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9A" w:rsidRPr="00E459C1" w:rsidRDefault="002A5C9A" w:rsidP="00552822">
      <w:pPr>
        <w:pStyle w:val="aff"/>
        <w:widowControl w:val="0"/>
      </w:pPr>
      <w:r w:rsidRPr="00E459C1">
        <w:t>ФЕДЕРАЛЬНОЕ АГЕНТСТВО ПО ОБРАЗОВАНИЮ</w:t>
      </w:r>
    </w:p>
    <w:p w:rsidR="00E459C1" w:rsidRDefault="002A5C9A" w:rsidP="00552822">
      <w:pPr>
        <w:pStyle w:val="aff"/>
        <w:widowControl w:val="0"/>
      </w:pPr>
      <w:r w:rsidRPr="00E459C1">
        <w:t>ГОУ ВПО</w:t>
      </w:r>
      <w:r w:rsidR="00E459C1">
        <w:t xml:space="preserve"> "</w:t>
      </w:r>
      <w:r w:rsidRPr="00E459C1">
        <w:t>КЕМЕРОВСКИЙ ГОСУДАРСТВЕННЫЙ</w:t>
      </w:r>
      <w:r w:rsidR="00E459C1" w:rsidRPr="00E459C1">
        <w:t xml:space="preserve"> </w:t>
      </w:r>
      <w:r w:rsidRPr="00E459C1">
        <w:t>УНИВЕРСИТЕТ</w:t>
      </w:r>
      <w:r w:rsidR="00E459C1">
        <w:t>"</w:t>
      </w:r>
    </w:p>
    <w:p w:rsidR="00E459C1" w:rsidRDefault="002A5C9A" w:rsidP="00552822">
      <w:pPr>
        <w:pStyle w:val="aff"/>
        <w:widowControl w:val="0"/>
        <w:rPr>
          <w:caps/>
        </w:rPr>
      </w:pPr>
      <w:r w:rsidRPr="00E459C1">
        <w:rPr>
          <w:caps/>
        </w:rPr>
        <w:t>Кафедра ФИНАНСОВ И КРЕДИТА</w:t>
      </w: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Default="00E459C1" w:rsidP="00552822">
      <w:pPr>
        <w:pStyle w:val="aff"/>
        <w:widowControl w:val="0"/>
        <w:rPr>
          <w:b/>
          <w:bCs/>
        </w:rPr>
      </w:pPr>
    </w:p>
    <w:p w:rsidR="00E459C1" w:rsidRPr="00E459C1" w:rsidRDefault="00E459C1" w:rsidP="00552822">
      <w:pPr>
        <w:pStyle w:val="aff"/>
        <w:widowControl w:val="0"/>
        <w:rPr>
          <w:b/>
          <w:bCs/>
        </w:rPr>
      </w:pPr>
    </w:p>
    <w:p w:rsidR="002A5C9A" w:rsidRPr="00E459C1" w:rsidRDefault="002A5C9A" w:rsidP="00552822">
      <w:pPr>
        <w:pStyle w:val="aff"/>
        <w:widowControl w:val="0"/>
        <w:rPr>
          <w:b/>
          <w:bCs/>
        </w:rPr>
      </w:pPr>
      <w:r w:rsidRPr="00E459C1">
        <w:rPr>
          <w:b/>
          <w:bCs/>
        </w:rPr>
        <w:t>СЕМЕСТРОВАЯ РАБОТА</w:t>
      </w:r>
    </w:p>
    <w:p w:rsidR="00E459C1" w:rsidRDefault="002A5C9A" w:rsidP="00552822">
      <w:pPr>
        <w:pStyle w:val="aff"/>
        <w:widowControl w:val="0"/>
      </w:pPr>
      <w:r w:rsidRPr="00E459C1">
        <w:t>на тему</w:t>
      </w:r>
      <w:r w:rsidR="00E459C1" w:rsidRPr="00E459C1">
        <w:t>:</w:t>
      </w:r>
    </w:p>
    <w:p w:rsidR="00E459C1" w:rsidRDefault="002A5C9A" w:rsidP="00552822">
      <w:pPr>
        <w:pStyle w:val="aff"/>
        <w:widowControl w:val="0"/>
      </w:pPr>
      <w:r w:rsidRPr="00E459C1">
        <w:t>Реформа системы обязательного медицинского страхования</w:t>
      </w:r>
      <w:r w:rsidR="00E459C1" w:rsidRPr="00E459C1">
        <w:t xml:space="preserve">: </w:t>
      </w:r>
      <w:r w:rsidRPr="00E459C1">
        <w:t>возможности и проблемы реализации</w:t>
      </w:r>
    </w:p>
    <w:p w:rsidR="00E459C1" w:rsidRDefault="00E459C1" w:rsidP="00552822">
      <w:pPr>
        <w:pStyle w:val="aff"/>
        <w:widowControl w:val="0"/>
      </w:pPr>
    </w:p>
    <w:p w:rsidR="00E459C1" w:rsidRDefault="00E459C1" w:rsidP="00552822">
      <w:pPr>
        <w:pStyle w:val="aff"/>
        <w:widowControl w:val="0"/>
      </w:pPr>
    </w:p>
    <w:p w:rsidR="00E459C1" w:rsidRPr="00E459C1" w:rsidRDefault="00E459C1" w:rsidP="00552822">
      <w:pPr>
        <w:pStyle w:val="aff"/>
        <w:widowControl w:val="0"/>
      </w:pPr>
    </w:p>
    <w:p w:rsidR="002A5C9A" w:rsidRPr="00E459C1" w:rsidRDefault="002A5C9A" w:rsidP="00552822">
      <w:pPr>
        <w:pStyle w:val="aff"/>
        <w:widowControl w:val="0"/>
        <w:jc w:val="left"/>
      </w:pPr>
      <w:r w:rsidRPr="00E459C1">
        <w:t xml:space="preserve">Выполнила студентка группы Э </w:t>
      </w:r>
      <w:r w:rsidR="00E459C1">
        <w:t>-</w:t>
      </w:r>
      <w:r w:rsidRPr="00E459C1">
        <w:t xml:space="preserve"> 063</w:t>
      </w:r>
    </w:p>
    <w:p w:rsidR="00E459C1" w:rsidRDefault="002A5C9A" w:rsidP="00552822">
      <w:pPr>
        <w:pStyle w:val="aff"/>
        <w:widowControl w:val="0"/>
        <w:jc w:val="left"/>
      </w:pPr>
      <w:r w:rsidRPr="00E459C1">
        <w:t>Лопаткина О</w:t>
      </w:r>
      <w:r w:rsidR="00E459C1">
        <w:t>.К.</w:t>
      </w:r>
    </w:p>
    <w:p w:rsidR="002A5C9A" w:rsidRPr="00E459C1" w:rsidRDefault="002A5C9A" w:rsidP="00552822">
      <w:pPr>
        <w:pStyle w:val="aff"/>
        <w:widowControl w:val="0"/>
        <w:jc w:val="left"/>
      </w:pPr>
      <w:r w:rsidRPr="00E459C1">
        <w:t>Проверил</w:t>
      </w:r>
      <w:r w:rsidR="007E3AA1" w:rsidRPr="00E459C1">
        <w:t xml:space="preserve"> к</w:t>
      </w:r>
      <w:r w:rsidR="00E459C1" w:rsidRPr="00E459C1">
        <w:t xml:space="preserve">. </w:t>
      </w:r>
      <w:r w:rsidR="007E3AA1" w:rsidRPr="00E459C1">
        <w:t>э</w:t>
      </w:r>
      <w:r w:rsidR="00E459C1" w:rsidRPr="00E459C1">
        <w:t xml:space="preserve">. </w:t>
      </w:r>
      <w:r w:rsidR="007E3AA1" w:rsidRPr="00E459C1">
        <w:t>н</w:t>
      </w:r>
      <w:r w:rsidR="00E459C1">
        <w:t>.,</w:t>
      </w:r>
      <w:r w:rsidR="007E3AA1" w:rsidRPr="00E459C1">
        <w:t xml:space="preserve"> доцент</w:t>
      </w:r>
    </w:p>
    <w:p w:rsidR="00E459C1" w:rsidRDefault="007E3AA1" w:rsidP="00552822">
      <w:pPr>
        <w:pStyle w:val="aff"/>
        <w:widowControl w:val="0"/>
        <w:jc w:val="left"/>
      </w:pPr>
      <w:r w:rsidRPr="00E459C1">
        <w:t>Соколовский М</w:t>
      </w:r>
      <w:r w:rsidR="00E459C1">
        <w:t>.В.</w:t>
      </w:r>
    </w:p>
    <w:p w:rsidR="00E459C1" w:rsidRDefault="00E459C1" w:rsidP="00552822">
      <w:pPr>
        <w:pStyle w:val="aff"/>
        <w:widowControl w:val="0"/>
      </w:pPr>
    </w:p>
    <w:p w:rsidR="00552822" w:rsidRDefault="00552822" w:rsidP="00552822">
      <w:pPr>
        <w:pStyle w:val="aff"/>
        <w:widowControl w:val="0"/>
      </w:pPr>
    </w:p>
    <w:p w:rsidR="00552822" w:rsidRDefault="00552822" w:rsidP="00552822">
      <w:pPr>
        <w:pStyle w:val="aff"/>
        <w:widowControl w:val="0"/>
      </w:pPr>
    </w:p>
    <w:p w:rsidR="00552822" w:rsidRPr="00E459C1" w:rsidRDefault="00552822" w:rsidP="00552822">
      <w:pPr>
        <w:pStyle w:val="aff"/>
        <w:widowControl w:val="0"/>
      </w:pPr>
    </w:p>
    <w:p w:rsidR="00E459C1" w:rsidRPr="00E459C1" w:rsidRDefault="002A5C9A" w:rsidP="00552822">
      <w:pPr>
        <w:pStyle w:val="aff"/>
        <w:widowControl w:val="0"/>
      </w:pPr>
      <w:r w:rsidRPr="00E459C1">
        <w:t>Кемерово 2010</w:t>
      </w:r>
    </w:p>
    <w:p w:rsidR="00E459C1" w:rsidRPr="00E459C1" w:rsidRDefault="00E459C1" w:rsidP="00552822">
      <w:pPr>
        <w:pStyle w:val="af8"/>
        <w:widowControl w:val="0"/>
      </w:pPr>
      <w:r>
        <w:br w:type="page"/>
        <w:t>План</w:t>
      </w:r>
    </w:p>
    <w:p w:rsidR="00E459C1" w:rsidRDefault="00E459C1" w:rsidP="00552822">
      <w:pPr>
        <w:widowControl w:val="0"/>
        <w:ind w:firstLine="709"/>
      </w:pP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Введение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Глава 1. Общие аспекты реформы системы обязательного медицинского страхования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Глава 2. Система обязательного медицинского страхования по состоянию на 2010 год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Реализация территориальных программ обязательного медицинского страхования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Защита прав граждан в системе обязательного медицинского страхования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Контрольно-ревизионная деятельность Федерального фонда обязательного медицинского страхования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Деятельность Федерального фонда обязательного медицинского страхования по информатизации и информационная безопасность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Совершенствование нормативно-правовой базы системы обязательного медицинского страхования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Заключение</w:t>
      </w:r>
    </w:p>
    <w:p w:rsidR="00E459C1" w:rsidRDefault="00E459C1" w:rsidP="00552822">
      <w:pPr>
        <w:pStyle w:val="23"/>
        <w:widowControl w:val="0"/>
        <w:rPr>
          <w:smallCaps w:val="0"/>
          <w:noProof/>
          <w:sz w:val="24"/>
          <w:szCs w:val="24"/>
        </w:rPr>
      </w:pPr>
      <w:r w:rsidRPr="00215A0E">
        <w:rPr>
          <w:rStyle w:val="ad"/>
          <w:noProof/>
        </w:rPr>
        <w:t>Список использованной литературы:</w:t>
      </w:r>
    </w:p>
    <w:p w:rsidR="00E459C1" w:rsidRPr="00E459C1" w:rsidRDefault="00E459C1" w:rsidP="00552822">
      <w:pPr>
        <w:pStyle w:val="2"/>
        <w:keepNext w:val="0"/>
        <w:widowControl w:val="0"/>
      </w:pPr>
      <w:r>
        <w:br w:type="page"/>
      </w:r>
      <w:bookmarkStart w:id="0" w:name="_Toc275896008"/>
      <w:r w:rsidR="00AB1A6A" w:rsidRPr="00E459C1">
        <w:t>Введение</w:t>
      </w:r>
      <w:bookmarkEnd w:id="0"/>
    </w:p>
    <w:p w:rsidR="00E459C1" w:rsidRDefault="00E459C1" w:rsidP="00552822">
      <w:pPr>
        <w:widowControl w:val="0"/>
        <w:ind w:firstLine="709"/>
      </w:pPr>
    </w:p>
    <w:p w:rsidR="00E459C1" w:rsidRDefault="00AB1A6A" w:rsidP="00552822">
      <w:pPr>
        <w:widowControl w:val="0"/>
        <w:ind w:firstLine="709"/>
      </w:pPr>
      <w:r w:rsidRPr="00E459C1">
        <w:t>Зарождение элементов социального страхования и страховой медицины в России началось еще в XVIII</w:t>
      </w:r>
      <w:r w:rsidR="00E459C1" w:rsidRPr="00E459C1">
        <w:t xml:space="preserve"> - </w:t>
      </w:r>
      <w:r w:rsidRPr="00E459C1">
        <w:t>начале XIX вв</w:t>
      </w:r>
      <w:r w:rsidR="00E459C1">
        <w:t>.,</w:t>
      </w:r>
      <w:r w:rsidRPr="00E459C1">
        <w:t xml:space="preserve"> когда на возникших первых капиталистических предприятиях появились первые кассы взаимопомощи</w:t>
      </w:r>
      <w:r w:rsidR="00E459C1" w:rsidRPr="00E459C1">
        <w:t xml:space="preserve">. </w:t>
      </w:r>
      <w:r w:rsidRPr="00E459C1">
        <w:t>Сами рабочие стали создавать за свой счет</w:t>
      </w:r>
      <w:r w:rsidR="00E459C1">
        <w:t xml:space="preserve"> (</w:t>
      </w:r>
      <w:r w:rsidRPr="00E459C1">
        <w:t>без участия работодателей</w:t>
      </w:r>
      <w:r w:rsidR="00E459C1" w:rsidRPr="00E459C1">
        <w:t xml:space="preserve">) </w:t>
      </w:r>
      <w:r w:rsidRPr="00E459C1">
        <w:t>общества взаимопомощи</w:t>
      </w:r>
      <w:r w:rsidR="00E459C1" w:rsidRPr="00E459C1">
        <w:t xml:space="preserve"> - </w:t>
      </w:r>
      <w:r w:rsidRPr="00E459C1">
        <w:t>предшественников больничных касс</w:t>
      </w:r>
      <w:r w:rsidR="00E459C1" w:rsidRPr="00E459C1">
        <w:t xml:space="preserve">. </w:t>
      </w:r>
      <w:r w:rsidRPr="00E459C1">
        <w:t>Первое страховое товарищество в России, которое занималось страхованием от несчастных случаев и страхованием жизни, появилось в 1827 г</w:t>
      </w:r>
      <w:r w:rsidR="00E459C1" w:rsidRPr="00E459C1">
        <w:t xml:space="preserve">. </w:t>
      </w:r>
      <w:r w:rsidRPr="00E459C1">
        <w:t>в Санкт-Петербурге</w:t>
      </w:r>
      <w:r w:rsidR="00E459C1" w:rsidRPr="00E459C1">
        <w:t xml:space="preserve">. </w:t>
      </w:r>
      <w:r w:rsidRPr="00E459C1">
        <w:t>И лишь с принятием Закона РСФСР</w:t>
      </w:r>
      <w:r w:rsidR="00E459C1">
        <w:t xml:space="preserve"> "</w:t>
      </w:r>
      <w:r w:rsidRPr="00E459C1">
        <w:t>О медицинском страховании граждан в РСФСР</w:t>
      </w:r>
      <w:r w:rsidR="00E459C1">
        <w:t xml:space="preserve">" </w:t>
      </w:r>
      <w:r w:rsidRPr="00E459C1">
        <w:t>28 июня 1991 г</w:t>
      </w:r>
      <w:r w:rsidR="00E459C1" w:rsidRPr="00E459C1">
        <w:t xml:space="preserve">. </w:t>
      </w:r>
      <w:r w:rsidRPr="00E459C1">
        <w:t>можно начать говорить о развитии и дальнейшем продвижении социально значимой идеи обязательного медицинского страхования в нашей стране</w:t>
      </w:r>
      <w:r w:rsidR="00E459C1" w:rsidRPr="00E459C1">
        <w:t>.</w:t>
      </w:r>
    </w:p>
    <w:p w:rsidR="00E459C1" w:rsidRDefault="00AB1A6A" w:rsidP="00552822">
      <w:pPr>
        <w:widowControl w:val="0"/>
        <w:ind w:firstLine="709"/>
      </w:pPr>
      <w:r w:rsidRPr="00E459C1">
        <w:t>Обязательное медицинское страхование</w:t>
      </w:r>
      <w:r w:rsidR="00E459C1" w:rsidRPr="00E459C1">
        <w:t xml:space="preserve"> - </w:t>
      </w:r>
      <w:r w:rsidRPr="00E459C1">
        <w:t>составная часть системы социального страхования</w:t>
      </w:r>
      <w:r w:rsidR="00E459C1" w:rsidRPr="00E459C1">
        <w:t xml:space="preserve">. </w:t>
      </w:r>
      <w:r w:rsidRPr="00E459C1">
        <w:t>Создание внебюджетных фондов</w:t>
      </w:r>
      <w:r w:rsidR="00E459C1">
        <w:t xml:space="preserve"> (</w:t>
      </w:r>
      <w:r w:rsidRPr="00E459C1">
        <w:t>пенсионного, занятости, социального страхования, обязательного медицинского страхования</w:t>
      </w:r>
      <w:r w:rsidR="00E459C1" w:rsidRPr="00E459C1">
        <w:t xml:space="preserve">) </w:t>
      </w:r>
      <w:r w:rsidRPr="00E459C1">
        <w:t>явилось первым организационным шагом в попытке реформирования системы социального страхования в России</w:t>
      </w:r>
      <w:r w:rsidR="00E459C1" w:rsidRPr="00E459C1">
        <w:t>.</w:t>
      </w:r>
    </w:p>
    <w:p w:rsidR="00E459C1" w:rsidRDefault="00AB1A6A" w:rsidP="00552822">
      <w:pPr>
        <w:widowControl w:val="0"/>
        <w:ind w:firstLine="709"/>
      </w:pPr>
      <w:r w:rsidRPr="00E459C1">
        <w:t>В результате реформы социального страхования при социально ориентированной рыночной экономике должны быть достигнуты следующие основные цели</w:t>
      </w:r>
      <w:r w:rsidR="00E459C1" w:rsidRPr="00E459C1">
        <w:t>:</w:t>
      </w:r>
    </w:p>
    <w:p w:rsidR="00E459C1" w:rsidRDefault="00AB1A6A" w:rsidP="00552822">
      <w:pPr>
        <w:widowControl w:val="0"/>
        <w:ind w:firstLine="709"/>
      </w:pPr>
      <w:r w:rsidRPr="00E459C1">
        <w:t>формирование различных видов социального страхования и разветвленной структуры его, позволяющей обеспечить застрахованным гражданам социальные</w:t>
      </w:r>
      <w:r w:rsidR="00E459C1" w:rsidRPr="00E459C1">
        <w:t xml:space="preserve"> </w:t>
      </w:r>
      <w:r w:rsidRPr="00E459C1">
        <w:t>гарантии</w:t>
      </w:r>
      <w:r w:rsidR="00E459C1" w:rsidRPr="00E459C1">
        <w:t>;</w:t>
      </w:r>
    </w:p>
    <w:p w:rsidR="00E459C1" w:rsidRDefault="00AB1A6A" w:rsidP="00552822">
      <w:pPr>
        <w:widowControl w:val="0"/>
        <w:ind w:firstLine="709"/>
      </w:pPr>
      <w:r w:rsidRPr="00E459C1">
        <w:t>построение страховых систем с учетом профессиональных и региональных особенностей, обеспечивающих точный расчет финансовых средств, достаточных для выполнения обязательств по</w:t>
      </w:r>
      <w:r w:rsidR="00E459C1" w:rsidRPr="00E459C1">
        <w:t xml:space="preserve"> </w:t>
      </w:r>
      <w:r w:rsidRPr="00E459C1">
        <w:t>конкретным видам страхования</w:t>
      </w:r>
      <w:r w:rsidR="00E459C1" w:rsidRPr="00E459C1">
        <w:t>;</w:t>
      </w:r>
    </w:p>
    <w:p w:rsidR="00E459C1" w:rsidRDefault="00AB1A6A" w:rsidP="00552822">
      <w:pPr>
        <w:widowControl w:val="0"/>
        <w:ind w:firstLine="709"/>
      </w:pPr>
      <w:r w:rsidRPr="00E459C1">
        <w:t>обязательное участие работающих во взносах по большинству видов социального страхования и повышение их ответственности за формирование условий своей жизни</w:t>
      </w:r>
      <w:r w:rsidR="00E459C1" w:rsidRPr="00E459C1">
        <w:t>;</w:t>
      </w:r>
    </w:p>
    <w:p w:rsidR="00E459C1" w:rsidRDefault="00AB1A6A" w:rsidP="00552822">
      <w:pPr>
        <w:widowControl w:val="0"/>
        <w:ind w:firstLine="709"/>
      </w:pPr>
      <w:r w:rsidRPr="00E459C1">
        <w:t>осуществление социального страхования структурами, не находящимся в непосредственном ведении государства</w:t>
      </w:r>
      <w:r w:rsidR="00E459C1" w:rsidRPr="00E459C1">
        <w:t>;</w:t>
      </w:r>
    </w:p>
    <w:p w:rsidR="00E459C1" w:rsidRDefault="00AB1A6A" w:rsidP="00552822">
      <w:pPr>
        <w:widowControl w:val="0"/>
        <w:ind w:firstLine="709"/>
      </w:pPr>
      <w:r w:rsidRPr="00E459C1">
        <w:t>развитие механизмов самоуправления и саморегуляции в страховых структурах</w:t>
      </w:r>
      <w:r w:rsidR="00E459C1" w:rsidRPr="00E459C1">
        <w:t>.</w:t>
      </w:r>
    </w:p>
    <w:p w:rsidR="00E459C1" w:rsidRDefault="00AB1A6A" w:rsidP="00552822">
      <w:pPr>
        <w:widowControl w:val="0"/>
        <w:ind w:firstLine="709"/>
      </w:pPr>
      <w:r w:rsidRPr="00E459C1">
        <w:t>Все вышеперечисленное можно отнести и к системе обязательного медицинского страхования</w:t>
      </w:r>
      <w:r w:rsidR="00E459C1" w:rsidRPr="00E459C1">
        <w:t xml:space="preserve">. </w:t>
      </w:r>
      <w:r w:rsidRPr="00E459C1">
        <w:t>Конечно, сразу добиться осуществления данных целей очень трудно</w:t>
      </w:r>
      <w:r w:rsidR="00E459C1" w:rsidRPr="00E459C1">
        <w:t xml:space="preserve">. </w:t>
      </w:r>
      <w:r w:rsidRPr="00E459C1">
        <w:t>Однако, несмотря на все проблемы, связанные с внедрением в России обязательного медицинского страхования, организационно эта система уже внедрена</w:t>
      </w:r>
      <w:r w:rsidR="00E459C1" w:rsidRPr="00E459C1">
        <w:t>.</w:t>
      </w:r>
    </w:p>
    <w:p w:rsidR="00E459C1" w:rsidRPr="00E459C1" w:rsidRDefault="00E459C1" w:rsidP="00552822">
      <w:pPr>
        <w:pStyle w:val="2"/>
        <w:keepNext w:val="0"/>
        <w:widowControl w:val="0"/>
      </w:pPr>
      <w:r>
        <w:br w:type="page"/>
      </w:r>
      <w:bookmarkStart w:id="1" w:name="_Toc275896009"/>
      <w:r w:rsidR="00975043" w:rsidRPr="00E459C1">
        <w:t>Глава 1</w:t>
      </w:r>
      <w:r w:rsidRPr="00E459C1">
        <w:t xml:space="preserve">. </w:t>
      </w:r>
      <w:r w:rsidR="00975043" w:rsidRPr="00E459C1">
        <w:t>Общие аспекты реформы системы обязате</w:t>
      </w:r>
      <w:r w:rsidR="00DB38F6" w:rsidRPr="00E459C1">
        <w:t>льного медицинского страхования</w:t>
      </w:r>
      <w:bookmarkEnd w:id="1"/>
    </w:p>
    <w:p w:rsidR="00E459C1" w:rsidRDefault="00E459C1" w:rsidP="00552822">
      <w:pPr>
        <w:widowControl w:val="0"/>
        <w:ind w:firstLine="709"/>
      </w:pPr>
    </w:p>
    <w:p w:rsidR="00E459C1" w:rsidRDefault="00DB7C8B" w:rsidP="00552822">
      <w:pPr>
        <w:widowControl w:val="0"/>
        <w:ind w:firstLine="709"/>
      </w:pPr>
      <w:r w:rsidRPr="00E459C1">
        <w:t>Необходимость формирования новой нормативной правовой базы в области обязательного медицинского страхования граждан Российской Федерации становится все более актуальной задачей</w:t>
      </w:r>
      <w:r w:rsidR="00E459C1" w:rsidRPr="00E459C1">
        <w:t xml:space="preserve">. </w:t>
      </w:r>
      <w:r w:rsidRPr="00E459C1">
        <w:t>Действующая система медицинского страхования не справляется с решением возложенных на нее задач улучшения состояния здоровья нации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Все те принципы, которые были заложены в эту систему, в условиях дефицита средств просто не срабатывают</w:t>
      </w:r>
      <w:r w:rsidR="00E459C1" w:rsidRPr="00E459C1">
        <w:t>:</w:t>
      </w:r>
    </w:p>
    <w:p w:rsidR="00E459C1" w:rsidRDefault="00DB7C8B" w:rsidP="00552822">
      <w:pPr>
        <w:widowControl w:val="0"/>
        <w:ind w:firstLine="709"/>
      </w:pPr>
      <w:r w:rsidRPr="00E459C1">
        <w:t xml:space="preserve">по стимулированию врачей в оказании качественной и </w:t>
      </w:r>
      <w:r w:rsidR="008F363F" w:rsidRPr="00E459C1">
        <w:t>эффективной медицинской помощи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не оказывают влияния на сдерживание неформальных соп</w:t>
      </w:r>
      <w:r w:rsidR="008F363F" w:rsidRPr="00E459C1">
        <w:t>латежей за медицинскую помощь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не обеспечивают реализации прав граждан на выбор врача и лечащей организации в тех случаях, когда это действительно оправдано с медицинской и социальной точки зрения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Более того, действующая система не способна обеспечить выравнивание финансовых условий в системе медицинского страхования</w:t>
      </w:r>
      <w:r w:rsidR="00E459C1" w:rsidRPr="00E459C1">
        <w:t xml:space="preserve">. </w:t>
      </w:r>
      <w:r w:rsidRPr="00E459C1">
        <w:t>В региональном разрезе дефицит крайне неравномерно распределяется по регионам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Таким образом, если не изменится движение финансовых потоков внутри системы обязательного медицинского страхования, то, даже при ликвидации дефицита системы в целом по стране, в разрезе отдельных субъектов Российской Федерации дефицит средств все равно сохранится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 2003 году была одобрена Концепция модернизации системы обязательного медицинского страхования в Российской Федерации, в соответствии с которой разрабо</w:t>
      </w:r>
      <w:r w:rsidR="0034496F" w:rsidRPr="00E459C1">
        <w:t>тан проект федерального закона</w:t>
      </w:r>
      <w:r w:rsidR="00E459C1">
        <w:t xml:space="preserve"> "</w:t>
      </w:r>
      <w:r w:rsidRPr="00E459C1">
        <w:t>Об обязательном медицинском страховании в</w:t>
      </w:r>
      <w:r w:rsidR="0034496F" w:rsidRPr="00E459C1">
        <w:t xml:space="preserve"> Российской Федерации</w:t>
      </w:r>
      <w:r w:rsidR="00E459C1">
        <w:t xml:space="preserve">". </w:t>
      </w:r>
      <w:r w:rsidRPr="00E459C1">
        <w:t xml:space="preserve">Новая схема организации финансирования обязательного медицинского страхования, которая заложена в </w:t>
      </w:r>
      <w:r w:rsidR="0034496F" w:rsidRPr="00E459C1">
        <w:t>рассматриваемом проекте закона</w:t>
      </w:r>
      <w:r w:rsidR="00E459C1">
        <w:t xml:space="preserve"> "</w:t>
      </w:r>
      <w:r w:rsidRPr="00E459C1">
        <w:t>Об обязательном медицинском стр</w:t>
      </w:r>
      <w:r w:rsidR="0034496F" w:rsidRPr="00E459C1">
        <w:t>аховании в Российской Федерации</w:t>
      </w:r>
      <w:r w:rsidR="00E459C1">
        <w:t xml:space="preserve">", </w:t>
      </w:r>
      <w:r w:rsidRPr="00E459C1">
        <w:t>позволяет решать две существенные проблемы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Первая</w:t>
      </w:r>
      <w:r w:rsidR="00E459C1" w:rsidRPr="00E459C1">
        <w:t xml:space="preserve"> - </w:t>
      </w:r>
      <w:r w:rsidRPr="00E459C1">
        <w:t>это проблема большей централизации средств в Федеральном фонде обязательного медицинского страхования для обеспечения необходимой помощи регионам, где существует дефицит средств на финансирование медицинского страхования, за счет единого социального налога, поступающего в фонды медицинского страхования, и на помощь регионам, которые не в состоянии уплачивать взносы за неработающее население в полном объеме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Вторая проблема, которую решает вышеназванный законопроект,</w:t>
      </w:r>
      <w:r w:rsidR="00E459C1" w:rsidRPr="00E459C1">
        <w:t xml:space="preserve"> - </w:t>
      </w:r>
      <w:r w:rsidRPr="00E459C1">
        <w:t>это создание более действенной системы стимулов и санкций для субъектов Российской Федерации по уплате из своих бюджетов страховых взносов за неработающее население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 этой системе несколько изменяется движение средств в территориальные фонды медицинского страхования и поступлений из Федерального фонда обязательного медицинского страхования, поскольку помимо взносов субъектов Российской Федерации предусмотрено софинансирование обязательного медицинского страхования неработающего населения из средств федерального бюджета, направляемых в территориальные фонды обязательного медицинского страхования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 такой системе территориальный фонд обязательного медицинского страхования в каждом субъекте Российской Федерации аккумулирует средства, достаточные, чтобы профинансировать все обязательства системы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Законопроектом предполагается введение публично-правового характера отношений между организацией обязательного медицинского страхования и территориальным фондом обязательного медицинского страхования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 рамках взаимоотношений организаций обязательного медицинского страхования и медицинских организаций внесена корректировка прав и обязанностей сторон, внесены нормы, которые связаны с введением персонифицированного учета в Пенсионном фонде, и введены дополнительные нормы, направленные на ужесточение контроля со стороны организаций обязательного медицинского страхования, территориальных фондов ОМС, органов управления здравоохранением и общественных организаций</w:t>
      </w:r>
      <w:r w:rsidR="00E459C1">
        <w:t xml:space="preserve"> (</w:t>
      </w:r>
      <w:r w:rsidRPr="00E459C1">
        <w:t>Наблюдательного совета, профессиональных медицинских ассоциаций</w:t>
      </w:r>
      <w:r w:rsidR="00E459C1" w:rsidRPr="00E459C1">
        <w:t xml:space="preserve">) </w:t>
      </w:r>
      <w:r w:rsidRPr="00E459C1">
        <w:t>за качеством оказанной помощи, защитой интересов застрахованных, соблюдением нормативов оказания лечебной помощи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Дополнительные меры, которые заложены в проекте федерального закона, позволят консолидировать информационную базу</w:t>
      </w:r>
      <w:r w:rsidR="00E459C1" w:rsidRPr="00E459C1">
        <w:t xml:space="preserve">. </w:t>
      </w:r>
      <w:r w:rsidRPr="00E459C1">
        <w:t>В существующей системе медицинского страхования информация о застрахованных гражданах оказывается распределенной по территории страны</w:t>
      </w:r>
      <w:r w:rsidR="00E459C1" w:rsidRPr="00E459C1">
        <w:t xml:space="preserve">. </w:t>
      </w:r>
      <w:r w:rsidRPr="00E459C1">
        <w:t>Каждый территориальный фонд обязательного медицинского страхования обособленно ведет свой регистр застрахованных граждан, что существенно затрудняет учет застрахованных при их перемещении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Реализация заложенных</w:t>
      </w:r>
      <w:r w:rsidR="006B29E1" w:rsidRPr="00E459C1">
        <w:t xml:space="preserve"> в проекте федерального закона</w:t>
      </w:r>
      <w:r w:rsidR="00E459C1">
        <w:t xml:space="preserve"> "</w:t>
      </w:r>
      <w:r w:rsidRPr="00E459C1">
        <w:t>Об обязательном медицинском стр</w:t>
      </w:r>
      <w:r w:rsidR="006B29E1" w:rsidRPr="00E459C1">
        <w:t>аховании в Российской Федерации</w:t>
      </w:r>
      <w:r w:rsidR="00E459C1">
        <w:t xml:space="preserve">" </w:t>
      </w:r>
      <w:r w:rsidRPr="00E459C1">
        <w:t>положений позволит</w:t>
      </w:r>
      <w:r w:rsidR="00E459C1" w:rsidRPr="00E459C1">
        <w:t>:</w:t>
      </w:r>
    </w:p>
    <w:p w:rsidR="00E459C1" w:rsidRDefault="00DB7C8B" w:rsidP="00552822">
      <w:pPr>
        <w:widowControl w:val="0"/>
        <w:ind w:firstLine="709"/>
      </w:pPr>
      <w:r w:rsidRPr="00E459C1">
        <w:t>обеспечить сбалансированность доходов системы ОМС и ее обязательств по предоставлению гарантированной медицинской помощи застрахованным гражданам в тех субъектах Российской Федерации, которые заключат вышеуказанное соглашение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сформировать законодательно закрепленные механизмы предоставления гражданам медицинской помощи в рамках Базовой программы ОМС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обеспечить финансовую устойчивость системы ОМС на основе привлечения дополнительных финансовых средств и повышения уровня централизации средств ОМС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повысить управляемость системой ОМС на основе четкого разграничения полномочий субъектов ОМС и конкретизации категорий застрахованных по ОМС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оптимизировать сеть лечебно-профилактических учреждений посредством экономического стимулирования реформ в здравоохранении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обеспечить равную доступность граждан к получению медицинской помощи в рамках базовой программы ОМС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повысить требования к организациям обязательного медицинского страхования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обеспечить прозрачность финансовых потоков и рациональное использование ресурсов системы ОМС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повысить доступность для населения информации о правах на медицинскую помощь, состоянии своего здоровья и сведений об объемах оказанной медицинской помощи и финансовых расходах за медицинские услуги в системе ОМС</w:t>
      </w:r>
      <w:r w:rsidR="00E459C1" w:rsidRPr="00E459C1">
        <w:t>.</w:t>
      </w:r>
    </w:p>
    <w:p w:rsidR="00E459C1" w:rsidRDefault="00DB7C8B" w:rsidP="00552822">
      <w:pPr>
        <w:widowControl w:val="0"/>
        <w:ind w:firstLine="709"/>
      </w:pPr>
      <w:r w:rsidRPr="00E459C1">
        <w:t>Важным направлением реформы обязательного медицинского страхования должна стать последовательная реструктуризация системы оказания медицинской помощи, а именно</w:t>
      </w:r>
      <w:r w:rsidR="00E459C1" w:rsidRPr="00E459C1">
        <w:t>:</w:t>
      </w:r>
    </w:p>
    <w:p w:rsidR="00E459C1" w:rsidRDefault="00DB7C8B" w:rsidP="00552822">
      <w:pPr>
        <w:widowControl w:val="0"/>
        <w:ind w:firstLine="709"/>
      </w:pPr>
      <w:r w:rsidRPr="00E459C1">
        <w:t>изменение статуса значительной части медицинских учреждений, преобразование их в государственные</w:t>
      </w:r>
      <w:r w:rsidR="00E459C1">
        <w:t xml:space="preserve"> (</w:t>
      </w:r>
      <w:r w:rsidRPr="00E459C1">
        <w:t>муниципальные</w:t>
      </w:r>
      <w:r w:rsidR="00E459C1" w:rsidRPr="00E459C1">
        <w:t xml:space="preserve">) </w:t>
      </w:r>
      <w:r w:rsidRPr="00E459C1">
        <w:t>некоммерческие организации, обладающих большей самостоятельностью и гибкостью в использовании ресурсов, но получающих эти ресурсы не за факт своего существования, а за результаты своей деятельности и одновременно являющихся более прозрачными для государства и общественности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внедрение стандартов</w:t>
      </w:r>
      <w:r w:rsidR="00E459C1">
        <w:t xml:space="preserve"> (</w:t>
      </w:r>
      <w:r w:rsidRPr="00E459C1">
        <w:t>протоколов лечения</w:t>
      </w:r>
      <w:r w:rsidR="00E459C1" w:rsidRPr="00E459C1">
        <w:t xml:space="preserve">) </w:t>
      </w:r>
      <w:r w:rsidRPr="00E459C1">
        <w:t>медицинской помощи, определяющих социально приемлемый и технологически обоснованный минимум оказания медицинской помощи по каждому заболеванию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определение единого тарифа страхового взноса за неработающих граждан в размере, обеспечивающем выполнение обязательств государства в рамках базовой программы ОМС по оказанию бесплатной медицинской помощи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введение порядка расчета величины страховых взносов</w:t>
      </w:r>
      <w:r w:rsidR="00E459C1">
        <w:t xml:space="preserve"> (</w:t>
      </w:r>
      <w:r w:rsidRPr="00E459C1">
        <w:t>платежей</w:t>
      </w:r>
      <w:r w:rsidR="00E459C1" w:rsidRPr="00E459C1">
        <w:t xml:space="preserve">) </w:t>
      </w:r>
      <w:r w:rsidRPr="00E459C1">
        <w:t>на основе их концентрации от всех страхователей в фондах ОМС и распределения в соответствии с подушевым нормативом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перемещение части объемов медицинской помощи со стационарного на амбулаторный этап, что приведет к снижению потребности в больничных койках и позволит освободиться от излишних медицинских зданий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первоочередное развитие первичной медико-санитарной помощи, по принципу общих врачебных практик, на уровне которых может начинаться и заканчиваться лечение 80-90% случаев заболеваний</w:t>
      </w:r>
      <w:r w:rsidR="00E459C1" w:rsidRPr="00E459C1">
        <w:t xml:space="preserve">. </w:t>
      </w:r>
      <w:r w:rsidRPr="00E459C1">
        <w:t>Для этого важно обеспечить приоритет данного сектора при распределении ресурсов здравоохранения</w:t>
      </w:r>
      <w:r w:rsidR="00E459C1" w:rsidRPr="00E459C1">
        <w:t>;</w:t>
      </w:r>
    </w:p>
    <w:p w:rsidR="00E459C1" w:rsidRDefault="00DB7C8B" w:rsidP="00552822">
      <w:pPr>
        <w:widowControl w:val="0"/>
        <w:ind w:firstLine="709"/>
      </w:pPr>
      <w:r w:rsidRPr="00E459C1">
        <w:t>регулирование порядка получения населением медицинской помощи, направленное на устранение нерационального потребления медицинских услуг</w:t>
      </w:r>
      <w:r w:rsidR="00E459C1">
        <w:t xml:space="preserve"> (</w:t>
      </w:r>
      <w:r w:rsidRPr="00E459C1">
        <w:t>например, консультация специалиста только по направлению врача первичного звена</w:t>
      </w:r>
      <w:r w:rsidR="00E459C1" w:rsidRPr="00E459C1">
        <w:t>).</w:t>
      </w:r>
    </w:p>
    <w:p w:rsidR="00E459C1" w:rsidRPr="00E459C1" w:rsidRDefault="00E459C1" w:rsidP="00552822">
      <w:pPr>
        <w:pStyle w:val="2"/>
        <w:keepNext w:val="0"/>
        <w:widowControl w:val="0"/>
      </w:pPr>
      <w:bookmarkStart w:id="2" w:name="OLE_LINK1"/>
      <w:bookmarkStart w:id="3" w:name="OLE_LINK2"/>
      <w:r>
        <w:br w:type="page"/>
      </w:r>
      <w:bookmarkStart w:id="4" w:name="_Toc275896010"/>
      <w:r w:rsidR="005E488C" w:rsidRPr="00E459C1">
        <w:t>Глава 2</w:t>
      </w:r>
      <w:r w:rsidRPr="00E459C1">
        <w:t xml:space="preserve">. </w:t>
      </w:r>
      <w:r w:rsidR="005E488C" w:rsidRPr="00E459C1">
        <w:t xml:space="preserve">Система обязательного медицинского </w:t>
      </w:r>
      <w:r w:rsidR="00977E76" w:rsidRPr="00E459C1">
        <w:t>страхования по состоянию на 2010</w:t>
      </w:r>
      <w:r w:rsidR="005E488C" w:rsidRPr="00E459C1">
        <w:t xml:space="preserve"> год</w:t>
      </w:r>
      <w:bookmarkEnd w:id="2"/>
      <w:bookmarkEnd w:id="3"/>
      <w:bookmarkEnd w:id="4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В системе обязательного медицинского страхования по состоянию на 1 января 2010 года осуществляли деятельность Федеральный фонд и 84 территориальных фондов обязательного медицинского страхования, 107 страховых медицинских организаций, имеющих статус юридического лица, и 246 филиалов страховых медицинских организаций</w:t>
      </w:r>
      <w:r w:rsidR="00E459C1" w:rsidRPr="00E459C1">
        <w:t xml:space="preserve">, </w:t>
      </w:r>
      <w:r w:rsidRPr="00E459C1">
        <w:t>8142 самостоятельные медицинские организации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Численность граждан, застрахованных по обязательному медицинскому страхованию</w:t>
      </w:r>
      <w:r w:rsidR="00E459C1" w:rsidRPr="00E459C1">
        <w:t xml:space="preserve">, </w:t>
      </w:r>
      <w:r w:rsidRPr="00E459C1">
        <w:t>составила 142,3 млн</w:t>
      </w:r>
      <w:r w:rsidR="00E459C1" w:rsidRPr="00E459C1">
        <w:t xml:space="preserve">. </w:t>
      </w:r>
      <w:r w:rsidRPr="00E459C1">
        <w:t>человек, в том числе 58,8 млн</w:t>
      </w:r>
      <w:r w:rsidR="00E459C1" w:rsidRPr="00E459C1">
        <w:t xml:space="preserve">. </w:t>
      </w:r>
      <w:r w:rsidRPr="00E459C1">
        <w:t>работающих граждан, застрахованных 9 млн</w:t>
      </w:r>
      <w:r w:rsidR="00E459C1" w:rsidRPr="00E459C1">
        <w:t xml:space="preserve">. </w:t>
      </w:r>
      <w:r w:rsidRPr="00E459C1">
        <w:t>работодателей</w:t>
      </w:r>
      <w:r w:rsidR="00E459C1" w:rsidRPr="00E459C1">
        <w:t xml:space="preserve">, </w:t>
      </w:r>
      <w:r w:rsidRPr="00E459C1">
        <w:t>и 83,4 млн</w:t>
      </w:r>
      <w:r w:rsidR="00E459C1" w:rsidRPr="00E459C1">
        <w:t xml:space="preserve">. </w:t>
      </w:r>
      <w:r w:rsidRPr="00E459C1">
        <w:t>неработающих граждан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Структура системы обязательного медицинского страхования в 2009 году представлена на рисунке 1</w:t>
      </w:r>
      <w:r w:rsidR="00E459C1" w:rsidRPr="00E459C1">
        <w:t>.</w:t>
      </w:r>
    </w:p>
    <w:p w:rsidR="00E459C1" w:rsidRDefault="00E459C1" w:rsidP="00552822">
      <w:pPr>
        <w:widowControl w:val="0"/>
        <w:ind w:firstLine="709"/>
      </w:pPr>
    </w:p>
    <w:p w:rsidR="005E488C" w:rsidRPr="00E459C1" w:rsidRDefault="005E488C" w:rsidP="00552822">
      <w:pPr>
        <w:widowControl w:val="0"/>
        <w:ind w:firstLine="709"/>
      </w:pPr>
      <w:r w:rsidRPr="00E459C1">
        <w:t>Рисунок 1</w:t>
      </w:r>
    </w:p>
    <w:p w:rsidR="005E488C" w:rsidRPr="00E459C1" w:rsidRDefault="007A357C" w:rsidP="00552822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32.5pt">
            <v:imagedata r:id="rId7" o:title="" cropbottom="3359f"/>
          </v:shape>
        </w:pict>
      </w:r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В системе обязательного медицинского страхования на 1 января</w:t>
      </w:r>
      <w:r w:rsidR="00E459C1" w:rsidRPr="00E459C1">
        <w:t xml:space="preserve"> </w:t>
      </w:r>
      <w:r w:rsidRPr="00E459C1">
        <w:t>2010 года застраховано 142,3 млн</w:t>
      </w:r>
      <w:r w:rsidR="00E459C1" w:rsidRPr="00E459C1">
        <w:t xml:space="preserve">. </w:t>
      </w:r>
      <w:r w:rsidRPr="00E459C1">
        <w:t>человек, что на 382</w:t>
      </w:r>
      <w:r w:rsidR="00E459C1">
        <w:t xml:space="preserve"> </w:t>
      </w:r>
      <w:r w:rsidRPr="00E459C1">
        <w:t>300</w:t>
      </w:r>
      <w:r w:rsidR="00E459C1">
        <w:t xml:space="preserve"> (</w:t>
      </w:r>
      <w:r w:rsidRPr="00E459C1">
        <w:t>0,3%</w:t>
      </w:r>
      <w:r w:rsidR="00E459C1" w:rsidRPr="00E459C1">
        <w:t xml:space="preserve">) </w:t>
      </w:r>
      <w:r w:rsidRPr="00E459C1">
        <w:t>человек</w:t>
      </w:r>
      <w:r w:rsidR="00E459C1" w:rsidRPr="00E459C1">
        <w:t xml:space="preserve"> </w:t>
      </w:r>
      <w:r w:rsidRPr="00E459C1">
        <w:t>меньше, чем на 1 января 2009 года</w:t>
      </w:r>
      <w:r w:rsidR="00E459C1" w:rsidRPr="00E459C1">
        <w:t xml:space="preserve">. </w:t>
      </w:r>
      <w:r w:rsidRPr="00E459C1">
        <w:t>Снижение численности застрахованных граждан произошло</w:t>
      </w:r>
      <w:r w:rsidR="00E459C1" w:rsidRPr="00E459C1">
        <w:t xml:space="preserve"> </w:t>
      </w:r>
      <w:r w:rsidRPr="00E459C1">
        <w:t>в результате актуализации базы данных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Из общей численности застрахованных граждан</w:t>
      </w:r>
      <w:r w:rsidR="00E459C1" w:rsidRPr="00E459C1">
        <w:t xml:space="preserve"> </w:t>
      </w:r>
      <w:r w:rsidRPr="00E459C1">
        <w:t>139,6 млн</w:t>
      </w:r>
      <w:r w:rsidR="00E459C1" w:rsidRPr="00E459C1">
        <w:t xml:space="preserve">. </w:t>
      </w:r>
      <w:r w:rsidRPr="00E459C1">
        <w:t>человек</w:t>
      </w:r>
      <w:r w:rsidR="00E459C1">
        <w:t xml:space="preserve"> (</w:t>
      </w:r>
      <w:r w:rsidRPr="00E459C1">
        <w:t>98,1%</w:t>
      </w:r>
      <w:r w:rsidR="00E459C1" w:rsidRPr="00E459C1">
        <w:t xml:space="preserve">) </w:t>
      </w:r>
      <w:r w:rsidRPr="00E459C1">
        <w:t>обеспечены страховыми медицинскими полисами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В структуре застрахованных граждан на основании договоров обязательного медицинского страхования работающие граждане составили</w:t>
      </w:r>
      <w:r w:rsidR="00E459C1" w:rsidRPr="00E459C1">
        <w:t xml:space="preserve"> </w:t>
      </w:r>
      <w:r w:rsidRPr="00E459C1">
        <w:t>41,4</w:t>
      </w:r>
      <w:r w:rsidR="00E459C1" w:rsidRPr="00E459C1">
        <w:t>%</w:t>
      </w:r>
      <w:r w:rsidRPr="00E459C1">
        <w:t>, неработающие</w:t>
      </w:r>
      <w:r w:rsidR="00E459C1" w:rsidRPr="00E459C1">
        <w:t xml:space="preserve"> </w:t>
      </w:r>
      <w:r w:rsidRPr="00E459C1">
        <w:t xml:space="preserve">граждане </w:t>
      </w:r>
      <w:r w:rsidR="00E459C1">
        <w:t>-</w:t>
      </w:r>
      <w:r w:rsidRPr="00E459C1">
        <w:t>58,6</w:t>
      </w:r>
      <w:r w:rsidR="00E459C1" w:rsidRPr="00E459C1">
        <w:t>%</w:t>
      </w:r>
      <w:r w:rsidRPr="00E459C1">
        <w:t>, из них дети до 18 лет</w:t>
      </w:r>
      <w:r w:rsidR="00E459C1" w:rsidRPr="00E459C1">
        <w:t xml:space="preserve"> - </w:t>
      </w:r>
      <w:r w:rsidRPr="00E459C1">
        <w:t>26,7 млн</w:t>
      </w:r>
      <w:r w:rsidR="00E459C1" w:rsidRPr="00E459C1">
        <w:t xml:space="preserve">. </w:t>
      </w:r>
      <w:r w:rsidRPr="00E459C1">
        <w:t>человек, или 18,8</w:t>
      </w:r>
      <w:r w:rsidR="00E459C1" w:rsidRPr="00E459C1">
        <w:t>%.</w:t>
      </w:r>
    </w:p>
    <w:p w:rsidR="00E459C1" w:rsidRDefault="005E488C" w:rsidP="00552822">
      <w:pPr>
        <w:widowControl w:val="0"/>
        <w:ind w:firstLine="709"/>
      </w:pPr>
      <w:r w:rsidRPr="00E459C1">
        <w:t>Страхование граждан в основном осуществлялось страховыми медицинскими организациями</w:t>
      </w:r>
      <w:r w:rsidR="00E459C1" w:rsidRPr="00E459C1">
        <w:t xml:space="preserve">: </w:t>
      </w:r>
      <w:r w:rsidRPr="00E459C1">
        <w:t>139 млн</w:t>
      </w:r>
      <w:r w:rsidR="00E459C1" w:rsidRPr="00E459C1">
        <w:t xml:space="preserve">. </w:t>
      </w:r>
      <w:r w:rsidRPr="00E459C1">
        <w:t>человек, или 97,7</w:t>
      </w:r>
      <w:r w:rsidR="00E459C1" w:rsidRPr="00E459C1">
        <w:t>%</w:t>
      </w:r>
      <w:r w:rsidRPr="00E459C1">
        <w:t xml:space="preserve"> от общей численности застрахованных граждан</w:t>
      </w:r>
      <w:r w:rsidR="00E459C1" w:rsidRPr="00E459C1">
        <w:t>.</w:t>
      </w:r>
    </w:p>
    <w:p w:rsidR="00E459C1" w:rsidRDefault="00E459C1" w:rsidP="00552822">
      <w:pPr>
        <w:widowControl w:val="0"/>
        <w:ind w:firstLine="709"/>
        <w:rPr>
          <w:b/>
          <w:bCs/>
        </w:rPr>
      </w:pPr>
    </w:p>
    <w:p w:rsidR="005E488C" w:rsidRPr="00E459C1" w:rsidRDefault="005E488C" w:rsidP="00552822">
      <w:pPr>
        <w:pStyle w:val="2"/>
        <w:keepNext w:val="0"/>
        <w:widowControl w:val="0"/>
      </w:pPr>
      <w:bookmarkStart w:id="5" w:name="_Toc275896011"/>
      <w:r w:rsidRPr="00E459C1">
        <w:t>Реализация территориальных программ обязательного медицинского страхования</w:t>
      </w:r>
      <w:bookmarkEnd w:id="5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В 83 субъектах Российской Федерации и г</w:t>
      </w:r>
      <w:r w:rsidR="00E459C1" w:rsidRPr="00E459C1">
        <w:t xml:space="preserve">. </w:t>
      </w:r>
      <w:r w:rsidRPr="00E459C1">
        <w:t>Байконур были сформированы территориальные программы государственных гарантий оказания гражданам Российской Федерации бесплатной медицинской помощи</w:t>
      </w:r>
      <w:r w:rsidR="00E459C1" w:rsidRPr="00E459C1">
        <w:t xml:space="preserve"> </w:t>
      </w:r>
      <w:r w:rsidRPr="00E459C1">
        <w:t>в 2009 году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Расчетная стоимость территориальной программы обязательного медицинского страхования</w:t>
      </w:r>
      <w:r w:rsidR="00E459C1">
        <w:t xml:space="preserve"> (</w:t>
      </w:r>
      <w:r w:rsidRPr="00E459C1">
        <w:t>с учетом районных коэффициентов, федерального подушевого норматива финансового обеспечения за счет средств обязательного медицинского страхования</w:t>
      </w:r>
      <w:r w:rsidR="00E459C1" w:rsidRPr="00E459C1">
        <w:t xml:space="preserve"> </w:t>
      </w:r>
      <w:r w:rsidR="00E459C1">
        <w:t>-</w:t>
      </w:r>
      <w:r w:rsidRPr="00E459C1">
        <w:t xml:space="preserve"> 4</w:t>
      </w:r>
      <w:r w:rsidR="00E459C1">
        <w:t xml:space="preserve"> </w:t>
      </w:r>
      <w:r w:rsidRPr="00E459C1">
        <w:t>059,6 рублей, численности застрахованного населения на 01</w:t>
      </w:r>
      <w:r w:rsidR="00E459C1">
        <w:t>.01.20</w:t>
      </w:r>
      <w:r w:rsidRPr="00E459C1">
        <w:t xml:space="preserve">09 </w:t>
      </w:r>
      <w:r w:rsidR="00E459C1">
        <w:t>-</w:t>
      </w:r>
      <w:r w:rsidRPr="00E459C1">
        <w:t xml:space="preserve"> 142,6</w:t>
      </w:r>
      <w:r w:rsidR="00E459C1" w:rsidRPr="00E459C1">
        <w:t xml:space="preserve"> </w:t>
      </w:r>
      <w:r w:rsidRPr="00E459C1">
        <w:t>млн</w:t>
      </w:r>
      <w:r w:rsidR="00E459C1" w:rsidRPr="00E459C1">
        <w:t xml:space="preserve">. </w:t>
      </w:r>
      <w:r w:rsidRPr="00E459C1">
        <w:t>человек</w:t>
      </w:r>
      <w:r w:rsidR="00E459C1" w:rsidRPr="00E459C1">
        <w:t xml:space="preserve">) </w:t>
      </w:r>
      <w:r w:rsidRPr="00E459C1">
        <w:t>составляет 669</w:t>
      </w:r>
      <w:r w:rsidR="00E459C1">
        <w:t xml:space="preserve"> </w:t>
      </w:r>
      <w:r w:rsidRPr="00E459C1">
        <w:t>253,88 млн</w:t>
      </w:r>
      <w:r w:rsidR="00E459C1" w:rsidRPr="00E459C1">
        <w:t xml:space="preserve">. </w:t>
      </w:r>
      <w:r w:rsidRPr="00E459C1">
        <w:t>рублей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Утвержденная стоимость территориальных программ обязательного медицинского страхования в целом по Российской Федерации, по предварительным данным, составляет 529585,65 млн</w:t>
      </w:r>
      <w:r w:rsidR="00E459C1" w:rsidRPr="00E459C1">
        <w:t xml:space="preserve">. </w:t>
      </w:r>
      <w:r w:rsidRPr="00E459C1">
        <w:t>рублей</w:t>
      </w:r>
      <w:r w:rsidR="00E459C1" w:rsidRPr="00E459C1">
        <w:t>.</w:t>
      </w:r>
    </w:p>
    <w:p w:rsidR="005E488C" w:rsidRPr="00E459C1" w:rsidRDefault="00E459C1" w:rsidP="00552822">
      <w:pPr>
        <w:pStyle w:val="2"/>
        <w:keepNext w:val="0"/>
        <w:widowControl w:val="0"/>
      </w:pPr>
      <w:r>
        <w:br w:type="page"/>
      </w:r>
      <w:bookmarkStart w:id="6" w:name="_Toc275896012"/>
      <w:r w:rsidR="005E488C" w:rsidRPr="00E459C1">
        <w:t>Защита прав граждан в системе обязательного медицинского страхования</w:t>
      </w:r>
      <w:bookmarkEnd w:id="6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Во всех субъектах Российской Федерации и г</w:t>
      </w:r>
      <w:r w:rsidR="00E459C1" w:rsidRPr="00E459C1">
        <w:t xml:space="preserve">. </w:t>
      </w:r>
      <w:r w:rsidRPr="00E459C1">
        <w:t>Байконуре продолжено проведение мониторинга по защите прав граждан в системе обязательного медицинского страхования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В территориальные фонды обязательного медицинского страхования, их филиалы и страховые медицинские организации поступило от граждан 15,8 млн</w:t>
      </w:r>
      <w:r w:rsidR="00E459C1" w:rsidRPr="00E459C1">
        <w:t xml:space="preserve">. </w:t>
      </w:r>
      <w:r w:rsidRPr="00E459C1">
        <w:t>обращений, из них 38900</w:t>
      </w:r>
      <w:r w:rsidR="00E459C1" w:rsidRPr="00E459C1">
        <w:t xml:space="preserve"> - </w:t>
      </w:r>
      <w:r w:rsidRPr="00E459C1">
        <w:t>обоснованные жалобы</w:t>
      </w:r>
      <w:r w:rsidR="00E459C1">
        <w:t xml:space="preserve"> (</w:t>
      </w:r>
      <w:r w:rsidRPr="00E459C1">
        <w:t>0,2</w:t>
      </w:r>
      <w:r w:rsidR="00E459C1" w:rsidRPr="00E459C1">
        <w:t>%</w:t>
      </w:r>
      <w:r w:rsidRPr="00E459C1">
        <w:t xml:space="preserve"> от общего числа обращений</w:t>
      </w:r>
      <w:r w:rsidR="00E459C1" w:rsidRPr="00E459C1">
        <w:t>).</w:t>
      </w:r>
    </w:p>
    <w:p w:rsidR="00E459C1" w:rsidRDefault="005E488C" w:rsidP="00552822">
      <w:pPr>
        <w:widowControl w:val="0"/>
        <w:ind w:firstLine="709"/>
      </w:pPr>
      <w:r w:rsidRPr="00E459C1">
        <w:t>По обоснованным жалобам сложилась следующая структура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взимание денежных средств за медицинскую помощь по программе обязательного медицинского страхования</w:t>
      </w:r>
      <w:r w:rsidR="00E459C1" w:rsidRPr="00E459C1">
        <w:t xml:space="preserve"> </w:t>
      </w:r>
      <w:r w:rsidR="00E459C1">
        <w:t>-</w:t>
      </w:r>
      <w:r w:rsidRPr="00E459C1">
        <w:t xml:space="preserve"> 32,0%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организация работы медицинских организаций</w:t>
      </w:r>
      <w:r w:rsidR="00E459C1" w:rsidRPr="00E459C1">
        <w:t xml:space="preserve"> </w:t>
      </w:r>
      <w:r w:rsidR="00E459C1">
        <w:t>-</w:t>
      </w:r>
      <w:r w:rsidRPr="00E459C1">
        <w:t xml:space="preserve"> 20,0</w:t>
      </w:r>
      <w:r w:rsidR="00E459C1" w:rsidRPr="00E459C1">
        <w:t>%;</w:t>
      </w:r>
    </w:p>
    <w:p w:rsidR="00E459C1" w:rsidRDefault="005E488C" w:rsidP="00552822">
      <w:pPr>
        <w:widowControl w:val="0"/>
        <w:ind w:firstLine="709"/>
      </w:pPr>
      <w:r w:rsidRPr="00E459C1">
        <w:t>лекарственное обеспечение</w:t>
      </w:r>
      <w:r w:rsidRPr="00E459C1">
        <w:rPr>
          <w:i/>
          <w:iCs/>
        </w:rPr>
        <w:t xml:space="preserve"> </w:t>
      </w:r>
      <w:r w:rsidR="00E459C1">
        <w:rPr>
          <w:i/>
          <w:iCs/>
        </w:rPr>
        <w:t>-</w:t>
      </w:r>
      <w:r w:rsidRPr="00E459C1">
        <w:rPr>
          <w:i/>
          <w:iCs/>
        </w:rPr>
        <w:t xml:space="preserve"> </w:t>
      </w:r>
      <w:r w:rsidRPr="00E459C1">
        <w:t>13,5</w:t>
      </w:r>
      <w:r w:rsidR="00E459C1" w:rsidRPr="00E459C1">
        <w:t>%;</w:t>
      </w:r>
    </w:p>
    <w:p w:rsidR="00E459C1" w:rsidRDefault="005E488C" w:rsidP="00552822">
      <w:pPr>
        <w:widowControl w:val="0"/>
        <w:ind w:firstLine="709"/>
      </w:pPr>
      <w:r w:rsidRPr="00E459C1">
        <w:t xml:space="preserve">отказ в оказании медицинской помощи по обязательному медицинскому страхованию </w:t>
      </w:r>
      <w:r w:rsidR="00E459C1">
        <w:t>-</w:t>
      </w:r>
      <w:r w:rsidRPr="00E459C1">
        <w:t xml:space="preserve"> 10,3</w:t>
      </w:r>
      <w:r w:rsidR="00E459C1" w:rsidRPr="00E459C1">
        <w:t>%;</w:t>
      </w:r>
    </w:p>
    <w:p w:rsidR="00E459C1" w:rsidRDefault="005E488C" w:rsidP="00552822">
      <w:pPr>
        <w:widowControl w:val="0"/>
        <w:ind w:firstLine="709"/>
      </w:pPr>
      <w:r w:rsidRPr="00E459C1">
        <w:t xml:space="preserve">качество медицинской помощи </w:t>
      </w:r>
      <w:r w:rsidR="00E459C1">
        <w:t>-</w:t>
      </w:r>
      <w:r w:rsidRPr="00E459C1">
        <w:t xml:space="preserve"> 7,4%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прочие причины</w:t>
      </w:r>
      <w:r w:rsidR="00E459C1">
        <w:t>-</w:t>
      </w:r>
      <w:r w:rsidRPr="00E459C1">
        <w:t xml:space="preserve"> 16,8%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Одним из основных разделов работы по защите прав граждан в системе обязательного медицинского страхования</w:t>
      </w:r>
      <w:r w:rsidR="00E459C1" w:rsidRPr="00E459C1">
        <w:t xml:space="preserve"> </w:t>
      </w:r>
      <w:r w:rsidRPr="00E459C1">
        <w:t>является организация и проведение контроля объемов и качества медицинской помощи при осуществлении обязательного медицинского страхования, этапами которого являются</w:t>
      </w:r>
      <w:r w:rsidR="00E459C1" w:rsidRPr="00E459C1">
        <w:t xml:space="preserve">: </w:t>
      </w:r>
      <w:r w:rsidRPr="00E459C1">
        <w:t>медико</w:t>
      </w:r>
      <w:r w:rsidR="00E459C1">
        <w:t>-</w:t>
      </w:r>
      <w:r w:rsidRPr="00E459C1">
        <w:t>экономический контроль, медико</w:t>
      </w:r>
      <w:r w:rsidR="00E459C1">
        <w:t>-</w:t>
      </w:r>
      <w:r w:rsidRPr="00E459C1">
        <w:t>экономическая экспертиза, экспертиза качества медицинской помощи</w:t>
      </w:r>
      <w:r w:rsidR="00E459C1" w:rsidRPr="00E459C1">
        <w:t>.</w:t>
      </w:r>
    </w:p>
    <w:p w:rsidR="00552822" w:rsidRDefault="00552822" w:rsidP="00552822">
      <w:pPr>
        <w:pStyle w:val="2"/>
        <w:keepNext w:val="0"/>
        <w:widowControl w:val="0"/>
      </w:pPr>
    </w:p>
    <w:p w:rsidR="00E459C1" w:rsidRDefault="005E488C" w:rsidP="00552822">
      <w:pPr>
        <w:pStyle w:val="2"/>
        <w:keepNext w:val="0"/>
        <w:widowControl w:val="0"/>
      </w:pPr>
      <w:bookmarkStart w:id="7" w:name="_Toc275896013"/>
      <w:r w:rsidRPr="00E459C1">
        <w:t>Контрольно-ревизионная деятельность Федерального фонда обязательного медицинского страхования</w:t>
      </w:r>
      <w:bookmarkEnd w:id="7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Федеральным фондом обязательного медицинского страхования проведены контрольные мероприятия в субъектах Российской Федерации</w:t>
      </w:r>
      <w:r w:rsidR="00E459C1" w:rsidRPr="00E459C1">
        <w:t xml:space="preserve">. </w:t>
      </w:r>
      <w:r w:rsidRPr="00E459C1">
        <w:t>Основными нарушениями являются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расчет дифференцированных подушевых нормативов осуществляется на численность проживающего населения, а не застрахованного</w:t>
      </w:r>
      <w:r w:rsidR="00E459C1">
        <w:t xml:space="preserve"> (</w:t>
      </w:r>
      <w:r w:rsidRPr="00E459C1">
        <w:t>Хабаровский край</w:t>
      </w:r>
      <w:r w:rsidR="00E459C1" w:rsidRPr="00E459C1">
        <w:t>);</w:t>
      </w:r>
    </w:p>
    <w:p w:rsidR="00E459C1" w:rsidRDefault="005E488C" w:rsidP="00552822">
      <w:pPr>
        <w:widowControl w:val="0"/>
        <w:ind w:firstLine="709"/>
      </w:pPr>
      <w:r w:rsidRPr="00E459C1">
        <w:t>не применяются</w:t>
      </w:r>
      <w:r w:rsidR="00E459C1">
        <w:t xml:space="preserve"> "</w:t>
      </w:r>
      <w:r w:rsidRPr="00E459C1">
        <w:t>корректирующие коэффициенты</w:t>
      </w:r>
      <w:r w:rsidR="00E459C1">
        <w:t xml:space="preserve">" </w:t>
      </w:r>
      <w:r w:rsidRPr="00E459C1">
        <w:t>при финансировании страховых медицинских организаций</w:t>
      </w:r>
      <w:r w:rsidR="00E459C1">
        <w:t xml:space="preserve"> (</w:t>
      </w:r>
      <w:r w:rsidRPr="00E459C1">
        <w:t>Республика Хакасия, Кемеровская область</w:t>
      </w:r>
      <w:r w:rsidR="00E459C1" w:rsidRPr="00E459C1">
        <w:t>);</w:t>
      </w:r>
    </w:p>
    <w:p w:rsidR="00E459C1" w:rsidRDefault="005E488C" w:rsidP="00552822">
      <w:pPr>
        <w:widowControl w:val="0"/>
        <w:ind w:firstLine="709"/>
      </w:pPr>
      <w:r w:rsidRPr="00E459C1">
        <w:t>применение коэффициента предыдущих затрат для страховых медицинских организаций</w:t>
      </w:r>
      <w:r w:rsidR="00E459C1">
        <w:t xml:space="preserve"> (</w:t>
      </w:r>
      <w:r w:rsidRPr="00E459C1">
        <w:t>Ханты-Мансийский автономный округ</w:t>
      </w:r>
      <w:r w:rsidR="00E459C1" w:rsidRPr="00E459C1">
        <w:t>);</w:t>
      </w:r>
    </w:p>
    <w:p w:rsidR="00E459C1" w:rsidRDefault="005E488C" w:rsidP="00552822">
      <w:pPr>
        <w:widowControl w:val="0"/>
        <w:ind w:firstLine="709"/>
      </w:pPr>
      <w:r w:rsidRPr="00E459C1">
        <w:t>расчет финансирования без учета всех поступлений</w:t>
      </w:r>
      <w:r w:rsidR="00E459C1">
        <w:t xml:space="preserve"> (</w:t>
      </w:r>
      <w:r w:rsidRPr="00E459C1">
        <w:t>сумм штрафных санкций по взносам на обязательное медицинское страхование неработающего населения, средств субвенций Федерального фонда обязательного медицинского страхования</w:t>
      </w:r>
      <w:r w:rsidR="00E459C1" w:rsidRPr="00E459C1">
        <w:t xml:space="preserve">) </w:t>
      </w:r>
      <w:r w:rsidRPr="00E459C1">
        <w:t>и фактических расходов на содержание территориального фонда</w:t>
      </w:r>
      <w:r w:rsidR="00E459C1">
        <w:t xml:space="preserve"> (</w:t>
      </w:r>
      <w:r w:rsidRPr="00E459C1">
        <w:t>Псковская и Иркутская области</w:t>
      </w:r>
      <w:r w:rsidR="00E459C1" w:rsidRPr="00E459C1">
        <w:t>).</w:t>
      </w:r>
    </w:p>
    <w:p w:rsidR="00E459C1" w:rsidRDefault="005E488C" w:rsidP="00552822">
      <w:pPr>
        <w:widowControl w:val="0"/>
        <w:ind w:firstLine="709"/>
      </w:pPr>
      <w:r w:rsidRPr="00E459C1">
        <w:t>Кроме того, в ряде субъектов Российской Федерации выявлены факты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оплаты территориальными фондами счетов медицинских организаций</w:t>
      </w:r>
      <w:r w:rsidR="00E459C1" w:rsidRPr="00E459C1">
        <w:t xml:space="preserve"> </w:t>
      </w:r>
      <w:r w:rsidRPr="00E459C1">
        <w:t>за медицинскую помощь, оказанную незастрахованному населению или гражданам, на которых не заключен договор обязательного медицинского страхования</w:t>
      </w:r>
      <w:r w:rsidR="00E459C1">
        <w:t xml:space="preserve"> (</w:t>
      </w:r>
      <w:r w:rsidRPr="00E459C1">
        <w:t>Хабаровский край, Ростовская область</w:t>
      </w:r>
      <w:r w:rsidR="00E459C1" w:rsidRPr="00E459C1">
        <w:t>);</w:t>
      </w:r>
    </w:p>
    <w:p w:rsidR="00E459C1" w:rsidRDefault="005E488C" w:rsidP="00552822">
      <w:pPr>
        <w:widowControl w:val="0"/>
        <w:ind w:firstLine="709"/>
      </w:pPr>
      <w:r w:rsidRPr="00E459C1">
        <w:t>финансирования страховых медицинских организаций</w:t>
      </w:r>
      <w:r w:rsidR="00E459C1" w:rsidRPr="00E459C1">
        <w:t xml:space="preserve"> </w:t>
      </w:r>
      <w:r w:rsidRPr="00E459C1">
        <w:t>на обязательное медицинское страхование при отсутствии дифференцированных подушевых нормативов, исходя из потребности в средствах, необходимых для оплаты счетов медицинских учреждений за оказанную медицинскую помощь в ходе проверок прошлого года были зарегистрированы всего в двух территориальных фондах</w:t>
      </w:r>
      <w:r w:rsidR="00E459C1">
        <w:t xml:space="preserve"> (</w:t>
      </w:r>
      <w:r w:rsidRPr="00E459C1">
        <w:t>Архангельская область и Ненецкий округ</w:t>
      </w:r>
      <w:r w:rsidR="00E459C1" w:rsidRPr="00E459C1">
        <w:t>);</w:t>
      </w:r>
    </w:p>
    <w:p w:rsidR="00E459C1" w:rsidRDefault="005E488C" w:rsidP="00552822">
      <w:pPr>
        <w:widowControl w:val="0"/>
        <w:ind w:firstLine="709"/>
      </w:pPr>
      <w:r w:rsidRPr="00E459C1">
        <w:t>оплаты изделий медицинского назначения и лекарственной продукции, расходуемой медицинскими учреждениями, территориальными фондами обязательного медицинского страхования</w:t>
      </w:r>
      <w:r w:rsidR="00E459C1" w:rsidRPr="00E459C1">
        <w:t xml:space="preserve"> </w:t>
      </w:r>
      <w:r w:rsidRPr="00E459C1">
        <w:t>или страховыми медицинскими организациями по договорам с поставщиками с последующим уменьшением финансирования медицинских организаций</w:t>
      </w:r>
      <w:r w:rsidR="00E459C1">
        <w:t xml:space="preserve"> (</w:t>
      </w:r>
      <w:r w:rsidRPr="00E459C1">
        <w:t>Орловская и Ростовская области, Хабаровский край, Республики Коми и Хакасия</w:t>
      </w:r>
      <w:r w:rsidR="00E459C1" w:rsidRPr="00E459C1">
        <w:t>).</w:t>
      </w:r>
    </w:p>
    <w:p w:rsidR="00E459C1" w:rsidRDefault="00E459C1" w:rsidP="00552822">
      <w:pPr>
        <w:widowControl w:val="0"/>
        <w:ind w:firstLine="709"/>
        <w:rPr>
          <w:b/>
          <w:bCs/>
        </w:rPr>
      </w:pPr>
    </w:p>
    <w:p w:rsidR="005E488C" w:rsidRPr="00E459C1" w:rsidRDefault="005E488C" w:rsidP="00552822">
      <w:pPr>
        <w:pStyle w:val="2"/>
        <w:keepNext w:val="0"/>
        <w:widowControl w:val="0"/>
      </w:pPr>
      <w:bookmarkStart w:id="8" w:name="_Toc275896014"/>
      <w:r w:rsidRPr="00E459C1">
        <w:t>Деятельность Федерального фонда обязательного медицинского страхования по информатизации и информационная безопасность</w:t>
      </w:r>
      <w:bookmarkEnd w:id="8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Основными направлениями деятельности Федерального фонда обязательного медицинского страхования по информатизации в 2009 году являлись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проведение работ по организации единого информационного пространства системы обязательного медицинского страхования, созданию и развитию Государственной информационной системы обязательного медицинского страхования, обеспечению регулярного обмена данными между участниками обязательного медицинского страхования, в том числе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развитие информационной инфраструктуры системы обязательного медицинского страхования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продолжение проектирования, создания и развития прикладных информационных систем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промышленная эксплуатация Унифицированной системы сбора и обработки информации Федерального фонда обязательного медицинского страхования, отраслевой информационно-справочной системы с доступом через сеть Интернет, сопровождение портала системы обязательного медицинского страхования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организация технической поддержки лицензионного общесистемного программного обеспечения в системе обязательного медицинского страхования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информационное и нормативно-методическое обеспечение реализации Федеральных законов, нормативных правовых актов Правительства Российской Федерации, Министерства здравоохранения и социального развития Российской Федерации и Федерального фонда обязательного медицинского страхования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 xml:space="preserve">В рамках проектирования, создания и развития прикладных информационных систем продолжалось создание Единой интегрированной системы сбора и обработки отчетной информации </w:t>
      </w:r>
      <w:r w:rsidR="00E459C1">
        <w:t>-</w:t>
      </w:r>
      <w:r w:rsidRPr="00E459C1">
        <w:t xml:space="preserve"> многоуровневого территориально-распределенного программного комплекса, охватывающего субъекты информационного пространства системы обязательного медицинского страхования и предназначенного для консолидации и анализа информационных ресурсов, характеризующих функционирование системы обязательного медицинского страхования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В 2009 г</w:t>
      </w:r>
      <w:r w:rsidR="00E459C1" w:rsidRPr="00E459C1">
        <w:t xml:space="preserve">. </w:t>
      </w:r>
      <w:r w:rsidRPr="00E459C1">
        <w:t>завершена разработка технического проекта Единой интегрированной системы сбора и обработки информации и создана 1-я очередь системы, в рамках которой были консолидированы данные, поступающие от основных прикладных информационных систем Федерального фонда обязательного медицинского страхования в едином хранилище, допускающем самостоятельную аналитическую обработку информации сотрудниками подразделений Федерального фонда обязательного медицинского страхования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Работа Федерального фонда обязательного медицинского страхования по информационной безопасности в 2009 году проводилась по следующим направлениям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совершенствование нормативно-методического обеспечения системы обязательного медицинского страхования</w:t>
      </w:r>
      <w:r w:rsidR="00E459C1" w:rsidRPr="00E459C1">
        <w:t xml:space="preserve"> </w:t>
      </w:r>
      <w:r w:rsidRPr="00E459C1">
        <w:t>по вопросам организации информационной безопасности в соответствии с требованиями законодательства Российской Федерации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разработка и реализация комплексной системы мероприятий по технической защите конфиденциальной информации Федерального фонда обязательного медицинского страхования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организация обработки пе</w:t>
      </w:r>
      <w:r w:rsidR="00CD2C3C" w:rsidRPr="00E459C1">
        <w:t>рсональных данных в Федеральном фонде</w:t>
      </w:r>
      <w:r w:rsidRPr="00E459C1">
        <w:t xml:space="preserve"> обязательного медицинского страхования в соответствии с требованиями федеральных законов от 27 июля 2006 г</w:t>
      </w:r>
      <w:r w:rsidR="00E459C1" w:rsidRPr="00E459C1">
        <w:t xml:space="preserve">. </w:t>
      </w:r>
      <w:r w:rsidRPr="00E459C1">
        <w:t>№ 149-ФЗ</w:t>
      </w:r>
      <w:r w:rsidR="00E459C1">
        <w:t xml:space="preserve"> "</w:t>
      </w:r>
      <w:r w:rsidRPr="00E459C1">
        <w:t>Об информации, информационных технологиях и о защите информации</w:t>
      </w:r>
      <w:r w:rsidR="00E459C1">
        <w:t xml:space="preserve">", </w:t>
      </w:r>
      <w:r w:rsidRPr="00E459C1">
        <w:t>от</w:t>
      </w:r>
      <w:r w:rsidR="00E459C1" w:rsidRPr="00E459C1">
        <w:t xml:space="preserve"> </w:t>
      </w:r>
      <w:r w:rsidRPr="00E459C1">
        <w:t>27 июля 2006 г</w:t>
      </w:r>
      <w:r w:rsidR="00E459C1" w:rsidRPr="00E459C1">
        <w:t xml:space="preserve">. </w:t>
      </w:r>
      <w:r w:rsidRPr="00E459C1">
        <w:t>№ 152-ФЗ</w:t>
      </w:r>
      <w:r w:rsidR="00E459C1">
        <w:t xml:space="preserve"> "</w:t>
      </w:r>
      <w:r w:rsidRPr="00E459C1">
        <w:t>О персональных данных</w:t>
      </w:r>
      <w:r w:rsidR="00E459C1">
        <w:t xml:space="preserve">", </w:t>
      </w:r>
      <w:r w:rsidRPr="00E459C1">
        <w:t>от 19</w:t>
      </w:r>
      <w:r w:rsidR="00E459C1">
        <w:t>.12.20</w:t>
      </w:r>
      <w:r w:rsidRPr="00E459C1">
        <w:t>05 №160-ФЗ</w:t>
      </w:r>
      <w:r w:rsidR="00E459C1">
        <w:t xml:space="preserve"> "</w:t>
      </w:r>
      <w:r w:rsidRPr="00E459C1">
        <w:t>О ратификации Конвенции Совета о защите физических лиц при автоматизированной обработке персональных данных</w:t>
      </w:r>
      <w:r w:rsidR="00E459C1">
        <w:t xml:space="preserve">", </w:t>
      </w:r>
      <w:r w:rsidRPr="00E459C1">
        <w:t>от 10</w:t>
      </w:r>
      <w:r w:rsidR="00E459C1">
        <w:t>.01.20</w:t>
      </w:r>
      <w:r w:rsidRPr="00E459C1">
        <w:t>02 № 1-ФЗ</w:t>
      </w:r>
      <w:r w:rsidR="00E459C1">
        <w:t xml:space="preserve"> "</w:t>
      </w:r>
      <w:r w:rsidRPr="00E459C1">
        <w:t>Об электронной цифровой подписи</w:t>
      </w:r>
      <w:r w:rsidR="00E459C1">
        <w:t xml:space="preserve">", </w:t>
      </w:r>
      <w:r w:rsidRPr="00E459C1">
        <w:t>а также нормативных документов Мининформсвязи России, ФСБ России и ФСТЭК России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организация конфиденциального делопроизводства в системе обязательного медицинского страхования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организация и осуществление защищенного электронного документооборота между Федеральным фондом обязательного медицинского страхования</w:t>
      </w:r>
      <w:r w:rsidR="00E459C1" w:rsidRPr="00E459C1">
        <w:t xml:space="preserve"> </w:t>
      </w:r>
      <w:r w:rsidRPr="00E459C1">
        <w:t>и остальными участниками системы обязательного медицинского страхования</w:t>
      </w:r>
      <w:r w:rsidR="00E459C1" w:rsidRPr="00E459C1">
        <w:t xml:space="preserve"> </w:t>
      </w:r>
      <w:r w:rsidRPr="00E459C1">
        <w:t>по сети ViPNet № 554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сопровождение работ по вводу в промышленную эксплуатацию удостоверяющего центра электронной цифровой подписи в автоматизированных информационных системах единого информационного пространства системы обязательного медицинского страхования и последующего осуществления его функционирования</w:t>
      </w:r>
      <w:r w:rsidR="00E459C1" w:rsidRPr="00E459C1">
        <w:t>;</w:t>
      </w:r>
    </w:p>
    <w:p w:rsidR="00552822" w:rsidRDefault="00552822" w:rsidP="00552822">
      <w:pPr>
        <w:pStyle w:val="2"/>
        <w:keepNext w:val="0"/>
        <w:widowControl w:val="0"/>
      </w:pPr>
    </w:p>
    <w:p w:rsidR="005E488C" w:rsidRPr="00E459C1" w:rsidRDefault="005E488C" w:rsidP="00552822">
      <w:pPr>
        <w:pStyle w:val="2"/>
        <w:keepNext w:val="0"/>
        <w:widowControl w:val="0"/>
      </w:pPr>
      <w:bookmarkStart w:id="9" w:name="_Toc275896015"/>
      <w:r w:rsidRPr="00E459C1">
        <w:t>Совершенствование нормативно-правовой базы системы обязательного медицинского страхования</w:t>
      </w:r>
      <w:bookmarkEnd w:id="9"/>
    </w:p>
    <w:p w:rsidR="00E459C1" w:rsidRDefault="00E459C1" w:rsidP="00552822">
      <w:pPr>
        <w:widowControl w:val="0"/>
        <w:ind w:firstLine="709"/>
      </w:pPr>
    </w:p>
    <w:p w:rsidR="00E459C1" w:rsidRDefault="005E488C" w:rsidP="00552822">
      <w:pPr>
        <w:widowControl w:val="0"/>
        <w:ind w:firstLine="709"/>
      </w:pPr>
      <w:r w:rsidRPr="00E459C1">
        <w:t>В 2009 году Федеральный фонд обязательного медицинского страхования</w:t>
      </w:r>
      <w:r w:rsidR="00E459C1" w:rsidRPr="00E459C1">
        <w:t xml:space="preserve"> </w:t>
      </w:r>
      <w:r w:rsidRPr="00E459C1">
        <w:t>осуществлял подготовку 12 законопроектов, 8 проектов постановлений и распоряжений Правительства Российской Федерации, более 300 приказов и распоряжений</w:t>
      </w:r>
      <w:r w:rsidR="00E459C1" w:rsidRPr="00E459C1">
        <w:t>.</w:t>
      </w:r>
    </w:p>
    <w:p w:rsidR="00E459C1" w:rsidRDefault="005E488C" w:rsidP="00552822">
      <w:pPr>
        <w:widowControl w:val="0"/>
        <w:ind w:firstLine="709"/>
      </w:pPr>
      <w:r w:rsidRPr="00E459C1">
        <w:t>Продолжалась подготовка и утверждение нормативных правовых документов, направленных на развитие и модернизацию системы обязательного медицинского страхования, в том числе</w:t>
      </w:r>
      <w:r w:rsidR="00E459C1" w:rsidRPr="00E459C1">
        <w:t>:</w:t>
      </w:r>
    </w:p>
    <w:p w:rsidR="00E459C1" w:rsidRDefault="005E488C" w:rsidP="00552822">
      <w:pPr>
        <w:widowControl w:val="0"/>
        <w:ind w:firstLine="709"/>
      </w:pPr>
      <w:r w:rsidRPr="00E459C1">
        <w:t>по предложению Федерального фонда обязательного медицинского страхования внесены изменения в Федеральный закон</w:t>
      </w:r>
      <w:r w:rsidR="00E459C1">
        <w:t xml:space="preserve"> "</w:t>
      </w:r>
      <w:r w:rsidRPr="00E459C1">
        <w:t>Об актах гражданского состояния</w:t>
      </w:r>
      <w:r w:rsidR="00E459C1">
        <w:t xml:space="preserve">", </w:t>
      </w:r>
      <w:r w:rsidRPr="00E459C1">
        <w:t>позволяющий получать в системе обязательного медицинского страхования ОМС информацию от органов ЗАГС о регистрации смерти и рождении с целью своевременной актуализации информации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приняты изменения в Устав Федерального фонда обязательного медицинского страхования</w:t>
      </w:r>
      <w:r w:rsidR="00E459C1" w:rsidRPr="00E459C1">
        <w:t xml:space="preserve"> </w:t>
      </w:r>
      <w:r w:rsidRPr="00E459C1">
        <w:t>в части наделения Федерального фонда обязательного медицинского страхования правом осуществлять защиту информации ограниченного доступа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приказ Федерального фонда обязательного медицинского страхования</w:t>
      </w:r>
      <w:r w:rsidR="00E459C1" w:rsidRPr="00E459C1">
        <w:t xml:space="preserve"> </w:t>
      </w:r>
      <w:r w:rsidRPr="00E459C1">
        <w:t>о межтерриториальных расчетах, устанавливающий источник финансирования по межтерриториальным расчетам</w:t>
      </w:r>
      <w:r w:rsidR="00E459C1" w:rsidRPr="00E459C1">
        <w:t xml:space="preserve">, </w:t>
      </w:r>
      <w:r w:rsidRPr="00E459C1">
        <w:t>условия их осуществления, а также форматы, структуры и порядки ведения реестров и соответствующих актов сверки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приказ Федерального фонда обязательного медицинского страхования</w:t>
      </w:r>
      <w:r w:rsidR="00E459C1" w:rsidRPr="00E459C1">
        <w:t xml:space="preserve"> </w:t>
      </w:r>
      <w:r w:rsidRPr="00E459C1">
        <w:t>об</w:t>
      </w:r>
      <w:r w:rsidR="00E459C1" w:rsidRPr="00E459C1">
        <w:t xml:space="preserve"> </w:t>
      </w:r>
      <w:r w:rsidRPr="00E459C1">
        <w:t>обеспечении информированности прав граждан при получении медицинской помощи по программе ОМС, предусматривающий унификацию подходов к</w:t>
      </w:r>
      <w:r w:rsidR="00E459C1" w:rsidRPr="00E459C1">
        <w:t xml:space="preserve"> </w:t>
      </w:r>
      <w:r w:rsidRPr="00E459C1">
        <w:t>обеспечению информированности со стороны территориальных фондов</w:t>
      </w:r>
      <w:r w:rsidR="00E459C1" w:rsidRPr="00E459C1">
        <w:t xml:space="preserve"> </w:t>
      </w:r>
      <w:r w:rsidRPr="00E459C1">
        <w:t>и страховых медицинских организаций</w:t>
      </w:r>
      <w:r w:rsidR="00E459C1" w:rsidRPr="00E459C1">
        <w:t>;</w:t>
      </w:r>
    </w:p>
    <w:p w:rsidR="00E459C1" w:rsidRDefault="005E488C" w:rsidP="00552822">
      <w:pPr>
        <w:widowControl w:val="0"/>
        <w:ind w:firstLine="709"/>
      </w:pPr>
      <w:r w:rsidRPr="00E459C1">
        <w:t>В установленные сроки принимались нормативные правовые документы, обеспечивающие реализацию нацпроекта</w:t>
      </w:r>
      <w:r w:rsidR="00E459C1">
        <w:t xml:space="preserve"> "</w:t>
      </w:r>
      <w:r w:rsidRPr="00E459C1">
        <w:t>Здоровье</w:t>
      </w:r>
      <w:r w:rsidR="00E459C1">
        <w:t>".</w:t>
      </w:r>
    </w:p>
    <w:p w:rsidR="00E459C1" w:rsidRPr="00E459C1" w:rsidRDefault="00E459C1" w:rsidP="00552822">
      <w:pPr>
        <w:pStyle w:val="2"/>
        <w:keepNext w:val="0"/>
        <w:widowControl w:val="0"/>
      </w:pPr>
      <w:r>
        <w:br w:type="page"/>
      </w:r>
      <w:bookmarkStart w:id="10" w:name="_Toc275896016"/>
      <w:r w:rsidR="00CD2C3C" w:rsidRPr="00E459C1">
        <w:t>Заключение</w:t>
      </w:r>
      <w:bookmarkEnd w:id="10"/>
    </w:p>
    <w:p w:rsidR="00E459C1" w:rsidRDefault="00E459C1" w:rsidP="00552822">
      <w:pPr>
        <w:widowControl w:val="0"/>
        <w:ind w:firstLine="709"/>
      </w:pPr>
    </w:p>
    <w:p w:rsidR="00E459C1" w:rsidRDefault="006F201F" w:rsidP="00552822">
      <w:pPr>
        <w:widowControl w:val="0"/>
        <w:ind w:firstLine="709"/>
      </w:pPr>
      <w:r w:rsidRPr="00E459C1">
        <w:t>Актуальность проблемы модернизации обязательного медицинского страхования обусловлена самим ходом исторического развития системы здравоохранения</w:t>
      </w:r>
      <w:r w:rsidR="00E459C1" w:rsidRPr="00E459C1">
        <w:t xml:space="preserve">. </w:t>
      </w:r>
      <w:r w:rsidRPr="00E459C1">
        <w:t>Следует подчеркнуть, что для гармонизации обязательного, добровольного медицинского и</w:t>
      </w:r>
      <w:r w:rsidR="00E459C1">
        <w:t xml:space="preserve"> "</w:t>
      </w:r>
      <w:r w:rsidRPr="00E459C1">
        <w:t>лекарственного</w:t>
      </w:r>
      <w:r w:rsidR="00E459C1">
        <w:t xml:space="preserve">" </w:t>
      </w:r>
      <w:r w:rsidRPr="00E459C1">
        <w:t>страхования предварительно требуется совершенствование государственного регулирования правовых, экономических, организационных отношений в сфере производства, продажи, потребления платных медицинских услуг населению</w:t>
      </w:r>
      <w:r w:rsidR="00E459C1" w:rsidRPr="00E459C1">
        <w:t>.</w:t>
      </w:r>
    </w:p>
    <w:p w:rsidR="00E459C1" w:rsidRDefault="006F201F" w:rsidP="00552822">
      <w:pPr>
        <w:widowControl w:val="0"/>
        <w:ind w:firstLine="709"/>
      </w:pPr>
      <w:r w:rsidRPr="00E459C1">
        <w:t>Мировой опыт финансирования здравоохранения свидетельствует о том, что нет ни одной экономически развитой страны, которая не использовала бы в той или иной форме рыночные, конкурентные страховые модели</w:t>
      </w:r>
      <w:r w:rsidR="00E459C1">
        <w:t xml:space="preserve"> (</w:t>
      </w:r>
      <w:r w:rsidRPr="00E459C1">
        <w:t>методы</w:t>
      </w:r>
      <w:r w:rsidR="00E459C1" w:rsidRPr="00E459C1">
        <w:t xml:space="preserve">) </w:t>
      </w:r>
      <w:r w:rsidRPr="00E459C1">
        <w:t>финансирования медицинской помощи, предоставление которой гражданам гарантированно государством на бесплатной основе</w:t>
      </w:r>
      <w:r w:rsidR="00E459C1" w:rsidRPr="00E459C1">
        <w:t>.</w:t>
      </w:r>
    </w:p>
    <w:p w:rsidR="00E459C1" w:rsidRDefault="006F201F" w:rsidP="00552822">
      <w:pPr>
        <w:widowControl w:val="0"/>
        <w:ind w:firstLine="709"/>
      </w:pPr>
      <w:r w:rsidRPr="00E459C1">
        <w:t>История использования страховых принципов оплаты гарантированной Государством медицинской помощи гражданам насчитывает более 150 лет, и тенденций на отказ от этих принципов нигде не замечено</w:t>
      </w:r>
      <w:r w:rsidR="00E459C1" w:rsidRPr="00E459C1">
        <w:t>.</w:t>
      </w:r>
    </w:p>
    <w:p w:rsidR="00E459C1" w:rsidRDefault="006F201F" w:rsidP="00552822">
      <w:pPr>
        <w:widowControl w:val="0"/>
        <w:ind w:firstLine="709"/>
      </w:pPr>
      <w:r w:rsidRPr="00E459C1">
        <w:t>Более чем пятнадцатилетний опыт реализации страховых принципов оплаты медицинской помощи в Российской Федерации является тому подтверждением</w:t>
      </w:r>
      <w:r w:rsidR="00E459C1" w:rsidRPr="00E459C1">
        <w:t xml:space="preserve">. </w:t>
      </w:r>
      <w:r w:rsidRPr="00E459C1">
        <w:t>Главные подходы, которые нужно решать в любом деле это</w:t>
      </w:r>
      <w:r w:rsidR="00E459C1" w:rsidRPr="00E459C1">
        <w:t xml:space="preserve"> - </w:t>
      </w:r>
      <w:r w:rsidRPr="00E459C1">
        <w:t>последовательность, комплексность, системность и завершенность</w:t>
      </w:r>
      <w:r w:rsidR="00E459C1" w:rsidRPr="00E459C1">
        <w:t xml:space="preserve">. </w:t>
      </w:r>
      <w:r w:rsidRPr="00E459C1">
        <w:t>Это и есть основные вехи системы, на которых происходят основные сбои в управлении</w:t>
      </w:r>
      <w:r w:rsidR="00E459C1" w:rsidRPr="00E459C1">
        <w:t>.</w:t>
      </w:r>
    </w:p>
    <w:p w:rsidR="00E459C1" w:rsidRDefault="00E459C1" w:rsidP="00552822">
      <w:pPr>
        <w:pStyle w:val="2"/>
        <w:keepNext w:val="0"/>
        <w:widowControl w:val="0"/>
      </w:pPr>
      <w:r>
        <w:br w:type="page"/>
      </w:r>
      <w:bookmarkStart w:id="11" w:name="_Toc275896017"/>
      <w:r w:rsidR="006F201F" w:rsidRPr="00E459C1">
        <w:t>Список использованной литературы</w:t>
      </w:r>
      <w:r w:rsidRPr="00E459C1">
        <w:t>:</w:t>
      </w:r>
      <w:bookmarkEnd w:id="11"/>
    </w:p>
    <w:p w:rsidR="00E459C1" w:rsidRDefault="00E459C1" w:rsidP="00552822">
      <w:pPr>
        <w:widowControl w:val="0"/>
        <w:ind w:firstLine="709"/>
      </w:pPr>
    </w:p>
    <w:p w:rsidR="00E459C1" w:rsidRDefault="006F201F" w:rsidP="00552822">
      <w:pPr>
        <w:pStyle w:val="a"/>
        <w:widowControl w:val="0"/>
      </w:pPr>
      <w:r w:rsidRPr="00E459C1">
        <w:t>Кравченко Н</w:t>
      </w:r>
      <w:r w:rsidR="00E459C1">
        <w:t xml:space="preserve">.А. </w:t>
      </w:r>
      <w:r w:rsidRPr="00E459C1">
        <w:t>Реформа обязательного медицинского страхования граждан Российской Федерации глазами страховщика</w:t>
      </w:r>
      <w:r w:rsidR="00E459C1" w:rsidRPr="00E459C1">
        <w:t>.</w:t>
      </w:r>
      <w:r w:rsidR="00E459C1">
        <w:t xml:space="preserve"> // </w:t>
      </w:r>
      <w:r w:rsidRPr="00E459C1">
        <w:t>Экономика здравоохранения</w:t>
      </w:r>
      <w:r w:rsidR="00E459C1" w:rsidRPr="00E459C1">
        <w:t>. -</w:t>
      </w:r>
      <w:r w:rsidR="00E459C1">
        <w:t xml:space="preserve"> </w:t>
      </w:r>
      <w:r w:rsidRPr="00E459C1">
        <w:t>№ 8</w:t>
      </w:r>
      <w:r w:rsidR="00E459C1" w:rsidRPr="00E459C1">
        <w:t xml:space="preserve">. </w:t>
      </w:r>
      <w:r w:rsidR="00E459C1">
        <w:t>-</w:t>
      </w:r>
      <w:r w:rsidRPr="00E459C1">
        <w:t xml:space="preserve"> 2008</w:t>
      </w:r>
      <w:r w:rsidR="00E459C1" w:rsidRPr="00E459C1">
        <w:t>. -</w:t>
      </w:r>
      <w:r w:rsidR="00E459C1">
        <w:t xml:space="preserve"> </w:t>
      </w:r>
      <w:r w:rsidRPr="00E459C1">
        <w:t>c</w:t>
      </w:r>
      <w:r w:rsidR="00E459C1">
        <w:t>.1</w:t>
      </w:r>
      <w:r w:rsidRPr="00E459C1">
        <w:t>8-22</w:t>
      </w:r>
      <w:r w:rsidR="00E459C1" w:rsidRPr="00E459C1">
        <w:t>.</w:t>
      </w:r>
    </w:p>
    <w:p w:rsidR="00E459C1" w:rsidRDefault="006F201F" w:rsidP="00552822">
      <w:pPr>
        <w:pStyle w:val="a"/>
        <w:widowControl w:val="0"/>
      </w:pPr>
      <w:r w:rsidRPr="00E459C1">
        <w:t>Комаров Ю</w:t>
      </w:r>
      <w:r w:rsidR="00E459C1">
        <w:t xml:space="preserve">.М. </w:t>
      </w:r>
      <w:r w:rsidRPr="00E459C1">
        <w:t>Организация медицинского страхования в России и за рубежом</w:t>
      </w:r>
      <w:r w:rsidR="00E459C1" w:rsidRPr="00E459C1">
        <w:t>.</w:t>
      </w:r>
      <w:r w:rsidR="00E459C1">
        <w:t xml:space="preserve"> // </w:t>
      </w:r>
      <w:r w:rsidRPr="00E459C1">
        <w:t>Вестник государственного страхования</w:t>
      </w:r>
      <w:r w:rsidR="00E459C1" w:rsidRPr="00E459C1">
        <w:t>. -</w:t>
      </w:r>
      <w:r w:rsidR="00E459C1">
        <w:t xml:space="preserve"> </w:t>
      </w:r>
      <w:r w:rsidRPr="00E459C1">
        <w:t>№9</w:t>
      </w:r>
      <w:r w:rsidR="00E459C1" w:rsidRPr="00E459C1">
        <w:t>. -</w:t>
      </w:r>
      <w:r w:rsidR="00E459C1">
        <w:t xml:space="preserve"> </w:t>
      </w:r>
      <w:r w:rsidRPr="00E459C1">
        <w:t>2005</w:t>
      </w:r>
      <w:r w:rsidR="00E459C1" w:rsidRPr="00E459C1">
        <w:t>. -</w:t>
      </w:r>
      <w:r w:rsidR="00E459C1">
        <w:t xml:space="preserve"> </w:t>
      </w:r>
      <w:r w:rsidRPr="00E459C1">
        <w:t>с</w:t>
      </w:r>
      <w:r w:rsidR="00E459C1">
        <w:t>.1</w:t>
      </w:r>
      <w:r w:rsidRPr="00E459C1">
        <w:t>6-23</w:t>
      </w:r>
      <w:r w:rsidR="00E459C1" w:rsidRPr="00E459C1">
        <w:t>.</w:t>
      </w:r>
    </w:p>
    <w:p w:rsidR="00E459C1" w:rsidRDefault="006F201F" w:rsidP="00552822">
      <w:pPr>
        <w:pStyle w:val="a"/>
        <w:widowControl w:val="0"/>
      </w:pPr>
      <w:r w:rsidRPr="00E459C1">
        <w:t>Кузнецов А</w:t>
      </w:r>
      <w:r w:rsidR="00E459C1">
        <w:t xml:space="preserve">.В. </w:t>
      </w:r>
      <w:r w:rsidRPr="00E459C1">
        <w:t>Реформа системы обязательного медицинского страхования на современном этапе</w:t>
      </w:r>
      <w:r w:rsidR="00E459C1" w:rsidRPr="00E459C1">
        <w:t>.</w:t>
      </w:r>
      <w:r w:rsidR="00E459C1">
        <w:t xml:space="preserve"> // </w:t>
      </w:r>
      <w:r w:rsidRPr="00E459C1">
        <w:t>Современные аспекты экономики</w:t>
      </w:r>
      <w:r w:rsidR="00E459C1" w:rsidRPr="00E459C1">
        <w:t>. -</w:t>
      </w:r>
      <w:r w:rsidR="00E459C1">
        <w:t xml:space="preserve"> </w:t>
      </w:r>
      <w:r w:rsidRPr="00E459C1">
        <w:t>№8</w:t>
      </w:r>
      <w:r w:rsidR="00E459C1" w:rsidRPr="00E459C1">
        <w:t xml:space="preserve">. </w:t>
      </w:r>
      <w:r w:rsidR="00E459C1">
        <w:t>-</w:t>
      </w:r>
      <w:r w:rsidRPr="00E459C1">
        <w:t xml:space="preserve"> 2007</w:t>
      </w:r>
      <w:r w:rsidR="00E459C1" w:rsidRPr="00E459C1">
        <w:t>. -</w:t>
      </w:r>
      <w:r w:rsidR="00E459C1">
        <w:t xml:space="preserve"> </w:t>
      </w:r>
      <w:r w:rsidRPr="00E459C1">
        <w:t>c</w:t>
      </w:r>
      <w:r w:rsidR="00E459C1">
        <w:t>.3</w:t>
      </w:r>
      <w:r w:rsidRPr="00E459C1">
        <w:t>3-36</w:t>
      </w:r>
      <w:r w:rsidR="00E459C1" w:rsidRPr="00E459C1">
        <w:t>.</w:t>
      </w:r>
    </w:p>
    <w:p w:rsidR="00E459C1" w:rsidRDefault="006F201F" w:rsidP="00552822">
      <w:pPr>
        <w:pStyle w:val="a"/>
        <w:widowControl w:val="0"/>
      </w:pPr>
      <w:r w:rsidRPr="00E459C1">
        <w:t>Татарников М</w:t>
      </w:r>
      <w:r w:rsidR="00E459C1">
        <w:t xml:space="preserve">.А. </w:t>
      </w:r>
      <w:r w:rsidRPr="00E459C1">
        <w:t>Краткий обзор экономических реформ российского здравоохранения</w:t>
      </w:r>
      <w:r w:rsidR="00E459C1" w:rsidRPr="00E459C1">
        <w:t>.</w:t>
      </w:r>
      <w:r w:rsidR="00E459C1">
        <w:t xml:space="preserve"> // </w:t>
      </w:r>
      <w:r w:rsidRPr="00E459C1">
        <w:t>Экономика здравоохранения</w:t>
      </w:r>
      <w:r w:rsidR="00E459C1" w:rsidRPr="00E459C1">
        <w:t>. -</w:t>
      </w:r>
      <w:r w:rsidR="00E459C1">
        <w:t xml:space="preserve"> </w:t>
      </w:r>
      <w:r w:rsidRPr="00E459C1">
        <w:t>№ 3-4</w:t>
      </w:r>
      <w:r w:rsidR="00E459C1" w:rsidRPr="00E459C1">
        <w:t xml:space="preserve">. </w:t>
      </w:r>
      <w:r w:rsidR="00E459C1">
        <w:t>-</w:t>
      </w:r>
      <w:r w:rsidRPr="00E459C1">
        <w:t xml:space="preserve"> 2006</w:t>
      </w:r>
      <w:r w:rsidR="00E459C1" w:rsidRPr="00E459C1">
        <w:t>. -</w:t>
      </w:r>
      <w:r w:rsidR="00E459C1">
        <w:t xml:space="preserve"> </w:t>
      </w:r>
      <w:r w:rsidRPr="00E459C1">
        <w:t>c</w:t>
      </w:r>
      <w:r w:rsidR="00E459C1">
        <w:t>.5</w:t>
      </w:r>
      <w:r w:rsidRPr="00E459C1">
        <w:t>5-59</w:t>
      </w:r>
      <w:r w:rsidR="00E459C1" w:rsidRPr="00E459C1">
        <w:t>.</w:t>
      </w:r>
    </w:p>
    <w:p w:rsidR="006F201F" w:rsidRPr="00E459C1" w:rsidRDefault="006F201F" w:rsidP="00552822">
      <w:pPr>
        <w:pStyle w:val="a"/>
        <w:widowControl w:val="0"/>
      </w:pPr>
      <w:r w:rsidRPr="00E459C1">
        <w:t>Эстрин В</w:t>
      </w:r>
      <w:r w:rsidR="00E459C1" w:rsidRPr="00E459C1">
        <w:t xml:space="preserve">. </w:t>
      </w:r>
      <w:r w:rsidRPr="00E459C1">
        <w:t>ОМС и реформа здравоохранения</w:t>
      </w:r>
      <w:r w:rsidR="00E459C1" w:rsidRPr="00E459C1">
        <w:t>.</w:t>
      </w:r>
      <w:r w:rsidR="00E459C1">
        <w:t xml:space="preserve"> // </w:t>
      </w:r>
      <w:r w:rsidRPr="00E459C1">
        <w:t>Атлас страхования</w:t>
      </w:r>
      <w:r w:rsidR="00E459C1" w:rsidRPr="00E459C1">
        <w:t>. -</w:t>
      </w:r>
      <w:r w:rsidR="00E459C1">
        <w:t xml:space="preserve"> </w:t>
      </w:r>
      <w:r w:rsidRPr="00E459C1">
        <w:t>№ 4</w:t>
      </w:r>
      <w:r w:rsidR="00E459C1" w:rsidRPr="00E459C1">
        <w:t>. -</w:t>
      </w:r>
      <w:r w:rsidR="00E459C1">
        <w:t xml:space="preserve"> </w:t>
      </w:r>
      <w:r w:rsidRPr="00E459C1">
        <w:t>2006</w:t>
      </w:r>
      <w:r w:rsidR="00E459C1" w:rsidRPr="00E459C1">
        <w:t xml:space="preserve"> - </w:t>
      </w:r>
      <w:r w:rsidRPr="00E459C1">
        <w:t>c</w:t>
      </w:r>
      <w:r w:rsidR="00E459C1">
        <w:t>.4</w:t>
      </w:r>
      <w:r w:rsidRPr="00E459C1">
        <w:t>7-49</w:t>
      </w:r>
      <w:r w:rsidR="00E459C1" w:rsidRPr="00E459C1">
        <w:t>.</w:t>
      </w:r>
      <w:bookmarkStart w:id="12" w:name="_GoBack"/>
      <w:bookmarkEnd w:id="12"/>
    </w:p>
    <w:sectPr w:rsidR="006F201F" w:rsidRPr="00E459C1" w:rsidSect="00E459C1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A9" w:rsidRDefault="002161A9">
      <w:pPr>
        <w:ind w:firstLine="709"/>
      </w:pPr>
      <w:r>
        <w:separator/>
      </w:r>
    </w:p>
  </w:endnote>
  <w:endnote w:type="continuationSeparator" w:id="0">
    <w:p w:rsidR="002161A9" w:rsidRDefault="002161A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C0" w:rsidRDefault="004A24C0" w:rsidP="00E459C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A9" w:rsidRDefault="002161A9">
      <w:pPr>
        <w:ind w:firstLine="709"/>
      </w:pPr>
      <w:r>
        <w:separator/>
      </w:r>
    </w:p>
  </w:footnote>
  <w:footnote w:type="continuationSeparator" w:id="0">
    <w:p w:rsidR="002161A9" w:rsidRDefault="002161A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C1" w:rsidRDefault="00215A0E" w:rsidP="00E459C1">
    <w:pPr>
      <w:pStyle w:val="ac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E459C1" w:rsidRDefault="00E459C1" w:rsidP="00E459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A35A65"/>
    <w:multiLevelType w:val="hybridMultilevel"/>
    <w:tmpl w:val="53B23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85C9F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4C0256"/>
    <w:multiLevelType w:val="hybridMultilevel"/>
    <w:tmpl w:val="B13CC9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817E2C"/>
    <w:multiLevelType w:val="hybridMultilevel"/>
    <w:tmpl w:val="83025B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425208"/>
    <w:multiLevelType w:val="hybridMultilevel"/>
    <w:tmpl w:val="A6463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2341FA6"/>
    <w:multiLevelType w:val="hybridMultilevel"/>
    <w:tmpl w:val="A336BB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F327BB9"/>
    <w:multiLevelType w:val="hybridMultilevel"/>
    <w:tmpl w:val="7CAEB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C8B"/>
    <w:rsid w:val="00117C1B"/>
    <w:rsid w:val="00160197"/>
    <w:rsid w:val="001727B7"/>
    <w:rsid w:val="00215A0E"/>
    <w:rsid w:val="002161A9"/>
    <w:rsid w:val="00226DA8"/>
    <w:rsid w:val="00273531"/>
    <w:rsid w:val="002735CD"/>
    <w:rsid w:val="002A5C9A"/>
    <w:rsid w:val="0034496F"/>
    <w:rsid w:val="00467FD1"/>
    <w:rsid w:val="00486F6D"/>
    <w:rsid w:val="004A24C0"/>
    <w:rsid w:val="00503702"/>
    <w:rsid w:val="00552822"/>
    <w:rsid w:val="005E488C"/>
    <w:rsid w:val="005F4584"/>
    <w:rsid w:val="00624E76"/>
    <w:rsid w:val="006B29E1"/>
    <w:rsid w:val="006E0E5E"/>
    <w:rsid w:val="006F201F"/>
    <w:rsid w:val="00710DD3"/>
    <w:rsid w:val="00782254"/>
    <w:rsid w:val="007A357C"/>
    <w:rsid w:val="007B5326"/>
    <w:rsid w:val="007E3AA1"/>
    <w:rsid w:val="00837B66"/>
    <w:rsid w:val="008C4E8C"/>
    <w:rsid w:val="008F363F"/>
    <w:rsid w:val="008F60F5"/>
    <w:rsid w:val="00975043"/>
    <w:rsid w:val="00977E76"/>
    <w:rsid w:val="009F379A"/>
    <w:rsid w:val="00AB1A6A"/>
    <w:rsid w:val="00B40325"/>
    <w:rsid w:val="00B41996"/>
    <w:rsid w:val="00B82D55"/>
    <w:rsid w:val="00CD2C3C"/>
    <w:rsid w:val="00CD2F32"/>
    <w:rsid w:val="00DB38F6"/>
    <w:rsid w:val="00DB7C8B"/>
    <w:rsid w:val="00E459C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5AFA30-8F87-49E0-B1D2-F226587F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459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459C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459C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459C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459C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459C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459C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459C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459C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E459C1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AB1A6A"/>
    <w:pPr>
      <w:ind w:firstLine="709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E459C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footer"/>
    <w:basedOn w:val="a0"/>
    <w:link w:val="a7"/>
    <w:uiPriority w:val="99"/>
    <w:rsid w:val="00226DA8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E459C1"/>
    <w:rPr>
      <w:rFonts w:ascii="Times New Roman" w:hAnsi="Times New Roman" w:cs="Times New Roman"/>
      <w:sz w:val="28"/>
      <w:szCs w:val="28"/>
    </w:rPr>
  </w:style>
  <w:style w:type="paragraph" w:styleId="a9">
    <w:name w:val="Plain Text"/>
    <w:basedOn w:val="a0"/>
    <w:link w:val="aa"/>
    <w:uiPriority w:val="99"/>
    <w:rsid w:val="00E459C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link w:val="a9"/>
    <w:uiPriority w:val="99"/>
    <w:locked/>
    <w:rsid w:val="00E459C1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Верхний колонтитул Знак"/>
    <w:link w:val="ac"/>
    <w:uiPriority w:val="99"/>
    <w:semiHidden/>
    <w:locked/>
    <w:rsid w:val="00E459C1"/>
    <w:rPr>
      <w:rFonts w:cs="Times New Roman"/>
      <w:noProof/>
      <w:kern w:val="16"/>
      <w:sz w:val="28"/>
      <w:szCs w:val="28"/>
      <w:lang w:val="ru-RU" w:eastAsia="ru-RU"/>
    </w:rPr>
  </w:style>
  <w:style w:type="paragraph" w:styleId="33">
    <w:name w:val="Body Text 3"/>
    <w:basedOn w:val="a0"/>
    <w:link w:val="34"/>
    <w:uiPriority w:val="99"/>
    <w:rsid w:val="005E488C"/>
    <w:pPr>
      <w:spacing w:after="120"/>
      <w:ind w:firstLine="709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uiPriority w:val="99"/>
    <w:rsid w:val="00E459C1"/>
    <w:rPr>
      <w:rFonts w:cs="Times New Roman"/>
      <w:color w:val="0000FF"/>
      <w:u w:val="single"/>
    </w:rPr>
  </w:style>
  <w:style w:type="paragraph" w:styleId="ac">
    <w:name w:val="header"/>
    <w:basedOn w:val="a0"/>
    <w:next w:val="a4"/>
    <w:link w:val="ab"/>
    <w:uiPriority w:val="99"/>
    <w:rsid w:val="00E459C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E459C1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E459C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59C1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E459C1"/>
    <w:pPr>
      <w:ind w:firstLine="0"/>
    </w:pPr>
  </w:style>
  <w:style w:type="paragraph" w:customStyle="1" w:styleId="af1">
    <w:name w:val="литера"/>
    <w:uiPriority w:val="99"/>
    <w:rsid w:val="00E459C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E459C1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E459C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459C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E459C1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E459C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E459C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459C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459C1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E459C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E459C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table" w:styleId="af7">
    <w:name w:val="Table Grid"/>
    <w:basedOn w:val="a2"/>
    <w:uiPriority w:val="99"/>
    <w:rsid w:val="00E459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459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459C1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459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59C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459C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459C1"/>
    <w:rPr>
      <w:i/>
      <w:iCs/>
    </w:rPr>
  </w:style>
  <w:style w:type="table" w:customStyle="1" w:styleId="14">
    <w:name w:val="Стиль таблицы1"/>
    <w:uiPriority w:val="99"/>
    <w:rsid w:val="00E459C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459C1"/>
    <w:pPr>
      <w:jc w:val="center"/>
    </w:pPr>
  </w:style>
  <w:style w:type="paragraph" w:customStyle="1" w:styleId="afa">
    <w:name w:val="ТАБЛИЦА"/>
    <w:next w:val="a0"/>
    <w:autoRedefine/>
    <w:uiPriority w:val="99"/>
    <w:rsid w:val="00E459C1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459C1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459C1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459C1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E459C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состоянии и перспективах обязательного медицинского страхования в Российской Федерации </vt:lpstr>
    </vt:vector>
  </TitlesOfParts>
  <Company>123</Company>
  <LinksUpToDate>false</LinksUpToDate>
  <CharactersWithSpaces>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состоянии и перспективах обязательного медицинского страхования в Российской Федерации </dc:title>
  <dc:subject/>
  <dc:creator>ОЛЯ</dc:creator>
  <cp:keywords/>
  <dc:description/>
  <cp:lastModifiedBy>admin</cp:lastModifiedBy>
  <cp:revision>2</cp:revision>
  <cp:lastPrinted>2010-05-11T14:32:00Z</cp:lastPrinted>
  <dcterms:created xsi:type="dcterms:W3CDTF">2014-03-01T14:32:00Z</dcterms:created>
  <dcterms:modified xsi:type="dcterms:W3CDTF">2014-03-01T14:32:00Z</dcterms:modified>
</cp:coreProperties>
</file>