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44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9793F" w:rsidRDefault="0089793F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9793F" w:rsidRDefault="0089793F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9793F" w:rsidRDefault="0089793F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9793F" w:rsidRDefault="0089793F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9793F" w:rsidRPr="0089793F" w:rsidRDefault="0089793F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Реферат</w:t>
      </w: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По истории</w:t>
      </w: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На тему:</w:t>
      </w: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“Петр </w:t>
      </w:r>
      <w:r w:rsidRPr="0089793F">
        <w:rPr>
          <w:color w:val="000000"/>
          <w:sz w:val="28"/>
          <w:szCs w:val="28"/>
          <w:lang w:val="en-US"/>
        </w:rPr>
        <w:t>I</w:t>
      </w:r>
      <w:r w:rsidRPr="0089793F">
        <w:rPr>
          <w:color w:val="000000"/>
          <w:sz w:val="28"/>
          <w:szCs w:val="28"/>
        </w:rPr>
        <w:t>”</w:t>
      </w: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22D44" w:rsidRPr="0089793F" w:rsidRDefault="00122D44" w:rsidP="0089793F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9793F">
        <w:rPr>
          <w:color w:val="000000"/>
          <w:kern w:val="28"/>
          <w:sz w:val="28"/>
          <w:szCs w:val="28"/>
        </w:rPr>
        <w:t>Выполнил:</w:t>
      </w:r>
    </w:p>
    <w:p w:rsidR="00122D44" w:rsidRPr="0089793F" w:rsidRDefault="00122D44" w:rsidP="0089793F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9793F">
        <w:rPr>
          <w:color w:val="000000"/>
          <w:kern w:val="28"/>
          <w:sz w:val="28"/>
          <w:szCs w:val="28"/>
        </w:rPr>
        <w:t>Б. П. С.</w:t>
      </w:r>
    </w:p>
    <w:p w:rsidR="00122D44" w:rsidRPr="0089793F" w:rsidRDefault="00122D44" w:rsidP="0089793F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89793F">
        <w:rPr>
          <w:color w:val="000000"/>
          <w:kern w:val="28"/>
          <w:sz w:val="28"/>
          <w:szCs w:val="28"/>
        </w:rPr>
        <w:t>Проверила учитель истории:</w:t>
      </w:r>
    </w:p>
    <w:p w:rsidR="00122D44" w:rsidRPr="0089793F" w:rsidRDefault="00122D44" w:rsidP="0089793F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9793F">
        <w:rPr>
          <w:color w:val="000000"/>
          <w:kern w:val="28"/>
          <w:sz w:val="28"/>
          <w:szCs w:val="28"/>
        </w:rPr>
        <w:t>И. Э.В</w:t>
      </w:r>
    </w:p>
    <w:p w:rsidR="00122D44" w:rsidRPr="0089793F" w:rsidRDefault="00122D44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93F" w:rsidRDefault="00122D44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br w:type="page"/>
      </w:r>
      <w:r w:rsidR="00C27993" w:rsidRPr="0089793F">
        <w:rPr>
          <w:color w:val="000000"/>
          <w:sz w:val="28"/>
          <w:szCs w:val="28"/>
        </w:rPr>
        <w:t>В современный период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 условиях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гласности,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демократии, когда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идут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глубокие изменения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во всех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сферах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нашей общественной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жизни происходит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подлинная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революция сознания.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Один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зримых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показателей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этой революции сознания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возросший интерес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 прошлому Отечества. Исторический процесс сложный, противоречивый и увлекательный. Особый интерес вызывает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жизнь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деятельность Великого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реформатора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  <w:lang w:val="en-US"/>
        </w:rPr>
        <w:t>I</w:t>
      </w:r>
      <w:r w:rsidR="00C27993" w:rsidRPr="0089793F">
        <w:rPr>
          <w:color w:val="000000"/>
          <w:sz w:val="28"/>
          <w:szCs w:val="28"/>
        </w:rPr>
        <w:t>, так как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однозначно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оценить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государственного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деятеля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человека нельзя. Да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возможно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ли? У современников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потомков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преобразования вызывали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прямо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противоположные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мнения.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 целом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историки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положительно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относятся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деятельности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Петра: «его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реформы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вывели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Россию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на путь ускоренного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экономического, политического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 культурного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развития»; «Петр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резко интенсифицировал происходящие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 xml:space="preserve">стране процессы, заставил </w:t>
      </w:r>
      <w:r w:rsidR="006F5B6E" w:rsidRPr="0089793F">
        <w:rPr>
          <w:color w:val="000000"/>
          <w:sz w:val="28"/>
          <w:szCs w:val="28"/>
        </w:rPr>
        <w:t>ее</w:t>
      </w:r>
      <w:r w:rsidR="0089793F">
        <w:rPr>
          <w:color w:val="000000"/>
          <w:sz w:val="28"/>
          <w:szCs w:val="28"/>
        </w:rPr>
        <w:t xml:space="preserve"> </w:t>
      </w:r>
      <w:r w:rsidR="006F5B6E" w:rsidRPr="0089793F">
        <w:rPr>
          <w:color w:val="000000"/>
          <w:sz w:val="28"/>
          <w:szCs w:val="28"/>
        </w:rPr>
        <w:t>совершить гигантский прыжок</w:t>
      </w:r>
      <w:r w:rsidR="00C27993" w:rsidRPr="0089793F">
        <w:rPr>
          <w:color w:val="000000"/>
          <w:sz w:val="28"/>
          <w:szCs w:val="28"/>
        </w:rPr>
        <w:t>, перенеся Россию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сразу через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несколько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этапов»;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«даже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такое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одиозное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орудие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абсолютистского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государства,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каким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была деспотическая,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самодержавная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власть, превратилась благодаря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исторически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оправданным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максимальной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степени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соответствующим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интересам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России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действиям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Великого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фактор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прогресса».</w:t>
      </w:r>
    </w:p>
    <w:p w:rsidR="00C27993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Внутреннее положение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половине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Pr="0089793F">
        <w:rPr>
          <w:color w:val="000000"/>
          <w:sz w:val="28"/>
          <w:szCs w:val="28"/>
        </w:rPr>
        <w:t xml:space="preserve"> 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Россия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Pr="0089793F">
        <w:rPr>
          <w:color w:val="000000"/>
          <w:sz w:val="28"/>
          <w:szCs w:val="28"/>
        </w:rPr>
        <w:t xml:space="preserve"> в. 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монархией.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Ее государственный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строй характеризовали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«самодержавие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боярской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Думой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боярской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аристократией». Сила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влияние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подорваны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событиями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конца</w:t>
      </w:r>
      <w:r w:rsidR="0089793F">
        <w:rPr>
          <w:color w:val="000000"/>
          <w:sz w:val="28"/>
          <w:szCs w:val="28"/>
        </w:rPr>
        <w:t xml:space="preserve"> </w:t>
      </w:r>
      <w:r w:rsidR="005E68A3"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начала</w:t>
      </w:r>
      <w:r w:rsidR="0089793F">
        <w:rPr>
          <w:color w:val="000000"/>
          <w:sz w:val="28"/>
          <w:szCs w:val="28"/>
        </w:rPr>
        <w:t xml:space="preserve"> </w:t>
      </w:r>
      <w:r w:rsidR="005E68A3" w:rsidRPr="0089793F">
        <w:rPr>
          <w:color w:val="000000"/>
          <w:sz w:val="28"/>
          <w:szCs w:val="28"/>
          <w:lang w:val="en-US"/>
        </w:rPr>
        <w:t>XVIII</w:t>
      </w:r>
      <w:r w:rsidR="005E68A3" w:rsidRP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в. Усиление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верхушки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населения (купечества)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сказалось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строе.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боярской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Думе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приобретать при решении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вопросов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«думные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дворяне»,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которых 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выходцев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знатных дворянских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 купечества.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важное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самодержавной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притязаний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аристократии.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Наряду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боярской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Думой в первой половине</w:t>
      </w:r>
      <w:r w:rsidR="0089793F">
        <w:rPr>
          <w:color w:val="000000"/>
          <w:sz w:val="28"/>
          <w:szCs w:val="28"/>
        </w:rPr>
        <w:t xml:space="preserve"> </w:t>
      </w:r>
      <w:r w:rsidR="006466CD" w:rsidRPr="0089793F">
        <w:rPr>
          <w:color w:val="000000"/>
          <w:sz w:val="28"/>
          <w:szCs w:val="28"/>
          <w:lang w:val="en-US"/>
        </w:rPr>
        <w:t>XVI</w:t>
      </w:r>
      <w:r w:rsidR="002D7BC5" w:rsidRPr="0089793F">
        <w:rPr>
          <w:color w:val="000000"/>
          <w:sz w:val="28"/>
          <w:szCs w:val="28"/>
          <w:lang w:val="en-US"/>
        </w:rPr>
        <w:t>I</w:t>
      </w:r>
      <w:r w:rsidR="002D7BC5" w:rsidRP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2D7BC5" w:rsidRPr="0089793F">
        <w:rPr>
          <w:color w:val="000000"/>
          <w:sz w:val="28"/>
          <w:szCs w:val="28"/>
        </w:rPr>
        <w:t>.</w:t>
      </w:r>
      <w:r w:rsidRPr="0089793F">
        <w:rPr>
          <w:color w:val="000000"/>
          <w:sz w:val="28"/>
          <w:szCs w:val="28"/>
        </w:rPr>
        <w:t xml:space="preserve"> часто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собирались Земские соборы 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выборных представителей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различных сословий (кроме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крестьян).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Весьма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архаичный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система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функциональных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органов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управления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московских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приказов</w:t>
      </w:r>
      <w:r w:rsidR="005E68A3" w:rsidRPr="0089793F">
        <w:rPr>
          <w:color w:val="000000"/>
          <w:sz w:val="28"/>
          <w:szCs w:val="28"/>
        </w:rPr>
        <w:t>. Количество</w:t>
      </w:r>
      <w:r w:rsidR="0089793F">
        <w:rPr>
          <w:color w:val="000000"/>
          <w:sz w:val="28"/>
          <w:szCs w:val="28"/>
        </w:rPr>
        <w:t xml:space="preserve"> </w:t>
      </w:r>
      <w:r w:rsidR="005E68A3"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="005E68A3" w:rsidRPr="0089793F">
        <w:rPr>
          <w:color w:val="000000"/>
          <w:sz w:val="28"/>
          <w:szCs w:val="28"/>
        </w:rPr>
        <w:t>доходило</w:t>
      </w:r>
      <w:r w:rsidR="0089793F">
        <w:rPr>
          <w:color w:val="000000"/>
          <w:sz w:val="28"/>
          <w:szCs w:val="28"/>
        </w:rPr>
        <w:t xml:space="preserve"> </w:t>
      </w:r>
      <w:r w:rsidR="005E68A3"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5E68A3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="005E68A3" w:rsidRPr="0089793F">
        <w:rPr>
          <w:color w:val="000000"/>
          <w:sz w:val="28"/>
          <w:szCs w:val="28"/>
        </w:rPr>
        <w:t xml:space="preserve">до </w:t>
      </w:r>
      <w:r w:rsidRPr="0089793F">
        <w:rPr>
          <w:color w:val="000000"/>
          <w:sz w:val="28"/>
          <w:szCs w:val="28"/>
        </w:rPr>
        <w:t>80.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 приказы ведомственные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территориальные, государственные и дворцовые.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Функции 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крайне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запутаны. Дела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проходили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московские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приказы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величайшим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трудом, развивалось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взяточничество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казнокрадство.</w:t>
      </w:r>
    </w:p>
    <w:p w:rsidR="00C27993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управлении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произвол,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взяточничество,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казнокрадство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стороны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назначавшихся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воевод. Предметом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постоянных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забот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создание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вооруженных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необходимых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отражения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нападений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юга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важнейших внешнеполитических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задач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Западе.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прошел 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длительных тяжелых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войнах.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сферах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управления,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военном деле уже в </w:t>
      </w:r>
      <w:r w:rsidRPr="0089793F">
        <w:rPr>
          <w:color w:val="000000"/>
          <w:sz w:val="28"/>
          <w:szCs w:val="28"/>
          <w:lang w:val="en-US"/>
        </w:rPr>
        <w:t>XVII</w:t>
      </w:r>
      <w:r w:rsidRPr="0089793F">
        <w:rPr>
          <w:color w:val="000000"/>
          <w:sz w:val="28"/>
          <w:szCs w:val="28"/>
        </w:rPr>
        <w:t xml:space="preserve"> в</w:t>
      </w:r>
      <w:r w:rsidR="002D7BC5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преобразования,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завершившиеся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Петре </w:t>
      </w:r>
      <w:r w:rsidRPr="0089793F">
        <w:rPr>
          <w:color w:val="000000"/>
          <w:sz w:val="28"/>
          <w:szCs w:val="28"/>
          <w:lang w:val="en-US"/>
        </w:rPr>
        <w:t>I</w:t>
      </w:r>
      <w:r w:rsidRPr="0089793F">
        <w:rPr>
          <w:color w:val="000000"/>
          <w:sz w:val="28"/>
          <w:szCs w:val="28"/>
        </w:rPr>
        <w:t>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мероприятия правительства 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укреплению вооруженных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 в</w:t>
      </w:r>
      <w:r w:rsidR="0089793F">
        <w:rPr>
          <w:color w:val="000000"/>
          <w:sz w:val="28"/>
          <w:szCs w:val="28"/>
        </w:rPr>
        <w:t xml:space="preserve"> </w:t>
      </w:r>
      <w:r w:rsidR="002D7BC5"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2D7BC5" w:rsidRPr="0089793F">
        <w:rPr>
          <w:color w:val="000000"/>
          <w:sz w:val="28"/>
          <w:szCs w:val="28"/>
        </w:rPr>
        <w:t>.</w:t>
      </w:r>
      <w:r w:rsidRPr="0089793F">
        <w:rPr>
          <w:color w:val="000000"/>
          <w:sz w:val="28"/>
          <w:szCs w:val="28"/>
        </w:rPr>
        <w:t xml:space="preserve"> наталкивались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отставание экономики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страны.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флота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нужны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деньги,</w:t>
      </w:r>
      <w:r w:rsidR="0089793F">
        <w:rPr>
          <w:color w:val="000000"/>
          <w:sz w:val="28"/>
          <w:szCs w:val="28"/>
        </w:rPr>
        <w:t xml:space="preserve"> </w:t>
      </w:r>
      <w:r w:rsidR="002D7BC5"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="002D7BC5" w:rsidRPr="0089793F">
        <w:rPr>
          <w:color w:val="000000"/>
          <w:sz w:val="28"/>
          <w:szCs w:val="28"/>
        </w:rPr>
        <w:t>уровень</w:t>
      </w:r>
      <w:r w:rsidR="0089793F">
        <w:rPr>
          <w:color w:val="000000"/>
          <w:sz w:val="28"/>
          <w:szCs w:val="28"/>
        </w:rPr>
        <w:t xml:space="preserve"> </w:t>
      </w:r>
      <w:r w:rsidR="002D7BC5"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="002D7BC5" w:rsidRPr="0089793F">
        <w:rPr>
          <w:color w:val="000000"/>
          <w:sz w:val="28"/>
          <w:szCs w:val="28"/>
        </w:rPr>
        <w:t>товарно-</w:t>
      </w:r>
      <w:r w:rsidRPr="0089793F">
        <w:rPr>
          <w:color w:val="000000"/>
          <w:sz w:val="28"/>
          <w:szCs w:val="28"/>
        </w:rPr>
        <w:t>денежных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отношений 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сравнительно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еще невысок,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по-прежнему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господствовало натуральное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хозяйство. Нужна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промышленность,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 ее тоже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почти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России. Правительство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вводило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налоги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соль,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водку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товары.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Лишь 5 %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расходов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составляли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расходы</w:t>
      </w:r>
      <w:r w:rsidR="002D7BC5" w:rsidRPr="0089793F">
        <w:rPr>
          <w:color w:val="000000"/>
          <w:sz w:val="28"/>
          <w:szCs w:val="28"/>
        </w:rPr>
        <w:t>,</w:t>
      </w:r>
      <w:r w:rsidRPr="0089793F">
        <w:rPr>
          <w:color w:val="000000"/>
          <w:sz w:val="28"/>
          <w:szCs w:val="28"/>
        </w:rPr>
        <w:t xml:space="preserve"> вложенные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предприятия.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ученых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существуют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различные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мануфактур </w:t>
      </w:r>
      <w:r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вв. Одни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считают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мануфактуры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предприятиями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капиталистического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типа,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поскольку мануфактура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вообще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является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стадий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капитализма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промышленности.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оценивают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мануфактуру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трудом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явление,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относящиеся к</w:t>
      </w:r>
    </w:p>
    <w:p w:rsidR="001A7C17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феодальной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организации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производства,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мануфактурная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стадия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капитализма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Западе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обязательно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базировалась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применении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вольнонаемного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труда.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лишь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упадок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мануфактур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трудом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появление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наряду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предприятий,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основанных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вольнонаемном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труде,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является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выражением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капитализма.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Созрели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предпосылки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осуществления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широкого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круга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преобразований.</w:t>
      </w:r>
    </w:p>
    <w:p w:rsidR="001A7C17" w:rsidRPr="0089793F" w:rsidRDefault="001A7C17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Реформы Петра </w:t>
      </w:r>
      <w:r w:rsidRPr="0089793F">
        <w:rPr>
          <w:color w:val="000000"/>
          <w:sz w:val="28"/>
          <w:szCs w:val="28"/>
          <w:lang w:val="en-US"/>
        </w:rPr>
        <w:t>I</w:t>
      </w:r>
      <w:r w:rsidRPr="0089793F">
        <w:rPr>
          <w:color w:val="000000"/>
          <w:sz w:val="28"/>
          <w:szCs w:val="28"/>
        </w:rPr>
        <w:t xml:space="preserve"> играют большую роль для России. </w:t>
      </w:r>
      <w:r w:rsidR="00F46255" w:rsidRPr="0089793F">
        <w:rPr>
          <w:color w:val="000000"/>
          <w:sz w:val="28"/>
          <w:szCs w:val="28"/>
        </w:rPr>
        <w:t xml:space="preserve">Подняв военную мощь страны, он тем самым добился выхода в Балтийское море, в результате чего стали развиваться торговые отношения с Западом. Значение Петровских реформ имеют огромное влияние на настоящее и будущее нашей страны, потому что если бы не было его преобразований то Россия так бы и оставалась в отсталом состоянии по отношению к Западу. Своим потомкам Пётр </w:t>
      </w:r>
      <w:r w:rsidR="00F46255" w:rsidRPr="0089793F">
        <w:rPr>
          <w:color w:val="000000"/>
          <w:sz w:val="28"/>
          <w:szCs w:val="28"/>
          <w:lang w:val="en-US"/>
        </w:rPr>
        <w:t>I</w:t>
      </w:r>
      <w:r w:rsidR="00F46255" w:rsidRPr="0089793F">
        <w:rPr>
          <w:color w:val="000000"/>
          <w:sz w:val="28"/>
          <w:szCs w:val="28"/>
        </w:rPr>
        <w:t xml:space="preserve"> оставил город Санкт-Петербург</w:t>
      </w:r>
      <w:r w:rsidR="00F91949" w:rsidRPr="0089793F">
        <w:rPr>
          <w:color w:val="000000"/>
          <w:sz w:val="28"/>
          <w:szCs w:val="28"/>
        </w:rPr>
        <w:t>,</w:t>
      </w:r>
      <w:r w:rsidR="00F46255" w:rsidRPr="0089793F">
        <w:rPr>
          <w:color w:val="000000"/>
          <w:sz w:val="28"/>
          <w:szCs w:val="28"/>
        </w:rPr>
        <w:t xml:space="preserve"> который играл большую роль</w:t>
      </w:r>
      <w:r w:rsidR="00F91949" w:rsidRPr="0089793F">
        <w:rPr>
          <w:color w:val="000000"/>
          <w:sz w:val="28"/>
          <w:szCs w:val="28"/>
        </w:rPr>
        <w:t xml:space="preserve"> на протяжении всей своей истории. </w:t>
      </w:r>
      <w:r w:rsidR="006466CD" w:rsidRPr="0089793F">
        <w:rPr>
          <w:color w:val="000000"/>
          <w:sz w:val="28"/>
          <w:szCs w:val="28"/>
        </w:rPr>
        <w:t>При Петре Россия приобрела статус империи и её стали уважать и бояться Западные страны.</w:t>
      </w:r>
    </w:p>
    <w:p w:rsidR="001E4B8E" w:rsidRPr="0089793F" w:rsidRDefault="001E4B8E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Регламентация всех сторон жизни, бюрократизация управления страной оказали со времени Петра, во многом его авторитету, немалое влияние на последующее развитие России.</w:t>
      </w:r>
    </w:p>
    <w:p w:rsidR="0040326A" w:rsidRPr="0089793F" w:rsidRDefault="001A7C17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Интерес к личности Петра </w:t>
      </w:r>
      <w:r w:rsidRPr="0089793F">
        <w:rPr>
          <w:color w:val="000000"/>
          <w:sz w:val="28"/>
          <w:szCs w:val="28"/>
          <w:lang w:val="en-US"/>
        </w:rPr>
        <w:t>I</w:t>
      </w:r>
      <w:r w:rsidRPr="0089793F">
        <w:rPr>
          <w:color w:val="000000"/>
          <w:sz w:val="28"/>
          <w:szCs w:val="28"/>
        </w:rPr>
        <w:t xml:space="preserve"> возникает из того, что он является самым большим реформатором из всех монархов, правивших в России. Он поднял экономику страны, создал флот и укрепил общую оборону страны. То, что он является энергичным деятелем,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при чём единственным в своём роде, уже вызывает интерес к личности Петра </w:t>
      </w:r>
      <w:r w:rsidRPr="0089793F">
        <w:rPr>
          <w:color w:val="000000"/>
          <w:sz w:val="28"/>
          <w:szCs w:val="28"/>
          <w:lang w:val="en-US"/>
        </w:rPr>
        <w:t>I</w:t>
      </w:r>
      <w:r w:rsidRPr="0089793F">
        <w:rPr>
          <w:color w:val="000000"/>
          <w:sz w:val="28"/>
          <w:szCs w:val="28"/>
        </w:rPr>
        <w:t xml:space="preserve">. </w:t>
      </w:r>
      <w:r w:rsidR="00F91949" w:rsidRPr="0089793F">
        <w:rPr>
          <w:color w:val="000000"/>
          <w:sz w:val="28"/>
          <w:szCs w:val="28"/>
        </w:rPr>
        <w:t xml:space="preserve">Так же интерес к деятельности Петра </w:t>
      </w:r>
      <w:r w:rsidR="00F91949" w:rsidRPr="0089793F">
        <w:rPr>
          <w:color w:val="000000"/>
          <w:sz w:val="28"/>
          <w:szCs w:val="28"/>
          <w:lang w:val="en-US"/>
        </w:rPr>
        <w:t>I</w:t>
      </w:r>
      <w:r w:rsidR="00F91949" w:rsidRPr="0089793F">
        <w:rPr>
          <w:color w:val="000000"/>
          <w:sz w:val="28"/>
          <w:szCs w:val="28"/>
        </w:rPr>
        <w:t xml:space="preserve"> вызывает и то, что его основной заботой было будущее России. Эта забота о России видна когда он умирал, его мучил вопрос кто буден наследником Русского престола.</w:t>
      </w:r>
    </w:p>
    <w:p w:rsidR="00806C7A" w:rsidRP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 истории человечества встречаются такие личности, которые, некогда появившись, проходили затем через века, через доступную нашему умственному взору смену эпох и поколений. Такие люди - поистине "вечные спутники" человечества. Речь может идти о политических и государственных деятелях, о представителях науки, культуры и искусства, о том ощутимом вкладе, внесенном ими в развитие человеческого общества, его материального и духовного бытия.</w:t>
      </w:r>
    </w:p>
    <w:p w:rsidR="00806C7A" w:rsidRP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К числу таких "вечных спутников" человечества принадлежит и Петр Великий, личность которого была необычайно сложна и противоречива. И в то же время он был яркой индивидуальностью во всем, и именно это позволило ему ломать устоявшиеся традиции, обычаи, привычки, обогащать старый опыт новыми идеями и деяниями, и однозначные оценки невозможны, ибо не все исследователи учитывают образ мыслей, способности, характер тех людей, которые, будучи у власти, влияли на исторический процесс. Конечно, их личные качества определяются в немалой степени воспитанием, и, следовательно, средой и эпохой. Но ведь одна и та же эпоха воспитывает разных людей, и далеко не безразлично, кто именно стоит у власти или командует армией.</w:t>
      </w:r>
    </w:p>
    <w:p w:rsidR="00806C7A" w:rsidRP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Каждая эпоха выносит представление об исторической личности нечто свое, характерное именно для данной эпохи, раскрывая те грани и аспекты, тот смысл и значение, то особенное, что было просмотрено эпохами предыдущими и в этом заключается развитие исторической мысли.</w:t>
      </w:r>
    </w:p>
    <w:p w:rsidR="00806C7A" w:rsidRP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Поэтому каждая эпоха знает своего Петра.</w:t>
      </w:r>
    </w:p>
    <w:p w:rsidR="00806C7A" w:rsidRP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Время позволяет теперь взглянуть на Петра I с более чем 200-летнего расстояния, увидеть его преобразования, личный вклад в строительство государства Российского, укрепление его позиций, его славы, что актуально в наши дни для молодых независимых государств.</w:t>
      </w:r>
    </w:p>
    <w:p w:rsid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причины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результаты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петровской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реформы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сложилось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противоположных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взгляда.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исторически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полагали,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Пётр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нарушил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естественный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ход 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страны. Другие исследователи считали, что Россия была подготовлена всем предшествующим ходом исторического развития, эта точка зрения имеет наибольшее число сторонников. Действительно, достаточно ясно прослеживается связь многих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явлений экономической и социально-политической жизни страны конца XV</w:t>
      </w:r>
      <w:r w:rsidRPr="0089793F">
        <w:rPr>
          <w:color w:val="000000"/>
          <w:sz w:val="28"/>
          <w:szCs w:val="28"/>
          <w:lang w:val="en-US"/>
        </w:rPr>
        <w:t>II</w:t>
      </w:r>
      <w:r w:rsidRPr="0089793F">
        <w:rPr>
          <w:color w:val="000000"/>
          <w:sz w:val="28"/>
          <w:szCs w:val="28"/>
        </w:rPr>
        <w:t xml:space="preserve"> в. с петровскими преобразованиями. Необходимость преобразований диктовалась, прежде всего, потребностью преодолеть экономическую отсталость страны, что было невозможно без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выхода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Обострение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социальной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«бунташном»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в.</w:t>
      </w:r>
    </w:p>
    <w:p w:rsidR="00806C7A" w:rsidRP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Заставляло господствующий класс провести реформы, чтобы сохранить и умножить своё господство.</w:t>
      </w:r>
    </w:p>
    <w:p w:rsid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Впервые установили мысль о том, что реформа Петра явились необходимым следствием всего исторического развития русской жизни, из наших учёных были профессора Московского университета С. М. Соловьёв и К. Д. Кавелин. Они полагали, что главным содержанием нашей исторической жизни была естественная смена одних форм жизни другими. По их мнению, государственный порядок окончательно установлен у нас деятельностью Петра Великого. Пётр Великий своей реформой отвечал на требования национальной жизни, которая к его времени развилась уже до государственных реформ бытия. Стало быть, деятельность Петра вытекала из исторической необходимости и была вполне национальна.</w:t>
      </w:r>
    </w:p>
    <w:p w:rsidR="00806C7A" w:rsidRPr="0089793F" w:rsidRDefault="00806C7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Так впервые была установлена органическая связь преобразований Петра с общим ходом русской истории. Соловьёв и Кавелин, и последователи историки-юристы, обращаясь к изучению допетровской эпохи, склонны были думать, что Россия в XV</w:t>
      </w:r>
      <w:r w:rsidRPr="0089793F">
        <w:rPr>
          <w:color w:val="000000"/>
          <w:sz w:val="28"/>
          <w:szCs w:val="28"/>
          <w:lang w:val="en-US"/>
        </w:rPr>
        <w:t>II</w:t>
      </w:r>
      <w:r w:rsidRPr="0089793F">
        <w:rPr>
          <w:color w:val="000000"/>
          <w:sz w:val="28"/>
          <w:szCs w:val="28"/>
        </w:rPr>
        <w:t xml:space="preserve"> в. дожила до государственного кризиса. «Древняя русская жизнь», — исчеркала себя. Она сделала всё, что могла, и, окончив своё призвание, прекратилась». Пётр вывел Россию из этого кризиса на новый путь. По мнению Соловьёва, в XV</w:t>
      </w:r>
      <w:r w:rsidRPr="0089793F">
        <w:rPr>
          <w:color w:val="000000"/>
          <w:sz w:val="28"/>
          <w:szCs w:val="28"/>
          <w:lang w:val="en-US"/>
        </w:rPr>
        <w:t>II</w:t>
      </w:r>
      <w:r w:rsidRPr="0089793F">
        <w:rPr>
          <w:color w:val="000000"/>
          <w:sz w:val="28"/>
          <w:szCs w:val="28"/>
        </w:rPr>
        <w:t xml:space="preserve"> в. наше государство, дошло до полной несостоятельности, нравственной, экономической и административной, и могло выйти на правильную дорогу только путём резкой реформы. Эта реформа пришла с Петром. Таким образом, преобразования Петра представлялись естественной исторической необходимостью, они были тесно связаны с предыдущей эпохой. Пётр продолжатель старого движения, знакомого Древней Руси. В его реформе и направление и средства не новы – они даны предшествовавшей эпохой. В трудах Соловьёва этот чисто теоретический вывод получил твёрдое обоснование; реформа Петра, так сказать, конкретно связалась с предыдущими эпохами. Развивая общее наше историческое значение, идея Соловьёва дала направление и многим частным историческим исследованиям. Исторические монографии о XV</w:t>
      </w:r>
      <w:r w:rsidRPr="0089793F">
        <w:rPr>
          <w:color w:val="000000"/>
          <w:sz w:val="28"/>
          <w:szCs w:val="28"/>
          <w:lang w:val="en-US"/>
        </w:rPr>
        <w:t>II</w:t>
      </w:r>
      <w:r w:rsidRPr="0089793F">
        <w:rPr>
          <w:color w:val="000000"/>
          <w:sz w:val="28"/>
          <w:szCs w:val="28"/>
        </w:rPr>
        <w:t xml:space="preserve"> в. и времени Петра констатируют теперь связь преобразований с предыдущими эпохами. Семнадцатый век является веком сильного общественного брожения, когда сознавали потребность перемен, пробовали вводить перемены, спорили о них, искали новый путь, угадывали, что этот путь в сближении с Западом, и уже тянулись к Западу. Теперь ясно, что XV</w:t>
      </w:r>
      <w:r w:rsidRPr="0089793F">
        <w:rPr>
          <w:color w:val="000000"/>
          <w:sz w:val="28"/>
          <w:szCs w:val="28"/>
          <w:lang w:val="en-US"/>
        </w:rPr>
        <w:t>II</w:t>
      </w:r>
      <w:r w:rsidRPr="0089793F">
        <w:rPr>
          <w:color w:val="000000"/>
          <w:sz w:val="28"/>
          <w:szCs w:val="28"/>
        </w:rPr>
        <w:t xml:space="preserve"> век подготовил почву для реформы и самого Петра воспитал в идее реформы. Увлекаясь этой точкой зрения, некоторые исследователи склонны даже преуменьшать значение самого Петра в преобразованиях его эпохи и представлять его преобразования как «стихийный» процесс, в котором сам Пётр играл пассивную роль бессознательного фактора. Такого рода взгляд есть крайность, не разделяемая последующими исследователями преобразований, например Н. П. Павлов – Сильванский «Проекты реформ в записках современников Петра Великого». Итак, научное понимание реформы Петра Великого основывается на мысли, полнее и справедливее всего высказанной Соловьёвым. Наша наука успела связать Петра с прошлым и объяснить необходимость его реформы. Реформа первой четверти XV</w:t>
      </w:r>
      <w:r w:rsidRPr="0089793F">
        <w:rPr>
          <w:color w:val="000000"/>
          <w:sz w:val="28"/>
          <w:szCs w:val="28"/>
          <w:lang w:val="en-US"/>
        </w:rPr>
        <w:t>III</w:t>
      </w:r>
      <w:r w:rsidRPr="0089793F">
        <w:rPr>
          <w:color w:val="000000"/>
          <w:sz w:val="28"/>
          <w:szCs w:val="28"/>
        </w:rPr>
        <w:t xml:space="preserve"> в. явились закономерным продолжением и развитием тенденций, определившихся в предыдущее время.</w:t>
      </w:r>
    </w:p>
    <w:p w:rsidR="0089793F" w:rsidRDefault="00310716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В.О.Ключевский, нередко хулитель Петра, сплетает, однако, ему венок славы: “Самовластие само по себе противно как политический принцип. Его </w:t>
      </w:r>
      <w:r w:rsidR="00DB4818" w:rsidRPr="0089793F">
        <w:rPr>
          <w:color w:val="000000"/>
          <w:sz w:val="28"/>
          <w:szCs w:val="28"/>
        </w:rPr>
        <w:t xml:space="preserve">никогда не признает гражданская совесть. Но можно мирится с лицом, в котором эта противоестественная сила соединяется с самопожертвованием, когда самовластец, </w:t>
      </w:r>
      <w:r w:rsidR="0048277A" w:rsidRPr="0089793F">
        <w:rPr>
          <w:color w:val="000000"/>
          <w:sz w:val="28"/>
          <w:szCs w:val="28"/>
        </w:rPr>
        <w:t>не жалея себя, идёт на пролом во имя общего блага, рискуя разбиться о неодолимые препятствия и даже о собственное дело. Так мирятся с бурной весенней грозой, которая, ломая вековые деревья, освежает воздух и своим ливнем помогает всходам нового посева</w:t>
      </w:r>
      <w:r w:rsidRPr="0089793F">
        <w:rPr>
          <w:color w:val="000000"/>
          <w:sz w:val="28"/>
          <w:szCs w:val="28"/>
        </w:rPr>
        <w:t>”</w:t>
      </w:r>
      <w:r w:rsidR="0048277A" w:rsidRPr="0089793F">
        <w:rPr>
          <w:color w:val="000000"/>
          <w:sz w:val="28"/>
          <w:szCs w:val="28"/>
        </w:rPr>
        <w:t>.</w:t>
      </w:r>
    </w:p>
    <w:p w:rsidR="009A4202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Воцарение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происходило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обстановке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различными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группировками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класса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феодалов. Вторая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половина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Pr="0089793F">
        <w:rPr>
          <w:color w:val="000000"/>
          <w:sz w:val="28"/>
          <w:szCs w:val="28"/>
        </w:rPr>
        <w:t xml:space="preserve"> в. 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временем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дальнейшего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обострения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классовых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противоречий,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 явилось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следствием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усиления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крепостничества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налогов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иповинностей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условиях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развернувшихся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значительное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усиление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купечества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создали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предпосылки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зарождения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элементов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абсолютизма.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абсолютизме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монарха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приобретает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неограниченный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отвечает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интересам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нуждавшегося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подавления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классовой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нарождавшейся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буржуазии, требовавшей защиты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произвола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Период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абсолютизма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соответствуют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времени позднего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феодализма,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недрах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начинают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складываться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новые,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буржуазные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Социальной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абсолютной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монархии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является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дворянство.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времени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сгладились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противоречия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боярством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ослабления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первых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расширения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вторых.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Произошла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консолидация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господствующего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класса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Элементы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абсолютизма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отчетливо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проявились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половине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века.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нашли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выражение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прекращении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созыва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соборов,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попытках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реформ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аппарата,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армии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проч. Укрепление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самодержавия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выразилось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том,</w:t>
      </w:r>
      <w:r w:rsidR="0089793F">
        <w:rPr>
          <w:color w:val="000000"/>
          <w:sz w:val="28"/>
          <w:szCs w:val="28"/>
        </w:rPr>
        <w:t xml:space="preserve"> </w:t>
      </w:r>
      <w:r w:rsidR="006466CD" w:rsidRPr="0089793F">
        <w:rPr>
          <w:color w:val="000000"/>
          <w:sz w:val="28"/>
          <w:szCs w:val="28"/>
        </w:rPr>
        <w:t>ч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намерения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главы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церкви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Никона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поставить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церковь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выше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светской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окончились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поражением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патриарха,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отрешенного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сосланного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монастырь.</w:t>
      </w:r>
    </w:p>
    <w:p w:rsidR="00C27993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конфликта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ряд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реформ, направленных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церкви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поддерживавшихся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светской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реформы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обрядах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вызвали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сопротивление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наиболее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консервативной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духовенства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знати.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церкви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возник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раскол,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скоро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приобрел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массового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движения.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сознании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тысяч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темных,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забитых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крепостничеством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ухудшение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связывалось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нововведениями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религии.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Проповедь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христианского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братства,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гневное обличие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высшего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духовенства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(как,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например,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виднейших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вождей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раскола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протопоп Аввакум),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призыв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уходу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мирской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жизни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тяготами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возымели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немалое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Многие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тысячи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покидали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посады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деревни,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уходили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далекие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основывали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раскольничьи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общины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скиты.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Раскол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форм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социального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протеста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гнета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официальной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церкви, 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преследования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раскольников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стороны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духовных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светских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властей еще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увеличивали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протеста.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идеология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раскола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глубоко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реакционной,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уводила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массы 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активной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эксплуататоров,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затемняла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сознание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воспитывала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человеконенавистнические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идеи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аскетизма,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непримиримой вражды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новому,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прогрессивному,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сеяла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вражду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культуре,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осуждая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иноземное.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 50-х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Pr="0089793F">
        <w:rPr>
          <w:color w:val="000000"/>
          <w:sz w:val="28"/>
          <w:szCs w:val="28"/>
        </w:rPr>
        <w:t xml:space="preserve"> в финансовое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очень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напряженным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из-за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нехватки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средств 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ведения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выпускать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медные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деньги,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приказав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употреблять 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курсу,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серебряные.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налоги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подати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собирались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серебряными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деньгами.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Денег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выпущено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значительно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рынке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обращалось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товаров.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быстро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усугублялось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выпуском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фальшивых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денег.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привело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острому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недовольству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июле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1662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произошло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называют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литературе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«медным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бунтом».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жестоко подавлено,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пришлось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отказаться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выпуска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медных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денег.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деревне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происходило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массовое бегство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Специальные сыскные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экспедиции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снаряжались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правительством 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розыска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возврата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беглых.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Масса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устремлялась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казачество,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средств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существованию,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попадала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зависимость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казачьей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старшины.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Недовольство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всеобщим,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назревало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восстание.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Летом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1666 г казачий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атаман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Василий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совершил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смелый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поход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центральные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районы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подняв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 помещиками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тысячи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дошел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Тулы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повернул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обратно.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Вскоре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донских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Степан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Тимофеевич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небольшим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отрядом,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нападая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купеческие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караваны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суда.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Перезимовав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устье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Яика,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1668 года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Степан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поход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южное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побережье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Каспийского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богатой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добычей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вернулись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1669 году 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персидских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берегов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Волгу.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Авторитет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возрос,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стекались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громадные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 апреле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1670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 Разин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подошел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Царицыну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овладел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Астрахань.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Вверх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Волге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пошли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струги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ладьи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восставших.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присоединялись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марийцы,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мордва,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чуваши.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осаду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Симбирска,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атаманы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разошлись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далеко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вокруг,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создавая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отряды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нападая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руководителей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отрядов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монашка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бывшая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отряд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взял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Темников.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Атаман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Максим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Осипов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взял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Алатырь,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Курмыш,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Косьмодемьянск.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Атаман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Михаил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Харитонов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овладел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Саранском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Пензой.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Симбирском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потерпел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поражение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чудовищной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жестокостью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действовали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карательные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отряды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Арзамасе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казнено 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менее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11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тыс.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участников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Струги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виселицами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медленно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Волге.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Казачья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старшина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выдала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бежавшего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казнен.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Тройные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ряды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солдат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оцепили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закованный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казнимый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страшен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герой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правителям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боявшимся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Всенародная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крестьянская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руководством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Степана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войны – Болотникова,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Пугачева,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потерпела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поражение.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ясной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преисполнены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наивных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надежд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 доброго»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условий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свержения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</w:t>
      </w:r>
      <w:r w:rsidR="00F707F9" w:rsidRPr="0089793F">
        <w:rPr>
          <w:color w:val="000000"/>
          <w:sz w:val="28"/>
          <w:szCs w:val="28"/>
        </w:rPr>
        <w:t>-</w:t>
      </w:r>
      <w:r w:rsidRPr="0089793F">
        <w:rPr>
          <w:color w:val="000000"/>
          <w:sz w:val="28"/>
          <w:szCs w:val="28"/>
        </w:rPr>
        <w:t>крепостнического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могли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возглавить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сплотить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стихийное,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плохо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организованное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крестьянства.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боролись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определенных,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ясных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политических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требований, т. 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требования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изменить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порядки,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боролись,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могли».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Великое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историческое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крестьянских войн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состояло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том, 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важными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этапами формирования революционных традиций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народа,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зарождавшихся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тогда,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в </w:t>
      </w:r>
      <w:r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веке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Ленин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Разина одним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представителей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мятежного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«сложил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…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голову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свободу».</w:t>
      </w:r>
    </w:p>
    <w:p w:rsidR="0050505F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Сопротивление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прекратилось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разгрома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войны.</w:t>
      </w:r>
    </w:p>
    <w:p w:rsidR="00C27993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Возрастала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беглых,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увеличивалось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количество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уходивших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раскол.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некоторых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местах раскольническое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движение вылилось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открытые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восстания. Наиболее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крупным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восстание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Соловецком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монастыре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1668 – 1676 гг.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Подавив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трудом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волнения,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господствующий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класс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ряд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мероприятий,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направленных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1679 – 1681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гг. 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проведена реформа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податного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обложения,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усилилась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воевод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местах.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Проект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разделения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наследственные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наместничества, выдвинутый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боярской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знатью,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отвергнут.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январе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1682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г.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нанесен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сильный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удар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боярству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отменено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местничество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сожжены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Разрядные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книги,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опирались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участники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местнических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споров.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Приближалось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решительных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преобразований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аппарата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пользу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самодержавной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позиций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дворянства.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Внешняя политика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 второй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половине </w:t>
      </w:r>
      <w:r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многих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белорусский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</w:t>
      </w:r>
      <w:r w:rsidR="00F707F9" w:rsidRPr="0089793F">
        <w:rPr>
          <w:color w:val="000000"/>
          <w:sz w:val="28"/>
          <w:szCs w:val="28"/>
        </w:rPr>
        <w:t>отив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иноземных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эксплуататоров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угнетателей.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казацкой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старшины,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преследуя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своекорыстные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интересы,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 раз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изменяли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массовому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движению.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Освободительная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тесно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переплеталась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антифеодальной.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организации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вооруженной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принадлежала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центру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казачества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Запорожской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Сечи.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Верхушка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казачества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записана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польско</w:t>
      </w:r>
      <w:r w:rsidR="00F707F9" w:rsidRPr="0089793F">
        <w:rPr>
          <w:color w:val="000000"/>
          <w:sz w:val="28"/>
          <w:szCs w:val="28"/>
        </w:rPr>
        <w:t>-</w:t>
      </w:r>
      <w:r w:rsidRPr="0089793F">
        <w:rPr>
          <w:color w:val="000000"/>
          <w:sz w:val="28"/>
          <w:szCs w:val="28"/>
        </w:rPr>
        <w:t>шляхетским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называемый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«реестр»,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жалование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должна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оказывать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влияние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казачество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целом.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средств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закрепления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панов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Белоруссии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ослабления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сопротивлению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насаждение</w:t>
      </w:r>
      <w:r w:rsidR="0089793F">
        <w:rPr>
          <w:color w:val="000000"/>
          <w:sz w:val="28"/>
          <w:szCs w:val="28"/>
        </w:rPr>
        <w:t xml:space="preserve"> </w:t>
      </w:r>
      <w:r w:rsidR="00F707F9" w:rsidRPr="0089793F">
        <w:rPr>
          <w:color w:val="000000"/>
          <w:sz w:val="28"/>
          <w:szCs w:val="28"/>
        </w:rPr>
        <w:t>католичества</w:t>
      </w:r>
      <w:r w:rsidRPr="0089793F">
        <w:rPr>
          <w:color w:val="000000"/>
          <w:sz w:val="28"/>
          <w:szCs w:val="28"/>
        </w:rPr>
        <w:t>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должно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способствовать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разобщению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белорусского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народом.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Тактическим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приемом,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помощью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папская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курия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стремилась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достичь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целей,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создание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православной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католической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церквами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главенством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римского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папы.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половине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40-х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главеосвободительного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встал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выдающийся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деятель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полководец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Богдан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Хмельницкий.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Вступив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союз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крымским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обеспечения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безопасности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тыла,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Хмельницкий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поднял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Запорожскую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Сечь, 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угнетателей.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освободительной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обратился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просьбой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воссоединении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государством.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московское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вынуждено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сосредоточить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решении внутриполитических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проблем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уклониться от вступления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Речью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Посполитой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из-за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опасаясь,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массовое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может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отозваться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восстаниями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Вместе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внимательно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следили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событий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оказывали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Хмельницкому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возможную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помощь.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нескольких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тяжелой,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самоотверженной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обрушились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польско</w:t>
      </w:r>
      <w:r w:rsidR="00F707F9" w:rsidRPr="0089793F">
        <w:rPr>
          <w:color w:val="000000"/>
          <w:sz w:val="28"/>
          <w:szCs w:val="28"/>
        </w:rPr>
        <w:t>-</w:t>
      </w:r>
      <w:r w:rsidRPr="0089793F">
        <w:rPr>
          <w:color w:val="000000"/>
          <w:sz w:val="28"/>
          <w:szCs w:val="28"/>
        </w:rPr>
        <w:t>литовские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крымские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татары,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она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воссоединилась,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наконец,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1653 г Земский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собор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согласие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это, 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8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января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1654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всенародной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раде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Переяславе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принято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историческое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вхождении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сохранил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себя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формирующуюся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нацию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избавился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страшной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угрозы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рассеивания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истребления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турками,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татарами,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ополячивания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окатоличивания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панами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иезуитами.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Воссоединение Украины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государства, создав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предпосылки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возвращения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захваченных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Речью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Посполитой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западнорусских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земель.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усиливались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связи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славянскими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странами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Центральной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Западной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Европы.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Ослабление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Речи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Посполитой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результате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совместных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открыло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перехода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важной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исторической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задачи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Балтийское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побережье.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1660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продолжали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Речи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Посполитой,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оставалось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Белорусси</w:t>
      </w:r>
      <w:r w:rsidR="0065578B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тяжелым.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Крупные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польско-</w:t>
      </w:r>
      <w:r w:rsidRPr="0089793F">
        <w:rPr>
          <w:color w:val="000000"/>
          <w:sz w:val="28"/>
          <w:szCs w:val="28"/>
        </w:rPr>
        <w:t>литовские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поддержке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крымского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вторглись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ведения активных боевых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хватало.</w:t>
      </w:r>
    </w:p>
    <w:p w:rsidR="00C27993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Ослабленная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длительной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Речь Посполитая.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 1667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65578B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Андрусово 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заключено перемирие,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согласно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государствозакрепляло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Смоленск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западнорусское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Левобережнубю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Правобережная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Белоруссия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</w:t>
      </w:r>
      <w:r w:rsidR="0065578B" w:rsidRPr="0089793F">
        <w:rPr>
          <w:color w:val="000000"/>
          <w:sz w:val="28"/>
          <w:szCs w:val="28"/>
        </w:rPr>
        <w:t>авались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властью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польско-</w:t>
      </w:r>
      <w:r w:rsidRPr="0089793F">
        <w:rPr>
          <w:color w:val="000000"/>
          <w:sz w:val="28"/>
          <w:szCs w:val="28"/>
        </w:rPr>
        <w:t>литовских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1672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Правобережную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вторглись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турецкие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король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согласился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вскоре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закреплениеПодолии 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султана.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1667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Турция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вновь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упорные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сражения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русско-украинских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турецко-татарских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войск, проходившие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переменным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успехом.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Лишь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1681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заключен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Бахчисарайский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Турцией,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границей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устанавливался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Днепр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(Киев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Россией).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поражения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турецкой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1683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Речь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Посполитая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восстановила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Правобережной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Украиной.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заключила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«Вечный мир»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Речью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Посполитой,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отказавшись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Бахчисарайского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договора.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объединились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теперь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турецко</w:t>
      </w:r>
      <w:r w:rsidR="0065578B" w:rsidRPr="0089793F">
        <w:rPr>
          <w:color w:val="000000"/>
          <w:sz w:val="28"/>
          <w:szCs w:val="28"/>
        </w:rPr>
        <w:t>-</w:t>
      </w:r>
      <w:r w:rsidRPr="0089793F">
        <w:rPr>
          <w:color w:val="000000"/>
          <w:sz w:val="28"/>
          <w:szCs w:val="28"/>
        </w:rPr>
        <w:t>татарского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перспективе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возникли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условия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совместной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 владевшей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балтийскими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берегами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Швеции.</w:t>
      </w:r>
    </w:p>
    <w:p w:rsidR="00C27993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Земли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Прибалтики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65578B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ареной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разорительной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польскими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шведскими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феодалами.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крепостнические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отношения, возникало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мануфактурное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производство.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Господствующее положение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принадлежало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немецкому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бюргерству.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Литва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находилась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тяжелом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панов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 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децентрализована,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воеводства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поветы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зависимы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королевской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Магнаты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шляхта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своевольничали.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Значительная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территории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Молдавии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турецкого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султана.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отсталой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Турции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замедляло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общественно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экономическое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молдавского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Народы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Закавказья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65578B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переживали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тяжелых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периодов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в </w:t>
      </w:r>
      <w:r w:rsidR="0065578B" w:rsidRPr="0089793F">
        <w:rPr>
          <w:color w:val="000000"/>
          <w:sz w:val="28"/>
          <w:szCs w:val="28"/>
          <w:lang w:val="en-US"/>
        </w:rPr>
        <w:t>XVII</w:t>
      </w:r>
      <w:r w:rsidRPr="0089793F">
        <w:rPr>
          <w:color w:val="000000"/>
          <w:sz w:val="28"/>
          <w:szCs w:val="28"/>
        </w:rPr>
        <w:t xml:space="preserve"> в</w:t>
      </w:r>
      <w:r w:rsidR="0065578B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Сефевидов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господствующее положение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перешло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иранским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феодалам,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вытеснившим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азербайджанскую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знать. Закавказье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Ираном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Турцией.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турецко-</w:t>
      </w:r>
      <w:r w:rsidRPr="0089793F">
        <w:rPr>
          <w:color w:val="000000"/>
          <w:sz w:val="28"/>
          <w:szCs w:val="28"/>
        </w:rPr>
        <w:t>персидскому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договору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1639 г Восточное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Закавказье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оказалось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шаха,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Западное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султана.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борьбе 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завоевателей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грузинское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искали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поддержки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у</w:t>
      </w:r>
      <w:r w:rsidR="0089793F">
        <w:rPr>
          <w:color w:val="000000"/>
          <w:sz w:val="28"/>
          <w:szCs w:val="28"/>
        </w:rPr>
        <w:t xml:space="preserve"> </w:t>
      </w:r>
      <w:r w:rsidR="0065578B" w:rsidRPr="0089793F">
        <w:rPr>
          <w:color w:val="000000"/>
          <w:sz w:val="28"/>
          <w:szCs w:val="28"/>
        </w:rPr>
        <w:t>России. Русско-</w:t>
      </w:r>
      <w:r w:rsidRPr="0089793F">
        <w:rPr>
          <w:color w:val="000000"/>
          <w:sz w:val="28"/>
          <w:szCs w:val="28"/>
        </w:rPr>
        <w:t>грузинские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связи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Московское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оказывало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дипломатическую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экономическую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поддержку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грузинским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правителям.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Очень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тяжелым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Армении,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откуда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десятки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тысяч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жителей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вытеснены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персами.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Армянские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разрушены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превращались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деревни.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Ирригационные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системы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пришли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негодность.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Тысячи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армян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бежали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Малую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оттуда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пытались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организовать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освобождение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Родины.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Наряду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укреплялись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связи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 которой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армяне,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Закавказья,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главную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может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обеспечить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освобождение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из-под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гнета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турецких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персидских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завоевателей.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приезжали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армянские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посольства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купцы,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ведшие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переговоры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торговавшие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рынках.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Азербайджане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насаждалась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персидская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достигли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города, через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караванные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пути. Наиболее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крупными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Шемаха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Шехи.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Развивалось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ремесленное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производство.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Гента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персидских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завоевателей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поднимались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восстания.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Казахстане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D36321"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D36321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господствовали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патриархально – феодальные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хозяйства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скотоводство.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центров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ремесла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Казахские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ханства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образовывали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жуза – Старший,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Младший.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Казахам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пришлось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тяжелую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нашествия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кочевников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- </w:t>
      </w:r>
      <w:r w:rsidR="00D36321" w:rsidRPr="0089793F">
        <w:rPr>
          <w:color w:val="000000"/>
          <w:sz w:val="28"/>
          <w:szCs w:val="28"/>
        </w:rPr>
        <w:t>джунгар</w:t>
      </w:r>
      <w:r w:rsidRPr="0089793F">
        <w:rPr>
          <w:color w:val="000000"/>
          <w:sz w:val="28"/>
          <w:szCs w:val="28"/>
        </w:rPr>
        <w:t>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Средней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Азии развивались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земледелие,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садоводство,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овцеводство, значительного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достигли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 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Бухара</w:t>
      </w:r>
      <w:r w:rsidR="00B25C01" w:rsidRPr="0089793F">
        <w:rPr>
          <w:color w:val="000000"/>
          <w:sz w:val="28"/>
          <w:szCs w:val="28"/>
        </w:rPr>
        <w:t>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Хива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Подъем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переживали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ремесленное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производство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торговля.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Средняя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поддерживала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постоянные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привозила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ткани,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шелка,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ковры,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предметы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роскоши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 закупала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пушнину,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изделия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кожи,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дерева,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металла.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 нашествия кочевников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междоусобицы, усилившиеся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середине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половине</w:t>
      </w:r>
      <w:r w:rsidR="0089793F">
        <w:rPr>
          <w:color w:val="000000"/>
          <w:sz w:val="28"/>
          <w:szCs w:val="28"/>
        </w:rPr>
        <w:t xml:space="preserve"> </w:t>
      </w:r>
      <w:r w:rsidR="00B25C01"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B25C01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приводить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среднеазиатские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ханства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явному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упадку.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Громадные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просторы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Сибири в </w:t>
      </w:r>
      <w:r w:rsidR="00B25C01" w:rsidRPr="0089793F">
        <w:rPr>
          <w:color w:val="000000"/>
          <w:sz w:val="28"/>
          <w:szCs w:val="28"/>
          <w:lang w:val="en-US"/>
        </w:rPr>
        <w:t>XVI</w:t>
      </w:r>
      <w:r w:rsidR="00B25C01" w:rsidRP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B25C01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активно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осваивать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1581-1584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гг</w:t>
      </w:r>
      <w:r w:rsidR="00B25C01" w:rsidRPr="0089793F">
        <w:rPr>
          <w:color w:val="000000"/>
          <w:sz w:val="28"/>
          <w:szCs w:val="28"/>
        </w:rPr>
        <w:t>.</w:t>
      </w:r>
      <w:r w:rsidRPr="0089793F">
        <w:rPr>
          <w:color w:val="000000"/>
          <w:sz w:val="28"/>
          <w:szCs w:val="28"/>
        </w:rPr>
        <w:t xml:space="preserve">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результате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экспедиции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Ермака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разгромлено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Сибирское</w:t>
      </w:r>
      <w:r w:rsidR="0089793F">
        <w:rPr>
          <w:color w:val="000000"/>
          <w:sz w:val="28"/>
          <w:szCs w:val="28"/>
        </w:rPr>
        <w:t xml:space="preserve"> </w:t>
      </w:r>
      <w:r w:rsidR="00B25C01" w:rsidRPr="0089793F">
        <w:rPr>
          <w:color w:val="000000"/>
          <w:sz w:val="28"/>
          <w:szCs w:val="28"/>
        </w:rPr>
        <w:t>ханство</w:t>
      </w:r>
      <w:r w:rsidRPr="0089793F">
        <w:rPr>
          <w:color w:val="000000"/>
          <w:sz w:val="28"/>
          <w:szCs w:val="28"/>
        </w:rPr>
        <w:t>.</w:t>
      </w:r>
      <w:r w:rsidR="00B25C01" w:rsidRP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Сибири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Тюмень,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Тобольск,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Мангазея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B25C01" w:rsidRPr="0089793F">
        <w:rPr>
          <w:color w:val="000000"/>
          <w:sz w:val="28"/>
          <w:szCs w:val="28"/>
          <w:lang w:val="en-US"/>
        </w:rPr>
        <w:t>XVII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 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землепроходцы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Семен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Дежнев,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Василий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Поярков,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Ерофей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Хабаров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прошли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Сибирь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вышли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берега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Тихого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океана,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сделав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ряд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выдающихся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географических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открытий.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установлены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связи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Китаем, куда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направлено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несколько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посольств,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числе посольство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Николая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Спафария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1675-1678гг,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оставившее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подробнейшее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описание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Китая.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1689г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заключен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Нерчинский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договор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Китаем,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установивший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границу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Амуру.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многочисленных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Сибири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присоединение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 имело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значение. Находившиеся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ступенях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разложения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первобытнообщинного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некоторых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начинали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формироваться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патриархально – феодальные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Сибири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переняли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передовые методы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хозяйства,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особенности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земледельческую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культуру.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Сибири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неоднократно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поднимались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феодального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гнета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притеснений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чиновников.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Ход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экономического 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концу</w:t>
      </w:r>
      <w:r w:rsidR="0089793F">
        <w:rPr>
          <w:color w:val="000000"/>
          <w:sz w:val="28"/>
          <w:szCs w:val="28"/>
        </w:rPr>
        <w:t xml:space="preserve"> </w:t>
      </w:r>
      <w:r w:rsidR="00B25C01" w:rsidRPr="0089793F">
        <w:rPr>
          <w:color w:val="000000"/>
          <w:sz w:val="28"/>
          <w:szCs w:val="28"/>
          <w:lang w:val="en-US"/>
        </w:rPr>
        <w:t>XVII</w:t>
      </w:r>
      <w:r w:rsidRPr="0089793F">
        <w:rPr>
          <w:color w:val="000000"/>
          <w:sz w:val="28"/>
          <w:szCs w:val="28"/>
        </w:rPr>
        <w:t xml:space="preserve"> в</w:t>
      </w:r>
      <w:r w:rsidR="00B25C01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отчетливо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выдвигал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задачу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овладения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морскими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побережьями,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промышленности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необходимого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условия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обеспечения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независимости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борьбе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усиленным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проникновением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капитала.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словам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Ключевского,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«хотел,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раб,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оставаясь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рабом,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действовал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сознательно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свободно»...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продолжить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преобразования,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робко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непоследовательно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начинались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отце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направлены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укрепление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крепостничества,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придав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совершенно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исключительный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размах.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воспитание,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образование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позволили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оторваться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породившего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класса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владельцев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крестьян.</w:t>
      </w:r>
    </w:p>
    <w:p w:rsidR="00806C7A" w:rsidRPr="0089793F" w:rsidRDefault="00B25C01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тем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менее,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обеспечение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политического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экономического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суверенитета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страны,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возвращение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ей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выхода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морю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(действительно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необходимого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такой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богатой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ресурсами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державы),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создание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промышленности (пусть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крепостнической,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представлявшей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собой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базу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развития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капитализма),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мощное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ускорение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развитии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культуры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создание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возможностей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ее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дальнейшего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роста,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дает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полное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основание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считать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великим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государственным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деятелем.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родился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30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1672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B25C01" w:rsidRPr="0089793F">
        <w:rPr>
          <w:color w:val="000000"/>
          <w:sz w:val="28"/>
          <w:szCs w:val="28"/>
        </w:rPr>
        <w:t>.</w:t>
      </w:r>
      <w:r w:rsidRPr="0089793F">
        <w:rPr>
          <w:color w:val="000000"/>
          <w:sz w:val="28"/>
          <w:szCs w:val="28"/>
        </w:rPr>
        <w:t xml:space="preserve"> 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брака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Алексея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Михайловича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Натальей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Кирилловной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Нарышкиной. 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появление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приветствуемо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родителя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особенной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радостью. Здоровьем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живостью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резко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отличался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старших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братьев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Федора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Ивана,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рожденных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первого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брака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Милославской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(Федор,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вступивший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престол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 1676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A56C81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смерти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отца,</w:t>
      </w:r>
      <w:r w:rsidR="0089793F">
        <w:rPr>
          <w:color w:val="000000"/>
          <w:sz w:val="28"/>
          <w:szCs w:val="28"/>
        </w:rPr>
        <w:t xml:space="preserve"> </w:t>
      </w:r>
      <w:r w:rsidR="00A56C81" w:rsidRPr="0089793F">
        <w:rPr>
          <w:color w:val="000000"/>
          <w:sz w:val="28"/>
          <w:szCs w:val="28"/>
        </w:rPr>
        <w:t>умер,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дожив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месяца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22 лет;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Иван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рождения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болезненным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неспособным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правлению).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Софья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сестра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рожденная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Милославской,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женщина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очень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энергичная.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Первое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воспитание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началось 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обычному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придворному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чину,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дитя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вступило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возраст,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занимать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проявляться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редкая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восприимчивость,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живость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склонность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забавам,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носившим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Любимые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игрушки,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бросался,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знамена,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топоры,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пистолеты,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карабины,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сабли,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барабаны. Царевича,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обычаю,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окружили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называемыми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«робятками»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ровесников,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набранных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детей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родов;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составляли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около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полк. </w:t>
      </w:r>
      <w:r w:rsidR="00A56C81" w:rsidRPr="0089793F">
        <w:rPr>
          <w:color w:val="000000"/>
          <w:sz w:val="28"/>
          <w:szCs w:val="28"/>
        </w:rPr>
        <w:t>Петр,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будучи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трех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роду,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ними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«воинское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дело»,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обучением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дисциплиной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детского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царскому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поручению,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назначен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иноземец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Павел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Гаврилович Менезиус.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шотландец,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искатель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приключений;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молодости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шатался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Европе,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плену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обласкан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Алексеем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Михайловичем,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женат 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вдове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известного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Марселиса, основателя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железных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заводов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Менезиуса, человека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ловкого,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бывалого,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говорившего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многих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языках,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посылал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важным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дипломатическим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сношениям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папе.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Менезиус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возвращении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Рима.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горячей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любви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иноземщине,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проявляться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восприимчивого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детских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смерти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Алексея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Михайловича,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Менезиус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отдален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Смоленск,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потехи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имевшие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продолжались;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товарищи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детских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вырастали,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 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принимали прямой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воинского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обучения: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деревянные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ружья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пушки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заменялись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настоящими;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городки, брал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штурмом, возводил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окопы,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упражнялся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приемах.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грамоте.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просила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найти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учителя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кроткого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набожного;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выбран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подьячий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Никита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Зотов.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пяти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марте 1677 года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обучение.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быстро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читать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писать,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выказывая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необычайную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понятливость.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Несомненной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заслугой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Зотова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является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изучение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России. 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деяниях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Владимира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Святого,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Александра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Невского,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Ивана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Грозного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Алексея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Михайловича,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объяснял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науки,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полезные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видимо,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 ограничилось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рассказами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учителя: по словам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читал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летописи.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Можно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предположить,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заложено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любви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отечеству, которая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</w:t>
      </w:r>
      <w:r w:rsidR="000F7EF5"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="000F7EF5"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="000F7EF5" w:rsidRPr="0089793F">
        <w:rPr>
          <w:color w:val="000000"/>
          <w:sz w:val="28"/>
          <w:szCs w:val="28"/>
        </w:rPr>
        <w:t>Петра.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Расширению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содействовали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бывшие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потешные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книги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картинки,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составляемые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целью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забавы,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заключавшие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себе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разнообразных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предметов,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 которыми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дитя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могло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знакомиться,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например,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знаменитые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здания,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исторические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события,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астрономические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явления.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жадностью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бросался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новое,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сообщали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книги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картинки;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хотел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созидать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прекрасные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здания,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водить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плавать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Обыкновенное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местопребывание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вместе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матерью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Преображенское.</w:t>
      </w:r>
    </w:p>
    <w:p w:rsidR="000F7EF5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десять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 роду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выбран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судьбою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провозглашен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Федор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Алексеевич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27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апреля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1682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15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вспыхнуло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давно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назревавшее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восстание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пехотой</w:t>
      </w:r>
      <w:r w:rsidR="0089793F">
        <w:rPr>
          <w:color w:val="000000"/>
          <w:sz w:val="28"/>
          <w:szCs w:val="28"/>
        </w:rPr>
        <w:t xml:space="preserve"> </w:t>
      </w:r>
      <w:r w:rsidR="000F7EF5"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="000F7EF5" w:rsidRPr="0089793F">
        <w:rPr>
          <w:color w:val="000000"/>
          <w:sz w:val="28"/>
          <w:szCs w:val="28"/>
        </w:rPr>
        <w:t>составе</w:t>
      </w:r>
      <w:r w:rsidR="0089793F">
        <w:rPr>
          <w:color w:val="000000"/>
          <w:sz w:val="28"/>
          <w:szCs w:val="28"/>
        </w:rPr>
        <w:t xml:space="preserve"> </w:t>
      </w:r>
      <w:r w:rsidR="000F7EF5"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="000F7EF5" w:rsidRPr="0089793F">
        <w:rPr>
          <w:color w:val="000000"/>
          <w:sz w:val="28"/>
          <w:szCs w:val="28"/>
        </w:rPr>
        <w:t>войска.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мирное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дворах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занимались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ремеслом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торговлей.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ворвались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Кремль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из-за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слухов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распространенных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противниками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Нарышкиных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убийстве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Ивана,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даже</w:t>
      </w:r>
      <w:r w:rsidR="0089793F">
        <w:rPr>
          <w:color w:val="000000"/>
          <w:sz w:val="28"/>
          <w:szCs w:val="28"/>
        </w:rPr>
        <w:t xml:space="preserve"> </w:t>
      </w:r>
      <w:r w:rsidR="00A56C81" w:rsidRPr="0089793F">
        <w:rPr>
          <w:color w:val="000000"/>
          <w:sz w:val="28"/>
          <w:szCs w:val="28"/>
        </w:rPr>
        <w:t>успокаивая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A56C81" w:rsidRPr="0089793F">
        <w:rPr>
          <w:color w:val="000000"/>
          <w:sz w:val="28"/>
          <w:szCs w:val="28"/>
        </w:rPr>
        <w:t>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царица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вывела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Ивана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крыльцо,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ворвались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дворец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убили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братьев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царицы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 ряд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ненавистных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сановников.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Происходило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глазах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вероятно,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испытанное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потрясение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причиной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того, 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минуты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нервного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напряжения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случались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припадки: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непроизвольно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кривился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рот,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дергались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щека,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шея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нога,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появлялись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конвульсии,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 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терял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самообладание.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минуты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оказали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печальное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влияние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сомнения,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гениальную,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гигантскую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натуру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зародыш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жестокости,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свирепости.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Сторонники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Нарышкиных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отстранены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перешла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Софье: царями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объявлены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Иван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провозглашена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правительницей.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Софьи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продолжал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проживать 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матерью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Преображенском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селе.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воспитание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совершенно заброшено. Учителя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удалили,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проводил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потехах,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окруженный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ровесниками,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всяких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дельных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занятий. Такая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жизнь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испортила бы и изуродовала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всякую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натуру,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менее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даровитую.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отпечаток,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сознавался,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получил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отроческих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сведений, 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необходимы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прочног</w:t>
      </w:r>
      <w:r w:rsidR="000F7EF5"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="000F7EF5" w:rsidRPr="0089793F">
        <w:rPr>
          <w:color w:val="000000"/>
          <w:sz w:val="28"/>
          <w:szCs w:val="28"/>
        </w:rPr>
        <w:t>образования.</w:t>
      </w:r>
    </w:p>
    <w:p w:rsidR="000F7EF5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отроческих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усвоил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грубые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привычки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окружавшего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общества,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крайнюю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несдержанность,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безобразный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разгул.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окружен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спесивыми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боярами, 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специалистами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офицеры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арифметике,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геометрии,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фортификации,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обращению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боевыми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гранатами.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выучился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пускать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потешные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огни – фейерверки,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любимых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забав.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научиться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Немедленно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Немецкой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слободе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нашли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корабельного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мастера,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позднее 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побывал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Архангельске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глазами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увидел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заочная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любовь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превратилась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настоящую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сохранилась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конца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дней.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Огромную,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если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решающую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здесь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сыграло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окружен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работниками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хозяйства.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признанию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молодости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14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ремесел: токаря,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плотника,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кузнеца, и др.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потехи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 ровесниками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начинали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принимать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нешуточный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набирал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число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потешных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охотников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всякого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звания,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1687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составилось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правильных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полка,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названных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двух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подмосковных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сел: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Преображенским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Семеновским.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Нравилось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плавание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судах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воде,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упражнения, и 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помощью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потешных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соорудил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Яузе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земляную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орудиями,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Пресбурга.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Софья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сторонники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представить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потехи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молодого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сумасбродным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дурачеством.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Наталья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думала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остепенить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сына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женитьбою.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нашла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невесту,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молодую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красивую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девицу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Евдокию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Лопухину.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Свадьба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совершилась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27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января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1689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никакого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сердечного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влечения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супруге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женился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угождения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матери,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женилась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времени.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1689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 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Москве, 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осенью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открыт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заговор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Спасаясь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явной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смерти,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бежал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Троице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оттуда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помощи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служилых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уничтожил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Софьи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самодержавным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царем.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1689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1690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гг</w:t>
      </w:r>
      <w:r w:rsidR="00B53528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сложилась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компания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близких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друзей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Скоро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наибольшее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приобрел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сын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придворного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конюха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Александр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Меньшиков,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иноземец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капитан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Франц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стольник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князь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Ромодановский.</w:t>
      </w:r>
      <w:r w:rsidR="0089793F">
        <w:rPr>
          <w:color w:val="000000"/>
          <w:sz w:val="28"/>
          <w:szCs w:val="28"/>
        </w:rPr>
        <w:t xml:space="preserve"> </w:t>
      </w:r>
      <w:r w:rsidR="00B53528" w:rsidRPr="0089793F">
        <w:rPr>
          <w:color w:val="000000"/>
          <w:sz w:val="28"/>
          <w:szCs w:val="28"/>
        </w:rPr>
        <w:t>Меньшиков</w:t>
      </w:r>
      <w:r w:rsidRPr="0089793F">
        <w:rPr>
          <w:color w:val="000000"/>
          <w:sz w:val="28"/>
          <w:szCs w:val="28"/>
        </w:rPr>
        <w:t>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моложе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беспредельно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предан,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исполнителен,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понятлив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инициативен.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Отдавая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приказание,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уверен,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будет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выполнено,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если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возникнут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непредвиденные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обстоятельства,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Меньшиков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будет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действовать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действовал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возникали,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уверенность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оправдывалась.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Швейцарский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уроженец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наемным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офицером,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вдвое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старше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Любознательный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вообще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естественно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привязывался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иностранцам,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ответы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расспросы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могли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сочувствовать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нововведениям,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проявлялась. 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свидетельству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знавших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человек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малосведущий,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умевший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хорошо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говорить,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человек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веселого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нрава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необыкновенно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приятный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собеседник.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Если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основательных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сведений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устройстве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кораблестроении,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жаром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восторгом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говорил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располагал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усвоению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наружных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признаков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сумел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понять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быстро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завоевал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доверие,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совершенно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необходимым.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обладал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редким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житейским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тактом.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Пользуясь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благосклонностью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привязанностью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вредил,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высокомерия,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вообще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вооружали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себя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живущие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иностранцы.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ввел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общество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Немецкой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слободе,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где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нашел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непринужденность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обращения,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противоположную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старинной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чопорности.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господствовал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широкий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разгул: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безобразия,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плясали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упаду.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дня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пировали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устали,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 ложась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спать. Женщины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участвовали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кутежах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придавая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присутствием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живость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разнообразие. Вместе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иноземцами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пировали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Пиры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происходили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главным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образом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доме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Гордона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близких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любимцев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Льва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Нарышкина,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Бориса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Голицына,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Васильевича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Шереметьева.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обращался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запросто,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равный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собеседник,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какое-нибудь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невпопад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сказанное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слово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приводило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гнев,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особенно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пьян,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умолкали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дрожали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страху.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минуты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успокоить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развлечь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царя. Гнев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проходил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скоро.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меры,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необычайно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натуре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скоро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протрезвлялся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принимался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жаром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работу.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Господин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поисках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развлечений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состояла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научить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искусству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управлять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часто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проводил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учения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созданной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приближенных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роты.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понравилось.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захотел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вступить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роту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низших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чинов.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(Барабанщик,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капрал,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солдат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т.д.)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узнать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собственном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опыте,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службу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 всех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рангах.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московских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вельмож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простых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горожан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интересное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зрелище: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мундире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строевых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занятиях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манер.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Любопытство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привлекало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спектакль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даже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выражали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удовольствие,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зрители,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подозревая,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наблюдают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рождением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орудия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собственной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гибели.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Царь,</w:t>
      </w:r>
      <w:r w:rsidRPr="0089793F">
        <w:rPr>
          <w:color w:val="000000"/>
          <w:sz w:val="28"/>
          <w:szCs w:val="28"/>
        </w:rPr>
        <w:t xml:space="preserve"> пройдя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низшие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ранги,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достиг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звания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капитана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роты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зависимо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корпуса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некоторое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выросла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батальона,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двух,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трех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четырех.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батальоны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вступили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дворяне,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семьи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подверглись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грубому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обращению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стороны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поэтому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питали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естественное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отвращение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неприязнь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стрельцам.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созданные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иностранному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образцу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12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тыс</w:t>
      </w:r>
      <w:r w:rsidR="00A245EA"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человек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находились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охраны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стрельцы,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занятые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войной,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Турок,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рассеяны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удерживались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границах.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Третьим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человеком,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верил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безгранично,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так,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что,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уезжая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1697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A245EA" w:rsidRPr="0089793F">
        <w:rPr>
          <w:color w:val="000000"/>
          <w:sz w:val="28"/>
          <w:szCs w:val="28"/>
        </w:rPr>
        <w:t>.</w:t>
      </w:r>
      <w:r w:rsidRPr="0089793F">
        <w:rPr>
          <w:color w:val="000000"/>
          <w:sz w:val="28"/>
          <w:szCs w:val="28"/>
        </w:rPr>
        <w:t xml:space="preserve"> 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границу,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вверил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политический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сыск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фактическую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Ромодановский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«собою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монстра;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нравом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злой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тиран; превеликой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нежелатель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A245EA" w:rsidRPr="0089793F">
        <w:rPr>
          <w:color w:val="000000"/>
          <w:sz w:val="28"/>
          <w:szCs w:val="28"/>
        </w:rPr>
        <w:t>бра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никому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пьян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дни</w:t>
      </w:r>
      <w:r w:rsidRPr="0089793F">
        <w:rPr>
          <w:color w:val="000000"/>
          <w:sz w:val="28"/>
          <w:szCs w:val="28"/>
        </w:rPr>
        <w:t>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отзыву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князя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Куракина).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компанию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царевича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входили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представители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(Ф. 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Апраксин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др.),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наполовину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вполне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обрусевшие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иностранцы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(генерал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П. Гордон,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проживший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десятка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Брюс,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родившийся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 ней)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сослуживцы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потешному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Кроме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судостроения,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большое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развитие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«сумасброднейший, всешутейший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всепьянейший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собор».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октябре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1691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 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сочинил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устав.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была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пародия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церковную</w:t>
      </w:r>
      <w:r w:rsidR="0089793F">
        <w:rPr>
          <w:color w:val="000000"/>
          <w:sz w:val="28"/>
          <w:szCs w:val="28"/>
        </w:rPr>
        <w:t xml:space="preserve"> </w:t>
      </w:r>
      <w:r w:rsidR="00A245EA" w:rsidRPr="0089793F">
        <w:rPr>
          <w:color w:val="000000"/>
          <w:sz w:val="28"/>
          <w:szCs w:val="28"/>
        </w:rPr>
        <w:t>иерархию</w:t>
      </w:r>
      <w:r w:rsidRPr="0089793F">
        <w:rPr>
          <w:color w:val="000000"/>
          <w:sz w:val="28"/>
          <w:szCs w:val="28"/>
        </w:rPr>
        <w:t>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Целью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праздника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представить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смешном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патриарха,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организации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церкви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претендовавшей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разделение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царем.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Представить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смешном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свете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патриарха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вызвать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презрение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сану,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причины.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состояла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чтобы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внушить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подданным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неблагоприятное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впечатление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папизме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основных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положениях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римского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духовенства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подорвать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авторитет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папы 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тем,</w:t>
      </w:r>
      <w:r w:rsidR="00A245EA" w:rsidRPr="0089793F">
        <w:rPr>
          <w:color w:val="000000"/>
          <w:sz w:val="28"/>
          <w:szCs w:val="28"/>
        </w:rPr>
        <w:t xml:space="preserve"> ч</w:t>
      </w:r>
      <w:r w:rsidRPr="0089793F">
        <w:rPr>
          <w:color w:val="000000"/>
          <w:sz w:val="28"/>
          <w:szCs w:val="28"/>
        </w:rPr>
        <w:t>тобы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высмеять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патриарха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московского.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вытекало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стремления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смелого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подорвать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влияние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старого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духовенства,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уменьшить</w:t>
      </w:r>
      <w:r w:rsidR="00A245EA" w:rsidRP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влияние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разумных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пределов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главе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церкви,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устранить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многие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прежние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обычаи,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заменил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новыми,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более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соответствующими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политике.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имел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обычай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держать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несколько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дураков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шутов,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часто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сопровождали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удовольствия,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выходок,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того,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помощью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сказать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придворным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вельможам,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иностранным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министрам,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горькую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правду,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монарху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подобает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произносить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самому.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Разгульная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жизнь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отразилась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 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семейных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отношениях.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сблизил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семейством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Монсов,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где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дочери.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сильно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приглянулась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-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Анна.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Умная,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кокетливая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привязать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себе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наружным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лоском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обращения,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недоставало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женщинам.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невзлюбил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жены.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1691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конце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Переяславле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заложил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первый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поручив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постройку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Федору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Юрьевичу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Ромодановскому,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назвавши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адмиралом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еще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существовавшего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флота. 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другой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готов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спущен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присутствии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двух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цариц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двора.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Усиленные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труды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неумеренные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кутежи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подорвали,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здоровье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заболел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опасно,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чуть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умер,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близкие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собирались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случай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смерти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тотчас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бежать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зная,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Софья,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взявши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снова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правление,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 пощадит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сильная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натура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взяла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верх,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выздоровел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прежним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увлечением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принялся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дело.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летом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1693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отправился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Архангельск,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видеть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устройство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купеческих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приходивших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единственный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порт.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Совершивши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небольшое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плавание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морю,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первое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морское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плавание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воротился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осенью.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январе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1694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скончалась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царица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Наталья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Кирилловна.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жалел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плакал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смерть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матери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совершенно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развязала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руки.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жаром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принялся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кораблестроения,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приказал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заранее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отправить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Архангельск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оружие,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порох,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снасти,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изготовить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досчаники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плавания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Двине. 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выдумал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особый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флаг: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красный,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синий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белый.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30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отправился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Соловки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яхте.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сделалась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страшная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буря,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готовились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смерти.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счастью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нашелся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отважный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лоцман,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вызвался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провести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судно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среди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подводных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камней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Унскую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губу.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Благополучное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возвращение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Архангельск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послужило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поводом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веселью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несколько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дней.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28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июня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спущен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второй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построенный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Архангельске. 21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июля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прибыл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корабль,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заказанный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Голландии.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августе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кораблями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опять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пустился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плохом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умении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управлять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кораблями,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снова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подвергся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опасности.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считал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флот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существующим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назначил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адмиралом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любимца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Лефорта.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Вернувшись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Москву,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устроил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сухопутную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потеху,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примерное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сражение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деревне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Кожухове.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потешная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походом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(с генералиссимусом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Ромодановским</w:t>
      </w:r>
      <w:r w:rsidRPr="0089793F">
        <w:rPr>
          <w:color w:val="000000"/>
          <w:sz w:val="28"/>
          <w:szCs w:val="28"/>
        </w:rPr>
        <w:t>)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продолжалась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около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месяца.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потехи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сказать,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детским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удовлетворением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сильной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жажды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деятельности 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великих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подвигов</w:t>
      </w:r>
      <w:r w:rsidRPr="0089793F">
        <w:rPr>
          <w:color w:val="000000"/>
          <w:sz w:val="28"/>
          <w:szCs w:val="28"/>
        </w:rPr>
        <w:t>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охватившей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душу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молодого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Предшествовавшая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история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оставила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царствованию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вопрос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Крымом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 решенным.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Богатая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черноземная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почва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южных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земель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открывала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источник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богатств,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нельзя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помышлять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прежним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поколениям,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поневоле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замкнутым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северных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тундрах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лесах. Но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благосостоянию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южных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областей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продолжали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мешать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крымские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ногайские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татары, состоявшие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владычеством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Турции. 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сразу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понял,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решении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вопроса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обладании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стоит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важнейшая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политическая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задача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России того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времени,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свойственной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юношескому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возрасту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отвагой,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недолго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размышляя</w:t>
      </w:r>
      <w:r w:rsidRPr="0089793F">
        <w:rPr>
          <w:color w:val="000000"/>
          <w:sz w:val="28"/>
          <w:szCs w:val="28"/>
        </w:rPr>
        <w:t>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решил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объявить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поход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Крым.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1695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армия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двинулась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Азову.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Кожуховскую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генерал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Гордон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насмешливо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назвал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«военным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балетом»,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предостерегая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серьезного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 ней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отношения.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Похоже,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поход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Азов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продолжением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игры.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думал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том,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турки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беспрепятственно могут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получать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подкрепления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продовольствие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морем;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никто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разведал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характера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которую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предстояло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осаждать.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Первый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поход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окончился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отступлением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стен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Азова.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это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событие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следует считать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концом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военных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игр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завершившим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его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отрочество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юность.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начинает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мыслить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поступать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государственный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деятель.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сентябре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приготовились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новому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штурму,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между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начали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вести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подкопы,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делали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так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неискусно,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последовал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взрыв,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побито 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своих.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Наконец решено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оставить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осаду. Отступление войска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сопровождалось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печальным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обстоятельством: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немало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потонуло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Дону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разлива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реки,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когда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пришлось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идти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через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безлюдную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степь до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 xml:space="preserve">Валуек, </w:t>
      </w:r>
      <w:r w:rsidRPr="0089793F">
        <w:rPr>
          <w:color w:val="000000"/>
          <w:sz w:val="28"/>
          <w:szCs w:val="28"/>
        </w:rPr>
        <w:t>Первого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города 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южной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оконечности Русского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государства,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множество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погибло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голода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ранней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зимы, захватившей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плохо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одетое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войско.</w:t>
      </w:r>
    </w:p>
    <w:p w:rsidR="000F7EF5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Первая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неудача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повергла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уныние,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напротив, только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побудила</w:t>
      </w:r>
      <w:r w:rsidR="0089793F">
        <w:rPr>
          <w:color w:val="000000"/>
          <w:sz w:val="28"/>
          <w:szCs w:val="28"/>
        </w:rPr>
        <w:t xml:space="preserve"> </w:t>
      </w:r>
      <w:r w:rsidR="00717CB3" w:rsidRPr="0089793F">
        <w:rPr>
          <w:color w:val="000000"/>
          <w:sz w:val="28"/>
          <w:szCs w:val="28"/>
        </w:rPr>
        <w:t>его,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стало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овладеть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Азовом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проложить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себе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путь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Черному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морю.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Он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видел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необходимость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построить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Дону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гребной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флот,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удобства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переправы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войска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действия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против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Турок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моря.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Петр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выбрал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город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Воронеж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для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устройства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верфи,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отправился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туда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зимой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 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течение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нескольких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месяцев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занимался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постройкою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судов.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декабре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1695 года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было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велено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кликнуть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клич,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чтобы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все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охочие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люди,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 исключая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крепостных,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записывались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солдаты.</w:t>
      </w:r>
    </w:p>
    <w:p w:rsidR="0089793F" w:rsidRDefault="00CD083E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Он взял крепость Азов и начал укреплять берега Азовского моря, чтобы через него проникнуть в Чёрное море. Желая заключать союз с европейскими государствами против Турции, Пётр отправил в Западную Европу "Великое посольство". Сам царь поехал инкогнито, как простой солдат Пётр Михайлов. Однажды в голландском городке Заандаме, на верфи, где строили морские корабли, появился новый плотник. Вместе со всеми он строгал доски, забивал гвозди, таскал тяжёлые брёвна. Когда строгий мастер окликал его: "Эй, плотник Питер, иди сюда!", он торопливо подбегал и почтительно выслушивал приказание. После работы он долго шагал по городу, стараясь увидеть как можно больше интересного. С удивлением узнали впоследствии жители Заандама, что молодой плотник Пётр Михайлов - на самом деле русский царь Пётр 1, отправившийся в заграничное путешествие. Не из праздного любопытства, поехал молодой царь. "Я ученик и нуждаюсь в учителях", - вырезал он на своей личной печати. А учиться на самом деле приходилось многому. Затем он четыре месяца учился кораблестроению в Англии. Одновременно он вёл переговоры с правительствами европейских держав, изучал различные ремёсла, посещал лекции, музеи, фабрики, больницы. Заключить союз против Турции Петру не удалось, но он вернулся в Москву зрелым человеком, с готовым планом государственных реформ. Не теряя времени, Пётр сразу приступил к проведению своих реформ. Они фактически охватили все области жизни русского народа. Пётр решил европеизировать даже внешний вид русского человека. Боярам и придворным он приказал брить бороды, носить европейскую одежду, пить кофе и ходить на вечеринки, как в Европе. Одновременно Пётр приступил к созданию регулярной армии и флота по европейскому образцу. Его реформы центрального и местного управления имели целью усилить централизацию власти в стране.</w:t>
      </w:r>
    </w:p>
    <w:p w:rsidR="000F7EF5" w:rsidRPr="0089793F" w:rsidRDefault="002F442E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После выхода в Чёрное море Пётр задумал ещё совершить выход в Балтийское море и для этой цели</w:t>
      </w:r>
      <w:r w:rsidR="002D1683" w:rsidRPr="0089793F">
        <w:rPr>
          <w:color w:val="000000"/>
          <w:sz w:val="28"/>
          <w:szCs w:val="28"/>
        </w:rPr>
        <w:t xml:space="preserve"> в 1703 г.</w:t>
      </w:r>
      <w:r w:rsidRPr="0089793F">
        <w:rPr>
          <w:color w:val="000000"/>
          <w:sz w:val="28"/>
          <w:szCs w:val="28"/>
        </w:rPr>
        <w:t xml:space="preserve"> он построил г</w:t>
      </w:r>
      <w:r w:rsidR="00CD083E" w:rsidRPr="0089793F">
        <w:rPr>
          <w:color w:val="000000"/>
          <w:sz w:val="28"/>
          <w:szCs w:val="28"/>
        </w:rPr>
        <w:t xml:space="preserve">ород </w:t>
      </w:r>
      <w:r w:rsidRPr="0089793F">
        <w:rPr>
          <w:color w:val="000000"/>
          <w:sz w:val="28"/>
          <w:szCs w:val="28"/>
        </w:rPr>
        <w:t>Петербург. За выход в Балтийское море пришлось сражаться со Швецией, которая не хотела господства России над Балтикой. Эта война длилась двадцать один год и закончилась победой русских. Ведя войну, он совершал преобразования в стране: модернизировал армию и флот, провёл ряд изменений мирного характера.</w:t>
      </w:r>
    </w:p>
    <w:p w:rsidR="000F7EF5" w:rsidRPr="0089793F" w:rsidRDefault="002F442E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Умер Пётр I Великий </w:t>
      </w:r>
      <w:r w:rsidR="00847999" w:rsidRPr="0089793F">
        <w:rPr>
          <w:color w:val="000000"/>
          <w:sz w:val="28"/>
          <w:szCs w:val="28"/>
        </w:rPr>
        <w:t>в 1725 году 28 января.</w:t>
      </w:r>
    </w:p>
    <w:p w:rsidR="0096546A" w:rsidRPr="0089793F" w:rsidRDefault="0096546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Реформы Петра начались с введения иностранного платья и приказа брить бороды всем, кроме крестьян и духовенства. Так изначально русское общество оказалось разделенным на две неравные части: для одной (дворянство и верхушка городского населения) предназначалась насаждаемая сверху европеизированная культура, другая сохраняла традиционный уклад жизни. В 1699 была также осуществлена реформа календаря. В Амстердаме была создана типография для издания светских книг на русском языке, основан первый русский орден — Св. апостола Андрея Первозванного. Страна остро нуждалась в собственных квалифицированных кадрах, и царь распорядился отправить на учебу за границу юношей из знатных семейств. В 1701 в Москве была открыта Навигацкая школа. Началась и реформа городского управления. После смерти в 1700 патриарха Адриана нового патриарха избирать не стали, и Петр создал Монастырский приказ для управления церковным хозяйством. Позднее вместо патриарха было создано синодальное правление церковью, сохранявшеся до 1917. Одновременно с первыми преобразованиями интенсивно шла подготовка к войне со Швецией, для чего предварительно был подписан мирный договор с Турцией.</w:t>
      </w:r>
    </w:p>
    <w:p w:rsidR="0096546A" w:rsidRPr="0089793F" w:rsidRDefault="0096546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Война, главной целью которой было закрепление России на Балтике, началась с поражения русской армии под Нарвой в 1700. Однако этот урок пошел Петру впрок: он понял, что причина поражения прежде всего в отсталости русской армии, и с еще большей энергией принялся за ее перевооружение и создание регулярных полков, сперва путем сбора “даточных людей”, а с 1705 с помощью введения рекрутской повинности. Началось строительство металлургических и оружейных заводов, поставлявших для армии высококачественные пушки и стрелковое оружие. Поход шведских войск во главе с королем Карлом XII на Польшу позволил русской армии одержать первые победы над противником, захватить и опустошить значительную часть Прибалтики. В 1703 в устье Невы Петр основал Санкт-Петербург — новую столицу России, которая по замыслу царя должна была стать образцовым городом-“парадизом”. В эти же годы Боярскую думу сменила состоявшая из членов ближайшего окружения царя Консилия министров, наряду с московскими приказами в Петербурге создавались новые учреждения. В 1708 страна была разделена на губернии. В 1709 после Полтавского сражения наступил перелом в войне и царь смог больше внимания уделять внутриполитическим делам.</w:t>
      </w:r>
    </w:p>
    <w:p w:rsidR="0096546A" w:rsidRPr="0089793F" w:rsidRDefault="0096546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 1711, отправляясь в Прутский поход, Петр основал Правительствующий сенат, имевший функции главного органа исполнительной, судебной и законодательной власти. С 1717 началось создание коллегий — центральных органов отраслевого управления, основанных принципиально иначе, чем старомосковские приказы. Новые органы власти — исполнительные, финансовые, судебные и контрольные — создавались и на местах. В 1720 был издан Генеральный регламент — детальная инструкция по организации работы новых учреждений. В 1722 Петр подписал Табель о рангах, определившую порядок организации военной и статской службы и действовавшую вплоть до 1917. Еще ранее, в 1714, был издан Указ о единонаследии, уравнявший в правах владельцев поместий и вотчин. Это имело важное значение для формирования российского дворянства как единого полноценного сословия. Но первостепенное значение для социальной сферы имела податная реформа, начатая в 1718. В России была введена подушная подать с лиц мужского пола, для чего проводились регулярные переписи населения (“ревизии душ”). В ходе реформы была ликвидирована социальная категория холопов и уточнен социальный статус некоторых других категорий населения. В 1721, после окончания Северной войны Россия была провозглашена империей, а Сенат удостоил Петра титулами “Великий” и “Отец отечества”.</w:t>
      </w:r>
    </w:p>
    <w:p w:rsidR="000F7EF5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Петр является основоположником светского просвещения в России. Он всеми силами стремился не только ввести в русском обществе европейские нравы, но и поднять русскую технику и просвещение на </w:t>
      </w:r>
      <w:r w:rsidR="00293214" w:rsidRPr="0089793F">
        <w:rPr>
          <w:color w:val="000000"/>
          <w:sz w:val="28"/>
          <w:szCs w:val="28"/>
        </w:rPr>
        <w:t xml:space="preserve">европейский </w:t>
      </w:r>
      <w:r w:rsidRPr="0089793F">
        <w:rPr>
          <w:color w:val="000000"/>
          <w:sz w:val="28"/>
          <w:szCs w:val="28"/>
        </w:rPr>
        <w:t>уровень</w:t>
      </w:r>
      <w:r w:rsidR="00293214" w:rsidRPr="0089793F">
        <w:rPr>
          <w:color w:val="000000"/>
          <w:sz w:val="28"/>
          <w:szCs w:val="28"/>
        </w:rPr>
        <w:t xml:space="preserve">. </w:t>
      </w:r>
      <w:r w:rsidRPr="0089793F">
        <w:rPr>
          <w:color w:val="000000"/>
          <w:sz w:val="28"/>
          <w:szCs w:val="28"/>
        </w:rPr>
        <w:t>Для этого он, прежде всего, вызывал в Россию множество европейских учителей всех специальностей и посылал русских молодых людей учиться за границу. Он сделал светское элементарное образование обучение грамоте, «цыфири»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и геометрии обязательным для сыновей дворян и приказных людей. Он создал русскую светскую шкоту к двух видах: в виде начальных «цьфирных» школ и виде ряда специальных учебных заведений; такими были навигацкая школа в Москве и морская </w:t>
      </w:r>
      <w:r w:rsidR="00CD083E" w:rsidRPr="0089793F">
        <w:rPr>
          <w:color w:val="000000"/>
          <w:sz w:val="28"/>
          <w:szCs w:val="28"/>
        </w:rPr>
        <w:t xml:space="preserve">академия в </w:t>
      </w:r>
      <w:r w:rsidRPr="0089793F">
        <w:rPr>
          <w:color w:val="000000"/>
          <w:sz w:val="28"/>
          <w:szCs w:val="28"/>
        </w:rPr>
        <w:t>Петербурге; инженерное училище в Москве и артиллерийское в Петербурге, несколько «математических школ», медицинская школа при московском военном госпитале; в 1703 г. пастор Глюк основал в Москве общеобразовательную школу языков и разных наук. В конце царствования Петра был составлен проект учреждения Академии наук в Петербурге, она была открыта уже после его смерти.</w:t>
      </w:r>
    </w:p>
    <w:p w:rsidR="00DA27B4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При Петре началось печатание в широком масштабе книг светского содержани</w:t>
      </w:r>
      <w:r w:rsidR="000D2EB6" w:rsidRPr="0089793F">
        <w:rPr>
          <w:color w:val="000000"/>
          <w:sz w:val="28"/>
          <w:szCs w:val="28"/>
        </w:rPr>
        <w:t>я, начиная от азбук, учебников и</w:t>
      </w:r>
      <w:r w:rsidRPr="0089793F">
        <w:rPr>
          <w:color w:val="000000"/>
          <w:sz w:val="28"/>
          <w:szCs w:val="28"/>
        </w:rPr>
        <w:t xml:space="preserve"> календарей</w:t>
      </w:r>
      <w:r w:rsidR="000D2EB6" w:rsidRPr="0089793F">
        <w:rPr>
          <w:color w:val="000000"/>
          <w:sz w:val="28"/>
          <w:szCs w:val="28"/>
        </w:rPr>
        <w:t>,</w:t>
      </w:r>
      <w:r w:rsidRPr="0089793F">
        <w:rPr>
          <w:color w:val="000000"/>
          <w:sz w:val="28"/>
          <w:szCs w:val="28"/>
        </w:rPr>
        <w:t xml:space="preserve"> и кончая историческими сочинениями и политическими трактатами. Петр сам принимал деятельное участие в подготовке книг к печати, ис</w:t>
      </w:r>
      <w:r w:rsidR="005533FE" w:rsidRPr="0089793F">
        <w:rPr>
          <w:color w:val="000000"/>
          <w:sz w:val="28"/>
          <w:szCs w:val="28"/>
        </w:rPr>
        <w:t>правлял переводы,</w:t>
      </w:r>
      <w:r w:rsidRPr="0089793F">
        <w:rPr>
          <w:color w:val="000000"/>
          <w:sz w:val="28"/>
          <w:szCs w:val="28"/>
        </w:rPr>
        <w:t xml:space="preserve"> правил корректуру, давал технические указания.</w:t>
      </w:r>
    </w:p>
    <w:p w:rsidR="00DA27B4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С 1708 г. по указанию Петра книги светского содержания стали печатать упрощенным, так называемым гражданским шрифтом.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Петр положил начало и периодической печати. С 1703 г. начали издаваться в Москве «Ведомости о военных и иных делах, достойных знания и памяти, случившихся в Московском государстве и в иных окрестных странах". Указами от 19 и 20 декабря 1699 г.</w:t>
      </w:r>
    </w:p>
    <w:p w:rsidR="00DA27B4" w:rsidRPr="0089793F" w:rsidRDefault="000D2EB6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Петр ввел новое летоисчисление</w:t>
      </w:r>
      <w:r w:rsidR="00C27993" w:rsidRPr="0089793F">
        <w:rPr>
          <w:color w:val="000000"/>
          <w:sz w:val="28"/>
          <w:szCs w:val="28"/>
        </w:rPr>
        <w:t xml:space="preserve"> которое н</w:t>
      </w:r>
      <w:r w:rsidRPr="0089793F">
        <w:rPr>
          <w:color w:val="000000"/>
          <w:sz w:val="28"/>
          <w:szCs w:val="28"/>
        </w:rPr>
        <w:t>ачиналось не от сотворения мира,</w:t>
      </w:r>
      <w:r w:rsidR="00C27993" w:rsidRPr="0089793F">
        <w:rPr>
          <w:color w:val="000000"/>
          <w:sz w:val="28"/>
          <w:szCs w:val="28"/>
        </w:rPr>
        <w:t xml:space="preserve"> а от Рождения Христа, а Нов</w:t>
      </w:r>
      <w:r w:rsidR="005533FE" w:rsidRPr="0089793F">
        <w:rPr>
          <w:color w:val="000000"/>
          <w:sz w:val="28"/>
          <w:szCs w:val="28"/>
        </w:rPr>
        <w:t>ый год начинать не с 1 сентября,</w:t>
      </w:r>
      <w:r w:rsidR="00C27993" w:rsidRPr="0089793F">
        <w:rPr>
          <w:color w:val="000000"/>
          <w:sz w:val="28"/>
          <w:szCs w:val="28"/>
        </w:rPr>
        <w:t xml:space="preserve"> а с 1 января</w:t>
      </w:r>
      <w:r w:rsidR="005533FE" w:rsidRPr="0089793F">
        <w:rPr>
          <w:color w:val="000000"/>
          <w:sz w:val="28"/>
          <w:szCs w:val="28"/>
        </w:rPr>
        <w:t>,</w:t>
      </w:r>
      <w:r w:rsidR="00C27993" w:rsidRPr="0089793F">
        <w:rPr>
          <w:color w:val="000000"/>
          <w:sz w:val="28"/>
          <w:szCs w:val="28"/>
        </w:rPr>
        <w:t xml:space="preserve"> как это делалось во многих европейских странах.</w:t>
      </w:r>
    </w:p>
    <w:p w:rsidR="0096546A" w:rsidRPr="0089793F" w:rsidRDefault="0096546A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Время Петра I — это время активного проникновения в русскую жизнь элементов светской европеизированной культуры. Стали появляться светские учебные заведения, основана первая русская газета. Успех по службе Петр поставил для дворян в зависимость от образования. Специальным указом царя были введены ассамблеи, представлявшие новую для России форму общения между людьми. Особое значение имело строительство каменного Петербурга, в котором принимали участие иностранные архитекторы и которое осуществлялось по разработанному царем плану. Им создавалась новая городская среда с незнакомыми прежде формами быта, времяпрепровождения. Изменилось внутреннее убранство домов, уклад жизни, состав питания и пр. Постепенно в образованной среде складывалась иная система ценностей, мировосприятия, эстетических представлений. В 1724 была основана Академия наук (открылась в 1725).</w:t>
      </w:r>
    </w:p>
    <w:p w:rsidR="00DA27B4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Для того чтобы приучить русское общество к европейским обычаям и развлечениям, Петр приказал устраивать в столицах вечерние публичные собрания, «ассамблеи», куда гости должны были приходить со своими женами и взрослыми дочерьми и где все развлекались по желанию разговорами, играми, танцами, выпивкой и закуской. Этим путем Петр освободил русскую женщину высших слоев общества от постоянного заключения в тереме и ввел ее в сферу общественной жизни и интересов.</w:t>
      </w:r>
    </w:p>
    <w:p w:rsidR="002D1683" w:rsidRPr="0089793F" w:rsidRDefault="002D168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Петр I отчетливо понимал необходимость преодоления технической отсталости России и всячески способствовал развитию русской промышленности и торговли, в том числе внешней. Его покровительством пользовались многие купцы и промышленники, среди которых наиболее известны Демидовы. Было построено много новых заводов и фабрик, возникли новые отрасли промышленности. Однако ее развитие в условиях военного времени привело к приоритетному развитию отраслей тяжелой индустрии, которые по окончании войны существовать без поддержки государства уже не могли. Фактически закрепощенное положение городского населения, высокие налоги, насильственное закрытие Архангельского порта и некоторые другие правительственные меры не благоприятствовали развитию внешней торговли. В целом продолжавшаяся в течение 21 года изнурительная война, требовавшая крупных капиталовложений, получаемых в основном путем чрезвычайных налогов, привела к фактическому обнищанию населения страны, массовым побегам крестьян, разорению торговцев и промышленников.</w:t>
      </w:r>
    </w:p>
    <w:p w:rsid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Петр понимал, что </w:t>
      </w:r>
      <w:r w:rsidR="005533FE" w:rsidRPr="0089793F">
        <w:rPr>
          <w:color w:val="000000"/>
          <w:sz w:val="28"/>
          <w:szCs w:val="28"/>
        </w:rPr>
        <w:t>для увеличения казенных доходов,</w:t>
      </w:r>
      <w:r w:rsidRPr="0089793F">
        <w:rPr>
          <w:color w:val="000000"/>
          <w:sz w:val="28"/>
          <w:szCs w:val="28"/>
        </w:rPr>
        <w:t xml:space="preserve"> в которых так сильно нуждалось государство, необходимо создавать новые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 xml:space="preserve">промыслы разрабатывать нетронутое еще природное богатство страны. Особенно заботился Петр о развитии в России горнозаводского дела и крупной фабрично- заводской промышленности. Из-за границы </w:t>
      </w:r>
      <w:r w:rsidR="005533FE" w:rsidRPr="0089793F">
        <w:rPr>
          <w:color w:val="000000"/>
          <w:sz w:val="28"/>
          <w:szCs w:val="28"/>
        </w:rPr>
        <w:t>вызывались «</w:t>
      </w:r>
      <w:r w:rsidRPr="0089793F">
        <w:rPr>
          <w:color w:val="000000"/>
          <w:sz w:val="28"/>
          <w:szCs w:val="28"/>
        </w:rPr>
        <w:t>рудознатцы» и «рудоплавные мастера» для разведки и разработки горных</w:t>
      </w:r>
    </w:p>
    <w:p w:rsidR="00DA27B4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 xml:space="preserve">богатств и </w:t>
      </w:r>
      <w:r w:rsidR="005533FE" w:rsidRPr="0089793F">
        <w:rPr>
          <w:color w:val="000000"/>
          <w:sz w:val="28"/>
          <w:szCs w:val="28"/>
        </w:rPr>
        <w:t>обучения,</w:t>
      </w:r>
      <w:r w:rsidRPr="0089793F">
        <w:rPr>
          <w:color w:val="000000"/>
          <w:sz w:val="28"/>
          <w:szCs w:val="28"/>
        </w:rPr>
        <w:t xml:space="preserve"> русских горному делу. Для руководства горными делами была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создана «</w:t>
      </w:r>
      <w:r w:rsidR="005533FE" w:rsidRPr="0089793F">
        <w:rPr>
          <w:color w:val="000000"/>
          <w:sz w:val="28"/>
          <w:szCs w:val="28"/>
        </w:rPr>
        <w:t>Берг</w:t>
      </w:r>
      <w:r w:rsidRPr="0089793F">
        <w:rPr>
          <w:color w:val="000000"/>
          <w:sz w:val="28"/>
          <w:szCs w:val="28"/>
        </w:rPr>
        <w:t>- коллегия».</w:t>
      </w:r>
    </w:p>
    <w:p w:rsidR="00DA27B4" w:rsidRPr="0089793F" w:rsidRDefault="00C51A39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 Олонецком краю</w:t>
      </w:r>
      <w:r w:rsidR="00C27993" w:rsidRPr="0089793F">
        <w:rPr>
          <w:color w:val="000000"/>
          <w:sz w:val="28"/>
          <w:szCs w:val="28"/>
        </w:rPr>
        <w:t xml:space="preserve"> на берегу Онежского озера, в 1703 году была построен чугунно- литейный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и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железоделательный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завод,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ставший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основанием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г. Петрозаводск. Особенно широко ра</w:t>
      </w:r>
      <w:r w:rsidR="005533FE" w:rsidRPr="0089793F">
        <w:rPr>
          <w:color w:val="000000"/>
          <w:sz w:val="28"/>
          <w:szCs w:val="28"/>
        </w:rPr>
        <w:t>звернулось горное дело на Урале,</w:t>
      </w:r>
      <w:r w:rsidR="00C27993" w:rsidRPr="0089793F">
        <w:rPr>
          <w:color w:val="000000"/>
          <w:sz w:val="28"/>
          <w:szCs w:val="28"/>
        </w:rPr>
        <w:t xml:space="preserve"> здесь был построен целый металлургический комплекс. К концу царствования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Петра здесь работали 9 казенных и 12 частных заводов. Мощная металлургическая промышленность</w:t>
      </w:r>
      <w:r w:rsidR="0089793F">
        <w:rPr>
          <w:color w:val="000000"/>
          <w:sz w:val="28"/>
          <w:szCs w:val="28"/>
        </w:rPr>
        <w:t xml:space="preserve"> </w:t>
      </w:r>
      <w:r w:rsidR="00C27993" w:rsidRPr="0089793F">
        <w:rPr>
          <w:color w:val="000000"/>
          <w:sz w:val="28"/>
          <w:szCs w:val="28"/>
        </w:rPr>
        <w:t>способствовала развитию металлообрабатывающего производства. В Туле в 1712 году был построен большой оружейный завод, в 1721 году Сестрорецкий оружейный завод. При Петре возникло много разных фабрик, особенно полотняных, парусных, суконных для нужд армии и флота</w:t>
      </w:r>
      <w:r w:rsidR="005533FE" w:rsidRPr="0089793F">
        <w:rPr>
          <w:color w:val="000000"/>
          <w:sz w:val="28"/>
          <w:szCs w:val="28"/>
        </w:rPr>
        <w:t>,</w:t>
      </w:r>
      <w:r w:rsidR="00C27993" w:rsidRPr="0089793F">
        <w:rPr>
          <w:color w:val="000000"/>
          <w:sz w:val="28"/>
          <w:szCs w:val="28"/>
        </w:rPr>
        <w:t xml:space="preserve"> в Москве был построен Канатный двор – мануфактура по изготовлению корабельных снастей, а также кожевенный, портупейные дворы, обеспечивающие армию амуницией и седлами. Было уже немало фабрик и заводов для нужд гражданского населения. Петр оставил после себя 233 фабрики и завода по самым разнообразным отраслям промышленности (Ключевский).</w:t>
      </w:r>
    </w:p>
    <w:p w:rsidR="00DA27B4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Петр всегда поощрял торговых людей – купцов. В 1724 году б</w:t>
      </w:r>
      <w:r w:rsidR="005533FE" w:rsidRPr="0089793F">
        <w:rPr>
          <w:color w:val="000000"/>
          <w:sz w:val="28"/>
          <w:szCs w:val="28"/>
        </w:rPr>
        <w:t>ыл введен первый торговый тариф,</w:t>
      </w:r>
      <w:r w:rsidRPr="0089793F">
        <w:rPr>
          <w:color w:val="000000"/>
          <w:sz w:val="28"/>
          <w:szCs w:val="28"/>
        </w:rPr>
        <w:t xml:space="preserve"> поощрявший вывоз за границу русских товаров.</w:t>
      </w:r>
    </w:p>
    <w:p w:rsidR="006F5B6E" w:rsidRPr="0089793F" w:rsidRDefault="00C2799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Сельское хозяйство также не осталось без внимания Петра: он ввел контроль охраны лесов от расхищения, создавал конные заводы, заботился о разведении виноградников на Дону и виноделии, улучшении пород скота и др. В царствование Петра была создана русская монетная система; мелкая монета чеканилась из меди; из серебра чеканились гривенники полтинники, рубли; из золота – червонцы.</w:t>
      </w:r>
    </w:p>
    <w:p w:rsidR="00595653" w:rsidRPr="0089793F" w:rsidRDefault="00595653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Важнейшим результатом преобразований Петра было преодоление кризиса традиционализма путем модернизации страны. Россия стала полноправной участницей международных отношений, проводившей активную внешнюю политику. Значительно вырос авторитет России в мире, а сам Петр стал для многих образцом государя-реформатора. При Петре были заложены основы русской национальной культуры. Царь создал также систему управления и административно-территориального деления страны, сохранявшуюся в течение долгого времени. Вместе с тем, главным инструментом проведения реформ было насилие. Петровские реформы не только не избавили страну от сложившейся ранее системы социальных отношений, воплощенной в крепостничестве, но, наоборот, консервировали и укрепили его институты. В этом заключалось главное противоречие петровских реформ, предпосылки будущего нового кризиса.</w:t>
      </w:r>
    </w:p>
    <w:p w:rsidR="00595653" w:rsidRPr="0089793F" w:rsidRDefault="00F80690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Пётр Великий – фигура противоречивая, сложная. Таким породила его эпоха. От своих отца и деда унаследовал он черты характера и образ действий, мировоззрение и замыслы на будущее. В то же время он бал яркой индивидуальностью во всём, и именно это позволило ему ломать устоявшиеся традиции, обычаи, привычки, обогащать старый опыт новыми идеями и деяниями</w:t>
      </w:r>
      <w:r w:rsidR="00B43B42" w:rsidRPr="0089793F">
        <w:rPr>
          <w:color w:val="000000"/>
          <w:sz w:val="28"/>
          <w:szCs w:val="28"/>
        </w:rPr>
        <w:t>, заимствовать нужное и полезное у других народов.</w:t>
      </w:r>
    </w:p>
    <w:p w:rsidR="00595653" w:rsidRPr="0089793F" w:rsidRDefault="00B43B42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Русский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царь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отличался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простотой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в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обращении,</w:t>
      </w:r>
      <w:r w:rsidR="0089793F">
        <w:rPr>
          <w:color w:val="000000"/>
          <w:sz w:val="28"/>
          <w:szCs w:val="28"/>
        </w:rPr>
        <w:t xml:space="preserve"> </w:t>
      </w:r>
      <w:r w:rsidRPr="0089793F">
        <w:rPr>
          <w:color w:val="000000"/>
          <w:sz w:val="28"/>
          <w:szCs w:val="28"/>
        </w:rPr>
        <w:t>невзыскательностью, непритязательностью в быту. Дома или дворцы, для него сооружённые, не отличались большими размерами и пышностью. Он не терпел высоких потолков и там, где они имелись, приказывал сделать второй, пониже, из дерева или, на худой конец, из парусины. По натуре человек добрый, он мог обласкать не только дельного вельможу, но и плотника, кузнеца или матроса, делил с ними кров и пищу, крестил их детей. Царь не любил всякие о</w:t>
      </w:r>
      <w:r w:rsidR="001E081C" w:rsidRPr="0089793F">
        <w:rPr>
          <w:color w:val="000000"/>
          <w:sz w:val="28"/>
          <w:szCs w:val="28"/>
        </w:rPr>
        <w:t>фициальные церемонии и тем приводил в изумление иностранных наблюдателей, особенно королев, принцесс и иных аристократов.</w:t>
      </w:r>
    </w:p>
    <w:p w:rsidR="00E71DA4" w:rsidRPr="0089793F" w:rsidRDefault="00E71DA4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Однако привычка к власти, раболепие окружающих объясняют, но не оправдывают такие качества в Петре, как груюость и жестокость, вседозволенность и пренебрежение к человеческому достоинству, произвол в политике и быту. Он сознавал и не раз подчёркивал, что он - абсолютный монарх и всё, что он делает и говорит, неподвластно людскому суду, лишь Бог спросит с него за всё, и хорошее, и плохое. Пётр был</w:t>
      </w:r>
      <w:r w:rsidR="0050505F" w:rsidRPr="0089793F">
        <w:rPr>
          <w:color w:val="000000"/>
          <w:sz w:val="28"/>
          <w:szCs w:val="28"/>
        </w:rPr>
        <w:t xml:space="preserve"> искренне</w:t>
      </w:r>
      <w:r w:rsidRPr="0089793F">
        <w:rPr>
          <w:color w:val="000000"/>
          <w:sz w:val="28"/>
          <w:szCs w:val="28"/>
        </w:rPr>
        <w:t xml:space="preserve"> убеждён, что всё</w:t>
      </w:r>
      <w:r w:rsidR="0050505F" w:rsidRPr="0089793F">
        <w:rPr>
          <w:color w:val="000000"/>
          <w:sz w:val="28"/>
          <w:szCs w:val="28"/>
        </w:rPr>
        <w:t xml:space="preserve"> от него исходящее – для блага государственного, народного.</w:t>
      </w:r>
    </w:p>
    <w:p w:rsidR="0050505F" w:rsidRPr="0089793F" w:rsidRDefault="0050505F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Примечательная черта Петра Великого как правителя, абсолютного монарха – огромный личный вклад в управление государством, его внешнеполитические, военные акции, привлечение к делам</w:t>
      </w:r>
      <w:r w:rsidR="003876ED" w:rsidRPr="0089793F">
        <w:rPr>
          <w:color w:val="000000"/>
          <w:sz w:val="28"/>
          <w:szCs w:val="28"/>
        </w:rPr>
        <w:t xml:space="preserve"> одарённых, талантливых, способных людей. Он без устали выявлял их, воспитывал, направлял. Конечно, крутой нрав Петра не мог не наложить отпечаток на его отношения с сподвижниками, помощниками. При нём и его демократизме и шутливом самоуничижении, царь проявлял свою волю, железную и несокрушимую, во всём, не терпел возражений там, где он уже принял решение, взрывался гневом по малейшему пустяку. Его боялись как огня даже самые ближайшие к нему люди, ед</w:t>
      </w:r>
      <w:r w:rsidR="00310716" w:rsidRPr="0089793F">
        <w:rPr>
          <w:color w:val="000000"/>
          <w:sz w:val="28"/>
          <w:szCs w:val="28"/>
        </w:rPr>
        <w:t>иномышленники и друзья, хотя в более спокойной обстановке возражали ему, обсуждая важный вопрос, спорили с ним.</w:t>
      </w:r>
    </w:p>
    <w:p w:rsidR="00E37BF9" w:rsidRPr="0089793F" w:rsidRDefault="00E37BF9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Время Петра, его преобразования, личный вклад в строительство государство, укрепление его позиций, увеличение славы Российской не могут не вызвать уважения. При всех недостатках, ошибках и деформациях эпохи реформ Петра, нередко очень серьёзных, Россия при нём заметно продвинулась вперёд по пути развития, сократив своё отставание от передовых стран Западной Европы.</w:t>
      </w:r>
    </w:p>
    <w:p w:rsidR="000A0DCB" w:rsidRPr="0089793F" w:rsidRDefault="00E37BF9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793F">
        <w:rPr>
          <w:color w:val="000000"/>
          <w:sz w:val="28"/>
          <w:szCs w:val="28"/>
        </w:rPr>
        <w:t>Проведённые Петром преобразования</w:t>
      </w:r>
      <w:r w:rsidR="00092F42" w:rsidRPr="0089793F">
        <w:rPr>
          <w:color w:val="000000"/>
          <w:sz w:val="28"/>
          <w:szCs w:val="28"/>
        </w:rPr>
        <w:t xml:space="preserve">, в ряде случаев продолжавшие или завершившие начатое до него, сделали Россию неизмеримо более сильной, развитой, цивилизованной страной, ввели её в сообщество великих мировых держав, хотя до конца ликвидировать её отставание не смогли. Сын своего времени, Пётр не мог совершить более того, что совершил. Но и то, что он сделал за свою не очень-то долгую жизнь для развития экономики и государственных установлений, армии и флота, внешней политики и </w:t>
      </w:r>
      <w:r w:rsidR="00DE3396" w:rsidRPr="0089793F">
        <w:rPr>
          <w:color w:val="000000"/>
          <w:sz w:val="28"/>
          <w:szCs w:val="28"/>
        </w:rPr>
        <w:t>военного искусства, культуры и быта, благодарная Россия, принявшая петровское наследие, осваивала и продолжала развивать в течение почти двух столетий. Весьма не мало вошло в наш национальный фонд навечно. Это города и каналы, достижения промышленной и духовной культуры, героические деяния в труде и на полях сражений, наконец, развитие национального самосознания народов России.</w:t>
      </w:r>
    </w:p>
    <w:p w:rsidR="00957BB4" w:rsidRPr="0089793F" w:rsidRDefault="00957BB4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7BB4" w:rsidRPr="0089793F" w:rsidRDefault="0089793F" w:rsidP="0089793F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7BB4" w:rsidRPr="0089793F">
        <w:rPr>
          <w:b/>
          <w:bCs/>
          <w:color w:val="000000"/>
          <w:kern w:val="28"/>
          <w:sz w:val="28"/>
          <w:szCs w:val="28"/>
        </w:rPr>
        <w:t>Список литературы</w:t>
      </w:r>
    </w:p>
    <w:p w:rsidR="0089793F" w:rsidRPr="0089793F" w:rsidRDefault="0089793F" w:rsidP="008979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8A3" w:rsidRPr="0089793F" w:rsidRDefault="005C68A3" w:rsidP="0089793F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9793F">
        <w:rPr>
          <w:color w:val="000000"/>
          <w:kern w:val="28"/>
          <w:sz w:val="28"/>
          <w:szCs w:val="28"/>
        </w:rPr>
        <w:t>В.И.Буганов, П.И.Зырянов. История России. 2005</w:t>
      </w:r>
    </w:p>
    <w:p w:rsidR="005C68A3" w:rsidRPr="0089793F" w:rsidRDefault="005C68A3" w:rsidP="0089793F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89793F">
        <w:rPr>
          <w:color w:val="000000"/>
          <w:kern w:val="28"/>
          <w:sz w:val="28"/>
          <w:szCs w:val="28"/>
        </w:rPr>
        <w:t>Статьи из Интернета:</w:t>
      </w:r>
      <w:r w:rsidR="00110BD7" w:rsidRPr="0089793F">
        <w:rPr>
          <w:color w:val="000000"/>
          <w:kern w:val="28"/>
          <w:sz w:val="28"/>
          <w:szCs w:val="28"/>
        </w:rPr>
        <w:t xml:space="preserve"> </w:t>
      </w:r>
      <w:r w:rsidRPr="0089793F">
        <w:rPr>
          <w:color w:val="000000"/>
          <w:kern w:val="28"/>
          <w:sz w:val="28"/>
          <w:szCs w:val="28"/>
        </w:rPr>
        <w:t xml:space="preserve">Пётр </w:t>
      </w:r>
      <w:r w:rsidRPr="0089793F">
        <w:rPr>
          <w:color w:val="000000"/>
          <w:kern w:val="28"/>
          <w:sz w:val="28"/>
          <w:szCs w:val="28"/>
          <w:lang w:val="en-US"/>
        </w:rPr>
        <w:t>I</w:t>
      </w:r>
      <w:r w:rsidRPr="0089793F">
        <w:rPr>
          <w:color w:val="000000"/>
          <w:kern w:val="28"/>
          <w:sz w:val="28"/>
          <w:szCs w:val="28"/>
        </w:rPr>
        <w:t>. 2001</w:t>
      </w:r>
      <w:r w:rsidR="00110BD7" w:rsidRPr="0089793F">
        <w:rPr>
          <w:color w:val="000000"/>
          <w:kern w:val="28"/>
          <w:sz w:val="28"/>
          <w:szCs w:val="28"/>
        </w:rPr>
        <w:t xml:space="preserve">; </w:t>
      </w:r>
      <w:r w:rsidRPr="0089793F">
        <w:rPr>
          <w:color w:val="000000"/>
          <w:kern w:val="28"/>
          <w:sz w:val="28"/>
          <w:szCs w:val="28"/>
        </w:rPr>
        <w:t xml:space="preserve">Петр </w:t>
      </w:r>
      <w:r w:rsidRPr="0089793F">
        <w:rPr>
          <w:color w:val="000000"/>
          <w:kern w:val="28"/>
          <w:sz w:val="28"/>
          <w:szCs w:val="28"/>
          <w:lang w:val="en-US"/>
        </w:rPr>
        <w:t>I</w:t>
      </w:r>
      <w:r w:rsidRPr="0089793F">
        <w:rPr>
          <w:color w:val="000000"/>
          <w:kern w:val="28"/>
          <w:sz w:val="28"/>
          <w:szCs w:val="28"/>
        </w:rPr>
        <w:t xml:space="preserve"> Великий (1672-1725). 2004</w:t>
      </w:r>
      <w:r w:rsidR="00110BD7" w:rsidRPr="0089793F">
        <w:rPr>
          <w:color w:val="000000"/>
          <w:kern w:val="28"/>
          <w:sz w:val="28"/>
          <w:szCs w:val="28"/>
        </w:rPr>
        <w:t>.</w:t>
      </w:r>
      <w:bookmarkStart w:id="0" w:name="_GoBack"/>
      <w:bookmarkEnd w:id="0"/>
    </w:p>
    <w:sectPr w:rsidR="005C68A3" w:rsidRPr="0089793F" w:rsidSect="0089793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46" w:rsidRDefault="00565046">
      <w:r>
        <w:separator/>
      </w:r>
    </w:p>
  </w:endnote>
  <w:endnote w:type="continuationSeparator" w:id="0">
    <w:p w:rsidR="00565046" w:rsidRDefault="0056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3F" w:rsidRDefault="00851EAE" w:rsidP="007A5C1E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9793F" w:rsidRDefault="00897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46" w:rsidRDefault="00565046">
      <w:r>
        <w:separator/>
      </w:r>
    </w:p>
  </w:footnote>
  <w:footnote w:type="continuationSeparator" w:id="0">
    <w:p w:rsidR="00565046" w:rsidRDefault="0056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F4929"/>
    <w:multiLevelType w:val="hybridMultilevel"/>
    <w:tmpl w:val="5F082FBE"/>
    <w:lvl w:ilvl="0" w:tplc="0400BB3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D1EA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F72E9A"/>
    <w:multiLevelType w:val="hybridMultilevel"/>
    <w:tmpl w:val="3292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E6A"/>
    <w:rsid w:val="00062DC3"/>
    <w:rsid w:val="00092F42"/>
    <w:rsid w:val="000A0DCB"/>
    <w:rsid w:val="000A6BAA"/>
    <w:rsid w:val="000D2EB6"/>
    <w:rsid w:val="000F6031"/>
    <w:rsid w:val="000F7252"/>
    <w:rsid w:val="000F7EF5"/>
    <w:rsid w:val="00102FBE"/>
    <w:rsid w:val="00110BD7"/>
    <w:rsid w:val="00122D44"/>
    <w:rsid w:val="00150B33"/>
    <w:rsid w:val="001A7C17"/>
    <w:rsid w:val="001E081C"/>
    <w:rsid w:val="001E4B8E"/>
    <w:rsid w:val="001F0034"/>
    <w:rsid w:val="00227E6A"/>
    <w:rsid w:val="00293214"/>
    <w:rsid w:val="002D1683"/>
    <w:rsid w:val="002D7BC5"/>
    <w:rsid w:val="002F442E"/>
    <w:rsid w:val="00310716"/>
    <w:rsid w:val="003876ED"/>
    <w:rsid w:val="003D67D7"/>
    <w:rsid w:val="0040326A"/>
    <w:rsid w:val="0048277A"/>
    <w:rsid w:val="004C6D0C"/>
    <w:rsid w:val="004D2AEB"/>
    <w:rsid w:val="0050505F"/>
    <w:rsid w:val="00551E69"/>
    <w:rsid w:val="005533FE"/>
    <w:rsid w:val="00560689"/>
    <w:rsid w:val="00565046"/>
    <w:rsid w:val="00593894"/>
    <w:rsid w:val="00595653"/>
    <w:rsid w:val="005C68A3"/>
    <w:rsid w:val="005E367D"/>
    <w:rsid w:val="005E68A3"/>
    <w:rsid w:val="0061499B"/>
    <w:rsid w:val="00634BEC"/>
    <w:rsid w:val="006466CD"/>
    <w:rsid w:val="0065578B"/>
    <w:rsid w:val="006C79DC"/>
    <w:rsid w:val="006F5B6E"/>
    <w:rsid w:val="00717CB3"/>
    <w:rsid w:val="00754BCE"/>
    <w:rsid w:val="007A5C1E"/>
    <w:rsid w:val="007F7B8B"/>
    <w:rsid w:val="00806C7A"/>
    <w:rsid w:val="00847999"/>
    <w:rsid w:val="00851EAE"/>
    <w:rsid w:val="0089793F"/>
    <w:rsid w:val="00924DDD"/>
    <w:rsid w:val="00945AE3"/>
    <w:rsid w:val="00957BB4"/>
    <w:rsid w:val="00962CEA"/>
    <w:rsid w:val="0096546A"/>
    <w:rsid w:val="009A4202"/>
    <w:rsid w:val="009B4774"/>
    <w:rsid w:val="009C4ACC"/>
    <w:rsid w:val="00A245EA"/>
    <w:rsid w:val="00A56C81"/>
    <w:rsid w:val="00B25C01"/>
    <w:rsid w:val="00B43B42"/>
    <w:rsid w:val="00B53528"/>
    <w:rsid w:val="00C27993"/>
    <w:rsid w:val="00C51A39"/>
    <w:rsid w:val="00CD083E"/>
    <w:rsid w:val="00D36321"/>
    <w:rsid w:val="00D44E70"/>
    <w:rsid w:val="00DA1E33"/>
    <w:rsid w:val="00DA27B4"/>
    <w:rsid w:val="00DB4818"/>
    <w:rsid w:val="00DB5FF9"/>
    <w:rsid w:val="00DC2806"/>
    <w:rsid w:val="00DE3396"/>
    <w:rsid w:val="00DF5643"/>
    <w:rsid w:val="00E37BF9"/>
    <w:rsid w:val="00E5059C"/>
    <w:rsid w:val="00E560BF"/>
    <w:rsid w:val="00E71DA4"/>
    <w:rsid w:val="00E927D6"/>
    <w:rsid w:val="00EA5674"/>
    <w:rsid w:val="00EB271F"/>
    <w:rsid w:val="00F01D59"/>
    <w:rsid w:val="00F46255"/>
    <w:rsid w:val="00F707F9"/>
    <w:rsid w:val="00F80690"/>
    <w:rsid w:val="00F91949"/>
    <w:rsid w:val="00FB504E"/>
    <w:rsid w:val="00FC5EE8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80D9A4-07D4-466E-BB17-E0FB6C07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51A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A5674"/>
    <w:rPr>
      <w:rFonts w:cs="Times New Roman"/>
    </w:rPr>
  </w:style>
  <w:style w:type="paragraph" w:styleId="a8">
    <w:name w:val="Normal (Web)"/>
    <w:basedOn w:val="a"/>
    <w:uiPriority w:val="99"/>
    <w:rsid w:val="009C4AC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9367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62634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Pavel</dc:creator>
  <cp:keywords/>
  <dc:description/>
  <cp:lastModifiedBy>admin</cp:lastModifiedBy>
  <cp:revision>2</cp:revision>
  <dcterms:created xsi:type="dcterms:W3CDTF">2014-03-09T05:32:00Z</dcterms:created>
  <dcterms:modified xsi:type="dcterms:W3CDTF">2014-03-09T05:32:00Z</dcterms:modified>
</cp:coreProperties>
</file>