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4F5" w:rsidRDefault="001C34F5">
      <w:pPr>
        <w:spacing w:line="360" w:lineRule="auto"/>
        <w:ind w:right="-1" w:firstLine="567"/>
        <w:jc w:val="center"/>
        <w:rPr>
          <w:spacing w:val="20"/>
          <w:sz w:val="28"/>
        </w:rPr>
      </w:pPr>
      <w:r>
        <w:rPr>
          <w:b/>
          <w:spacing w:val="20"/>
          <w:sz w:val="28"/>
        </w:rPr>
        <w:t>СОДЕРЖАНИЕ</w:t>
      </w:r>
    </w:p>
    <w:p w:rsidR="001C34F5" w:rsidRDefault="001C34F5">
      <w:pPr>
        <w:spacing w:line="360" w:lineRule="auto"/>
        <w:ind w:right="-1" w:firstLine="567"/>
        <w:jc w:val="left"/>
        <w:rPr>
          <w:spacing w:val="20"/>
          <w:sz w:val="28"/>
        </w:rPr>
      </w:pPr>
    </w:p>
    <w:p w:rsidR="001C34F5" w:rsidRDefault="001C34F5">
      <w:pPr>
        <w:pStyle w:val="11"/>
        <w:rPr>
          <w:noProof/>
          <w:sz w:val="28"/>
        </w:rPr>
      </w:pPr>
      <w:r>
        <w:rPr>
          <w:noProof/>
          <w:sz w:val="28"/>
        </w:rPr>
        <w:t>ВВЕДЕНИЕ</w:t>
      </w:r>
      <w:r>
        <w:rPr>
          <w:noProof/>
          <w:sz w:val="28"/>
        </w:rPr>
        <w:tab/>
        <w:t>4</w:t>
      </w:r>
    </w:p>
    <w:p w:rsidR="001C34F5" w:rsidRDefault="001C34F5">
      <w:pPr>
        <w:pStyle w:val="11"/>
        <w:rPr>
          <w:noProof/>
          <w:sz w:val="28"/>
        </w:rPr>
      </w:pPr>
      <w:r>
        <w:rPr>
          <w:noProof/>
          <w:sz w:val="28"/>
        </w:rPr>
        <w:t>Глава 1. Становление и развитие режима наибольшего</w:t>
      </w:r>
      <w:r>
        <w:rPr>
          <w:sz w:val="28"/>
        </w:rPr>
        <w:t xml:space="preserve"> </w:t>
      </w:r>
      <w:r>
        <w:rPr>
          <w:noProof/>
          <w:sz w:val="28"/>
        </w:rPr>
        <w:t>благоприятствования в рамках Всемирной Торговой Организации</w:t>
      </w:r>
      <w:r>
        <w:rPr>
          <w:noProof/>
          <w:sz w:val="28"/>
        </w:rPr>
        <w:tab/>
        <w:t>7</w:t>
      </w:r>
    </w:p>
    <w:p w:rsidR="001C34F5" w:rsidRDefault="001C34F5">
      <w:pPr>
        <w:pStyle w:val="11"/>
        <w:rPr>
          <w:noProof/>
          <w:sz w:val="28"/>
        </w:rPr>
      </w:pPr>
      <w:r>
        <w:rPr>
          <w:noProof/>
          <w:sz w:val="28"/>
        </w:rPr>
        <w:t>1.1 ВТО - основа системы международной торговли</w:t>
      </w:r>
      <w:r>
        <w:rPr>
          <w:noProof/>
          <w:sz w:val="28"/>
        </w:rPr>
        <w:tab/>
        <w:t>7</w:t>
      </w:r>
    </w:p>
    <w:p w:rsidR="001C34F5" w:rsidRDefault="001C34F5">
      <w:pPr>
        <w:pStyle w:val="11"/>
        <w:rPr>
          <w:noProof/>
          <w:sz w:val="28"/>
        </w:rPr>
      </w:pPr>
      <w:r>
        <w:rPr>
          <w:noProof/>
          <w:sz w:val="28"/>
        </w:rPr>
        <w:t>1.2 Отношения России и ВТО на современном этапе</w:t>
      </w:r>
      <w:r>
        <w:rPr>
          <w:noProof/>
          <w:sz w:val="28"/>
        </w:rPr>
        <w:tab/>
        <w:t>12</w:t>
      </w:r>
    </w:p>
    <w:p w:rsidR="001C34F5" w:rsidRDefault="001C34F5">
      <w:pPr>
        <w:pStyle w:val="11"/>
        <w:rPr>
          <w:noProof/>
          <w:sz w:val="28"/>
        </w:rPr>
      </w:pPr>
      <w:r>
        <w:rPr>
          <w:noProof/>
          <w:sz w:val="28"/>
        </w:rPr>
        <w:t>1.3 Режим наибольшего благоприятствования - основа правовой системы ВТО</w:t>
      </w:r>
      <w:r>
        <w:rPr>
          <w:noProof/>
          <w:sz w:val="28"/>
        </w:rPr>
        <w:tab/>
        <w:t>17</w:t>
      </w:r>
    </w:p>
    <w:p w:rsidR="001C34F5" w:rsidRDefault="001C34F5">
      <w:pPr>
        <w:pStyle w:val="11"/>
        <w:rPr>
          <w:noProof/>
          <w:sz w:val="28"/>
        </w:rPr>
      </w:pPr>
      <w:r>
        <w:rPr>
          <w:noProof/>
          <w:sz w:val="28"/>
        </w:rPr>
        <w:t>Глава 2. Содержание принципа</w:t>
      </w:r>
      <w:r>
        <w:rPr>
          <w:sz w:val="28"/>
        </w:rPr>
        <w:t xml:space="preserve"> </w:t>
      </w:r>
      <w:r>
        <w:rPr>
          <w:noProof/>
          <w:sz w:val="28"/>
        </w:rPr>
        <w:t>наибольшего благоприятствования</w:t>
      </w:r>
      <w:r>
        <w:rPr>
          <w:noProof/>
          <w:sz w:val="28"/>
        </w:rPr>
        <w:tab/>
        <w:t>26</w:t>
      </w:r>
    </w:p>
    <w:p w:rsidR="001C34F5" w:rsidRDefault="001C34F5">
      <w:pPr>
        <w:pStyle w:val="11"/>
        <w:rPr>
          <w:noProof/>
          <w:sz w:val="28"/>
        </w:rPr>
      </w:pPr>
      <w:r>
        <w:rPr>
          <w:noProof/>
          <w:sz w:val="28"/>
        </w:rPr>
        <w:t>2.1 Определение и сущность принципа наибольшего благоприятствования</w:t>
      </w:r>
      <w:r>
        <w:rPr>
          <w:noProof/>
          <w:sz w:val="28"/>
        </w:rPr>
        <w:tab/>
        <w:t>26</w:t>
      </w:r>
    </w:p>
    <w:p w:rsidR="001C34F5" w:rsidRDefault="001C34F5">
      <w:pPr>
        <w:pStyle w:val="11"/>
        <w:rPr>
          <w:noProof/>
          <w:sz w:val="28"/>
        </w:rPr>
      </w:pPr>
      <w:r>
        <w:rPr>
          <w:noProof/>
          <w:sz w:val="28"/>
        </w:rPr>
        <w:t>2.2 Формы наибольшего благоприятствования</w:t>
      </w:r>
      <w:r>
        <w:rPr>
          <w:noProof/>
          <w:sz w:val="28"/>
        </w:rPr>
        <w:tab/>
        <w:t>33</w:t>
      </w:r>
    </w:p>
    <w:p w:rsidR="001C34F5" w:rsidRDefault="001C34F5">
      <w:pPr>
        <w:pStyle w:val="11"/>
        <w:rPr>
          <w:noProof/>
          <w:sz w:val="28"/>
        </w:rPr>
      </w:pPr>
      <w:r>
        <w:rPr>
          <w:noProof/>
          <w:sz w:val="28"/>
        </w:rPr>
        <w:t>2.3 Объем принципа наибольшего благоприятствования</w:t>
      </w:r>
      <w:r>
        <w:rPr>
          <w:noProof/>
          <w:sz w:val="28"/>
        </w:rPr>
        <w:tab/>
        <w:t>36</w:t>
      </w:r>
    </w:p>
    <w:p w:rsidR="001C34F5" w:rsidRDefault="001C34F5">
      <w:pPr>
        <w:pStyle w:val="11"/>
        <w:rPr>
          <w:noProof/>
          <w:sz w:val="28"/>
        </w:rPr>
      </w:pPr>
      <w:r>
        <w:rPr>
          <w:noProof/>
          <w:sz w:val="28"/>
        </w:rPr>
        <w:t>2.4 Возникновение, приостановление, прекращение прав на пользование режимом наибольшего благоприятствования</w:t>
      </w:r>
      <w:r>
        <w:rPr>
          <w:noProof/>
          <w:sz w:val="28"/>
        </w:rPr>
        <w:tab/>
        <w:t>41</w:t>
      </w:r>
    </w:p>
    <w:p w:rsidR="001C34F5" w:rsidRDefault="001C34F5">
      <w:pPr>
        <w:pStyle w:val="11"/>
        <w:rPr>
          <w:noProof/>
          <w:sz w:val="28"/>
        </w:rPr>
      </w:pPr>
      <w:r>
        <w:rPr>
          <w:noProof/>
          <w:sz w:val="28"/>
        </w:rPr>
        <w:t>2.5 Изъятия из принципа наибольшего благоприятствования</w:t>
      </w:r>
      <w:r>
        <w:rPr>
          <w:noProof/>
          <w:sz w:val="28"/>
        </w:rPr>
        <w:tab/>
        <w:t>44</w:t>
      </w:r>
    </w:p>
    <w:p w:rsidR="001C34F5" w:rsidRDefault="001C34F5">
      <w:pPr>
        <w:pStyle w:val="11"/>
        <w:rPr>
          <w:noProof/>
          <w:sz w:val="28"/>
        </w:rPr>
      </w:pPr>
      <w:r>
        <w:rPr>
          <w:noProof/>
          <w:sz w:val="28"/>
        </w:rPr>
        <w:t>2.6 Соотношение принципа наибольшего благоприятствования с другими принципами международного права</w:t>
      </w:r>
      <w:r>
        <w:rPr>
          <w:noProof/>
          <w:sz w:val="28"/>
        </w:rPr>
        <w:tab/>
        <w:t>52</w:t>
      </w:r>
    </w:p>
    <w:p w:rsidR="001C34F5" w:rsidRDefault="001C34F5">
      <w:pPr>
        <w:pStyle w:val="11"/>
        <w:rPr>
          <w:noProof/>
          <w:sz w:val="28"/>
        </w:rPr>
      </w:pPr>
      <w:r>
        <w:rPr>
          <w:sz w:val="28"/>
        </w:rPr>
        <w:t xml:space="preserve">    </w:t>
      </w:r>
      <w:r>
        <w:rPr>
          <w:noProof/>
          <w:sz w:val="28"/>
        </w:rPr>
        <w:t>2.6.1 Связь принципа наибольшего благоприятствования с</w:t>
      </w:r>
      <w:r>
        <w:rPr>
          <w:sz w:val="28"/>
        </w:rPr>
        <w:t xml:space="preserve"> </w:t>
      </w:r>
      <w:r>
        <w:rPr>
          <w:noProof/>
          <w:sz w:val="28"/>
        </w:rPr>
        <w:t>принципом равноправия государств.</w:t>
      </w:r>
      <w:r>
        <w:rPr>
          <w:noProof/>
          <w:sz w:val="28"/>
        </w:rPr>
        <w:tab/>
        <w:t>52</w:t>
      </w:r>
    </w:p>
    <w:p w:rsidR="001C34F5" w:rsidRDefault="001C34F5">
      <w:pPr>
        <w:pStyle w:val="11"/>
        <w:rPr>
          <w:noProof/>
          <w:sz w:val="28"/>
        </w:rPr>
      </w:pPr>
      <w:r>
        <w:rPr>
          <w:sz w:val="28"/>
        </w:rPr>
        <w:t xml:space="preserve">    </w:t>
      </w:r>
      <w:r>
        <w:rPr>
          <w:noProof/>
          <w:sz w:val="28"/>
        </w:rPr>
        <w:t>2.6.2 Принцип наибольшего благоприятствования и принцип недискриминации</w:t>
      </w:r>
      <w:r>
        <w:rPr>
          <w:noProof/>
          <w:sz w:val="28"/>
        </w:rPr>
        <w:tab/>
        <w:t>54</w:t>
      </w:r>
    </w:p>
    <w:p w:rsidR="001C34F5" w:rsidRDefault="001C34F5">
      <w:pPr>
        <w:pStyle w:val="11"/>
        <w:rPr>
          <w:noProof/>
          <w:sz w:val="28"/>
        </w:rPr>
      </w:pPr>
      <w:r>
        <w:rPr>
          <w:sz w:val="28"/>
        </w:rPr>
        <w:t xml:space="preserve">    </w:t>
      </w:r>
      <w:r>
        <w:rPr>
          <w:noProof/>
          <w:sz w:val="28"/>
        </w:rPr>
        <w:t>2.6.3 Соотношение принципа наибольшего благоприятствования с принципом взаимности и взаимной выгоды</w:t>
      </w:r>
      <w:r>
        <w:rPr>
          <w:noProof/>
          <w:sz w:val="28"/>
        </w:rPr>
        <w:tab/>
        <w:t>55</w:t>
      </w:r>
    </w:p>
    <w:p w:rsidR="001C34F5" w:rsidRDefault="001C34F5">
      <w:pPr>
        <w:pStyle w:val="11"/>
        <w:rPr>
          <w:noProof/>
          <w:sz w:val="28"/>
        </w:rPr>
      </w:pPr>
      <w:r>
        <w:rPr>
          <w:noProof/>
          <w:sz w:val="28"/>
        </w:rPr>
        <w:t>Глава 3. Роль и место принципа наибольшего благоприятствования во Всемирной Торговой Организации</w:t>
      </w:r>
      <w:r>
        <w:rPr>
          <w:noProof/>
          <w:sz w:val="28"/>
        </w:rPr>
        <w:tab/>
        <w:t>58</w:t>
      </w:r>
    </w:p>
    <w:p w:rsidR="001C34F5" w:rsidRDefault="001C34F5">
      <w:pPr>
        <w:pStyle w:val="11"/>
        <w:rPr>
          <w:noProof/>
          <w:sz w:val="28"/>
        </w:rPr>
      </w:pPr>
      <w:r>
        <w:rPr>
          <w:noProof/>
          <w:sz w:val="28"/>
        </w:rPr>
        <w:t>3.1 РНБ и регионализм в международной торговле</w:t>
      </w:r>
      <w:r>
        <w:rPr>
          <w:noProof/>
          <w:sz w:val="28"/>
        </w:rPr>
        <w:tab/>
        <w:t>58</w:t>
      </w:r>
    </w:p>
    <w:p w:rsidR="001C34F5" w:rsidRDefault="001C34F5">
      <w:pPr>
        <w:pStyle w:val="11"/>
        <w:rPr>
          <w:noProof/>
          <w:sz w:val="28"/>
        </w:rPr>
      </w:pPr>
      <w:r>
        <w:rPr>
          <w:noProof/>
          <w:sz w:val="28"/>
        </w:rPr>
        <w:t>3.2 РНБ и преференциальные соглашения</w:t>
      </w:r>
      <w:r>
        <w:rPr>
          <w:noProof/>
          <w:sz w:val="28"/>
        </w:rPr>
        <w:tab/>
        <w:t>61</w:t>
      </w:r>
    </w:p>
    <w:p w:rsidR="001C34F5" w:rsidRDefault="001C34F5">
      <w:pPr>
        <w:pStyle w:val="11"/>
        <w:rPr>
          <w:noProof/>
          <w:sz w:val="28"/>
        </w:rPr>
      </w:pPr>
      <w:r>
        <w:rPr>
          <w:noProof/>
          <w:sz w:val="28"/>
        </w:rPr>
        <w:t>3.3 РНБ и прямые капиталовложения</w:t>
      </w:r>
      <w:r>
        <w:rPr>
          <w:noProof/>
          <w:sz w:val="28"/>
        </w:rPr>
        <w:tab/>
        <w:t>63</w:t>
      </w:r>
    </w:p>
    <w:p w:rsidR="001C34F5" w:rsidRDefault="001C34F5">
      <w:pPr>
        <w:pStyle w:val="11"/>
        <w:rPr>
          <w:noProof/>
          <w:sz w:val="28"/>
        </w:rPr>
      </w:pPr>
      <w:r>
        <w:rPr>
          <w:noProof/>
          <w:sz w:val="28"/>
        </w:rPr>
        <w:t>3.4 РНБ в рамках ГАТС</w:t>
      </w:r>
      <w:r>
        <w:rPr>
          <w:noProof/>
          <w:sz w:val="28"/>
        </w:rPr>
        <w:tab/>
        <w:t>64</w:t>
      </w:r>
    </w:p>
    <w:p w:rsidR="001C34F5" w:rsidRDefault="001C34F5">
      <w:pPr>
        <w:pStyle w:val="11"/>
        <w:rPr>
          <w:noProof/>
          <w:sz w:val="28"/>
        </w:rPr>
      </w:pPr>
      <w:r>
        <w:rPr>
          <w:noProof/>
          <w:sz w:val="28"/>
        </w:rPr>
        <w:t>3.5 Принцип наибольшего благоприятствования на примере ГАТТ</w:t>
      </w:r>
      <w:r>
        <w:rPr>
          <w:noProof/>
          <w:sz w:val="28"/>
        </w:rPr>
        <w:tab/>
        <w:t>71</w:t>
      </w:r>
    </w:p>
    <w:p w:rsidR="001C34F5" w:rsidRDefault="001C34F5">
      <w:pPr>
        <w:pStyle w:val="11"/>
        <w:rPr>
          <w:noProof/>
          <w:sz w:val="28"/>
        </w:rPr>
      </w:pPr>
      <w:r>
        <w:rPr>
          <w:noProof/>
          <w:sz w:val="28"/>
        </w:rPr>
        <w:t>3.6 Положительные моменты от участия России в ВТО</w:t>
      </w:r>
      <w:r>
        <w:rPr>
          <w:noProof/>
          <w:sz w:val="28"/>
        </w:rPr>
        <w:tab/>
        <w:t>78</w:t>
      </w:r>
    </w:p>
    <w:p w:rsidR="001C34F5" w:rsidRDefault="001C34F5">
      <w:pPr>
        <w:pStyle w:val="11"/>
        <w:rPr>
          <w:noProof/>
          <w:sz w:val="28"/>
        </w:rPr>
      </w:pPr>
      <w:r>
        <w:rPr>
          <w:noProof/>
          <w:sz w:val="28"/>
        </w:rPr>
        <w:t>ЗАКЛЮЧЕНИЕ</w:t>
      </w:r>
      <w:r>
        <w:rPr>
          <w:noProof/>
          <w:sz w:val="28"/>
        </w:rPr>
        <w:tab/>
        <w:t>91</w:t>
      </w:r>
    </w:p>
    <w:p w:rsidR="001C34F5" w:rsidRDefault="001C34F5">
      <w:pPr>
        <w:pStyle w:val="11"/>
        <w:rPr>
          <w:noProof/>
          <w:sz w:val="28"/>
        </w:rPr>
      </w:pPr>
      <w:r>
        <w:rPr>
          <w:noProof/>
          <w:sz w:val="28"/>
        </w:rPr>
        <w:t>БИБЛИОГРАФИЧЕСКИЙ СПИСОК</w:t>
      </w:r>
      <w:r>
        <w:rPr>
          <w:noProof/>
          <w:sz w:val="28"/>
        </w:rPr>
        <w:tab/>
        <w:t>96</w:t>
      </w:r>
    </w:p>
    <w:p w:rsidR="001C34F5" w:rsidRDefault="001C34F5">
      <w:pPr>
        <w:spacing w:line="360" w:lineRule="auto"/>
        <w:ind w:right="-1" w:firstLine="567"/>
        <w:jc w:val="left"/>
        <w:rPr>
          <w:spacing w:val="20"/>
          <w:sz w:val="28"/>
        </w:rPr>
      </w:pPr>
    </w:p>
    <w:p w:rsidR="001C34F5" w:rsidRDefault="001C34F5">
      <w:pPr>
        <w:pStyle w:val="1"/>
        <w:jc w:val="center"/>
      </w:pPr>
      <w:r>
        <w:br w:type="page"/>
      </w:r>
      <w:bookmarkStart w:id="0" w:name="_Toc486247085"/>
      <w:r>
        <w:t>ВВЕДЕНИЕ</w:t>
      </w:r>
      <w:bookmarkEnd w:id="0"/>
    </w:p>
    <w:p w:rsidR="001C34F5" w:rsidRDefault="001C34F5">
      <w:pPr>
        <w:spacing w:line="360" w:lineRule="auto"/>
        <w:ind w:right="-1" w:firstLine="567"/>
        <w:jc w:val="center"/>
        <w:rPr>
          <w:b/>
          <w:spacing w:val="20"/>
          <w:sz w:val="28"/>
        </w:rPr>
      </w:pPr>
    </w:p>
    <w:p w:rsidR="001C34F5" w:rsidRDefault="001C34F5">
      <w:pPr>
        <w:spacing w:line="360" w:lineRule="auto"/>
        <w:ind w:right="-1" w:firstLine="567"/>
        <w:rPr>
          <w:spacing w:val="20"/>
          <w:sz w:val="28"/>
        </w:rPr>
      </w:pPr>
      <w:r>
        <w:rPr>
          <w:spacing w:val="20"/>
          <w:sz w:val="28"/>
        </w:rPr>
        <w:t>Реальное развитие международной торговли все более отчетливо проявляет, что глобализация и интернационализация мировых экономических процессов , резко усилившаяся в конце уходящего столетия , все более интенсифицирующаяся и преходящая в новое тысячелетие, одним из своих последствий имеет постепенное размывание грани между пограничным и внутренним регулированием международного экономического обмена. Одним из результатов этого становится постепенный перенос центра тяжести регулирования международной торговли с режима наибольшего благоприятствования на национальный режим. Этот процесс уже обозначился в рамках</w:t>
      </w:r>
      <w:r>
        <w:rPr>
          <w:spacing w:val="20"/>
          <w:sz w:val="28"/>
          <w:lang w:val="en-US"/>
        </w:rPr>
        <w:t xml:space="preserve"> </w:t>
      </w:r>
      <w:r>
        <w:rPr>
          <w:spacing w:val="20"/>
          <w:sz w:val="28"/>
        </w:rPr>
        <w:t xml:space="preserve"> </w:t>
      </w:r>
      <w:r>
        <w:rPr>
          <w:spacing w:val="20"/>
          <w:sz w:val="28"/>
          <w:lang w:val="en-US"/>
        </w:rPr>
        <w:t>B</w:t>
      </w:r>
      <w:r>
        <w:rPr>
          <w:spacing w:val="20"/>
          <w:sz w:val="28"/>
        </w:rPr>
        <w:t>Т</w:t>
      </w:r>
      <w:r>
        <w:rPr>
          <w:spacing w:val="20"/>
          <w:sz w:val="28"/>
          <w:lang w:val="en-US"/>
        </w:rPr>
        <w:t>O.</w:t>
      </w:r>
      <w:r>
        <w:rPr>
          <w:spacing w:val="20"/>
          <w:sz w:val="28"/>
        </w:rPr>
        <w:t xml:space="preserve"> Одновременно развивается своеобразная унификация правил и норм регулирования международного обмена товарами и услугами. Складывается растущая совместимость национальных правовых норм регулирования внешней торговли. На этой основе формируется современная международная торговая система, организующим центром которой постепенно становится ВТО. Интересы России требуют, чтобы она завершила свою роль наблюдателя и стала активным участником этого процесса. России  уже располагает рыночными механизмами хозяйствования, отказалась от ряда ограничений на экономическую деятельность, и в тоже время, до сих пор отличается резкими диспропорциями в экономике. Устранение данных диспропорций или смягчение их последствий может потребовать дополнительных мер государственной поддержки. Поэтому было бы желательным добиться применения к России по данному вопросу положений соглашений Уругвайского раунда, предусматривающих предоставление определенных льгот с целью поддержки экономических реформ в странах с переходной экономикой: ст. 12 ГАТС - обеспечивающей возможность введения ограничений по доступу на рынок услуг в связи с состоянием платежного баланса; ст. 65 ТРИП - предоставляющей переходной период до 5 лет до принятия обязательств по соглашению и ст</w:t>
      </w:r>
      <w:r>
        <w:rPr>
          <w:spacing w:val="20"/>
          <w:sz w:val="28"/>
          <w:lang w:val="en-US"/>
        </w:rPr>
        <w:t xml:space="preserve">. </w:t>
      </w:r>
      <w:r>
        <w:rPr>
          <w:spacing w:val="20"/>
          <w:sz w:val="28"/>
        </w:rPr>
        <w:t>29 Соглашения по субсидиям и компенсационным мерам, в соответствии с которой, страны, находящиеся в процессе перехода от планово-централизованной к рыночной экономике свободного предпринимательства.</w:t>
      </w:r>
    </w:p>
    <w:p w:rsidR="001C34F5" w:rsidRDefault="001C34F5">
      <w:pPr>
        <w:spacing w:line="360" w:lineRule="auto"/>
        <w:ind w:right="-1" w:firstLine="567"/>
        <w:rPr>
          <w:spacing w:val="20"/>
          <w:sz w:val="28"/>
        </w:rPr>
      </w:pPr>
      <w:r>
        <w:rPr>
          <w:spacing w:val="20"/>
          <w:sz w:val="28"/>
        </w:rPr>
        <w:t>Задача устранения внешних препятствий на пути российского экспорта важна для реализации огромного потенциала, которым обладает Россия в высокотехнологичных и других отраслях с высокой степенью переработки продукции. Это - необходимое условие для преодоления «сырьевой» направленности российского экспорта.</w:t>
      </w:r>
    </w:p>
    <w:p w:rsidR="001C34F5" w:rsidRDefault="001C34F5">
      <w:pPr>
        <w:spacing w:line="360" w:lineRule="auto"/>
        <w:ind w:right="-1" w:firstLine="567"/>
        <w:rPr>
          <w:spacing w:val="20"/>
          <w:sz w:val="28"/>
        </w:rPr>
      </w:pPr>
      <w:r>
        <w:rPr>
          <w:spacing w:val="20"/>
          <w:sz w:val="28"/>
        </w:rPr>
        <w:t>Сохранение позиций на внешних рынках и дальнейшее наращивание экспорта требуют решения проблем доступа на внешние рынки, устранения необоснованных ограничений в отношении российского экспорта и угрозы их применения в будущем. Эта задача становится все более значимой, поскольку открывает возможность зарабатывать деньги на мировых рынках там, где Россия имеет реальные конкурентные преимущества, что очевидно, предпочтительнее прямой финансовой помощи, предоставлению западными странами и международными финансовыми институтами кредитов России.</w:t>
      </w:r>
    </w:p>
    <w:p w:rsidR="001C34F5" w:rsidRDefault="001C34F5">
      <w:pPr>
        <w:spacing w:line="360" w:lineRule="auto"/>
        <w:ind w:right="-1" w:firstLine="567"/>
        <w:jc w:val="center"/>
        <w:rPr>
          <w:spacing w:val="20"/>
          <w:sz w:val="28"/>
        </w:rPr>
      </w:pPr>
      <w:r>
        <w:rPr>
          <w:spacing w:val="20"/>
          <w:sz w:val="28"/>
        </w:rPr>
        <w:t>Однако сегодня уже очевидно, что не только наращивание экспорта и его облагораживание, но даже сохранение завоеванных позиций на внешних рынках невозможно без решения проблем доступа на внешние рынки, при этом имеется в виду как устранение действующих ограничений в отношении российского экспорта, так и создание благоприятного торгово-политического климата для устранения угрозы их применения в будущем.</w:t>
      </w:r>
    </w:p>
    <w:p w:rsidR="001C34F5" w:rsidRDefault="001C34F5">
      <w:pPr>
        <w:pStyle w:val="1"/>
        <w:jc w:val="center"/>
      </w:pPr>
      <w:r>
        <w:br w:type="page"/>
      </w:r>
      <w:bookmarkStart w:id="1" w:name="_Toc486247086"/>
      <w:r>
        <w:t>Глава 1. Становление и развитие режима наибольшего</w:t>
      </w:r>
      <w:bookmarkEnd w:id="1"/>
    </w:p>
    <w:p w:rsidR="001C34F5" w:rsidRDefault="001C34F5">
      <w:pPr>
        <w:pStyle w:val="1"/>
        <w:jc w:val="center"/>
      </w:pPr>
      <w:bookmarkStart w:id="2" w:name="_Toc486247087"/>
      <w:r>
        <w:t>благоприятствования в рамках Всемирной Торговой Организации</w:t>
      </w:r>
      <w:bookmarkEnd w:id="2"/>
    </w:p>
    <w:p w:rsidR="001C34F5" w:rsidRDefault="001C34F5">
      <w:pPr>
        <w:spacing w:line="360" w:lineRule="auto"/>
        <w:ind w:right="-1" w:firstLine="567"/>
        <w:rPr>
          <w:b/>
          <w:spacing w:val="20"/>
          <w:sz w:val="28"/>
        </w:rPr>
      </w:pPr>
    </w:p>
    <w:p w:rsidR="001C34F5" w:rsidRDefault="001C34F5">
      <w:pPr>
        <w:pStyle w:val="1"/>
      </w:pPr>
      <w:bookmarkStart w:id="3" w:name="_Toc486247088"/>
      <w:r>
        <w:t>1.1 ВТО - основа системы международной торговли</w:t>
      </w:r>
      <w:bookmarkEnd w:id="3"/>
    </w:p>
    <w:p w:rsidR="001C34F5" w:rsidRDefault="001C34F5">
      <w:pPr>
        <w:spacing w:line="360" w:lineRule="auto"/>
        <w:ind w:right="-1" w:firstLine="567"/>
        <w:rPr>
          <w:spacing w:val="20"/>
          <w:sz w:val="28"/>
        </w:rPr>
      </w:pPr>
    </w:p>
    <w:p w:rsidR="001C34F5" w:rsidRDefault="001C34F5">
      <w:pPr>
        <w:spacing w:line="360" w:lineRule="auto"/>
        <w:ind w:right="-1" w:firstLine="567"/>
        <w:rPr>
          <w:spacing w:val="20"/>
          <w:sz w:val="28"/>
        </w:rPr>
      </w:pPr>
      <w:r>
        <w:rPr>
          <w:spacing w:val="20"/>
          <w:sz w:val="28"/>
        </w:rPr>
        <w:t>Всемирная торговая организация /ВТО/ представляет собой организационно-правовую основу системы международной торговли. Ее документы определяют те ключевые договорные обязательства, которыми должны руководствоваться правительства при создании и практическом применении национальных законодательных и нормативных актов в сфере торговли. Кроме того, она является тем форумом, где формируются торговые отношения между странами в процессе коллективных обсуждений, переговоров и примирения разногласий.</w:t>
      </w:r>
    </w:p>
    <w:p w:rsidR="001C34F5" w:rsidRDefault="001C34F5">
      <w:pPr>
        <w:spacing w:line="360" w:lineRule="auto"/>
        <w:ind w:right="-1" w:firstLine="567"/>
        <w:rPr>
          <w:spacing w:val="20"/>
          <w:sz w:val="28"/>
        </w:rPr>
      </w:pPr>
      <w:r>
        <w:rPr>
          <w:spacing w:val="20"/>
          <w:sz w:val="28"/>
        </w:rPr>
        <w:t>ВТО была создана 1 января 1995 года. Правительства завершили Уругвайский раунд переговоров 15 декабря 1993 года, а в апреле 1994 года Министры оказали политическую поддержку достигнутым в ходе этих переговоров результатам, подписав Заключительный Акт на конференции, которая состоялась в Марракеше, Марокко. "Марракешская Декларация" от 15 апреля 1994 года подтвердила, что результаты Уругвайского раунда будут способствовать "укреплению мировой экономики и росту торговли, инвестиций, занятости и доходов во всем мире". ВТО представляет собой воплощение результатов Уругвайского раунда и преемник . Генерального соглашения по тарифам и торговле /ГАТТ/.</w:t>
      </w:r>
      <w:r>
        <w:rPr>
          <w:spacing w:val="20"/>
          <w:sz w:val="28"/>
          <w:lang w:val="en-US"/>
        </w:rPr>
        <w:t>[ 7, c.8]</w:t>
      </w:r>
    </w:p>
    <w:p w:rsidR="001C34F5" w:rsidRDefault="001C34F5">
      <w:pPr>
        <w:spacing w:line="360" w:lineRule="auto"/>
        <w:ind w:right="-1" w:firstLine="567"/>
        <w:rPr>
          <w:spacing w:val="20"/>
          <w:sz w:val="28"/>
        </w:rPr>
      </w:pPr>
      <w:r>
        <w:rPr>
          <w:spacing w:val="20"/>
          <w:sz w:val="28"/>
        </w:rPr>
        <w:t>Правовая база ВТО включает 56 договоренностей, соглашений и других документов, являвшихся в правовом положении единым "пакетом". Организационно пакет договоренностей Уругвайского раунда состоит из Соглашения об учреждении Всемирной торговой организации и приложений к этому документу, содержащих правовые Соглашения, договоренности и другие документы, охватывающие сферы торговли товарами, услугами и вопросы охраны торговых аспектов прав интеллектуальной собственности. Весь этот пакет договоренностей рассматривается как единое целое. Это означает, что страна, вступающая в ВТО должна принять все договоренности без каких-либо исключений. Единственная льгота,, которая в этом плане предусмотрена - это различные сроки реализации договоренностей: более длительные - для развивающихся стран и, в отдельных случаях, для стран с переходной экономикой.</w:t>
      </w:r>
    </w:p>
    <w:p w:rsidR="001C34F5" w:rsidRDefault="001C34F5">
      <w:pPr>
        <w:spacing w:line="360" w:lineRule="auto"/>
        <w:ind w:right="-1" w:firstLine="567"/>
        <w:rPr>
          <w:spacing w:val="20"/>
          <w:sz w:val="28"/>
        </w:rPr>
      </w:pPr>
      <w:r>
        <w:rPr>
          <w:spacing w:val="20"/>
          <w:sz w:val="28"/>
        </w:rPr>
        <w:t>Правовой механизм ВТО состоит из трех основных частей: Генеральное соглашение по тарифам и торговле в редакции 1994 года /ГАТТ-1994/, Генеральное соглашение по торговле услугами /ГАТС/ и Соглашение по торговым аспектам прав интеллектуальной собственности /ТРИПС/.</w:t>
      </w:r>
    </w:p>
    <w:p w:rsidR="001C34F5" w:rsidRDefault="001C34F5">
      <w:pPr>
        <w:spacing w:line="360" w:lineRule="auto"/>
        <w:ind w:right="-1" w:firstLine="567"/>
        <w:rPr>
          <w:spacing w:val="20"/>
          <w:sz w:val="28"/>
        </w:rPr>
      </w:pPr>
      <w:r>
        <w:rPr>
          <w:spacing w:val="20"/>
          <w:sz w:val="28"/>
        </w:rPr>
        <w:t>Подавляющее число документов Уругвайского раунда родилось на базе развития и совершенствования принципов, заложенных в ГАТТ, действовавших без малого 50 лет. На долю ГАТТ-1994 приходится около 4/5 всего объема правовых документов ВТО.</w:t>
      </w:r>
    </w:p>
    <w:p w:rsidR="001C34F5" w:rsidRDefault="001C34F5">
      <w:pPr>
        <w:spacing w:line="360" w:lineRule="auto"/>
        <w:ind w:right="-1" w:firstLine="567"/>
        <w:rPr>
          <w:spacing w:val="20"/>
          <w:sz w:val="28"/>
        </w:rPr>
      </w:pPr>
      <w:r>
        <w:rPr>
          <w:spacing w:val="20"/>
          <w:sz w:val="28"/>
        </w:rPr>
        <w:t>В то же время ГАТТ-1994, вошедший в состав ВТО, - это иной в правовом плане документ, чем ГАТТ-1947, действовавший до этого. Главное отличие - это интегрированный характер ГАТТ-1994. Составными частями ГАТТ-1947, обязательными для всех участников, были соглашения и договоренности, ранее носившие самостоятельный характер, и становившиеся обязательными только для тех государств, которые их подписали. Теперь все страны-члены ВТО должны принять весь пакет правовых документов без каких-либо изъятий или исключений .</w:t>
      </w:r>
    </w:p>
    <w:p w:rsidR="001C34F5" w:rsidRDefault="001C34F5">
      <w:pPr>
        <w:spacing w:line="360" w:lineRule="auto"/>
        <w:ind w:right="-1" w:firstLine="567"/>
        <w:rPr>
          <w:spacing w:val="20"/>
          <w:sz w:val="28"/>
        </w:rPr>
      </w:pPr>
      <w:r>
        <w:rPr>
          <w:spacing w:val="20"/>
          <w:sz w:val="28"/>
        </w:rPr>
        <w:t>Другое принципиальное отличие ГАТТ-1994 от ГАТТ-1947 состоит в том, что страны-участницы ГАТТ-1947 могли использовать положения ГАТТ в степени, максимально совместимой с национальным законодательством, но не противоречащим ему. Теперь страны-члены ВТО должны привести свои национальные законодательства в полное соответствие с ГАТТ-1994 /это положение, впрочем, относится ко всем правовым документам</w:t>
      </w:r>
      <w:r>
        <w:rPr>
          <w:spacing w:val="20"/>
          <w:sz w:val="28"/>
          <w:lang w:val="en-US"/>
        </w:rPr>
        <w:t xml:space="preserve"> B</w:t>
      </w:r>
      <w:r>
        <w:rPr>
          <w:spacing w:val="20"/>
          <w:sz w:val="28"/>
        </w:rPr>
        <w:t>Т</w:t>
      </w:r>
      <w:r>
        <w:rPr>
          <w:spacing w:val="20"/>
          <w:sz w:val="28"/>
          <w:lang w:val="en-US"/>
        </w:rPr>
        <w:t>O/.</w:t>
      </w:r>
    </w:p>
    <w:p w:rsidR="001C34F5" w:rsidRDefault="001C34F5">
      <w:pPr>
        <w:spacing w:line="360" w:lineRule="auto"/>
        <w:ind w:right="-1" w:firstLine="567"/>
        <w:rPr>
          <w:spacing w:val="20"/>
          <w:sz w:val="28"/>
        </w:rPr>
      </w:pPr>
      <w:r>
        <w:rPr>
          <w:spacing w:val="20"/>
          <w:sz w:val="28"/>
        </w:rPr>
        <w:t xml:space="preserve">Присоединяясь ко Всемирной Торговой Организации, каждая страна обязуется принять все документы входящие в структуру документов ВТО, за исключением соглашений, являющихся добровольными и которые подписали ограниченное число стран (Приложение №4 к Соглашению об учреждении ВТО). </w:t>
      </w:r>
    </w:p>
    <w:p w:rsidR="001C34F5" w:rsidRDefault="001C34F5">
      <w:pPr>
        <w:spacing w:line="360" w:lineRule="auto"/>
        <w:ind w:right="-1" w:firstLine="567"/>
        <w:rPr>
          <w:spacing w:val="20"/>
          <w:sz w:val="28"/>
        </w:rPr>
      </w:pPr>
      <w:r>
        <w:rPr>
          <w:spacing w:val="20"/>
          <w:sz w:val="28"/>
        </w:rPr>
        <w:t>Основными принципами и правилами ВТО (как и ГАТТ) являются следующие:</w:t>
      </w:r>
    </w:p>
    <w:p w:rsidR="001C34F5" w:rsidRDefault="001C34F5">
      <w:pPr>
        <w:spacing w:line="360" w:lineRule="auto"/>
        <w:ind w:right="-1" w:firstLine="567"/>
        <w:rPr>
          <w:spacing w:val="20"/>
          <w:sz w:val="28"/>
        </w:rPr>
      </w:pPr>
      <w:r>
        <w:rPr>
          <w:spacing w:val="20"/>
          <w:sz w:val="28"/>
        </w:rPr>
        <w:t>1. Предоставление странами-участницами режима наибольшего благоприятствования (РНБ) во взаимной торговле на не дискриминационной основе</w:t>
      </w:r>
    </w:p>
    <w:p w:rsidR="001C34F5" w:rsidRDefault="001C34F5">
      <w:pPr>
        <w:spacing w:line="360" w:lineRule="auto"/>
        <w:ind w:right="-1" w:firstLine="567"/>
        <w:rPr>
          <w:spacing w:val="20"/>
          <w:sz w:val="28"/>
        </w:rPr>
      </w:pPr>
      <w:r>
        <w:rPr>
          <w:spacing w:val="20"/>
          <w:sz w:val="28"/>
        </w:rPr>
        <w:t>2. Осуществление торгово-политического регулирования торговли преимущественно с помощью таможенных тарифов. Таможенный тариф</w:t>
      </w:r>
      <w:r>
        <w:rPr>
          <w:spacing w:val="20"/>
          <w:sz w:val="28"/>
          <w:lang w:val="en-US"/>
        </w:rPr>
        <w:t>,</w:t>
      </w:r>
      <w:r>
        <w:rPr>
          <w:spacing w:val="20"/>
          <w:sz w:val="28"/>
        </w:rPr>
        <w:t xml:space="preserve"> а не количественные ограничения, признается основным  инструментом внешнеторговой  политики, защиты национальных рынков и промышленности.</w:t>
      </w:r>
    </w:p>
    <w:p w:rsidR="001C34F5" w:rsidRDefault="001C34F5">
      <w:pPr>
        <w:spacing w:line="360" w:lineRule="auto"/>
        <w:ind w:right="-1" w:firstLine="567"/>
        <w:rPr>
          <w:spacing w:val="20"/>
          <w:sz w:val="28"/>
        </w:rPr>
      </w:pPr>
      <w:r>
        <w:rPr>
          <w:spacing w:val="20"/>
          <w:sz w:val="28"/>
        </w:rPr>
        <w:t>3. Взаимное предоставление национального режима товарам иностранного происхождения.</w:t>
      </w:r>
    </w:p>
    <w:p w:rsidR="001C34F5" w:rsidRDefault="001C34F5">
      <w:pPr>
        <w:spacing w:line="360" w:lineRule="auto"/>
        <w:ind w:right="-1" w:firstLine="567"/>
        <w:rPr>
          <w:spacing w:val="20"/>
          <w:sz w:val="28"/>
        </w:rPr>
      </w:pPr>
      <w:r>
        <w:rPr>
          <w:spacing w:val="20"/>
          <w:sz w:val="28"/>
        </w:rPr>
        <w:t>4. Обязательства стран-участниц ВТО в отказе от использования количественных ограничений (лицензии, квоты) в торговле за  исключением отдельных  оговоренных случаев, например в целях обеспечения равновесия платежного баланса.</w:t>
      </w:r>
    </w:p>
    <w:p w:rsidR="001C34F5" w:rsidRDefault="001C34F5">
      <w:pPr>
        <w:spacing w:line="360" w:lineRule="auto"/>
        <w:ind w:right="-1" w:firstLine="567"/>
        <w:rPr>
          <w:spacing w:val="20"/>
          <w:sz w:val="28"/>
        </w:rPr>
      </w:pPr>
      <w:r>
        <w:rPr>
          <w:spacing w:val="20"/>
          <w:sz w:val="28"/>
        </w:rPr>
        <w:t>5. Гласности торговой политики, включая открытую публикацию и предоставление в ГАТТ законов и правил, регулирующих внешнеторговую деятельность.</w:t>
      </w:r>
    </w:p>
    <w:p w:rsidR="001C34F5" w:rsidRDefault="001C34F5">
      <w:pPr>
        <w:spacing w:line="360" w:lineRule="auto"/>
        <w:ind w:right="-1" w:firstLine="567"/>
        <w:rPr>
          <w:spacing w:val="20"/>
          <w:sz w:val="28"/>
        </w:rPr>
      </w:pPr>
      <w:r>
        <w:rPr>
          <w:spacing w:val="20"/>
          <w:sz w:val="28"/>
        </w:rPr>
        <w:t>6. Право государств-участников создавать таможенные союзы и зоны свободной торговли.</w:t>
      </w:r>
    </w:p>
    <w:p w:rsidR="001C34F5" w:rsidRDefault="001C34F5">
      <w:pPr>
        <w:spacing w:line="360" w:lineRule="auto"/>
        <w:ind w:right="-1" w:firstLine="567"/>
        <w:rPr>
          <w:spacing w:val="20"/>
          <w:sz w:val="28"/>
        </w:rPr>
      </w:pPr>
      <w:r>
        <w:rPr>
          <w:spacing w:val="20"/>
          <w:sz w:val="28"/>
        </w:rPr>
        <w:t>Соглашения ВТО содержат важные положения в отношении стран, осуществляющих переход от плановой экономики к рыночной, к которым, естественно, относится и Россия. Этим странам разрешается применять меры и программы с использованием субсидий для проведения необходимых преобразований в течение семи лет с даты вступления в силу Соглашения о ВТО.</w:t>
      </w:r>
    </w:p>
    <w:p w:rsidR="001C34F5" w:rsidRDefault="001C34F5">
      <w:pPr>
        <w:spacing w:line="360" w:lineRule="auto"/>
        <w:ind w:right="-1" w:firstLine="567"/>
        <w:rPr>
          <w:spacing w:val="20"/>
          <w:sz w:val="28"/>
        </w:rPr>
      </w:pPr>
      <w:r>
        <w:rPr>
          <w:spacing w:val="20"/>
          <w:sz w:val="28"/>
        </w:rPr>
        <w:t>Важным итогом Уругвайского раунда является принятие мер по упорядочению международной торговли услугами, объем которой сейчас превышает 1,3 трлн. долл.</w:t>
      </w:r>
    </w:p>
    <w:p w:rsidR="001C34F5" w:rsidRDefault="001C34F5">
      <w:pPr>
        <w:spacing w:line="360" w:lineRule="auto"/>
        <w:ind w:right="-1" w:firstLine="567"/>
        <w:rPr>
          <w:spacing w:val="20"/>
          <w:sz w:val="28"/>
        </w:rPr>
      </w:pPr>
      <w:r>
        <w:rPr>
          <w:spacing w:val="20"/>
          <w:sz w:val="28"/>
        </w:rPr>
        <w:t>Одним из направлений укрепления многосторонней торговой системы является продолжение либерализации торговли в регулируемых ВТО областях. Это означает:</w:t>
      </w:r>
    </w:p>
    <w:p w:rsidR="001C34F5" w:rsidRDefault="001C34F5">
      <w:pPr>
        <w:spacing w:line="360" w:lineRule="auto"/>
        <w:ind w:right="-1" w:firstLine="567"/>
        <w:rPr>
          <w:spacing w:val="20"/>
          <w:sz w:val="28"/>
        </w:rPr>
      </w:pPr>
      <w:r>
        <w:rPr>
          <w:spacing w:val="20"/>
          <w:sz w:val="28"/>
        </w:rPr>
        <w:t>во-первых, дальнейшее снижение тарифов. Несмотря на то, что средние тарифные ставки развитых стран низки, остаётся ещё значительное количество тарифных пиков на отдельные товары. Перед развивающимися странами, где средние ставки выше, чем у развитых, также стоит задача снижения тарифной защиты;</w:t>
      </w:r>
    </w:p>
    <w:p w:rsidR="001C34F5" w:rsidRDefault="001C34F5">
      <w:pPr>
        <w:spacing w:line="360" w:lineRule="auto"/>
        <w:ind w:right="-1" w:firstLine="567"/>
        <w:rPr>
          <w:spacing w:val="20"/>
          <w:sz w:val="28"/>
        </w:rPr>
      </w:pPr>
      <w:r>
        <w:rPr>
          <w:spacing w:val="20"/>
          <w:sz w:val="28"/>
        </w:rPr>
        <w:t>во-вторых, все количественные ограничения, которые используются для уклонения от тарифной либерализации, должны быть отменены к 2000 г. При этом не должно вводиться новых форм количественных ограничений;</w:t>
      </w:r>
    </w:p>
    <w:p w:rsidR="001C34F5" w:rsidRDefault="001C34F5">
      <w:pPr>
        <w:spacing w:line="360" w:lineRule="auto"/>
        <w:ind w:right="-1" w:firstLine="567"/>
        <w:rPr>
          <w:spacing w:val="20"/>
          <w:sz w:val="28"/>
        </w:rPr>
      </w:pPr>
      <w:r>
        <w:rPr>
          <w:spacing w:val="20"/>
          <w:sz w:val="28"/>
        </w:rPr>
        <w:t>в-третьих, сложными вопросами, требующими решения, продолжают оставаться два секторальных исключения из принципа недискриминации</w:t>
      </w:r>
      <w:r>
        <w:rPr>
          <w:spacing w:val="20"/>
          <w:sz w:val="28"/>
          <w:lang w:val="en-US"/>
        </w:rPr>
        <w:t xml:space="preserve"> (HP)</w:t>
      </w:r>
      <w:r>
        <w:rPr>
          <w:spacing w:val="20"/>
          <w:sz w:val="28"/>
        </w:rPr>
        <w:t xml:space="preserve"> и из РНБ соответственно в области сельского хозяйства и текстиля. В области прав интеллектуальной собственности ВТО придётся обратить самое серьёзное внимание на некоторые аспекты общего характера. Среди них: минимальные стандарты защиты прав интеллектуальной собственности, которые должны обеспечиваться национальным законодательством, правоприменительная практика, разрешение споров в этой области.</w:t>
      </w:r>
    </w:p>
    <w:p w:rsidR="001C34F5" w:rsidRDefault="001C34F5">
      <w:pPr>
        <w:spacing w:line="360" w:lineRule="auto"/>
        <w:ind w:right="-1" w:firstLine="567"/>
        <w:rPr>
          <w:spacing w:val="20"/>
          <w:sz w:val="28"/>
        </w:rPr>
      </w:pPr>
      <w:r>
        <w:rPr>
          <w:spacing w:val="20"/>
          <w:sz w:val="28"/>
        </w:rPr>
        <w:t>Появление феномена информационной революции, который привёл к снижению затрат в области связи и компьютерного обеспечения, может в значительной степени повлиять на ситуацию в мировой экономике. Наличие этого фактора не только подчёркивает значение соглашений ВТО по телекоммуникациям, финансовым услугам, информационным технологиям и соглашения ТРИПС, но и ставит новые вопросы.</w:t>
      </w:r>
    </w:p>
    <w:p w:rsidR="001C34F5" w:rsidRDefault="001C34F5">
      <w:pPr>
        <w:spacing w:line="360" w:lineRule="auto"/>
        <w:ind w:right="-1" w:firstLine="567"/>
        <w:rPr>
          <w:spacing w:val="20"/>
          <w:sz w:val="28"/>
        </w:rPr>
      </w:pPr>
      <w:r>
        <w:rPr>
          <w:spacing w:val="20"/>
          <w:sz w:val="28"/>
        </w:rPr>
        <w:t>Сегодня ВТО также выполняет и функции многостороннего торгового договора для участвующих в ней стран, и заменяет собой систему из нескольких тысяч двусторонних договоров и соглашений, что дает немалые преимущества своим членам. Кроме того, она является тем форумом, где формируются торговые отношения между странами в процессе коллективных обсуждений, переговоров и примирения разногласий.</w:t>
      </w:r>
    </w:p>
    <w:p w:rsidR="001C34F5" w:rsidRDefault="001C34F5">
      <w:pPr>
        <w:spacing w:line="360" w:lineRule="auto"/>
        <w:ind w:right="-1" w:firstLine="567"/>
        <w:rPr>
          <w:spacing w:val="20"/>
          <w:sz w:val="28"/>
        </w:rPr>
      </w:pPr>
      <w:r>
        <w:rPr>
          <w:spacing w:val="20"/>
          <w:sz w:val="28"/>
        </w:rPr>
        <w:t>В наши дни происходит размывание границ между международными и внутренними правилами товарообмена, что приводит к более тесной стыковки национальных экономических систем в той части, в которой они воздействуют на внешнеторговую деятельность. А это означает важный шаг в направлении создания единого правового и административного пространства, сфера которого охватывает многие страны и многие формы международных торговых отношений. Тем самым облегчаются международные торговые связи членов ВТО, но усложняется внешнеэкономическая деятельность государств не участвующих в деятельности этой организации.</w:t>
      </w:r>
    </w:p>
    <w:p w:rsidR="001C34F5" w:rsidRDefault="001C34F5">
      <w:pPr>
        <w:spacing w:line="360" w:lineRule="auto"/>
        <w:ind w:right="-1" w:firstLine="567"/>
        <w:jc w:val="center"/>
        <w:rPr>
          <w:b/>
          <w:spacing w:val="20"/>
          <w:sz w:val="28"/>
        </w:rPr>
      </w:pPr>
    </w:p>
    <w:p w:rsidR="001C34F5" w:rsidRDefault="001C34F5">
      <w:pPr>
        <w:pStyle w:val="1"/>
      </w:pPr>
      <w:bookmarkStart w:id="4" w:name="_Toc486247089"/>
      <w:r>
        <w:rPr>
          <w:lang w:val="en-US"/>
        </w:rPr>
        <w:t xml:space="preserve">1.2 </w:t>
      </w:r>
      <w:r>
        <w:t>Отношения России и ВТО на современном этапе</w:t>
      </w:r>
      <w:bookmarkEnd w:id="4"/>
    </w:p>
    <w:p w:rsidR="001C34F5" w:rsidRDefault="001C34F5">
      <w:pPr>
        <w:spacing w:line="360" w:lineRule="auto"/>
        <w:ind w:right="-1" w:firstLine="567"/>
        <w:jc w:val="center"/>
        <w:rPr>
          <w:b/>
          <w:spacing w:val="20"/>
          <w:sz w:val="28"/>
        </w:rPr>
      </w:pPr>
    </w:p>
    <w:p w:rsidR="001C34F5" w:rsidRDefault="001C34F5">
      <w:pPr>
        <w:spacing w:line="360" w:lineRule="auto"/>
        <w:ind w:right="-1" w:firstLine="567"/>
        <w:rPr>
          <w:spacing w:val="20"/>
          <w:sz w:val="28"/>
        </w:rPr>
      </w:pPr>
      <w:r>
        <w:rPr>
          <w:spacing w:val="20"/>
          <w:sz w:val="28"/>
        </w:rPr>
        <w:t xml:space="preserve">В середине 1992 г. Российская Федерация получила статус наблюдателя в ГАТТ, когда формально унаследовала данный статус в этой международной организации от бывшего СССР (статус наблюдателя в ГАТТ Советскому Союзу предоставили в 1990 </w:t>
      </w:r>
      <w:r>
        <w:rPr>
          <w:smallCaps/>
          <w:spacing w:val="20"/>
          <w:sz w:val="28"/>
        </w:rPr>
        <w:t xml:space="preserve">году). </w:t>
      </w:r>
      <w:r>
        <w:rPr>
          <w:spacing w:val="20"/>
          <w:sz w:val="28"/>
        </w:rPr>
        <w:t>Основу для сближения России с ГАТТ положило постановление Правительства Российской Федерации от 18.05.92 г. №328 "О развитии отношений между Российской Федерацией и Генеральным Соглашением по тарифам и торговле".</w:t>
      </w:r>
    </w:p>
    <w:p w:rsidR="001C34F5" w:rsidRDefault="001C34F5">
      <w:pPr>
        <w:spacing w:line="360" w:lineRule="auto"/>
        <w:ind w:right="-1" w:firstLine="567"/>
        <w:rPr>
          <w:spacing w:val="20"/>
          <w:sz w:val="28"/>
        </w:rPr>
      </w:pPr>
      <w:r>
        <w:rPr>
          <w:spacing w:val="20"/>
          <w:sz w:val="28"/>
        </w:rPr>
        <w:t>В июне 1993 г. Президент Российской Федерации Б.Н.Ельцин вручил А.Дункелю, являвшемуся в то время Генеральным директором ГАТТ, официальное заявление Правительства России о намерении присоединиться к ГАТТ в качестве полноправного участника (распоряжение Президента Российской Федерации от 3.06.93 г. №411-рп). Однако, с преобразованием в 1994 году ГАТТ в ВТО, Россия подала новое заявление для вступления в ВТО. В связи с этим при Секретариате ВТО (Женева) была образована Рабочая группа по присоединению России к ВТО, участниками которой является более 50 стран. Председателем Рабочей группы является посол Швейцарии У.Росье. Представление в Секретариат ГАТТ в феврале 1994 года, утвержденного постановлением Правительства Российской Федерации от 19.02.94 г. №144 Меморандума о внешнеторговом режиме, стало практическим началом процесса присоединения России к ГАТТ. а затем и ВТО.</w:t>
      </w:r>
    </w:p>
    <w:p w:rsidR="001C34F5" w:rsidRDefault="001C34F5">
      <w:pPr>
        <w:spacing w:line="360" w:lineRule="auto"/>
        <w:ind w:right="-1" w:firstLine="567"/>
        <w:rPr>
          <w:spacing w:val="20"/>
          <w:sz w:val="28"/>
        </w:rPr>
      </w:pPr>
      <w:r>
        <w:rPr>
          <w:spacing w:val="20"/>
          <w:sz w:val="28"/>
        </w:rPr>
        <w:t>В соответствии с установленной процедурой присоединения к ВТО Россия начала сложный, многоэтапный и достаточно долговременный процесс по оформлению членства в этой влиятельной международной организации. Это предусматривает подготовку и проведение многосторонних и двусторонних переговоров, в ходе которых будут определены условия присоединения России к ВТО.</w:t>
      </w:r>
    </w:p>
    <w:p w:rsidR="001C34F5" w:rsidRDefault="001C34F5">
      <w:pPr>
        <w:spacing w:line="360" w:lineRule="auto"/>
        <w:ind w:right="-1" w:firstLine="567"/>
        <w:rPr>
          <w:spacing w:val="20"/>
          <w:sz w:val="28"/>
        </w:rPr>
      </w:pPr>
      <w:r>
        <w:rPr>
          <w:spacing w:val="20"/>
          <w:sz w:val="28"/>
        </w:rPr>
        <w:t>К настоящему времени, завершив в целом первый, так называемый информационный этап процесса присоединения, и представив в 1998г. первоначальные тарифные предложения (предложения Российской Федерации по максимально допустимым с момента присоединения к ВТО значениям ставок ввозных таможенных пошлин) и первоначальные предложения в области сельского хозяйства (обязательства Российской Федерации по уровню внутренней поддержки производства и субсидированию экспорта сельхозпродукции и продовольствия), российская сторона приступила к двусторонним переговорам по доступу на рынки товаров с заинтересованными странами-членами ВТО.</w:t>
      </w:r>
    </w:p>
    <w:p w:rsidR="001C34F5" w:rsidRDefault="001C34F5">
      <w:pPr>
        <w:spacing w:line="360" w:lineRule="auto"/>
        <w:ind w:right="-1" w:firstLine="567"/>
        <w:rPr>
          <w:spacing w:val="20"/>
          <w:sz w:val="28"/>
        </w:rPr>
      </w:pPr>
      <w:r>
        <w:rPr>
          <w:spacing w:val="20"/>
          <w:sz w:val="28"/>
        </w:rPr>
        <w:t>Основные обязательства, которые предстоит принять России, сводятся к - следующим крупным областям:</w:t>
      </w:r>
    </w:p>
    <w:p w:rsidR="001C34F5" w:rsidRDefault="001C34F5">
      <w:pPr>
        <w:spacing w:line="360" w:lineRule="auto"/>
        <w:ind w:right="-1" w:firstLine="567"/>
        <w:rPr>
          <w:spacing w:val="20"/>
          <w:sz w:val="28"/>
        </w:rPr>
      </w:pPr>
      <w:r>
        <w:rPr>
          <w:spacing w:val="20"/>
          <w:sz w:val="28"/>
        </w:rPr>
        <w:t>1.России предстоит «связать» импортные таможенные пошлины на промышленные товары — то есть установить их максимальные пределы по каждой отдельной позиции с постепенным их снижением в течение 5-7 лет до определенной величины. Указанные пределы являются предметом переговоров. Задача на этих переговорах - выйти на разумный уровень обязательств, предполагающий постепенное открытие рынка без ущерба для эффективного отечественного производства.</w:t>
      </w:r>
    </w:p>
    <w:p w:rsidR="001C34F5" w:rsidRDefault="001C34F5">
      <w:pPr>
        <w:spacing w:line="360" w:lineRule="auto"/>
        <w:ind w:right="-1" w:firstLine="567"/>
        <w:rPr>
          <w:spacing w:val="20"/>
          <w:sz w:val="28"/>
        </w:rPr>
      </w:pPr>
      <w:r>
        <w:rPr>
          <w:spacing w:val="20"/>
          <w:sz w:val="28"/>
        </w:rPr>
        <w:t>Двусторонние тарифные переговоры ведутся с февраля 1998 г. В ходе этих переговоров в начале 1999г. российская сторона приступила к углубленному обсуждению с партнерами отдельных глав ТН ВЭД и конкретных товарных позиций на основе первоначальных тарифных предложений Российской Федерации.</w:t>
      </w:r>
    </w:p>
    <w:p w:rsidR="001C34F5" w:rsidRDefault="001C34F5">
      <w:pPr>
        <w:spacing w:line="360" w:lineRule="auto"/>
        <w:ind w:right="-1" w:firstLine="567"/>
        <w:rPr>
          <w:spacing w:val="20"/>
          <w:sz w:val="28"/>
        </w:rPr>
      </w:pPr>
      <w:r>
        <w:rPr>
          <w:spacing w:val="20"/>
          <w:sz w:val="28"/>
        </w:rPr>
        <w:t>Необходимо отметить, что в настоящее время таможенный тариф в России, кроме своей основной функции - регулирования конкуренции между иностранными и отечественными товарами - выполняет еще и фискальную функцию и является одним из основных источников пополнения доходной части федерального бюджета; а также то, что первоначальные тарифные предложения представляют собой перечень максимально допустимых с момента присоединения России к ВТО значений ставок ввозных таможенных пошлин.</w:t>
      </w:r>
    </w:p>
    <w:p w:rsidR="001C34F5" w:rsidRDefault="001C34F5">
      <w:pPr>
        <w:spacing w:line="360" w:lineRule="auto"/>
        <w:ind w:right="-1" w:firstLine="567"/>
        <w:rPr>
          <w:spacing w:val="20"/>
          <w:sz w:val="28"/>
        </w:rPr>
      </w:pPr>
      <w:r>
        <w:rPr>
          <w:spacing w:val="20"/>
          <w:sz w:val="28"/>
        </w:rPr>
        <w:t>В настоящее время Россия представила первоначальные предложения России по «связыванию» начального и конечного уровня ставок импортного тарифа по всей товарной номенклатуре с указанием продолжительности переходного периода. Трудность тарифных переговоров в основном состоит в том, что уровень «связывания» в российском оффере зафиксирован значительно выше ныне действующих ставок импортных пошлин, поскольку Россия заинтересована в сохранении в перспективе достаточно высокого уровня защиты внутреннего рынка особенно в части сельскохозяйственных товаров.</w:t>
      </w:r>
    </w:p>
    <w:p w:rsidR="001C34F5" w:rsidRDefault="001C34F5">
      <w:pPr>
        <w:spacing w:line="360" w:lineRule="auto"/>
        <w:ind w:right="-1" w:firstLine="567"/>
        <w:rPr>
          <w:spacing w:val="20"/>
          <w:sz w:val="28"/>
        </w:rPr>
      </w:pPr>
      <w:r>
        <w:rPr>
          <w:spacing w:val="20"/>
          <w:sz w:val="28"/>
        </w:rPr>
        <w:t>2. Обязательства по доступу на рынок услуг основываются на специальной методологии, которая допускает сохранение ограничений в соответствующих секторах услуг по масштабам присутствия иностранного капитала и физических лиц, а также применение дополнительных требований к иностранным поставщикам услуг по сравнению с отечественными. Это также будет решаться в ходе переговоров.</w:t>
      </w:r>
    </w:p>
    <w:p w:rsidR="001C34F5" w:rsidRDefault="001C34F5">
      <w:pPr>
        <w:spacing w:line="360" w:lineRule="auto"/>
        <w:ind w:right="-1" w:firstLine="567"/>
        <w:rPr>
          <w:spacing w:val="20"/>
          <w:sz w:val="28"/>
        </w:rPr>
      </w:pPr>
      <w:r>
        <w:rPr>
          <w:spacing w:val="20"/>
          <w:sz w:val="28"/>
        </w:rPr>
        <w:t>После представления в октябре 1999 г. первоначальных предложений России в области торговли услугами (включающие перечень обязательств Российской Федерации по торговле услугами и список изъятий из РНБ), российская сторона готова к продвижению на очередной этап двухсторонних переговоров - по доступу на российский рынок услуг.</w:t>
      </w:r>
    </w:p>
    <w:p w:rsidR="001C34F5" w:rsidRDefault="001C34F5">
      <w:pPr>
        <w:spacing w:line="360" w:lineRule="auto"/>
        <w:ind w:right="-1" w:firstLine="567"/>
        <w:rPr>
          <w:spacing w:val="20"/>
          <w:sz w:val="28"/>
        </w:rPr>
      </w:pPr>
      <w:r>
        <w:rPr>
          <w:spacing w:val="20"/>
          <w:sz w:val="28"/>
        </w:rPr>
        <w:t>3. Обязательства в области сельского хозяйства. Россия должна будет установить максимально допустимый уровень по таможенным пошлинам (аналогично промышленным товарам). Кроме того, принимаются обязательства по уровню государственных субсидий сельскому хозяйству (на федеральном и региональном уровнях), в том числе в таких формах, как налоговые льготы, льготное кредитование, специальные транспортные тарифы, поставка сырья и материалов по сниженным ценам, а также по размеру экспортных субсидий.</w:t>
      </w:r>
    </w:p>
    <w:p w:rsidR="001C34F5" w:rsidRDefault="001C34F5">
      <w:pPr>
        <w:spacing w:line="360" w:lineRule="auto"/>
        <w:ind w:right="-1" w:firstLine="567"/>
        <w:rPr>
          <w:spacing w:val="20"/>
          <w:sz w:val="28"/>
        </w:rPr>
      </w:pPr>
      <w:r>
        <w:rPr>
          <w:spacing w:val="20"/>
          <w:sz w:val="28"/>
        </w:rPr>
        <w:t>Основным требованием к присоединяющейся стране является ее обязательство по выполнению норм и правил всего пакета соглашений Уругвайского раунда. Вместе с тем, российская сторона намерена использовать в ряде случаев переходные периоды по имплементации положений некоторых Соглашений ВТО, в том числе предусмотренные документами Уругвайского раунда, в частности, по субсидиям, ГАТС (торговля услугами), ТРИПс (охрана прав интеллектуальной собственности), ТРИМс (инвестиционные меры, связанные с торговлей) и, возможно, некоторых других.</w:t>
      </w:r>
    </w:p>
    <w:p w:rsidR="001C34F5" w:rsidRDefault="001C34F5">
      <w:pPr>
        <w:spacing w:line="360" w:lineRule="auto"/>
        <w:ind w:right="-1" w:firstLine="567"/>
        <w:rPr>
          <w:spacing w:val="20"/>
          <w:sz w:val="28"/>
        </w:rPr>
      </w:pPr>
      <w:r>
        <w:rPr>
          <w:spacing w:val="20"/>
          <w:sz w:val="28"/>
        </w:rPr>
        <w:t>Продолжительность отдельных переходных периодов будет обосновываться сроками, необходимыми для приведения российского законодательства, международных соглашений Российской Федерации и правоприменительной практики в соответствие обязательствам перед ВТО.</w:t>
      </w:r>
    </w:p>
    <w:p w:rsidR="001C34F5" w:rsidRDefault="001C34F5">
      <w:pPr>
        <w:spacing w:line="360" w:lineRule="auto"/>
        <w:ind w:right="-1" w:firstLine="567"/>
        <w:rPr>
          <w:spacing w:val="20"/>
          <w:sz w:val="28"/>
        </w:rPr>
      </w:pPr>
      <w:r>
        <w:rPr>
          <w:spacing w:val="20"/>
          <w:sz w:val="28"/>
        </w:rPr>
        <w:t>Характеризуя современный этап переговоров, необходимо отметить, что к началу 2000 г. Россия представила на переговоры все основополагающие документы для двусторонних и многосторонних переговоров ( по тарифам, сельскому хозяйству, услугам). Ведутся переговоры об условиях присоединения по основным Соглашениям ВТО, продолжается работа по приведению в соответствие российского законодательства с нормативными требованиями Соглашений ВТО.</w:t>
      </w:r>
    </w:p>
    <w:p w:rsidR="001C34F5" w:rsidRDefault="001C34F5">
      <w:pPr>
        <w:spacing w:line="360" w:lineRule="auto"/>
        <w:ind w:right="-1" w:firstLine="567"/>
        <w:rPr>
          <w:spacing w:val="20"/>
          <w:sz w:val="28"/>
        </w:rPr>
      </w:pPr>
      <w:r>
        <w:rPr>
          <w:spacing w:val="20"/>
          <w:sz w:val="28"/>
        </w:rPr>
        <w:t>Вместе с тем, необходимо учитывать что реальные сроки интеграции России в мировое хозяйство, включая эффективную реализацию преимуществ членства в ВТО, будет определяться прежде всего перспективами развития российской экономики в целом.</w:t>
      </w:r>
    </w:p>
    <w:p w:rsidR="001C34F5" w:rsidRDefault="001C34F5">
      <w:pPr>
        <w:spacing w:line="360" w:lineRule="auto"/>
        <w:ind w:right="-1" w:firstLine="567"/>
        <w:rPr>
          <w:spacing w:val="20"/>
          <w:sz w:val="28"/>
        </w:rPr>
      </w:pPr>
      <w:r>
        <w:rPr>
          <w:spacing w:val="20"/>
          <w:sz w:val="28"/>
        </w:rPr>
        <w:t>Это означает необходимость преодоления внутреннего экономического кризиса и завершения реформ, и только тогда российская экономика в результате структурной перестройки сможет на равных конкурировать с развитыми странами.</w:t>
      </w:r>
    </w:p>
    <w:p w:rsidR="001C34F5" w:rsidRDefault="001C34F5">
      <w:pPr>
        <w:spacing w:line="360" w:lineRule="auto"/>
        <w:ind w:right="-1" w:firstLine="567"/>
        <w:rPr>
          <w:spacing w:val="20"/>
          <w:sz w:val="28"/>
        </w:rPr>
      </w:pPr>
      <w:r>
        <w:rPr>
          <w:spacing w:val="20"/>
          <w:sz w:val="28"/>
        </w:rPr>
        <w:t>Для России членство в этой организации не является самоцелью. Оно будет иметь смысл только в том случае, если международный торговый режим для страны улучшится по сравнению с нынешними условиями. В зависимости от этого предстоит взять и встречные обязательства по доступу на свой рынок. Именно в поиске разумных компромиссов в этих вопросах и состоит одна из главных задач переговоров. Этим и будет определяться срок их завершения.</w:t>
      </w:r>
      <w:r>
        <w:rPr>
          <w:spacing w:val="20"/>
          <w:sz w:val="28"/>
          <w:lang w:val="en-US"/>
        </w:rPr>
        <w:t>[ 7, c.40-42]</w:t>
      </w:r>
    </w:p>
    <w:p w:rsidR="001C34F5" w:rsidRDefault="001C34F5">
      <w:pPr>
        <w:spacing w:line="360" w:lineRule="auto"/>
        <w:ind w:right="-1" w:firstLine="567"/>
        <w:rPr>
          <w:spacing w:val="20"/>
          <w:sz w:val="28"/>
        </w:rPr>
      </w:pPr>
    </w:p>
    <w:p w:rsidR="001C34F5" w:rsidRDefault="001C34F5">
      <w:pPr>
        <w:pStyle w:val="1"/>
      </w:pPr>
      <w:bookmarkStart w:id="5" w:name="_Toc486247090"/>
      <w:r>
        <w:t>1.3 Режим наибольшего благоприятствования - основа правовой системы ВТО</w:t>
      </w:r>
      <w:bookmarkEnd w:id="5"/>
    </w:p>
    <w:p w:rsidR="001C34F5" w:rsidRDefault="001C34F5">
      <w:pPr>
        <w:spacing w:line="360" w:lineRule="auto"/>
        <w:ind w:right="-1" w:firstLine="567"/>
        <w:jc w:val="center"/>
        <w:rPr>
          <w:spacing w:val="20"/>
          <w:sz w:val="28"/>
        </w:rPr>
      </w:pPr>
    </w:p>
    <w:p w:rsidR="001C34F5" w:rsidRDefault="001C34F5">
      <w:pPr>
        <w:spacing w:line="360" w:lineRule="auto"/>
        <w:ind w:right="-1" w:firstLine="567"/>
        <w:rPr>
          <w:spacing w:val="20"/>
          <w:sz w:val="28"/>
        </w:rPr>
      </w:pPr>
      <w:r>
        <w:rPr>
          <w:spacing w:val="20"/>
          <w:sz w:val="28"/>
        </w:rPr>
        <w:t>Правовая система ВТО основывается на двух правовых положениях, которые в принципе должны обеспечить бездискриминационную торговлю между ее членами : это режим наибольшего благоприятствования /РНБ/ и национальный режим</w:t>
      </w:r>
      <w:r>
        <w:rPr>
          <w:spacing w:val="20"/>
          <w:sz w:val="28"/>
          <w:lang w:val="en-US"/>
        </w:rPr>
        <w:t xml:space="preserve"> /HP/.</w:t>
      </w:r>
      <w:r>
        <w:rPr>
          <w:spacing w:val="20"/>
          <w:sz w:val="28"/>
        </w:rPr>
        <w:t xml:space="preserve"> Эти принципы перешли в ВТО из ГАТТ.</w:t>
      </w:r>
    </w:p>
    <w:p w:rsidR="001C34F5" w:rsidRDefault="001C34F5">
      <w:pPr>
        <w:spacing w:line="360" w:lineRule="auto"/>
        <w:ind w:right="-1" w:firstLine="567"/>
        <w:rPr>
          <w:spacing w:val="20"/>
          <w:sz w:val="28"/>
        </w:rPr>
      </w:pPr>
      <w:r>
        <w:rPr>
          <w:spacing w:val="20"/>
          <w:sz w:val="28"/>
        </w:rPr>
        <w:t>На протяжении почти 50-ти лет</w:t>
      </w:r>
      <w:r>
        <w:rPr>
          <w:spacing w:val="20"/>
          <w:sz w:val="28"/>
          <w:lang w:val="en-US"/>
        </w:rPr>
        <w:t xml:space="preserve"> /I948-I995</w:t>
      </w:r>
      <w:r>
        <w:rPr>
          <w:spacing w:val="20"/>
          <w:sz w:val="28"/>
        </w:rPr>
        <w:t xml:space="preserve"> гг./ действия ГАТТ, его ключевые положения запрещали дискриминацию в международной торговле между его участниками. В соответствии со статьей I ГАТТ, в которой содержится положение о предоставлении режима наибольшего благоприятствования, государства-члены обязаны предоставлять товарам других государств-членов режим не менее благоприятный, чем тот, который предоставляется товарам из какой-либо другой страны. Таким образом, ни одна страна не должна устанавливать какие бы то ни было особые торговые преимущества для других стран или проводить по отношению к ним дискриминацию: все страны находятся в равных условиях и все пользуются благами, которые им дают любые меры по снижению торговых барьеров.</w:t>
      </w:r>
    </w:p>
    <w:p w:rsidR="001C34F5" w:rsidRDefault="001C34F5">
      <w:pPr>
        <w:spacing w:line="360" w:lineRule="auto"/>
        <w:ind w:right="-1" w:firstLine="567"/>
        <w:rPr>
          <w:spacing w:val="20"/>
          <w:sz w:val="28"/>
        </w:rPr>
      </w:pPr>
      <w:r>
        <w:rPr>
          <w:spacing w:val="20"/>
          <w:sz w:val="28"/>
        </w:rPr>
        <w:t>Вторая основа недискриминационных мер, которая известна как "национальный режим", подразумевает, что при появлении на внутреннем рынке любой страны импортных товаров по отношению к ним должен применяться режим, который не будет менее благоприятным, чем тот, который действует в отношении товаров, производимых на месте. Так гласит статья 3 ГАТТ.</w:t>
      </w:r>
    </w:p>
    <w:p w:rsidR="001C34F5" w:rsidRDefault="001C34F5">
      <w:pPr>
        <w:spacing w:line="360" w:lineRule="auto"/>
        <w:ind w:right="-1" w:firstLine="567"/>
        <w:rPr>
          <w:spacing w:val="20"/>
          <w:sz w:val="28"/>
        </w:rPr>
      </w:pPr>
      <w:r>
        <w:rPr>
          <w:spacing w:val="20"/>
          <w:sz w:val="28"/>
        </w:rPr>
        <w:t>Помимо ГАТТ-1994 года, ряд важных положений, касающихся режима наибольшего благоприятствования и национального режима, содержится и в других соглашениях ВТО. Так,. Соглашение по торговым аспектам прав интеллектуальной собственности содержит с некоторыми исключениями требования, касающиеся предоставления режима наибольшего благоприятствования и национального режима и обеспечения охраны прав интеллектуальной собственности членами ВТО. Генеральное соглашение по торговле услугами обязывает участников соглашения предоставлять режим наибольшего благоприятствования в отношении услуг и поставщиков услуг других участников.</w:t>
      </w:r>
    </w:p>
    <w:p w:rsidR="001C34F5" w:rsidRDefault="001C34F5">
      <w:pPr>
        <w:spacing w:line="360" w:lineRule="auto"/>
        <w:ind w:right="-1" w:firstLine="567"/>
        <w:rPr>
          <w:spacing w:val="20"/>
          <w:sz w:val="28"/>
        </w:rPr>
      </w:pPr>
      <w:r>
        <w:rPr>
          <w:spacing w:val="20"/>
          <w:sz w:val="28"/>
        </w:rPr>
        <w:t>Другие соглашения ВТО, которые содержат режим наибольшего благоприятствования и национальный режим - это Соглашение по техническим барьерам в торговле. Соглашение по инвестиционным мерам, связанным с торговлей и ряд других соглашений.</w:t>
      </w:r>
    </w:p>
    <w:p w:rsidR="001C34F5" w:rsidRDefault="001C34F5">
      <w:pPr>
        <w:spacing w:line="360" w:lineRule="auto"/>
        <w:ind w:right="-1" w:firstLine="567"/>
        <w:rPr>
          <w:spacing w:val="20"/>
          <w:sz w:val="28"/>
        </w:rPr>
      </w:pPr>
      <w:r>
        <w:rPr>
          <w:spacing w:val="20"/>
          <w:sz w:val="28"/>
        </w:rPr>
        <w:t>Многие исследователи ведут историю РНБ от торгового договора между Францией и Великобританией, так называемого договора Кобдена от 23 января I860 года . В течение многих лет РНБ был предметом двусторонних договоров и соглашений.</w:t>
      </w:r>
    </w:p>
    <w:p w:rsidR="001C34F5" w:rsidRDefault="001C34F5">
      <w:pPr>
        <w:spacing w:line="360" w:lineRule="auto"/>
        <w:ind w:right="-1" w:firstLine="567"/>
        <w:rPr>
          <w:spacing w:val="20"/>
          <w:sz w:val="28"/>
        </w:rPr>
      </w:pPr>
      <w:r>
        <w:rPr>
          <w:spacing w:val="20"/>
          <w:sz w:val="28"/>
        </w:rPr>
        <w:t>В мировой практике действовали различные формулы РНБ, существенно отличавшиеся друг от друга. РНБ мог предоставляться во взаимной и невзаимной форме,  мог иметь форму условного РНБ или представляться в безусловной форме, предоставление РНБ могло сопровождаться изъятиями и ограничениями сферы его действия.</w:t>
      </w:r>
    </w:p>
    <w:p w:rsidR="001C34F5" w:rsidRDefault="001C34F5">
      <w:pPr>
        <w:spacing w:line="360" w:lineRule="auto"/>
        <w:ind w:right="-1" w:firstLine="567"/>
        <w:rPr>
          <w:spacing w:val="20"/>
          <w:sz w:val="28"/>
        </w:rPr>
      </w:pPr>
      <w:r>
        <w:rPr>
          <w:spacing w:val="20"/>
          <w:sz w:val="28"/>
        </w:rPr>
        <w:t>В марте 1929 года Совет Лиги наций принял модельную формулировку  РНБ, согласованную на многосторонней основе. Позже, в</w:t>
      </w:r>
      <w:r>
        <w:rPr>
          <w:spacing w:val="20"/>
          <w:sz w:val="28"/>
          <w:lang w:val="en-US"/>
        </w:rPr>
        <w:t xml:space="preserve"> I946</w:t>
      </w:r>
      <w:r>
        <w:rPr>
          <w:spacing w:val="20"/>
          <w:sz w:val="28"/>
        </w:rPr>
        <w:t>-</w:t>
      </w:r>
      <w:r>
        <w:rPr>
          <w:spacing w:val="20"/>
          <w:sz w:val="28"/>
          <w:lang w:val="en-US"/>
        </w:rPr>
        <w:t>I948</w:t>
      </w:r>
      <w:r>
        <w:rPr>
          <w:spacing w:val="20"/>
          <w:sz w:val="28"/>
        </w:rPr>
        <w:t xml:space="preserve"> годах , в ходе подготовки устава Международной организации по торговле и занятости в ее текст была включена развернутая формулировка РНБ (статья 16) и национального режима</w:t>
      </w:r>
      <w:r>
        <w:rPr>
          <w:spacing w:val="20"/>
          <w:sz w:val="28"/>
          <w:lang w:val="en-US"/>
        </w:rPr>
        <w:t xml:space="preserve"> </w:t>
      </w:r>
      <w:r>
        <w:rPr>
          <w:spacing w:val="20"/>
          <w:sz w:val="28"/>
        </w:rPr>
        <w:t>(</w:t>
      </w:r>
      <w:r>
        <w:rPr>
          <w:spacing w:val="20"/>
          <w:sz w:val="28"/>
          <w:lang w:val="en-US"/>
        </w:rPr>
        <w:t>HP</w:t>
      </w:r>
      <w:r>
        <w:rPr>
          <w:spacing w:val="20"/>
          <w:sz w:val="28"/>
        </w:rPr>
        <w:t>) (статья 18). Оппозиция США помешала созданию международной торговой организации в те годы. Возникшее из обломков несозданной организации Генеральное соглашение по тарифам и торговле включило полностью положение о РНБ /статья I ГАТТ/ и о</w:t>
      </w:r>
      <w:r>
        <w:rPr>
          <w:spacing w:val="20"/>
          <w:sz w:val="28"/>
          <w:lang w:val="en-US"/>
        </w:rPr>
        <w:t xml:space="preserve"> HP</w:t>
      </w:r>
      <w:r>
        <w:rPr>
          <w:spacing w:val="20"/>
          <w:sz w:val="28"/>
        </w:rPr>
        <w:t xml:space="preserve"> /статья 3 ГАТТ/. Однако, это соглашение распространяло РНБ и</w:t>
      </w:r>
      <w:r>
        <w:rPr>
          <w:spacing w:val="20"/>
          <w:sz w:val="28"/>
          <w:lang w:val="en-US"/>
        </w:rPr>
        <w:t xml:space="preserve"> H</w:t>
      </w:r>
      <w:r>
        <w:rPr>
          <w:spacing w:val="20"/>
          <w:sz w:val="28"/>
        </w:rPr>
        <w:t>Р только на вопросы, связанные с торговлей товарами. Позже, в</w:t>
      </w:r>
      <w:r>
        <w:rPr>
          <w:spacing w:val="20"/>
          <w:sz w:val="28"/>
          <w:lang w:val="en-US"/>
        </w:rPr>
        <w:t xml:space="preserve"> I973-I979</w:t>
      </w:r>
      <w:r>
        <w:rPr>
          <w:spacing w:val="20"/>
          <w:sz w:val="28"/>
        </w:rPr>
        <w:t xml:space="preserve"> годах в ходе так называемого Токийского раунда многосторонних торговых переговоров появилось Соглашение по техническим барьерам в торговле /ТБТ/, в котором нашло свое применение РНБ в отношении технических норм и стандартов. В ходе следующего Уругвайского раунда многосторонних торговых переговоров возникло Генеральное соглашение по торговле услугами /ГАТС/ и РНБ вместе с</w:t>
      </w:r>
      <w:r>
        <w:rPr>
          <w:spacing w:val="20"/>
          <w:sz w:val="28"/>
          <w:lang w:val="en-US"/>
        </w:rPr>
        <w:t xml:space="preserve"> HP</w:t>
      </w:r>
      <w:r>
        <w:rPr>
          <w:spacing w:val="20"/>
          <w:sz w:val="28"/>
        </w:rPr>
        <w:t xml:space="preserve"> образовали многостороннюю правовую основу международной торговли более чем 160 видов услуг.</w:t>
      </w:r>
    </w:p>
    <w:p w:rsidR="001C34F5" w:rsidRDefault="001C34F5">
      <w:pPr>
        <w:spacing w:line="360" w:lineRule="auto"/>
        <w:ind w:right="-1" w:firstLine="567"/>
        <w:rPr>
          <w:spacing w:val="20"/>
          <w:sz w:val="28"/>
        </w:rPr>
      </w:pPr>
      <w:r>
        <w:rPr>
          <w:spacing w:val="20"/>
          <w:sz w:val="28"/>
        </w:rPr>
        <w:t>Одновременно с этим, появление целого ряда многосторонних соглашений в области международных инвестиций и так называемых международных производственных схем /в рамках ТНК/ распространило действие РНБ и</w:t>
      </w:r>
      <w:r>
        <w:rPr>
          <w:spacing w:val="20"/>
          <w:sz w:val="28"/>
          <w:lang w:val="en-US"/>
        </w:rPr>
        <w:t xml:space="preserve"> HP</w:t>
      </w:r>
      <w:r>
        <w:rPr>
          <w:spacing w:val="20"/>
          <w:sz w:val="28"/>
        </w:rPr>
        <w:t xml:space="preserve"> на эти области.</w:t>
      </w:r>
    </w:p>
    <w:p w:rsidR="001C34F5" w:rsidRDefault="001C34F5">
      <w:pPr>
        <w:spacing w:line="360" w:lineRule="auto"/>
        <w:ind w:right="-1" w:firstLine="567"/>
        <w:rPr>
          <w:spacing w:val="20"/>
          <w:sz w:val="28"/>
        </w:rPr>
      </w:pPr>
      <w:r>
        <w:rPr>
          <w:spacing w:val="20"/>
          <w:sz w:val="28"/>
        </w:rPr>
        <w:t>В настоящее время в международной торговле действует своего рода классическая формулировка РНБ, содержащаяся в Генеральном соглашении по тарифам и торговле. Другие многосторонние и двусторонние соглашения по существу в той или иной форме повторяют это положение ГАТТ, включая иногда различные оговорки, изъятия и исключения.</w:t>
      </w:r>
    </w:p>
    <w:p w:rsidR="001C34F5" w:rsidRDefault="001C34F5">
      <w:pPr>
        <w:spacing w:line="360" w:lineRule="auto"/>
        <w:ind w:right="-1" w:firstLine="567"/>
        <w:rPr>
          <w:spacing w:val="20"/>
          <w:sz w:val="28"/>
        </w:rPr>
      </w:pPr>
      <w:r>
        <w:rPr>
          <w:spacing w:val="20"/>
          <w:sz w:val="28"/>
        </w:rPr>
        <w:t>Первая статья ГАТТ, носящая во многом ключевой характер в соглашении, провозглашает, что страны-участницы должны предоставлять друг другу безусловный режим наибольшего благоприятствования. Это положение распространяется на экспортные, импортные и транзитные торговые операции, а также на международные платежи по экспортным и импортным операциям. РНБ распространяется на таможенные пошлины и любые сборы, взимаемые в связи с внешнеторговыми операциями, а также и на все правила и формальности с ними связанные. Кроме того, положение о режиме наибольшего благоприятствования распространяется /вместе с национальным режимом/ на внутренние налоги и сборы, на внутренние правила и законы, регулирующие покупку и продажу товаров на внутренних территориях стран-участниц.</w:t>
      </w:r>
    </w:p>
    <w:p w:rsidR="001C34F5" w:rsidRDefault="001C34F5">
      <w:pPr>
        <w:spacing w:line="360" w:lineRule="auto"/>
        <w:ind w:right="-1" w:firstLine="567"/>
        <w:rPr>
          <w:spacing w:val="20"/>
          <w:sz w:val="28"/>
        </w:rPr>
      </w:pPr>
      <w:r>
        <w:rPr>
          <w:spacing w:val="20"/>
          <w:sz w:val="28"/>
        </w:rPr>
        <w:t>Режим наибольшего благоприятствования, сформулированный в первой статье ГАТТ, носит безусловный характер и страны, вступившие в ГАТТ, обязаны применять эту статью в ее полном объеме. Ниже приводится основная часть первой статьи ГАТТ-1994, содержащая РНБ: "В отношении таможенных пошлин и сборов всякого рода, налагаемых на ввоз или вывоз или в связи с ними или на перевод за границу платежей за импорт или экспорт, а также в отношении метода взимания пошлин и сборов, и в отношении всех правил регулирования формальностей в связи с ввозом или вывозом, и в отношении всех вопросов, указанных в параграфах 2 и 4 статьи 3 ГАТТ, любое преимущество, благоприятствование, привилегия или иммунитет, предоставляемые любой договаривающейся стороной в отношении любого товара, происходящего из любой другой страны или предназначаемого в любую другую страну, должны немедленно и безусловно предоставляться подобному же товару, происходящему из территории всех других договаривающихся сторон, или предназначаемому для территорий всех других договаривающихся сторон".* В тексте ГАТТ-1994, входящем в ВТО, термин "договаривающиеся стороны" должен читаться "члены ВТО".</w:t>
      </w:r>
    </w:p>
    <w:p w:rsidR="001C34F5" w:rsidRDefault="001C34F5">
      <w:pPr>
        <w:spacing w:line="360" w:lineRule="auto"/>
        <w:ind w:right="-1" w:firstLine="567"/>
        <w:rPr>
          <w:spacing w:val="20"/>
          <w:sz w:val="28"/>
        </w:rPr>
      </w:pPr>
      <w:r>
        <w:rPr>
          <w:spacing w:val="20"/>
          <w:sz w:val="28"/>
        </w:rPr>
        <w:t>Как видно из приведенного текста, РНБ распространяется в рамках ГАТТ на весь круг операций, связанных с внешней торговлей товарами.</w:t>
      </w:r>
    </w:p>
    <w:p w:rsidR="001C34F5" w:rsidRDefault="001C34F5">
      <w:pPr>
        <w:spacing w:line="360" w:lineRule="auto"/>
        <w:ind w:right="-1" w:firstLine="567"/>
        <w:rPr>
          <w:spacing w:val="20"/>
          <w:sz w:val="28"/>
        </w:rPr>
      </w:pPr>
      <w:r>
        <w:rPr>
          <w:spacing w:val="20"/>
          <w:sz w:val="28"/>
        </w:rPr>
        <w:t>Режим наибольшего благоприятствования действует в отношении транзитных перевозок /статья 5 ГАТТ "Свобода транзита"/. Параграф 5 этой статьи говорит: "В отношении всех сборов, правил и формальностей, связанных с транзитом, каждая договаривающаяся сторона должна предоставить транзитным перевозкам, идущим на территорию любой другой договаривающейся стороны или из нее, режим не менее благоприятный, чем режим, предоставленный транзитным перевозкам в любую или из любой третьей страны".</w:t>
      </w:r>
      <w:r>
        <w:rPr>
          <w:spacing w:val="20"/>
          <w:sz w:val="28"/>
          <w:lang w:val="en-US"/>
        </w:rPr>
        <w:t>[7, c.65-66]</w:t>
      </w:r>
    </w:p>
    <w:p w:rsidR="001C34F5" w:rsidRDefault="001C34F5">
      <w:pPr>
        <w:spacing w:line="360" w:lineRule="auto"/>
        <w:ind w:right="-1" w:firstLine="567"/>
        <w:rPr>
          <w:spacing w:val="20"/>
          <w:sz w:val="28"/>
        </w:rPr>
      </w:pPr>
      <w:r>
        <w:rPr>
          <w:spacing w:val="20"/>
          <w:sz w:val="28"/>
        </w:rPr>
        <w:t>Режим наибольшего благоприятствования в рамках ГАТТ охватывает также область маркировки товаров. Статья 9 ГАТТ говорит, что требования в отношении маркировки товаров, происходящих с территории другой страны-члена ВТО, должны быть не менее благоприятными, чем режим предоставленный любой третьей стране.</w:t>
      </w:r>
    </w:p>
    <w:p w:rsidR="001C34F5" w:rsidRDefault="001C34F5">
      <w:pPr>
        <w:spacing w:line="360" w:lineRule="auto"/>
        <w:ind w:right="-1" w:firstLine="567"/>
        <w:rPr>
          <w:spacing w:val="20"/>
          <w:sz w:val="28"/>
        </w:rPr>
      </w:pPr>
      <w:r>
        <w:rPr>
          <w:spacing w:val="20"/>
          <w:sz w:val="28"/>
        </w:rPr>
        <w:t xml:space="preserve">Далее, статья </w:t>
      </w:r>
      <w:r>
        <w:rPr>
          <w:spacing w:val="20"/>
          <w:sz w:val="28"/>
          <w:lang w:val="en-US"/>
        </w:rPr>
        <w:t>13</w:t>
      </w:r>
      <w:r>
        <w:rPr>
          <w:spacing w:val="20"/>
          <w:sz w:val="28"/>
        </w:rPr>
        <w:t>, носящая название "Недискриминационные применение количественных ограничений" устанавливает правило, что ни один из членов ВТО не должен применять каких либо запрещений импорта или экспорта каких либо товаров, "если только импорт подобных товаров из всех третьих стран или их экспорт во все-третьи страны не будет запрещен или ограничен".</w:t>
      </w:r>
      <w:r>
        <w:rPr>
          <w:spacing w:val="20"/>
          <w:sz w:val="28"/>
          <w:lang w:val="en-US"/>
        </w:rPr>
        <w:t>[6, c.29-31]</w:t>
      </w:r>
    </w:p>
    <w:p w:rsidR="001C34F5" w:rsidRDefault="001C34F5">
      <w:pPr>
        <w:spacing w:line="360" w:lineRule="auto"/>
        <w:ind w:right="-1" w:firstLine="567"/>
        <w:rPr>
          <w:spacing w:val="20"/>
          <w:sz w:val="28"/>
        </w:rPr>
      </w:pPr>
      <w:r>
        <w:rPr>
          <w:spacing w:val="20"/>
          <w:sz w:val="28"/>
        </w:rPr>
        <w:t>Необходимо иметь в виду, что хотя первая статья ГАТТ говорит о применении режима наибольшего благоприятствования к товарам /в тексте Соглашения использован термин "продукт" и требует, чтобы "любое преимущество, привилегия, льгота или иммунитет, предоставленное любой страной-участницей . ГАТТ любому продукту, происходящему из/или предоставленному для любой другой страны, было распространено немедленно и безусловно на аналогичный продукт, происходящий из/или предназначенный для территории других" стран-участниц"/. Вместе с тем, приведенные выше примеры показывают, что действие РНБ значительно шире и распространяется на правила, формальности, граница которых четко в Соглашении не определена. Это послужило источником многих конфликтных ситуаций, которые рассматривались рабочими группами ГАТТ, их решения содержащиеся в публиковавшимся Секретариатом ГАТТ "Аналитическом перечне"</w:t>
      </w:r>
      <w:r>
        <w:rPr>
          <w:b/>
          <w:spacing w:val="20"/>
          <w:sz w:val="28"/>
          <w:lang w:val="en-US"/>
        </w:rPr>
        <w:t xml:space="preserve"> </w:t>
      </w:r>
      <w:r>
        <w:rPr>
          <w:spacing w:val="20"/>
          <w:sz w:val="28"/>
        </w:rPr>
        <w:t>, позволяют достаточно четко определить как реально действовал РНБ в течение 47-летней истории ГАТТ.</w:t>
      </w:r>
    </w:p>
    <w:p w:rsidR="001C34F5" w:rsidRDefault="001C34F5">
      <w:pPr>
        <w:spacing w:line="360" w:lineRule="auto"/>
        <w:ind w:right="-1" w:firstLine="567"/>
        <w:rPr>
          <w:spacing w:val="20"/>
          <w:sz w:val="28"/>
        </w:rPr>
      </w:pPr>
      <w:r>
        <w:rPr>
          <w:spacing w:val="20"/>
          <w:sz w:val="28"/>
        </w:rPr>
        <w:t xml:space="preserve">В ГАТТ содержится ряд изъятий из режима наибольшего благоприятствования. Крупнейшие из которых - это разрешения создавать зоны свободной торговли и таможенные союзы, не распространяя льготы, предоставляемые в рамках этих образований, на неучаствующие страны. Другое важное положение - это разрешение развивающимся странам использовать на постоянной основе, в виде исключения из принципа наибольшего благоприятствования, четыре категории торговых льгот /тарифные преференции по общей системе преференций, тарифные преференции, действующие в отношении между развивающимися странами, более льготные дифференцированные условия, сформулированные в ряде соглашений ВТО, специальный режим в отношении наименее развитых стран/. Исключения существуют и по более широким и общим направлениям использования РНБ. Первоначально они были сформулированы в статье XX ГАТТ /Общие исключения/ и в статье XXI /Исключения по соображениям безопасности/. </w:t>
      </w:r>
    </w:p>
    <w:p w:rsidR="001C34F5" w:rsidRDefault="001C34F5">
      <w:pPr>
        <w:spacing w:line="360" w:lineRule="auto"/>
        <w:ind w:right="-1" w:firstLine="567"/>
        <w:rPr>
          <w:spacing w:val="20"/>
          <w:sz w:val="28"/>
        </w:rPr>
      </w:pPr>
      <w:r>
        <w:rPr>
          <w:spacing w:val="20"/>
          <w:sz w:val="28"/>
        </w:rPr>
        <w:t>Затем эти</w:t>
      </w:r>
      <w:r>
        <w:rPr>
          <w:smallCaps/>
          <w:spacing w:val="20"/>
          <w:sz w:val="28"/>
        </w:rPr>
        <w:t xml:space="preserve"> </w:t>
      </w:r>
      <w:r>
        <w:rPr>
          <w:spacing w:val="20"/>
          <w:sz w:val="28"/>
        </w:rPr>
        <w:t>положения в различных формах и формулах нашли применение в других соглашениях и правовых документах ВТО.</w:t>
      </w:r>
    </w:p>
    <w:p w:rsidR="001C34F5" w:rsidRDefault="001C34F5">
      <w:pPr>
        <w:spacing w:line="360" w:lineRule="auto"/>
        <w:ind w:right="-1" w:firstLine="567"/>
        <w:rPr>
          <w:spacing w:val="20"/>
          <w:sz w:val="28"/>
        </w:rPr>
      </w:pPr>
      <w:r>
        <w:rPr>
          <w:spacing w:val="20"/>
          <w:sz w:val="28"/>
        </w:rPr>
        <w:t>В частности, статья XX ГАТТ позволяет странам-членам ВТО отклоняться от принципа недискриминации при принятии мер, цель которых - защита отечественной морали, охрана жизни и здоровья людей, животных и растений, охрана общественного порядка и выполнение законов, охрана национальных сокровищ художественной, исторической или археологической ценностей. Формулировки, содержащиеся в статье XX ГАТТ носят достаточно общий характер и не всегда поддаются достаточно четкой кодификации. Тем не менее эта группа вопросов:, общественный порядок, общественная мораль, здравоохранение нашла достаточно широкое применение в практике стран-членов ГАТТ, а теперь ВТО. В последнее десятилетие в эту группу исключений все более настойчиво включается достаточно широкие по характеру действия экологические соображения.</w:t>
      </w:r>
    </w:p>
    <w:p w:rsidR="001C34F5" w:rsidRDefault="001C34F5">
      <w:pPr>
        <w:spacing w:line="360" w:lineRule="auto"/>
        <w:ind w:right="-1" w:firstLine="567"/>
        <w:rPr>
          <w:spacing w:val="20"/>
          <w:sz w:val="28"/>
        </w:rPr>
      </w:pPr>
      <w:r>
        <w:rPr>
          <w:spacing w:val="20"/>
          <w:sz w:val="28"/>
        </w:rPr>
        <w:t>Практика ГАТТ в 1948-1994 годах, а с 1995 года накопила достаточное количество примеров и прецедентов действия предпринятых во исполнение названных выше мотивов. Можно предполагать, что и дальше эта группа исключений будет наполняться конкретным содержанием.</w:t>
      </w:r>
    </w:p>
    <w:p w:rsidR="001C34F5" w:rsidRDefault="001C34F5">
      <w:pPr>
        <w:spacing w:line="360" w:lineRule="auto"/>
        <w:ind w:right="-1" w:firstLine="567"/>
        <w:rPr>
          <w:spacing w:val="20"/>
          <w:sz w:val="28"/>
        </w:rPr>
      </w:pPr>
      <w:r>
        <w:rPr>
          <w:spacing w:val="20"/>
          <w:sz w:val="28"/>
        </w:rPr>
        <w:t>Другая группа вопросов, позволяющих отходить от политики не дискриминации связана с соображениями национальной безопасности. Статья ХХ1 ГАТТ разрешает члену ВТО предпринимать такие действия, которые необходимы для защиты существенных интересов его безопасности; которые действуют в отношении торговли оружием, боеприпасами и военными материалами а также для снабжения вооруженных сил и наконец, действия во исполнении обязательств страны-члена ВТО, связанных с ее обязательствами на основании Устава ООН для сохранения международного мира и безопасности.</w:t>
      </w:r>
      <w:r>
        <w:rPr>
          <w:spacing w:val="20"/>
          <w:sz w:val="28"/>
          <w:lang w:val="en-US"/>
        </w:rPr>
        <w:t>[6, c.49]</w:t>
      </w:r>
    </w:p>
    <w:p w:rsidR="001C34F5" w:rsidRDefault="001C34F5">
      <w:pPr>
        <w:spacing w:line="360" w:lineRule="auto"/>
        <w:ind w:right="-1" w:firstLine="567"/>
        <w:rPr>
          <w:spacing w:val="20"/>
          <w:sz w:val="28"/>
        </w:rPr>
      </w:pPr>
      <w:r>
        <w:rPr>
          <w:spacing w:val="20"/>
          <w:sz w:val="28"/>
        </w:rPr>
        <w:t xml:space="preserve">Следует подчеркнуть, что в отношении названных выше действий существует очень важная ограничительная оговорка. Она сформулирована в начале статьи XX ГАТТ и гласит: "при условии, что такие меры не будут применяться таким путем, который явился бы произвольной или неоправданной мерой дискриминации между странами в которых преобладают одинаковые условия, или скрытым ограничением международной торговли" </w:t>
      </w:r>
      <w:r>
        <w:rPr>
          <w:spacing w:val="20"/>
          <w:sz w:val="28"/>
          <w:lang w:val="en-US"/>
        </w:rPr>
        <w:t>[ 7, c.48]</w:t>
      </w:r>
    </w:p>
    <w:p w:rsidR="001C34F5" w:rsidRDefault="001C34F5">
      <w:pPr>
        <w:spacing w:line="360" w:lineRule="auto"/>
        <w:ind w:right="-1" w:firstLine="567"/>
        <w:jc w:val="left"/>
        <w:rPr>
          <w:spacing w:val="20"/>
          <w:sz w:val="28"/>
        </w:rPr>
      </w:pPr>
      <w:r>
        <w:rPr>
          <w:spacing w:val="20"/>
          <w:sz w:val="28"/>
        </w:rPr>
        <w:t>Вместе с тем процессы, развивающиеся в последние три десятилетия в международной торговле дают все основания сомневаться в том, что РНБ сохранит свою роль в торговле наступающих, десятилетий и даже позволяют говорить о серьезном кризисе РНБ. Дело в том, что регионализация мировой торговли, широкое использование льгот для отдельных групп стран, наконец, все более значительное место, которое в международном обмене занимает внешняя торговля между предприятиями, находящимися в рамках крупных транснациональных корпораций и меняющееся в этой связи содержание таких понятий как экспорт и импорт, дают все основания сомневаться в способности РНБ/в том виде, как этот принцип используется в рамках ГАТТ, учитывая реальную практику его применения/ противостоять дискриминации в международной торговле.</w:t>
      </w:r>
    </w:p>
    <w:p w:rsidR="001C34F5" w:rsidRDefault="001C34F5">
      <w:pPr>
        <w:pStyle w:val="1"/>
        <w:jc w:val="center"/>
      </w:pPr>
      <w:r>
        <w:br w:type="page"/>
      </w:r>
      <w:bookmarkStart w:id="6" w:name="_Toc486247091"/>
      <w:r>
        <w:t>Глава 2. Содержание принципа</w:t>
      </w:r>
      <w:bookmarkEnd w:id="6"/>
    </w:p>
    <w:p w:rsidR="001C34F5" w:rsidRDefault="001C34F5">
      <w:pPr>
        <w:pStyle w:val="1"/>
        <w:jc w:val="center"/>
      </w:pPr>
      <w:bookmarkStart w:id="7" w:name="_Toc486247092"/>
      <w:r>
        <w:t>наибольшего благоприятствования</w:t>
      </w:r>
      <w:bookmarkEnd w:id="7"/>
    </w:p>
    <w:p w:rsidR="001C34F5" w:rsidRDefault="001C34F5">
      <w:pPr>
        <w:spacing w:line="360" w:lineRule="auto"/>
        <w:ind w:right="-1" w:firstLine="567"/>
        <w:jc w:val="center"/>
        <w:rPr>
          <w:b/>
          <w:spacing w:val="20"/>
          <w:sz w:val="28"/>
        </w:rPr>
      </w:pPr>
    </w:p>
    <w:p w:rsidR="001C34F5" w:rsidRDefault="001C34F5">
      <w:pPr>
        <w:pStyle w:val="1"/>
      </w:pPr>
      <w:bookmarkStart w:id="8" w:name="_Toc486247093"/>
      <w:r>
        <w:t>2.1 Определение и сущность принципа наибольшего благоприятствования</w:t>
      </w:r>
      <w:bookmarkEnd w:id="8"/>
    </w:p>
    <w:p w:rsidR="001C34F5" w:rsidRDefault="001C34F5">
      <w:pPr>
        <w:spacing w:line="360" w:lineRule="auto"/>
        <w:ind w:right="-1" w:firstLine="567"/>
        <w:rPr>
          <w:spacing w:val="20"/>
          <w:sz w:val="28"/>
        </w:rPr>
      </w:pPr>
    </w:p>
    <w:p w:rsidR="001C34F5" w:rsidRDefault="001C34F5">
      <w:pPr>
        <w:spacing w:line="360" w:lineRule="auto"/>
        <w:ind w:right="-1" w:firstLine="567"/>
        <w:rPr>
          <w:spacing w:val="20"/>
          <w:sz w:val="28"/>
        </w:rPr>
      </w:pPr>
      <w:r>
        <w:rPr>
          <w:spacing w:val="20"/>
          <w:sz w:val="28"/>
        </w:rPr>
        <w:t>Многие исследователи ведут историю РНБ от торгового договора между Францией и Великобританией, так называемого договора Кобдена от 23 января I860 года . В течение многих лет РНБ был предметом двусторонних договоров и соглашений.</w:t>
      </w:r>
    </w:p>
    <w:p w:rsidR="001C34F5" w:rsidRDefault="001C34F5">
      <w:pPr>
        <w:spacing w:line="360" w:lineRule="auto"/>
        <w:ind w:right="-1" w:firstLine="567"/>
        <w:rPr>
          <w:spacing w:val="20"/>
          <w:sz w:val="28"/>
        </w:rPr>
      </w:pPr>
      <w:r>
        <w:rPr>
          <w:spacing w:val="20"/>
          <w:sz w:val="28"/>
        </w:rPr>
        <w:t>В мировой практике действовали различные формулы РНБ, существенно отличавшиеся друг от друга. РНБ мог предоставляться во взаимной и невзаимной форме,  мог иметь форму условного РНБ или представляться в безусловной форме, предоставление РНБ могло сопровождаться изъятиями и ограничениями сферы его действия.</w:t>
      </w:r>
    </w:p>
    <w:p w:rsidR="001C34F5" w:rsidRDefault="001C34F5">
      <w:pPr>
        <w:spacing w:line="360" w:lineRule="auto"/>
        <w:ind w:right="-1" w:firstLine="567"/>
        <w:rPr>
          <w:spacing w:val="20"/>
          <w:sz w:val="28"/>
        </w:rPr>
      </w:pPr>
      <w:r>
        <w:rPr>
          <w:spacing w:val="20"/>
          <w:sz w:val="28"/>
        </w:rPr>
        <w:t>В марте 1929 года Совет Лиги наций принял модельную формулировку  РНБ, согласованную на многосторонней основе. Позже, в</w:t>
      </w:r>
      <w:r>
        <w:rPr>
          <w:spacing w:val="20"/>
          <w:sz w:val="28"/>
          <w:lang w:val="en-US"/>
        </w:rPr>
        <w:t xml:space="preserve"> I946</w:t>
      </w:r>
      <w:r>
        <w:rPr>
          <w:spacing w:val="20"/>
          <w:sz w:val="28"/>
        </w:rPr>
        <w:t>-</w:t>
      </w:r>
      <w:r>
        <w:rPr>
          <w:spacing w:val="20"/>
          <w:sz w:val="28"/>
          <w:lang w:val="en-US"/>
        </w:rPr>
        <w:t>I948</w:t>
      </w:r>
      <w:r>
        <w:rPr>
          <w:spacing w:val="20"/>
          <w:sz w:val="28"/>
        </w:rPr>
        <w:t xml:space="preserve"> годах , в ходе подготовки устава Международной организации по торговле и занятости в ее текст была включена развернутая формулировка РНБ (статья 16) и национального режима</w:t>
      </w:r>
      <w:r>
        <w:rPr>
          <w:spacing w:val="20"/>
          <w:sz w:val="28"/>
          <w:lang w:val="en-US"/>
        </w:rPr>
        <w:t xml:space="preserve"> </w:t>
      </w:r>
      <w:r>
        <w:rPr>
          <w:spacing w:val="20"/>
          <w:sz w:val="28"/>
        </w:rPr>
        <w:t>(</w:t>
      </w:r>
      <w:r>
        <w:rPr>
          <w:spacing w:val="20"/>
          <w:sz w:val="28"/>
          <w:lang w:val="en-US"/>
        </w:rPr>
        <w:t>HP</w:t>
      </w:r>
      <w:r>
        <w:rPr>
          <w:spacing w:val="20"/>
          <w:sz w:val="28"/>
        </w:rPr>
        <w:t>) (статья 18). Оппозиция США помешала созданию международной торговой организации в те годы. Возникшее из обломков несозданной организации Генеральное соглашение по тарифам и торговле включило полностью положение о РНБ /статья I ГАТТ/ и о</w:t>
      </w:r>
      <w:r>
        <w:rPr>
          <w:spacing w:val="20"/>
          <w:sz w:val="28"/>
          <w:lang w:val="en-US"/>
        </w:rPr>
        <w:t xml:space="preserve"> HP</w:t>
      </w:r>
      <w:r>
        <w:rPr>
          <w:spacing w:val="20"/>
          <w:sz w:val="28"/>
        </w:rPr>
        <w:t xml:space="preserve"> /статья 3 ГАТТ/. Однако, это соглашение распространяло РНБ и</w:t>
      </w:r>
      <w:r>
        <w:rPr>
          <w:spacing w:val="20"/>
          <w:sz w:val="28"/>
          <w:lang w:val="en-US"/>
        </w:rPr>
        <w:t xml:space="preserve"> H</w:t>
      </w:r>
      <w:r>
        <w:rPr>
          <w:spacing w:val="20"/>
          <w:sz w:val="28"/>
        </w:rPr>
        <w:t>Р только на вопросы, связанные с торговлей товарами. Позже, в</w:t>
      </w:r>
      <w:r>
        <w:rPr>
          <w:spacing w:val="20"/>
          <w:sz w:val="28"/>
          <w:lang w:val="en-US"/>
        </w:rPr>
        <w:t xml:space="preserve"> I973-I979</w:t>
      </w:r>
      <w:r>
        <w:rPr>
          <w:spacing w:val="20"/>
          <w:sz w:val="28"/>
        </w:rPr>
        <w:t xml:space="preserve"> годах в ходе так называемого Токийского раунда многосторонних торговых переговоров появилось Соглашение по техническим барьерам в торговле /ТБТ/, в котором нашло свое применение РНБ в отношении технических норм и стандартов. В ходе следующего Уругвайского раунда многосторонних торговых переговоров возникло Генеральное соглашение по торговле услугами /ГАТС/ и РНБ вместе с</w:t>
      </w:r>
      <w:r>
        <w:rPr>
          <w:spacing w:val="20"/>
          <w:sz w:val="28"/>
          <w:lang w:val="en-US"/>
        </w:rPr>
        <w:t xml:space="preserve"> HP</w:t>
      </w:r>
      <w:r>
        <w:rPr>
          <w:spacing w:val="20"/>
          <w:sz w:val="28"/>
        </w:rPr>
        <w:t xml:space="preserve"> образовали многостороннюю правовую основу международной торговли более чем 160 видов услуг.</w:t>
      </w:r>
    </w:p>
    <w:p w:rsidR="001C34F5" w:rsidRDefault="001C34F5">
      <w:pPr>
        <w:spacing w:line="360" w:lineRule="auto"/>
        <w:ind w:right="-1" w:firstLine="567"/>
        <w:rPr>
          <w:spacing w:val="20"/>
          <w:sz w:val="28"/>
        </w:rPr>
      </w:pPr>
      <w:r>
        <w:rPr>
          <w:spacing w:val="20"/>
          <w:sz w:val="28"/>
        </w:rPr>
        <w:t>Одновременно с этим, появление целого ряда многосторонних соглашений в области международных инвестиций и так называемых международных производственных схем /в рамках ТНК/ распространило действие РНБ и</w:t>
      </w:r>
      <w:r>
        <w:rPr>
          <w:spacing w:val="20"/>
          <w:sz w:val="28"/>
          <w:lang w:val="en-US"/>
        </w:rPr>
        <w:t xml:space="preserve"> HP</w:t>
      </w:r>
      <w:r>
        <w:rPr>
          <w:spacing w:val="20"/>
          <w:sz w:val="28"/>
        </w:rPr>
        <w:t xml:space="preserve"> на эти области.</w:t>
      </w:r>
    </w:p>
    <w:p w:rsidR="001C34F5" w:rsidRDefault="001C34F5">
      <w:pPr>
        <w:spacing w:line="360" w:lineRule="auto"/>
        <w:ind w:right="-1" w:firstLine="567"/>
        <w:rPr>
          <w:spacing w:val="20"/>
          <w:sz w:val="28"/>
        </w:rPr>
      </w:pPr>
      <w:r>
        <w:rPr>
          <w:spacing w:val="20"/>
          <w:sz w:val="28"/>
        </w:rPr>
        <w:t>В настоящее время в международной торговле действует своего рода классическая формулировка РНБ, содержащаяся в Генеральном соглашении по тарифам и торговле. Другие многосторонние и двусторонние соглашения по существу в той или иной форме повторяют это положение ГАТТ, включая иногда различные оговорки, изъятия и исключения.</w:t>
      </w:r>
    </w:p>
    <w:p w:rsidR="001C34F5" w:rsidRDefault="001C34F5">
      <w:pPr>
        <w:spacing w:line="360" w:lineRule="auto"/>
        <w:ind w:right="-1" w:firstLine="567"/>
        <w:rPr>
          <w:spacing w:val="20"/>
          <w:sz w:val="28"/>
        </w:rPr>
      </w:pPr>
      <w:r>
        <w:rPr>
          <w:spacing w:val="20"/>
          <w:sz w:val="28"/>
        </w:rPr>
        <w:t>Конвенционная норма наибольшего благоприятствования означает в ее общем понимании право договаривающегося государства пользоваться всеми преимуществами, которые другое договаривающееся государство предоставляет любым третьим государствам по согласованному кругу отношений.</w:t>
      </w:r>
    </w:p>
    <w:p w:rsidR="001C34F5" w:rsidRDefault="001C34F5">
      <w:pPr>
        <w:spacing w:line="360" w:lineRule="auto"/>
        <w:ind w:right="-1" w:firstLine="567"/>
        <w:rPr>
          <w:spacing w:val="20"/>
          <w:sz w:val="28"/>
        </w:rPr>
      </w:pPr>
      <w:r>
        <w:rPr>
          <w:spacing w:val="20"/>
          <w:sz w:val="28"/>
        </w:rPr>
        <w:t>В клаузуле о наиболее благоприятствуемой нации закрепляется обязательство бенефициирующего государства распространить на государство-бенефициария режим не менее благоприятный, чем режим, предоставляемый любому третьему государству (ст.4 Проекта КМП), а также определяется область его применения и возможные исключения.</w:t>
      </w:r>
    </w:p>
    <w:p w:rsidR="001C34F5" w:rsidRDefault="001C34F5">
      <w:pPr>
        <w:spacing w:line="360" w:lineRule="auto"/>
        <w:ind w:right="-1" w:firstLine="567"/>
        <w:rPr>
          <w:spacing w:val="20"/>
          <w:sz w:val="28"/>
        </w:rPr>
      </w:pPr>
      <w:r>
        <w:rPr>
          <w:spacing w:val="20"/>
          <w:sz w:val="28"/>
        </w:rPr>
        <w:t>В торгово-экономической практике встречаются различные формулировки соответствующего договорного положения о режиме наибольшего благоприятствования: так называемые позитивная и негативная формулы.</w:t>
      </w:r>
    </w:p>
    <w:p w:rsidR="001C34F5" w:rsidRDefault="001C34F5">
      <w:pPr>
        <w:spacing w:line="360" w:lineRule="auto"/>
        <w:ind w:right="-1" w:firstLine="567"/>
        <w:rPr>
          <w:spacing w:val="20"/>
          <w:sz w:val="28"/>
        </w:rPr>
      </w:pPr>
      <w:r>
        <w:rPr>
          <w:spacing w:val="20"/>
          <w:sz w:val="28"/>
        </w:rPr>
        <w:t>В первом случае речь идет о праве воспользоваться наиболее благоприятным режимом (обязательство государства предоставить произведениям почвы и промышленности другой страны все привилегии и преимущества, предоставленные третьим странам); во втором - о праве на не менее по сравнению с любой третьей страной благоприятный режим (не подвергать произведения почвы и промышленности соответствующей страны более обременительным пошлинам, правилам и формальностям по сравнению с третьими странами).</w:t>
      </w:r>
    </w:p>
    <w:p w:rsidR="001C34F5" w:rsidRDefault="001C34F5">
      <w:pPr>
        <w:spacing w:line="360" w:lineRule="auto"/>
        <w:ind w:right="-1" w:firstLine="567"/>
        <w:rPr>
          <w:spacing w:val="20"/>
          <w:sz w:val="28"/>
        </w:rPr>
      </w:pPr>
      <w:r>
        <w:rPr>
          <w:spacing w:val="20"/>
          <w:sz w:val="28"/>
        </w:rPr>
        <w:t>По существу, обе формулы имеют одну и ту же цель - обеспечить предоставление тому или иному государству таких же (равных) условий, какие предоставляются или будут предоставлены любому другому государству. Существует основанное на этом мнение, что различие в формулировках может только привести к смешению понятий "принцип наибольшего благоприятствования" и "принцип недискриминации".[ 16, c.42]</w:t>
      </w:r>
    </w:p>
    <w:p w:rsidR="001C34F5" w:rsidRDefault="001C34F5">
      <w:pPr>
        <w:spacing w:line="360" w:lineRule="auto"/>
        <w:ind w:right="-1" w:firstLine="567"/>
        <w:rPr>
          <w:spacing w:val="20"/>
          <w:sz w:val="28"/>
        </w:rPr>
      </w:pPr>
      <w:r>
        <w:rPr>
          <w:spacing w:val="20"/>
          <w:sz w:val="28"/>
        </w:rPr>
        <w:t>Принцип наибольшего благоприятствования направлен на установление в какой-либо определенной области равенства в положении государств, заключивших соответствующие договоры.</w:t>
      </w:r>
    </w:p>
    <w:p w:rsidR="001C34F5" w:rsidRDefault="001C34F5">
      <w:pPr>
        <w:spacing w:line="360" w:lineRule="auto"/>
        <w:ind w:right="-1" w:firstLine="567"/>
        <w:rPr>
          <w:spacing w:val="20"/>
          <w:sz w:val="28"/>
        </w:rPr>
      </w:pPr>
      <w:r>
        <w:rPr>
          <w:spacing w:val="20"/>
          <w:sz w:val="28"/>
        </w:rPr>
        <w:t xml:space="preserve">Этот принцип является "необходимым условием для развития международной торговли, основой всякого мирного обмена, ибо ставит всех конкурентов в равное положение".[10, </w:t>
      </w:r>
      <w:r>
        <w:rPr>
          <w:spacing w:val="20"/>
          <w:sz w:val="28"/>
          <w:lang w:val="en-US"/>
        </w:rPr>
        <w:t>c.</w:t>
      </w:r>
      <w:r>
        <w:rPr>
          <w:spacing w:val="20"/>
          <w:sz w:val="28"/>
        </w:rPr>
        <w:t xml:space="preserve"> 45</w:t>
      </w:r>
      <w:r>
        <w:rPr>
          <w:spacing w:val="20"/>
          <w:sz w:val="28"/>
          <w:lang w:val="en-US"/>
        </w:rPr>
        <w:t>]</w:t>
      </w:r>
    </w:p>
    <w:p w:rsidR="001C34F5" w:rsidRDefault="001C34F5">
      <w:pPr>
        <w:spacing w:line="360" w:lineRule="auto"/>
        <w:ind w:right="-1" w:firstLine="567"/>
        <w:rPr>
          <w:spacing w:val="20"/>
          <w:sz w:val="28"/>
        </w:rPr>
      </w:pPr>
      <w:r>
        <w:rPr>
          <w:spacing w:val="20"/>
          <w:sz w:val="28"/>
        </w:rPr>
        <w:t>Вместе с тем предоставление режима наибольшего благоприятствования не всегда означает получение непосредственных материальных выгод в равном масштабе, на основании чего его можно назвать "абстрактной формулой взаимности".</w:t>
      </w:r>
    </w:p>
    <w:p w:rsidR="001C34F5" w:rsidRDefault="001C34F5">
      <w:pPr>
        <w:spacing w:line="360" w:lineRule="auto"/>
        <w:ind w:right="-1" w:firstLine="567"/>
        <w:rPr>
          <w:spacing w:val="20"/>
          <w:sz w:val="28"/>
        </w:rPr>
      </w:pPr>
      <w:r>
        <w:rPr>
          <w:spacing w:val="20"/>
          <w:sz w:val="28"/>
        </w:rPr>
        <w:t>Принцип наибольшего благоприятствования обеспечивает минимально необходимые гарантии для нормальной торговли и других взаимоотношений между государствами, "затрудняя произвольное, случайное, дискриминационное трактование одних стран другими".</w:t>
      </w:r>
      <w:r>
        <w:rPr>
          <w:spacing w:val="20"/>
          <w:sz w:val="28"/>
          <w:lang w:val="en-US"/>
        </w:rPr>
        <w:t>[1, c 114]</w:t>
      </w:r>
    </w:p>
    <w:p w:rsidR="001C34F5" w:rsidRDefault="001C34F5">
      <w:pPr>
        <w:spacing w:line="360" w:lineRule="auto"/>
        <w:ind w:right="-1" w:firstLine="567"/>
        <w:rPr>
          <w:spacing w:val="20"/>
          <w:sz w:val="28"/>
        </w:rPr>
      </w:pPr>
      <w:r>
        <w:rPr>
          <w:spacing w:val="20"/>
          <w:sz w:val="28"/>
        </w:rPr>
        <w:t>Дополнительной гарантией соблюдения равноправия государств является и то, что права, преимущества, привилегии и льготы, предоставляемые государствам в соответствии с данным принципом в той иди иной, указанной в договоре области их взаимоотношений должны быть столь же благоприятными, как и не только уже предоставленные, но и те, которые любое третье государство получит в будущем.</w:t>
      </w:r>
    </w:p>
    <w:p w:rsidR="001C34F5" w:rsidRDefault="001C34F5">
      <w:pPr>
        <w:spacing w:line="360" w:lineRule="auto"/>
        <w:ind w:right="-1" w:firstLine="567"/>
        <w:rPr>
          <w:spacing w:val="20"/>
          <w:sz w:val="28"/>
        </w:rPr>
      </w:pPr>
      <w:r>
        <w:rPr>
          <w:spacing w:val="20"/>
          <w:sz w:val="28"/>
        </w:rPr>
        <w:t>Содержащееся в договоре положение о предоставлении режима наибольшего благоприятствования не раскрывает конкретного содержания этого режима и имеет отсылочный характер. Объем и содержание прав и обязанностей, образующих соответствующий режим, определяется нормами внутреннего права бенефициирующего государства и правилами его договоров с другими государствами. По выражению Г.Шварценбергера, стандарт наиболее благоприятствуемой нации представляет собой "оболочку с изменчивым и постоянно меняющимся содержанием".</w:t>
      </w:r>
    </w:p>
    <w:p w:rsidR="001C34F5" w:rsidRDefault="001C34F5">
      <w:pPr>
        <w:spacing w:line="360" w:lineRule="auto"/>
        <w:ind w:right="-1" w:firstLine="567"/>
        <w:rPr>
          <w:spacing w:val="20"/>
          <w:sz w:val="28"/>
        </w:rPr>
      </w:pPr>
      <w:r>
        <w:rPr>
          <w:spacing w:val="20"/>
          <w:sz w:val="28"/>
        </w:rPr>
        <w:t>Таким образом, оговорка является правовым основанием для требования предоставить режим наибольшего благоприятствования, содержание которого каждое государство устанавливает самостоятельно.</w:t>
      </w:r>
    </w:p>
    <w:p w:rsidR="001C34F5" w:rsidRDefault="001C34F5">
      <w:pPr>
        <w:spacing w:line="360" w:lineRule="auto"/>
        <w:ind w:right="-1" w:firstLine="567"/>
        <w:rPr>
          <w:spacing w:val="20"/>
          <w:sz w:val="28"/>
        </w:rPr>
      </w:pPr>
      <w:r>
        <w:rPr>
          <w:spacing w:val="20"/>
          <w:sz w:val="28"/>
        </w:rPr>
        <w:t>В настоящее время практика и международно-правовая доктрина исходят из того, что принцип наибольшего благоприятствования - это диспозитивная норма, т. е. включение ее в соответствующие соглашения не является обязательным. Государства имеют основания требовать предоставление режима наибольшего благоприятствования только в силу включенной в договор клаузулы о наиболее благоприятствуемой нации, т. е. не в праве претендовать на данный режим на иной основе, чем юридическое обязательство предоставляющего государства.</w:t>
      </w:r>
    </w:p>
    <w:p w:rsidR="001C34F5" w:rsidRDefault="001C34F5">
      <w:pPr>
        <w:spacing w:line="360" w:lineRule="auto"/>
        <w:ind w:right="-1" w:firstLine="567"/>
        <w:rPr>
          <w:spacing w:val="20"/>
          <w:sz w:val="28"/>
        </w:rPr>
      </w:pPr>
      <w:r>
        <w:rPr>
          <w:spacing w:val="20"/>
          <w:sz w:val="28"/>
        </w:rPr>
        <w:t>Принцип наибольшего благоприятствования настолько широко укоренился в международной торговле, что ряд стран применяет его и в тех случаях, когда с ними не заключены торговые договоры и соглашения, или когда имеющиеся договоры не содержат упоминания о режиме наибольшего благоприятствования.</w:t>
      </w:r>
    </w:p>
    <w:p w:rsidR="001C34F5" w:rsidRDefault="001C34F5">
      <w:pPr>
        <w:spacing w:line="360" w:lineRule="auto"/>
        <w:ind w:right="-1" w:firstLine="567"/>
        <w:rPr>
          <w:spacing w:val="20"/>
          <w:sz w:val="28"/>
        </w:rPr>
      </w:pPr>
      <w:r>
        <w:rPr>
          <w:spacing w:val="20"/>
          <w:sz w:val="28"/>
        </w:rPr>
        <w:t xml:space="preserve">Принцип наибольшего благоприятствования настолько широко укоренился в международной торговле, что ряд стран применяет его и в тех случаях, когда с ними не заключены торговые договоры и соглашения, или когда имеющиеся договоры не содержат упоминания о режиме наибольшего благоприятствования.[ </w:t>
      </w:r>
      <w:r>
        <w:rPr>
          <w:spacing w:val="20"/>
          <w:sz w:val="28"/>
          <w:lang w:val="en-US"/>
        </w:rPr>
        <w:t>11, c. 22]</w:t>
      </w:r>
    </w:p>
    <w:p w:rsidR="001C34F5" w:rsidRDefault="001C34F5">
      <w:pPr>
        <w:spacing w:line="360" w:lineRule="auto"/>
        <w:ind w:right="-1" w:firstLine="567"/>
        <w:rPr>
          <w:spacing w:val="20"/>
          <w:sz w:val="28"/>
        </w:rPr>
      </w:pPr>
      <w:r>
        <w:rPr>
          <w:spacing w:val="20"/>
          <w:sz w:val="28"/>
        </w:rPr>
        <w:t>Помимо общепринятого согласования режима наибольшего благоприятствования в международных договорах, иногда достаточным основанием для его предоставления на практике другому государству без договорного закрепления может являться фактическое взаимное предоставление иным государствам соответствующего режима. Таким образом, понятием наибольшего благоприятствования может охватываться режим, которым пользуются другие государства, независимо от того, основывается он на международном договоре, национальном законе или фактической практике.</w:t>
      </w:r>
    </w:p>
    <w:p w:rsidR="001C34F5" w:rsidRDefault="001C34F5">
      <w:pPr>
        <w:spacing w:line="360" w:lineRule="auto"/>
        <w:ind w:right="-1" w:firstLine="567"/>
        <w:rPr>
          <w:spacing w:val="20"/>
          <w:sz w:val="28"/>
        </w:rPr>
      </w:pPr>
      <w:r>
        <w:rPr>
          <w:spacing w:val="20"/>
          <w:sz w:val="28"/>
        </w:rPr>
        <w:t>Содержащееся в договоре положение о наибольшем благоприятствовании предполагает, что пользование тем или другим преимуществом, вытекающим из соответствующего режима основывается только на договоре с той страной, в договоре с которой это преимущество было установлено.</w:t>
      </w:r>
    </w:p>
    <w:p w:rsidR="001C34F5" w:rsidRDefault="001C34F5">
      <w:pPr>
        <w:spacing w:line="360" w:lineRule="auto"/>
        <w:ind w:right="-1" w:firstLine="567"/>
        <w:rPr>
          <w:spacing w:val="20"/>
          <w:sz w:val="28"/>
        </w:rPr>
      </w:pPr>
      <w:r>
        <w:rPr>
          <w:spacing w:val="20"/>
          <w:sz w:val="28"/>
        </w:rPr>
        <w:t>В связи с этим возникает вопрос о субъектах правоотношений, складывающихся на основе предоставления режима наибольшего благоприятствования. Следует различать государства, являющиеся сторонами соглашения, устанавливающего данный режим, и государства, являющиеся субъектами правомочий, вытекающих из факта заключения такого соглашения, так как преимущества установленные между сторонами договора, распространяются и на все третьи государства, в соглашения с которыми стороны включили подобную оговорку.</w:t>
      </w:r>
    </w:p>
    <w:p w:rsidR="001C34F5" w:rsidRDefault="001C34F5">
      <w:pPr>
        <w:spacing w:line="360" w:lineRule="auto"/>
        <w:ind w:right="-1" w:firstLine="567"/>
        <w:rPr>
          <w:spacing w:val="20"/>
          <w:sz w:val="28"/>
        </w:rPr>
      </w:pPr>
      <w:r>
        <w:rPr>
          <w:spacing w:val="20"/>
          <w:sz w:val="28"/>
        </w:rPr>
        <w:t>Принимая во внимание то, что конкретное содержание режима наибольшего благоприятствования может определяться национальным законодательством, необходимо урегулирование взаимодействия международного договора и внутренних законов и постановлений бенефициирующего государства.</w:t>
      </w:r>
    </w:p>
    <w:p w:rsidR="001C34F5" w:rsidRDefault="001C34F5">
      <w:pPr>
        <w:spacing w:line="360" w:lineRule="auto"/>
        <w:ind w:right="-1" w:firstLine="567"/>
        <w:rPr>
          <w:spacing w:val="20"/>
          <w:sz w:val="28"/>
        </w:rPr>
      </w:pPr>
      <w:r>
        <w:rPr>
          <w:spacing w:val="20"/>
          <w:sz w:val="28"/>
        </w:rPr>
        <w:t xml:space="preserve">Следовательно, преимущества, установленные внутренним законодательным актом данной страны для какой-либо третьей, распространяются на вое те страны, с которыми данная страна в торговых договорах установила режим наибольшего благоприятствования. В противном случае внутренним законодательством можно подорвать действие режима наибольшего благоприятствования, установленного международным актом. </w:t>
      </w:r>
    </w:p>
    <w:p w:rsidR="001C34F5" w:rsidRDefault="001C34F5">
      <w:pPr>
        <w:spacing w:line="360" w:lineRule="auto"/>
        <w:ind w:right="-1" w:firstLine="567"/>
        <w:rPr>
          <w:spacing w:val="20"/>
          <w:sz w:val="28"/>
        </w:rPr>
      </w:pPr>
      <w:r>
        <w:rPr>
          <w:spacing w:val="20"/>
          <w:sz w:val="28"/>
        </w:rPr>
        <w:t xml:space="preserve">И наоборот, страна, получившая в силу внутреннего законодательства данной страны те или иные преимущества, но не имеющая с этой страной </w:t>
      </w:r>
      <w:r>
        <w:rPr>
          <w:spacing w:val="20"/>
          <w:sz w:val="28"/>
          <w:lang w:val="en-US"/>
        </w:rPr>
        <w:t>c</w:t>
      </w:r>
      <w:r>
        <w:rPr>
          <w:spacing w:val="20"/>
          <w:sz w:val="28"/>
        </w:rPr>
        <w:t>оглашения о режиме наибольшего благоприятствования, не может претендовать на  пользование преимуществами, установленными в договорах этой страны с другими странами на основе принципа наибольшего благоприятствования. Этот вывод можно сделать из того положения, что субъектами правомочий, вытекающих из режима наибольшего благоприятствования, являются лишь страны, заключившие соответствующие соглашения.</w:t>
      </w:r>
    </w:p>
    <w:p w:rsidR="001C34F5" w:rsidRDefault="001C34F5">
      <w:pPr>
        <w:spacing w:line="360" w:lineRule="auto"/>
        <w:ind w:right="-1" w:firstLine="567"/>
        <w:rPr>
          <w:spacing w:val="20"/>
          <w:sz w:val="28"/>
        </w:rPr>
      </w:pPr>
      <w:r>
        <w:rPr>
          <w:spacing w:val="20"/>
          <w:sz w:val="28"/>
        </w:rPr>
        <w:t>В зависимости от числа субъектов, имеющих право претендовать на режим наибольшего благоприятствования на</w:t>
      </w:r>
      <w:r>
        <w:rPr>
          <w:spacing w:val="20"/>
          <w:sz w:val="28"/>
          <w:lang w:val="en-US"/>
        </w:rPr>
        <w:t xml:space="preserve"> </w:t>
      </w:r>
      <w:r>
        <w:rPr>
          <w:spacing w:val="20"/>
          <w:sz w:val="28"/>
        </w:rPr>
        <w:t>основе</w:t>
      </w:r>
      <w:r>
        <w:rPr>
          <w:smallCaps/>
          <w:spacing w:val="20"/>
          <w:sz w:val="28"/>
        </w:rPr>
        <w:t xml:space="preserve"> </w:t>
      </w:r>
      <w:r>
        <w:rPr>
          <w:spacing w:val="20"/>
          <w:sz w:val="28"/>
        </w:rPr>
        <w:t>соответствующей оговорки и наличия взаимности при предоставлении данного режима и различают одностороннюю, двустороннюю и многостороннюю оговорки о режиме наибольшего благоприятствования.</w:t>
      </w:r>
    </w:p>
    <w:p w:rsidR="001C34F5" w:rsidRDefault="001C34F5">
      <w:pPr>
        <w:spacing w:line="360" w:lineRule="auto"/>
        <w:ind w:right="-1" w:firstLine="567"/>
        <w:rPr>
          <w:spacing w:val="20"/>
          <w:sz w:val="28"/>
        </w:rPr>
      </w:pPr>
      <w:r>
        <w:rPr>
          <w:spacing w:val="20"/>
          <w:sz w:val="28"/>
        </w:rPr>
        <w:t>Поскольку одним из характерных признаков предоставления такого режима на современном этапе является взаимность, наиболее распространенным правовым актом, содержащим соответствующую оговорку, служит двусторонний договор. Каждая из сторон такого договора одновременно является и предоставляющим государством и государством-бенефициарием.</w:t>
      </w:r>
    </w:p>
    <w:p w:rsidR="001C34F5" w:rsidRDefault="001C34F5">
      <w:pPr>
        <w:spacing w:line="360" w:lineRule="auto"/>
        <w:ind w:right="-1" w:firstLine="567"/>
        <w:rPr>
          <w:spacing w:val="20"/>
          <w:sz w:val="28"/>
        </w:rPr>
      </w:pPr>
      <w:r>
        <w:rPr>
          <w:spacing w:val="20"/>
          <w:sz w:val="28"/>
        </w:rPr>
        <w:t>Практике известны и случаи одностороннего предоставления режима наибольшего благоприятствования. Поэтому возникает вопрос: можно ли считать одностороннюю оговорку о наибольшем благоприятствовании соответствующей принципу суверенного равенства. Представляется, что вопрос о допустимости односторонних оговорок должен решаться в контексте принципа взаимной выгоды. Определяя соответствие тех или иных международных экономических отношений этому принципу, следует учитывать не столько внешнее формальное проявление "равенства выгод", сколько реальную взаимную адекватность комплекса выгод, приобретаемых каждым из участников сотрудничества.</w:t>
      </w:r>
    </w:p>
    <w:p w:rsidR="001C34F5" w:rsidRDefault="001C34F5">
      <w:pPr>
        <w:spacing w:line="360" w:lineRule="auto"/>
        <w:ind w:right="-1" w:firstLine="567"/>
        <w:rPr>
          <w:spacing w:val="20"/>
          <w:sz w:val="28"/>
        </w:rPr>
      </w:pPr>
      <w:r>
        <w:rPr>
          <w:spacing w:val="20"/>
          <w:sz w:val="28"/>
        </w:rPr>
        <w:t>Применение такого подхода позволяет утверждать, что односторонние оговорки о режиме наибольшего благоприятствования могут использоваться лишь как исключение из общего правила о взаимности предоставления режима наибольшего благоприятствования. Такое исключение допустимо при условии соблюдения принципа взаимной выгоды, например, в случае предоставления ответных адекватных уступок.</w:t>
      </w:r>
    </w:p>
    <w:p w:rsidR="001C34F5" w:rsidRDefault="001C34F5">
      <w:pPr>
        <w:spacing w:line="360" w:lineRule="auto"/>
        <w:ind w:right="-1" w:firstLine="567"/>
        <w:rPr>
          <w:spacing w:val="20"/>
          <w:sz w:val="28"/>
        </w:rPr>
      </w:pPr>
      <w:r>
        <w:rPr>
          <w:spacing w:val="20"/>
          <w:sz w:val="28"/>
        </w:rPr>
        <w:t>Не вызывает сомнения также право экономически развитого государства односторонне предоставить режим наибольшего благоприятствования одному или нескольким развивающимся государствам в виде своего рода преференции. Иначе говоря, одностороннее предоставление режима наибольшего благоприятствования допускается лишь при наличии условий, компенсирующих отсутствие формальной взаимности и обеспечивающих соблюдение принципа взаимной выгоды.[</w:t>
      </w:r>
      <w:r>
        <w:rPr>
          <w:spacing w:val="20"/>
          <w:sz w:val="28"/>
          <w:lang w:val="en-US"/>
        </w:rPr>
        <w:t xml:space="preserve"> </w:t>
      </w:r>
      <w:r>
        <w:rPr>
          <w:spacing w:val="20"/>
          <w:sz w:val="28"/>
        </w:rPr>
        <w:t>5,</w:t>
      </w:r>
      <w:r>
        <w:rPr>
          <w:spacing w:val="20"/>
          <w:sz w:val="28"/>
          <w:lang w:val="en-US"/>
        </w:rPr>
        <w:t xml:space="preserve"> c.180]</w:t>
      </w:r>
    </w:p>
    <w:p w:rsidR="001C34F5" w:rsidRDefault="001C34F5">
      <w:pPr>
        <w:spacing w:line="360" w:lineRule="auto"/>
        <w:ind w:right="-1" w:firstLine="567"/>
        <w:rPr>
          <w:spacing w:val="20"/>
          <w:sz w:val="28"/>
        </w:rPr>
      </w:pPr>
    </w:p>
    <w:p w:rsidR="001C34F5" w:rsidRDefault="001C34F5">
      <w:pPr>
        <w:pStyle w:val="1"/>
      </w:pPr>
      <w:bookmarkStart w:id="9" w:name="_Toc486247094"/>
      <w:r>
        <w:t>2.2 Формы наибольшего благоприятствования</w:t>
      </w:r>
      <w:bookmarkEnd w:id="9"/>
    </w:p>
    <w:p w:rsidR="001C34F5" w:rsidRDefault="001C34F5">
      <w:pPr>
        <w:spacing w:line="360" w:lineRule="auto"/>
        <w:ind w:right="-1" w:firstLine="567"/>
        <w:jc w:val="center"/>
        <w:rPr>
          <w:b/>
          <w:spacing w:val="20"/>
          <w:sz w:val="28"/>
        </w:rPr>
      </w:pPr>
    </w:p>
    <w:p w:rsidR="001C34F5" w:rsidRDefault="001C34F5">
      <w:pPr>
        <w:spacing w:line="360" w:lineRule="auto"/>
        <w:ind w:right="-1" w:firstLine="567"/>
        <w:rPr>
          <w:spacing w:val="20"/>
          <w:sz w:val="28"/>
        </w:rPr>
      </w:pPr>
      <w:r>
        <w:rPr>
          <w:spacing w:val="20"/>
          <w:sz w:val="28"/>
        </w:rPr>
        <w:t>В торговых договорах государств можно выделить два основных вида режима наибольшего благоприятствования: безусловное и условное наибольшее благоприятствование, иначе - эквивалентное. При безусловном (некомпенсационном) режиме в торговом договоре устанавливается, что государства - стороны торгового договора взаимно обязуются предоставить друг другу все преимущества, которые каждое из заключивших договор государств предоставило или предоставит какому-либо третьему государству. Тем самым каждое из контрагирующих государств обязуется в отношении другого контрагента, во-первых не допускать дискриминации против торговой деятельности по сравнению с любым третьим государством и, во-вторых, поставить контрагента в такое же благоприятное положение, каким пользуется третье наиболее благоприятствуемое государство.</w:t>
      </w:r>
    </w:p>
    <w:p w:rsidR="001C34F5" w:rsidRDefault="001C34F5">
      <w:pPr>
        <w:spacing w:line="360" w:lineRule="auto"/>
        <w:ind w:right="-1" w:firstLine="567"/>
        <w:rPr>
          <w:spacing w:val="20"/>
          <w:sz w:val="28"/>
        </w:rPr>
      </w:pPr>
      <w:r>
        <w:rPr>
          <w:spacing w:val="20"/>
          <w:sz w:val="28"/>
        </w:rPr>
        <w:t>В большинстве торговых договоров принцип безусловного наибольшего благоприятствования формулируется одновременно и позитивно (предоставить все преимущества) и негативно (не применять дискриминации). При режиме безусловного благоприятствования предоставление государству-контрагенту преимуществ, которые получило или может получить в будущем третье государство, не обусловливается получением от государства-контрагента какого-либо встречного эквивалентного преимущества. В этом смысле можно говорить о безвозмездности режима безусловного наибольшего благоприятствования. Например, в ст.2 советско-финляндского договора от 1 декабря 1947 года прямо указывается: "Договаривающиеся Стороны предоставляют взаимно друг другу безусловный и неограниченный режим наиболее благоприятствуемой нации". [</w:t>
      </w:r>
      <w:r>
        <w:rPr>
          <w:spacing w:val="20"/>
          <w:sz w:val="28"/>
          <w:lang w:val="en-US"/>
        </w:rPr>
        <w:t xml:space="preserve"> </w:t>
      </w:r>
      <w:r>
        <w:rPr>
          <w:spacing w:val="20"/>
          <w:sz w:val="28"/>
        </w:rPr>
        <w:t>13</w:t>
      </w:r>
      <w:r>
        <w:rPr>
          <w:spacing w:val="20"/>
          <w:sz w:val="28"/>
          <w:lang w:val="en-US"/>
        </w:rPr>
        <w:t>, c. 691]</w:t>
      </w:r>
    </w:p>
    <w:p w:rsidR="001C34F5" w:rsidRDefault="001C34F5">
      <w:pPr>
        <w:spacing w:line="360" w:lineRule="auto"/>
        <w:ind w:right="-1" w:firstLine="567"/>
        <w:rPr>
          <w:spacing w:val="20"/>
          <w:sz w:val="28"/>
        </w:rPr>
      </w:pPr>
      <w:r>
        <w:rPr>
          <w:spacing w:val="20"/>
          <w:sz w:val="28"/>
        </w:rPr>
        <w:t>В Проекте статей Комиссии</w:t>
      </w:r>
      <w:r>
        <w:rPr>
          <w:caps/>
          <w:spacing w:val="20"/>
          <w:sz w:val="28"/>
        </w:rPr>
        <w:t xml:space="preserve"> </w:t>
      </w:r>
      <w:r>
        <w:rPr>
          <w:spacing w:val="20"/>
          <w:sz w:val="28"/>
        </w:rPr>
        <w:t>Международного</w:t>
      </w:r>
      <w:r>
        <w:rPr>
          <w:caps/>
          <w:spacing w:val="20"/>
          <w:sz w:val="28"/>
        </w:rPr>
        <w:t xml:space="preserve"> П</w:t>
      </w:r>
      <w:r>
        <w:rPr>
          <w:spacing w:val="20"/>
          <w:sz w:val="28"/>
        </w:rPr>
        <w:t>рава ООН (КМП) о формах предоставления режима наибольшего благоприятствования говорится в статьях 11 - 13. Хотя Комиссия подчеркивает, что "можно смело утверждать, что в настоящее время как в доктрине, так и в практике государств преобладает презумпция о необусловленности клаузулы о наиболее благоприятствуемой нации ", тем не менее государства по заключению КМП могут договориться о</w:t>
      </w:r>
      <w:r>
        <w:rPr>
          <w:spacing w:val="20"/>
          <w:sz w:val="28"/>
          <w:lang w:val="en-US"/>
        </w:rPr>
        <w:t xml:space="preserve"> </w:t>
      </w:r>
      <w:r>
        <w:rPr>
          <w:spacing w:val="20"/>
          <w:sz w:val="28"/>
        </w:rPr>
        <w:t>включении в соглашение условий, которые бы ставили их право на получение режима в зависимость от ответного предоставления государством согласованной формы возмещения. В связи с этим КМП ввела понятие "материальной взаимности", которое в окончательном варианте Проекта именуется "условием о возмещении" (ст.2, п.1 "е").</w:t>
      </w:r>
    </w:p>
    <w:p w:rsidR="001C34F5" w:rsidRDefault="001C34F5">
      <w:pPr>
        <w:spacing w:line="360" w:lineRule="auto"/>
        <w:ind w:right="-1" w:firstLine="567"/>
        <w:rPr>
          <w:spacing w:val="20"/>
          <w:sz w:val="28"/>
        </w:rPr>
      </w:pPr>
      <w:r>
        <w:rPr>
          <w:spacing w:val="20"/>
          <w:sz w:val="28"/>
        </w:rPr>
        <w:t>При условном (эквивалентном) наибольшем благоприятствовании преимущества, установленные для третьего государства, предоставляются государству-контрагенту без соответствующей компенсации с его стороны лишь в том случае, если третьему государству эти преимущества были предоставлены также безвозмездно. Если же третье государство за предоставленные ему льготы со своей стороны предоставило какой-либо эквивалент, то и контрагирующее государство может воспользоваться этим преимуществом лишь в том случае, если и оно предоставит эквивалентную компенсацию, установленную между договаривающимися государствами.</w:t>
      </w:r>
    </w:p>
    <w:p w:rsidR="001C34F5" w:rsidRDefault="001C34F5">
      <w:pPr>
        <w:spacing w:line="360" w:lineRule="auto"/>
        <w:ind w:right="-1" w:firstLine="567"/>
        <w:rPr>
          <w:spacing w:val="20"/>
          <w:sz w:val="28"/>
        </w:rPr>
      </w:pPr>
      <w:r>
        <w:rPr>
          <w:spacing w:val="20"/>
          <w:sz w:val="28"/>
        </w:rPr>
        <w:t xml:space="preserve">Известны несколько разновидностей условной </w:t>
      </w:r>
      <w:r>
        <w:rPr>
          <w:smallCaps/>
          <w:spacing w:val="20"/>
          <w:sz w:val="28"/>
        </w:rPr>
        <w:t xml:space="preserve"> </w:t>
      </w:r>
      <w:r>
        <w:rPr>
          <w:spacing w:val="20"/>
          <w:sz w:val="28"/>
        </w:rPr>
        <w:t>оговорки. Исторически первой была так называемая американская форма возмездной оговорки, которая в настоящее</w:t>
      </w:r>
      <w:r>
        <w:rPr>
          <w:spacing w:val="20"/>
          <w:sz w:val="28"/>
          <w:lang w:val="en-US"/>
        </w:rPr>
        <w:t xml:space="preserve"> </w:t>
      </w:r>
      <w:r>
        <w:rPr>
          <w:spacing w:val="20"/>
          <w:sz w:val="28"/>
        </w:rPr>
        <w:t>время практически не применяется. Позднее появилась оговорка на условиях материальной взаимности.</w:t>
      </w:r>
    </w:p>
    <w:p w:rsidR="001C34F5" w:rsidRDefault="001C34F5">
      <w:pPr>
        <w:spacing w:line="360" w:lineRule="auto"/>
        <w:ind w:right="-1" w:firstLine="567"/>
        <w:rPr>
          <w:spacing w:val="20"/>
          <w:sz w:val="28"/>
        </w:rPr>
      </w:pPr>
      <w:r>
        <w:rPr>
          <w:spacing w:val="20"/>
          <w:sz w:val="28"/>
        </w:rPr>
        <w:t>Различие между этими формами состоит</w:t>
      </w:r>
      <w:r>
        <w:rPr>
          <w:smallCaps/>
          <w:spacing w:val="20"/>
          <w:sz w:val="28"/>
        </w:rPr>
        <w:t xml:space="preserve"> </w:t>
      </w:r>
      <w:r>
        <w:rPr>
          <w:spacing w:val="20"/>
          <w:sz w:val="28"/>
        </w:rPr>
        <w:t>лишь в способе определения компенсации. В первом случае точкой отсчета для установления ее размера служит уступка третьего государства, а во втором - льгота бенефициирующего государства.</w:t>
      </w:r>
    </w:p>
    <w:p w:rsidR="001C34F5" w:rsidRDefault="001C34F5">
      <w:pPr>
        <w:spacing w:line="360" w:lineRule="auto"/>
        <w:ind w:right="-1" w:firstLine="567"/>
        <w:rPr>
          <w:spacing w:val="20"/>
          <w:sz w:val="28"/>
        </w:rPr>
      </w:pPr>
      <w:r>
        <w:rPr>
          <w:spacing w:val="20"/>
          <w:sz w:val="28"/>
        </w:rPr>
        <w:t>В целом же условная форма оговорки, допуская возможность дискриминации государства-бенефициария, неприемлема для торгово-экономических отношений, где наибольшее благоприятствование предназначено не столько для достижения равенства взаимно предоставляемых уступок, сколько для обеспечения равных условий конкурирующим партнерам.</w:t>
      </w:r>
    </w:p>
    <w:p w:rsidR="001C34F5" w:rsidRDefault="001C34F5">
      <w:pPr>
        <w:spacing w:line="360" w:lineRule="auto"/>
        <w:ind w:right="-1" w:firstLine="567"/>
        <w:rPr>
          <w:spacing w:val="20"/>
          <w:sz w:val="28"/>
        </w:rPr>
      </w:pPr>
      <w:r>
        <w:rPr>
          <w:spacing w:val="20"/>
          <w:sz w:val="28"/>
        </w:rPr>
        <w:t>Принцип компенсации выгодно применять развитым странам в отношениях с развивающимися, так как предоставившим очень широкие льготы на возмездной основе они практически расширяют круг преимуществ только для самих себя, в то время как развивающиеся страны не могут ими реально воспользоваться; и поскольку наибольшее благоприятствование компенсационное, такое расширение привилегий не опасно в отношениях развитых стран между собой.</w:t>
      </w:r>
    </w:p>
    <w:p w:rsidR="001C34F5" w:rsidRDefault="001C34F5">
      <w:pPr>
        <w:spacing w:line="360" w:lineRule="auto"/>
        <w:ind w:right="-1" w:firstLine="567"/>
        <w:rPr>
          <w:spacing w:val="20"/>
          <w:sz w:val="28"/>
        </w:rPr>
      </w:pPr>
    </w:p>
    <w:p w:rsidR="001C34F5" w:rsidRDefault="001C34F5">
      <w:pPr>
        <w:pStyle w:val="1"/>
      </w:pPr>
      <w:bookmarkStart w:id="10" w:name="_Toc486247095"/>
      <w:r>
        <w:t>2.3 Объем принципа наибольшего благоприятствования</w:t>
      </w:r>
      <w:bookmarkEnd w:id="10"/>
    </w:p>
    <w:p w:rsidR="001C34F5" w:rsidRDefault="001C34F5">
      <w:pPr>
        <w:spacing w:line="360" w:lineRule="auto"/>
        <w:ind w:right="-1" w:firstLine="567"/>
        <w:jc w:val="center"/>
        <w:rPr>
          <w:spacing w:val="20"/>
          <w:sz w:val="28"/>
        </w:rPr>
      </w:pPr>
    </w:p>
    <w:p w:rsidR="001C34F5" w:rsidRDefault="001C34F5">
      <w:pPr>
        <w:spacing w:line="360" w:lineRule="auto"/>
        <w:ind w:right="-1" w:firstLine="567"/>
        <w:rPr>
          <w:spacing w:val="20"/>
          <w:sz w:val="28"/>
        </w:rPr>
      </w:pPr>
      <w:r>
        <w:rPr>
          <w:spacing w:val="20"/>
          <w:sz w:val="28"/>
        </w:rPr>
        <w:t>Основным предметом клаузулы о наиболее благоприятствуемой нации является определение объема наибольшего благоприятствования применительно к договаривающимся государствам.</w:t>
      </w:r>
    </w:p>
    <w:p w:rsidR="001C34F5" w:rsidRDefault="001C34F5">
      <w:pPr>
        <w:spacing w:line="360" w:lineRule="auto"/>
        <w:ind w:right="-1" w:firstLine="567"/>
        <w:rPr>
          <w:spacing w:val="20"/>
          <w:sz w:val="28"/>
        </w:rPr>
      </w:pPr>
      <w:r>
        <w:rPr>
          <w:spacing w:val="20"/>
          <w:sz w:val="28"/>
        </w:rPr>
        <w:t>Сфера действия принципа наибольшего благоприятствования в договорах между одними государствами может быть значительно шире или наоборот уже, чем в подобных соглашениях между другими, применяющими также этот принцип. В зависимости от этого используются различные методы определения объема - синтетический и аналитический.</w:t>
      </w:r>
    </w:p>
    <w:p w:rsidR="001C34F5" w:rsidRDefault="001C34F5">
      <w:pPr>
        <w:spacing w:line="360" w:lineRule="auto"/>
        <w:ind w:right="-1" w:firstLine="567"/>
        <w:rPr>
          <w:spacing w:val="20"/>
          <w:sz w:val="28"/>
        </w:rPr>
      </w:pPr>
      <w:r>
        <w:rPr>
          <w:spacing w:val="20"/>
          <w:sz w:val="28"/>
        </w:rPr>
        <w:t>Соответственно этим методам клаузулы о наибольшем благоприятствовании можно условно разделить на "общие" (содержащие генеральную формулу) и "специальные" (перечисляющие конкретные случаи). Термин "общая клаузула" однако, не означает, что она охватывает всю совокупность отношений между государствами, а подразумевает то, что принцип наибольшего благоприятствования будет применяться ко всем отношениям в определенной области (или областях), например: "во всех вопросах, связанных с торговлей, судоходством и всеми другими формами экономических отношений" (договор между ЧССР и ГДР 1959 г.).</w:t>
      </w:r>
    </w:p>
    <w:p w:rsidR="001C34F5" w:rsidRDefault="001C34F5">
      <w:pPr>
        <w:spacing w:line="360" w:lineRule="auto"/>
        <w:ind w:right="-1" w:firstLine="567"/>
        <w:rPr>
          <w:spacing w:val="20"/>
          <w:sz w:val="28"/>
        </w:rPr>
      </w:pPr>
      <w:r>
        <w:rPr>
          <w:spacing w:val="20"/>
          <w:sz w:val="28"/>
        </w:rPr>
        <w:t>Чаще всего синтетический и аналитический методы применяются кумулятивно, т.е. наряду с генеральной формулой перечисляются частные случаи применения режима наибольшего благоприятствования.</w:t>
      </w:r>
    </w:p>
    <w:p w:rsidR="001C34F5" w:rsidRDefault="001C34F5">
      <w:pPr>
        <w:spacing w:line="360" w:lineRule="auto"/>
        <w:ind w:right="-1" w:firstLine="567"/>
        <w:rPr>
          <w:spacing w:val="20"/>
          <w:sz w:val="28"/>
        </w:rPr>
      </w:pPr>
      <w:r>
        <w:rPr>
          <w:spacing w:val="20"/>
          <w:sz w:val="28"/>
        </w:rPr>
        <w:t>Принцип наибольшего благоприятствования широко применяется в различных сферах международных экономических отношений.</w:t>
      </w:r>
    </w:p>
    <w:p w:rsidR="001C34F5" w:rsidRDefault="001C34F5">
      <w:pPr>
        <w:spacing w:line="360" w:lineRule="auto"/>
        <w:ind w:right="-1" w:firstLine="567"/>
        <w:rPr>
          <w:spacing w:val="20"/>
          <w:sz w:val="28"/>
        </w:rPr>
      </w:pPr>
      <w:r>
        <w:rPr>
          <w:spacing w:val="20"/>
          <w:sz w:val="28"/>
        </w:rPr>
        <w:t>Одна из традиционных областей его применения - таможенный режим. В торговых договорах обычно указывается, что договаривающиеся стороны предоставляют друг другу режим наибольшего благоприятствования во всем, что касается таможенных вопросов, в частности в отношении пошлин, налогов и прочих сборов, налагаемых на импорт или экспорт, или в связи с импортом или экспортом (включая метод взимания таких пошлин и сборов); складирования товаров под таможенным контролем; правил и формальностей, применяемых при таможенной обработке товаров.</w:t>
      </w:r>
    </w:p>
    <w:p w:rsidR="001C34F5" w:rsidRDefault="001C34F5">
      <w:pPr>
        <w:spacing w:line="360" w:lineRule="auto"/>
        <w:ind w:right="-1" w:firstLine="567"/>
        <w:rPr>
          <w:spacing w:val="20"/>
          <w:sz w:val="28"/>
        </w:rPr>
      </w:pPr>
      <w:r>
        <w:rPr>
          <w:spacing w:val="20"/>
          <w:sz w:val="28"/>
        </w:rPr>
        <w:t>Применяется принцип наибольшего благоприятствования также в отношении внутренних налогов и сборов, падающих на производство, обработку, обращение или потребление импортированных товаров страны-контрагента. Так, в с.т.2 Соглашения по общим вопросам торговли и мореплавания между СССР и ФРГ 1958 г. говорится: "Каждое из обоих договаривающихся государств будет предоставлять товарам другого государства безусловный режим наибольшего благоприятствования во всех вопросах, касающихся внутренних налогов и сборов любого характера".</w:t>
      </w:r>
    </w:p>
    <w:p w:rsidR="001C34F5" w:rsidRDefault="001C34F5">
      <w:pPr>
        <w:spacing w:line="360" w:lineRule="auto"/>
        <w:ind w:right="-1" w:firstLine="567"/>
        <w:rPr>
          <w:spacing w:val="20"/>
          <w:sz w:val="28"/>
        </w:rPr>
      </w:pPr>
      <w:r>
        <w:rPr>
          <w:spacing w:val="20"/>
          <w:sz w:val="28"/>
        </w:rPr>
        <w:t>Следующей традиционной и обширной областью применения принципа наибольшего благоприятствования является мореплавание. В договорах обычно указывается, что стороны "предоставляют друг другу режим наибольшего благоприятствования во всех вопросах ... судоходства" (статья 1 Договора о торговле и мореплавании между СССР и Данией 1936 г.), а также оговариваются важнейшие частные случаи его применения, как, например, в статье 5 того же договора:</w:t>
      </w:r>
    </w:p>
    <w:p w:rsidR="001C34F5" w:rsidRDefault="001C34F5">
      <w:pPr>
        <w:spacing w:line="360" w:lineRule="auto"/>
        <w:ind w:right="-1" w:firstLine="567"/>
        <w:rPr>
          <w:spacing w:val="20"/>
          <w:sz w:val="28"/>
        </w:rPr>
      </w:pPr>
      <w:r>
        <w:rPr>
          <w:spacing w:val="20"/>
          <w:sz w:val="28"/>
        </w:rPr>
        <w:t>"Торговым судам каждой из Договаривающихся Сторон, их экипажам, пассажирам и грузам будет предоставлен в портах другой Стороны режим наибольшего благоприятствования в отношении входа, выхода и пребывания в них; погрузки и выгрузки; сборов и налогов всякого рода; снабжения углем и водой; ремонта; пользования кранами, весами, причалами, якорными стоянками, сухими доками и складами; применения правил и формальностей, включая санитарные и карантинные формальности, и вообще в отношении всего того, что касается судоходства.</w:t>
      </w:r>
    </w:p>
    <w:p w:rsidR="001C34F5" w:rsidRDefault="001C34F5">
      <w:pPr>
        <w:spacing w:line="360" w:lineRule="auto"/>
        <w:ind w:right="-1" w:firstLine="567"/>
        <w:rPr>
          <w:spacing w:val="20"/>
          <w:sz w:val="28"/>
        </w:rPr>
      </w:pPr>
      <w:r>
        <w:rPr>
          <w:spacing w:val="20"/>
          <w:sz w:val="28"/>
        </w:rPr>
        <w:t>Всякие преимущества, облегчения, привилегии и льготы, которые предоставлены в этом отношении одной из Договаривающихся Сторон какой-либо третьей стране, будут немедленно и безвозмездно распространены на другую Сторону.</w:t>
      </w:r>
    </w:p>
    <w:p w:rsidR="001C34F5" w:rsidRDefault="001C34F5">
      <w:pPr>
        <w:spacing w:line="360" w:lineRule="auto"/>
        <w:ind w:right="-1" w:firstLine="567"/>
        <w:rPr>
          <w:spacing w:val="20"/>
          <w:sz w:val="28"/>
        </w:rPr>
      </w:pPr>
      <w:r>
        <w:rPr>
          <w:spacing w:val="20"/>
          <w:sz w:val="28"/>
        </w:rPr>
        <w:t>Подобные статьи, как правило, содержатся во всех торговых договорах, заключенных странами, между которыми возможно мореплавание или судоходство. Кроме того, в таких договорах нередко предусматривается распространение наибольшего благоприятствования на область применения портовых предписаний, а в некоторых случаях также и на суда, терпящие бедствие или кораблекрушение и на имеющиеся на них грузы (в большинстве случаев в этих вопросах предусматривается национальный режим).</w:t>
      </w:r>
    </w:p>
    <w:p w:rsidR="001C34F5" w:rsidRDefault="001C34F5">
      <w:pPr>
        <w:spacing w:line="360" w:lineRule="auto"/>
        <w:ind w:right="-1" w:firstLine="567"/>
        <w:rPr>
          <w:spacing w:val="20"/>
          <w:sz w:val="28"/>
        </w:rPr>
      </w:pPr>
      <w:r>
        <w:rPr>
          <w:spacing w:val="20"/>
          <w:sz w:val="28"/>
        </w:rPr>
        <w:t>В некоторых договорах принцип наибольшего благоприятствования применяется в отношении перевозок грузов, багажа и пассажиров по внутренним путям сообщения, правил и формальностей при транзите товаров , правил для иностранных средств транспорта (включая морские и речные суда, самолеты, железнодорожный подвижной состав, автомобили и т. д.).</w:t>
      </w:r>
    </w:p>
    <w:p w:rsidR="001C34F5" w:rsidRDefault="001C34F5">
      <w:pPr>
        <w:spacing w:line="360" w:lineRule="auto"/>
        <w:ind w:right="-1" w:firstLine="567"/>
        <w:rPr>
          <w:spacing w:val="20"/>
          <w:sz w:val="28"/>
        </w:rPr>
      </w:pPr>
      <w:r>
        <w:rPr>
          <w:spacing w:val="20"/>
          <w:sz w:val="28"/>
        </w:rPr>
        <w:t>Нередко принцип наибольшего благоприятствования распространяется на область запрещений и ограничений в торговле. Это значит, что если государство устанавливает какие-либо запрещения и ограничения в своей внешней торговле и при этом дает те или иные льготы определенной стране или странам, то оно должно распространить эти льготы на все страны, в договорах с которыми предусматривается распространение принципа наибольшего благоприятствования на эту область.</w:t>
      </w:r>
    </w:p>
    <w:p w:rsidR="001C34F5" w:rsidRDefault="001C34F5">
      <w:pPr>
        <w:spacing w:line="360" w:lineRule="auto"/>
        <w:ind w:right="-1" w:firstLine="567"/>
        <w:rPr>
          <w:spacing w:val="20"/>
          <w:sz w:val="28"/>
        </w:rPr>
      </w:pPr>
      <w:r>
        <w:rPr>
          <w:spacing w:val="20"/>
          <w:sz w:val="28"/>
        </w:rPr>
        <w:t>Например, в ст.1 Временного торгового соглашения между СССР и Великобританией 1934 г. указывается, что "каждая из сторон предоставляет произведениям почвы и промышленности другой стороны все льготы, права и преимущества, которые ныне предоставлены или будут предоставлены произведениям почвы и промышленности любой другой страны во всем, что касается запрещений и ограничений ввоза и вывоза".</w:t>
      </w:r>
    </w:p>
    <w:p w:rsidR="001C34F5" w:rsidRDefault="001C34F5">
      <w:pPr>
        <w:spacing w:line="360" w:lineRule="auto"/>
        <w:ind w:right="-1" w:firstLine="567"/>
        <w:rPr>
          <w:spacing w:val="20"/>
          <w:sz w:val="28"/>
        </w:rPr>
      </w:pPr>
      <w:r>
        <w:rPr>
          <w:spacing w:val="20"/>
          <w:sz w:val="28"/>
        </w:rPr>
        <w:t>В других договорах (например, в Договоре о торговле и судоходстве между СССР и Австрией 1955 г.) используется иная /негативная/ формула: "ни одна из сторон не вправе применять какие-либо ограничения в отношении ввоза на территорию или вывоза с территории другой стороны, если таковые не применяются по отношению ко всем другим государствам". Выражение "все другие государства" в данной формуле по смыслу включает в себя и любое третье государство, т.е. и государство, пользующееся режимом наибольшего благоприятствования.</w:t>
      </w:r>
      <w:r>
        <w:rPr>
          <w:spacing w:val="20"/>
          <w:sz w:val="28"/>
          <w:lang w:val="en-US"/>
        </w:rPr>
        <w:t>[ 15, c. 241]</w:t>
      </w:r>
    </w:p>
    <w:p w:rsidR="001C34F5" w:rsidRDefault="001C34F5">
      <w:pPr>
        <w:spacing w:line="360" w:lineRule="auto"/>
        <w:ind w:right="-1" w:firstLine="567"/>
        <w:rPr>
          <w:spacing w:val="20"/>
          <w:sz w:val="28"/>
        </w:rPr>
      </w:pPr>
      <w:r>
        <w:rPr>
          <w:spacing w:val="20"/>
          <w:sz w:val="28"/>
        </w:rPr>
        <w:t>Эффективность применения принципа наибольшего благоприятствования зависит от адекватности толкования клаузулы о наибольшем благоприятствовании. Такое толкование основывается на правиле</w:t>
      </w:r>
      <w:r>
        <w:rPr>
          <w:spacing w:val="20"/>
          <w:sz w:val="28"/>
          <w:lang w:val="en-US"/>
        </w:rPr>
        <w:t xml:space="preserve"> </w:t>
      </w:r>
      <w:r>
        <w:rPr>
          <w:i/>
          <w:spacing w:val="20"/>
          <w:sz w:val="28"/>
          <w:lang w:val="en-US"/>
        </w:rPr>
        <w:t>ejusdem generis,</w:t>
      </w:r>
      <w:r>
        <w:rPr>
          <w:spacing w:val="20"/>
          <w:sz w:val="28"/>
        </w:rPr>
        <w:t xml:space="preserve"> согласно которому государство-бенефициарий вправе претендовать лишь на те права, которые охватываются областью применения оговорки.</w:t>
      </w:r>
    </w:p>
    <w:p w:rsidR="001C34F5" w:rsidRDefault="001C34F5">
      <w:pPr>
        <w:spacing w:line="360" w:lineRule="auto"/>
        <w:ind w:right="-1" w:firstLine="567"/>
        <w:rPr>
          <w:spacing w:val="20"/>
          <w:sz w:val="28"/>
        </w:rPr>
      </w:pPr>
      <w:r>
        <w:rPr>
          <w:spacing w:val="20"/>
          <w:sz w:val="28"/>
        </w:rPr>
        <w:t>Этому вопросу посвящена статья 9 Проекта КМП ("Объем прав в соответствии с клаузулой о наиболее благоприятствуемой нации"), которая гласит: "1. ... государство-бенефициарий ... приобретает только те права, которые вытекают иэ существа предмета клаузулы. 2. Государство-бенефициарий приобретает в соответствии с п.1 права в отношении только тех лиц и вещей, которые определенно установлены в клаузуле или могут быть определены, исходя из ее предмета."</w:t>
      </w:r>
    </w:p>
    <w:p w:rsidR="001C34F5" w:rsidRDefault="001C34F5">
      <w:pPr>
        <w:spacing w:line="360" w:lineRule="auto"/>
        <w:ind w:right="-1" w:firstLine="567"/>
        <w:rPr>
          <w:spacing w:val="20"/>
          <w:sz w:val="28"/>
        </w:rPr>
      </w:pPr>
      <w:r>
        <w:rPr>
          <w:spacing w:val="20"/>
          <w:sz w:val="28"/>
        </w:rPr>
        <w:t>Несмотря на очевидность и общепризнанность правила</w:t>
      </w:r>
      <w:r>
        <w:rPr>
          <w:spacing w:val="20"/>
          <w:sz w:val="28"/>
          <w:lang w:val="en-US"/>
        </w:rPr>
        <w:t xml:space="preserve"> </w:t>
      </w:r>
      <w:r>
        <w:rPr>
          <w:i/>
          <w:spacing w:val="20"/>
          <w:sz w:val="28"/>
          <w:lang w:val="en-US"/>
        </w:rPr>
        <w:t>ejusdem generis,</w:t>
      </w:r>
      <w:r>
        <w:rPr>
          <w:spacing w:val="20"/>
          <w:sz w:val="28"/>
        </w:rPr>
        <w:t xml:space="preserve"> на практике возникают трудности с его применением. Они касаются преимущественно круга вопросов, составляющих предмет клаузулы.</w:t>
      </w:r>
    </w:p>
    <w:p w:rsidR="001C34F5" w:rsidRDefault="001C34F5">
      <w:pPr>
        <w:spacing w:line="360" w:lineRule="auto"/>
        <w:ind w:right="-1" w:firstLine="567"/>
        <w:rPr>
          <w:spacing w:val="20"/>
          <w:sz w:val="28"/>
        </w:rPr>
      </w:pPr>
      <w:r>
        <w:rPr>
          <w:spacing w:val="20"/>
          <w:sz w:val="28"/>
        </w:rPr>
        <w:t>Комиссия международного права в статье 10 Проекта предложила следующее уточнение: "Государство-бенефициарий приобретает права ... в отношении лиц или вещей, находящихся в определенной связи с ним</w:t>
      </w:r>
      <w:r>
        <w:rPr>
          <w:b/>
          <w:spacing w:val="20"/>
          <w:sz w:val="28"/>
        </w:rPr>
        <w:t>,</w:t>
      </w:r>
      <w:r>
        <w:rPr>
          <w:spacing w:val="20"/>
          <w:sz w:val="28"/>
        </w:rPr>
        <w:t xml:space="preserve"> только в том случае, если они: а) принадлежат к той категории лиц и вещей, что и лица и вещи, которые находятся в определенной связи с третьим государством и на которые бенефициирующее государство распространило соответствующий режим; в) находятся в такой же связи с государством-бенефициарием, в какой лица или вещи, указанные в п. а) находятся с третьим государством".</w:t>
      </w:r>
    </w:p>
    <w:p w:rsidR="001C34F5" w:rsidRDefault="001C34F5">
      <w:pPr>
        <w:spacing w:line="360" w:lineRule="auto"/>
        <w:ind w:right="-1" w:firstLine="567"/>
        <w:rPr>
          <w:spacing w:val="20"/>
          <w:sz w:val="28"/>
        </w:rPr>
      </w:pPr>
      <w:r>
        <w:rPr>
          <w:spacing w:val="20"/>
          <w:sz w:val="28"/>
        </w:rPr>
        <w:t>Таким образом, объем прав государства-бенефициария ограничивается, во-первых, самой клаузулой, содержащей ссылку на определенный предмет, и, во-вторых, правом, предоставляемым третьему государству.</w:t>
      </w:r>
    </w:p>
    <w:p w:rsidR="001C34F5" w:rsidRDefault="001C34F5">
      <w:pPr>
        <w:spacing w:line="360" w:lineRule="auto"/>
        <w:ind w:right="-1" w:firstLine="567"/>
        <w:rPr>
          <w:spacing w:val="20"/>
          <w:sz w:val="28"/>
        </w:rPr>
      </w:pPr>
      <w:r>
        <w:rPr>
          <w:spacing w:val="20"/>
          <w:sz w:val="28"/>
        </w:rPr>
        <w:t>Необходимо уточнить, что требование принадлежности к той же категории вещей</w:t>
      </w:r>
      <w:r>
        <w:rPr>
          <w:spacing w:val="20"/>
          <w:sz w:val="28"/>
          <w:lang w:val="en-US"/>
        </w:rPr>
        <w:t xml:space="preserve"> </w:t>
      </w:r>
      <w:r>
        <w:rPr>
          <w:i/>
          <w:spacing w:val="20"/>
          <w:sz w:val="28"/>
          <w:lang w:val="en-US"/>
        </w:rPr>
        <w:t>(idem genus)</w:t>
      </w:r>
      <w:r>
        <w:rPr>
          <w:spacing w:val="20"/>
          <w:sz w:val="28"/>
        </w:rPr>
        <w:t xml:space="preserve"> относится только к предмету клаузулы, но не к отношениям между государствами и не к виду договора или соглашения.</w:t>
      </w:r>
    </w:p>
    <w:p w:rsidR="001C34F5" w:rsidRDefault="001C34F5">
      <w:pPr>
        <w:spacing w:line="360" w:lineRule="auto"/>
        <w:ind w:right="-1" w:firstLine="567"/>
        <w:rPr>
          <w:spacing w:val="20"/>
          <w:sz w:val="28"/>
        </w:rPr>
      </w:pPr>
      <w:r>
        <w:rPr>
          <w:spacing w:val="20"/>
          <w:sz w:val="28"/>
        </w:rPr>
        <w:t>В целях уменьшения трудностей, которые могут возникнуть при толковании оговорки, государства должны стремиться предвидеть и максимально полно отразить в</w:t>
      </w:r>
      <w:r>
        <w:rPr>
          <w:spacing w:val="20"/>
          <w:sz w:val="28"/>
          <w:lang w:val="en-US"/>
        </w:rPr>
        <w:t xml:space="preserve"> </w:t>
      </w:r>
      <w:r>
        <w:rPr>
          <w:spacing w:val="20"/>
          <w:sz w:val="28"/>
        </w:rPr>
        <w:t>ее формулировке перечень охватываемых предметом клаузулы вопросов. Однако для избежания риска возможной неполноты перечисления в формулировке следует использовать выражения, свидетельствующие о том, что предложенный перечень не является исчерпывающим. В случае, если проблема толкования возникнет, необходимо руководствоваться общепризнанными правилами толкования.</w:t>
      </w:r>
    </w:p>
    <w:p w:rsidR="001C34F5" w:rsidRDefault="001C34F5">
      <w:pPr>
        <w:spacing w:line="360" w:lineRule="auto"/>
        <w:ind w:right="-1" w:firstLine="567"/>
        <w:jc w:val="center"/>
        <w:rPr>
          <w:b/>
          <w:spacing w:val="20"/>
          <w:sz w:val="28"/>
        </w:rPr>
      </w:pPr>
    </w:p>
    <w:p w:rsidR="001C34F5" w:rsidRDefault="001C34F5">
      <w:pPr>
        <w:pStyle w:val="1"/>
      </w:pPr>
      <w:bookmarkStart w:id="11" w:name="_Toc486247096"/>
      <w:r>
        <w:t>2.4 Возникновение, приостановление, прекращение прав на пользование режимом наибольшего благоприятствования</w:t>
      </w:r>
      <w:bookmarkEnd w:id="11"/>
    </w:p>
    <w:p w:rsidR="001C34F5" w:rsidRDefault="001C34F5">
      <w:pPr>
        <w:spacing w:line="360" w:lineRule="auto"/>
        <w:ind w:right="-1" w:firstLine="567"/>
        <w:rPr>
          <w:spacing w:val="20"/>
          <w:sz w:val="28"/>
        </w:rPr>
      </w:pPr>
    </w:p>
    <w:p w:rsidR="001C34F5" w:rsidRDefault="001C34F5">
      <w:pPr>
        <w:spacing w:line="360" w:lineRule="auto"/>
        <w:ind w:right="-1" w:firstLine="567"/>
        <w:rPr>
          <w:spacing w:val="20"/>
          <w:sz w:val="28"/>
        </w:rPr>
      </w:pPr>
      <w:r>
        <w:rPr>
          <w:spacing w:val="20"/>
          <w:sz w:val="28"/>
        </w:rPr>
        <w:t>Применение режима наибольшего благоприятствования предполагает определение условий, при наличии которых возникают, приостанавливаются и прекращаются</w:t>
      </w:r>
      <w:r>
        <w:rPr>
          <w:spacing w:val="20"/>
          <w:sz w:val="28"/>
          <w:lang w:val="en-US"/>
        </w:rPr>
        <w:t xml:space="preserve"> </w:t>
      </w:r>
      <w:r>
        <w:rPr>
          <w:spacing w:val="20"/>
          <w:sz w:val="28"/>
        </w:rPr>
        <w:t>права в силу оговорки о наибольшем благоприятствовании.</w:t>
      </w:r>
    </w:p>
    <w:p w:rsidR="001C34F5" w:rsidRDefault="001C34F5">
      <w:pPr>
        <w:spacing w:line="360" w:lineRule="auto"/>
        <w:ind w:right="-1" w:firstLine="567"/>
        <w:rPr>
          <w:spacing w:val="20"/>
          <w:sz w:val="28"/>
        </w:rPr>
      </w:pPr>
      <w:r>
        <w:rPr>
          <w:spacing w:val="20"/>
          <w:sz w:val="28"/>
        </w:rPr>
        <w:t>Для приведения в действие безусловной оговорки необходимо наличие двух элементов: оговорки, ее держащейся в действующем договоре и предоставления льгот третьему государству. В случае обусловленной клаузулы необходим третий элемент - выполнение государством-бенефициарием условия, указанного в клаузуле.</w:t>
      </w:r>
    </w:p>
    <w:p w:rsidR="001C34F5" w:rsidRDefault="001C34F5">
      <w:pPr>
        <w:spacing w:line="360" w:lineRule="auto"/>
        <w:ind w:right="-1" w:firstLine="567"/>
        <w:rPr>
          <w:spacing w:val="20"/>
          <w:sz w:val="28"/>
        </w:rPr>
      </w:pPr>
      <w:r>
        <w:rPr>
          <w:spacing w:val="20"/>
          <w:sz w:val="28"/>
        </w:rPr>
        <w:t>На основе этого положения была сформулирована ст.20 Проекта под названием "Возникновение прав в силу клаузулы о наиболее благоприятствуемой нации", п.1 которой гласит: "Право государства-бенефициария ... на режим наиболее благоприятствуемой нации в силу клаузулы о наиболее благоприятствуемой нации, не содержащей условия о возмездности, возникает в момент, когда бенефициирующее государство распространяет соответствующий режим на третье государство".</w:t>
      </w:r>
    </w:p>
    <w:p w:rsidR="001C34F5" w:rsidRDefault="001C34F5">
      <w:pPr>
        <w:spacing w:line="360" w:lineRule="auto"/>
        <w:ind w:right="-1" w:firstLine="567"/>
        <w:rPr>
          <w:spacing w:val="20"/>
          <w:sz w:val="28"/>
        </w:rPr>
      </w:pPr>
      <w:r>
        <w:rPr>
          <w:spacing w:val="20"/>
          <w:sz w:val="28"/>
        </w:rPr>
        <w:t>Эта формулировка вызывает некоторые замечания. На момент вступления в силу договора, содержащего оговорку о наибольшем благоприятствовании, такой режим бывает практически уже предоставлен какому-либо третьему государству. Варианты, предложенные в статье 20 и комментарии не даст определенного ответа на вопрос: какое предоставление имеется в виду - фактическое или юридическое. Представляется, что основанием пользоваться правами, вытекающими из оговорки о наибольшем благоприятствовании для государства-бенефициария является юридическое предоставление бенефициирующим государством соответствующего режима третьему государству.</w:t>
      </w:r>
    </w:p>
    <w:p w:rsidR="001C34F5" w:rsidRDefault="001C34F5">
      <w:pPr>
        <w:spacing w:line="360" w:lineRule="auto"/>
        <w:ind w:right="-1" w:firstLine="567"/>
        <w:rPr>
          <w:spacing w:val="20"/>
          <w:sz w:val="28"/>
        </w:rPr>
      </w:pPr>
      <w:r>
        <w:rPr>
          <w:spacing w:val="20"/>
          <w:sz w:val="28"/>
        </w:rPr>
        <w:t>В случае, если юридическое предоставление не дополняется фактическим, бенефициирующее государство нарушает свое обязательство в отношении третьего государства. Факт такого нарушения не должен влиять на пользование правами, вытекающими из оговорки государством-бенефициарием. По-видимому, о предоставлении режима наибольшего благоприятствования де-юре идет речь и в п.1 "в" статьи 2 ("Употребление терминов"), где используется выражение "согласилось предоставить".</w:t>
      </w:r>
    </w:p>
    <w:p w:rsidR="001C34F5" w:rsidRDefault="001C34F5">
      <w:pPr>
        <w:spacing w:line="360" w:lineRule="auto"/>
        <w:ind w:right="-1" w:firstLine="567"/>
        <w:rPr>
          <w:spacing w:val="20"/>
          <w:sz w:val="28"/>
        </w:rPr>
      </w:pPr>
      <w:r>
        <w:rPr>
          <w:spacing w:val="20"/>
          <w:sz w:val="28"/>
        </w:rPr>
        <w:t>Прекращению и приостановлению прав в соответствии с клаузулой о наибольшем благоприятствовании посвящена статья 21 Проекта: "Право государства-бенефициария ... на режим наибольшего благоприятствования ... прекращается или приостанавливается в момент, когда бенефициирующее государство прекращает. или приостанавливает распространение соответствующего режима на третье государство". Здесь отражено широко признанное положение об изменяющемся характере режима наибольшего благоприятствования. Предоставление каких-либо льгот третьему государству не означает, что государство-бенефициарий всегда будет пользоваться теми же льготами. Если прекращается предоставление определенных преимуществ, обещанных третьему государству,</w:t>
      </w:r>
      <w:r>
        <w:rPr>
          <w:spacing w:val="20"/>
          <w:sz w:val="28"/>
          <w:lang w:val="en-US"/>
        </w:rPr>
        <w:t xml:space="preserve"> </w:t>
      </w:r>
      <w:r>
        <w:rPr>
          <w:spacing w:val="20"/>
          <w:sz w:val="28"/>
        </w:rPr>
        <w:t>то соответственно изменяется и содержание режима наибольшего благоприятствования в отношении государства-бенефициария.</w:t>
      </w:r>
    </w:p>
    <w:p w:rsidR="001C34F5" w:rsidRDefault="001C34F5">
      <w:pPr>
        <w:spacing w:line="360" w:lineRule="auto"/>
        <w:ind w:right="-1" w:firstLine="567"/>
        <w:rPr>
          <w:spacing w:val="20"/>
          <w:sz w:val="28"/>
        </w:rPr>
      </w:pPr>
      <w:r>
        <w:rPr>
          <w:spacing w:val="20"/>
          <w:sz w:val="28"/>
        </w:rPr>
        <w:t>Но в данной статье не учтено то обстоятельство, что договор, содержащий оговорку о наибольшем благоприятствовании, может прекратить действие раньше, чем бенефициирующее государство прекращает предоставление соответствующего режима третьему государству.</w:t>
      </w:r>
    </w:p>
    <w:p w:rsidR="001C34F5" w:rsidRDefault="001C34F5">
      <w:pPr>
        <w:spacing w:line="360" w:lineRule="auto"/>
        <w:ind w:right="-1" w:firstLine="567"/>
        <w:rPr>
          <w:spacing w:val="20"/>
          <w:sz w:val="28"/>
        </w:rPr>
      </w:pPr>
      <w:r>
        <w:rPr>
          <w:spacing w:val="20"/>
          <w:sz w:val="28"/>
        </w:rPr>
        <w:t>Нельзя также оставить без внимания и то, каким образом бенефициирующее государство прекращает</w:t>
      </w:r>
      <w:r>
        <w:rPr>
          <w:spacing w:val="20"/>
          <w:sz w:val="28"/>
          <w:lang w:val="en-US"/>
        </w:rPr>
        <w:t xml:space="preserve"> </w:t>
      </w:r>
      <w:r>
        <w:rPr>
          <w:spacing w:val="20"/>
          <w:sz w:val="28"/>
        </w:rPr>
        <w:t>или приостанавливает предоставление соответствующего режима третьему государству. Такое прекращение или приостановление может быть двояким: правомерным (включая осуществление международно-правовых санкций в ответ на противоправное деяние третьего государства) и противоправным (нарушающим международные обязательства в отношении третьего государства).</w:t>
      </w:r>
    </w:p>
    <w:p w:rsidR="001C34F5" w:rsidRDefault="001C34F5">
      <w:pPr>
        <w:spacing w:line="360" w:lineRule="auto"/>
        <w:ind w:right="-1" w:firstLine="567"/>
        <w:rPr>
          <w:spacing w:val="20"/>
          <w:sz w:val="28"/>
        </w:rPr>
      </w:pPr>
      <w:r>
        <w:rPr>
          <w:spacing w:val="20"/>
          <w:sz w:val="28"/>
        </w:rPr>
        <w:t xml:space="preserve">В соответствии с юридической логикой в первом случае права государства-бенефициария должны прекращаться или приостанавливаться, а во втором - нет. Следовательно, в ст.21 целесообразно использовать следующее выражение: "...в момент, когда бенефициирующее государство правомерно прекращает или приостанавливает предоставление соответствующего режима третьему государству". </w:t>
      </w:r>
      <w:r>
        <w:rPr>
          <w:spacing w:val="20"/>
          <w:sz w:val="28"/>
          <w:lang w:val="en-US"/>
        </w:rPr>
        <w:t>[ 5, c. 179]</w:t>
      </w:r>
    </w:p>
    <w:p w:rsidR="001C34F5" w:rsidRDefault="001C34F5">
      <w:pPr>
        <w:spacing w:line="360" w:lineRule="auto"/>
        <w:ind w:right="-1" w:firstLine="567"/>
        <w:jc w:val="center"/>
        <w:rPr>
          <w:spacing w:val="20"/>
          <w:sz w:val="28"/>
        </w:rPr>
      </w:pPr>
    </w:p>
    <w:p w:rsidR="001C34F5" w:rsidRDefault="001C34F5">
      <w:pPr>
        <w:pStyle w:val="1"/>
      </w:pPr>
      <w:bookmarkStart w:id="12" w:name="_Toc486247097"/>
      <w:r>
        <w:t>2.5 Изъятия из принципа наибольшего благоприятствования</w:t>
      </w:r>
      <w:bookmarkEnd w:id="12"/>
    </w:p>
    <w:p w:rsidR="001C34F5" w:rsidRDefault="001C34F5">
      <w:pPr>
        <w:spacing w:line="360" w:lineRule="auto"/>
        <w:ind w:right="-1" w:firstLine="567"/>
        <w:rPr>
          <w:b/>
          <w:spacing w:val="20"/>
          <w:sz w:val="28"/>
        </w:rPr>
      </w:pPr>
    </w:p>
    <w:p w:rsidR="001C34F5" w:rsidRDefault="001C34F5">
      <w:pPr>
        <w:spacing w:line="360" w:lineRule="auto"/>
        <w:ind w:right="-1" w:firstLine="567"/>
        <w:rPr>
          <w:spacing w:val="20"/>
          <w:sz w:val="28"/>
        </w:rPr>
      </w:pPr>
      <w:r>
        <w:rPr>
          <w:spacing w:val="20"/>
          <w:sz w:val="28"/>
        </w:rPr>
        <w:t>Со времени применения принципа наибольшего благоприятствования в регулировании международной торговли исключения из него претерпели большие изменения. При этом, особенно после II Мировой войны, их объем постоянно расширялся. В современных условиях режим наибольшего благоприятствования практически не применяется без исключений.</w:t>
      </w:r>
    </w:p>
    <w:p w:rsidR="001C34F5" w:rsidRDefault="001C34F5">
      <w:pPr>
        <w:spacing w:line="360" w:lineRule="auto"/>
        <w:ind w:right="-1" w:firstLine="567"/>
        <w:rPr>
          <w:spacing w:val="20"/>
          <w:sz w:val="28"/>
        </w:rPr>
      </w:pPr>
      <w:r>
        <w:rPr>
          <w:spacing w:val="20"/>
          <w:sz w:val="28"/>
        </w:rPr>
        <w:t>Это объясняется историческими особенностями формирования внешнеэкономических связей; усилением тенденций интернационализации хозяйственной</w:t>
      </w:r>
      <w:r>
        <w:rPr>
          <w:b/>
          <w:spacing w:val="20"/>
          <w:sz w:val="28"/>
        </w:rPr>
        <w:t xml:space="preserve"> </w:t>
      </w:r>
      <w:r>
        <w:rPr>
          <w:spacing w:val="20"/>
          <w:sz w:val="28"/>
        </w:rPr>
        <w:t>жизни</w:t>
      </w:r>
      <w:r>
        <w:rPr>
          <w:b/>
          <w:spacing w:val="20"/>
          <w:sz w:val="28"/>
        </w:rPr>
        <w:t>,</w:t>
      </w:r>
      <w:r>
        <w:rPr>
          <w:spacing w:val="20"/>
          <w:sz w:val="28"/>
        </w:rPr>
        <w:t xml:space="preserve"> выражающихся в образовании интеграционных объединений; различиями в экономическом и географическом положении государств; интересами безопасности, охраны общественного здоровья и другими причинами, определяющими стремление государств сохранить возможность определения исключений из действия оговорки о наибольшем благоприятствовании.</w:t>
      </w:r>
    </w:p>
    <w:p w:rsidR="001C34F5" w:rsidRDefault="001C34F5">
      <w:pPr>
        <w:spacing w:line="360" w:lineRule="auto"/>
        <w:ind w:right="-1" w:firstLine="567"/>
        <w:rPr>
          <w:spacing w:val="20"/>
          <w:sz w:val="28"/>
        </w:rPr>
      </w:pPr>
      <w:r>
        <w:rPr>
          <w:spacing w:val="20"/>
          <w:sz w:val="28"/>
        </w:rPr>
        <w:t>Такие исключения в каждом случае специально оговариваются в соответствующей клаузуле, поскольку в современном международном праве отсутствуют подразумеваемые изъятия из режима наибольшего благоприятствования.</w:t>
      </w:r>
    </w:p>
    <w:p w:rsidR="001C34F5" w:rsidRDefault="001C34F5">
      <w:pPr>
        <w:spacing w:line="360" w:lineRule="auto"/>
        <w:ind w:right="-1" w:firstLine="567"/>
        <w:rPr>
          <w:spacing w:val="20"/>
          <w:sz w:val="28"/>
        </w:rPr>
      </w:pPr>
      <w:r>
        <w:rPr>
          <w:spacing w:val="20"/>
          <w:sz w:val="28"/>
        </w:rPr>
        <w:t>Международное право не допускает противоречащих принципу равноправия изъятий из принципа наибольшего благоприятствования по кругу субъектов кроме отдельных, общепризнанных, исторически сложившихся и устанавливаемых по особому, каждый раз взаимному согласию договаривающихся сторон исключений.</w:t>
      </w:r>
    </w:p>
    <w:p w:rsidR="001C34F5" w:rsidRDefault="001C34F5">
      <w:pPr>
        <w:spacing w:line="360" w:lineRule="auto"/>
        <w:ind w:right="-1" w:firstLine="567"/>
        <w:rPr>
          <w:spacing w:val="20"/>
          <w:sz w:val="28"/>
        </w:rPr>
      </w:pPr>
      <w:r>
        <w:rPr>
          <w:spacing w:val="20"/>
          <w:sz w:val="28"/>
        </w:rPr>
        <w:t>Изъятия по кругу субъектов в принципе противоречат идее наибольшего благоприятствования, в отличие от изъятий, сужающих его объем, т. е. исключающих из-под его действия те или иные отношения (что соответствует природе данного режима, имеющего договорной характер). Поэтому субъектные изъятия допускаются лишь в исключительных случаях, обусловленных некоторыми общими явлениями мировой экономической конъюнктуры, и "образуют своего рода корректировочный механизм, позволяющий обеспечивать гибкое применение принципа наибольшего благоприятствования о учетом исторически сложившихся особенностей осуществления внешнеэкономических связей, различий в экономическом потенциале и географическом положении стран".</w:t>
      </w:r>
      <w:r>
        <w:rPr>
          <w:spacing w:val="20"/>
          <w:sz w:val="28"/>
          <w:lang w:val="en-US"/>
        </w:rPr>
        <w:t>[ 4, c. 259]</w:t>
      </w:r>
    </w:p>
    <w:p w:rsidR="001C34F5" w:rsidRDefault="001C34F5">
      <w:pPr>
        <w:spacing w:line="360" w:lineRule="auto"/>
        <w:ind w:right="-1" w:firstLine="567"/>
        <w:rPr>
          <w:spacing w:val="20"/>
          <w:sz w:val="28"/>
        </w:rPr>
      </w:pPr>
      <w:r>
        <w:rPr>
          <w:spacing w:val="20"/>
          <w:sz w:val="28"/>
        </w:rPr>
        <w:t>Одним из традиционных является исключение из принципа наибольшего благоприятствования в пользу соседних государств, которое означает, что особые льготы, действующие между двумя соседними государствами, не распространяются на третье государство, если одно из двух соседних государств заключило с этим третьим государством договор, включающий клаузулу о наибольшем благоприятствовании, в которой содержится "соседская оговорка". Например, в статье 5 торгового соглашения СССР о Австралийским Союзом содержится следующее положение; "Постановление о наибольшем благоприятствовании не распространяется: а) на привилегии и льготы, предоставляемые Советским Союзом соседним с ним странам".</w:t>
      </w:r>
    </w:p>
    <w:p w:rsidR="001C34F5" w:rsidRDefault="001C34F5">
      <w:pPr>
        <w:spacing w:line="360" w:lineRule="auto"/>
        <w:ind w:right="-1" w:firstLine="567"/>
        <w:rPr>
          <w:spacing w:val="20"/>
          <w:sz w:val="28"/>
        </w:rPr>
      </w:pPr>
      <w:r>
        <w:rPr>
          <w:spacing w:val="20"/>
          <w:sz w:val="28"/>
        </w:rPr>
        <w:t>Такое изъятие обычно применяется в торговых договорах с целью обеспечения приграничной торговли.</w:t>
      </w:r>
    </w:p>
    <w:p w:rsidR="001C34F5" w:rsidRDefault="001C34F5">
      <w:pPr>
        <w:spacing w:line="360" w:lineRule="auto"/>
        <w:ind w:right="-1" w:firstLine="567"/>
        <w:rPr>
          <w:spacing w:val="20"/>
          <w:sz w:val="28"/>
        </w:rPr>
      </w:pPr>
      <w:r>
        <w:rPr>
          <w:spacing w:val="20"/>
          <w:sz w:val="28"/>
        </w:rPr>
        <w:t>В дополнение к допускаемым ранее международным правом в конвенционном порядке традиционным изъятиям из принципа наибольшего благоприятствования по кругу субъектов международного права Женевская Конференция 1964 года установила ряд новых рекомендательных норм, касающихся дополнительных исключений. Изъятия эти были сделаны в интересах развивающихся стран, и были мотивированы Секретариатом ЮНКТАД следующим образом:</w:t>
      </w:r>
    </w:p>
    <w:p w:rsidR="001C34F5" w:rsidRDefault="001C34F5">
      <w:pPr>
        <w:spacing w:line="360" w:lineRule="auto"/>
        <w:ind w:right="-1" w:firstLine="567"/>
        <w:rPr>
          <w:spacing w:val="20"/>
          <w:sz w:val="28"/>
        </w:rPr>
      </w:pPr>
      <w:r>
        <w:rPr>
          <w:spacing w:val="20"/>
          <w:sz w:val="28"/>
        </w:rPr>
        <w:t>"Традиционно принцип наиболее благоприятствуемой нации предназначается для установления равенства режимов на территории одного государства для всех других стран, но он не принимает во внимание тот факт, что в мире существует неравенство экономических структур и уровней развития; предоставлять равный режим странам, которые экономически не равны, означает равенство режима только с формальной точки зрения, но, в действительности, равносильно практическому неравенству".</w:t>
      </w:r>
    </w:p>
    <w:p w:rsidR="001C34F5" w:rsidRDefault="001C34F5">
      <w:pPr>
        <w:spacing w:line="360" w:lineRule="auto"/>
        <w:ind w:right="-1" w:firstLine="567"/>
        <w:rPr>
          <w:spacing w:val="20"/>
          <w:sz w:val="28"/>
        </w:rPr>
      </w:pPr>
      <w:r>
        <w:rPr>
          <w:spacing w:val="20"/>
          <w:sz w:val="28"/>
        </w:rPr>
        <w:t>В силу принятия Женевской Конференцией рекомендательных исключений допускаются видимые отступления от формального равенства государств, причем в пользу развивающихся стран.</w:t>
      </w:r>
    </w:p>
    <w:p w:rsidR="001C34F5" w:rsidRDefault="001C34F5">
      <w:pPr>
        <w:spacing w:line="360" w:lineRule="auto"/>
        <w:ind w:right="-1" w:firstLine="567"/>
        <w:rPr>
          <w:spacing w:val="20"/>
          <w:sz w:val="28"/>
        </w:rPr>
      </w:pPr>
      <w:r>
        <w:rPr>
          <w:spacing w:val="20"/>
          <w:sz w:val="28"/>
        </w:rPr>
        <w:t>Вместе с тем, следует подчеркнуть, что принцип равноправия строго выдерживается также и в формальном смысле для взаимоотношений между самими развивающимися странами на основе принятых рекомендательных норм. В содержащихся в них формулировках говорится об уступках всем развивающимся странам и о предоставлении им уступок в целом, т. е. не делая между ними дискриминационных различий. Изъятие из принципа наибольшего благоприятствования для развивающихся стран стало общепризнанным.</w:t>
      </w:r>
    </w:p>
    <w:p w:rsidR="001C34F5" w:rsidRDefault="001C34F5">
      <w:pPr>
        <w:spacing w:line="360" w:lineRule="auto"/>
        <w:ind w:right="-1" w:firstLine="567"/>
        <w:rPr>
          <w:spacing w:val="20"/>
          <w:sz w:val="28"/>
        </w:rPr>
      </w:pPr>
      <w:r>
        <w:rPr>
          <w:spacing w:val="20"/>
          <w:sz w:val="28"/>
        </w:rPr>
        <w:t>Третьим новым дополнением к изъятиям из принципа наибольшего благоприятствования является следующая норма, содержащаяся в том же Общем принципе восьмом: "Развивающиеся страны не должны распространять на развитые страны преференциальный режим, применяемый в отношениях между ними".</w:t>
      </w:r>
    </w:p>
    <w:p w:rsidR="001C34F5" w:rsidRDefault="001C34F5">
      <w:pPr>
        <w:spacing w:line="360" w:lineRule="auto"/>
        <w:ind w:right="-1" w:firstLine="567"/>
        <w:rPr>
          <w:spacing w:val="20"/>
          <w:sz w:val="28"/>
        </w:rPr>
      </w:pPr>
      <w:r>
        <w:rPr>
          <w:spacing w:val="20"/>
          <w:sz w:val="28"/>
        </w:rPr>
        <w:t>Все эти три нормы представляют собой по существу рекомендуемое отступление от принципа формальной взаимности в отношении действия режима наибольшего благоприятствования между, с одной стороны, развивающимися и, с другой стороны, развитыми государствами.</w:t>
      </w:r>
    </w:p>
    <w:p w:rsidR="001C34F5" w:rsidRDefault="001C34F5">
      <w:pPr>
        <w:spacing w:line="360" w:lineRule="auto"/>
        <w:ind w:right="-1" w:firstLine="567"/>
        <w:rPr>
          <w:spacing w:val="20"/>
          <w:sz w:val="28"/>
        </w:rPr>
      </w:pPr>
      <w:r>
        <w:rPr>
          <w:spacing w:val="20"/>
          <w:sz w:val="28"/>
        </w:rPr>
        <w:t>Применение принципа наибольшего благоприятствования ко всем странам безотносительно к уровню их развития было бы лишь формальным равенством, но по существу являлось бы косвенной дискриминацией по отношении к менее развитым странам.</w:t>
      </w:r>
    </w:p>
    <w:p w:rsidR="001C34F5" w:rsidRDefault="001C34F5">
      <w:pPr>
        <w:spacing w:line="360" w:lineRule="auto"/>
        <w:ind w:right="-1" w:firstLine="567"/>
        <w:rPr>
          <w:spacing w:val="20"/>
          <w:sz w:val="28"/>
        </w:rPr>
      </w:pPr>
      <w:r>
        <w:rPr>
          <w:spacing w:val="20"/>
          <w:sz w:val="28"/>
        </w:rPr>
        <w:t>Именно поэтому во взаимоотношениях между развивающимися и развитыми странами принцип наибольшего благоприятствования подвергнут ограничениям, что выразилось в создании общей системы преференций, правовая основа которой заложена в Принципах международных торговых отношений и торговой политики, способствующих развитию. Декларации об установлении нового международного экономического порядка. Хартии экономических прав и обязанностей государств, а также в специальных положениях об оказании помощи развивающимся странам в различных областях экономики, науки и техники.</w:t>
      </w:r>
    </w:p>
    <w:p w:rsidR="001C34F5" w:rsidRDefault="001C34F5">
      <w:pPr>
        <w:spacing w:line="360" w:lineRule="auto"/>
        <w:ind w:right="-1" w:firstLine="567"/>
        <w:rPr>
          <w:spacing w:val="20"/>
          <w:sz w:val="28"/>
        </w:rPr>
      </w:pPr>
      <w:r>
        <w:rPr>
          <w:spacing w:val="20"/>
          <w:sz w:val="28"/>
        </w:rPr>
        <w:t>Смысл этой системы заключается в том, что развитые страны предоставляют товарам из развивающихся стран преференциальный режим, с тем, чтобы они смогли утвердиться на высококонкурентных рынках стран о развитой экономикой, причем такие предпочтительные условия действуют лишь в течении определенного периода, пока развивающиеся страны не будут признаны конкурентоспособными на мировом рынке.</w:t>
      </w:r>
    </w:p>
    <w:p w:rsidR="001C34F5" w:rsidRDefault="001C34F5">
      <w:pPr>
        <w:spacing w:line="360" w:lineRule="auto"/>
        <w:ind w:right="-1" w:firstLine="567"/>
        <w:rPr>
          <w:spacing w:val="20"/>
          <w:sz w:val="28"/>
        </w:rPr>
      </w:pPr>
      <w:r>
        <w:rPr>
          <w:spacing w:val="20"/>
          <w:sz w:val="28"/>
        </w:rPr>
        <w:t>Помимо общих изъятий из принципа наибольшего благоприятствования существуют специальные (относящиеся к определенной сфере регулируемых договором отношений) изъятия.</w:t>
      </w:r>
    </w:p>
    <w:p w:rsidR="001C34F5" w:rsidRDefault="001C34F5">
      <w:pPr>
        <w:spacing w:line="360" w:lineRule="auto"/>
        <w:ind w:right="-1" w:firstLine="567"/>
        <w:rPr>
          <w:spacing w:val="20"/>
          <w:sz w:val="28"/>
        </w:rPr>
      </w:pPr>
      <w:r>
        <w:rPr>
          <w:spacing w:val="20"/>
          <w:sz w:val="28"/>
        </w:rPr>
        <w:t>В договорах, например, часто указывается, что в области мореплавания режим наибольшего благоприятствования не распространяется на каботажное судоходство, портовую и спасательную службы и некоторые другие вопросы.</w:t>
      </w:r>
    </w:p>
    <w:p w:rsidR="001C34F5" w:rsidRDefault="001C34F5">
      <w:pPr>
        <w:spacing w:line="360" w:lineRule="auto"/>
        <w:ind w:right="-1" w:firstLine="567"/>
        <w:rPr>
          <w:spacing w:val="20"/>
          <w:sz w:val="28"/>
        </w:rPr>
      </w:pPr>
      <w:r>
        <w:rPr>
          <w:spacing w:val="20"/>
          <w:sz w:val="28"/>
        </w:rPr>
        <w:t>Около семидесяти дет назад международная практика стала допускать в отдельных случаях включение в торговые договоры, устанавливающие режим наиболее благоприятствуемой нации, специального положения об изъятии из действия этого режима льгот для стран, входящих в зоны преференциальных таможенных тарифов. В качестве одного из первых примеров такого изъятия приводятся имперские, или "оттавские" преференции 1932 года между странами бывшей Британской империи. [ 3, c. 50]</w:t>
      </w:r>
    </w:p>
    <w:p w:rsidR="001C34F5" w:rsidRDefault="001C34F5">
      <w:pPr>
        <w:spacing w:line="360" w:lineRule="auto"/>
        <w:ind w:right="-1" w:firstLine="567"/>
        <w:rPr>
          <w:spacing w:val="20"/>
          <w:sz w:val="28"/>
        </w:rPr>
      </w:pPr>
      <w:r>
        <w:rPr>
          <w:spacing w:val="20"/>
          <w:sz w:val="28"/>
        </w:rPr>
        <w:t xml:space="preserve">В дальнейшем исключение в пользу таможенных союзов стало довольно часто включаться в торговые договоры. </w:t>
      </w:r>
    </w:p>
    <w:p w:rsidR="001C34F5" w:rsidRDefault="001C34F5">
      <w:pPr>
        <w:spacing w:line="360" w:lineRule="auto"/>
        <w:ind w:right="-1" w:firstLine="567"/>
        <w:rPr>
          <w:spacing w:val="20"/>
          <w:sz w:val="28"/>
        </w:rPr>
      </w:pPr>
      <w:r>
        <w:rPr>
          <w:spacing w:val="20"/>
          <w:sz w:val="28"/>
        </w:rPr>
        <w:t>Государства, входящие в таможенный союз, образуют единую таможенную территорию, устанавливают единый таможенный тариф и проводят единую таможенную политику. То есть в области международных экономических отношений таможенный союз выступает как единое целое, являясь субъектом этих отношений. Те права, которые участники этого союза предоставляют друг другу, не распространяются на третьи государства, с которыми государства-участники таможенного союза заключили соглашение о режиме наибольшего благоприятствования.</w:t>
      </w:r>
    </w:p>
    <w:p w:rsidR="001C34F5" w:rsidRDefault="001C34F5">
      <w:pPr>
        <w:spacing w:line="360" w:lineRule="auto"/>
        <w:ind w:right="-1" w:firstLine="567"/>
        <w:rPr>
          <w:spacing w:val="20"/>
          <w:sz w:val="28"/>
        </w:rPr>
      </w:pPr>
      <w:r>
        <w:rPr>
          <w:spacing w:val="20"/>
          <w:sz w:val="28"/>
        </w:rPr>
        <w:t>Вопрос об исключении в пользу таможенных союзов и других подобных ассоциаций государств вызвал большое количество споров в ходе разработки Проекта статей о клаузулах о наиболее благоприятствуемой нации в Комиссии международного права ООН.</w:t>
      </w:r>
    </w:p>
    <w:p w:rsidR="001C34F5" w:rsidRDefault="001C34F5">
      <w:pPr>
        <w:spacing w:line="360" w:lineRule="auto"/>
        <w:ind w:right="-1" w:firstLine="567"/>
        <w:rPr>
          <w:spacing w:val="20"/>
          <w:sz w:val="28"/>
        </w:rPr>
      </w:pPr>
      <w:r>
        <w:rPr>
          <w:spacing w:val="20"/>
          <w:sz w:val="28"/>
        </w:rPr>
        <w:t>Во-первых, представляет затруднение четко выделить для каких именно объединений государств применимо данное исключение. По определению КМП к подобным таможенным союзам ассоциациям государств относятся:</w:t>
      </w:r>
    </w:p>
    <w:p w:rsidR="001C34F5" w:rsidRDefault="001C34F5">
      <w:pPr>
        <w:spacing w:line="360" w:lineRule="auto"/>
        <w:ind w:right="-1" w:firstLine="567"/>
        <w:rPr>
          <w:spacing w:val="20"/>
          <w:sz w:val="28"/>
        </w:rPr>
      </w:pPr>
      <w:r>
        <w:rPr>
          <w:spacing w:val="20"/>
          <w:sz w:val="28"/>
        </w:rPr>
        <w:t>1) зоны свободной торговли;</w:t>
      </w:r>
    </w:p>
    <w:p w:rsidR="001C34F5" w:rsidRDefault="001C34F5">
      <w:pPr>
        <w:spacing w:line="360" w:lineRule="auto"/>
        <w:ind w:right="-1" w:firstLine="567"/>
        <w:rPr>
          <w:spacing w:val="20"/>
          <w:sz w:val="28"/>
        </w:rPr>
      </w:pPr>
      <w:r>
        <w:rPr>
          <w:spacing w:val="20"/>
          <w:sz w:val="28"/>
        </w:rPr>
        <w:t>2) любой временный режим, ведущий к созданию таможенного</w:t>
      </w:r>
      <w:r>
        <w:rPr>
          <w:spacing w:val="20"/>
          <w:sz w:val="28"/>
          <w:lang w:val="en-US"/>
        </w:rPr>
        <w:t xml:space="preserve"> </w:t>
      </w:r>
      <w:r>
        <w:rPr>
          <w:spacing w:val="20"/>
          <w:sz w:val="28"/>
        </w:rPr>
        <w:t>союза или зоны свободной торговли;</w:t>
      </w:r>
    </w:p>
    <w:p w:rsidR="001C34F5" w:rsidRDefault="001C34F5">
      <w:pPr>
        <w:spacing w:line="360" w:lineRule="auto"/>
        <w:ind w:right="-1" w:firstLine="567"/>
        <w:rPr>
          <w:spacing w:val="20"/>
          <w:sz w:val="28"/>
        </w:rPr>
      </w:pPr>
      <w:r>
        <w:rPr>
          <w:spacing w:val="20"/>
          <w:sz w:val="28"/>
        </w:rPr>
        <w:t>3) любая другая ассоциация или группа государств, основанная на таможенном союзе, зоне свободной торговли или временном режиме, ведущем или. имеющем своей целью привести к образованию таможенного союза или зоны свободной торговли.</w:t>
      </w:r>
    </w:p>
    <w:p w:rsidR="001C34F5" w:rsidRDefault="001C34F5">
      <w:pPr>
        <w:spacing w:line="360" w:lineRule="auto"/>
        <w:ind w:right="-1" w:firstLine="567"/>
        <w:rPr>
          <w:spacing w:val="20"/>
          <w:sz w:val="28"/>
        </w:rPr>
      </w:pPr>
      <w:r>
        <w:rPr>
          <w:spacing w:val="20"/>
          <w:sz w:val="28"/>
        </w:rPr>
        <w:t>Именно такие объединения обычно перечисляются в соответствующих случаях в договорах. Например, в статье 29 Договора о торговле, поселении и мореплавании между Великобританией и Японией 19</w:t>
      </w:r>
      <w:r>
        <w:rPr>
          <w:spacing w:val="20"/>
          <w:sz w:val="28"/>
          <w:lang w:val="en-US"/>
        </w:rPr>
        <w:t>6</w:t>
      </w:r>
      <w:r>
        <w:rPr>
          <w:spacing w:val="20"/>
          <w:sz w:val="28"/>
        </w:rPr>
        <w:t>2 года говорится: "Положения договора, касающиеся применения режима наибольшего благоприятствования не обязывают государства в случае: а) образования таможенного союза или зоны свободной торговли; ... в) принятия соглашения, направленного на образование такого союза или такой зоны в течении разумного периода времени".</w:t>
      </w:r>
    </w:p>
    <w:p w:rsidR="001C34F5" w:rsidRDefault="001C34F5">
      <w:pPr>
        <w:spacing w:line="360" w:lineRule="auto"/>
        <w:ind w:right="-1" w:firstLine="567"/>
        <w:rPr>
          <w:spacing w:val="20"/>
          <w:sz w:val="28"/>
        </w:rPr>
      </w:pPr>
      <w:r>
        <w:rPr>
          <w:spacing w:val="20"/>
          <w:sz w:val="28"/>
        </w:rPr>
        <w:t>Во-вторых, вызывает замечания тот факт, что в случае принятия данного исключения государства, не входящие в таможенный союз оказываются в худшем положении по сравнению с членами этого союза.</w:t>
      </w:r>
    </w:p>
    <w:p w:rsidR="001C34F5" w:rsidRDefault="001C34F5">
      <w:pPr>
        <w:spacing w:line="360" w:lineRule="auto"/>
        <w:ind w:right="-1" w:firstLine="567"/>
        <w:rPr>
          <w:spacing w:val="20"/>
          <w:sz w:val="28"/>
        </w:rPr>
      </w:pPr>
      <w:r>
        <w:rPr>
          <w:spacing w:val="20"/>
          <w:sz w:val="28"/>
        </w:rPr>
        <w:t>Таможенные объединения не должны вести к уклонению от других обязательств и исключения в пользу таких объединений возможны только при явно выраженном согласии государств с ограничением своих прав, вытекающих</w:t>
      </w:r>
      <w:r>
        <w:rPr>
          <w:b/>
          <w:spacing w:val="20"/>
          <w:sz w:val="28"/>
        </w:rPr>
        <w:t xml:space="preserve"> </w:t>
      </w:r>
      <w:r>
        <w:rPr>
          <w:spacing w:val="20"/>
          <w:sz w:val="28"/>
        </w:rPr>
        <w:t>из режима наибольшего благоприятствования.</w:t>
      </w:r>
    </w:p>
    <w:p w:rsidR="001C34F5" w:rsidRDefault="001C34F5">
      <w:pPr>
        <w:spacing w:line="360" w:lineRule="auto"/>
        <w:ind w:right="-1" w:firstLine="567"/>
        <w:rPr>
          <w:spacing w:val="20"/>
          <w:sz w:val="28"/>
        </w:rPr>
      </w:pPr>
      <w:r>
        <w:rPr>
          <w:spacing w:val="20"/>
          <w:sz w:val="28"/>
        </w:rPr>
        <w:t>В ходе обсуждения Проекта КМП была предложена статья 23 "Клаузула о наиболее благоприятствуемой нации в ее взаимоотношениях с режимом, предоставляемым одним членом таможенного союза другим членам": "Государство-бенефициарий, не являющееся членом таможенного союза, не приобретает на основании клаузулы права на режим, предоставляемый бенефициирующим государством - членом таможенного союза третьему государству, которое также является членом этого союза".</w:t>
      </w:r>
    </w:p>
    <w:p w:rsidR="001C34F5" w:rsidRDefault="001C34F5">
      <w:pPr>
        <w:spacing w:line="360" w:lineRule="auto"/>
        <w:ind w:right="-1" w:firstLine="567"/>
        <w:rPr>
          <w:spacing w:val="20"/>
          <w:sz w:val="28"/>
        </w:rPr>
      </w:pPr>
      <w:r>
        <w:rPr>
          <w:spacing w:val="20"/>
          <w:sz w:val="28"/>
        </w:rPr>
        <w:t>Оба специальных докладчика КМП высказались против кодификации этого исключения. Представители ЕС напротив настаивали на внесение в Проект соответствующего положения. Статья 234 Договора о создании ЕС, подписанного в Риме 25 марта 1957 года подразумевает такое исключение, что находит подтверждение и в договорной практике. Так, например. Торговое соглашение между ЕС и КНР устанавливает, что режим наибольшего благоприятствования не применяется, когда речь идет о: "выгодах, предоставляемых договаривающейся стороной государству, которое является членом таможенного союза".</w:t>
      </w:r>
    </w:p>
    <w:p w:rsidR="001C34F5" w:rsidRDefault="001C34F5">
      <w:pPr>
        <w:spacing w:line="360" w:lineRule="auto"/>
        <w:ind w:right="-1" w:firstLine="567"/>
        <w:rPr>
          <w:spacing w:val="20"/>
          <w:sz w:val="28"/>
        </w:rPr>
      </w:pPr>
      <w:r>
        <w:rPr>
          <w:spacing w:val="20"/>
          <w:sz w:val="28"/>
        </w:rPr>
        <w:t xml:space="preserve">Комиссия решила не включать статью об исключениях, касающихся таможенных союзов в Проект. При этом понималось, что отсутствие такого положения не может быть истолковано как косвенное признание существования или несуществования такого правила, однако практика настоящего времени говорит о фактическом признании правомерности этого исключения. В ГАТТ содержится ряд изъятий из режима наибольшего благоприятствования. Крупнейшие из которых - это разрешения создавать зоны свободной торговли и таможенные союзы, не распространяя льготы, предоставляемые в рамках этих образований, на неучаствующие страны. Другое важное положение - это разрешение развивающимся странам использовать на постоянной основе, в виде исключения из принципа наибольшего благоприятствования, четыре категории торговых льгот /тарифные преференции по общей системе преференций, тарифные преференции, действующие в отношении между развивающимися странами, более льготные дифференцированные условия, сформулированные в ряде соглашений ВТО, специальный режим в отношении наименее развитых стран/. Исключения существуют и по более широким и общим направлениям использования РНБ. Первоначально они были сформулированы в статье XX ГАТТ /Общие исключения/ и в статье XXI /Исключения по соображениям безопасности/. </w:t>
      </w:r>
    </w:p>
    <w:p w:rsidR="001C34F5" w:rsidRDefault="001C34F5">
      <w:pPr>
        <w:spacing w:line="360" w:lineRule="auto"/>
        <w:ind w:right="-1" w:firstLine="567"/>
        <w:rPr>
          <w:spacing w:val="20"/>
          <w:sz w:val="28"/>
        </w:rPr>
      </w:pPr>
      <w:r>
        <w:rPr>
          <w:spacing w:val="20"/>
          <w:sz w:val="28"/>
        </w:rPr>
        <w:t>Затем эти</w:t>
      </w:r>
      <w:r>
        <w:rPr>
          <w:smallCaps/>
          <w:spacing w:val="20"/>
          <w:sz w:val="28"/>
        </w:rPr>
        <w:t xml:space="preserve"> </w:t>
      </w:r>
      <w:r>
        <w:rPr>
          <w:spacing w:val="20"/>
          <w:sz w:val="28"/>
        </w:rPr>
        <w:t>положения в различных формах и формулах нашли применение в других соглашениях и правовых документах ВТО.</w:t>
      </w:r>
    </w:p>
    <w:p w:rsidR="001C34F5" w:rsidRDefault="001C34F5">
      <w:pPr>
        <w:spacing w:line="360" w:lineRule="auto"/>
        <w:ind w:right="-1" w:firstLine="567"/>
        <w:rPr>
          <w:spacing w:val="20"/>
          <w:sz w:val="28"/>
        </w:rPr>
      </w:pPr>
      <w:r>
        <w:rPr>
          <w:spacing w:val="20"/>
          <w:sz w:val="28"/>
        </w:rPr>
        <w:t>В частности, статья XX ГАТТ позволяет странам-членам ВТО отклоняться от принципа недискриминации при принятии мер, цель которых - защита отечественной морали, охрана жизни и здоровья людей, животных и растений, охрана общественного порядка и выполнение законов, охрана национальных сокровищ художественной, исторической или археологической ценностей. Формулировки, содержащиеся в статье XX ГАТТ носят достаточно общий характер и не всегда поддаются достаточно четкой кодификации. Тем не менее эта группа вопросов:, общественный порядок, общественная мораль, здравоохранение нашла достаточно широкое применение в практике стран-членов ГАТТ, а теперь ВТО. В последнее десятилетие в эту группу исключений все более настойчиво включается достаточно широкие по характеру действия экологические соображения.</w:t>
      </w:r>
    </w:p>
    <w:p w:rsidR="001C34F5" w:rsidRDefault="001C34F5">
      <w:pPr>
        <w:pStyle w:val="1"/>
      </w:pPr>
      <w:bookmarkStart w:id="13" w:name="_Toc486247098"/>
      <w:r>
        <w:t>2.6 Соотношение принципа наибольшего благоприятствования с другими принципами международного права</w:t>
      </w:r>
      <w:bookmarkEnd w:id="13"/>
    </w:p>
    <w:p w:rsidR="001C34F5" w:rsidRDefault="001C34F5">
      <w:pPr>
        <w:spacing w:line="360" w:lineRule="auto"/>
        <w:ind w:right="-1" w:firstLine="567"/>
        <w:jc w:val="left"/>
        <w:rPr>
          <w:i/>
          <w:spacing w:val="20"/>
          <w:sz w:val="28"/>
        </w:rPr>
      </w:pPr>
    </w:p>
    <w:p w:rsidR="001C34F5" w:rsidRDefault="001C34F5">
      <w:pPr>
        <w:pStyle w:val="1"/>
      </w:pPr>
      <w:bookmarkStart w:id="14" w:name="_Toc486247099"/>
      <w:r>
        <w:t>2.6.1 Связь принципа наибольшего благоприятствования с</w:t>
      </w:r>
      <w:bookmarkEnd w:id="14"/>
    </w:p>
    <w:p w:rsidR="001C34F5" w:rsidRDefault="001C34F5">
      <w:pPr>
        <w:pStyle w:val="1"/>
      </w:pPr>
      <w:bookmarkStart w:id="15" w:name="_Toc486247100"/>
      <w:r>
        <w:t>принципом равноправия государств.</w:t>
      </w:r>
      <w:bookmarkEnd w:id="15"/>
    </w:p>
    <w:p w:rsidR="001C34F5" w:rsidRDefault="001C34F5">
      <w:pPr>
        <w:spacing w:line="360" w:lineRule="auto"/>
        <w:ind w:right="-1" w:firstLine="567"/>
        <w:jc w:val="center"/>
        <w:rPr>
          <w:b/>
          <w:spacing w:val="20"/>
          <w:sz w:val="28"/>
        </w:rPr>
      </w:pPr>
    </w:p>
    <w:p w:rsidR="001C34F5" w:rsidRDefault="001C34F5">
      <w:pPr>
        <w:spacing w:line="360" w:lineRule="auto"/>
        <w:ind w:right="-1" w:firstLine="567"/>
        <w:rPr>
          <w:spacing w:val="20"/>
          <w:sz w:val="28"/>
        </w:rPr>
      </w:pPr>
      <w:r>
        <w:rPr>
          <w:spacing w:val="20"/>
          <w:sz w:val="28"/>
        </w:rPr>
        <w:t>В процессе реализации принципа наибольшего благоприятствования часто возникают проблемы, представляющие собой тесное переплетение теоретических и практических вопросов. Решению этих вопросов во многом помогает выявление соотношения между принципом наибольшего благоприятствования и некоторыми другими принципами международного права; равноправия, невмешательства во внутренние деда, экономической недискриминации, взаимности.</w:t>
      </w:r>
    </w:p>
    <w:p w:rsidR="001C34F5" w:rsidRDefault="001C34F5">
      <w:pPr>
        <w:spacing w:line="360" w:lineRule="auto"/>
        <w:ind w:right="-1" w:firstLine="567"/>
        <w:rPr>
          <w:spacing w:val="20"/>
          <w:sz w:val="28"/>
        </w:rPr>
      </w:pPr>
      <w:r>
        <w:rPr>
          <w:spacing w:val="20"/>
          <w:sz w:val="28"/>
        </w:rPr>
        <w:t>Для определения уровня фактической реализуемости того или иного принципа недостаточно рассматривать отдельные нормы, а необходимо исследовать их взаимосвязь. Только соблюдение всех принципов международного права в их взаимодействии обеспечивает реальное применение каждого из них (в том числе и принципа наибольшего благоприятствования) в отдельности.</w:t>
      </w:r>
    </w:p>
    <w:p w:rsidR="001C34F5" w:rsidRDefault="001C34F5">
      <w:pPr>
        <w:spacing w:line="360" w:lineRule="auto"/>
        <w:ind w:right="-1" w:firstLine="567"/>
        <w:rPr>
          <w:spacing w:val="20"/>
          <w:sz w:val="28"/>
        </w:rPr>
      </w:pPr>
      <w:r>
        <w:rPr>
          <w:spacing w:val="20"/>
          <w:sz w:val="28"/>
        </w:rPr>
        <w:t>Таким образом, принцип наибольшего благоприятствования "необходимо рассматривать в двустороннем единстве: с одной стороны, фактическая реализация этого принципа, практика его осуществления ставит задачу выявления и решения проблем его функционирования в системе международно-правового регулирования экономических отношений, где наибольшее благоприятствование играет роль "механизма", призванного автоматически обеспечивать в постоянно изменяющихся обстоятельствах равноправное пользование государствами в согласованных вопросах соответствующим режимом; с другой стороны, требуют внимания отдельные теоретические аспекты наибольшего благоприятствования в системе принципов международного права". [ 16, c. 42]</w:t>
      </w:r>
    </w:p>
    <w:p w:rsidR="001C34F5" w:rsidRDefault="001C34F5">
      <w:pPr>
        <w:spacing w:line="360" w:lineRule="auto"/>
        <w:ind w:right="-1" w:firstLine="567"/>
        <w:rPr>
          <w:spacing w:val="20"/>
          <w:sz w:val="28"/>
        </w:rPr>
      </w:pPr>
      <w:r>
        <w:rPr>
          <w:spacing w:val="20"/>
          <w:sz w:val="28"/>
        </w:rPr>
        <w:t>Хотя принцип наибольшего благоприятствования касается в основном торгово-экономических отношений, он имеет в то же время важное политическое значение, так как затрагивает одно из главных условий международных отношений вообще - равноправие сторон. Наибольшее благоприятствование представляет собой один иа особых случаев проявления принципа равноправия; в юридическом аспекте право наиболее благоприятствуемой нации по своему содержанию является специфическим и наиболее эффективным методом проведения в жизнь принципа равноправия государств применительно к международным торговым и иным экономическим отношениям.</w:t>
      </w:r>
    </w:p>
    <w:p w:rsidR="001C34F5" w:rsidRDefault="001C34F5">
      <w:pPr>
        <w:spacing w:line="360" w:lineRule="auto"/>
        <w:ind w:right="-1" w:firstLine="567"/>
        <w:rPr>
          <w:spacing w:val="20"/>
          <w:sz w:val="28"/>
        </w:rPr>
      </w:pPr>
      <w:r>
        <w:rPr>
          <w:spacing w:val="20"/>
          <w:sz w:val="28"/>
        </w:rPr>
        <w:t>Особый характер равноправия, вытекающий из этого принципа, заключается в том, что он, "сравнивая в правах государства, пользующиеся режимом наибольшего благоприятствования при постепенном расширении их круга (благодаря заключению все новых . договоров) со временем превращает льготный режим в общий, то есть режим для всех, а значит в недискриминационный режим".</w:t>
      </w:r>
      <w:r>
        <w:rPr>
          <w:spacing w:val="20"/>
          <w:sz w:val="28"/>
          <w:lang w:val="en-US"/>
        </w:rPr>
        <w:t>[ 15, c. 230]</w:t>
      </w:r>
    </w:p>
    <w:p w:rsidR="001C34F5" w:rsidRDefault="001C34F5">
      <w:pPr>
        <w:spacing w:line="360" w:lineRule="auto"/>
        <w:ind w:right="-1" w:firstLine="567"/>
        <w:rPr>
          <w:spacing w:val="20"/>
          <w:sz w:val="28"/>
        </w:rPr>
      </w:pPr>
    </w:p>
    <w:p w:rsidR="001C34F5" w:rsidRDefault="001C34F5">
      <w:pPr>
        <w:pStyle w:val="1"/>
      </w:pPr>
      <w:bookmarkStart w:id="16" w:name="_Toc486247101"/>
      <w:r>
        <w:t>2.6.2 Принцип наибольшего благоприятствования и принцип недискриминации</w:t>
      </w:r>
      <w:bookmarkEnd w:id="16"/>
    </w:p>
    <w:p w:rsidR="001C34F5" w:rsidRDefault="001C34F5">
      <w:pPr>
        <w:spacing w:line="360" w:lineRule="auto"/>
        <w:ind w:right="-1" w:firstLine="567"/>
        <w:jc w:val="center"/>
        <w:rPr>
          <w:b/>
          <w:spacing w:val="20"/>
          <w:sz w:val="28"/>
        </w:rPr>
      </w:pPr>
    </w:p>
    <w:p w:rsidR="001C34F5" w:rsidRDefault="001C34F5">
      <w:pPr>
        <w:spacing w:line="360" w:lineRule="auto"/>
        <w:ind w:right="-1" w:firstLine="567"/>
        <w:rPr>
          <w:spacing w:val="20"/>
          <w:sz w:val="28"/>
        </w:rPr>
      </w:pPr>
      <w:r>
        <w:rPr>
          <w:spacing w:val="20"/>
          <w:sz w:val="28"/>
        </w:rPr>
        <w:t>Из принципа равноправия государств вытекает принцип недискриминации, который не нуждается в каком-либо договорном признании и является общепризнанной, обязательной нормой международного права, имеющей обычно-правовой характер, чем и отличается от принципа наибольшего благоприятствования, являющегося результатом конкретного соглашения между государствами.</w:t>
      </w:r>
    </w:p>
    <w:p w:rsidR="001C34F5" w:rsidRDefault="001C34F5">
      <w:pPr>
        <w:spacing w:line="360" w:lineRule="auto"/>
        <w:ind w:right="-1" w:firstLine="567"/>
        <w:rPr>
          <w:spacing w:val="20"/>
          <w:sz w:val="28"/>
        </w:rPr>
      </w:pPr>
      <w:r>
        <w:rPr>
          <w:spacing w:val="20"/>
          <w:sz w:val="28"/>
        </w:rPr>
        <w:t>Связь же этих принципов. проявляется в том, что ставя соответствующие государства в равное положение, наибольшее благоприятствование тем самым устраняет дискриминацию. Однако смешивать и отождествлять эти два принципа нельзя, так как их основные начала имеют разное содержание.</w:t>
      </w:r>
      <w:r>
        <w:rPr>
          <w:spacing w:val="20"/>
          <w:sz w:val="28"/>
          <w:lang w:val="en-US"/>
        </w:rPr>
        <w:t>[ 14, c.20]</w:t>
      </w:r>
    </w:p>
    <w:p w:rsidR="001C34F5" w:rsidRDefault="001C34F5">
      <w:pPr>
        <w:spacing w:line="360" w:lineRule="auto"/>
        <w:ind w:right="-1" w:firstLine="567"/>
        <w:rPr>
          <w:spacing w:val="20"/>
          <w:sz w:val="28"/>
        </w:rPr>
      </w:pPr>
      <w:r>
        <w:rPr>
          <w:spacing w:val="20"/>
          <w:sz w:val="28"/>
        </w:rPr>
        <w:t>Суть принципа недискриминации состоит в праве требовать условий таких, какими пользуются в</w:t>
      </w:r>
      <w:r>
        <w:rPr>
          <w:spacing w:val="20"/>
          <w:sz w:val="28"/>
          <w:lang w:val="en-US"/>
        </w:rPr>
        <w:t>c</w:t>
      </w:r>
      <w:r>
        <w:rPr>
          <w:spacing w:val="20"/>
          <w:sz w:val="28"/>
        </w:rPr>
        <w:t>е, т.е. условий общих, одинаковых для всех.</w:t>
      </w:r>
    </w:p>
    <w:p w:rsidR="001C34F5" w:rsidRDefault="001C34F5">
      <w:pPr>
        <w:spacing w:line="360" w:lineRule="auto"/>
        <w:ind w:right="-1" w:firstLine="567"/>
        <w:rPr>
          <w:spacing w:val="20"/>
          <w:sz w:val="28"/>
        </w:rPr>
      </w:pPr>
      <w:r>
        <w:rPr>
          <w:spacing w:val="20"/>
          <w:sz w:val="28"/>
        </w:rPr>
        <w:t>Принцип же наибольшего благоприятствования предполагает право требовать наиболее благоприятных, льготных, привилегированных условий, предоставляемых любому третьему государству.</w:t>
      </w:r>
    </w:p>
    <w:p w:rsidR="001C34F5" w:rsidRDefault="001C34F5">
      <w:pPr>
        <w:spacing w:line="360" w:lineRule="auto"/>
        <w:ind w:right="-1" w:firstLine="567"/>
        <w:rPr>
          <w:spacing w:val="20"/>
          <w:sz w:val="28"/>
        </w:rPr>
      </w:pPr>
      <w:r>
        <w:rPr>
          <w:spacing w:val="20"/>
          <w:sz w:val="28"/>
        </w:rPr>
        <w:t>Следовательно, нарушение принципа недискриминации есть вместе с тем и отрицание принципа наибольшего благоприятствования. Последний предполагает недискриминационный режим, но не сводится к нему.</w:t>
      </w:r>
    </w:p>
    <w:p w:rsidR="001C34F5" w:rsidRDefault="001C34F5">
      <w:pPr>
        <w:spacing w:line="360" w:lineRule="auto"/>
        <w:ind w:right="-1" w:firstLine="567"/>
        <w:rPr>
          <w:spacing w:val="20"/>
          <w:sz w:val="28"/>
        </w:rPr>
      </w:pPr>
      <w:r>
        <w:rPr>
          <w:spacing w:val="20"/>
          <w:sz w:val="28"/>
        </w:rPr>
        <w:t>В сравнительно недавнем прошлом количество стран-контрагентов, пользующихся режимом наиболее благоприятствуемой нации, было небольшим. Основная часть стран, как правило, пользовалась сама и предоставляла другим недискриминационный режим, который и был необходимым минимумом для</w:t>
      </w:r>
      <w:r>
        <w:rPr>
          <w:spacing w:val="20"/>
          <w:sz w:val="28"/>
          <w:lang w:val="en-US"/>
        </w:rPr>
        <w:t xml:space="preserve"> </w:t>
      </w:r>
      <w:r>
        <w:rPr>
          <w:spacing w:val="20"/>
          <w:sz w:val="28"/>
        </w:rPr>
        <w:t>развития нормальных внешнеэкономических связей.</w:t>
      </w:r>
    </w:p>
    <w:p w:rsidR="001C34F5" w:rsidRDefault="001C34F5">
      <w:pPr>
        <w:spacing w:line="360" w:lineRule="auto"/>
        <w:ind w:right="-1" w:firstLine="567"/>
        <w:rPr>
          <w:spacing w:val="20"/>
          <w:sz w:val="28"/>
        </w:rPr>
      </w:pPr>
      <w:r>
        <w:rPr>
          <w:spacing w:val="20"/>
          <w:sz w:val="28"/>
        </w:rPr>
        <w:t>Такое положение не сужало в целом возможности равноправного сотрудничества, и предоставление или отказ в предоставлении режима наибольшего благоприятствования не затрагивали принципа недискриминации.</w:t>
      </w:r>
      <w:r>
        <w:rPr>
          <w:spacing w:val="20"/>
          <w:sz w:val="28"/>
          <w:lang w:val="en-US"/>
        </w:rPr>
        <w:t>[ 12, c. 47]</w:t>
      </w:r>
    </w:p>
    <w:p w:rsidR="001C34F5" w:rsidRDefault="001C34F5">
      <w:pPr>
        <w:spacing w:line="360" w:lineRule="auto"/>
        <w:ind w:right="-1" w:firstLine="567"/>
        <w:rPr>
          <w:spacing w:val="20"/>
          <w:sz w:val="28"/>
        </w:rPr>
      </w:pPr>
      <w:r>
        <w:rPr>
          <w:spacing w:val="20"/>
          <w:sz w:val="28"/>
        </w:rPr>
        <w:t>Однако, по мере расширения практики предоставления режима наибольшего благоприятствования положение могло и измениться. В условиях, когда большинство государств предоставляет и получает взамен безусловный и безвозмездный режим, принцип наибольшего благоприятствования становится, как когда-то принцип недискриминации, новым минимумом для развития нормальных внешнеэкономических связей.</w:t>
      </w:r>
    </w:p>
    <w:p w:rsidR="001C34F5" w:rsidRDefault="001C34F5">
      <w:pPr>
        <w:spacing w:line="360" w:lineRule="auto"/>
        <w:ind w:right="-1" w:firstLine="567"/>
        <w:jc w:val="left"/>
        <w:rPr>
          <w:spacing w:val="20"/>
          <w:sz w:val="28"/>
        </w:rPr>
      </w:pPr>
    </w:p>
    <w:p w:rsidR="001C34F5" w:rsidRDefault="001C34F5">
      <w:pPr>
        <w:pStyle w:val="1"/>
      </w:pPr>
      <w:bookmarkStart w:id="17" w:name="_Toc486247102"/>
      <w:r>
        <w:t>2.6.3 Соотношение принципа наибольшего благоприятствования с принципом взаимности и взаимной выгоды</w:t>
      </w:r>
      <w:bookmarkEnd w:id="17"/>
    </w:p>
    <w:p w:rsidR="001C34F5" w:rsidRDefault="001C34F5">
      <w:pPr>
        <w:spacing w:line="360" w:lineRule="auto"/>
        <w:ind w:right="-1" w:firstLine="567"/>
        <w:jc w:val="center"/>
        <w:rPr>
          <w:b/>
          <w:spacing w:val="20"/>
          <w:sz w:val="28"/>
        </w:rPr>
      </w:pPr>
    </w:p>
    <w:p w:rsidR="001C34F5" w:rsidRDefault="001C34F5">
      <w:pPr>
        <w:spacing w:line="360" w:lineRule="auto"/>
        <w:ind w:right="-1" w:firstLine="567"/>
        <w:rPr>
          <w:spacing w:val="20"/>
          <w:sz w:val="28"/>
        </w:rPr>
      </w:pPr>
      <w:r>
        <w:rPr>
          <w:spacing w:val="20"/>
          <w:sz w:val="28"/>
        </w:rPr>
        <w:t>Принцип наибольшего благоприятствования тесно связан с принципом взаимности. Взаимность является составной частью всякого равноправного сотрудничества.</w:t>
      </w:r>
    </w:p>
    <w:p w:rsidR="001C34F5" w:rsidRDefault="001C34F5">
      <w:pPr>
        <w:spacing w:line="360" w:lineRule="auto"/>
        <w:ind w:right="-1" w:firstLine="567"/>
        <w:rPr>
          <w:spacing w:val="20"/>
          <w:sz w:val="28"/>
        </w:rPr>
      </w:pPr>
      <w:r>
        <w:rPr>
          <w:spacing w:val="20"/>
          <w:sz w:val="28"/>
        </w:rPr>
        <w:t>При соблюдении юридической взаимности существенным в правоотношении является наличие обратной адекватной связи (а не объем предоставляемого в ответ конкретного права, обязательства, уступки и т. п.), которая устанавливается государствами с учетом других принципов и норм - равенства, взаимной выгоды, недискриминации и др.</w:t>
      </w:r>
    </w:p>
    <w:p w:rsidR="001C34F5" w:rsidRDefault="001C34F5">
      <w:pPr>
        <w:spacing w:line="360" w:lineRule="auto"/>
        <w:ind w:right="-1" w:firstLine="567"/>
        <w:rPr>
          <w:spacing w:val="20"/>
          <w:sz w:val="28"/>
        </w:rPr>
      </w:pPr>
      <w:r>
        <w:rPr>
          <w:spacing w:val="20"/>
          <w:sz w:val="28"/>
        </w:rPr>
        <w:t>Такая взаимность является основным признаком клаузулы о наибольшем благоприятствовании. При установлении основанных на этом принципе отношений, речь должна идти о том, что государства будут пользоваться в согласованных вопросах режимом наибольшего благоприятствования, установленным страной-контрагентом для всех третьих стран, а не о том, что взаимопредоставляемые двумя странами условия, уступки должны быть равными или равноценными. В последнем случае речь шла бы о требовании материальной взаимности, или условии о возмещении.</w:t>
      </w:r>
    </w:p>
    <w:p w:rsidR="001C34F5" w:rsidRDefault="001C34F5">
      <w:pPr>
        <w:spacing w:line="360" w:lineRule="auto"/>
        <w:ind w:right="-1" w:firstLine="567"/>
        <w:rPr>
          <w:spacing w:val="20"/>
          <w:sz w:val="28"/>
        </w:rPr>
      </w:pPr>
      <w:r>
        <w:rPr>
          <w:spacing w:val="20"/>
          <w:sz w:val="28"/>
        </w:rPr>
        <w:t>Институт безусловного и безвозмездного наибольшего благоприятствования построен на принципе взаимности в том смысле, что каждая страна, получившая режим наибольшего благоприятствования, приобретает комплекс определенных выгод и "платит" за это не по принципу "льгота за льготу", не каждый раз отдельно, а ответным предоставлением режима, установленного на ее территории в соответствующей сфере для всех государств.</w:t>
      </w:r>
    </w:p>
    <w:p w:rsidR="001C34F5" w:rsidRDefault="001C34F5">
      <w:pPr>
        <w:spacing w:line="360" w:lineRule="auto"/>
        <w:ind w:right="-1" w:firstLine="567"/>
        <w:rPr>
          <w:spacing w:val="20"/>
          <w:sz w:val="28"/>
        </w:rPr>
      </w:pPr>
      <w:r>
        <w:rPr>
          <w:spacing w:val="20"/>
          <w:sz w:val="28"/>
        </w:rPr>
        <w:t>Принцип наибольшего благоприятствования органически связан с принципом взаимной выгоды, которая в отношениях между государствами не всегда наглядна, хотя фактически присутствует</w:t>
      </w:r>
      <w:r>
        <w:rPr>
          <w:spacing w:val="20"/>
          <w:sz w:val="28"/>
          <w:lang w:val="en-US"/>
        </w:rPr>
        <w:t xml:space="preserve">, </w:t>
      </w:r>
      <w:r>
        <w:rPr>
          <w:spacing w:val="20"/>
          <w:sz w:val="28"/>
        </w:rPr>
        <w:t>и ,наоборот, не всегда имеет место по существу, когда формально соблюдается.</w:t>
      </w:r>
      <w:r>
        <w:rPr>
          <w:spacing w:val="20"/>
          <w:sz w:val="28"/>
          <w:lang w:val="en-US"/>
        </w:rPr>
        <w:t>[ 16, c. 46]</w:t>
      </w:r>
      <w:r>
        <w:rPr>
          <w:spacing w:val="20"/>
          <w:sz w:val="28"/>
        </w:rPr>
        <w:t>Взаимная выгода может заключаться не только в обмене тождественными материальными ценностями или предоставлении одинаковых прав, не только содержать в себе взаимность, обеспечивающую эквивалентность выгод и обязательств, но и состоять в получении партнерами друг от друга гораздо более сложных комплексных и других преимуществ.</w:t>
      </w:r>
      <w:r>
        <w:rPr>
          <w:spacing w:val="20"/>
          <w:sz w:val="28"/>
          <w:lang w:val="en-US"/>
        </w:rPr>
        <w:t>[ 11, c.24]</w:t>
      </w:r>
    </w:p>
    <w:p w:rsidR="001C34F5" w:rsidRDefault="001C34F5">
      <w:pPr>
        <w:spacing w:line="360" w:lineRule="auto"/>
        <w:ind w:right="-1" w:firstLine="567"/>
        <w:rPr>
          <w:spacing w:val="20"/>
          <w:sz w:val="28"/>
        </w:rPr>
      </w:pPr>
      <w:r>
        <w:rPr>
          <w:spacing w:val="20"/>
          <w:sz w:val="28"/>
        </w:rPr>
        <w:t>Принцип взаимной выгоды "следует понимать не как формальное "узко коммерческое" правило, применяемое к каждому изолированному случаю сотрудничества, а как принцип, широко освещающий последствия конкретного правоотношения в общем комплексе сотрудничества между странами".[2, c.222]</w:t>
      </w:r>
    </w:p>
    <w:p w:rsidR="001C34F5" w:rsidRDefault="001C34F5">
      <w:pPr>
        <w:spacing w:line="360" w:lineRule="auto"/>
        <w:ind w:right="-1" w:firstLine="567"/>
        <w:rPr>
          <w:spacing w:val="20"/>
          <w:sz w:val="28"/>
        </w:rPr>
      </w:pPr>
      <w:r>
        <w:rPr>
          <w:spacing w:val="20"/>
          <w:sz w:val="28"/>
        </w:rPr>
        <w:t>Полное и эффективное осуществление принципа взаимной выгоды во многом зависит от установления режима наибольшего благоприятствования в торгово-экономических отношениях государств.</w:t>
      </w:r>
    </w:p>
    <w:p w:rsidR="001C34F5" w:rsidRDefault="001C34F5">
      <w:pPr>
        <w:pStyle w:val="1"/>
        <w:jc w:val="center"/>
      </w:pPr>
      <w:r>
        <w:br w:type="page"/>
      </w:r>
      <w:bookmarkStart w:id="18" w:name="_Toc486247103"/>
      <w:r>
        <w:t>Глава 3. Роль и место принципа наибольшего благоприятствования во Всемирной Торговой Организации</w:t>
      </w:r>
      <w:bookmarkEnd w:id="18"/>
    </w:p>
    <w:p w:rsidR="001C34F5" w:rsidRDefault="001C34F5">
      <w:pPr>
        <w:spacing w:line="360" w:lineRule="auto"/>
        <w:ind w:right="-1" w:firstLine="567"/>
        <w:rPr>
          <w:spacing w:val="20"/>
          <w:sz w:val="28"/>
        </w:rPr>
      </w:pPr>
    </w:p>
    <w:p w:rsidR="001C34F5" w:rsidRDefault="001C34F5">
      <w:pPr>
        <w:pStyle w:val="1"/>
      </w:pPr>
      <w:bookmarkStart w:id="19" w:name="_Toc486247104"/>
      <w:r>
        <w:t>3.1 РНБ и регионализм в международной торговле</w:t>
      </w:r>
      <w:bookmarkEnd w:id="19"/>
    </w:p>
    <w:p w:rsidR="001C34F5" w:rsidRDefault="001C34F5">
      <w:pPr>
        <w:spacing w:line="360" w:lineRule="auto"/>
        <w:ind w:right="-1" w:firstLine="567"/>
        <w:jc w:val="center"/>
        <w:rPr>
          <w:spacing w:val="20"/>
          <w:sz w:val="28"/>
        </w:rPr>
      </w:pPr>
    </w:p>
    <w:p w:rsidR="001C34F5" w:rsidRDefault="001C34F5">
      <w:pPr>
        <w:spacing w:line="360" w:lineRule="auto"/>
        <w:ind w:right="-1" w:firstLine="567"/>
        <w:rPr>
          <w:spacing w:val="20"/>
          <w:sz w:val="28"/>
        </w:rPr>
      </w:pPr>
      <w:r>
        <w:rPr>
          <w:spacing w:val="20"/>
          <w:sz w:val="28"/>
        </w:rPr>
        <w:t>Развитие интеграционных процессов привело к появлению экономических группировок государств, в частности, соглашений о создании межгосударственных зон свободной торговли и межгосударственных таможенных союзов, в рамках которых взаимная торговля осуществляется свободно. Крупнейшей экономической группировкой является Евросоюз, доля которого в международной торговле составляет около 40%, причем свыше</w:t>
      </w:r>
      <w:r>
        <w:rPr>
          <w:spacing w:val="20"/>
          <w:sz w:val="28"/>
          <w:lang w:val="en-US"/>
        </w:rPr>
        <w:t xml:space="preserve"> 6</w:t>
      </w:r>
      <w:r>
        <w:rPr>
          <w:spacing w:val="20"/>
          <w:sz w:val="28"/>
        </w:rPr>
        <w:t xml:space="preserve">0% внешней торговли стран ЕС приходится на внутри групповой обмен. Далее следует Североамериканская зона свободной торговли /НАФТА/ и, наконец, многочисленные группировки развивающихся стран. </w:t>
      </w:r>
    </w:p>
    <w:p w:rsidR="001C34F5" w:rsidRDefault="001C34F5">
      <w:pPr>
        <w:spacing w:line="360" w:lineRule="auto"/>
        <w:ind w:right="-1" w:firstLine="567"/>
        <w:rPr>
          <w:spacing w:val="20"/>
          <w:sz w:val="28"/>
        </w:rPr>
      </w:pPr>
      <w:r>
        <w:rPr>
          <w:spacing w:val="20"/>
          <w:sz w:val="28"/>
        </w:rPr>
        <w:t>Процесс регионализации международной торговли будет продолжаться и дальше. Уже известны планы расширения Евросоюза. В  декабре 1994 года 34 страны Латинской Америки, Канада и Соединенные Штаты приняли решение о создании зоны свободной торговли Северной и Южной Америки /ЗСТСЮА/ к 2005 году. Это соглашение помимо либерализации барьеров, затрагивающих взаимную торговлю товарами и услугами будет охватывать взаимное движение капитала; политику в сфере энергетики, науки, техники, инфраструктуры; права интеллектуальной собственности. Другими словами, в Северной и Южной Америке НАФТА может превратиться в некоторое подобие Евросоюза. 34 страны, являющиеся потенциальными участниками ЗСТСЮА обеспечивали в середине 90-х годов совокупный ВНП в размере 8,3 млрд. долларов , а более половины их внешней торговли уже является внутригрупповой.</w:t>
      </w:r>
    </w:p>
    <w:p w:rsidR="001C34F5" w:rsidRDefault="001C34F5">
      <w:pPr>
        <w:spacing w:line="360" w:lineRule="auto"/>
        <w:ind w:right="-1" w:firstLine="567"/>
        <w:rPr>
          <w:spacing w:val="20"/>
          <w:sz w:val="28"/>
        </w:rPr>
      </w:pPr>
      <w:r>
        <w:rPr>
          <w:spacing w:val="20"/>
          <w:sz w:val="28"/>
        </w:rPr>
        <w:t xml:space="preserve">Аналогичное положение может сложиться в азиатско-тихоокеанском регионе. В ноябре 1994 года 18 государств-членов АТЭС поставили долгосрочноую задачу обеспечения свободного и открытого режима торговли и инвестиций в азиатско-тихоокеанском районе. Промышленно развитые государства намерены решить эту задачу к 2010 году, а развивающиеся страны - к 2020 году. В число указанных стран входят: Австралия, Гонконг, Тайвань, </w:t>
      </w:r>
      <w:r>
        <w:rPr>
          <w:spacing w:val="20"/>
          <w:sz w:val="28"/>
          <w:lang w:val="en-US"/>
        </w:rPr>
        <w:t>KHF,</w:t>
      </w:r>
      <w:r>
        <w:rPr>
          <w:spacing w:val="20"/>
          <w:sz w:val="28"/>
        </w:rPr>
        <w:t xml:space="preserve"> Канада, Новая Зеландия, Япония, Таиланд, Южная Корея, Мексика, Сингапур и ряд других государств. Таким образом, и здесь намечается развитие регионального внешнеторгового образования, в которое войдут уже существующие группировки.</w:t>
      </w:r>
    </w:p>
    <w:p w:rsidR="001C34F5" w:rsidRDefault="001C34F5">
      <w:pPr>
        <w:spacing w:line="360" w:lineRule="auto"/>
        <w:ind w:right="-1" w:firstLine="567"/>
        <w:rPr>
          <w:spacing w:val="20"/>
          <w:sz w:val="28"/>
        </w:rPr>
      </w:pPr>
      <w:r>
        <w:rPr>
          <w:spacing w:val="20"/>
          <w:sz w:val="28"/>
        </w:rPr>
        <w:t>Региональные экономические группировки растут в Африке, вентральной Азии, на Ближнем и Среднем Востоке.</w:t>
      </w:r>
    </w:p>
    <w:p w:rsidR="001C34F5" w:rsidRDefault="001C34F5">
      <w:pPr>
        <w:spacing w:line="360" w:lineRule="auto"/>
        <w:ind w:right="-1" w:firstLine="567"/>
        <w:rPr>
          <w:spacing w:val="20"/>
          <w:sz w:val="28"/>
        </w:rPr>
      </w:pPr>
      <w:r>
        <w:rPr>
          <w:spacing w:val="20"/>
          <w:sz w:val="28"/>
        </w:rPr>
        <w:t xml:space="preserve">Регионализация международной торговли, в тех масштабах, в которых она идет в 90-е годы существенно меняет место РНБ в международной экономическом обмене и в международной </w:t>
      </w:r>
      <w:r>
        <w:rPr>
          <w:i/>
          <w:spacing w:val="20"/>
          <w:sz w:val="28"/>
        </w:rPr>
        <w:t xml:space="preserve"> </w:t>
      </w:r>
      <w:r>
        <w:rPr>
          <w:spacing w:val="20"/>
          <w:sz w:val="28"/>
        </w:rPr>
        <w:t>торговле в частности. Процессы регионализации имеют тенденцию сделать международную торговлю, опирающуюся на РНБ скорее исключением, чем основополагающим правилом. Это, собственно, уже произошло в торговле Евросоюза, Почти 2/3 внешней торговли стран-членов Евросоюза осуществляются на условиях изъятия из сферы</w:t>
      </w:r>
      <w:r>
        <w:rPr>
          <w:spacing w:val="20"/>
          <w:sz w:val="28"/>
          <w:lang w:val="en-US"/>
        </w:rPr>
        <w:t xml:space="preserve"> РНБ</w:t>
      </w:r>
      <w:r>
        <w:rPr>
          <w:spacing w:val="20"/>
          <w:sz w:val="28"/>
        </w:rPr>
        <w:t xml:space="preserve"> /взаимная торговля страны ЕС/.</w:t>
      </w:r>
    </w:p>
    <w:p w:rsidR="001C34F5" w:rsidRDefault="001C34F5">
      <w:pPr>
        <w:spacing w:line="360" w:lineRule="auto"/>
        <w:ind w:right="-1" w:firstLine="567"/>
        <w:rPr>
          <w:spacing w:val="20"/>
          <w:sz w:val="28"/>
        </w:rPr>
      </w:pPr>
      <w:r>
        <w:rPr>
          <w:spacing w:val="20"/>
          <w:sz w:val="28"/>
        </w:rPr>
        <w:t>Внешняя торговля стран, входящих в региональные экономические группировки делится на два обособленных сектора: взаимная торговля стран-участниц: региональной группировки, освобожденная от таможенных и большинства других барьеров в торговле и торговля стран-участниц группировки с остальными странами, где в полной мере применяются барьеры в торговле. Сегодня эта практика прочно вошла в торгово-политические системы более чем 70-ти государств мира, в число которых входят все развитые страны и крупнейшие государства развивающегося мира. В итоге, условия РНБ действуют по периметрам многих региональных экономических группировок /таможенные союзы/. Страны, входящие в зоны свободной торговли также используют двойной стандарт - свободная от ограничений взаимная торговля в рамках зоны свободной торговли и распространение на базе</w:t>
      </w:r>
      <w:r>
        <w:rPr>
          <w:spacing w:val="20"/>
          <w:sz w:val="28"/>
          <w:lang w:val="en-US"/>
        </w:rPr>
        <w:t xml:space="preserve"> PH</w:t>
      </w:r>
      <w:r>
        <w:rPr>
          <w:spacing w:val="20"/>
          <w:sz w:val="28"/>
        </w:rPr>
        <w:t>Б только внешних условий,</w:t>
      </w:r>
      <w:r>
        <w:rPr>
          <w:spacing w:val="20"/>
          <w:sz w:val="28"/>
          <w:lang w:val="en-US"/>
        </w:rPr>
        <w:t xml:space="preserve"> </w:t>
      </w:r>
      <w:r>
        <w:rPr>
          <w:spacing w:val="20"/>
          <w:sz w:val="28"/>
        </w:rPr>
        <w:t>несмотря на положения ВТО, говорящее, что страны-члены ВТО "признают, что целью таможенного союза или зоны свободной торговли должно быть облегчение торговли между составляющими их территориями, а. не создание барьеров между другими членами ВТО и данными территориями" /ГАТТ-1994, статья 24, п.4/. На деле происходит как раз обратный процесс. Например, присоединение с</w:t>
      </w:r>
      <w:r>
        <w:rPr>
          <w:spacing w:val="20"/>
          <w:sz w:val="28"/>
          <w:lang w:val="en-US"/>
        </w:rPr>
        <w:t xml:space="preserve"> I.I.I995</w:t>
      </w:r>
      <w:r>
        <w:rPr>
          <w:spacing w:val="20"/>
          <w:sz w:val="28"/>
        </w:rPr>
        <w:t xml:space="preserve"> года Австрии, Финляндии и Швеции к ЕС привело к увеличению ставок ввозных таможенных пошлин в этих странах, распространяемых на базе РНБ и введению количественных ограничений на отдельные товары.</w:t>
      </w:r>
    </w:p>
    <w:p w:rsidR="001C34F5" w:rsidRDefault="001C34F5">
      <w:pPr>
        <w:spacing w:line="360" w:lineRule="auto"/>
        <w:ind w:right="-1" w:firstLine="567"/>
        <w:rPr>
          <w:spacing w:val="20"/>
          <w:sz w:val="28"/>
          <w:lang w:val="en-US"/>
        </w:rPr>
      </w:pPr>
      <w:r>
        <w:rPr>
          <w:spacing w:val="20"/>
          <w:sz w:val="28"/>
        </w:rPr>
        <w:t>В результате переговоров Уругвайского раунда была достигнута так называемая Договоренность о толковании статьи 24 ГАТТ-1994. В Договоренности впервые вводится система своеобразного контроля за тем, как выполняются участниками таможенного союза или зоны свободной торговли положения о том, что цель этих группировок - освобождение торговли между участниками, а не возведение барьеров для других государств с образующими их территориями. В Договоренность впервые включено положение об изучении экономического эффекта региональных соглашений, при этом устанавливаются поддающиеся количественному выражению критерии, помогающие сделать это изучение объективным. Включен в эту Договоренность и еще один очень важный критерий - проводимые с участниками союза тарифные переговоры должны начаться до вступления в силу тарифных уступок в рамках таможенного союза. Однако, первые итоги пятилетнего действия положений ВТО показали, что они не могут остановить сокращения территориальной сферы действия РНБ. Вряд ли нужно говорить о серьезном негативном влиянии этих процессов на торгово-политические условия внешней торговли России. Отмеченные выше тенденции: усиление изъятий из РНБ в начале будущего столетия говорят о том, что ведущий правовой принцип международной торговли в рамках ВТО может стать скорее исключением, чем правилом уже в ближайшие годы.</w:t>
      </w:r>
    </w:p>
    <w:p w:rsidR="001C34F5" w:rsidRDefault="001C34F5">
      <w:pPr>
        <w:spacing w:line="360" w:lineRule="auto"/>
        <w:ind w:right="-1" w:firstLine="567"/>
        <w:rPr>
          <w:spacing w:val="20"/>
          <w:sz w:val="28"/>
        </w:rPr>
      </w:pPr>
    </w:p>
    <w:p w:rsidR="001C34F5" w:rsidRDefault="001C34F5">
      <w:pPr>
        <w:pStyle w:val="1"/>
      </w:pPr>
      <w:bookmarkStart w:id="20" w:name="_Toc486247105"/>
      <w:r>
        <w:t>3.2 РНБ и преференциальные соглашения</w:t>
      </w:r>
      <w:bookmarkEnd w:id="20"/>
    </w:p>
    <w:p w:rsidR="001C34F5" w:rsidRDefault="001C34F5">
      <w:pPr>
        <w:spacing w:line="360" w:lineRule="auto"/>
        <w:ind w:right="-1" w:firstLine="567"/>
        <w:jc w:val="center"/>
        <w:rPr>
          <w:b/>
          <w:spacing w:val="20"/>
          <w:sz w:val="28"/>
        </w:rPr>
      </w:pPr>
    </w:p>
    <w:p w:rsidR="001C34F5" w:rsidRDefault="001C34F5">
      <w:pPr>
        <w:spacing w:line="360" w:lineRule="auto"/>
        <w:ind w:right="-1" w:firstLine="567"/>
        <w:rPr>
          <w:spacing w:val="20"/>
          <w:sz w:val="28"/>
        </w:rPr>
      </w:pPr>
      <w:r>
        <w:rPr>
          <w:spacing w:val="20"/>
          <w:sz w:val="28"/>
        </w:rPr>
        <w:t>В современной международной торговле широкое распространение .получили преференциальные соглашения. Суть их заключается в том, что любое государство может сделать изъятие из РНБ в Форме более низких /льготных по существу/ ставок пошлин, которыми облагаются товары, импортируемые из отдельных стран получателей /бенефициаров/ преференций.</w:t>
      </w:r>
    </w:p>
    <w:p w:rsidR="001C34F5" w:rsidRDefault="001C34F5">
      <w:pPr>
        <w:spacing w:line="360" w:lineRule="auto"/>
        <w:ind w:right="-1" w:firstLine="567"/>
        <w:rPr>
          <w:spacing w:val="20"/>
          <w:sz w:val="28"/>
        </w:rPr>
      </w:pPr>
      <w:r>
        <w:rPr>
          <w:spacing w:val="20"/>
          <w:sz w:val="28"/>
        </w:rPr>
        <w:t xml:space="preserve">Наиболее важную роль в середине 90-х годов играет система общих, невзаимных, недискриминационных преференций, представляемых развитыми странами </w:t>
      </w:r>
      <w:r>
        <w:rPr>
          <w:smallCaps/>
          <w:spacing w:val="20"/>
          <w:sz w:val="28"/>
        </w:rPr>
        <w:t xml:space="preserve">б </w:t>
      </w:r>
      <w:r>
        <w:rPr>
          <w:spacing w:val="20"/>
          <w:sz w:val="28"/>
        </w:rPr>
        <w:t>пользу развивающихся государств. Эта система, разработанная под эгидой ЮНКТАД, действует более 30 лет. Она создает для развивающихся стран более льготный таможенный режим при ввозе товаров из этих стран развитыми государствами. Преференциальные ставки, предоставленные таким образом называются не дискриминационными, поскольку ими пользуются в принципе все развивающиеся страны. Однако, их можно рассматривать как изъятие из РНБ, поскольку эти льготные ставки не распространяются не все страны мира, участвующие в международной торговле.</w:t>
      </w:r>
    </w:p>
    <w:p w:rsidR="001C34F5" w:rsidRDefault="001C34F5">
      <w:pPr>
        <w:spacing w:line="360" w:lineRule="auto"/>
        <w:ind w:right="-1" w:firstLine="567"/>
        <w:rPr>
          <w:spacing w:val="20"/>
          <w:sz w:val="28"/>
        </w:rPr>
      </w:pPr>
      <w:r>
        <w:rPr>
          <w:spacing w:val="20"/>
          <w:sz w:val="28"/>
        </w:rPr>
        <w:t>Согласно решению, принятому в рамках ООН многие товары, ввозимые развитыми странами из так называемых наименее развитых государств /44 самых бедных по уровню развития государств развивающегося мира/ вообще не облагаются таможенными пошлинами.</w:t>
      </w:r>
    </w:p>
    <w:p w:rsidR="001C34F5" w:rsidRDefault="001C34F5">
      <w:pPr>
        <w:spacing w:line="360" w:lineRule="auto"/>
        <w:ind w:right="-1" w:firstLine="567"/>
        <w:rPr>
          <w:spacing w:val="20"/>
          <w:sz w:val="28"/>
        </w:rPr>
      </w:pPr>
      <w:r>
        <w:rPr>
          <w:spacing w:val="20"/>
          <w:sz w:val="28"/>
        </w:rPr>
        <w:t>Кроме того, сами развивающиеся страны создали так называемую глобальную систему взаимных преференций, действующих во взаимной торговле развивающихся государств. Согласно этой системе развивающиеся страны облагают льготными пошлинами товары, ввозимые из других развивающихся государств.</w:t>
      </w:r>
    </w:p>
    <w:p w:rsidR="001C34F5" w:rsidRDefault="001C34F5">
      <w:pPr>
        <w:spacing w:line="360" w:lineRule="auto"/>
        <w:ind w:right="-1" w:firstLine="567"/>
        <w:rPr>
          <w:spacing w:val="20"/>
          <w:sz w:val="28"/>
        </w:rPr>
      </w:pPr>
      <w:r>
        <w:rPr>
          <w:spacing w:val="20"/>
          <w:sz w:val="28"/>
        </w:rPr>
        <w:t>Названные выше системы преференций рассматриваются в рамках ВТО как временные. В отношении этих льготных пошлин действует положение, что их предоставление связано с более низким уровнем экономического развития развивающихся государств. И по мере их экономического роста эти системы будут постепенно демонтироваться. Однако, в ближайшие десятилетия эти ограничения географической сферы действия РНБ в связи с применением преференций в развитых и развивающихся государствах существенно ослабляют ключевую роль РНБ в международной торговой системе.</w:t>
      </w:r>
    </w:p>
    <w:p w:rsidR="001C34F5" w:rsidRDefault="001C34F5">
      <w:pPr>
        <w:spacing w:line="360" w:lineRule="auto"/>
        <w:ind w:right="-1" w:firstLine="567"/>
        <w:rPr>
          <w:spacing w:val="20"/>
          <w:sz w:val="28"/>
        </w:rPr>
      </w:pPr>
    </w:p>
    <w:p w:rsidR="001C34F5" w:rsidRDefault="001C34F5">
      <w:pPr>
        <w:pStyle w:val="1"/>
        <w:rPr>
          <w:u w:val="single"/>
        </w:rPr>
      </w:pPr>
      <w:bookmarkStart w:id="21" w:name="_Toc486247106"/>
      <w:r>
        <w:t>3.3</w:t>
      </w:r>
      <w:r>
        <w:rPr>
          <w:lang w:val="en-US"/>
        </w:rPr>
        <w:t xml:space="preserve"> </w:t>
      </w:r>
      <w:r>
        <w:t>РНБ и прямые капиталовложения</w:t>
      </w:r>
      <w:bookmarkEnd w:id="21"/>
    </w:p>
    <w:p w:rsidR="001C34F5" w:rsidRDefault="001C34F5">
      <w:pPr>
        <w:spacing w:line="360" w:lineRule="auto"/>
        <w:ind w:right="-1" w:firstLine="567"/>
        <w:jc w:val="center"/>
        <w:rPr>
          <w:spacing w:val="20"/>
          <w:sz w:val="28"/>
        </w:rPr>
      </w:pPr>
    </w:p>
    <w:p w:rsidR="001C34F5" w:rsidRDefault="001C34F5">
      <w:pPr>
        <w:spacing w:line="360" w:lineRule="auto"/>
        <w:ind w:right="-1" w:firstLine="567"/>
        <w:rPr>
          <w:spacing w:val="20"/>
          <w:sz w:val="28"/>
        </w:rPr>
      </w:pPr>
      <w:r>
        <w:rPr>
          <w:spacing w:val="20"/>
          <w:sz w:val="28"/>
        </w:rPr>
        <w:t>РНБ используется как один из принципов двусторонних и многосторонних соглашений, касающихся прямых иностранных инвестиции. Этот вопрос один из наименее разработанных в рамках ВТО. Сфера действия РНБ в области торговли товарами, как правило, распространяется на барьеры, льготы и преимущества, действующие на таможенной границе страны. В отношении инвестиций РНБ обычно распространяется на режим в отношении инвесторов на национальной территории страны, проблема, которая возникает в данном случае, это обеспечение одинаковых конкурентных условий инвесторам из различных стран и одинаковый режим в отношении произведенных инвестиций. Другими словами, РНБ в области инвестиций как и в области торговли должен обеспечивать недискриминационный режим в отношении иностранных инвестиций, поступающих из различных стран. Вопрос этот серьезно осложнился с развитием так называемого международного производства. В 1997 году 450 тысяч зарубежных предприятий, 53 тысячи ТНК произвели продукции на сумму 9,5 трлн. долларов, причем из этой суммы продукции более чем на 2 трлн. долларов было экспортировано. По данным ЮНКТАД более 1/3 между народной торговли приходится на долю обмена, осуществляемого в рамках производственных империй ТНК. Все это остро ставит вопрос об определении национальной принадлежности предприятия, расположенного на территории иностранного государства, об определении страны происхождения экспортируемого товара о статусе так называемого внутреннего экспорта или импорта товара /случаев, когда продукция иностранного предприятия, расположенного на территории другой страны считается как экспортная продукция, а не продукция национального происхождения/ и об использовании РНБ в этих случаях.</w:t>
      </w:r>
    </w:p>
    <w:p w:rsidR="001C34F5" w:rsidRDefault="001C34F5">
      <w:pPr>
        <w:spacing w:line="360" w:lineRule="auto"/>
        <w:ind w:right="-1" w:firstLine="567"/>
        <w:rPr>
          <w:spacing w:val="20"/>
          <w:sz w:val="28"/>
        </w:rPr>
      </w:pPr>
      <w:r>
        <w:rPr>
          <w:spacing w:val="20"/>
          <w:sz w:val="28"/>
        </w:rPr>
        <w:t>В рамках ВТО эта проблема наиболее полно /хотя и со многими недоговоренностями/ рассмотрена в Генеральном соглашении по торговле услугами /ГАТС/.</w:t>
      </w:r>
    </w:p>
    <w:p w:rsidR="001C34F5" w:rsidRDefault="001C34F5">
      <w:pPr>
        <w:spacing w:line="360" w:lineRule="auto"/>
        <w:ind w:right="-1" w:firstLine="567"/>
        <w:rPr>
          <w:spacing w:val="20"/>
          <w:sz w:val="28"/>
        </w:rPr>
      </w:pPr>
    </w:p>
    <w:p w:rsidR="001C34F5" w:rsidRDefault="001C34F5">
      <w:pPr>
        <w:pStyle w:val="1"/>
      </w:pPr>
      <w:bookmarkStart w:id="22" w:name="_Toc486247107"/>
      <w:r>
        <w:t>3.4 РНБ в рамках ГАТС</w:t>
      </w:r>
      <w:bookmarkEnd w:id="22"/>
    </w:p>
    <w:p w:rsidR="001C34F5" w:rsidRDefault="001C34F5">
      <w:pPr>
        <w:spacing w:line="360" w:lineRule="auto"/>
        <w:ind w:right="-1" w:firstLine="567"/>
        <w:rPr>
          <w:spacing w:val="20"/>
          <w:sz w:val="28"/>
          <w:lang w:val="en-US"/>
        </w:rPr>
      </w:pPr>
    </w:p>
    <w:p w:rsidR="001C34F5" w:rsidRDefault="001C34F5">
      <w:pPr>
        <w:spacing w:line="360" w:lineRule="auto"/>
        <w:ind w:right="-1" w:firstLine="567"/>
        <w:rPr>
          <w:spacing w:val="20"/>
          <w:sz w:val="28"/>
        </w:rPr>
      </w:pPr>
      <w:r>
        <w:rPr>
          <w:spacing w:val="20"/>
          <w:sz w:val="28"/>
        </w:rPr>
        <w:t>Статья 2 ГАТС устанавливает РНБ действующим в отношении всего Соглашения. Она гласит: "В отношении особой меры, охватываемой ГАТС, каждый член ВТО должен представить немедленно и безусловно для услуг и поставщиков услуг любого другого члена ВТО режим не менее благоприятный, чем тот, который он предоставляет для тех же услуг или поставщиков услуг любой другой страны".</w:t>
      </w:r>
    </w:p>
    <w:p w:rsidR="001C34F5" w:rsidRDefault="001C34F5">
      <w:pPr>
        <w:spacing w:line="360" w:lineRule="auto"/>
        <w:ind w:right="-1" w:firstLine="567"/>
        <w:rPr>
          <w:spacing w:val="20"/>
          <w:sz w:val="28"/>
        </w:rPr>
      </w:pPr>
      <w:r>
        <w:rPr>
          <w:spacing w:val="20"/>
          <w:sz w:val="28"/>
        </w:rPr>
        <w:t>Однако, согласно параграфу 2 этой статьи любой член ВТО может продолжать использовать ограничительную меру не согласующуюся с РНБ при условии, при условии, что эта мера внесена в национальный список изъятий и соответствует приложению к статье 2 /Приложение к статье 2 определяет условия получения изъятий страной-членом ВТО, в нем в частности говорится, что Совет по торговле услугами должен регулярно рассматривать подобные изъятия/. В приложении подчеркивается, что изъятие /освобождение от обязательств, вытекающих из РНБ/ не может даваться на срок более 10 лет и что изъятия должны быть предметом переговоров на последующих раундах по либерализации сферы услуг. В ГАТС содержится положение, выводящее правительственные поставки и закупки услуг за рамки РНБ. Это изъятие содержится в статье 13. Применение РНБ к морским транспортным услугам отложено до следующего раунда переговоров о либерализации сферы услуг.</w:t>
      </w:r>
    </w:p>
    <w:p w:rsidR="001C34F5" w:rsidRDefault="001C34F5">
      <w:pPr>
        <w:spacing w:line="360" w:lineRule="auto"/>
        <w:ind w:right="-1" w:firstLine="567"/>
        <w:rPr>
          <w:spacing w:val="20"/>
          <w:sz w:val="28"/>
        </w:rPr>
      </w:pPr>
      <w:r>
        <w:rPr>
          <w:spacing w:val="20"/>
          <w:sz w:val="28"/>
        </w:rPr>
        <w:t>Другими словами, ГАТС позволяет странам-членам</w:t>
      </w:r>
      <w:r>
        <w:rPr>
          <w:spacing w:val="20"/>
          <w:sz w:val="28"/>
          <w:lang w:val="en-US"/>
        </w:rPr>
        <w:t xml:space="preserve"> </w:t>
      </w:r>
      <w:r>
        <w:rPr>
          <w:spacing w:val="20"/>
          <w:sz w:val="28"/>
        </w:rPr>
        <w:t>ВТО использовать достаточно широкий спектр ограничений РНБ при условии, что они станут позже предметом переговоров. При этом страны-члены ВТО не должны оправдывать изъятия из РНБ каким то исключительным положением страны или привязывать их к каким-либо специфическим видам услуг. Единственное условие заключается в том, что изъятие объявляется при присоединении страны к ГАТС и должно стать объектом переговоров в ходе последующих раундов многосторонних переговоров о либерализации сферы услуг.</w:t>
      </w:r>
    </w:p>
    <w:p w:rsidR="001C34F5" w:rsidRDefault="001C34F5">
      <w:pPr>
        <w:spacing w:line="360" w:lineRule="auto"/>
        <w:ind w:right="-1" w:firstLine="567"/>
        <w:rPr>
          <w:spacing w:val="20"/>
          <w:sz w:val="28"/>
        </w:rPr>
      </w:pPr>
      <w:r>
        <w:rPr>
          <w:spacing w:val="20"/>
          <w:sz w:val="28"/>
        </w:rPr>
        <w:t>Есть и еще одно направление, ограничивающее применение РНБ. Статья 27 ГАТС содержит оговорку в отношении стран не присоединившихся к ГАТС, а именно, что член ВТО может отказать в выгодах Соглашения, если он установит, что услуга поставляется либо на территорию страны не членов ВТО, либо с территории такой страны. Это положение, в частности, особо касается морского судоходства. Поэтому страны, не присоединившиеся к ВТО, сразу же оказываются в худшем экономическом и торгово-политическом положении по сравнению с участниками ВТО и в отношении этих стран положения РНБ могут быть неприменены.</w:t>
      </w:r>
    </w:p>
    <w:p w:rsidR="001C34F5" w:rsidRDefault="001C34F5">
      <w:pPr>
        <w:spacing w:line="360" w:lineRule="auto"/>
        <w:ind w:right="-1" w:firstLine="567"/>
        <w:rPr>
          <w:spacing w:val="20"/>
          <w:sz w:val="28"/>
        </w:rPr>
      </w:pPr>
      <w:r>
        <w:rPr>
          <w:spacing w:val="20"/>
          <w:sz w:val="28"/>
        </w:rPr>
        <w:t>Все сказанное выше связано с тем, что сфера действия ГАТС очень широка. Во-первых, в круг ведения ГАТС входят свыше 160 достаточно широких по своему содержанию видов услуг, сильно разнящихся по своему характеру, значимости и месте в экономике страны. Например, морское судоходство с одной стороны и ландшафтная архитектура - с другой. Их довольно трудно мерить общей правовой меркой. Во-вторых, ГАТС охватывает все меры, регулируют, поставку и потребление услуг.</w:t>
      </w:r>
    </w:p>
    <w:p w:rsidR="001C34F5" w:rsidRDefault="001C34F5">
      <w:pPr>
        <w:spacing w:line="360" w:lineRule="auto"/>
        <w:ind w:right="-1" w:firstLine="567"/>
        <w:rPr>
          <w:spacing w:val="20"/>
          <w:sz w:val="28"/>
        </w:rPr>
      </w:pPr>
      <w:r>
        <w:rPr>
          <w:spacing w:val="20"/>
          <w:sz w:val="28"/>
        </w:rPr>
        <w:t>Статья I Соглашения определяет, что его предметом являются меры, оказывающие воздействие на торговлю услугами. Термин "меры" раскрывается как любые мероприятия, воздействующие на торговлю услугами</w:t>
      </w:r>
      <w:r>
        <w:rPr>
          <w:spacing w:val="20"/>
          <w:sz w:val="28"/>
          <w:lang w:val="en-US"/>
        </w:rPr>
        <w:t xml:space="preserve"> </w:t>
      </w:r>
      <w:r>
        <w:rPr>
          <w:spacing w:val="20"/>
          <w:sz w:val="28"/>
        </w:rPr>
        <w:t>и осуществляемые центральными, региональными и местными органами власти, а также неправительственными учреждениями, через которые осуществляется юрисдикция правительства. При этом каждая договаривающаяся сторона берет на себя полную ответственность за соблюдением всех положении ГАТС и должна предпринять соответствующие шаги, чтобы обеспечить соблюдение положений ГАТС региональными и местными органами власти.</w:t>
      </w:r>
    </w:p>
    <w:p w:rsidR="001C34F5" w:rsidRDefault="001C34F5">
      <w:pPr>
        <w:spacing w:line="360" w:lineRule="auto"/>
        <w:ind w:right="-1" w:firstLine="567"/>
        <w:rPr>
          <w:spacing w:val="20"/>
          <w:sz w:val="28"/>
        </w:rPr>
      </w:pPr>
      <w:r>
        <w:rPr>
          <w:spacing w:val="20"/>
          <w:sz w:val="28"/>
        </w:rPr>
        <w:t>Поэтому, как показывает так называемый перечень обязательств по ГАТС, подавляющее большинство стран-членов ВТО не распространило действие РНБ и</w:t>
      </w:r>
      <w:r>
        <w:rPr>
          <w:spacing w:val="20"/>
          <w:sz w:val="28"/>
          <w:lang w:val="en-US"/>
        </w:rPr>
        <w:t xml:space="preserve"> HP</w:t>
      </w:r>
      <w:r>
        <w:rPr>
          <w:spacing w:val="20"/>
          <w:sz w:val="28"/>
        </w:rPr>
        <w:t xml:space="preserve"> на многие виды услуг и на часть мер, регулирующих торговлю услугами .</w:t>
      </w:r>
    </w:p>
    <w:p w:rsidR="001C34F5" w:rsidRDefault="001C34F5">
      <w:pPr>
        <w:spacing w:line="360" w:lineRule="auto"/>
        <w:ind w:right="-1" w:firstLine="567"/>
        <w:rPr>
          <w:spacing w:val="20"/>
          <w:sz w:val="28"/>
        </w:rPr>
      </w:pPr>
      <w:r>
        <w:rPr>
          <w:spacing w:val="20"/>
          <w:sz w:val="28"/>
        </w:rPr>
        <w:t>В связи с этим можно сделать вывод, что реальная сфера действия РНБ в рамках ГАТС имеет существенно усеченный характер по сравнению с его реальным применением в рамках ГАТТ.</w:t>
      </w:r>
    </w:p>
    <w:p w:rsidR="001C34F5" w:rsidRDefault="001C34F5">
      <w:pPr>
        <w:spacing w:line="360" w:lineRule="auto"/>
        <w:ind w:right="-1" w:firstLine="567"/>
        <w:rPr>
          <w:spacing w:val="20"/>
          <w:sz w:val="28"/>
        </w:rPr>
      </w:pPr>
      <w:r>
        <w:rPr>
          <w:spacing w:val="20"/>
          <w:sz w:val="28"/>
        </w:rPr>
        <w:t>Новые переговоры о либерализации сферы услуг намечено открыть в 2000 году. Их ход очевидно ответит на вопрос: пойдут ли страны-члены ВТО на существенное расширение использования РНБ в сфере мер, регулирующих услуги и в области различных видов поставки услуг или нет.</w:t>
      </w:r>
    </w:p>
    <w:p w:rsidR="001C34F5" w:rsidRDefault="001C34F5">
      <w:pPr>
        <w:spacing w:line="360" w:lineRule="auto"/>
        <w:ind w:right="-1" w:firstLine="567"/>
        <w:rPr>
          <w:spacing w:val="20"/>
          <w:sz w:val="28"/>
        </w:rPr>
      </w:pPr>
      <w:r>
        <w:rPr>
          <w:spacing w:val="20"/>
          <w:sz w:val="28"/>
        </w:rPr>
        <w:t>Не менее существенный круг проблем связан с тем, что ГАТС существенно /по сравнению с ГАТТ/ меняет содержание термина "торговля". Торговля услугами резко отличается от торговли товарами и это имеет прямое отношение к возможному использованию РНБ в сфере торговли услугами.</w:t>
      </w:r>
    </w:p>
    <w:p w:rsidR="001C34F5" w:rsidRDefault="001C34F5">
      <w:pPr>
        <w:spacing w:line="360" w:lineRule="auto"/>
        <w:ind w:right="-1" w:firstLine="567"/>
        <w:rPr>
          <w:spacing w:val="20"/>
          <w:sz w:val="28"/>
        </w:rPr>
      </w:pPr>
      <w:r>
        <w:rPr>
          <w:spacing w:val="20"/>
          <w:sz w:val="28"/>
        </w:rPr>
        <w:t>ГАТС впервые в мировой практике содержит определение термина "Торговля услугами". Этот вопрос оказался ключевым при выработке соглашения. Дело в том, что точное определение термина "торговля услугами" автоматически влекло за собой установление сферы действия Соглашения, границы применения его норм и обязательств, включая РНБ и</w:t>
      </w:r>
      <w:r>
        <w:rPr>
          <w:spacing w:val="20"/>
          <w:sz w:val="28"/>
          <w:lang w:val="en-US"/>
        </w:rPr>
        <w:t xml:space="preserve"> HP.</w:t>
      </w:r>
    </w:p>
    <w:p w:rsidR="001C34F5" w:rsidRDefault="001C34F5">
      <w:pPr>
        <w:spacing w:line="360" w:lineRule="auto"/>
        <w:ind w:right="-1" w:firstLine="567"/>
        <w:rPr>
          <w:spacing w:val="20"/>
          <w:sz w:val="28"/>
        </w:rPr>
      </w:pPr>
      <w:r>
        <w:rPr>
          <w:spacing w:val="20"/>
          <w:sz w:val="28"/>
        </w:rPr>
        <w:t>Согласно ГАТС торговля услугами может осуществляться как перемещением /продажей/ услуг из страны в страну, так и перемещением самих производителей и потребителей услуг из одной страны в другую. Потребление услуг в стране их производства потребителем, находящимся там, квалифицируется как экспорт. В равной степени перемещение производителя услуг в страну их потребления так же рассматривается как экспорт услуг.</w:t>
      </w:r>
    </w:p>
    <w:p w:rsidR="001C34F5" w:rsidRDefault="001C34F5">
      <w:pPr>
        <w:spacing w:line="360" w:lineRule="auto"/>
        <w:ind w:right="-1" w:firstLine="567"/>
        <w:rPr>
          <w:spacing w:val="20"/>
          <w:sz w:val="28"/>
        </w:rPr>
      </w:pPr>
      <w:r>
        <w:rPr>
          <w:spacing w:val="20"/>
          <w:sz w:val="28"/>
        </w:rPr>
        <w:t>Согласно ГАТС существует четыре равноценных метода поставки услуг. Статья I, параграф 2 определяет торговлю услугами как их поставку с территории одной страны потребителю услуг, находящемуся на территории любой другой страны /трансграничная поставка услуг, равноценная экспорту и импорту товаров/. Кроме того, торговля услугами возможна путем использования еще трех других форм поставки услуг:</w:t>
      </w:r>
    </w:p>
    <w:p w:rsidR="001C34F5" w:rsidRDefault="001C34F5">
      <w:pPr>
        <w:spacing w:line="360" w:lineRule="auto"/>
        <w:ind w:right="-1" w:firstLine="567"/>
        <w:rPr>
          <w:spacing w:val="20"/>
          <w:sz w:val="28"/>
        </w:rPr>
      </w:pPr>
      <w:r>
        <w:rPr>
          <w:spacing w:val="20"/>
          <w:sz w:val="28"/>
        </w:rPr>
        <w:t>- поставка услуг путем так называемого коммерческого присутствия предприятия /юридического лица/ одной страны на территорию другой страны.</w:t>
      </w:r>
    </w:p>
    <w:p w:rsidR="001C34F5" w:rsidRDefault="001C34F5">
      <w:pPr>
        <w:spacing w:line="360" w:lineRule="auto"/>
        <w:ind w:right="-1" w:firstLine="567"/>
        <w:rPr>
          <w:spacing w:val="20"/>
          <w:sz w:val="28"/>
        </w:rPr>
      </w:pPr>
      <w:r>
        <w:rPr>
          <w:spacing w:val="20"/>
          <w:sz w:val="28"/>
        </w:rPr>
        <w:t>- поставка услуг потребителю услуг из одной страны, прибывшему или расположенному на территории любой другой страны.</w:t>
      </w:r>
    </w:p>
    <w:p w:rsidR="001C34F5" w:rsidRDefault="001C34F5">
      <w:pPr>
        <w:spacing w:line="360" w:lineRule="auto"/>
        <w:ind w:right="-1" w:firstLine="567"/>
        <w:rPr>
          <w:spacing w:val="20"/>
          <w:sz w:val="28"/>
        </w:rPr>
      </w:pPr>
      <w:r>
        <w:rPr>
          <w:spacing w:val="20"/>
          <w:sz w:val="28"/>
        </w:rPr>
        <w:t>- поставка услуг физическим лицом одной страны путем его присутствия или перемещения на территорию другой страны, где это лицо производит, услуги.</w:t>
      </w:r>
    </w:p>
    <w:p w:rsidR="001C34F5" w:rsidRDefault="001C34F5">
      <w:pPr>
        <w:spacing w:line="360" w:lineRule="auto"/>
        <w:ind w:right="-1" w:firstLine="567"/>
        <w:rPr>
          <w:spacing w:val="20"/>
          <w:sz w:val="28"/>
        </w:rPr>
      </w:pPr>
      <w:r>
        <w:rPr>
          <w:spacing w:val="20"/>
          <w:sz w:val="28"/>
        </w:rPr>
        <w:t>Статья 16 ГАТС определяет, что в отношении доступа на рынки посредством всех названных выше четырех методов поставки услуг  каждый член ВТО распространяет на услуги или поставщиков услуг другого члена ВТО режим не менее благоприятный, чем режим, установленный в его перечне обязательств, приложенных к ГАТС. Это, в свою очередь, означает что объем реально действующего РНБ в рамках ГАТС имеет фрагментарный характер, меняясь от страны к стране и переходе от одного метода поставки услуг к другому.</w:t>
      </w:r>
    </w:p>
    <w:p w:rsidR="001C34F5" w:rsidRDefault="001C34F5">
      <w:pPr>
        <w:spacing w:line="360" w:lineRule="auto"/>
        <w:ind w:right="-1" w:firstLine="567"/>
        <w:rPr>
          <w:spacing w:val="20"/>
          <w:sz w:val="28"/>
        </w:rPr>
      </w:pPr>
      <w:r>
        <w:rPr>
          <w:spacing w:val="20"/>
          <w:sz w:val="28"/>
        </w:rPr>
        <w:t>Кроме того, надо иметь в виду, что защита от импорта в сфере услуг обычно осуществляется  путем создания дискриминационных условий в использовании иностранных услуг в пределах национального рынка. Поэтому барьеры в торговле услугами часто принимают форму, действующих внутри страны национальных законов, административных распоряжений, ведомственных инструкций, непризнания иностранных квалификационных сертификатов, дипломов и т.п. Еще более осложняет использование РНБ то обстоятельство, что, как отмечалось выше, только часть услуг предоставляется путем пересечения Границы /подобно тому как это происходит с товарами/. Значительная часть иностранных услуг или национальных /в случае продажи иностранцу/ предоставляется непосредственно на национальной территории страны, экспортирующей или импортирующей услуги.</w:t>
      </w:r>
    </w:p>
    <w:p w:rsidR="001C34F5" w:rsidRDefault="001C34F5">
      <w:pPr>
        <w:spacing w:line="360" w:lineRule="auto"/>
        <w:ind w:right="-1" w:firstLine="567"/>
        <w:rPr>
          <w:spacing w:val="20"/>
          <w:sz w:val="28"/>
        </w:rPr>
      </w:pPr>
      <w:r>
        <w:rPr>
          <w:spacing w:val="20"/>
          <w:sz w:val="28"/>
        </w:rPr>
        <w:t>В силу рассмотренной выше специфики обмена услугами и, в первую очередь, в силу того, что доля торговли услугами, протекающая между производителями и потребителями услуг в пределах национальной территории одной либо другой страны очень велика и, очевидно, выше чем трансграничное движение услуг, сфера действия режима РНБ в торговле услугами существенно уже, чем в торговле товарами. Поэтому национальный режим выступает в торговле услугами как принцип первостепенной важности: во многом определяющий положение стран-членов ГАТС во взаимной торговле услугами.</w:t>
      </w:r>
    </w:p>
    <w:p w:rsidR="001C34F5" w:rsidRDefault="001C34F5">
      <w:pPr>
        <w:spacing w:line="360" w:lineRule="auto"/>
        <w:ind w:right="-1" w:firstLine="567"/>
        <w:rPr>
          <w:spacing w:val="20"/>
          <w:sz w:val="28"/>
        </w:rPr>
      </w:pPr>
      <w:r>
        <w:rPr>
          <w:spacing w:val="20"/>
          <w:sz w:val="28"/>
        </w:rPr>
        <w:t>Соглашение, которое вошло в пакет договоренностей Уругвайского раунда, запрещает его участникам использовать ограниченный круг мер торговой политики, который мог оказывать влияние на иностранные инвестиции и который мог быть квалифицирован как меры, противоречащие режиму наибольшего благоприятствования и национальному режиму. В тексте Соглашения содержится так называемый иллюстративный перечень таких мер. В число мер, запрещенных Соглашением, входят следующие:</w:t>
      </w:r>
    </w:p>
    <w:p w:rsidR="001C34F5" w:rsidRDefault="001C34F5">
      <w:pPr>
        <w:spacing w:line="360" w:lineRule="auto"/>
        <w:ind w:right="-1" w:firstLine="567"/>
        <w:rPr>
          <w:spacing w:val="20"/>
          <w:sz w:val="28"/>
        </w:rPr>
      </w:pPr>
      <w:r>
        <w:rPr>
          <w:spacing w:val="20"/>
          <w:sz w:val="28"/>
        </w:rPr>
        <w:t>- требование, чтобы предприятие с иностранным капиталом использовало в порядке, предписанным национальным законодательством, определенную долю национальных товаров для производства своей национальной продукции /так называемое внутреннее количественное ограничение/;</w:t>
      </w:r>
    </w:p>
    <w:p w:rsidR="001C34F5" w:rsidRDefault="001C34F5">
      <w:pPr>
        <w:spacing w:line="360" w:lineRule="auto"/>
        <w:ind w:right="-1" w:firstLine="567"/>
        <w:rPr>
          <w:spacing w:val="20"/>
          <w:sz w:val="28"/>
        </w:rPr>
      </w:pPr>
      <w:r>
        <w:rPr>
          <w:spacing w:val="20"/>
          <w:sz w:val="28"/>
        </w:rPr>
        <w:t>- другая, близкая к названной выше, мера - требование, чтобы предприятие с иностранным капиталом покупало импортную продукцию в определенной пропорции по отношению к национальной продукции;</w:t>
      </w:r>
    </w:p>
    <w:p w:rsidR="001C34F5" w:rsidRDefault="001C34F5">
      <w:pPr>
        <w:spacing w:line="360" w:lineRule="auto"/>
        <w:ind w:right="-1" w:firstLine="567"/>
        <w:rPr>
          <w:spacing w:val="20"/>
          <w:sz w:val="28"/>
        </w:rPr>
      </w:pPr>
      <w:r>
        <w:rPr>
          <w:spacing w:val="20"/>
          <w:sz w:val="28"/>
        </w:rPr>
        <w:t>- еще одна похожая мера связана с требованием обязательного экспорта фиксированной доли производимой продукции.</w:t>
      </w:r>
    </w:p>
    <w:p w:rsidR="001C34F5" w:rsidRDefault="001C34F5">
      <w:pPr>
        <w:spacing w:line="360" w:lineRule="auto"/>
        <w:ind w:right="-1" w:firstLine="567"/>
        <w:rPr>
          <w:spacing w:val="20"/>
          <w:sz w:val="28"/>
        </w:rPr>
      </w:pPr>
      <w:r>
        <w:rPr>
          <w:spacing w:val="20"/>
          <w:sz w:val="28"/>
        </w:rPr>
        <w:t>Названные выше меры квалифицируются в Соглашении как противоречащие статье 3 ( Национальный режим) и статье XI /Запрещение количественных ограничений/ ГАТТ.</w:t>
      </w:r>
    </w:p>
    <w:p w:rsidR="001C34F5" w:rsidRDefault="001C34F5">
      <w:pPr>
        <w:spacing w:line="360" w:lineRule="auto"/>
        <w:ind w:right="-1" w:firstLine="567"/>
        <w:rPr>
          <w:spacing w:val="20"/>
          <w:sz w:val="28"/>
        </w:rPr>
      </w:pPr>
      <w:r>
        <w:rPr>
          <w:spacing w:val="20"/>
          <w:sz w:val="28"/>
        </w:rPr>
        <w:t>Рассмотренные выше два основополагающих документа ГАТТ и ГАТС показывают, что РНБ и</w:t>
      </w:r>
      <w:r>
        <w:rPr>
          <w:spacing w:val="20"/>
          <w:sz w:val="28"/>
          <w:lang w:val="en-US"/>
        </w:rPr>
        <w:t xml:space="preserve"> HP,</w:t>
      </w:r>
      <w:r>
        <w:rPr>
          <w:spacing w:val="20"/>
          <w:sz w:val="28"/>
        </w:rPr>
        <w:t xml:space="preserve"> хотя и являются ключевыми правовыми принципами этих соглашений, имеют разный правовой объем, устанавливают различные правовые нормы для участников этих соглашений.</w:t>
      </w:r>
    </w:p>
    <w:p w:rsidR="001C34F5" w:rsidRDefault="001C34F5">
      <w:pPr>
        <w:spacing w:line="360" w:lineRule="auto"/>
        <w:ind w:right="-1" w:firstLine="567"/>
        <w:rPr>
          <w:spacing w:val="20"/>
          <w:sz w:val="28"/>
        </w:rPr>
      </w:pPr>
      <w:r>
        <w:rPr>
          <w:spacing w:val="20"/>
          <w:sz w:val="28"/>
        </w:rPr>
        <w:t>Третий важнейший правовой документ ВТО - это Соглашение торговых аспектах прав интеллектуальной собственности /ТРИПС/. Это Соглашение содержит РНБ в отношении защиты прав интеллектуальной собственности. Статья 4 /пар. б/ Соглашения говорит "в отношении защиты прав интеллектуальной собственности любое преимущество, благоприятствование, привилегия или иммунитет, предоставленное членом ВТО гражданам любой страны должны быть немедленно и безусловно предоставлены гражданам всех стран- членов ВТО...". Однако, далее эта статья исключает из этого обязательства по РНБ льготы, преимущества, иммунитета или благоприятствования, предоставленные согласно Бернской  конвенции /ООН, 1971 г./ и Римской конвенции /ООН, 1964 г./ в отношении целого ряда видов интеллектуальной собственности, в частности авторские права а также и некоторые другие формы интеллектуальной собственности.</w:t>
      </w:r>
    </w:p>
    <w:p w:rsidR="001C34F5" w:rsidRDefault="001C34F5">
      <w:pPr>
        <w:spacing w:line="360" w:lineRule="auto"/>
        <w:ind w:right="-1" w:firstLine="567"/>
        <w:rPr>
          <w:spacing w:val="20"/>
          <w:sz w:val="28"/>
        </w:rPr>
      </w:pPr>
    </w:p>
    <w:p w:rsidR="001C34F5" w:rsidRDefault="001C34F5">
      <w:pPr>
        <w:spacing w:line="360" w:lineRule="auto"/>
        <w:ind w:right="-1" w:firstLine="567"/>
        <w:rPr>
          <w:spacing w:val="20"/>
          <w:sz w:val="28"/>
        </w:rPr>
      </w:pPr>
    </w:p>
    <w:p w:rsidR="001C34F5" w:rsidRDefault="001C34F5">
      <w:pPr>
        <w:spacing w:line="360" w:lineRule="auto"/>
        <w:ind w:right="-1" w:firstLine="567"/>
        <w:rPr>
          <w:spacing w:val="20"/>
          <w:sz w:val="28"/>
        </w:rPr>
      </w:pPr>
    </w:p>
    <w:p w:rsidR="001C34F5" w:rsidRDefault="001C34F5">
      <w:pPr>
        <w:spacing w:line="360" w:lineRule="auto"/>
        <w:ind w:right="-1" w:firstLine="567"/>
        <w:rPr>
          <w:spacing w:val="20"/>
          <w:sz w:val="28"/>
        </w:rPr>
      </w:pPr>
    </w:p>
    <w:p w:rsidR="001C34F5" w:rsidRDefault="001C34F5">
      <w:pPr>
        <w:pStyle w:val="1"/>
      </w:pPr>
      <w:bookmarkStart w:id="23" w:name="_Toc486247108"/>
      <w:r>
        <w:t>3.5 Принцип наибольшего благоприятствования на примере ГАТТ</w:t>
      </w:r>
      <w:bookmarkEnd w:id="23"/>
    </w:p>
    <w:p w:rsidR="001C34F5" w:rsidRDefault="001C34F5">
      <w:pPr>
        <w:spacing w:line="360" w:lineRule="auto"/>
        <w:ind w:right="-1" w:firstLine="567"/>
        <w:rPr>
          <w:b/>
          <w:spacing w:val="20"/>
          <w:sz w:val="28"/>
        </w:rPr>
      </w:pPr>
    </w:p>
    <w:p w:rsidR="001C34F5" w:rsidRDefault="001C34F5">
      <w:pPr>
        <w:spacing w:line="360" w:lineRule="auto"/>
        <w:ind w:right="-1" w:firstLine="567"/>
        <w:rPr>
          <w:spacing w:val="20"/>
          <w:sz w:val="28"/>
        </w:rPr>
      </w:pPr>
      <w:r>
        <w:rPr>
          <w:spacing w:val="20"/>
          <w:sz w:val="28"/>
        </w:rPr>
        <w:t>Применение принципа наибольшего благоприятствования в многосторонних договорах имеет свою специфику. Примером такого многостороннего договора, ключевым принципом которого является взаимное предоставление режима наибольшего благоприятствования, является Генеральное соглашение по тарифам и торговле, занимающее важное место в системе международно-правового регулирования экономических отношений между государствами.</w:t>
      </w:r>
    </w:p>
    <w:p w:rsidR="001C34F5" w:rsidRDefault="001C34F5">
      <w:pPr>
        <w:spacing w:line="360" w:lineRule="auto"/>
        <w:ind w:right="-1" w:firstLine="567"/>
        <w:rPr>
          <w:spacing w:val="20"/>
          <w:sz w:val="28"/>
        </w:rPr>
      </w:pPr>
      <w:r>
        <w:rPr>
          <w:spacing w:val="20"/>
          <w:sz w:val="28"/>
        </w:rPr>
        <w:t>В настоящее время 111 государств являются полноправными членами ГАТТ, и более 150 государств участвуют в Соглашении в различных формах. В 1986 году Советский Союз впервые высказал намерение вступить в ГАТТ и с мая 1990 года участвует в качестве наблюдателя.</w:t>
      </w:r>
    </w:p>
    <w:p w:rsidR="001C34F5" w:rsidRDefault="001C34F5">
      <w:pPr>
        <w:spacing w:line="360" w:lineRule="auto"/>
        <w:ind w:right="-1" w:firstLine="567"/>
        <w:rPr>
          <w:spacing w:val="20"/>
          <w:sz w:val="28"/>
        </w:rPr>
      </w:pPr>
      <w:r>
        <w:rPr>
          <w:spacing w:val="20"/>
          <w:sz w:val="28"/>
        </w:rPr>
        <w:t>Хотя Россия еще не стала полноправным членом ГАТТ, принцип наибольшего благоприятствования и следовательно все льготы, преимущества и привилегии, которые предоставляют друг другу члены Соглашения, распространяются на участников торгово-экономических соглашений России с другими странами, в которых зафиксирован принцип наибольшего благоприятствования.</w:t>
      </w:r>
    </w:p>
    <w:p w:rsidR="001C34F5" w:rsidRDefault="001C34F5">
      <w:pPr>
        <w:spacing w:line="360" w:lineRule="auto"/>
        <w:ind w:right="-1" w:firstLine="567"/>
        <w:rPr>
          <w:spacing w:val="20"/>
          <w:sz w:val="28"/>
        </w:rPr>
      </w:pPr>
      <w:r>
        <w:rPr>
          <w:spacing w:val="20"/>
          <w:sz w:val="28"/>
        </w:rPr>
        <w:t>Многосторонние договоры, основанные на принципе наибольшего благоприятствования, имеют некоторые преимущества перед двусторонними, в том числе о точки зрения юридической техники, поскольку она освобождает от необходимости заключения многочисленных двусторонних договоров о наибольшем благоприятствовании. К.Хайдер, высоко оценивая идею многосторонней оговорки, пишет: "Генеральное соглашение по тарифам и торговле является вехой в усилиях придать общий характер оговорке о наиболее благоприятствуемой нации в области международной торговли".</w:t>
      </w:r>
    </w:p>
    <w:p w:rsidR="001C34F5" w:rsidRDefault="001C34F5">
      <w:pPr>
        <w:spacing w:line="360" w:lineRule="auto"/>
        <w:ind w:right="-1" w:firstLine="567"/>
        <w:rPr>
          <w:spacing w:val="20"/>
          <w:sz w:val="28"/>
        </w:rPr>
      </w:pPr>
      <w:r>
        <w:rPr>
          <w:spacing w:val="20"/>
          <w:sz w:val="28"/>
        </w:rPr>
        <w:t>Однако в связи о действием принципа наибольшего благоприятствования в многосторонних соглашениях возникает вопрос о положении третьих государств, не являющихся членами такого соглашения: могут ли они претендовать на предоставление им режима, действующего в рамках многостороннего соглашения, со стороны его членов в соответствии с двусторонними клаузулами о наиболее благоприятствуемой нации?</w:t>
      </w:r>
    </w:p>
    <w:p w:rsidR="001C34F5" w:rsidRDefault="001C34F5">
      <w:pPr>
        <w:spacing w:line="360" w:lineRule="auto"/>
        <w:ind w:right="-1" w:firstLine="567"/>
        <w:rPr>
          <w:spacing w:val="20"/>
          <w:sz w:val="28"/>
        </w:rPr>
      </w:pPr>
      <w:r>
        <w:rPr>
          <w:spacing w:val="20"/>
          <w:sz w:val="28"/>
        </w:rPr>
        <w:t>Общепризнанной является точка зрения, что "многосторонняя оговорка отнюдь не означает, что только государства-участники данного многостороннего договора вправе претендовать на особые льготы, предоставляемые одним из его участников другим договаривающимся сторонам".</w:t>
      </w:r>
      <w:r>
        <w:rPr>
          <w:spacing w:val="20"/>
          <w:sz w:val="28"/>
          <w:lang w:val="en-US"/>
        </w:rPr>
        <w:t>[ 5, c. 175]</w:t>
      </w:r>
      <w:r>
        <w:rPr>
          <w:spacing w:val="20"/>
          <w:sz w:val="28"/>
        </w:rPr>
        <w:t xml:space="preserve"> На такие льготы претендует также государство, не участвующее в указанном многостороннем договоре, но связанное с государством-участником двусторонней оговоркой о наибольшем благоприятствовании.</w:t>
      </w:r>
    </w:p>
    <w:p w:rsidR="001C34F5" w:rsidRDefault="001C34F5">
      <w:pPr>
        <w:spacing w:line="360" w:lineRule="auto"/>
        <w:ind w:right="-1" w:firstLine="567"/>
        <w:rPr>
          <w:spacing w:val="20"/>
          <w:sz w:val="28"/>
        </w:rPr>
      </w:pPr>
      <w:r>
        <w:rPr>
          <w:spacing w:val="20"/>
          <w:sz w:val="28"/>
        </w:rPr>
        <w:t>В целях урегулирования подобных вопросов Комиссией международного права в Проект статей о клаузулах о наиболее благоприятствуемой нации была включена статья 17 ("Несущественность факта распространения режима на третье государство в силу двустороннего или многостороннего соглашения"): "Приобретение государством-бенефициарием прав в силу клаузулы о наиболее благоприятствуемой нации не затрагивается исключительно тем фактом, что бенефициирующее государство распространило режим на третье государство в силу международного соглашения, будь то многостороннего или двустороннего характера."</w:t>
      </w:r>
    </w:p>
    <w:p w:rsidR="001C34F5" w:rsidRDefault="001C34F5">
      <w:pPr>
        <w:spacing w:line="360" w:lineRule="auto"/>
        <w:ind w:right="-1" w:firstLine="567"/>
        <w:rPr>
          <w:spacing w:val="20"/>
          <w:sz w:val="28"/>
        </w:rPr>
      </w:pPr>
      <w:r>
        <w:rPr>
          <w:spacing w:val="20"/>
          <w:sz w:val="28"/>
        </w:rPr>
        <w:t>В комментарии к этой статье приводятся слова Д.Джексона, который рассматривает данный вопрос на примере ГАТТ:</w:t>
      </w:r>
    </w:p>
    <w:p w:rsidR="001C34F5" w:rsidRDefault="001C34F5">
      <w:pPr>
        <w:spacing w:line="360" w:lineRule="auto"/>
        <w:ind w:right="-1" w:firstLine="567"/>
        <w:rPr>
          <w:spacing w:val="20"/>
          <w:sz w:val="28"/>
        </w:rPr>
      </w:pPr>
      <w:r>
        <w:rPr>
          <w:spacing w:val="20"/>
          <w:sz w:val="28"/>
        </w:rPr>
        <w:t>"Любые привилегии, предоставленные договаривающейся стороной ГАТТ любой другой стране, должны быть предоставлены всем договаривающимся сторонам. Таким образом, привилегии, предоставляемые договаривающейся стороной государству-нечлену ГАТТ, должны быть также предоставлены всем договаривающимся сторонам. Тем самым, если А и В являются членами ГАТТ, а Х не является его членом, и А заключает двустороннее торговое соглашение с X, то привилегии, предоставленные Х в рамках этого соглашения, должны быть так же предоставлены В.</w:t>
      </w:r>
    </w:p>
    <w:p w:rsidR="001C34F5" w:rsidRDefault="001C34F5">
      <w:pPr>
        <w:spacing w:line="360" w:lineRule="auto"/>
        <w:ind w:right="-1" w:firstLine="567"/>
        <w:rPr>
          <w:spacing w:val="20"/>
          <w:sz w:val="28"/>
        </w:rPr>
      </w:pPr>
      <w:r>
        <w:rPr>
          <w:spacing w:val="20"/>
          <w:sz w:val="28"/>
        </w:rPr>
        <w:t>И, наоборот, если в рамках договора А-Х принята клаузула о наиболее благоприятствуемой нации, Х получает все привилегии, которые А предоставляет членам ГАТТ в силу комплексного соглашения. Таким образом, воздействие, оказываемое ГАТТ, распространяется далеко за рамки его членского состава.</w:t>
      </w:r>
    </w:p>
    <w:p w:rsidR="001C34F5" w:rsidRDefault="001C34F5">
      <w:pPr>
        <w:spacing w:line="360" w:lineRule="auto"/>
        <w:ind w:right="-1" w:firstLine="567"/>
        <w:rPr>
          <w:spacing w:val="20"/>
          <w:sz w:val="28"/>
        </w:rPr>
      </w:pPr>
      <w:r>
        <w:rPr>
          <w:spacing w:val="20"/>
          <w:sz w:val="28"/>
        </w:rPr>
        <w:t>В некоторых случаях это приводит к тому, что страна утрачивает стимул для вступления в ГАТТ, ибо если она заключит двусторонние договоры о режиме наибольшего благоприятствования с ее основными торговыми партнерами и, и эти партнеры являются членами ГАТТ, то она получит большинство привилегий ГАТТ, не предоставляя ничего взамен тем членам ГАТТ, с которыми она не имеет торгового соглашения".</w:t>
      </w:r>
    </w:p>
    <w:p w:rsidR="001C34F5" w:rsidRDefault="001C34F5">
      <w:pPr>
        <w:spacing w:line="360" w:lineRule="auto"/>
        <w:ind w:right="-1" w:firstLine="567"/>
        <w:rPr>
          <w:spacing w:val="20"/>
          <w:sz w:val="28"/>
        </w:rPr>
      </w:pPr>
      <w:r>
        <w:rPr>
          <w:spacing w:val="20"/>
          <w:sz w:val="28"/>
        </w:rPr>
        <w:t>На совещаниях в Женеве в 1947 году было предложено предоставить привилегии только членам ГАТТ, но эта идея была отвергнута. В 1955 году вопрос о распространении договаривающимися сторонами на страны, не являющиеся таковыми, преимуществ Соглашения посредством заключения двусторонних договоров рассмотрела Рабочая группа ГАТТ по организационным и функциональным вопросам. В ходе обсуждения указывалось, что страны, не являющиеся договаривающимися, часто пользуются всеми преимуществами Соглашения не принимая соответствующих обязательств. Несмотря на известную неудовлетворенность таким положением, большинство стая согласилось с тем, что вопрос о позиции, которую договаривающаяся сторона желает занять в этом отношении, является делом договаривающейся стороны.</w:t>
      </w:r>
    </w:p>
    <w:p w:rsidR="001C34F5" w:rsidRDefault="001C34F5">
      <w:pPr>
        <w:spacing w:line="360" w:lineRule="auto"/>
        <w:ind w:right="-1" w:firstLine="567"/>
        <w:rPr>
          <w:spacing w:val="20"/>
          <w:sz w:val="28"/>
        </w:rPr>
      </w:pPr>
      <w:r>
        <w:rPr>
          <w:spacing w:val="20"/>
          <w:sz w:val="28"/>
        </w:rPr>
        <w:t>Австрия после своего присоединения к ГАТТ не распространила немедленно ставки таможенных пошлин ГАТТ на СССР, несмотря на то, что в договоре между этими двумя странами был предусмотрен режим наибольшего благоприятствования. Распространение этих ставок имело место лишь после специального требования со стороны СССР. Другие страны, вступившие в ГАТТ и имеющие договоры о режиме наибольшего благоприятствования с СССР автоматически распространили льготы ГАТТ на советские товары.</w:t>
      </w:r>
    </w:p>
    <w:p w:rsidR="001C34F5" w:rsidRDefault="001C34F5">
      <w:pPr>
        <w:spacing w:line="360" w:lineRule="auto"/>
        <w:ind w:right="-1" w:firstLine="567"/>
        <w:rPr>
          <w:spacing w:val="20"/>
          <w:sz w:val="28"/>
        </w:rPr>
      </w:pPr>
      <w:r>
        <w:rPr>
          <w:spacing w:val="20"/>
          <w:sz w:val="28"/>
        </w:rPr>
        <w:t xml:space="preserve"> Относительно ответственности за нарушения принципа наибольшего благоприятствования применительно к многосторонним соглашениям существуют разные точки зрения. По мнению одних авторов такая "ответственность государства-правонарушителя возникает не в отношении всех остальных участников многостороннего договора, а лишь в отношении потерпевших государств, которые подверглись дискриминации".</w:t>
      </w:r>
    </w:p>
    <w:p w:rsidR="001C34F5" w:rsidRDefault="001C34F5">
      <w:pPr>
        <w:spacing w:line="360" w:lineRule="auto"/>
        <w:ind w:right="-1" w:firstLine="567"/>
        <w:rPr>
          <w:spacing w:val="20"/>
          <w:sz w:val="28"/>
        </w:rPr>
      </w:pPr>
      <w:r>
        <w:rPr>
          <w:spacing w:val="20"/>
          <w:sz w:val="28"/>
        </w:rPr>
        <w:t>Другие, напротив, считают, что "нарушение многосторонней оговорки о наибольшем благоприятствовании рождает ответственность по отношению ко многим, а не к одному государству, что способствует повышению эффективности действия оговорки".</w:t>
      </w:r>
    </w:p>
    <w:p w:rsidR="001C34F5" w:rsidRDefault="001C34F5">
      <w:pPr>
        <w:spacing w:line="360" w:lineRule="auto"/>
        <w:ind w:right="-1" w:firstLine="567"/>
        <w:rPr>
          <w:spacing w:val="20"/>
          <w:sz w:val="28"/>
        </w:rPr>
      </w:pPr>
      <w:r>
        <w:rPr>
          <w:spacing w:val="20"/>
          <w:sz w:val="28"/>
        </w:rPr>
        <w:t xml:space="preserve">Пункт 1 статьи I Генерального соглашения по тарифам и торговле определяет область применения принципа наибольшего благоприятствования "В отношении таможенных пошлин и сборов любого рода, налагаемых на импорт или экспорт или в связи с ними, в отношении способа взимания таких пошлин и сборов, в отношении международных платежных переводов по импорту или экспорту и в отношении всех правил и формальностей в связи с импортом и экспортом". /В области внутреннего налогообложения и в отношении постановлений, регулирующих внутреннюю торговлю и перевозки, пункт 4 статьи </w:t>
      </w:r>
      <w:r>
        <w:rPr>
          <w:spacing w:val="20"/>
          <w:sz w:val="28"/>
          <w:lang w:val="en-US"/>
        </w:rPr>
        <w:t>3</w:t>
      </w:r>
      <w:r>
        <w:rPr>
          <w:spacing w:val="20"/>
          <w:sz w:val="28"/>
        </w:rPr>
        <w:t xml:space="preserve"> ГАТТ предусматривает национальный режим./</w:t>
      </w:r>
    </w:p>
    <w:p w:rsidR="001C34F5" w:rsidRDefault="001C34F5">
      <w:pPr>
        <w:spacing w:line="360" w:lineRule="auto"/>
        <w:ind w:right="-1" w:firstLine="567"/>
        <w:rPr>
          <w:spacing w:val="20"/>
          <w:sz w:val="28"/>
        </w:rPr>
      </w:pPr>
      <w:r>
        <w:rPr>
          <w:spacing w:val="20"/>
          <w:sz w:val="28"/>
        </w:rPr>
        <w:t>Далее в ст.1 говорится, что "любое преимущество, льгота, привилегия или иммунитет, предоставляемые любой Договаривающейся стороной в отношении любых товаров, произведенных или предназначенных для любой другой страны, предоставляются немедленно и безусловно в отношении подобных товаров, произведенных на территории всех других Договаривающихся сторон или предназначенных для отправки в эти территории".</w:t>
      </w:r>
      <w:r>
        <w:rPr>
          <w:spacing w:val="20"/>
          <w:sz w:val="28"/>
          <w:lang w:val="en-US"/>
        </w:rPr>
        <w:t>[ 6, c.9]</w:t>
      </w:r>
    </w:p>
    <w:p w:rsidR="001C34F5" w:rsidRDefault="001C34F5">
      <w:pPr>
        <w:spacing w:line="360" w:lineRule="auto"/>
        <w:ind w:right="-1" w:firstLine="567"/>
        <w:rPr>
          <w:spacing w:val="20"/>
          <w:sz w:val="28"/>
        </w:rPr>
      </w:pPr>
      <w:r>
        <w:rPr>
          <w:spacing w:val="20"/>
          <w:sz w:val="28"/>
        </w:rPr>
        <w:t>В пункте 1а следующей (II) статьи ГАТТ содержится следующее положение: "Каждая договаривающаяся сторона предоставляет торговле других договаривающихся сторон режим, не менее благоприятный, чем режим, предусмотренный в соответствующей части соответствующего списка, приложенного к настоящему Соглашению".</w:t>
      </w:r>
    </w:p>
    <w:p w:rsidR="001C34F5" w:rsidRDefault="001C34F5">
      <w:pPr>
        <w:spacing w:line="360" w:lineRule="auto"/>
        <w:ind w:right="-1" w:firstLine="567"/>
        <w:rPr>
          <w:spacing w:val="20"/>
          <w:sz w:val="28"/>
        </w:rPr>
      </w:pPr>
      <w:r>
        <w:rPr>
          <w:spacing w:val="20"/>
          <w:sz w:val="28"/>
        </w:rPr>
        <w:t>Положение этого пункта представляет собой совершенно новое явление в международном торговом законодательстве и является немаловажным добавлением к клаузуле о наиболее благоприятствуемой нации. "Список" представляют собой сводный перечень всех уступок, сделанных всеми договаривающимися сторонами в их переговорах со своими торговыми партнерами, и максимальных тарифных ставок. Новое, что вносит это добавление в клаузулу о наиболее благоприятствуемой нации, - это обеспечиваемая им защита от повышения тарифов на товары, включенные в список. Традиционная клаузула, хотя она и обеспечивает необусловленный режим наибольшего благоприятствования, предусматривает лишь равенство режима в отношении тарифных изменений.</w:t>
      </w:r>
    </w:p>
    <w:p w:rsidR="001C34F5" w:rsidRDefault="001C34F5">
      <w:pPr>
        <w:spacing w:line="360" w:lineRule="auto"/>
        <w:ind w:right="-1" w:firstLine="567"/>
        <w:rPr>
          <w:spacing w:val="20"/>
          <w:sz w:val="28"/>
        </w:rPr>
      </w:pPr>
      <w:r>
        <w:rPr>
          <w:spacing w:val="20"/>
          <w:sz w:val="28"/>
        </w:rPr>
        <w:t>ГАТТ в этом отношении выходит за рамки принципа наибольшего благоприятствования. Каждое государство-член, предоставляющее уступки какому-либо государству, прямо обязывается предоставить такие же уступки отдельно воем другим членам; эта ситуация отличается от той, когда последние вынуждены полагаться на продолжение действия соглашения между стороной, предоставляющей уступки, и стороной, получающей их.</w:t>
      </w:r>
    </w:p>
    <w:p w:rsidR="001C34F5" w:rsidRDefault="001C34F5">
      <w:pPr>
        <w:spacing w:line="360" w:lineRule="auto"/>
        <w:ind w:right="-1" w:firstLine="567"/>
        <w:rPr>
          <w:spacing w:val="20"/>
          <w:sz w:val="28"/>
        </w:rPr>
      </w:pPr>
      <w:r>
        <w:rPr>
          <w:spacing w:val="20"/>
          <w:sz w:val="28"/>
        </w:rPr>
        <w:t>Уже предоставленные уступки могут быть отменены лишь посредством сложной процедуры консультаций с договаривающимися сторонами в соответствии со статьей XXVIII ГАТТ.</w:t>
      </w:r>
    </w:p>
    <w:p w:rsidR="001C34F5" w:rsidRDefault="001C34F5">
      <w:pPr>
        <w:spacing w:line="360" w:lineRule="auto"/>
        <w:ind w:right="-1" w:firstLine="567"/>
        <w:rPr>
          <w:spacing w:val="20"/>
          <w:sz w:val="28"/>
        </w:rPr>
      </w:pPr>
      <w:r>
        <w:rPr>
          <w:spacing w:val="20"/>
          <w:sz w:val="28"/>
        </w:rPr>
        <w:t>Существует точка зрения, что статья II (1а) имеет даже большее значение, чем сама клаузула о наиболее благоприятствуемой нации.</w:t>
      </w:r>
    </w:p>
    <w:p w:rsidR="001C34F5" w:rsidRDefault="001C34F5">
      <w:pPr>
        <w:spacing w:line="360" w:lineRule="auto"/>
        <w:ind w:right="-1" w:firstLine="567"/>
        <w:rPr>
          <w:spacing w:val="20"/>
          <w:sz w:val="28"/>
        </w:rPr>
      </w:pPr>
      <w:r>
        <w:rPr>
          <w:spacing w:val="20"/>
          <w:sz w:val="28"/>
        </w:rPr>
        <w:t>Таким образом, действие принципа наибольшего благоприятствования в ГАТТ отличается в этом отношении от его действия в двусторонних договорах и представляет собой исключение из общего правила применения данного принципа.</w:t>
      </w:r>
    </w:p>
    <w:p w:rsidR="001C34F5" w:rsidRDefault="001C34F5">
      <w:pPr>
        <w:spacing w:line="360" w:lineRule="auto"/>
        <w:ind w:right="-1" w:firstLine="567"/>
        <w:rPr>
          <w:spacing w:val="20"/>
          <w:sz w:val="28"/>
        </w:rPr>
      </w:pPr>
      <w:r>
        <w:rPr>
          <w:spacing w:val="20"/>
          <w:sz w:val="28"/>
        </w:rPr>
        <w:t>Статьи XI, XII, XIII, XIV, XV, XX, Генерального соглашения посвящены исключениям из действия принципа наибольшего благоприятствования, которые допускаются в целях обеспечения равновесия платежного баланса; содействия пограничной торговле; если импорт того или иного товара причиняет или угрожает причинить серьезный ущерб отечественным производителям; если это нужно для исполнения обязательств по межправительственным соглашениям; если это диктуется интересами безопасности.</w:t>
      </w:r>
    </w:p>
    <w:p w:rsidR="001C34F5" w:rsidRDefault="001C34F5">
      <w:pPr>
        <w:spacing w:line="360" w:lineRule="auto"/>
        <w:ind w:right="-1" w:firstLine="567"/>
        <w:rPr>
          <w:spacing w:val="20"/>
          <w:sz w:val="28"/>
        </w:rPr>
      </w:pPr>
      <w:r>
        <w:rPr>
          <w:spacing w:val="20"/>
          <w:sz w:val="28"/>
        </w:rPr>
        <w:t>Статья XXIV предусматривает также исключение в пользу таможенных союзов и зон свободной торговли (приводя при этом подробное определение этих объединений).</w:t>
      </w:r>
    </w:p>
    <w:p w:rsidR="001C34F5" w:rsidRDefault="001C34F5">
      <w:pPr>
        <w:spacing w:line="360" w:lineRule="auto"/>
        <w:ind w:right="-1" w:firstLine="567"/>
        <w:rPr>
          <w:spacing w:val="20"/>
          <w:sz w:val="28"/>
        </w:rPr>
      </w:pPr>
      <w:r>
        <w:rPr>
          <w:spacing w:val="20"/>
          <w:sz w:val="28"/>
        </w:rPr>
        <w:t>В 1966 году к первоначальному тексту Генерального соглашения по тарифам и торговле была добавлена IV часть /"Торговля и развитие"/ с целью удовлетворить потребности развивающихся стран а области торговли.</w:t>
      </w:r>
    </w:p>
    <w:p w:rsidR="001C34F5" w:rsidRDefault="001C34F5">
      <w:pPr>
        <w:spacing w:line="360" w:lineRule="auto"/>
        <w:ind w:right="-1" w:firstLine="567"/>
        <w:rPr>
          <w:spacing w:val="20"/>
          <w:sz w:val="28"/>
        </w:rPr>
      </w:pPr>
      <w:r>
        <w:rPr>
          <w:spacing w:val="20"/>
          <w:sz w:val="28"/>
        </w:rPr>
        <w:t>Договаривающиеся стороны ГАТТ приняли решение, разрешающее отказ от положений п.1 ст.1 ГАТТ в том объеме, в каком это необходимо, для того, чтобы позволить участвующим договаривающимся сторонам предоставлять преференциальный режим в соответствии с Протоколом развивающимся странам не будучи при этом обязанными распространять такой же режим на другие договаривающиеся стороны.</w:t>
      </w:r>
    </w:p>
    <w:p w:rsidR="001C34F5" w:rsidRDefault="001C34F5">
      <w:pPr>
        <w:spacing w:line="360" w:lineRule="auto"/>
        <w:ind w:right="-1" w:firstLine="567"/>
        <w:rPr>
          <w:spacing w:val="20"/>
          <w:sz w:val="28"/>
        </w:rPr>
      </w:pPr>
      <w:r>
        <w:rPr>
          <w:spacing w:val="20"/>
          <w:sz w:val="28"/>
        </w:rPr>
        <w:t>Таким образом в рамках ГАТТ было оформлено еще одно дополнительное исключение из принципа наибольшего благоприятствования - в пользу развивающихся стран.</w:t>
      </w:r>
    </w:p>
    <w:p w:rsidR="001C34F5" w:rsidRDefault="001C34F5">
      <w:pPr>
        <w:spacing w:line="360" w:lineRule="auto"/>
        <w:ind w:right="-1" w:firstLine="567"/>
        <w:rPr>
          <w:spacing w:val="20"/>
          <w:sz w:val="28"/>
        </w:rPr>
      </w:pPr>
    </w:p>
    <w:p w:rsidR="001C34F5" w:rsidRDefault="001C34F5">
      <w:pPr>
        <w:spacing w:line="360" w:lineRule="auto"/>
        <w:ind w:right="-1" w:firstLine="567"/>
        <w:rPr>
          <w:spacing w:val="20"/>
          <w:sz w:val="28"/>
        </w:rPr>
      </w:pPr>
    </w:p>
    <w:p w:rsidR="001C34F5" w:rsidRDefault="001C34F5">
      <w:pPr>
        <w:spacing w:line="360" w:lineRule="auto"/>
        <w:ind w:right="-1" w:firstLine="567"/>
        <w:rPr>
          <w:spacing w:val="20"/>
          <w:sz w:val="28"/>
        </w:rPr>
      </w:pPr>
    </w:p>
    <w:p w:rsidR="001C34F5" w:rsidRDefault="001C34F5">
      <w:pPr>
        <w:spacing w:line="360" w:lineRule="auto"/>
        <w:ind w:right="-1" w:firstLine="567"/>
        <w:rPr>
          <w:spacing w:val="20"/>
          <w:sz w:val="28"/>
        </w:rPr>
      </w:pPr>
    </w:p>
    <w:p w:rsidR="001C34F5" w:rsidRDefault="001C34F5">
      <w:pPr>
        <w:spacing w:line="360" w:lineRule="auto"/>
        <w:ind w:right="-1" w:firstLine="567"/>
        <w:rPr>
          <w:spacing w:val="20"/>
          <w:sz w:val="28"/>
        </w:rPr>
      </w:pPr>
    </w:p>
    <w:p w:rsidR="001C34F5" w:rsidRDefault="001C34F5">
      <w:pPr>
        <w:pStyle w:val="1"/>
      </w:pPr>
      <w:bookmarkStart w:id="24" w:name="_Toc486247109"/>
      <w:r>
        <w:t>3.6 Положительные моменты от участия России в ВТО</w:t>
      </w:r>
      <w:bookmarkEnd w:id="24"/>
    </w:p>
    <w:p w:rsidR="001C34F5" w:rsidRDefault="001C34F5">
      <w:pPr>
        <w:spacing w:line="360" w:lineRule="auto"/>
        <w:ind w:right="-1" w:firstLine="567"/>
        <w:rPr>
          <w:b/>
          <w:spacing w:val="20"/>
          <w:sz w:val="28"/>
        </w:rPr>
      </w:pPr>
    </w:p>
    <w:p w:rsidR="001C34F5" w:rsidRDefault="001C34F5">
      <w:pPr>
        <w:spacing w:line="360" w:lineRule="auto"/>
        <w:ind w:right="-1" w:firstLine="567"/>
        <w:rPr>
          <w:spacing w:val="20"/>
          <w:sz w:val="28"/>
        </w:rPr>
      </w:pPr>
      <w:r>
        <w:rPr>
          <w:spacing w:val="20"/>
          <w:sz w:val="28"/>
        </w:rPr>
        <w:t>Присоединяясь к ВТО, Россия, получает выход в унифицированное правовое пространство, международно-правовую защиту в других государствах, получая режим наибольшего благоприятствования и национальный режим для товаров, экспортируемых и импортируемых российской стороной. Кроме того, Россия получает защиту от возможного применения иностранными государствами дискриминационных налогов, акцизов, таможенных сборов и целый ряд других, в том числе и политических, преимуществ, повышающих рейтинг и престиж нашей страны, а также возможность самой влиять на развитие механизма международных экономических связей.</w:t>
      </w:r>
    </w:p>
    <w:p w:rsidR="001C34F5" w:rsidRDefault="001C34F5">
      <w:pPr>
        <w:spacing w:line="360" w:lineRule="auto"/>
        <w:ind w:right="-1" w:firstLine="567"/>
        <w:rPr>
          <w:spacing w:val="20"/>
          <w:sz w:val="28"/>
        </w:rPr>
      </w:pPr>
      <w:r>
        <w:rPr>
          <w:spacing w:val="20"/>
          <w:sz w:val="28"/>
        </w:rPr>
        <w:t>Но в действительности экономический эффект от либерализации мировой торговли и участия стран в ГАТТ/ВТО является несравненно более высоким, так как за прошедшее, после образования ГАТТ, время коренным образом изменились представления о международной торговле у стран-участниц. Теперь они находятся под гарантией неприменения к ним дискриминационных правил во внешней торговле.</w:t>
      </w:r>
    </w:p>
    <w:p w:rsidR="001C34F5" w:rsidRDefault="001C34F5">
      <w:pPr>
        <w:spacing w:line="360" w:lineRule="auto"/>
        <w:ind w:right="-1" w:firstLine="567"/>
        <w:rPr>
          <w:spacing w:val="20"/>
          <w:sz w:val="28"/>
        </w:rPr>
      </w:pPr>
      <w:r>
        <w:rPr>
          <w:spacing w:val="20"/>
          <w:sz w:val="28"/>
        </w:rPr>
        <w:t>Членство в ВТО постепенно становится столь значимым, что неучастие в ее работе по своим последствиям может, видимо, сравниться с неучастием в деятельности такой международной организации, как ООН. Подавляющая часть мировой торговли (более 90%) приходится на страны-члены этой организации. Таким образом, Россия не может оставаться вне Всемирной Торговой Организации.</w:t>
      </w:r>
    </w:p>
    <w:p w:rsidR="001C34F5" w:rsidRDefault="001C34F5">
      <w:pPr>
        <w:spacing w:line="360" w:lineRule="auto"/>
        <w:ind w:right="-1" w:firstLine="567"/>
        <w:rPr>
          <w:spacing w:val="20"/>
          <w:sz w:val="28"/>
        </w:rPr>
      </w:pPr>
      <w:r>
        <w:rPr>
          <w:spacing w:val="20"/>
          <w:sz w:val="28"/>
        </w:rPr>
        <w:t>В стратегическом плане, присоединение России к ВТО необходимо и означает присоединение к действующим правилам движения товаров и услуг на мировом рынке. Тот факт, что Россия смогла начать переговоры со странами Запада об условиях присоединения к ВТО говорит о том, что наша страна перешла в качественно иное состояние: из страны с командной экономикой мы превратились в государство с достаточно открытой для внешнего мира системой хозяйствования. И степень этой открытости достаточно высока, так как с нами согласились вести переговоры все ведущие экономически развитые государства.</w:t>
      </w:r>
    </w:p>
    <w:p w:rsidR="001C34F5" w:rsidRDefault="001C34F5">
      <w:pPr>
        <w:spacing w:line="360" w:lineRule="auto"/>
        <w:ind w:right="-1" w:firstLine="567"/>
        <w:rPr>
          <w:spacing w:val="20"/>
          <w:sz w:val="28"/>
        </w:rPr>
      </w:pPr>
      <w:r>
        <w:rPr>
          <w:spacing w:val="20"/>
          <w:sz w:val="28"/>
        </w:rPr>
        <w:t>Но, присоединение к ВТО - это комплекс взаимных уступок. Здесь перед Россией стоит задача определить национальные экономические интересы и приоритеты, пределы уступок и условия, гарантирующие национальную и экономическую безопасность и суметь отстоять их в ходе переговоров.</w:t>
      </w:r>
    </w:p>
    <w:p w:rsidR="001C34F5" w:rsidRDefault="001C34F5">
      <w:pPr>
        <w:spacing w:line="360" w:lineRule="auto"/>
        <w:ind w:right="-1" w:firstLine="567"/>
        <w:rPr>
          <w:spacing w:val="20"/>
          <w:sz w:val="28"/>
        </w:rPr>
      </w:pPr>
      <w:r>
        <w:rPr>
          <w:spacing w:val="20"/>
          <w:sz w:val="28"/>
        </w:rPr>
        <w:t>Присоединение России к ВТО и связанная с этим дальнейшая либерализация внешней торговли еще шире откроет российский рынок потоку иностранных товаров. Ужесточение конкуренции с большой долей вероятности приведет к банкротству ряда российских предприятий, выпускающих неконкурентоспособную продукцию. При этом капиталы, рабочая сила, другие ресурсы согласно экономической теории должны мобильно перемещаться в благополучные сектора экономики. Однако, реальная отечественная экономика резко отличается от такой идеальной модели. Перераспределение ресурсов может вызвать целый ряд крайне болезненных проблем, решение которых потребует дополнительных затрат, в том числе на модернизацию производства или на развитие альтернативных производств, на восстановление занятости населения, на социальное обеспечение людей, лишенных работы, на программы переобучения.</w:t>
      </w:r>
    </w:p>
    <w:p w:rsidR="001C34F5" w:rsidRDefault="001C34F5">
      <w:pPr>
        <w:spacing w:line="360" w:lineRule="auto"/>
        <w:ind w:right="-1" w:firstLine="567"/>
        <w:rPr>
          <w:spacing w:val="20"/>
          <w:sz w:val="28"/>
        </w:rPr>
      </w:pPr>
      <w:r>
        <w:rPr>
          <w:spacing w:val="20"/>
          <w:sz w:val="28"/>
        </w:rPr>
        <w:t>Таким образом, процесс адаптации отечественных предприятий не будет легким (не следует забывать, что многие из них все еще находятся в состоянии упадка или депрессии). С другой стороны, когда речь будет идти о промышленной политике поле присоединения России к ВТО, надо помнить, что наша страна располагает богатыми природными ресурсами, солидной научно-технической базой, оригинальными технологиями, квалифицированными кадрами. И, в принципе, она способна собственными силами обеспечить внутренний рынок недостающими видами сырья и материалов, технологическим оборудованием, товарами потребительского спроса. Вопрос в другом -ценой какого времени, каких затрат и издержек? Поэтому путь импортозамещения и самообеспеченности промышленными и сельскохозяйственными товарами - не самый эффективный. Да, по этому пути шли некоторые страны, которые в настоящий момент достигли значительных высот в своем развитии ( к примеру послевоенная Япония ). Но при этом все эти страны находились в то время на стадии индустриализации. Россия эту стадию явно миновала. Ныне большинство стран избирают путь, рассчитанный на активное включение в международное промышленное разделение труда и развитие экспортных производств.</w:t>
      </w:r>
    </w:p>
    <w:p w:rsidR="001C34F5" w:rsidRDefault="001C34F5">
      <w:pPr>
        <w:spacing w:line="360" w:lineRule="auto"/>
        <w:ind w:right="-1" w:firstLine="567"/>
        <w:rPr>
          <w:spacing w:val="20"/>
          <w:sz w:val="28"/>
        </w:rPr>
      </w:pPr>
      <w:r>
        <w:rPr>
          <w:spacing w:val="20"/>
          <w:sz w:val="28"/>
        </w:rPr>
        <w:t>Присоединение России к ВТО должно обеспечить улучшение условий торговли для отечественных производителей товаров и услуг, что связано с приобретением российскими производителями некоторых прав и преимуществ в международном обмене, в частности,</w:t>
      </w:r>
      <w:r>
        <w:rPr>
          <w:b/>
          <w:spacing w:val="20"/>
          <w:sz w:val="28"/>
        </w:rPr>
        <w:t xml:space="preserve"> </w:t>
      </w:r>
      <w:r>
        <w:rPr>
          <w:spacing w:val="20"/>
          <w:sz w:val="28"/>
        </w:rPr>
        <w:t>связанных</w:t>
      </w:r>
      <w:r>
        <w:rPr>
          <w:b/>
          <w:spacing w:val="20"/>
          <w:sz w:val="28"/>
        </w:rPr>
        <w:t xml:space="preserve"> </w:t>
      </w:r>
      <w:r>
        <w:rPr>
          <w:spacing w:val="20"/>
          <w:sz w:val="28"/>
        </w:rPr>
        <w:t>с созданием условий предсказуемости доступа российских производителей на внешние рынки, устранением торговой дискриминации и обретением международной правовой базы для защиты интересов национальных предпринимателей за рубежом.</w:t>
      </w:r>
    </w:p>
    <w:p w:rsidR="001C34F5" w:rsidRDefault="001C34F5">
      <w:pPr>
        <w:spacing w:line="360" w:lineRule="auto"/>
        <w:ind w:right="-1" w:firstLine="567"/>
        <w:rPr>
          <w:spacing w:val="20"/>
          <w:sz w:val="28"/>
        </w:rPr>
      </w:pPr>
      <w:r>
        <w:rPr>
          <w:spacing w:val="20"/>
          <w:sz w:val="28"/>
        </w:rPr>
        <w:t>Вместе с тем, обязательства, которые принимает на себя Россия при вступлении в ВТО, потребует реализации подготовительных мероприятий, регламентирующих в переходном периоде доступ на отечественный рынок иностранных товаров и услуг. В частности потребуется время на решение следующих основных вопросов:</w:t>
      </w:r>
    </w:p>
    <w:p w:rsidR="001C34F5" w:rsidRDefault="001C34F5">
      <w:pPr>
        <w:spacing w:line="360" w:lineRule="auto"/>
        <w:ind w:right="-1" w:firstLine="567"/>
        <w:rPr>
          <w:spacing w:val="20"/>
          <w:sz w:val="28"/>
        </w:rPr>
      </w:pPr>
      <w:r>
        <w:rPr>
          <w:spacing w:val="20"/>
          <w:sz w:val="28"/>
        </w:rPr>
        <w:t>1. Отладка эффективного механизма приема и использования иностранной помощи и инвестиций с реализацией имеющихся конкурентных преимуществ России и принятие нормативных документов для развития механизма страхования иностранных и отечественных инвесторов;</w:t>
      </w:r>
    </w:p>
    <w:p w:rsidR="001C34F5" w:rsidRDefault="001C34F5">
      <w:pPr>
        <w:spacing w:line="360" w:lineRule="auto"/>
        <w:ind w:right="-1" w:firstLine="567"/>
        <w:rPr>
          <w:spacing w:val="20"/>
          <w:sz w:val="28"/>
        </w:rPr>
      </w:pPr>
      <w:r>
        <w:rPr>
          <w:spacing w:val="20"/>
          <w:sz w:val="28"/>
        </w:rPr>
        <w:t>2. Налаживание тесного сотрудничества с крупными и надежными международными торговыми и консалтинговыми фирмами;</w:t>
      </w:r>
    </w:p>
    <w:p w:rsidR="001C34F5" w:rsidRDefault="001C34F5">
      <w:pPr>
        <w:spacing w:line="360" w:lineRule="auto"/>
        <w:ind w:right="-1" w:firstLine="567"/>
        <w:rPr>
          <w:spacing w:val="20"/>
          <w:sz w:val="28"/>
        </w:rPr>
      </w:pPr>
      <w:r>
        <w:rPr>
          <w:spacing w:val="20"/>
          <w:sz w:val="28"/>
        </w:rPr>
        <w:t>3. Внедрение системы конкурсного размещения заказов на производство высокотехнологичной продукции, установление жестких, приближенных к мировым, стандартам при её приёмке, развитие и отладка системы сертификации экспортной продукции на базе мировых стандартов;</w:t>
      </w:r>
    </w:p>
    <w:p w:rsidR="001C34F5" w:rsidRDefault="001C34F5">
      <w:pPr>
        <w:spacing w:line="360" w:lineRule="auto"/>
        <w:ind w:right="-1" w:firstLine="567"/>
        <w:rPr>
          <w:spacing w:val="20"/>
          <w:sz w:val="28"/>
        </w:rPr>
      </w:pPr>
      <w:r>
        <w:rPr>
          <w:spacing w:val="20"/>
          <w:sz w:val="28"/>
        </w:rPr>
        <w:t>Повышение экономической эффективности от реализации продукции в результате вхождения российской системы менеджмента в глобальные сети транснациональных компаний на рынке готовых изделий и соответствующей промежуточной продукции;</w:t>
      </w:r>
    </w:p>
    <w:p w:rsidR="001C34F5" w:rsidRDefault="001C34F5">
      <w:pPr>
        <w:spacing w:line="360" w:lineRule="auto"/>
        <w:ind w:right="-1" w:firstLine="567"/>
        <w:rPr>
          <w:spacing w:val="20"/>
          <w:sz w:val="28"/>
        </w:rPr>
      </w:pPr>
      <w:r>
        <w:rPr>
          <w:spacing w:val="20"/>
          <w:sz w:val="28"/>
        </w:rPr>
        <w:t>5. Государственная защита интеллектуальной собственности российских товаропроизводителей на внешних рынках, в том числе и субсидирование</w:t>
      </w:r>
      <w:r>
        <w:rPr>
          <w:b/>
          <w:spacing w:val="20"/>
          <w:sz w:val="28"/>
        </w:rPr>
        <w:t xml:space="preserve"> </w:t>
      </w:r>
      <w:r>
        <w:rPr>
          <w:spacing w:val="20"/>
          <w:sz w:val="28"/>
        </w:rPr>
        <w:t>их затрат на патентование своих изобретений за рубежом.</w:t>
      </w:r>
    </w:p>
    <w:p w:rsidR="001C34F5" w:rsidRDefault="001C34F5">
      <w:pPr>
        <w:spacing w:line="360" w:lineRule="auto"/>
        <w:ind w:right="-1" w:firstLine="567"/>
        <w:rPr>
          <w:spacing w:val="20"/>
          <w:sz w:val="28"/>
        </w:rPr>
      </w:pPr>
      <w:r>
        <w:rPr>
          <w:spacing w:val="20"/>
          <w:sz w:val="28"/>
        </w:rPr>
        <w:t>Так как присоединение к ВТО предполагает принятие Россией юридически обязывающих международных правил мировой торговли, принципиальное значение принимает вопрос обеспечения соответствия российского законодательства нормам и правилам ВТО. Вместе с тем, следует отметить, что один из основных принципов ВТО - принцип наибольшего благоприятствования - зафиксирован во многих двухсторонних соглашениях России с другими странами-членами ВТО. Поэтому таможенно-тарифное обложение российских товаров за рубежом в результате присоединения России к ВТО существенно не изменится. Временное соглашение о торговле и связанных с торговлей вопросах между Россией и ЕС, вступившее в силу с 1 февраля 1996 года, предусматривает соблюдение большинства принципов ВТО в сфере товарной торговли. Соглашение о партнерстве и сотрудничестве между Россией и ЕС должно узаконить применение ряда принципов ВТО также в сферах торговли товарами и защиты прав интеллектуальной собственности. Также, в соответствии с договором к Энергетической Хартии на Россию распространяется ряд положений ГАТТ-47 (без дополнений ГАТТ-94) в сфере торговли энергоносителями.</w:t>
      </w:r>
    </w:p>
    <w:p w:rsidR="001C34F5" w:rsidRDefault="001C34F5">
      <w:pPr>
        <w:spacing w:line="360" w:lineRule="auto"/>
        <w:ind w:right="-1" w:firstLine="567"/>
        <w:rPr>
          <w:spacing w:val="20"/>
          <w:sz w:val="28"/>
        </w:rPr>
      </w:pPr>
      <w:r>
        <w:rPr>
          <w:spacing w:val="20"/>
          <w:sz w:val="28"/>
        </w:rPr>
        <w:t>Таким образом, Россия на основе действующих или находящихся в заключительной стадии ратификации соглашений уже пользуется рядом прав, которыми обладают страны-участницы ВТО.</w:t>
      </w:r>
    </w:p>
    <w:p w:rsidR="001C34F5" w:rsidRDefault="001C34F5">
      <w:pPr>
        <w:spacing w:line="360" w:lineRule="auto"/>
        <w:ind w:right="-1" w:firstLine="567"/>
        <w:rPr>
          <w:spacing w:val="20"/>
          <w:sz w:val="28"/>
        </w:rPr>
      </w:pPr>
      <w:r>
        <w:rPr>
          <w:spacing w:val="20"/>
          <w:sz w:val="28"/>
        </w:rPr>
        <w:t>Наиболее проблемной сферой законотворчества, связанного с присоединением России ВТО, является региональное законодательство. Так как зачастую законы, принимаемые в регионах, не проходят регистрацию и анализ в Минюсте России и противоречат не только международным правилам, но и Российской Конституции. При этом, во избежание неясностей и произвольного толкования законов, принятых в соответствии с требованиями ВТО, необходимо в максимальной степени закрепить эти требования к внешнеэкономическому регулированию в законах прямого действия. Но в то же время, эти нормы должны обеспечивать эффективную защиту национальных интересов России. Необходимо добиться транспарентности отечественного законодательства, то есть все нормативные и законодательные акты, принимаемые Президентом, Правительством, Думой и различными ведомствами, касающиеся рыночного регулирования и влияющие на торговлю товарами и услугами, должны публиковаться таким образом, чтобы любые хозяйствующие субъекты могли заблаговременно узнать о любых изменениях в системе регулирования. Присоединяясь к ВТО, Россия, как уже говорилось, получает режим наибольшего благоприятствования и национальный режим для товаров, экспортируемых и импортируемых российской стороной. Кроме того, Россия получает защиту от возможного применения иностранными государствами дискриминационных налогов, акцизов, таможенных сборов и целый ряд других, в том числе и политических, преимуществ, повышающих рейтинг и престиж нашей страны, а также возможность самой влиять на развитие механизма международных экономических связей.</w:t>
      </w:r>
    </w:p>
    <w:p w:rsidR="001C34F5" w:rsidRDefault="001C34F5">
      <w:pPr>
        <w:spacing w:line="360" w:lineRule="auto"/>
        <w:ind w:right="-1" w:firstLine="567"/>
        <w:rPr>
          <w:spacing w:val="20"/>
          <w:sz w:val="28"/>
        </w:rPr>
      </w:pPr>
      <w:r>
        <w:rPr>
          <w:spacing w:val="20"/>
          <w:sz w:val="28"/>
        </w:rPr>
        <w:t>Нужда в такой защите для российских фирм особенно выросла в 1992-1997</w:t>
      </w:r>
      <w:r>
        <w:rPr>
          <w:spacing w:val="20"/>
          <w:sz w:val="28"/>
          <w:lang w:val="en-US"/>
        </w:rPr>
        <w:t xml:space="preserve"> г.г., </w:t>
      </w:r>
      <w:r>
        <w:rPr>
          <w:spacing w:val="20"/>
          <w:sz w:val="28"/>
        </w:rPr>
        <w:t>когда, в ответ на открытие своего внутреннего рынка, Россия не увидела ответных шагов западных стран, а, напротив, столкнулась с избирательно действующими торговыми барьерами как раз по тем товарам, по которым Россия имеет сравнительные преимущества.</w:t>
      </w:r>
    </w:p>
    <w:p w:rsidR="001C34F5" w:rsidRDefault="001C34F5">
      <w:pPr>
        <w:spacing w:line="360" w:lineRule="auto"/>
        <w:ind w:right="-1" w:firstLine="567"/>
        <w:rPr>
          <w:spacing w:val="20"/>
          <w:sz w:val="28"/>
        </w:rPr>
      </w:pPr>
      <w:r>
        <w:rPr>
          <w:spacing w:val="20"/>
          <w:sz w:val="28"/>
        </w:rPr>
        <w:t xml:space="preserve">К числу таких преимуществ, в настоящее время, можно отнести: </w:t>
      </w:r>
    </w:p>
    <w:p w:rsidR="001C34F5" w:rsidRDefault="001C34F5">
      <w:pPr>
        <w:spacing w:line="360" w:lineRule="auto"/>
        <w:ind w:right="-1" w:firstLine="567"/>
        <w:rPr>
          <w:spacing w:val="20"/>
          <w:sz w:val="28"/>
        </w:rPr>
      </w:pPr>
      <w:r>
        <w:rPr>
          <w:spacing w:val="20"/>
          <w:sz w:val="28"/>
        </w:rPr>
        <w:t>-богатые природные ресурсы и развитая минерально-сырьевая база;</w:t>
      </w:r>
    </w:p>
    <w:p w:rsidR="001C34F5" w:rsidRDefault="001C34F5">
      <w:pPr>
        <w:spacing w:line="360" w:lineRule="auto"/>
        <w:ind w:right="-1" w:firstLine="567"/>
        <w:rPr>
          <w:spacing w:val="20"/>
          <w:sz w:val="28"/>
        </w:rPr>
      </w:pPr>
      <w:r>
        <w:rPr>
          <w:spacing w:val="20"/>
          <w:sz w:val="28"/>
        </w:rPr>
        <w:t>-образованная, квалифицированная и относительно дешевая рабочая сила;</w:t>
      </w:r>
    </w:p>
    <w:p w:rsidR="001C34F5" w:rsidRDefault="001C34F5">
      <w:pPr>
        <w:spacing w:line="360" w:lineRule="auto"/>
        <w:ind w:right="-1" w:firstLine="567"/>
        <w:rPr>
          <w:spacing w:val="20"/>
          <w:sz w:val="28"/>
        </w:rPr>
      </w:pPr>
      <w:r>
        <w:rPr>
          <w:spacing w:val="20"/>
          <w:sz w:val="28"/>
        </w:rPr>
        <w:t>-наличие значительного научно-технического потенциала, позволяющего в относительно короткие сроки добиться, с ряде отраслей, освоения конкурентоспособной продукции;</w:t>
      </w:r>
    </w:p>
    <w:p w:rsidR="001C34F5" w:rsidRDefault="001C34F5">
      <w:pPr>
        <w:spacing w:line="360" w:lineRule="auto"/>
        <w:ind w:right="-1" w:firstLine="567"/>
        <w:rPr>
          <w:spacing w:val="20"/>
          <w:sz w:val="28"/>
        </w:rPr>
      </w:pPr>
      <w:r>
        <w:rPr>
          <w:spacing w:val="20"/>
          <w:sz w:val="28"/>
        </w:rPr>
        <w:t>-наличие эффекта от крупного масштаба производства, позволяющего значительно уменьшить издержки.</w:t>
      </w:r>
    </w:p>
    <w:p w:rsidR="001C34F5" w:rsidRDefault="001C34F5">
      <w:pPr>
        <w:spacing w:line="360" w:lineRule="auto"/>
        <w:ind w:right="-1" w:firstLine="567"/>
        <w:rPr>
          <w:spacing w:val="20"/>
          <w:sz w:val="28"/>
        </w:rPr>
      </w:pPr>
      <w:r>
        <w:rPr>
          <w:spacing w:val="20"/>
          <w:sz w:val="28"/>
        </w:rPr>
        <w:t>Важным для России становится присоединение, в рамках присоединения к ВТО, к Соглашению по сельскому хозяйству. Переход к рыночным отношениям в российском сельском хозяйстве привел, в свое время, к коренному изменению воспроизводственных условий аграрного сектора. Положение сельхозпроизводителей кардинально ухудшилось из-за новых соотношений цен на продукцию аграрного сектора и средств производства. Поэтому отечественные производители остро нуждаются в государственной поддержке. Результаты Уругвайского раунда позволяют определить правила поведения страны на мировом рынке с точки зрения внутренней аграрной политики. И с эти надо считаться всем странам, в том числе и России, которой предстоит искать и отстаивать механизмы для защиты своего внутреннего рынка сельского хозяйства.</w:t>
      </w:r>
    </w:p>
    <w:p w:rsidR="001C34F5" w:rsidRDefault="001C34F5">
      <w:pPr>
        <w:spacing w:line="360" w:lineRule="auto"/>
        <w:ind w:right="-1" w:firstLine="567"/>
        <w:rPr>
          <w:spacing w:val="20"/>
          <w:sz w:val="28"/>
        </w:rPr>
      </w:pPr>
      <w:r>
        <w:rPr>
          <w:spacing w:val="20"/>
          <w:sz w:val="28"/>
        </w:rPr>
        <w:t>Особым предметом переговоров должен быть статус России при вступлении в ВТО. Так уже упоминалось, что существуют различные периоды для стран с рыночной экономикой и стран, переходящих от централизованной экономики к рыночной. Вступая в ВТО как страна с переходной экономикой или как развивающаяся страна, России мог бы быть предоставлен гораздо более длительный имплементационный период. Но, с другой стороны, признание России страной с рыночной экономикой создает более благоприятные условия для развития промышленного экспорта.</w:t>
      </w:r>
    </w:p>
    <w:p w:rsidR="001C34F5" w:rsidRDefault="001C34F5">
      <w:pPr>
        <w:spacing w:line="360" w:lineRule="auto"/>
        <w:ind w:right="-1" w:firstLine="567"/>
        <w:rPr>
          <w:spacing w:val="20"/>
          <w:sz w:val="28"/>
        </w:rPr>
      </w:pPr>
      <w:r>
        <w:rPr>
          <w:spacing w:val="20"/>
          <w:sz w:val="28"/>
        </w:rPr>
        <w:t>Следует отметить, что российский экспорт, прежде всего готовых, несырьевых товаров, сталкивается с весьма значительным сопротивлением со стороны наших партнеров. По различным оценкам, ущерб для российского экспорта от применения необоснованных и дискриминационных мер ежегодно составляет порядка 1,5-2 млрд. долл.</w:t>
      </w:r>
    </w:p>
    <w:p w:rsidR="001C34F5" w:rsidRDefault="001C34F5">
      <w:pPr>
        <w:spacing w:line="360" w:lineRule="auto"/>
        <w:ind w:right="-1" w:firstLine="567"/>
        <w:rPr>
          <w:spacing w:val="20"/>
          <w:sz w:val="28"/>
        </w:rPr>
      </w:pPr>
      <w:r>
        <w:rPr>
          <w:spacing w:val="20"/>
          <w:sz w:val="28"/>
        </w:rPr>
        <w:t>По количеству ограничений экспорта наша страна сегодня может считаться одним из самых дискриминируемых государств мира. Отчасти это объясняется тем, что Российская Федерация пока еще не является полноправным членом ВТО. Это также объясняется и тем фактом, что либерализация внешнеторгового режима России и открытие внутреннего рынка не получили адекватного ответа со стороны наших партнеров. Среди одиозных примеров, это подтверждающих, можно привести то, что рядом стран Россия все еще рассматривается как страна с нерыночной экономикой. Сохранение, скажем, во внешнеторговом законодательстве США поправки Джексона-Вэника также лишает Россию возможности получить режим наибольшего благоприятствования на постоянной основе.</w:t>
      </w:r>
    </w:p>
    <w:p w:rsidR="001C34F5" w:rsidRDefault="001C34F5">
      <w:pPr>
        <w:spacing w:line="360" w:lineRule="auto"/>
        <w:ind w:right="-1" w:firstLine="567"/>
        <w:rPr>
          <w:spacing w:val="20"/>
          <w:sz w:val="28"/>
        </w:rPr>
      </w:pPr>
      <w:r>
        <w:rPr>
          <w:spacing w:val="20"/>
          <w:sz w:val="28"/>
        </w:rPr>
        <w:t>В то же время следует признать, что отдельные ограничения связаны с тем, что российские предприятия нарушают рынок стран-импортеров и действительно наносят ущерб производителям этих стран. Многие предприятия не владеют техникой нормального маркетинга продукции, используют большое число посредников, что ведет, как минимум, к статистическому занижению уровня экспортных цен и создает возможность введения ограничений.</w:t>
      </w:r>
    </w:p>
    <w:p w:rsidR="001C34F5" w:rsidRDefault="001C34F5">
      <w:pPr>
        <w:spacing w:line="360" w:lineRule="auto"/>
        <w:ind w:right="-1" w:firstLine="567"/>
        <w:rPr>
          <w:spacing w:val="20"/>
          <w:sz w:val="28"/>
        </w:rPr>
      </w:pPr>
      <w:r>
        <w:rPr>
          <w:spacing w:val="20"/>
          <w:sz w:val="28"/>
        </w:rPr>
        <w:t>Большинство ограничений в отношении российских товаров вводится на формально законном основании. Международным торговым правом и соглашениями России с третьими странами допускается введение ограничений импорта в случае, если он наносит ущерб национальным производителям и соответствует некоторым другим четко определенным критериям. Вместе с тем, процедуры, предшествующие введению мер и применяемые некоторыми странами, часто дискриминируют российские товары по сравнению с товарами из других стран и ведут к искаженным и крайне негативным для российских поставщиков результатам.</w:t>
      </w:r>
    </w:p>
    <w:p w:rsidR="001C34F5" w:rsidRDefault="001C34F5">
      <w:pPr>
        <w:spacing w:line="360" w:lineRule="auto"/>
        <w:ind w:right="-1" w:firstLine="567"/>
        <w:rPr>
          <w:spacing w:val="20"/>
          <w:sz w:val="28"/>
        </w:rPr>
      </w:pPr>
      <w:r>
        <w:rPr>
          <w:spacing w:val="20"/>
          <w:sz w:val="28"/>
        </w:rPr>
        <w:t>Существует целый ряд факторов, в силу которых антидемпинговые меры, являющиеся вполне легальным средством защиты внутреннего рынка, в отношении России, не являющейся членом ВТО, носят дискриминационный характер. Имеющаяся нормативно-правовая база двусторонних торгово-экономических отношений России с зарубежными странами в значительной степени не регламентирует вопросы, связанные с доступом товаров на  внешние рынки. В силу этого юридической базой для урегулирования проблем с доступом служат национальные законодательства США, ряда других стран, а до последнего времени и ЕС, относящие Россию к странам с нерыночной экономикой. Это позволяет применять к российским экспортерам более жесткие нормы при антидемпинговых расследованиях. При сопоставлении цен внутреннего рынка и экспортных цен с целью определения демпинговой маржи и последующего исчисления размера антидемпинговой пошлины не принимаются во внимание фактические данные российских производителей по внутренним ценам. Вместо этого используется методика "суррогатной страны" (т.е. заменителя) для оценки стоимости производственных факторов (сырье, электроэнергия, рабочая сила и др.).</w:t>
      </w:r>
    </w:p>
    <w:p w:rsidR="001C34F5" w:rsidRDefault="001C34F5">
      <w:pPr>
        <w:spacing w:line="360" w:lineRule="auto"/>
        <w:ind w:right="-1" w:firstLine="567"/>
        <w:rPr>
          <w:spacing w:val="20"/>
          <w:sz w:val="28"/>
        </w:rPr>
      </w:pPr>
      <w:r>
        <w:rPr>
          <w:spacing w:val="20"/>
          <w:sz w:val="28"/>
        </w:rPr>
        <w:t>Антидемпинговое расследование проводится не на индивидуальной основе, т.е. не в отношении отдельных поставщиков, в результате чего оказываются наказанными все предприятия отрасли, включая и те, которые товар не поставляли или не прибегали к демпингу, поскольку антидемпинговой пошлиной облагается весь данный товар российского происхождения. Дискриминационная методология проведения расследования приводит к тому, что размер антидемпинговой пошлины определяется произвольно как чрезмерно высокий и фактически блокирует поставки российских товаров на зарубежные рынки.</w:t>
      </w:r>
    </w:p>
    <w:p w:rsidR="001C34F5" w:rsidRDefault="001C34F5">
      <w:pPr>
        <w:spacing w:line="360" w:lineRule="auto"/>
        <w:ind w:right="-1" w:firstLine="567"/>
        <w:rPr>
          <w:spacing w:val="20"/>
          <w:sz w:val="28"/>
        </w:rPr>
      </w:pPr>
      <w:r>
        <w:rPr>
          <w:spacing w:val="20"/>
          <w:sz w:val="28"/>
        </w:rPr>
        <w:t>Присоединение России к ВТО может существенно изменить ситуацию и изменить в более благоприятную сторону торгово-политический климат для доступа отечественных товаров на зарубежный рынок. Это основном касается экспорта товаров, так как торговля услугами - это самостоятельная весьма широкообъемная тема.</w:t>
      </w:r>
    </w:p>
    <w:p w:rsidR="001C34F5" w:rsidRDefault="001C34F5">
      <w:pPr>
        <w:spacing w:line="360" w:lineRule="auto"/>
        <w:ind w:right="-1" w:firstLine="567"/>
        <w:rPr>
          <w:spacing w:val="20"/>
          <w:sz w:val="28"/>
        </w:rPr>
      </w:pPr>
      <w:r>
        <w:rPr>
          <w:spacing w:val="20"/>
          <w:sz w:val="28"/>
        </w:rPr>
        <w:t xml:space="preserve"> Этот тезис аргументируется следующими соображениями.</w:t>
      </w:r>
    </w:p>
    <w:p w:rsidR="001C34F5" w:rsidRDefault="001C34F5">
      <w:pPr>
        <w:spacing w:line="360" w:lineRule="auto"/>
        <w:ind w:right="-1" w:firstLine="567"/>
        <w:rPr>
          <w:spacing w:val="20"/>
          <w:sz w:val="28"/>
        </w:rPr>
      </w:pPr>
      <w:r>
        <w:rPr>
          <w:spacing w:val="20"/>
          <w:sz w:val="28"/>
        </w:rPr>
        <w:t>1. Присоединение России к ВТО позволит перевести торгово-экономические отношения на современную, равноправную, стабильную и долгосрочную экономико-правовую основу, устранить остающиеся дискриминационные подходы в отношении российского экспорта и через это улучшить доступ конкурентоспособных российских экспортных товаров и услуг, создать более благоприятные, недискриминационные, стабильные и предсказуемые условия для развития торговли.</w:t>
      </w:r>
    </w:p>
    <w:p w:rsidR="001C34F5" w:rsidRDefault="001C34F5">
      <w:pPr>
        <w:spacing w:line="360" w:lineRule="auto"/>
        <w:ind w:right="-1" w:firstLine="567"/>
        <w:rPr>
          <w:spacing w:val="20"/>
          <w:sz w:val="28"/>
        </w:rPr>
      </w:pPr>
      <w:r>
        <w:rPr>
          <w:spacing w:val="20"/>
          <w:sz w:val="28"/>
        </w:rPr>
        <w:t>Став членом ВТО, одной из крупнейших и влиятельнейших международных экономических организаций, Россия получит возможность не только участвовать в новых формах мировых внешнеторговых связей, но и одновременно оказывать влияние на их формирование с учетом своих национальных интересов, возможность продвижения своих интересов через участие в качестве полноправного партнера в формировании международного торгового режима, который охватывает все новые сферы и в перспективе может распространиться также на взаимосвязь торговли и экологии, социальные стандарты, электронную торговлю.</w:t>
      </w:r>
    </w:p>
    <w:p w:rsidR="001C34F5" w:rsidRDefault="001C34F5">
      <w:pPr>
        <w:spacing w:line="360" w:lineRule="auto"/>
        <w:ind w:right="-1" w:firstLine="567"/>
        <w:rPr>
          <w:spacing w:val="20"/>
          <w:sz w:val="28"/>
        </w:rPr>
      </w:pPr>
      <w:r>
        <w:rPr>
          <w:spacing w:val="20"/>
          <w:sz w:val="28"/>
        </w:rPr>
        <w:t>В частности, в отношении России нельзя будет применять, например, антидемпинговые меры иным, худшим способом, чем по отношению к другим странам. В случае вступления России в ВТО ныне действующие антидемпинговые меры должны быть пересмотрены и отменены или приведены в соответствие с правилами этой организации. ВТО запрещает применение количественных ограничений.</w:t>
      </w:r>
    </w:p>
    <w:p w:rsidR="001C34F5" w:rsidRDefault="001C34F5">
      <w:pPr>
        <w:spacing w:line="360" w:lineRule="auto"/>
        <w:ind w:right="-1" w:firstLine="567"/>
        <w:rPr>
          <w:spacing w:val="20"/>
          <w:sz w:val="28"/>
        </w:rPr>
      </w:pPr>
      <w:r>
        <w:rPr>
          <w:spacing w:val="20"/>
          <w:sz w:val="28"/>
        </w:rPr>
        <w:t>Помимо этого, ряд запретов и ограничений технического характера, применяемых в настоящее время в отношении российского экспорта, несовместимы с правилами ВТО.</w:t>
      </w:r>
    </w:p>
    <w:p w:rsidR="001C34F5" w:rsidRDefault="001C34F5">
      <w:pPr>
        <w:spacing w:line="360" w:lineRule="auto"/>
        <w:ind w:right="-1" w:firstLine="567"/>
        <w:rPr>
          <w:spacing w:val="20"/>
          <w:sz w:val="28"/>
        </w:rPr>
      </w:pPr>
      <w:r>
        <w:rPr>
          <w:spacing w:val="20"/>
          <w:sz w:val="28"/>
        </w:rPr>
        <w:t>2. Присоединившись к ВТО, Россия получит доступ к механизму урегулирования торговых споров как весьма эффективному инструменту защиты торговых интересов страны-участницы от их несправедливого ущемления.</w:t>
      </w:r>
    </w:p>
    <w:p w:rsidR="001C34F5" w:rsidRDefault="001C34F5">
      <w:pPr>
        <w:spacing w:line="360" w:lineRule="auto"/>
        <w:ind w:right="-1" w:firstLine="567"/>
        <w:rPr>
          <w:spacing w:val="20"/>
          <w:sz w:val="28"/>
        </w:rPr>
      </w:pPr>
      <w:r>
        <w:rPr>
          <w:spacing w:val="20"/>
          <w:sz w:val="28"/>
        </w:rPr>
        <w:t>В настоящее время Россия, не являясь членом ВТО, не имеет доступа к данному механизму. Хотя он и не идеален, однако аналогичного ему в мире не существует. Он дает возможность не только оспаривать и отменять необоснованные ограничения, но и играет важную превентивную роль, удерживая страны-члены от произвольных односторонних действий, с чем Россия сталкивается все чаще.</w:t>
      </w:r>
    </w:p>
    <w:p w:rsidR="001C34F5" w:rsidRDefault="001C34F5">
      <w:pPr>
        <w:spacing w:line="360" w:lineRule="auto"/>
        <w:ind w:right="-1" w:firstLine="567"/>
        <w:rPr>
          <w:spacing w:val="20"/>
          <w:sz w:val="28"/>
        </w:rPr>
      </w:pPr>
      <w:r>
        <w:rPr>
          <w:spacing w:val="20"/>
          <w:sz w:val="28"/>
        </w:rPr>
        <w:t>Тем самым Россия (ее экспортеры и импортеры) получает выход в унифицированное правовое пространство, базирующееся на более чем 50 Соглашениях и других документах ВТО, содержащих основополагающие принципы торговли, направленные на обеспечение всем экспортерам и импортерам стабильных и предсказуемых условий деятельности.</w:t>
      </w:r>
    </w:p>
    <w:p w:rsidR="001C34F5" w:rsidRDefault="001C34F5">
      <w:pPr>
        <w:spacing w:line="360" w:lineRule="auto"/>
        <w:ind w:right="-1" w:firstLine="567"/>
        <w:rPr>
          <w:spacing w:val="20"/>
          <w:sz w:val="28"/>
        </w:rPr>
      </w:pPr>
      <w:r>
        <w:rPr>
          <w:spacing w:val="20"/>
          <w:sz w:val="28"/>
        </w:rPr>
        <w:t>Кроме того, Россия получает защиту от возможного применения иностранными государствами дискриминационных внутренних налогов, таможенных платежей, свободу транзита для своих товаров; определенную гарантию против дискриминационного использования других торгово-политических средств в отношении экспортных и импортных операций российских участников внешнеторговой деятельности и целый ряд иных преимуществ, которые будут содействовать развитию российской внешней торговли и защите интересов экспортеров и импортеров за рубежом.</w:t>
      </w:r>
    </w:p>
    <w:p w:rsidR="001C34F5" w:rsidRDefault="001C34F5">
      <w:pPr>
        <w:spacing w:line="360" w:lineRule="auto"/>
        <w:ind w:right="-1" w:firstLine="567"/>
        <w:rPr>
          <w:spacing w:val="20"/>
          <w:sz w:val="28"/>
        </w:rPr>
      </w:pPr>
      <w:r>
        <w:rPr>
          <w:spacing w:val="20"/>
          <w:sz w:val="28"/>
        </w:rPr>
        <w:t>Присоединившись к ВТО, Россия получит возможность использовать для защиты своих внешнеторговых интересов весь этот механизм. Нужда в нем для российских предпринимателей ощутимо выросла, когда в ответ на серьезное открытие своего рынка, начиная с 1992 г., Россия не увидела адекватных ответных шагов своих торговых партнеров, а напротив, столкнулась с избирательно действующими торговыми барьерами за рубежом, как раз по тем товарам, по которым она обладает сравнительными преимуществами в международной торговле, и с недобросовестной конкуренцией некоторых зарубежных фирм на внешних рынках, а также и на внутреннем рынке России.</w:t>
      </w:r>
    </w:p>
    <w:p w:rsidR="001C34F5" w:rsidRDefault="001C34F5">
      <w:pPr>
        <w:spacing w:line="360" w:lineRule="auto"/>
        <w:ind w:right="-1" w:firstLine="567"/>
        <w:rPr>
          <w:spacing w:val="20"/>
          <w:sz w:val="28"/>
        </w:rPr>
      </w:pPr>
      <w:r>
        <w:rPr>
          <w:spacing w:val="20"/>
          <w:sz w:val="28"/>
        </w:rPr>
        <w:t>3. Присоединение России к ВТО позволит создать через внедрение норм и правил ВТО в российскую законодательную практику стабильной и предсказуемой среды для инвестиционных решений, включая привычные правила игры для иностранных компаний, работающих на российском рынке, а также внедрить в российскую экономическую действительность опыта регулирования рыночной экономики, апробированного на практике международным сообществом за последние десятилетия.</w:t>
      </w:r>
    </w:p>
    <w:p w:rsidR="001C34F5" w:rsidRDefault="001C34F5">
      <w:pPr>
        <w:spacing w:line="360" w:lineRule="auto"/>
        <w:ind w:right="-1" w:firstLine="567"/>
        <w:rPr>
          <w:spacing w:val="20"/>
          <w:sz w:val="28"/>
        </w:rPr>
      </w:pPr>
      <w:r>
        <w:rPr>
          <w:spacing w:val="20"/>
          <w:sz w:val="28"/>
        </w:rPr>
        <w:t>Предусматриваемая Соглашениями ВТО отмена некоторых ограничений на иностранные инвестиции будет, с одной стороны, содействовать расширению международной производственной кооперации и других форм делового взаимодействия на мировом рынке, а, с другой, - способствовать облегчению доступа российских участников внешнеэкономических связей на международные рынки капитала. В перспективе последнее будет благоприятствовать развитию внешней торговли, особенно с развивающимися странами, учитывая, что многие из них осуществляют политику индустриализации.</w:t>
      </w:r>
    </w:p>
    <w:p w:rsidR="001C34F5" w:rsidRDefault="001C34F5">
      <w:pPr>
        <w:spacing w:line="360" w:lineRule="auto"/>
        <w:ind w:right="-1" w:firstLine="567"/>
        <w:rPr>
          <w:b/>
          <w:spacing w:val="20"/>
          <w:sz w:val="28"/>
        </w:rPr>
      </w:pPr>
      <w:r>
        <w:rPr>
          <w:spacing w:val="20"/>
          <w:sz w:val="28"/>
        </w:rPr>
        <w:t>России предстоит внести определенные изменения в действующее законодательство с целью приведения его в соответствие с мировой торговой практикой и нормами ВТО. В частности, речь идет об изменении некоторых положений российского внешнеторгового, таможенного законодательства.</w:t>
      </w:r>
    </w:p>
    <w:p w:rsidR="001C34F5" w:rsidRDefault="001C34F5">
      <w:pPr>
        <w:pStyle w:val="1"/>
        <w:jc w:val="center"/>
      </w:pPr>
      <w:r>
        <w:br w:type="page"/>
      </w:r>
      <w:bookmarkStart w:id="25" w:name="_Toc486247110"/>
      <w:r>
        <w:t>ЗАКЛЮЧЕНИЕ</w:t>
      </w:r>
      <w:bookmarkEnd w:id="25"/>
    </w:p>
    <w:p w:rsidR="001C34F5" w:rsidRDefault="001C34F5">
      <w:pPr>
        <w:spacing w:line="360" w:lineRule="auto"/>
        <w:ind w:right="-1" w:firstLine="567"/>
        <w:jc w:val="center"/>
        <w:rPr>
          <w:b/>
          <w:spacing w:val="20"/>
          <w:sz w:val="28"/>
        </w:rPr>
      </w:pPr>
    </w:p>
    <w:p w:rsidR="001C34F5" w:rsidRDefault="001C34F5">
      <w:pPr>
        <w:spacing w:line="360" w:lineRule="auto"/>
        <w:ind w:right="-1" w:firstLine="567"/>
        <w:rPr>
          <w:spacing w:val="20"/>
          <w:sz w:val="28"/>
        </w:rPr>
      </w:pPr>
      <w:r>
        <w:rPr>
          <w:spacing w:val="20"/>
          <w:sz w:val="28"/>
        </w:rPr>
        <w:t>Принцип наибольшего благоприятствования в настоящее время является важнейшим правовым условием международных экономических договоров и играет большую роль в регулировании отношений между государствами.</w:t>
      </w:r>
    </w:p>
    <w:p w:rsidR="001C34F5" w:rsidRDefault="001C34F5">
      <w:pPr>
        <w:spacing w:line="360" w:lineRule="auto"/>
        <w:ind w:right="-1" w:firstLine="567"/>
        <w:rPr>
          <w:spacing w:val="20"/>
          <w:sz w:val="28"/>
        </w:rPr>
      </w:pPr>
      <w:r>
        <w:rPr>
          <w:spacing w:val="20"/>
          <w:sz w:val="28"/>
        </w:rPr>
        <w:t>Эффективность действия принципа наибольшего благоприятствования находится в прямой зависимости от состояния международных экономических отношений; и наоборот, чем шире и неукоснительнее применяется данный принцип, тем результативнее эти отношения развиваются.</w:t>
      </w:r>
    </w:p>
    <w:p w:rsidR="001C34F5" w:rsidRDefault="001C34F5">
      <w:pPr>
        <w:spacing w:line="360" w:lineRule="auto"/>
        <w:ind w:right="-1" w:firstLine="567"/>
        <w:rPr>
          <w:spacing w:val="20"/>
          <w:sz w:val="28"/>
        </w:rPr>
      </w:pPr>
      <w:r>
        <w:rPr>
          <w:spacing w:val="20"/>
          <w:sz w:val="28"/>
        </w:rPr>
        <w:t>В Заключительном акте СБСЕ 1975 г. государства-участники "признают благотворное воздействие на развитие торговли, которое может быть результатом применения режима наибольшего благоприятствования.</w:t>
      </w:r>
      <w:r>
        <w:rPr>
          <w:spacing w:val="20"/>
          <w:sz w:val="28"/>
          <w:lang w:val="en-US"/>
        </w:rPr>
        <w:t>[ 14, c. 20]</w:t>
      </w:r>
    </w:p>
    <w:p w:rsidR="001C34F5" w:rsidRDefault="001C34F5">
      <w:pPr>
        <w:spacing w:line="360" w:lineRule="auto"/>
        <w:ind w:right="-1" w:firstLine="567"/>
        <w:rPr>
          <w:spacing w:val="20"/>
          <w:sz w:val="28"/>
          <w:lang w:val="en-US"/>
        </w:rPr>
      </w:pPr>
      <w:r>
        <w:rPr>
          <w:spacing w:val="20"/>
          <w:sz w:val="28"/>
        </w:rPr>
        <w:t>Значение режима наибольшего благоприятствования в области международной торговли настолько велико, что без его установления и соблюдения практически невозможны нормальные торговые отношения</w:t>
      </w:r>
      <w:r>
        <w:rPr>
          <w:b/>
          <w:spacing w:val="20"/>
          <w:sz w:val="28"/>
        </w:rPr>
        <w:t xml:space="preserve"> </w:t>
      </w:r>
      <w:r>
        <w:rPr>
          <w:spacing w:val="20"/>
          <w:sz w:val="28"/>
        </w:rPr>
        <w:t>между соответствующими странами.</w:t>
      </w:r>
    </w:p>
    <w:p w:rsidR="001C34F5" w:rsidRDefault="001C34F5">
      <w:pPr>
        <w:spacing w:line="360" w:lineRule="auto"/>
        <w:ind w:right="-1" w:firstLine="567"/>
        <w:rPr>
          <w:spacing w:val="20"/>
          <w:sz w:val="28"/>
        </w:rPr>
      </w:pPr>
      <w:r>
        <w:rPr>
          <w:spacing w:val="20"/>
          <w:sz w:val="28"/>
        </w:rPr>
        <w:t>Членство в ВТО постепенно становится столь значимым, что неучастие в ее работе по своим последствиям может, видимо, сравниться с неучастием в деятельности такой международной организации, как ООН. Подавляющая часть мировой торговли (более 90%) приходится на страны-члены этой организации. Таким образом, Россия не может оставаться вне Всемирной Торговой Организации.</w:t>
      </w:r>
    </w:p>
    <w:p w:rsidR="001C34F5" w:rsidRDefault="001C34F5">
      <w:pPr>
        <w:spacing w:line="360" w:lineRule="auto"/>
        <w:ind w:right="-1" w:firstLine="567"/>
        <w:rPr>
          <w:spacing w:val="20"/>
          <w:sz w:val="28"/>
        </w:rPr>
      </w:pPr>
      <w:r>
        <w:rPr>
          <w:spacing w:val="20"/>
          <w:sz w:val="28"/>
        </w:rPr>
        <w:t>В стратегическом плане, присоединение России к ВТО необходимо и означает присоединение к действующим правилам движения товаров и услуг на мировом рынке.</w:t>
      </w:r>
    </w:p>
    <w:p w:rsidR="001C34F5" w:rsidRDefault="001C34F5">
      <w:pPr>
        <w:spacing w:line="360" w:lineRule="auto"/>
        <w:ind w:right="-1" w:firstLine="567"/>
        <w:rPr>
          <w:spacing w:val="20"/>
          <w:sz w:val="28"/>
        </w:rPr>
      </w:pPr>
      <w:r>
        <w:rPr>
          <w:spacing w:val="20"/>
          <w:sz w:val="28"/>
        </w:rPr>
        <w:t>По количеству ограничений экспорта наша страна сегодня может считаться одним из самых дискриминируемых государств мира. Отчасти это объясняется тем, что Российская Федерация пока еще не является полноправным членом ВТО. Это также объясняется и тем фактом, что либерализация внешнеторгового режима России и открытие внутреннего рынка не получили адекватного ответа со стороны наших партнеров. Среди одиозных примеров, это подтверждающих, можно привести то, что рядом стран Россия все еще рассматривается как страна с нерыночной экономикой. Сохранение, скажем, во внешнеторговом законодательстве США поправки Джексона-Вэника также лишает Россию возможности получить режим наибольшего благоприятствования на постоянной основе.</w:t>
      </w:r>
    </w:p>
    <w:p w:rsidR="001C34F5" w:rsidRDefault="001C34F5">
      <w:pPr>
        <w:spacing w:line="360" w:lineRule="auto"/>
        <w:ind w:right="-1" w:firstLine="567"/>
        <w:rPr>
          <w:spacing w:val="20"/>
          <w:sz w:val="28"/>
        </w:rPr>
      </w:pPr>
      <w:r>
        <w:rPr>
          <w:spacing w:val="20"/>
          <w:sz w:val="28"/>
        </w:rPr>
        <w:t>В то же время следует признать, что отдельные ограничения связаны с тем, что российские предприятия нарушают рынок стран-импортеров и действительно наносят ущерб производителям этих стран. Многие предприятия не владеют техникой нормального маркетинга продукции, используют большое число посредников, что ведет, как минимум, к статистическому занижению уровня экспортных цен и создает возможность введения ограничений.</w:t>
      </w:r>
    </w:p>
    <w:p w:rsidR="001C34F5" w:rsidRDefault="001C34F5">
      <w:pPr>
        <w:spacing w:line="360" w:lineRule="auto"/>
        <w:ind w:right="-1" w:firstLine="567"/>
        <w:rPr>
          <w:spacing w:val="20"/>
          <w:sz w:val="28"/>
        </w:rPr>
      </w:pPr>
      <w:r>
        <w:rPr>
          <w:spacing w:val="20"/>
          <w:sz w:val="28"/>
        </w:rPr>
        <w:t>Присоединение России к ВТО может существенно изменить ситуацию и изменить в более благоприятную сторону торгово-политический климат для доступа отечественных товаров на зарубежный рынок. Это основном касается экспорта товаров, так как торговля услугами - это самостоятельная весьма широкообъемная тема.</w:t>
      </w:r>
    </w:p>
    <w:p w:rsidR="001C34F5" w:rsidRDefault="001C34F5">
      <w:pPr>
        <w:spacing w:line="360" w:lineRule="auto"/>
        <w:ind w:right="-1" w:firstLine="567"/>
        <w:rPr>
          <w:spacing w:val="20"/>
          <w:sz w:val="28"/>
        </w:rPr>
      </w:pPr>
      <w:r>
        <w:rPr>
          <w:spacing w:val="20"/>
          <w:sz w:val="28"/>
        </w:rPr>
        <w:t>Присоединяясь к ВТО, Россия, как уже говорилось, получает режим наибольшего благоприятствования и национальный режим для товаров, экспортируемых и импортируемых российской стороной. Кроме того, Россия получает защиту от возможного применения иностранными государствами дискриминационных налогов, акцизов, таможенных сборов и целый ряд других, в том числе и политических, преимуществ, повышающих рейтинг и престиж нашей страны, а также возможность самой влиять на развитие механизма международных экономических связей.</w:t>
      </w:r>
    </w:p>
    <w:p w:rsidR="001C34F5" w:rsidRDefault="001C34F5">
      <w:pPr>
        <w:spacing w:line="360" w:lineRule="auto"/>
        <w:ind w:right="-1" w:firstLine="567"/>
        <w:rPr>
          <w:spacing w:val="20"/>
          <w:sz w:val="28"/>
        </w:rPr>
      </w:pPr>
      <w:r>
        <w:rPr>
          <w:spacing w:val="20"/>
          <w:sz w:val="28"/>
        </w:rPr>
        <w:t>Но, присоединение к ВТО - это комплекс взаимных уступок. Здесь перед Россией стоит задача определить национальные экономические интересы и приоритеты, пределы уступок и условия, гарантирующие национальную и экономическую безопасность и суметь отстоять их в ходе переговоров.</w:t>
      </w:r>
    </w:p>
    <w:p w:rsidR="001C34F5" w:rsidRDefault="001C34F5">
      <w:pPr>
        <w:spacing w:line="360" w:lineRule="auto"/>
        <w:ind w:right="-1" w:firstLine="567"/>
        <w:rPr>
          <w:spacing w:val="20"/>
          <w:sz w:val="28"/>
        </w:rPr>
      </w:pPr>
      <w:r>
        <w:rPr>
          <w:spacing w:val="20"/>
          <w:sz w:val="28"/>
        </w:rPr>
        <w:t>Присоединение России к ВТО должно обеспечить улучшение условий торговли для отечественных производителей товаров и услуг, что связано с приобретением российскими производителями некоторых прав и преимуществ в международном обмене, в частности,</w:t>
      </w:r>
      <w:r>
        <w:rPr>
          <w:b/>
          <w:spacing w:val="20"/>
          <w:sz w:val="28"/>
        </w:rPr>
        <w:t xml:space="preserve"> </w:t>
      </w:r>
      <w:r>
        <w:rPr>
          <w:spacing w:val="20"/>
          <w:sz w:val="28"/>
        </w:rPr>
        <w:t>связанных</w:t>
      </w:r>
      <w:r>
        <w:rPr>
          <w:b/>
          <w:spacing w:val="20"/>
          <w:sz w:val="28"/>
        </w:rPr>
        <w:t xml:space="preserve"> </w:t>
      </w:r>
      <w:r>
        <w:rPr>
          <w:spacing w:val="20"/>
          <w:sz w:val="28"/>
        </w:rPr>
        <w:t>с созданием условий предсказуемости доступа российских производителей на внешние рынки, устранением торговой дискриминации и обретением международной правовой базы для защиты интересов национальных предпринимателей за рубежом.</w:t>
      </w:r>
    </w:p>
    <w:p w:rsidR="001C34F5" w:rsidRDefault="001C34F5">
      <w:pPr>
        <w:spacing w:line="360" w:lineRule="auto"/>
        <w:ind w:right="-1" w:firstLine="567"/>
        <w:rPr>
          <w:spacing w:val="20"/>
          <w:sz w:val="28"/>
        </w:rPr>
      </w:pPr>
      <w:r>
        <w:rPr>
          <w:spacing w:val="20"/>
          <w:sz w:val="28"/>
        </w:rPr>
        <w:t>Так как присоединение к ВТО предполагает принятие Россией юридически обязывающих международных правил мировой торговли, принципиальное значение принимает вопрос обеспечения соответствия российского законодательства нормам и правилам ВТО. Вместе с тем, следует отметить, что один из основных принципов ВТО - принцип наибольшего благоприятствования - зафиксирован во многих двухсторонних соглашениях России с другими странами-членами ВТО. Поэтому таможенно-тарифное обложение российских товаров за рубежом в результате присоединения России к ВТО существенно не изменится. Временное соглашение о торговле и связанных с торговлей вопросах между Россией и ЕС, вступившее в силу с 1 февраля 1996 года, предусматривает соблюдение большинства принципов ВТО в сфере товарной торговли. Соглашение о партнерстве и сотрудничестве между Россией и ЕС должно узаконить применение ряда принципов ВТО также в сферах торговли товарами и защиты прав интеллектуальной собственности. Также, в соответствии с договором к Энергетической Хартии на Россию распространяется ряд положений ГАТТ-47 (без дополнений ГАТТ-94) в сфере торговли энергоносителями.</w:t>
      </w:r>
    </w:p>
    <w:p w:rsidR="001C34F5" w:rsidRDefault="001C34F5">
      <w:pPr>
        <w:spacing w:line="360" w:lineRule="auto"/>
        <w:ind w:right="-1" w:firstLine="567"/>
        <w:rPr>
          <w:spacing w:val="20"/>
          <w:sz w:val="28"/>
        </w:rPr>
      </w:pPr>
      <w:r>
        <w:rPr>
          <w:spacing w:val="20"/>
          <w:sz w:val="28"/>
        </w:rPr>
        <w:t>Таким образом, Россия на основе действующих или находящихся в заключительной стадии ратификации соглашений уже пользуется рядом прав, которыми обладают страны-участницы ВТО.</w:t>
      </w:r>
    </w:p>
    <w:p w:rsidR="001C34F5" w:rsidRDefault="001C34F5">
      <w:pPr>
        <w:spacing w:line="360" w:lineRule="auto"/>
        <w:ind w:right="-1" w:firstLine="567"/>
        <w:rPr>
          <w:spacing w:val="20"/>
          <w:sz w:val="28"/>
        </w:rPr>
      </w:pPr>
      <w:r>
        <w:rPr>
          <w:spacing w:val="20"/>
          <w:sz w:val="28"/>
        </w:rPr>
        <w:t>Присоединение России к ВТО позволит создать через внедрение норм и правил ВТО в российскую законодательную практику стабильной и предсказуемой среды для инвестиционных решений, включая привычные правила игры для иностранных компаний, работающих на российском рынке, а также внедрить в российскую экономическую действительность опыта регулирования рыночной экономики, апробированного на практике международным сообществом за последние десятилетия.</w:t>
      </w:r>
    </w:p>
    <w:p w:rsidR="001C34F5" w:rsidRDefault="001C34F5">
      <w:pPr>
        <w:spacing w:line="360" w:lineRule="auto"/>
        <w:ind w:right="-1" w:firstLine="567"/>
        <w:rPr>
          <w:spacing w:val="20"/>
          <w:sz w:val="28"/>
        </w:rPr>
      </w:pPr>
      <w:r>
        <w:rPr>
          <w:spacing w:val="20"/>
          <w:sz w:val="28"/>
        </w:rPr>
        <w:t>Присоединившись к ВТО, Россия получит доступ к механизму урегулирования торговых споров как весьма эффективному инструменту защиты торговых интересов страны-участницы от их несправедливого ущемления</w:t>
      </w:r>
    </w:p>
    <w:p w:rsidR="001C34F5" w:rsidRDefault="001C34F5">
      <w:pPr>
        <w:spacing w:line="360" w:lineRule="auto"/>
        <w:ind w:right="-1" w:firstLine="567"/>
        <w:rPr>
          <w:spacing w:val="20"/>
          <w:sz w:val="28"/>
        </w:rPr>
      </w:pPr>
      <w:r>
        <w:rPr>
          <w:spacing w:val="20"/>
          <w:sz w:val="28"/>
        </w:rPr>
        <w:t>Став членом ВТО, одной из крупнейших и влиятельнейших международных экономических организаций, Россия получит возможность не только участвовать в новых формах мировых внешнеторговых связей, но и одновременно оказывать влияние на их формирование с учетом своих национальных интересов, возможность продвижения своих интересов через участие в качестве полноправного партнера в формировании международного торгового режима, который охватывает все новые сферы и в перспективе может распространиться также на взаимосвязь торговли и экологии, социальные стандарты, электронную торговлю.</w:t>
      </w:r>
    </w:p>
    <w:p w:rsidR="001C34F5" w:rsidRDefault="001C34F5">
      <w:pPr>
        <w:spacing w:line="360" w:lineRule="auto"/>
        <w:ind w:right="-1" w:firstLine="567"/>
        <w:rPr>
          <w:spacing w:val="20"/>
          <w:sz w:val="28"/>
          <w:lang w:val="en-US"/>
        </w:rPr>
      </w:pPr>
    </w:p>
    <w:p w:rsidR="001C34F5" w:rsidRDefault="001C34F5">
      <w:pPr>
        <w:pStyle w:val="1"/>
        <w:jc w:val="center"/>
        <w:rPr>
          <w:lang w:val="en-US"/>
        </w:rPr>
      </w:pPr>
      <w:r>
        <w:rPr>
          <w:lang w:val="en-US"/>
        </w:rPr>
        <w:br w:type="page"/>
      </w:r>
      <w:bookmarkStart w:id="26" w:name="_Toc486247111"/>
      <w:r>
        <w:t>БИБЛИОГРАФИЧЕСКИЙ СПИСОК</w:t>
      </w:r>
      <w:bookmarkEnd w:id="26"/>
    </w:p>
    <w:p w:rsidR="001C34F5" w:rsidRDefault="001C34F5">
      <w:pPr>
        <w:spacing w:line="360" w:lineRule="auto"/>
        <w:ind w:right="-1" w:firstLine="567"/>
        <w:rPr>
          <w:spacing w:val="20"/>
          <w:sz w:val="28"/>
          <w:lang w:val="en-US"/>
        </w:rPr>
      </w:pPr>
    </w:p>
    <w:p w:rsidR="001C34F5" w:rsidRDefault="001C34F5">
      <w:pPr>
        <w:spacing w:line="360" w:lineRule="auto"/>
        <w:ind w:left="850" w:right="-1" w:hanging="283"/>
        <w:rPr>
          <w:spacing w:val="20"/>
          <w:sz w:val="28"/>
        </w:rPr>
      </w:pPr>
      <w:r>
        <w:rPr>
          <w:spacing w:val="20"/>
          <w:sz w:val="28"/>
        </w:rPr>
        <w:t>Богуславский</w:t>
      </w:r>
      <w:r>
        <w:rPr>
          <w:b/>
          <w:spacing w:val="20"/>
          <w:sz w:val="28"/>
        </w:rPr>
        <w:t xml:space="preserve"> М.М.</w:t>
      </w:r>
      <w:r>
        <w:rPr>
          <w:spacing w:val="20"/>
          <w:sz w:val="28"/>
        </w:rPr>
        <w:t xml:space="preserve"> Указ. соч.</w:t>
      </w:r>
    </w:p>
    <w:p w:rsidR="001C34F5" w:rsidRDefault="001C34F5">
      <w:pPr>
        <w:spacing w:line="360" w:lineRule="auto"/>
        <w:ind w:left="850" w:right="-1" w:hanging="283"/>
        <w:rPr>
          <w:spacing w:val="20"/>
          <w:sz w:val="28"/>
        </w:rPr>
      </w:pPr>
      <w:r>
        <w:rPr>
          <w:spacing w:val="20"/>
          <w:sz w:val="28"/>
        </w:rPr>
        <w:t>Вельяминов Г.М. Правовое урегулирование международной торговли. М., 1972 г.</w:t>
      </w:r>
    </w:p>
    <w:p w:rsidR="001C34F5" w:rsidRDefault="001C34F5">
      <w:pPr>
        <w:spacing w:line="360" w:lineRule="auto"/>
        <w:ind w:left="850" w:right="-1" w:hanging="283"/>
        <w:rPr>
          <w:spacing w:val="20"/>
          <w:sz w:val="28"/>
        </w:rPr>
      </w:pPr>
      <w:r>
        <w:rPr>
          <w:spacing w:val="20"/>
          <w:sz w:val="28"/>
        </w:rPr>
        <w:t>Вельяминов Г.М. Принцип наибольшего благоприятствования. Внешняя торговля, 1970 г., N 10.</w:t>
      </w:r>
    </w:p>
    <w:p w:rsidR="001C34F5" w:rsidRDefault="001C34F5">
      <w:pPr>
        <w:spacing w:line="360" w:lineRule="auto"/>
        <w:ind w:left="850" w:right="-1" w:hanging="283"/>
        <w:rPr>
          <w:spacing w:val="20"/>
          <w:sz w:val="28"/>
          <w:lang w:val="en-US"/>
        </w:rPr>
      </w:pPr>
      <w:r>
        <w:rPr>
          <w:spacing w:val="20"/>
          <w:sz w:val="28"/>
        </w:rPr>
        <w:t>Войтович С. А. О соотношении принципа недискриминации и принципа наибольшего благоприятствования в межгосударственных экономических взаимоотношениях. СЕМП, 1984 г., М., 1986 г.</w:t>
      </w:r>
    </w:p>
    <w:p w:rsidR="001C34F5" w:rsidRDefault="001C34F5">
      <w:pPr>
        <w:spacing w:line="360" w:lineRule="auto"/>
        <w:ind w:left="850" w:right="-1" w:hanging="283"/>
        <w:rPr>
          <w:spacing w:val="20"/>
          <w:sz w:val="28"/>
        </w:rPr>
      </w:pPr>
      <w:r>
        <w:rPr>
          <w:spacing w:val="20"/>
          <w:sz w:val="28"/>
        </w:rPr>
        <w:t>Войтович С.А</w:t>
      </w:r>
      <w:r>
        <w:rPr>
          <w:i/>
          <w:spacing w:val="20"/>
          <w:sz w:val="28"/>
        </w:rPr>
        <w:t>.</w:t>
      </w:r>
      <w:r>
        <w:rPr>
          <w:spacing w:val="20"/>
          <w:sz w:val="28"/>
        </w:rPr>
        <w:t xml:space="preserve"> Режим наибольшего благоприятствования в торгово-экономических отношениях. СЕМП 1987, М., 1988 г.</w:t>
      </w:r>
    </w:p>
    <w:p w:rsidR="001C34F5" w:rsidRDefault="001C34F5">
      <w:pPr>
        <w:spacing w:line="360" w:lineRule="auto"/>
        <w:ind w:left="850" w:right="-1" w:hanging="283"/>
        <w:rPr>
          <w:spacing w:val="20"/>
          <w:sz w:val="28"/>
        </w:rPr>
      </w:pPr>
      <w:r>
        <w:rPr>
          <w:spacing w:val="20"/>
          <w:sz w:val="28"/>
        </w:rPr>
        <w:t>"Генеральное соглашение по тарифам и торговле ГАТТ". СПб-1994 г.</w:t>
      </w:r>
    </w:p>
    <w:p w:rsidR="001C34F5" w:rsidRDefault="001C34F5">
      <w:pPr>
        <w:spacing w:line="360" w:lineRule="auto"/>
        <w:ind w:left="850" w:right="-1" w:hanging="283"/>
        <w:rPr>
          <w:spacing w:val="20"/>
          <w:sz w:val="28"/>
          <w:lang w:val="en-US"/>
        </w:rPr>
      </w:pPr>
      <w:r>
        <w:rPr>
          <w:spacing w:val="20"/>
          <w:sz w:val="28"/>
        </w:rPr>
        <w:t>Дюмулен И.И. Всемирная Торговая Организация. Монография. М., 1994 г.</w:t>
      </w:r>
    </w:p>
    <w:p w:rsidR="001C34F5" w:rsidRDefault="001C34F5">
      <w:pPr>
        <w:spacing w:line="360" w:lineRule="auto"/>
        <w:ind w:left="850" w:right="-1" w:hanging="283"/>
        <w:rPr>
          <w:spacing w:val="20"/>
          <w:sz w:val="28"/>
          <w:lang w:val="en-US"/>
        </w:rPr>
      </w:pPr>
      <w:r>
        <w:rPr>
          <w:spacing w:val="20"/>
          <w:sz w:val="28"/>
        </w:rPr>
        <w:t>Дюмулен И.И. Проблемы присоединения России к ГАТТ и ВТО. Инф. Аналит. Бюллетень. РИСИ, № 3, 1995 г.</w:t>
      </w:r>
    </w:p>
    <w:p w:rsidR="001C34F5" w:rsidRDefault="001C34F5">
      <w:pPr>
        <w:spacing w:line="360" w:lineRule="auto"/>
        <w:ind w:left="850" w:right="-1" w:hanging="283"/>
        <w:rPr>
          <w:spacing w:val="20"/>
          <w:sz w:val="28"/>
          <w:lang w:val="en-US"/>
        </w:rPr>
      </w:pPr>
      <w:r>
        <w:rPr>
          <w:spacing w:val="20"/>
          <w:sz w:val="28"/>
        </w:rPr>
        <w:t>Дюмулен И.И. Современное таможенно-тарифное регулирование( зарубежная практика) М., 1998</w:t>
      </w:r>
    </w:p>
    <w:p w:rsidR="001C34F5" w:rsidRDefault="001C34F5">
      <w:pPr>
        <w:spacing w:line="360" w:lineRule="auto"/>
        <w:ind w:left="850" w:right="-1" w:hanging="283"/>
        <w:rPr>
          <w:spacing w:val="20"/>
          <w:sz w:val="28"/>
        </w:rPr>
      </w:pPr>
      <w:r>
        <w:rPr>
          <w:spacing w:val="20"/>
          <w:sz w:val="28"/>
        </w:rPr>
        <w:t>Кулишер</w:t>
      </w:r>
      <w:r>
        <w:rPr>
          <w:i/>
          <w:spacing w:val="20"/>
          <w:sz w:val="28"/>
        </w:rPr>
        <w:t xml:space="preserve"> И.П.</w:t>
      </w:r>
      <w:r>
        <w:rPr>
          <w:spacing w:val="20"/>
          <w:sz w:val="28"/>
        </w:rPr>
        <w:t xml:space="preserve"> Международные торговые договоры. Пг., 1922 г.</w:t>
      </w:r>
    </w:p>
    <w:p w:rsidR="001C34F5" w:rsidRDefault="001C34F5">
      <w:pPr>
        <w:spacing w:line="360" w:lineRule="auto"/>
        <w:ind w:left="850" w:right="-1" w:hanging="283"/>
        <w:rPr>
          <w:spacing w:val="20"/>
          <w:sz w:val="28"/>
        </w:rPr>
      </w:pPr>
      <w:r>
        <w:rPr>
          <w:spacing w:val="20"/>
          <w:sz w:val="28"/>
        </w:rPr>
        <w:t>Кожевников 0., Медведев Е. Наибольшее благоприятствование - основа успешного развития взаимовыгодной торговли. Внешняя торговля, 1969 г., N 3.</w:t>
      </w:r>
    </w:p>
    <w:p w:rsidR="001C34F5" w:rsidRDefault="001C34F5">
      <w:pPr>
        <w:spacing w:line="360" w:lineRule="auto"/>
        <w:ind w:left="850" w:right="-1" w:hanging="283"/>
        <w:rPr>
          <w:spacing w:val="20"/>
          <w:sz w:val="28"/>
        </w:rPr>
      </w:pPr>
      <w:r>
        <w:rPr>
          <w:spacing w:val="20"/>
          <w:sz w:val="28"/>
        </w:rPr>
        <w:t>Петров К.Д. Принцип наибольшего благоприятствования и дискриминация в торговлею Внешняя торговля, 1974, № 4.</w:t>
      </w:r>
    </w:p>
    <w:p w:rsidR="001C34F5" w:rsidRDefault="001C34F5">
      <w:pPr>
        <w:spacing w:line="360" w:lineRule="auto"/>
        <w:ind w:left="850" w:right="-1" w:hanging="283"/>
        <w:rPr>
          <w:spacing w:val="20"/>
          <w:sz w:val="28"/>
          <w:lang w:val="en-US"/>
        </w:rPr>
      </w:pPr>
      <w:r>
        <w:rPr>
          <w:spacing w:val="20"/>
          <w:sz w:val="28"/>
        </w:rPr>
        <w:t>Сборник торговых договоров и соглашений СССР с иностранными государствами.</w:t>
      </w:r>
    </w:p>
    <w:p w:rsidR="001C34F5" w:rsidRDefault="001C34F5">
      <w:pPr>
        <w:spacing w:line="360" w:lineRule="auto"/>
        <w:ind w:left="850" w:right="-1" w:hanging="283"/>
        <w:rPr>
          <w:spacing w:val="20"/>
          <w:sz w:val="28"/>
          <w:lang w:val="en-US"/>
        </w:rPr>
      </w:pPr>
      <w:r>
        <w:rPr>
          <w:spacing w:val="20"/>
          <w:sz w:val="28"/>
        </w:rPr>
        <w:t xml:space="preserve">Усенко </w:t>
      </w:r>
      <w:r>
        <w:rPr>
          <w:i/>
          <w:spacing w:val="20"/>
          <w:sz w:val="28"/>
        </w:rPr>
        <w:t>Е.Т.</w:t>
      </w:r>
      <w:r>
        <w:rPr>
          <w:spacing w:val="20"/>
          <w:sz w:val="28"/>
        </w:rPr>
        <w:t xml:space="preserve"> Принцип недискриминации и принцип наибольшего благоприятствования в международных экономических отношениях. Внешняя торговля, I960 г., N 7.</w:t>
      </w:r>
    </w:p>
    <w:p w:rsidR="001C34F5" w:rsidRDefault="001C34F5">
      <w:pPr>
        <w:spacing w:line="360" w:lineRule="auto"/>
        <w:ind w:left="850" w:right="-1" w:hanging="283"/>
        <w:rPr>
          <w:spacing w:val="20"/>
          <w:sz w:val="28"/>
        </w:rPr>
      </w:pPr>
      <w:r>
        <w:rPr>
          <w:spacing w:val="20"/>
          <w:sz w:val="28"/>
        </w:rPr>
        <w:t>Усенко Е.Т. Формы регулирования социалистического международного разделения труда. М., 1965 г.</w:t>
      </w:r>
    </w:p>
    <w:p w:rsidR="001C34F5" w:rsidRDefault="001C34F5">
      <w:pPr>
        <w:spacing w:line="360" w:lineRule="auto"/>
        <w:ind w:left="850" w:right="-1" w:hanging="283"/>
        <w:rPr>
          <w:spacing w:val="20"/>
          <w:sz w:val="28"/>
        </w:rPr>
      </w:pPr>
      <w:r>
        <w:rPr>
          <w:spacing w:val="20"/>
          <w:sz w:val="28"/>
        </w:rPr>
        <w:t>Шумилов В.М. Принцип наиболее благоприятствуемой нации в международном праве. Внешняя торговля, 1985 г., N 7.</w:t>
      </w:r>
      <w:bookmarkStart w:id="27" w:name="_GoBack"/>
      <w:bookmarkEnd w:id="27"/>
    </w:p>
    <w:sectPr w:rsidR="001C34F5">
      <w:headerReference w:type="even" r:id="rId6"/>
      <w:headerReference w:type="default" r:id="rId7"/>
      <w:footerReference w:type="even" r:id="rId8"/>
      <w:footerReference w:type="default" r:id="rId9"/>
      <w:pgSz w:w="11907" w:h="16840" w:code="9"/>
      <w:pgMar w:top="1134" w:right="851" w:bottom="1134" w:left="1985" w:header="720" w:footer="720" w:gutter="0"/>
      <w:pgNumType w:start="2"/>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4F5" w:rsidRDefault="001C34F5">
      <w:pPr>
        <w:spacing w:line="240" w:lineRule="auto"/>
      </w:pPr>
      <w:r>
        <w:separator/>
      </w:r>
    </w:p>
  </w:endnote>
  <w:endnote w:type="continuationSeparator" w:id="0">
    <w:p w:rsidR="001C34F5" w:rsidRDefault="001C34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4F5" w:rsidRDefault="001C34F5">
    <w:pPr>
      <w:pStyle w:val="a5"/>
      <w:framePr w:wrap="around" w:vAnchor="text" w:hAnchor="margin" w:xAlign="right" w:y="1"/>
      <w:rPr>
        <w:rStyle w:val="a4"/>
      </w:rPr>
    </w:pPr>
  </w:p>
  <w:p w:rsidR="001C34F5" w:rsidRDefault="001C34F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4F5" w:rsidRDefault="001C34F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4F5" w:rsidRDefault="001C34F5">
      <w:pPr>
        <w:spacing w:line="240" w:lineRule="auto"/>
      </w:pPr>
      <w:r>
        <w:separator/>
      </w:r>
    </w:p>
  </w:footnote>
  <w:footnote w:type="continuationSeparator" w:id="0">
    <w:p w:rsidR="001C34F5" w:rsidRDefault="001C34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4F5" w:rsidRDefault="001C34F5">
    <w:pPr>
      <w:pStyle w:val="a3"/>
      <w:framePr w:wrap="around" w:vAnchor="text" w:hAnchor="margin" w:xAlign="right" w:y="1"/>
      <w:rPr>
        <w:rStyle w:val="a4"/>
      </w:rPr>
    </w:pPr>
  </w:p>
  <w:p w:rsidR="001C34F5" w:rsidRDefault="001C34F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4F5" w:rsidRDefault="00CE5ACC">
    <w:pPr>
      <w:pStyle w:val="a3"/>
      <w:framePr w:wrap="around" w:vAnchor="text" w:hAnchor="margin" w:xAlign="right" w:y="1"/>
      <w:rPr>
        <w:rStyle w:val="a4"/>
      </w:rPr>
    </w:pPr>
    <w:r>
      <w:rPr>
        <w:rStyle w:val="a4"/>
        <w:noProof/>
      </w:rPr>
      <w:t>2</w:t>
    </w:r>
  </w:p>
  <w:p w:rsidR="001C34F5" w:rsidRDefault="001C34F5">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5ACC"/>
    <w:rsid w:val="001C34F5"/>
    <w:rsid w:val="00337597"/>
    <w:rsid w:val="004E604A"/>
    <w:rsid w:val="00CE5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6F3959-F9E6-4388-AFD6-29F62703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spacing w:line="380" w:lineRule="auto"/>
      <w:ind w:firstLine="400"/>
      <w:jc w:val="both"/>
      <w:textAlignment w:val="baseline"/>
    </w:pPr>
  </w:style>
  <w:style w:type="paragraph" w:styleId="1">
    <w:name w:val="heading 1"/>
    <w:basedOn w:val="a"/>
    <w:next w:val="a"/>
    <w:qFormat/>
    <w:pPr>
      <w:keepNext/>
      <w:spacing w:before="240" w:after="60"/>
      <w:outlineLvl w:val="0"/>
    </w:pPr>
    <w:rPr>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textAlignment w:val="baseline"/>
    </w:pPr>
    <w:rPr>
      <w:rFonts w:ascii="Arial" w:hAnsi="Arial"/>
      <w:sz w:val="56"/>
    </w:rPr>
  </w:style>
  <w:style w:type="paragraph" w:customStyle="1" w:styleId="FR2">
    <w:name w:val="FR2"/>
    <w:pPr>
      <w:widowControl w:val="0"/>
      <w:overflowPunct w:val="0"/>
      <w:autoSpaceDE w:val="0"/>
      <w:autoSpaceDN w:val="0"/>
      <w:adjustRightInd w:val="0"/>
      <w:spacing w:before="160"/>
      <w:jc w:val="both"/>
      <w:textAlignment w:val="baseline"/>
    </w:pPr>
    <w:rPr>
      <w:rFonts w:ascii="Arial" w:hAnsi="Arial"/>
      <w:sz w:val="16"/>
    </w:rPr>
  </w:style>
  <w:style w:type="paragraph" w:customStyle="1" w:styleId="FR3">
    <w:name w:val="FR3"/>
    <w:pPr>
      <w:widowControl w:val="0"/>
      <w:overflowPunct w:val="0"/>
      <w:autoSpaceDE w:val="0"/>
      <w:autoSpaceDN w:val="0"/>
      <w:adjustRightInd w:val="0"/>
      <w:spacing w:line="480" w:lineRule="auto"/>
      <w:ind w:firstLine="400"/>
      <w:jc w:val="both"/>
      <w:textAlignment w:val="baseline"/>
    </w:pPr>
    <w:rPr>
      <w:rFonts w:ascii="Courier New" w:hAnsi="Courier New"/>
      <w:sz w:val="16"/>
    </w:rPr>
  </w:style>
  <w:style w:type="paragraph" w:customStyle="1" w:styleId="FR4">
    <w:name w:val="FR4"/>
    <w:pPr>
      <w:widowControl w:val="0"/>
      <w:overflowPunct w:val="0"/>
      <w:autoSpaceDE w:val="0"/>
      <w:autoSpaceDN w:val="0"/>
      <w:adjustRightInd w:val="0"/>
      <w:jc w:val="right"/>
      <w:textAlignment w:val="baseline"/>
    </w:pPr>
    <w:rPr>
      <w:rFonts w:ascii="Arial" w:hAnsi="Arial"/>
      <w:b/>
      <w:sz w:val="12"/>
      <w:lang w:val="en-US"/>
    </w:rPr>
  </w:style>
  <w:style w:type="paragraph" w:styleId="a3">
    <w:name w:val="header"/>
    <w:basedOn w:val="a"/>
    <w:semiHidden/>
    <w:pPr>
      <w:tabs>
        <w:tab w:val="center" w:pos="4153"/>
        <w:tab w:val="right" w:pos="8306"/>
      </w:tabs>
    </w:pPr>
  </w:style>
  <w:style w:type="character" w:styleId="a4">
    <w:name w:val="page number"/>
    <w:semiHidden/>
  </w:style>
  <w:style w:type="paragraph" w:styleId="a5">
    <w:name w:val="footer"/>
    <w:basedOn w:val="a"/>
    <w:semiHidden/>
    <w:pPr>
      <w:tabs>
        <w:tab w:val="center" w:pos="4153"/>
        <w:tab w:val="right" w:pos="8306"/>
      </w:tabs>
    </w:pPr>
  </w:style>
  <w:style w:type="paragraph" w:styleId="10">
    <w:name w:val="index 1"/>
    <w:basedOn w:val="a"/>
    <w:next w:val="a"/>
    <w:semiHidden/>
    <w:pPr>
      <w:tabs>
        <w:tab w:val="right" w:leader="dot" w:pos="4175"/>
      </w:tabs>
      <w:ind w:left="200" w:hanging="200"/>
    </w:pPr>
  </w:style>
  <w:style w:type="paragraph" w:styleId="2">
    <w:name w:val="index 2"/>
    <w:basedOn w:val="a"/>
    <w:next w:val="a"/>
    <w:semiHidden/>
    <w:pPr>
      <w:tabs>
        <w:tab w:val="right" w:leader="dot" w:pos="4175"/>
      </w:tabs>
      <w:ind w:left="400" w:hanging="200"/>
    </w:pPr>
  </w:style>
  <w:style w:type="paragraph" w:styleId="3">
    <w:name w:val="index 3"/>
    <w:basedOn w:val="a"/>
    <w:next w:val="a"/>
    <w:semiHidden/>
    <w:pPr>
      <w:tabs>
        <w:tab w:val="right" w:leader="dot" w:pos="4175"/>
      </w:tabs>
      <w:ind w:left="600" w:hanging="200"/>
    </w:pPr>
  </w:style>
  <w:style w:type="paragraph" w:styleId="4">
    <w:name w:val="index 4"/>
    <w:basedOn w:val="a"/>
    <w:next w:val="a"/>
    <w:semiHidden/>
    <w:pPr>
      <w:tabs>
        <w:tab w:val="right" w:leader="dot" w:pos="4175"/>
      </w:tabs>
      <w:ind w:left="800" w:hanging="200"/>
    </w:pPr>
  </w:style>
  <w:style w:type="paragraph" w:styleId="5">
    <w:name w:val="index 5"/>
    <w:basedOn w:val="a"/>
    <w:next w:val="a"/>
    <w:semiHidden/>
    <w:pPr>
      <w:tabs>
        <w:tab w:val="right" w:leader="dot" w:pos="4175"/>
      </w:tabs>
      <w:ind w:left="1000" w:hanging="200"/>
    </w:pPr>
  </w:style>
  <w:style w:type="paragraph" w:styleId="6">
    <w:name w:val="index 6"/>
    <w:basedOn w:val="a"/>
    <w:next w:val="a"/>
    <w:semiHidden/>
    <w:pPr>
      <w:tabs>
        <w:tab w:val="right" w:leader="dot" w:pos="4175"/>
      </w:tabs>
      <w:ind w:left="1200" w:hanging="200"/>
    </w:pPr>
  </w:style>
  <w:style w:type="paragraph" w:styleId="7">
    <w:name w:val="index 7"/>
    <w:basedOn w:val="a"/>
    <w:next w:val="a"/>
    <w:semiHidden/>
    <w:pPr>
      <w:tabs>
        <w:tab w:val="right" w:leader="dot" w:pos="4175"/>
      </w:tabs>
      <w:ind w:left="1400" w:hanging="200"/>
    </w:pPr>
  </w:style>
  <w:style w:type="paragraph" w:styleId="8">
    <w:name w:val="index 8"/>
    <w:basedOn w:val="a"/>
    <w:next w:val="a"/>
    <w:semiHidden/>
    <w:pPr>
      <w:tabs>
        <w:tab w:val="right" w:leader="dot" w:pos="4175"/>
      </w:tabs>
      <w:ind w:left="1600" w:hanging="200"/>
    </w:pPr>
  </w:style>
  <w:style w:type="paragraph" w:styleId="9">
    <w:name w:val="index 9"/>
    <w:basedOn w:val="a"/>
    <w:next w:val="a"/>
    <w:semiHidden/>
    <w:pPr>
      <w:tabs>
        <w:tab w:val="right" w:leader="dot" w:pos="4175"/>
      </w:tabs>
      <w:ind w:left="1800" w:hanging="200"/>
    </w:pPr>
  </w:style>
  <w:style w:type="paragraph" w:styleId="a6">
    <w:name w:val="index heading"/>
    <w:basedOn w:val="a"/>
    <w:next w:val="10"/>
    <w:semiHidden/>
  </w:style>
  <w:style w:type="paragraph" w:styleId="11">
    <w:name w:val="toc 1"/>
    <w:basedOn w:val="a"/>
    <w:next w:val="a"/>
    <w:semiHidden/>
    <w:pPr>
      <w:tabs>
        <w:tab w:val="right" w:leader="dot" w:pos="9071"/>
      </w:tabs>
    </w:pPr>
  </w:style>
  <w:style w:type="paragraph" w:styleId="20">
    <w:name w:val="toc 2"/>
    <w:basedOn w:val="a"/>
    <w:next w:val="a"/>
    <w:semiHidden/>
    <w:pPr>
      <w:tabs>
        <w:tab w:val="right" w:leader="dot" w:pos="9071"/>
      </w:tabs>
      <w:ind w:left="200"/>
    </w:pPr>
  </w:style>
  <w:style w:type="paragraph" w:styleId="30">
    <w:name w:val="toc 3"/>
    <w:basedOn w:val="a"/>
    <w:next w:val="a"/>
    <w:semiHidden/>
    <w:pPr>
      <w:tabs>
        <w:tab w:val="right" w:leader="dot" w:pos="9071"/>
      </w:tabs>
      <w:ind w:left="400"/>
    </w:pPr>
  </w:style>
  <w:style w:type="paragraph" w:styleId="40">
    <w:name w:val="toc 4"/>
    <w:basedOn w:val="a"/>
    <w:next w:val="a"/>
    <w:semiHidden/>
    <w:pPr>
      <w:tabs>
        <w:tab w:val="right" w:leader="dot" w:pos="9071"/>
      </w:tabs>
      <w:ind w:left="600"/>
    </w:pPr>
  </w:style>
  <w:style w:type="paragraph" w:styleId="50">
    <w:name w:val="toc 5"/>
    <w:basedOn w:val="a"/>
    <w:next w:val="a"/>
    <w:semiHidden/>
    <w:pPr>
      <w:tabs>
        <w:tab w:val="right" w:leader="dot" w:pos="9071"/>
      </w:tabs>
      <w:ind w:left="800"/>
    </w:pPr>
  </w:style>
  <w:style w:type="paragraph" w:styleId="60">
    <w:name w:val="toc 6"/>
    <w:basedOn w:val="a"/>
    <w:next w:val="a"/>
    <w:semiHidden/>
    <w:pPr>
      <w:tabs>
        <w:tab w:val="right" w:leader="dot" w:pos="9071"/>
      </w:tabs>
      <w:ind w:left="1000"/>
    </w:pPr>
  </w:style>
  <w:style w:type="paragraph" w:styleId="70">
    <w:name w:val="toc 7"/>
    <w:basedOn w:val="a"/>
    <w:next w:val="a"/>
    <w:semiHidden/>
    <w:pPr>
      <w:tabs>
        <w:tab w:val="right" w:leader="dot" w:pos="9071"/>
      </w:tabs>
      <w:ind w:left="1200"/>
    </w:pPr>
  </w:style>
  <w:style w:type="paragraph" w:styleId="80">
    <w:name w:val="toc 8"/>
    <w:basedOn w:val="a"/>
    <w:next w:val="a"/>
    <w:semiHidden/>
    <w:pPr>
      <w:tabs>
        <w:tab w:val="right" w:leader="dot" w:pos="9071"/>
      </w:tabs>
      <w:ind w:left="1400"/>
    </w:pPr>
  </w:style>
  <w:style w:type="paragraph" w:styleId="90">
    <w:name w:val="toc 9"/>
    <w:basedOn w:val="a"/>
    <w:next w:val="a"/>
    <w:semiHidden/>
    <w:pPr>
      <w:tabs>
        <w:tab w:val="right" w:leader="dot" w:pos="9071"/>
      </w:tabs>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20905</Words>
  <Characters>119162</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Elcom Ltd</Company>
  <LinksUpToDate>false</LinksUpToDate>
  <CharactersWithSpaces>139788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Alexandre Katalov</dc:creator>
  <cp:keywords/>
  <dc:description/>
  <cp:lastModifiedBy>admin</cp:lastModifiedBy>
  <cp:revision>2</cp:revision>
  <cp:lastPrinted>2000-06-21T16:46:00Z</cp:lastPrinted>
  <dcterms:created xsi:type="dcterms:W3CDTF">2014-02-07T09:57:00Z</dcterms:created>
  <dcterms:modified xsi:type="dcterms:W3CDTF">2014-02-07T09:57:00Z</dcterms:modified>
</cp:coreProperties>
</file>