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2C86" w:rsidRPr="00EA7BF6" w:rsidRDefault="003B2C86" w:rsidP="00EA7BF6">
      <w:pPr>
        <w:shd w:val="clear" w:color="auto" w:fill="FFFFFF"/>
        <w:spacing w:line="360" w:lineRule="auto"/>
        <w:ind w:firstLine="720"/>
        <w:jc w:val="center"/>
        <w:rPr>
          <w:b/>
          <w:bCs/>
          <w:sz w:val="28"/>
          <w:szCs w:val="28"/>
        </w:rPr>
      </w:pPr>
      <w:r w:rsidRPr="00EA7BF6">
        <w:rPr>
          <w:b/>
          <w:bCs/>
          <w:sz w:val="28"/>
          <w:szCs w:val="28"/>
        </w:rPr>
        <w:t>Содержание</w:t>
      </w:r>
    </w:p>
    <w:p w:rsidR="00EA7BF6" w:rsidRPr="00EA7BF6" w:rsidRDefault="00EA7BF6" w:rsidP="00EA7BF6">
      <w:pPr>
        <w:shd w:val="clear" w:color="auto" w:fill="FFFFFF"/>
        <w:spacing w:line="360" w:lineRule="auto"/>
        <w:ind w:firstLine="720"/>
        <w:jc w:val="center"/>
        <w:rPr>
          <w:b/>
          <w:bCs/>
          <w:sz w:val="28"/>
          <w:szCs w:val="28"/>
        </w:rPr>
      </w:pPr>
    </w:p>
    <w:p w:rsidR="003B2C86" w:rsidRPr="00EA7BF6" w:rsidRDefault="00B9687E" w:rsidP="00EA7BF6">
      <w:pPr>
        <w:shd w:val="clear" w:color="auto" w:fill="FFFFFF"/>
        <w:spacing w:line="360" w:lineRule="auto"/>
        <w:rPr>
          <w:sz w:val="28"/>
          <w:szCs w:val="28"/>
        </w:rPr>
      </w:pPr>
      <w:r w:rsidRPr="00EA7BF6">
        <w:rPr>
          <w:sz w:val="28"/>
          <w:szCs w:val="28"/>
        </w:rPr>
        <w:t>Введение</w:t>
      </w:r>
      <w:r w:rsidRPr="00EA7BF6">
        <w:rPr>
          <w:sz w:val="28"/>
          <w:szCs w:val="28"/>
          <w:lang w:val="en-US"/>
        </w:rPr>
        <w:t xml:space="preserve"> </w:t>
      </w:r>
    </w:p>
    <w:p w:rsidR="00870B20" w:rsidRPr="00EA7BF6" w:rsidRDefault="00870B20" w:rsidP="00EA7BF6">
      <w:pPr>
        <w:numPr>
          <w:ilvl w:val="0"/>
          <w:numId w:val="7"/>
        </w:numPr>
        <w:shd w:val="clear" w:color="auto" w:fill="FFFFFF"/>
        <w:spacing w:line="360" w:lineRule="auto"/>
        <w:ind w:left="0" w:firstLine="0"/>
        <w:rPr>
          <w:sz w:val="28"/>
          <w:szCs w:val="28"/>
        </w:rPr>
      </w:pPr>
      <w:r w:rsidRPr="00EA7BF6">
        <w:rPr>
          <w:sz w:val="28"/>
          <w:szCs w:val="28"/>
        </w:rPr>
        <w:t>Национально-культурные объединения</w:t>
      </w:r>
      <w:r w:rsidR="004C4CF4" w:rsidRPr="00EA7BF6">
        <w:rPr>
          <w:sz w:val="28"/>
          <w:szCs w:val="28"/>
        </w:rPr>
        <w:t xml:space="preserve"> </w:t>
      </w:r>
    </w:p>
    <w:p w:rsidR="00870B20" w:rsidRPr="00EA7BF6" w:rsidRDefault="00870B20" w:rsidP="00EA7BF6">
      <w:pPr>
        <w:numPr>
          <w:ilvl w:val="0"/>
          <w:numId w:val="7"/>
        </w:numPr>
        <w:shd w:val="clear" w:color="auto" w:fill="FFFFFF"/>
        <w:spacing w:line="360" w:lineRule="auto"/>
        <w:ind w:left="0" w:firstLine="0"/>
        <w:rPr>
          <w:sz w:val="28"/>
          <w:szCs w:val="28"/>
        </w:rPr>
      </w:pPr>
      <w:r w:rsidRPr="00EA7BF6">
        <w:rPr>
          <w:sz w:val="28"/>
          <w:szCs w:val="28"/>
        </w:rPr>
        <w:t>Этнокультурное образование</w:t>
      </w:r>
      <w:r w:rsidR="004C4CF4" w:rsidRPr="00EA7BF6">
        <w:rPr>
          <w:sz w:val="28"/>
          <w:szCs w:val="28"/>
        </w:rPr>
        <w:t xml:space="preserve"> </w:t>
      </w:r>
    </w:p>
    <w:p w:rsidR="00870B20" w:rsidRPr="00EA7BF6" w:rsidRDefault="00870B20" w:rsidP="00EA7BF6">
      <w:pPr>
        <w:numPr>
          <w:ilvl w:val="0"/>
          <w:numId w:val="7"/>
        </w:numPr>
        <w:shd w:val="clear" w:color="auto" w:fill="FFFFFF"/>
        <w:spacing w:line="360" w:lineRule="auto"/>
        <w:ind w:left="0" w:firstLine="0"/>
        <w:rPr>
          <w:sz w:val="28"/>
          <w:szCs w:val="28"/>
        </w:rPr>
      </w:pPr>
      <w:r w:rsidRPr="00EA7BF6">
        <w:rPr>
          <w:sz w:val="28"/>
          <w:szCs w:val="28"/>
        </w:rPr>
        <w:t>Роль СМИ в освещении национальной политики и межэтнических отношений</w:t>
      </w:r>
    </w:p>
    <w:p w:rsidR="00870B20" w:rsidRPr="00EA7BF6" w:rsidRDefault="00870B20" w:rsidP="00EA7BF6">
      <w:pPr>
        <w:numPr>
          <w:ilvl w:val="0"/>
          <w:numId w:val="7"/>
        </w:numPr>
        <w:shd w:val="clear" w:color="auto" w:fill="FFFFFF"/>
        <w:spacing w:line="360" w:lineRule="auto"/>
        <w:ind w:left="0" w:firstLine="0"/>
        <w:rPr>
          <w:sz w:val="28"/>
          <w:szCs w:val="28"/>
        </w:rPr>
      </w:pPr>
      <w:r w:rsidRPr="00EA7BF6">
        <w:rPr>
          <w:sz w:val="28"/>
          <w:szCs w:val="28"/>
        </w:rPr>
        <w:t>Состояние межэтнических отношений</w:t>
      </w:r>
      <w:r w:rsidR="004C4CF4" w:rsidRPr="00EA7BF6">
        <w:rPr>
          <w:sz w:val="28"/>
          <w:szCs w:val="28"/>
        </w:rPr>
        <w:t xml:space="preserve"> </w:t>
      </w:r>
    </w:p>
    <w:p w:rsidR="00870B20" w:rsidRPr="00EA7BF6" w:rsidRDefault="00870B20" w:rsidP="00EA7BF6">
      <w:pPr>
        <w:numPr>
          <w:ilvl w:val="0"/>
          <w:numId w:val="7"/>
        </w:numPr>
        <w:shd w:val="clear" w:color="auto" w:fill="FFFFFF"/>
        <w:spacing w:line="360" w:lineRule="auto"/>
        <w:ind w:left="0" w:firstLine="0"/>
        <w:rPr>
          <w:sz w:val="28"/>
          <w:szCs w:val="28"/>
        </w:rPr>
      </w:pPr>
      <w:r w:rsidRPr="00EA7BF6">
        <w:rPr>
          <w:sz w:val="28"/>
          <w:szCs w:val="28"/>
        </w:rPr>
        <w:t>Культура межнационального взаимодействия</w:t>
      </w:r>
      <w:r w:rsidR="004C4CF4" w:rsidRPr="00EA7BF6">
        <w:rPr>
          <w:sz w:val="28"/>
          <w:szCs w:val="28"/>
        </w:rPr>
        <w:t xml:space="preserve"> </w:t>
      </w:r>
    </w:p>
    <w:p w:rsidR="00870B20" w:rsidRPr="00EA7BF6" w:rsidRDefault="00870B20" w:rsidP="00EA7BF6">
      <w:pPr>
        <w:numPr>
          <w:ilvl w:val="0"/>
          <w:numId w:val="7"/>
        </w:numPr>
        <w:shd w:val="clear" w:color="auto" w:fill="FFFFFF"/>
        <w:spacing w:line="360" w:lineRule="auto"/>
        <w:ind w:left="0" w:firstLine="0"/>
        <w:rPr>
          <w:sz w:val="28"/>
          <w:szCs w:val="28"/>
        </w:rPr>
      </w:pPr>
      <w:r w:rsidRPr="00EA7BF6">
        <w:rPr>
          <w:sz w:val="28"/>
          <w:szCs w:val="28"/>
        </w:rPr>
        <w:t>Развитие толерантности на современном этапе</w:t>
      </w:r>
      <w:r w:rsidR="004C4CF4" w:rsidRPr="00EA7BF6">
        <w:rPr>
          <w:sz w:val="28"/>
          <w:szCs w:val="28"/>
        </w:rPr>
        <w:t xml:space="preserve"> </w:t>
      </w:r>
    </w:p>
    <w:p w:rsidR="00870B20" w:rsidRPr="00EA7BF6" w:rsidRDefault="002A63EB" w:rsidP="00EA7BF6">
      <w:pPr>
        <w:numPr>
          <w:ilvl w:val="0"/>
          <w:numId w:val="7"/>
        </w:numPr>
        <w:shd w:val="clear" w:color="auto" w:fill="FFFFFF"/>
        <w:spacing w:line="360" w:lineRule="auto"/>
        <w:ind w:left="0" w:firstLine="0"/>
        <w:rPr>
          <w:sz w:val="28"/>
          <w:szCs w:val="28"/>
        </w:rPr>
      </w:pPr>
      <w:r w:rsidRPr="00EA7BF6">
        <w:rPr>
          <w:sz w:val="28"/>
          <w:szCs w:val="28"/>
        </w:rPr>
        <w:t>Плюрализм в национальной политике и межнациональное взаимодействие в условиях полиэтнической области</w:t>
      </w:r>
    </w:p>
    <w:p w:rsidR="00870B20" w:rsidRPr="00EA7BF6" w:rsidRDefault="00870B20" w:rsidP="00EA7BF6">
      <w:pPr>
        <w:shd w:val="clear" w:color="auto" w:fill="FFFFFF"/>
        <w:spacing w:line="360" w:lineRule="auto"/>
        <w:rPr>
          <w:sz w:val="28"/>
          <w:szCs w:val="28"/>
        </w:rPr>
      </w:pPr>
      <w:r w:rsidRPr="00EA7BF6">
        <w:rPr>
          <w:sz w:val="28"/>
          <w:szCs w:val="28"/>
        </w:rPr>
        <w:t>Заключение</w:t>
      </w:r>
      <w:r w:rsidR="004C4CF4" w:rsidRPr="00EA7BF6">
        <w:rPr>
          <w:sz w:val="28"/>
          <w:szCs w:val="28"/>
        </w:rPr>
        <w:t xml:space="preserve"> </w:t>
      </w:r>
    </w:p>
    <w:p w:rsidR="00870B20" w:rsidRPr="00EA7BF6" w:rsidRDefault="00870B20" w:rsidP="00EA7BF6">
      <w:pPr>
        <w:shd w:val="clear" w:color="auto" w:fill="FFFFFF"/>
        <w:spacing w:line="360" w:lineRule="auto"/>
        <w:rPr>
          <w:sz w:val="28"/>
          <w:szCs w:val="28"/>
        </w:rPr>
      </w:pPr>
      <w:r w:rsidRPr="00EA7BF6">
        <w:rPr>
          <w:sz w:val="28"/>
          <w:szCs w:val="28"/>
        </w:rPr>
        <w:t>Литература</w:t>
      </w:r>
      <w:r w:rsidR="008A597A" w:rsidRPr="00EA7BF6">
        <w:rPr>
          <w:sz w:val="28"/>
          <w:szCs w:val="28"/>
        </w:rPr>
        <w:t xml:space="preserve"> </w:t>
      </w:r>
    </w:p>
    <w:p w:rsidR="001B2DA8" w:rsidRPr="00EA7BF6" w:rsidRDefault="00EA7BF6" w:rsidP="00EA7BF6">
      <w:pPr>
        <w:shd w:val="clear" w:color="auto" w:fill="FFFFFF"/>
        <w:spacing w:line="360" w:lineRule="auto"/>
        <w:ind w:firstLine="720"/>
        <w:jc w:val="center"/>
        <w:rPr>
          <w:b/>
          <w:bCs/>
          <w:sz w:val="28"/>
          <w:szCs w:val="28"/>
        </w:rPr>
      </w:pPr>
      <w:r w:rsidRPr="00EA7BF6">
        <w:rPr>
          <w:sz w:val="28"/>
          <w:szCs w:val="28"/>
        </w:rPr>
        <w:br w:type="page"/>
      </w:r>
      <w:r w:rsidR="00174D40" w:rsidRPr="00EA7BF6">
        <w:rPr>
          <w:b/>
          <w:bCs/>
          <w:sz w:val="28"/>
          <w:szCs w:val="28"/>
        </w:rPr>
        <w:t>Введение</w:t>
      </w:r>
    </w:p>
    <w:p w:rsidR="00371679" w:rsidRPr="00EA7BF6" w:rsidRDefault="00371679" w:rsidP="00EA7BF6">
      <w:pPr>
        <w:shd w:val="clear" w:color="auto" w:fill="FFFFFF"/>
        <w:spacing w:line="360" w:lineRule="auto"/>
        <w:ind w:firstLine="720"/>
        <w:jc w:val="both"/>
        <w:rPr>
          <w:b/>
          <w:bCs/>
          <w:sz w:val="28"/>
          <w:szCs w:val="28"/>
        </w:rPr>
      </w:pPr>
    </w:p>
    <w:p w:rsidR="00371679" w:rsidRPr="00EA7BF6" w:rsidRDefault="006C6901" w:rsidP="00EA7BF6">
      <w:pPr>
        <w:shd w:val="clear" w:color="auto" w:fill="FFFFFF"/>
        <w:spacing w:line="360" w:lineRule="auto"/>
        <w:ind w:firstLine="720"/>
        <w:jc w:val="both"/>
        <w:rPr>
          <w:sz w:val="28"/>
          <w:szCs w:val="28"/>
        </w:rPr>
      </w:pPr>
      <w:r w:rsidRPr="00EA7BF6">
        <w:rPr>
          <w:color w:val="000000"/>
          <w:sz w:val="28"/>
          <w:szCs w:val="28"/>
        </w:rPr>
        <w:t xml:space="preserve">В реализации государственной национальной политики большое внимание уделяется этнокультурному развитию народов. Для Оренбуржья, специфичного своей многонациональностью, характерно стремление населяющих область этнических групп к возрождению, сохранению и развитию самобытных национальных культур, уникальных национальных традиций, обычаев и обрядов. </w:t>
      </w:r>
      <w:r w:rsidRPr="00EA7BF6">
        <w:rPr>
          <w:sz w:val="28"/>
          <w:szCs w:val="28"/>
        </w:rPr>
        <w:t>Исторически наша область формировалась и развивалась как территория России, имеющая особое геополитическое положение, как</w:t>
      </w:r>
      <w:r w:rsidR="00EA7BF6" w:rsidRPr="00EA7BF6">
        <w:rPr>
          <w:sz w:val="28"/>
          <w:szCs w:val="28"/>
        </w:rPr>
        <w:t xml:space="preserve"> </w:t>
      </w:r>
      <w:r w:rsidRPr="00EA7BF6">
        <w:rPr>
          <w:sz w:val="28"/>
          <w:szCs w:val="28"/>
        </w:rPr>
        <w:t>приграничный регион, стоящий на стыке Европы и Азии, на стыке культур, и это во многом обусловило своеобразие нашей области как многонационального и поликультурного региона. Общероссийские этнополитические процессы, связанные с глобальным изменением всех сфер общественной жизни, в таком поликультурном регионе неизбежно получают особое звучание.</w:t>
      </w:r>
    </w:p>
    <w:p w:rsidR="006C6901" w:rsidRPr="00EA7BF6" w:rsidRDefault="00F31D76" w:rsidP="00EA7BF6">
      <w:pPr>
        <w:shd w:val="clear" w:color="auto" w:fill="FFFFFF"/>
        <w:spacing w:line="360" w:lineRule="auto"/>
        <w:ind w:firstLine="720"/>
        <w:jc w:val="both"/>
        <w:rPr>
          <w:sz w:val="28"/>
          <w:szCs w:val="28"/>
        </w:rPr>
      </w:pPr>
      <w:r w:rsidRPr="00EA7BF6">
        <w:rPr>
          <w:sz w:val="28"/>
          <w:szCs w:val="28"/>
        </w:rPr>
        <w:t>В 2005 году в</w:t>
      </w:r>
      <w:r w:rsidR="00371679" w:rsidRPr="00EA7BF6">
        <w:rPr>
          <w:sz w:val="28"/>
          <w:szCs w:val="28"/>
        </w:rPr>
        <w:t>ыступление Президента РФ В. В. Путина на расширенном заседании правительства с участием глав субъектов РФ следует рассматривать как заявку на новую стратегию, предполагающую не только модернизацию политической системы, но и принципиальное изменение характера взаимодействия государства и общества. Власти в современных условиях необходим партнер, соратник и союзник в лице гражданского общества. Реализации этой идеи на федеральном уровне должна служить создаваемая по инициативе Президента РФ Общественная палата. Сближение органов власти и общественных организаций в интересах обеспечения гражданского партнерства должно осуществляться и в субъектах РФ.</w:t>
      </w:r>
      <w:r w:rsidR="00981BFD" w:rsidRPr="00EA7BF6">
        <w:rPr>
          <w:sz w:val="28"/>
          <w:szCs w:val="28"/>
        </w:rPr>
        <w:t xml:space="preserve"> Вот и в Оренбуржье налажено тесное взаимодействие и координация деятельности властных структур и национальных организаций.</w:t>
      </w:r>
    </w:p>
    <w:p w:rsidR="00981BFD" w:rsidRPr="00EA7BF6" w:rsidRDefault="00981BFD" w:rsidP="00EA7BF6">
      <w:pPr>
        <w:shd w:val="clear" w:color="auto" w:fill="FFFFFF"/>
        <w:spacing w:line="360" w:lineRule="auto"/>
        <w:ind w:firstLine="720"/>
        <w:jc w:val="both"/>
        <w:rPr>
          <w:sz w:val="28"/>
          <w:szCs w:val="28"/>
        </w:rPr>
      </w:pPr>
      <w:r w:rsidRPr="00EA7BF6">
        <w:rPr>
          <w:sz w:val="28"/>
          <w:szCs w:val="28"/>
        </w:rPr>
        <w:t>Пробуждение национального самосознания у народов, населяющих наш край, выражается в их стремлении возродить национальную культуру, родной язык. Непосредственными организаторами и проводниками этих непростых и сложных процессов становятся национально-культурные центры, объединен</w:t>
      </w:r>
      <w:r w:rsidR="00E2250F" w:rsidRPr="00EA7BF6">
        <w:rPr>
          <w:sz w:val="28"/>
          <w:szCs w:val="28"/>
        </w:rPr>
        <w:t>ия, просветительские общества. В</w:t>
      </w:r>
      <w:r w:rsidRPr="00EA7BF6">
        <w:rPr>
          <w:sz w:val="28"/>
          <w:szCs w:val="28"/>
        </w:rPr>
        <w:t xml:space="preserve"> городах и районах области работают десятки школ, где изучаются родные языки представителей различных национальных групп, проживающих в области, функционируют десятки национальных коллективов в домах культуры, ведется большая работа по возрождению обычаев, обрядов, открываются национальные музеи и т.п. Однако не всегда эта работа проводится эффективно в силу как объективных, так и субъективных причин. Порой национально-культурные центры превышают полномочия, что не находит понимания у государственных органов на местах. Но не следует забывать ,что национальная культура складывается из истории каждого народа. В этой связи в условиях трансформирования российского общества, изменений политической и социально-экономической структуры государства необходимо сохранить и творчески развивать исторически сложившиеся традиции межнационального и межконфессионального мирного сосуществования и взаимодействия народов России.</w:t>
      </w:r>
    </w:p>
    <w:p w:rsidR="00704D54" w:rsidRPr="00EA7BF6" w:rsidRDefault="00704D54" w:rsidP="00EA7BF6">
      <w:pPr>
        <w:shd w:val="clear" w:color="auto" w:fill="FFFFFF"/>
        <w:spacing w:line="360" w:lineRule="auto"/>
        <w:ind w:firstLine="720"/>
        <w:jc w:val="both"/>
        <w:rPr>
          <w:sz w:val="28"/>
          <w:szCs w:val="28"/>
        </w:rPr>
      </w:pPr>
    </w:p>
    <w:p w:rsidR="00D2458F" w:rsidRPr="00EA7BF6" w:rsidRDefault="00EA7BF6" w:rsidP="00EA7BF6">
      <w:pPr>
        <w:shd w:val="clear" w:color="auto" w:fill="FFFFFF"/>
        <w:spacing w:line="360" w:lineRule="auto"/>
        <w:ind w:firstLine="720"/>
        <w:jc w:val="center"/>
        <w:rPr>
          <w:b/>
          <w:bCs/>
          <w:sz w:val="28"/>
          <w:szCs w:val="28"/>
        </w:rPr>
      </w:pPr>
      <w:r w:rsidRPr="00EA7BF6">
        <w:rPr>
          <w:sz w:val="28"/>
          <w:szCs w:val="28"/>
        </w:rPr>
        <w:br w:type="page"/>
      </w:r>
      <w:r w:rsidR="000B3E72" w:rsidRPr="00EA7BF6">
        <w:rPr>
          <w:b/>
          <w:bCs/>
          <w:sz w:val="28"/>
          <w:szCs w:val="28"/>
        </w:rPr>
        <w:t>1.</w:t>
      </w:r>
      <w:r w:rsidR="00D2458F" w:rsidRPr="00EA7BF6">
        <w:rPr>
          <w:b/>
          <w:bCs/>
          <w:sz w:val="28"/>
          <w:szCs w:val="28"/>
        </w:rPr>
        <w:t xml:space="preserve"> Национально</w:t>
      </w:r>
      <w:r w:rsidR="00F35B96" w:rsidRPr="00EA7BF6">
        <w:rPr>
          <w:b/>
          <w:bCs/>
          <w:sz w:val="28"/>
          <w:szCs w:val="28"/>
        </w:rPr>
        <w:t>-</w:t>
      </w:r>
      <w:r w:rsidR="00D2458F" w:rsidRPr="00EA7BF6">
        <w:rPr>
          <w:b/>
          <w:bCs/>
          <w:sz w:val="28"/>
          <w:szCs w:val="28"/>
        </w:rPr>
        <w:t>культурные объединения</w:t>
      </w:r>
    </w:p>
    <w:p w:rsidR="0067063F" w:rsidRPr="00EA7BF6" w:rsidRDefault="0067063F" w:rsidP="00EA7BF6">
      <w:pPr>
        <w:shd w:val="clear" w:color="auto" w:fill="FFFFFF"/>
        <w:spacing w:line="360" w:lineRule="auto"/>
        <w:ind w:firstLine="720"/>
        <w:jc w:val="both"/>
        <w:rPr>
          <w:sz w:val="28"/>
          <w:szCs w:val="28"/>
        </w:rPr>
      </w:pPr>
    </w:p>
    <w:p w:rsidR="0067063F" w:rsidRPr="00EA7BF6" w:rsidRDefault="0067063F" w:rsidP="00EA7BF6">
      <w:pPr>
        <w:shd w:val="clear" w:color="auto" w:fill="FFFFFF"/>
        <w:spacing w:line="360" w:lineRule="auto"/>
        <w:ind w:firstLine="720"/>
        <w:jc w:val="both"/>
        <w:rPr>
          <w:sz w:val="28"/>
          <w:szCs w:val="28"/>
        </w:rPr>
      </w:pPr>
      <w:r w:rsidRPr="00EA7BF6">
        <w:rPr>
          <w:sz w:val="28"/>
          <w:szCs w:val="28"/>
        </w:rPr>
        <w:t>Меры по всестороннему содействию развития национальных культур народов России, межнациональных и международных культурных связей и обменов занимают важное место в политике многонационального российского государства и являются одним из необходимых условий стабилизации межнациональных отношений. Для</w:t>
      </w:r>
      <w:r w:rsidRPr="00EA7BF6">
        <w:rPr>
          <w:i/>
          <w:iCs/>
          <w:smallCaps/>
          <w:sz w:val="28"/>
          <w:szCs w:val="28"/>
        </w:rPr>
        <w:t xml:space="preserve"> </w:t>
      </w:r>
      <w:r w:rsidRPr="00EA7BF6">
        <w:rPr>
          <w:sz w:val="28"/>
          <w:szCs w:val="28"/>
        </w:rPr>
        <w:t>Оренбуржья, где проживают представители более 100 национальностей, этот непростой вопрос всегда имел первостепенное значение. Он находится под пристальным вниманием общественности, органов исполнительной власти.</w:t>
      </w:r>
    </w:p>
    <w:p w:rsidR="0072721E" w:rsidRPr="00EA7BF6" w:rsidRDefault="00C17E43" w:rsidP="00EA7BF6">
      <w:pPr>
        <w:shd w:val="clear" w:color="auto" w:fill="FFFFFF"/>
        <w:spacing w:line="360" w:lineRule="auto"/>
        <w:ind w:firstLine="720"/>
        <w:jc w:val="both"/>
        <w:rPr>
          <w:sz w:val="28"/>
          <w:szCs w:val="28"/>
        </w:rPr>
      </w:pPr>
      <w:r w:rsidRPr="00EA7BF6">
        <w:rPr>
          <w:sz w:val="28"/>
          <w:szCs w:val="28"/>
        </w:rPr>
        <w:t>По данным на конец 2006</w:t>
      </w:r>
      <w:r w:rsidR="0067063F" w:rsidRPr="00EA7BF6">
        <w:rPr>
          <w:sz w:val="28"/>
          <w:szCs w:val="28"/>
        </w:rPr>
        <w:t xml:space="preserve"> г., в области</w:t>
      </w:r>
      <w:r w:rsidR="00E2250F" w:rsidRPr="00EA7BF6">
        <w:rPr>
          <w:sz w:val="28"/>
          <w:szCs w:val="28"/>
        </w:rPr>
        <w:t xml:space="preserve"> были</w:t>
      </w:r>
      <w:r w:rsidR="0067063F" w:rsidRPr="00EA7BF6">
        <w:rPr>
          <w:sz w:val="28"/>
          <w:szCs w:val="28"/>
        </w:rPr>
        <w:t xml:space="preserve"> со</w:t>
      </w:r>
      <w:r w:rsidR="00E2250F" w:rsidRPr="00EA7BF6">
        <w:rPr>
          <w:sz w:val="28"/>
          <w:szCs w:val="28"/>
        </w:rPr>
        <w:t>зданы и действали</w:t>
      </w:r>
      <w:r w:rsidR="00157B4D" w:rsidRPr="00EA7BF6">
        <w:rPr>
          <w:sz w:val="28"/>
          <w:szCs w:val="28"/>
        </w:rPr>
        <w:t xml:space="preserve"> 99 национально-культурных </w:t>
      </w:r>
      <w:r w:rsidR="0067063F" w:rsidRPr="00EA7BF6">
        <w:rPr>
          <w:sz w:val="28"/>
          <w:szCs w:val="28"/>
        </w:rPr>
        <w:t xml:space="preserve">общественных объединений и 4 научных общества, деятельность которых направлена на изучение истории культуры различных этнических общностей, проживающих в области. Официально Управлением федеральной регистрационной службы по Оренбургской области зарегистрированы 54 национальных объединения, 41 объединение действует без регистрации. </w:t>
      </w:r>
      <w:r w:rsidR="003F0FFF" w:rsidRPr="00EA7BF6">
        <w:rPr>
          <w:sz w:val="28"/>
          <w:szCs w:val="28"/>
        </w:rPr>
        <w:t>В конце 2006</w:t>
      </w:r>
      <w:r w:rsidR="0067063F" w:rsidRPr="00EA7BF6">
        <w:rPr>
          <w:sz w:val="28"/>
          <w:szCs w:val="28"/>
        </w:rPr>
        <w:t xml:space="preserve"> г. продолжили свою деятельность, охватывающую всю территорию области, 21 региональная организация, из них официально зарегистрированы 17 организаций. На областном уровне имеют свои объединения представители 14 этнических групп, проживающих в области. Несколько увеличилось, по сравнению с предыдущим годом, количество местных национально-культурных центров. В 2005 г. функционировали 74 городских и районных национальных общественных объединения. Из них 36 организаций официально зарегистрированы и 38 местных национальных центров осуществляют свою деятельность без регистрации. В 2005 г. официальную регистрацию получило только одно местное общество — татарская национально-культурная автономия Абдулинского района (руководитель — 3. А. Зарипова).</w:t>
      </w:r>
    </w:p>
    <w:p w:rsidR="0072721E" w:rsidRPr="00EA7BF6" w:rsidRDefault="0072721E" w:rsidP="00EA7BF6">
      <w:pPr>
        <w:shd w:val="clear" w:color="auto" w:fill="FFFFFF"/>
        <w:spacing w:line="360" w:lineRule="auto"/>
        <w:ind w:firstLine="720"/>
        <w:jc w:val="both"/>
        <w:rPr>
          <w:sz w:val="28"/>
          <w:szCs w:val="28"/>
        </w:rPr>
      </w:pPr>
      <w:r w:rsidRPr="00EA7BF6">
        <w:rPr>
          <w:color w:val="000000"/>
          <w:sz w:val="28"/>
          <w:szCs w:val="28"/>
        </w:rPr>
        <w:t>Целенаправленное проведение этнокультурной политики способствует удовлетворению запросов раз</w:t>
      </w:r>
      <w:r w:rsidR="00BB3131" w:rsidRPr="00EA7BF6">
        <w:rPr>
          <w:color w:val="000000"/>
          <w:sz w:val="28"/>
          <w:szCs w:val="28"/>
        </w:rPr>
        <w:t>личных этнических групп. В 2006г.</w:t>
      </w:r>
      <w:r w:rsidR="00EA7BF6" w:rsidRPr="00EA7BF6">
        <w:rPr>
          <w:color w:val="000000"/>
          <w:sz w:val="28"/>
          <w:szCs w:val="28"/>
        </w:rPr>
        <w:t xml:space="preserve"> </w:t>
      </w:r>
      <w:r w:rsidRPr="00EA7BF6">
        <w:rPr>
          <w:color w:val="000000"/>
          <w:sz w:val="28"/>
          <w:szCs w:val="28"/>
        </w:rPr>
        <w:t>в области рабо</w:t>
      </w:r>
      <w:r w:rsidR="00BB3131" w:rsidRPr="00EA7BF6">
        <w:rPr>
          <w:color w:val="000000"/>
          <w:sz w:val="28"/>
          <w:szCs w:val="28"/>
        </w:rPr>
        <w:t xml:space="preserve">тали </w:t>
      </w:r>
      <w:r w:rsidRPr="00EA7BF6">
        <w:rPr>
          <w:color w:val="000000"/>
          <w:sz w:val="28"/>
          <w:szCs w:val="28"/>
        </w:rPr>
        <w:t>5630 русских и 354 нерусских творческих коллектива, в том числе:</w:t>
      </w:r>
    </w:p>
    <w:p w:rsidR="0072721E" w:rsidRPr="00EA7BF6" w:rsidRDefault="0072721E" w:rsidP="00EA7BF6">
      <w:pPr>
        <w:numPr>
          <w:ilvl w:val="0"/>
          <w:numId w:val="1"/>
        </w:numPr>
        <w:shd w:val="clear" w:color="auto" w:fill="FFFFFF"/>
        <w:tabs>
          <w:tab w:val="left" w:pos="566"/>
        </w:tabs>
        <w:spacing w:line="360" w:lineRule="auto"/>
        <w:ind w:firstLine="720"/>
        <w:jc w:val="both"/>
        <w:rPr>
          <w:color w:val="000000"/>
          <w:sz w:val="28"/>
          <w:szCs w:val="28"/>
        </w:rPr>
      </w:pPr>
      <w:r w:rsidRPr="00EA7BF6">
        <w:rPr>
          <w:color w:val="000000"/>
          <w:sz w:val="28"/>
          <w:szCs w:val="28"/>
        </w:rPr>
        <w:t>173 татарских,</w:t>
      </w:r>
    </w:p>
    <w:p w:rsidR="0072721E" w:rsidRPr="00EA7BF6" w:rsidRDefault="0072721E" w:rsidP="00EA7BF6">
      <w:pPr>
        <w:numPr>
          <w:ilvl w:val="0"/>
          <w:numId w:val="1"/>
        </w:numPr>
        <w:shd w:val="clear" w:color="auto" w:fill="FFFFFF"/>
        <w:tabs>
          <w:tab w:val="left" w:pos="566"/>
        </w:tabs>
        <w:spacing w:line="360" w:lineRule="auto"/>
        <w:ind w:firstLine="720"/>
        <w:jc w:val="both"/>
        <w:rPr>
          <w:color w:val="000000"/>
          <w:sz w:val="28"/>
          <w:szCs w:val="28"/>
        </w:rPr>
      </w:pPr>
      <w:r w:rsidRPr="00EA7BF6">
        <w:rPr>
          <w:color w:val="000000"/>
          <w:sz w:val="28"/>
          <w:szCs w:val="28"/>
        </w:rPr>
        <w:t>38 казахских,</w:t>
      </w:r>
    </w:p>
    <w:p w:rsidR="0072721E" w:rsidRPr="00EA7BF6" w:rsidRDefault="0072721E" w:rsidP="00EA7BF6">
      <w:pPr>
        <w:numPr>
          <w:ilvl w:val="0"/>
          <w:numId w:val="1"/>
        </w:numPr>
        <w:shd w:val="clear" w:color="auto" w:fill="FFFFFF"/>
        <w:tabs>
          <w:tab w:val="left" w:pos="566"/>
        </w:tabs>
        <w:spacing w:line="360" w:lineRule="auto"/>
        <w:ind w:firstLine="720"/>
        <w:jc w:val="both"/>
        <w:rPr>
          <w:color w:val="000000"/>
          <w:sz w:val="28"/>
          <w:szCs w:val="28"/>
        </w:rPr>
      </w:pPr>
      <w:r w:rsidRPr="00EA7BF6">
        <w:rPr>
          <w:color w:val="000000"/>
          <w:sz w:val="28"/>
          <w:szCs w:val="28"/>
        </w:rPr>
        <w:t>25 украинских,</w:t>
      </w:r>
    </w:p>
    <w:p w:rsidR="0072721E" w:rsidRPr="00EA7BF6" w:rsidRDefault="0072721E" w:rsidP="00EA7BF6">
      <w:pPr>
        <w:numPr>
          <w:ilvl w:val="0"/>
          <w:numId w:val="1"/>
        </w:numPr>
        <w:shd w:val="clear" w:color="auto" w:fill="FFFFFF"/>
        <w:tabs>
          <w:tab w:val="left" w:pos="566"/>
        </w:tabs>
        <w:spacing w:line="360" w:lineRule="auto"/>
        <w:ind w:firstLine="720"/>
        <w:jc w:val="both"/>
        <w:rPr>
          <w:color w:val="000000"/>
          <w:sz w:val="28"/>
          <w:szCs w:val="28"/>
        </w:rPr>
      </w:pPr>
      <w:r w:rsidRPr="00EA7BF6">
        <w:rPr>
          <w:color w:val="000000"/>
          <w:sz w:val="28"/>
          <w:szCs w:val="28"/>
        </w:rPr>
        <w:t>26 мордовских,</w:t>
      </w:r>
    </w:p>
    <w:p w:rsidR="0072721E" w:rsidRPr="00EA7BF6" w:rsidRDefault="0072721E" w:rsidP="00EA7BF6">
      <w:pPr>
        <w:numPr>
          <w:ilvl w:val="0"/>
          <w:numId w:val="1"/>
        </w:numPr>
        <w:shd w:val="clear" w:color="auto" w:fill="FFFFFF"/>
        <w:tabs>
          <w:tab w:val="left" w:pos="566"/>
        </w:tabs>
        <w:spacing w:line="360" w:lineRule="auto"/>
        <w:ind w:firstLine="720"/>
        <w:jc w:val="both"/>
        <w:rPr>
          <w:color w:val="000000"/>
          <w:sz w:val="28"/>
          <w:szCs w:val="28"/>
        </w:rPr>
      </w:pPr>
      <w:r w:rsidRPr="00EA7BF6">
        <w:rPr>
          <w:color w:val="000000"/>
          <w:sz w:val="28"/>
          <w:szCs w:val="28"/>
        </w:rPr>
        <w:t>8 чувашских,</w:t>
      </w:r>
    </w:p>
    <w:p w:rsidR="0072721E" w:rsidRPr="00EA7BF6" w:rsidRDefault="0072721E" w:rsidP="00EA7BF6">
      <w:pPr>
        <w:numPr>
          <w:ilvl w:val="0"/>
          <w:numId w:val="1"/>
        </w:numPr>
        <w:shd w:val="clear" w:color="auto" w:fill="FFFFFF"/>
        <w:tabs>
          <w:tab w:val="left" w:pos="566"/>
        </w:tabs>
        <w:spacing w:line="360" w:lineRule="auto"/>
        <w:ind w:firstLine="720"/>
        <w:jc w:val="both"/>
        <w:rPr>
          <w:color w:val="000000"/>
          <w:sz w:val="28"/>
          <w:szCs w:val="28"/>
        </w:rPr>
      </w:pPr>
      <w:r w:rsidRPr="00EA7BF6">
        <w:rPr>
          <w:color w:val="000000"/>
          <w:sz w:val="28"/>
          <w:szCs w:val="28"/>
        </w:rPr>
        <w:t>77 башкирских,</w:t>
      </w:r>
    </w:p>
    <w:p w:rsidR="0072721E" w:rsidRPr="00EA7BF6" w:rsidRDefault="0072721E" w:rsidP="00EA7BF6">
      <w:pPr>
        <w:numPr>
          <w:ilvl w:val="0"/>
          <w:numId w:val="1"/>
        </w:numPr>
        <w:shd w:val="clear" w:color="auto" w:fill="FFFFFF"/>
        <w:tabs>
          <w:tab w:val="left" w:pos="566"/>
        </w:tabs>
        <w:spacing w:line="360" w:lineRule="auto"/>
        <w:ind w:firstLine="720"/>
        <w:jc w:val="both"/>
        <w:rPr>
          <w:color w:val="000000"/>
          <w:sz w:val="28"/>
          <w:szCs w:val="28"/>
        </w:rPr>
      </w:pPr>
      <w:r w:rsidRPr="00EA7BF6">
        <w:rPr>
          <w:color w:val="000000"/>
          <w:sz w:val="28"/>
          <w:szCs w:val="28"/>
        </w:rPr>
        <w:t>7 немецких.</w:t>
      </w:r>
    </w:p>
    <w:p w:rsidR="0072721E" w:rsidRPr="00EA7BF6" w:rsidRDefault="0072721E" w:rsidP="00EA7BF6">
      <w:pPr>
        <w:shd w:val="clear" w:color="auto" w:fill="FFFFFF"/>
        <w:spacing w:line="360" w:lineRule="auto"/>
        <w:ind w:firstLine="720"/>
        <w:jc w:val="both"/>
        <w:rPr>
          <w:sz w:val="28"/>
          <w:szCs w:val="28"/>
        </w:rPr>
      </w:pPr>
      <w:r w:rsidRPr="00EA7BF6">
        <w:rPr>
          <w:color w:val="000000"/>
          <w:sz w:val="28"/>
          <w:szCs w:val="28"/>
        </w:rPr>
        <w:t>Общий охват участников составляет 64,3 тыс.</w:t>
      </w:r>
      <w:r w:rsidR="00C8369F" w:rsidRPr="00EA7BF6">
        <w:rPr>
          <w:color w:val="000000"/>
          <w:sz w:val="28"/>
          <w:szCs w:val="28"/>
        </w:rPr>
        <w:t xml:space="preserve"> человек. По сравнению с прошлым</w:t>
      </w:r>
      <w:r w:rsidRPr="00EA7BF6">
        <w:rPr>
          <w:color w:val="000000"/>
          <w:sz w:val="28"/>
          <w:szCs w:val="28"/>
        </w:rPr>
        <w:t xml:space="preserve"> годом цифры претерпели незначительные изменения </w:t>
      </w:r>
      <w:r w:rsidR="00C8369F" w:rsidRPr="00EA7BF6">
        <w:rPr>
          <w:color w:val="000000"/>
          <w:sz w:val="28"/>
          <w:szCs w:val="28"/>
        </w:rPr>
        <w:t>(в 2005</w:t>
      </w:r>
      <w:r w:rsidRPr="00EA7BF6">
        <w:rPr>
          <w:color w:val="000000"/>
          <w:sz w:val="28"/>
          <w:szCs w:val="28"/>
        </w:rPr>
        <w:t xml:space="preserve"> г. насчитывалось 338 национальных</w:t>
      </w:r>
      <w:r w:rsidR="00C8369F" w:rsidRPr="00EA7BF6">
        <w:rPr>
          <w:color w:val="000000"/>
          <w:sz w:val="28"/>
          <w:szCs w:val="28"/>
        </w:rPr>
        <w:t xml:space="preserve"> </w:t>
      </w:r>
      <w:r w:rsidRPr="00EA7BF6">
        <w:rPr>
          <w:color w:val="000000"/>
          <w:sz w:val="28"/>
          <w:szCs w:val="28"/>
        </w:rPr>
        <w:t>творческих коллективов). Например, наблюдается увеличение башкирских коллективов в Кувандыкском районе (на 13 коллективов) и уменьшение в Красногвардейском (на 6 башкирских коллективов) и Северном (на 4 мордовских коллектива) районах. В целом можно</w:t>
      </w:r>
      <w:r w:rsidR="00EA7BF6">
        <w:rPr>
          <w:color w:val="000000"/>
          <w:sz w:val="28"/>
          <w:szCs w:val="28"/>
        </w:rPr>
        <w:t xml:space="preserve"> </w:t>
      </w:r>
      <w:r w:rsidRPr="00EA7BF6">
        <w:rPr>
          <w:color w:val="000000"/>
          <w:sz w:val="28"/>
          <w:szCs w:val="28"/>
        </w:rPr>
        <w:t>сделать вывод, что эти два процесса уравновешивают друг друга.</w:t>
      </w:r>
    </w:p>
    <w:p w:rsidR="0072721E" w:rsidRPr="00EA7BF6" w:rsidRDefault="0072721E" w:rsidP="00EA7BF6">
      <w:pPr>
        <w:shd w:val="clear" w:color="auto" w:fill="FFFFFF"/>
        <w:spacing w:line="360" w:lineRule="auto"/>
        <w:ind w:firstLine="720"/>
        <w:jc w:val="both"/>
        <w:rPr>
          <w:sz w:val="28"/>
          <w:szCs w:val="28"/>
        </w:rPr>
      </w:pPr>
      <w:r w:rsidRPr="00EA7BF6">
        <w:rPr>
          <w:color w:val="000000"/>
          <w:sz w:val="28"/>
          <w:szCs w:val="28"/>
        </w:rPr>
        <w:t>Данные цифры характеризуют только коллективы, которые работают в рамках клубной системы департамента культуры области. Но, кроме того существуют еще и национальные творческие коллективы, которые работают на базе национальных культурных центров и в системе дополнительного образования.</w:t>
      </w:r>
    </w:p>
    <w:p w:rsidR="0072721E" w:rsidRPr="00EA7BF6" w:rsidRDefault="0072721E" w:rsidP="00EA7BF6">
      <w:pPr>
        <w:shd w:val="clear" w:color="auto" w:fill="FFFFFF"/>
        <w:spacing w:line="360" w:lineRule="auto"/>
        <w:ind w:firstLine="720"/>
        <w:jc w:val="both"/>
        <w:rPr>
          <w:b/>
          <w:bCs/>
          <w:color w:val="000000"/>
          <w:sz w:val="28"/>
          <w:szCs w:val="28"/>
        </w:rPr>
      </w:pPr>
      <w:r w:rsidRPr="00EA7BF6">
        <w:rPr>
          <w:color w:val="000000"/>
          <w:sz w:val="28"/>
          <w:szCs w:val="28"/>
        </w:rPr>
        <w:t xml:space="preserve">Согласно Программе реализации модели региональной национальной политики Оренбургской </w:t>
      </w:r>
      <w:r w:rsidR="00C8369F" w:rsidRPr="00EA7BF6">
        <w:rPr>
          <w:color w:val="000000"/>
          <w:sz w:val="28"/>
          <w:szCs w:val="28"/>
        </w:rPr>
        <w:t>области на 2006—2010</w:t>
      </w:r>
      <w:r w:rsidRPr="00EA7BF6">
        <w:rPr>
          <w:color w:val="000000"/>
          <w:sz w:val="28"/>
          <w:szCs w:val="28"/>
        </w:rPr>
        <w:t xml:space="preserve"> гг. в районах, горо</w:t>
      </w:r>
      <w:r w:rsidR="00E00353" w:rsidRPr="00EA7BF6">
        <w:rPr>
          <w:color w:val="000000"/>
          <w:sz w:val="28"/>
          <w:szCs w:val="28"/>
        </w:rPr>
        <w:t>дах области проводились</w:t>
      </w:r>
      <w:r w:rsidRPr="00EA7BF6">
        <w:rPr>
          <w:color w:val="000000"/>
          <w:sz w:val="28"/>
          <w:szCs w:val="28"/>
        </w:rPr>
        <w:t xml:space="preserve"> мероприятия для представителей различных национальных групп. Праздники национальных культур стали хорошей традицией в Оренбуржье. Каждое лето между посевной и уборочной кампаниями о</w:t>
      </w:r>
      <w:r w:rsidR="00E00353" w:rsidRPr="00EA7BF6">
        <w:rPr>
          <w:color w:val="000000"/>
          <w:sz w:val="28"/>
          <w:szCs w:val="28"/>
        </w:rPr>
        <w:t>ни приходят в область. 2006</w:t>
      </w:r>
      <w:r w:rsidR="00EA7BF6" w:rsidRPr="00EA7BF6">
        <w:rPr>
          <w:color w:val="000000"/>
          <w:sz w:val="28"/>
          <w:szCs w:val="28"/>
        </w:rPr>
        <w:t xml:space="preserve"> </w:t>
      </w:r>
      <w:r w:rsidRPr="00EA7BF6">
        <w:rPr>
          <w:color w:val="000000"/>
          <w:sz w:val="28"/>
          <w:szCs w:val="28"/>
        </w:rPr>
        <w:t>год не стал исключением. В 2005 г.</w:t>
      </w:r>
      <w:r w:rsidR="00E00353" w:rsidRPr="00EA7BF6">
        <w:rPr>
          <w:color w:val="000000"/>
          <w:sz w:val="28"/>
          <w:szCs w:val="28"/>
        </w:rPr>
        <w:t xml:space="preserve"> были проведены </w:t>
      </w:r>
      <w:r w:rsidRPr="00EA7BF6">
        <w:rPr>
          <w:color w:val="000000"/>
          <w:sz w:val="28"/>
          <w:szCs w:val="28"/>
        </w:rPr>
        <w:t>: областной праздник казахской культуры в Домбаровском районе, областной праздник татарской культуры в городе Оренбурге, областной праздник украинской культуры в Оренбургском районе, областной праздник чувашской культуры в Грачевском районе, областной праздник мордовской культуры в Новосергиевском районе, областной праздник башкирской культуры в Кувандыкском районе, областной праздник немецкой культуры в Переволоцком районе. Программы праздников включают в себя галла - концерты творческих национальных коллективов, выставки декоративно-прикладного творчества и дегустации блюд национальных кухонь, спортивные состязания и национальные игры. Эти праздники собирают большое количество творческих национальных коллективов Оренбуржья и конечно же большое количество зрителей.</w:t>
      </w:r>
    </w:p>
    <w:p w:rsidR="00F35B96" w:rsidRPr="00EA7BF6" w:rsidRDefault="00F35B96" w:rsidP="00EA7BF6">
      <w:pPr>
        <w:shd w:val="clear" w:color="auto" w:fill="FFFFFF"/>
        <w:spacing w:line="360" w:lineRule="auto"/>
        <w:ind w:firstLine="720"/>
        <w:jc w:val="both"/>
        <w:rPr>
          <w:b/>
          <w:bCs/>
          <w:color w:val="000000"/>
          <w:sz w:val="28"/>
          <w:szCs w:val="28"/>
        </w:rPr>
      </w:pPr>
    </w:p>
    <w:p w:rsidR="00F35B96" w:rsidRPr="00EA7BF6" w:rsidRDefault="00F35B96" w:rsidP="00EA7BF6">
      <w:pPr>
        <w:shd w:val="clear" w:color="auto" w:fill="FFFFFF"/>
        <w:spacing w:line="360" w:lineRule="auto"/>
        <w:ind w:firstLine="720"/>
        <w:jc w:val="center"/>
        <w:rPr>
          <w:b/>
          <w:bCs/>
          <w:color w:val="000000"/>
          <w:sz w:val="28"/>
          <w:szCs w:val="28"/>
        </w:rPr>
      </w:pPr>
      <w:r w:rsidRPr="00EA7BF6">
        <w:rPr>
          <w:b/>
          <w:bCs/>
          <w:color w:val="000000"/>
          <w:sz w:val="28"/>
          <w:szCs w:val="28"/>
        </w:rPr>
        <w:t>2</w:t>
      </w:r>
      <w:r w:rsidR="000B3E72" w:rsidRPr="00EA7BF6">
        <w:rPr>
          <w:b/>
          <w:bCs/>
          <w:color w:val="000000"/>
          <w:sz w:val="28"/>
          <w:szCs w:val="28"/>
        </w:rPr>
        <w:t>.</w:t>
      </w:r>
      <w:r w:rsidR="00155779" w:rsidRPr="00EA7BF6">
        <w:rPr>
          <w:b/>
          <w:bCs/>
          <w:color w:val="000000"/>
          <w:sz w:val="28"/>
          <w:szCs w:val="28"/>
        </w:rPr>
        <w:t xml:space="preserve"> Этнокультурное образование</w:t>
      </w:r>
    </w:p>
    <w:p w:rsidR="0067063F" w:rsidRPr="00EA7BF6" w:rsidRDefault="0067063F" w:rsidP="00EA7BF6">
      <w:pPr>
        <w:shd w:val="clear" w:color="auto" w:fill="FFFFFF"/>
        <w:spacing w:line="360" w:lineRule="auto"/>
        <w:ind w:firstLine="720"/>
        <w:jc w:val="both"/>
        <w:rPr>
          <w:sz w:val="28"/>
          <w:szCs w:val="28"/>
        </w:rPr>
      </w:pPr>
    </w:p>
    <w:p w:rsidR="00917339" w:rsidRPr="00EA7BF6" w:rsidRDefault="001819CC" w:rsidP="00EA7BF6">
      <w:pPr>
        <w:shd w:val="clear" w:color="auto" w:fill="FFFFFF"/>
        <w:spacing w:line="360" w:lineRule="auto"/>
        <w:ind w:firstLine="720"/>
        <w:jc w:val="both"/>
        <w:rPr>
          <w:sz w:val="28"/>
          <w:szCs w:val="28"/>
        </w:rPr>
      </w:pPr>
      <w:r>
        <w:rPr>
          <w:noProof/>
        </w:rPr>
        <w:pict>
          <v:line id="_x0000_s1026" style="position:absolute;left:0;text-align:left;z-index:251657216;mso-position-horizontal-relative:margin" from="510.1pt,-15.5pt" to="510.1pt,219.2pt" o:allowincell="f" strokeweight="1.8pt">
            <w10:wrap anchorx="margin"/>
          </v:line>
        </w:pict>
      </w:r>
      <w:r w:rsidR="0075675D" w:rsidRPr="00EA7BF6">
        <w:rPr>
          <w:sz w:val="28"/>
          <w:szCs w:val="28"/>
        </w:rPr>
        <w:t>В 2006</w:t>
      </w:r>
      <w:r w:rsidR="00917339" w:rsidRPr="00EA7BF6">
        <w:rPr>
          <w:sz w:val="28"/>
          <w:szCs w:val="28"/>
        </w:rPr>
        <w:t xml:space="preserve"> г. в соответствии с Программой реализации модели региональной национальной политики Оренбургской област</w:t>
      </w:r>
      <w:r w:rsidR="00B60FC6" w:rsidRPr="00EA7BF6">
        <w:rPr>
          <w:sz w:val="28"/>
          <w:szCs w:val="28"/>
        </w:rPr>
        <w:t>и на 2006—2010</w:t>
      </w:r>
      <w:r w:rsidR="00917339" w:rsidRPr="00EA7BF6">
        <w:rPr>
          <w:sz w:val="28"/>
          <w:szCs w:val="28"/>
        </w:rPr>
        <w:t xml:space="preserve"> гг. продолжалась работа по развитию национальной системы образования как важнейшего института сохранения и развития этнических культур и межнационального согласия. В этой связи, хотелось бы обратить внимание на специфические образовательные (просвещенские) аспекты как тематического, так и хронологического характера - управление, содержание учебных заведений, обеспечение их педагогическими кадрами и др. Этнокультурное образование осуществляется путем преподавания национальных языков в форме предмета, через факультативы и кружки. </w:t>
      </w:r>
      <w:r w:rsidR="00B60FC6" w:rsidRPr="00EA7BF6">
        <w:rPr>
          <w:sz w:val="28"/>
          <w:szCs w:val="28"/>
        </w:rPr>
        <w:t>В 2006-2007</w:t>
      </w:r>
      <w:r w:rsidR="00917339" w:rsidRPr="00EA7BF6">
        <w:rPr>
          <w:sz w:val="28"/>
          <w:szCs w:val="28"/>
        </w:rPr>
        <w:t xml:space="preserve"> учебном году в области функ</w:t>
      </w:r>
      <w:r w:rsidR="00B60FC6" w:rsidRPr="00EA7BF6">
        <w:rPr>
          <w:sz w:val="28"/>
          <w:szCs w:val="28"/>
        </w:rPr>
        <w:t>ционирует 179</w:t>
      </w:r>
      <w:r w:rsidR="00917339" w:rsidRPr="00EA7BF6">
        <w:rPr>
          <w:sz w:val="28"/>
          <w:szCs w:val="28"/>
        </w:rPr>
        <w:t xml:space="preserve"> образовательных учреждений, </w:t>
      </w:r>
      <w:r w:rsidR="00B60FC6" w:rsidRPr="00EA7BF6">
        <w:rPr>
          <w:sz w:val="28"/>
          <w:szCs w:val="28"/>
        </w:rPr>
        <w:t>в которых обучались 7416</w:t>
      </w:r>
      <w:r w:rsidR="00917339" w:rsidRPr="00EA7BF6">
        <w:rPr>
          <w:sz w:val="28"/>
          <w:szCs w:val="28"/>
        </w:rPr>
        <w:t xml:space="preserve"> учащихся.</w:t>
      </w:r>
    </w:p>
    <w:p w:rsidR="00E46C8D" w:rsidRPr="00EA7BF6" w:rsidRDefault="00917339" w:rsidP="00EA7BF6">
      <w:pPr>
        <w:shd w:val="clear" w:color="auto" w:fill="FFFFFF"/>
        <w:spacing w:line="360" w:lineRule="auto"/>
        <w:ind w:firstLine="720"/>
        <w:jc w:val="both"/>
        <w:rPr>
          <w:sz w:val="28"/>
          <w:szCs w:val="28"/>
        </w:rPr>
      </w:pPr>
      <w:r w:rsidRPr="00EA7BF6">
        <w:rPr>
          <w:sz w:val="28"/>
          <w:szCs w:val="28"/>
        </w:rPr>
        <w:t>Из них в 118 общеобразовательных школах (в т.ч. 47 основных, 47 средних и 24 начальных школах) с общим контингентом 6273 учащихся родной язык изучается как предмет.</w:t>
      </w:r>
      <w:r w:rsidR="00E46C8D" w:rsidRPr="00EA7BF6">
        <w:rPr>
          <w:sz w:val="28"/>
          <w:szCs w:val="28"/>
        </w:rPr>
        <w:t xml:space="preserve"> Всего же по области в 2005-2006 учебном году тат</w:t>
      </w:r>
      <w:r w:rsidR="00423FDB" w:rsidRPr="00EA7BF6">
        <w:rPr>
          <w:sz w:val="28"/>
          <w:szCs w:val="28"/>
        </w:rPr>
        <w:t>арский язык изучался</w:t>
      </w:r>
      <w:r w:rsidR="00E46C8D" w:rsidRPr="00EA7BF6">
        <w:rPr>
          <w:sz w:val="28"/>
          <w:szCs w:val="28"/>
        </w:rPr>
        <w:t xml:space="preserve"> в 79 образовательных учреждениях (5130 учащихся), расположенных в 25 районах и городах области. Башкирский язык изучают 1402 учащихся в 47 образовательных учреждениях (в 10 районах области), 935 учащихся изучают казахский язык в 33 образовательных учреждениях (10 районов), мордовский изучают 112 учащихся в 3 образовательных учреждениях (3 района), 78 учащихся изучают чувашский язык в 4 образовательных учреждениях (3 района), еврейский язык — 80 учащихся в школе «ОР-Авнер» и польский язык изучают 87 учащихся в лицее № 5 г. Оренбурга.</w:t>
      </w:r>
    </w:p>
    <w:p w:rsidR="00E46C8D" w:rsidRPr="00EA7BF6" w:rsidRDefault="00E46C8D" w:rsidP="00EA7BF6">
      <w:pPr>
        <w:shd w:val="clear" w:color="auto" w:fill="FFFFFF"/>
        <w:spacing w:line="360" w:lineRule="auto"/>
        <w:ind w:firstLine="720"/>
        <w:jc w:val="both"/>
        <w:rPr>
          <w:sz w:val="28"/>
          <w:szCs w:val="28"/>
        </w:rPr>
      </w:pPr>
      <w:r w:rsidRPr="00EA7BF6">
        <w:rPr>
          <w:sz w:val="28"/>
          <w:szCs w:val="28"/>
        </w:rPr>
        <w:t>Изучение родных языков осуществляется также через систему курсов, которые организуются национально-культурными объединениями области. В этом плане показательна деятельность Оренбургского областного общества немцев «Видергебурт», под эгидой которого функционирует целая сеть курсов изучения немецкого языка по 17—18 человек в каждой. В Оренбургском центре немецкой культуры работают 20 взрослых и 3 детских группы по изучению немецкого языка. Показателем качества изучения родного языка являются ежегодные предметные олимпиады для старшеклассников школ с этнокультурным компонентом. Реализация этнокультурного образования требует соответствующего кадрового обеспечения. Подготовка учителей родного языка ведется в Оренбургском государственном педагогическом университете и педагогическом колледже № 3, в Орском педагогическом колледже.</w:t>
      </w:r>
    </w:p>
    <w:p w:rsidR="00423FDB" w:rsidRPr="00EA7BF6" w:rsidRDefault="00E46C8D" w:rsidP="00EA7BF6">
      <w:pPr>
        <w:shd w:val="clear" w:color="auto" w:fill="FFFFFF"/>
        <w:spacing w:line="360" w:lineRule="auto"/>
        <w:ind w:firstLine="720"/>
        <w:jc w:val="both"/>
        <w:rPr>
          <w:sz w:val="28"/>
          <w:szCs w:val="28"/>
        </w:rPr>
      </w:pPr>
      <w:r w:rsidRPr="00EA7BF6">
        <w:rPr>
          <w:sz w:val="28"/>
          <w:szCs w:val="28"/>
        </w:rPr>
        <w:t>В 2005 г. Оренбургский педагогический университет выпустил 12 учителей башкирского и 7 учителей татарского языков, а Оренбургский педколледж</w:t>
      </w:r>
    </w:p>
    <w:p w:rsidR="00E46C8D" w:rsidRPr="00EA7BF6" w:rsidRDefault="00E46C8D" w:rsidP="00EA7BF6">
      <w:pPr>
        <w:shd w:val="clear" w:color="auto" w:fill="FFFFFF"/>
        <w:spacing w:line="360" w:lineRule="auto"/>
        <w:ind w:firstLine="720"/>
        <w:jc w:val="both"/>
        <w:rPr>
          <w:sz w:val="28"/>
          <w:szCs w:val="28"/>
        </w:rPr>
      </w:pPr>
      <w:r w:rsidRPr="00EA7BF6">
        <w:rPr>
          <w:sz w:val="28"/>
          <w:szCs w:val="28"/>
        </w:rPr>
        <w:t>№ 3 выпустил 4 учителей татарского и 6 учителей башкирского языков. Орский педколледж выпустил 4 учителей казахского языка. Вопросы трудоустройства по-прежнему стоят очень остро.</w:t>
      </w:r>
    </w:p>
    <w:p w:rsidR="002446C2" w:rsidRPr="00EA7BF6" w:rsidRDefault="00E46C8D" w:rsidP="00EA7BF6">
      <w:pPr>
        <w:shd w:val="clear" w:color="auto" w:fill="FFFFFF"/>
        <w:spacing w:line="360" w:lineRule="auto"/>
        <w:ind w:firstLine="720"/>
        <w:jc w:val="both"/>
        <w:rPr>
          <w:sz w:val="28"/>
          <w:szCs w:val="28"/>
        </w:rPr>
      </w:pPr>
      <w:r w:rsidRPr="00EA7BF6">
        <w:rPr>
          <w:sz w:val="28"/>
          <w:szCs w:val="28"/>
        </w:rPr>
        <w:t>Повышению качества профессиональной деятельности учителя способствует деятельность Оренбургского областного института повышения квалификации работников образования.</w:t>
      </w:r>
      <w:r w:rsidR="002446C2" w:rsidRPr="00EA7BF6">
        <w:rPr>
          <w:sz w:val="28"/>
          <w:szCs w:val="28"/>
        </w:rPr>
        <w:t xml:space="preserve"> Для организации деятельности учащихся по изучению национально-культурного наследия народов Оренбуржья в Оренбургском Дворце творчества детей и молодежи функционирует сектор национальной культуры, который стал методическим центром для педагогов области, занимающихся проблемами этнической культуры, истории и этнографии.</w:t>
      </w:r>
    </w:p>
    <w:p w:rsidR="002446C2" w:rsidRPr="00EA7BF6" w:rsidRDefault="002446C2" w:rsidP="00EA7BF6">
      <w:pPr>
        <w:shd w:val="clear" w:color="auto" w:fill="FFFFFF"/>
        <w:spacing w:line="360" w:lineRule="auto"/>
        <w:ind w:firstLine="720"/>
        <w:jc w:val="both"/>
        <w:rPr>
          <w:sz w:val="28"/>
          <w:szCs w:val="28"/>
        </w:rPr>
      </w:pPr>
      <w:r w:rsidRPr="00EA7BF6">
        <w:rPr>
          <w:sz w:val="28"/>
          <w:szCs w:val="28"/>
        </w:rPr>
        <w:t>Таким образом, национально-культурные объединения совместно с органами образования должны оказать необходимую помощь и поддержку оренбуржцам, желающим изучать родные языки.</w:t>
      </w:r>
    </w:p>
    <w:p w:rsidR="00704D54" w:rsidRPr="00EA7BF6" w:rsidRDefault="00704D54" w:rsidP="00EA7BF6">
      <w:pPr>
        <w:shd w:val="clear" w:color="auto" w:fill="FFFFFF"/>
        <w:spacing w:line="360" w:lineRule="auto"/>
        <w:ind w:firstLine="720"/>
        <w:jc w:val="both"/>
        <w:rPr>
          <w:sz w:val="28"/>
          <w:szCs w:val="28"/>
        </w:rPr>
      </w:pPr>
    </w:p>
    <w:p w:rsidR="00704D54" w:rsidRPr="00EA7BF6" w:rsidRDefault="00704D54" w:rsidP="00EA7BF6">
      <w:pPr>
        <w:shd w:val="clear" w:color="auto" w:fill="FFFFFF"/>
        <w:spacing w:line="360" w:lineRule="auto"/>
        <w:ind w:firstLine="720"/>
        <w:jc w:val="center"/>
        <w:rPr>
          <w:b/>
          <w:bCs/>
          <w:sz w:val="28"/>
          <w:szCs w:val="28"/>
        </w:rPr>
      </w:pPr>
      <w:r w:rsidRPr="00EA7BF6">
        <w:rPr>
          <w:b/>
          <w:bCs/>
          <w:sz w:val="28"/>
          <w:szCs w:val="28"/>
        </w:rPr>
        <w:t>3</w:t>
      </w:r>
      <w:r w:rsidR="000B3E72" w:rsidRPr="00EA7BF6">
        <w:rPr>
          <w:b/>
          <w:bCs/>
          <w:sz w:val="28"/>
          <w:szCs w:val="28"/>
        </w:rPr>
        <w:t>.</w:t>
      </w:r>
      <w:r w:rsidRPr="00EA7BF6">
        <w:rPr>
          <w:b/>
          <w:bCs/>
          <w:sz w:val="28"/>
          <w:szCs w:val="28"/>
        </w:rPr>
        <w:t xml:space="preserve"> Роль СМИ в освещении национальной политики и межэтнических</w:t>
      </w:r>
      <w:r w:rsidR="00EA7BF6" w:rsidRPr="00EA7BF6">
        <w:rPr>
          <w:b/>
          <w:bCs/>
          <w:sz w:val="28"/>
          <w:szCs w:val="28"/>
        </w:rPr>
        <w:t xml:space="preserve"> </w:t>
      </w:r>
      <w:r w:rsidR="00EA7BF6">
        <w:rPr>
          <w:b/>
          <w:bCs/>
          <w:sz w:val="28"/>
          <w:szCs w:val="28"/>
        </w:rPr>
        <w:t>отношений</w:t>
      </w:r>
    </w:p>
    <w:p w:rsidR="001E0EF0" w:rsidRPr="00EA7BF6" w:rsidRDefault="001E0EF0" w:rsidP="00EA7BF6">
      <w:pPr>
        <w:shd w:val="clear" w:color="auto" w:fill="FFFFFF"/>
        <w:spacing w:line="360" w:lineRule="auto"/>
        <w:ind w:firstLine="720"/>
        <w:jc w:val="both"/>
        <w:rPr>
          <w:b/>
          <w:bCs/>
          <w:sz w:val="28"/>
          <w:szCs w:val="28"/>
        </w:rPr>
      </w:pPr>
    </w:p>
    <w:p w:rsidR="00704D54" w:rsidRPr="00EA7BF6" w:rsidRDefault="00704D54" w:rsidP="00EA7BF6">
      <w:pPr>
        <w:shd w:val="clear" w:color="auto" w:fill="FFFFFF"/>
        <w:spacing w:line="360" w:lineRule="auto"/>
        <w:ind w:firstLine="720"/>
        <w:jc w:val="both"/>
        <w:rPr>
          <w:sz w:val="28"/>
          <w:szCs w:val="28"/>
        </w:rPr>
      </w:pPr>
      <w:r w:rsidRPr="00EA7BF6">
        <w:rPr>
          <w:sz w:val="28"/>
          <w:szCs w:val="28"/>
        </w:rPr>
        <w:t>Российские средства массовой информации должны играть активную роль в реализации государственной национальной политики. Для ее реализации необходимы усилия всего общества. В современных условиях, когда общественное мнение во многом формируется под влиянием теле-и радиопередач, публикаций в газетах и журналах, неизмеримо возрастает роль и ответственность средств массовой информации (СМИ) за создание атмосферы гражданского мира и согласия. СМИ выражают интересы общества, различных социальных групп, отдельных личностей. Их деятельность имеет важные общественно-политические следствия, так как</w:t>
      </w:r>
      <w:r w:rsidR="00423FDB" w:rsidRPr="00EA7BF6">
        <w:rPr>
          <w:sz w:val="28"/>
          <w:szCs w:val="28"/>
        </w:rPr>
        <w:t xml:space="preserve"> </w:t>
      </w:r>
      <w:r w:rsidRPr="00EA7BF6">
        <w:rPr>
          <w:sz w:val="28"/>
          <w:szCs w:val="28"/>
        </w:rPr>
        <w:t>харакгер информации, адресуемой аудитории, определяет её отношение к действительности и направление социальных</w:t>
      </w:r>
      <w:r w:rsidR="00EA7BF6" w:rsidRPr="00EA7BF6">
        <w:rPr>
          <w:sz w:val="28"/>
          <w:szCs w:val="28"/>
        </w:rPr>
        <w:t xml:space="preserve"> </w:t>
      </w:r>
      <w:r w:rsidRPr="00EA7BF6">
        <w:rPr>
          <w:sz w:val="28"/>
          <w:szCs w:val="28"/>
        </w:rPr>
        <w:t>действий. В Оренбуржье по-прежнему уделяется большое внимание функционированию и развитию средств массовой информации на родных языках для более полного удовлетворения духовных запросов народов области.</w:t>
      </w:r>
    </w:p>
    <w:p w:rsidR="004A2761" w:rsidRPr="00EA7BF6" w:rsidRDefault="00704D54" w:rsidP="00EA7BF6">
      <w:pPr>
        <w:shd w:val="clear" w:color="auto" w:fill="FFFFFF"/>
        <w:spacing w:line="360" w:lineRule="auto"/>
        <w:ind w:firstLine="720"/>
        <w:jc w:val="both"/>
        <w:rPr>
          <w:sz w:val="28"/>
          <w:szCs w:val="28"/>
        </w:rPr>
      </w:pPr>
      <w:r w:rsidRPr="00EA7BF6">
        <w:rPr>
          <w:sz w:val="28"/>
          <w:szCs w:val="28"/>
        </w:rPr>
        <w:t>В настоящее время при содействии администрации области издаются национальные газеты. Администрация Оренбургской области является соучредителем ряда национальных газет: «Яна Вакыт» (татарская), «Айкап» (казахская), «Оренбургерцайтунг» (немецкая), «Караван-Сарай» (башкирская).</w:t>
      </w:r>
      <w:r w:rsidR="00B60FC6" w:rsidRPr="00EA7BF6">
        <w:rPr>
          <w:sz w:val="28"/>
          <w:szCs w:val="28"/>
        </w:rPr>
        <w:t xml:space="preserve"> В 2006</w:t>
      </w:r>
      <w:r w:rsidR="004A2761" w:rsidRPr="00EA7BF6">
        <w:rPr>
          <w:sz w:val="28"/>
          <w:szCs w:val="28"/>
        </w:rPr>
        <w:t xml:space="preserve"> г. из областного бюджета на издание национальных газет</w:t>
      </w:r>
      <w:r w:rsidR="00EA7BF6" w:rsidRPr="00EA7BF6">
        <w:rPr>
          <w:sz w:val="28"/>
          <w:szCs w:val="28"/>
        </w:rPr>
        <w:t xml:space="preserve"> </w:t>
      </w:r>
      <w:r w:rsidR="00423FDB" w:rsidRPr="00EA7BF6">
        <w:rPr>
          <w:sz w:val="28"/>
          <w:szCs w:val="28"/>
        </w:rPr>
        <w:t xml:space="preserve">было </w:t>
      </w:r>
      <w:r w:rsidR="00B60FC6" w:rsidRPr="00EA7BF6">
        <w:rPr>
          <w:sz w:val="28"/>
          <w:szCs w:val="28"/>
        </w:rPr>
        <w:t>выделено 518</w:t>
      </w:r>
      <w:r w:rsidR="004A2761" w:rsidRPr="00EA7BF6">
        <w:rPr>
          <w:sz w:val="28"/>
          <w:szCs w:val="28"/>
        </w:rPr>
        <w:t>,6 тыс. рублей. Самая стабильная и многотиражная газета «Яна Вакыт», выходит еженедельно и имеет большой крут подписчиков.</w:t>
      </w:r>
    </w:p>
    <w:p w:rsidR="004A2761" w:rsidRPr="00EA7BF6" w:rsidRDefault="004A2761" w:rsidP="00EA7BF6">
      <w:pPr>
        <w:shd w:val="clear" w:color="auto" w:fill="FFFFFF"/>
        <w:spacing w:line="360" w:lineRule="auto"/>
        <w:ind w:firstLine="720"/>
        <w:jc w:val="both"/>
        <w:rPr>
          <w:sz w:val="28"/>
          <w:szCs w:val="28"/>
        </w:rPr>
      </w:pPr>
      <w:r w:rsidRPr="00EA7BF6">
        <w:rPr>
          <w:sz w:val="28"/>
          <w:szCs w:val="28"/>
        </w:rPr>
        <w:t>Большое количество материалов по этнокультурной тематике публикуется в областных изданиях «Южный Урал» и «Оренбуржье».</w:t>
      </w:r>
    </w:p>
    <w:p w:rsidR="004A2761" w:rsidRPr="00EA7BF6" w:rsidRDefault="004A2761" w:rsidP="00EA7BF6">
      <w:pPr>
        <w:shd w:val="clear" w:color="auto" w:fill="FFFFFF"/>
        <w:spacing w:line="360" w:lineRule="auto"/>
        <w:ind w:firstLine="720"/>
        <w:jc w:val="both"/>
        <w:rPr>
          <w:sz w:val="28"/>
          <w:szCs w:val="28"/>
        </w:rPr>
      </w:pPr>
      <w:r w:rsidRPr="00EA7BF6">
        <w:rPr>
          <w:sz w:val="28"/>
          <w:szCs w:val="28"/>
        </w:rPr>
        <w:t>В областной газете «Оренбургское время» открыта специальная рубрика «Этнопанорама». Регулярно издаются национальные странички в газетах Акбулакского района «Степные зори», Новоорского района «Новоорской газете». Продолжает функционировать система межнационального вещания на ГТРК «Оренбург».</w:t>
      </w:r>
    </w:p>
    <w:p w:rsidR="000C5A39" w:rsidRPr="00EA7BF6" w:rsidRDefault="004A2761" w:rsidP="00EA7BF6">
      <w:pPr>
        <w:shd w:val="clear" w:color="auto" w:fill="FFFFFF"/>
        <w:spacing w:line="360" w:lineRule="auto"/>
        <w:ind w:firstLine="720"/>
        <w:jc w:val="both"/>
        <w:rPr>
          <w:sz w:val="28"/>
          <w:szCs w:val="28"/>
        </w:rPr>
      </w:pPr>
      <w:r w:rsidRPr="00EA7BF6">
        <w:rPr>
          <w:sz w:val="28"/>
          <w:szCs w:val="28"/>
        </w:rPr>
        <w:t>На областном телевидении действует творческое объединение «Евразия». Журнал «Земляки» выходит на языках народов Оренбуржья: русском, башкирском, казахском, мордовском, чувашском, украинском, татарском, немецком, еврейском, польском, армянском. В программе представлены многочисленные национальные праздники, традиции, обычаи и обряды различных народов. В передаче принимают участие люди разных национальностей.</w:t>
      </w:r>
    </w:p>
    <w:p w:rsidR="00CE29C8" w:rsidRPr="00EA7BF6" w:rsidRDefault="00CE29C8" w:rsidP="00EA7BF6">
      <w:pPr>
        <w:shd w:val="clear" w:color="auto" w:fill="FFFFFF"/>
        <w:spacing w:line="360" w:lineRule="auto"/>
        <w:ind w:firstLine="720"/>
        <w:jc w:val="both"/>
        <w:rPr>
          <w:sz w:val="28"/>
          <w:szCs w:val="28"/>
        </w:rPr>
      </w:pPr>
      <w:r w:rsidRPr="00EA7BF6">
        <w:rPr>
          <w:sz w:val="28"/>
          <w:szCs w:val="28"/>
        </w:rPr>
        <w:t>Однако в освещении в СМИ государственной национальной политики имеется ряд недостатков и упущений. Это можно отнести и к проблеме формирования общественного сознания в сфере межнациональных отношений. К сожалению, средства массовой информации не используют тот общественно-политический потенциал, который они имеют, не играют той роли в обществе при формировании адекватных для нашего многонационального региона межнациональных отношений, которую они должны играть. В этой связи, необходимо расширять передачи областного телевидения на языках национальных групп, проживающих в области, и увеличивать количество часов их ведения. А в газетах не следует помещать материалы, которые могут подстрекать к дискриминации из-за национальности, расы, принадлежности к религии, в контекстах которых могут быть задеты честь и достоинство человека.</w:t>
      </w:r>
    </w:p>
    <w:p w:rsidR="000C5A39" w:rsidRPr="00EA7BF6" w:rsidRDefault="000C5A39" w:rsidP="00EA7BF6">
      <w:pPr>
        <w:shd w:val="clear" w:color="auto" w:fill="FFFFFF"/>
        <w:spacing w:line="360" w:lineRule="auto"/>
        <w:ind w:firstLine="720"/>
        <w:jc w:val="both"/>
        <w:rPr>
          <w:b/>
          <w:bCs/>
          <w:sz w:val="28"/>
          <w:szCs w:val="28"/>
        </w:rPr>
      </w:pPr>
    </w:p>
    <w:p w:rsidR="00704D54" w:rsidRDefault="00EA7BF6" w:rsidP="00EA7BF6">
      <w:pPr>
        <w:shd w:val="clear" w:color="auto" w:fill="FFFFFF"/>
        <w:spacing w:line="360" w:lineRule="auto"/>
        <w:ind w:firstLine="720"/>
        <w:jc w:val="center"/>
        <w:rPr>
          <w:b/>
          <w:bCs/>
          <w:sz w:val="28"/>
          <w:szCs w:val="28"/>
        </w:rPr>
      </w:pPr>
      <w:r>
        <w:rPr>
          <w:b/>
          <w:bCs/>
          <w:sz w:val="28"/>
          <w:szCs w:val="28"/>
        </w:rPr>
        <w:br w:type="page"/>
      </w:r>
      <w:r w:rsidR="000B3E72" w:rsidRPr="00EA7BF6">
        <w:rPr>
          <w:b/>
          <w:bCs/>
          <w:sz w:val="28"/>
          <w:szCs w:val="28"/>
        </w:rPr>
        <w:t>4.</w:t>
      </w:r>
      <w:r w:rsidR="000C5A39" w:rsidRPr="00EA7BF6">
        <w:rPr>
          <w:b/>
          <w:bCs/>
          <w:sz w:val="28"/>
          <w:szCs w:val="28"/>
        </w:rPr>
        <w:t>Состояние межэтнических отношений</w:t>
      </w:r>
    </w:p>
    <w:p w:rsidR="00EA7BF6" w:rsidRPr="00EA7BF6" w:rsidRDefault="00EA7BF6" w:rsidP="00EA7BF6">
      <w:pPr>
        <w:shd w:val="clear" w:color="auto" w:fill="FFFFFF"/>
        <w:spacing w:line="360" w:lineRule="auto"/>
        <w:ind w:firstLine="720"/>
        <w:jc w:val="both"/>
        <w:rPr>
          <w:sz w:val="28"/>
          <w:szCs w:val="28"/>
        </w:rPr>
      </w:pPr>
    </w:p>
    <w:p w:rsidR="000C5A39" w:rsidRPr="00EA7BF6" w:rsidRDefault="000C5A39" w:rsidP="00EA7BF6">
      <w:pPr>
        <w:shd w:val="clear" w:color="auto" w:fill="FFFFFF"/>
        <w:spacing w:line="360" w:lineRule="auto"/>
        <w:ind w:firstLine="720"/>
        <w:jc w:val="both"/>
        <w:rPr>
          <w:sz w:val="28"/>
          <w:szCs w:val="28"/>
        </w:rPr>
      </w:pPr>
      <w:r w:rsidRPr="00EA7BF6">
        <w:rPr>
          <w:sz w:val="28"/>
          <w:szCs w:val="28"/>
        </w:rPr>
        <w:t>Этнокультурное пространство нашей страны отличается тем, что Россия также, как и СССР, сложилась как государство полиэтничное и многокультурное. Этническое «небольшинство» - это, прежде всего, народы, живущие на «своей» территории, даже если они проживают на ней совместно с другими этническими общностями. При этом субъекты РФ выделяются как по этническому принципу (республики), так и по региональному. Тем самым, несмотря на конституционно закрепленный принцип равенства всех народов, отдельные их представители в зависимости от территории проживания, сточки зрения этнокультурной самореализации, оказываются в неодинаковом положении: будучи равноправными гражданами государства, они могут жить на положении «титульного» в своей республике, но являться малочисленной группой в масштабах всей страны. Возможно множество вариантов интенсивности межкультурного взаимодействия для отдельной личности.</w:t>
      </w:r>
    </w:p>
    <w:p w:rsidR="000C5A39" w:rsidRPr="00EA7BF6" w:rsidRDefault="000C5A39" w:rsidP="00EA7BF6">
      <w:pPr>
        <w:shd w:val="clear" w:color="auto" w:fill="FFFFFF"/>
        <w:spacing w:line="360" w:lineRule="auto"/>
        <w:ind w:firstLine="720"/>
        <w:jc w:val="both"/>
        <w:rPr>
          <w:sz w:val="28"/>
          <w:szCs w:val="28"/>
        </w:rPr>
      </w:pPr>
      <w:r w:rsidRPr="00EA7BF6">
        <w:rPr>
          <w:sz w:val="28"/>
          <w:szCs w:val="28"/>
        </w:rPr>
        <w:t>Что касается Оренбуржья, то оно было областью, которая находилась в центре страны, ныне - это территория, граничащая с Казахстаном. Известный публицист Д. В. Драгунский считает, что Казахстан, его северо-восточные области способны стать форпостом тюрко-исламской экспансии в Европейскую Россию. Казахстан от Башкортостана (который граничит с Татарстаном) отделяет узкий, не более 100 км, коридор Оренбургской области. Этот коридор, считает Драгунский, может стать районом весьма серьезного и масштабного этнотерриториального конфликта. Этнополитические проблемы, связанные с Оренбургским коридором, - это статус русского и тюркских народов в Северном Казахстане, Башкортостане и Татарстане; распределение этнонациональных ниш; потенциальные зоны этнического соперничества; миграция, в т.ч. вопрос о тенденциях «репатриации» башкир и татар в свои республики; этнодемографическая композиция Оренбургской области. Так или иначе, заключает Драгунский, все отразится на судьбе региона и возможностях России контролировать Оренбургский коридор, иначе говоря, не допускать слияния Казахстана с волжскими тюркскими республиками, что привело бы к отсечению России от Востока</w:t>
      </w:r>
      <w:r w:rsidR="000F173C" w:rsidRPr="00EA7BF6">
        <w:rPr>
          <w:rStyle w:val="a5"/>
          <w:sz w:val="28"/>
          <w:szCs w:val="28"/>
        </w:rPr>
        <w:footnoteReference w:id="1"/>
      </w:r>
      <w:r w:rsidRPr="00EA7BF6">
        <w:rPr>
          <w:sz w:val="28"/>
          <w:szCs w:val="28"/>
        </w:rPr>
        <w:t>.</w:t>
      </w:r>
    </w:p>
    <w:p w:rsidR="0043339C" w:rsidRPr="00EA7BF6" w:rsidRDefault="0043339C" w:rsidP="00EA7BF6">
      <w:pPr>
        <w:shd w:val="clear" w:color="auto" w:fill="FFFFFF"/>
        <w:spacing w:line="360" w:lineRule="auto"/>
        <w:ind w:firstLine="720"/>
        <w:jc w:val="both"/>
        <w:rPr>
          <w:sz w:val="28"/>
          <w:szCs w:val="28"/>
        </w:rPr>
      </w:pPr>
      <w:r w:rsidRPr="00EA7BF6">
        <w:rPr>
          <w:sz w:val="28"/>
          <w:szCs w:val="28"/>
        </w:rPr>
        <w:t>В августе - сентябре 2005 г. в семи городах и районах Оренбургской области комитетом администрации области по делам национальностей и связям с религиозными организациями</w:t>
      </w:r>
      <w:r w:rsidR="00423FDB" w:rsidRPr="00EA7BF6">
        <w:rPr>
          <w:sz w:val="28"/>
          <w:szCs w:val="28"/>
        </w:rPr>
        <w:t xml:space="preserve"> было</w:t>
      </w:r>
      <w:r w:rsidRPr="00EA7BF6">
        <w:rPr>
          <w:sz w:val="28"/>
          <w:szCs w:val="28"/>
        </w:rPr>
        <w:t xml:space="preserve"> организовано и проведено очередное социологическое исследование о состоянии этноконфессиональных отношений в регионе. Было опрошено 700 человек.</w:t>
      </w:r>
    </w:p>
    <w:p w:rsidR="0043339C" w:rsidRPr="00EA7BF6" w:rsidRDefault="0043339C" w:rsidP="00EA7BF6">
      <w:pPr>
        <w:shd w:val="clear" w:color="auto" w:fill="FFFFFF"/>
        <w:spacing w:line="360" w:lineRule="auto"/>
        <w:ind w:firstLine="720"/>
        <w:jc w:val="both"/>
        <w:rPr>
          <w:sz w:val="28"/>
          <w:szCs w:val="28"/>
        </w:rPr>
      </w:pPr>
      <w:r w:rsidRPr="00EA7BF6">
        <w:rPr>
          <w:sz w:val="28"/>
          <w:szCs w:val="28"/>
        </w:rPr>
        <w:t>Целью исследования было выявление конфликтогенных факторов в многонациональном оренбургском социуме. Рассматривались проблемы этнической идентификации, межнациональные отношения, состояние толерантности и нетерпимости, прогноз этнических конфликтов, авторитет и влияние национально-культурных обществ в этнических группах, власть и межнациональное взаимодействие, религиозный экстремизм и еще ряд аспектов, связанных с этноконфессиональной сферой. Как свидетельствуют результаты социологических исследований, состояние межэтнических отношений в Оренбуржье не относится к числу наиболее острых региональных проблем. Основные страхи и опасения оренбуржцев связаны с угрозой терроризма, распространением наркомании, ростом преступности, угрозой безработицы и т.п. По данным исследования, в процентном выражении этот перечень выглядит следующим образом:</w:t>
      </w:r>
    </w:p>
    <w:p w:rsidR="0043339C" w:rsidRPr="00EA7BF6" w:rsidRDefault="0043339C" w:rsidP="00EA7BF6">
      <w:pPr>
        <w:numPr>
          <w:ilvl w:val="0"/>
          <w:numId w:val="3"/>
        </w:numPr>
        <w:shd w:val="clear" w:color="auto" w:fill="FFFFFF"/>
        <w:tabs>
          <w:tab w:val="left" w:pos="346"/>
        </w:tabs>
        <w:spacing w:line="360" w:lineRule="auto"/>
        <w:ind w:firstLine="720"/>
        <w:jc w:val="both"/>
        <w:rPr>
          <w:sz w:val="28"/>
          <w:szCs w:val="28"/>
        </w:rPr>
      </w:pPr>
      <w:r w:rsidRPr="00EA7BF6">
        <w:rPr>
          <w:sz w:val="28"/>
          <w:szCs w:val="28"/>
        </w:rPr>
        <w:t>наркомания — 63,0,</w:t>
      </w:r>
    </w:p>
    <w:p w:rsidR="0043339C" w:rsidRPr="00EA7BF6" w:rsidRDefault="0043339C" w:rsidP="00EA7BF6">
      <w:pPr>
        <w:numPr>
          <w:ilvl w:val="0"/>
          <w:numId w:val="3"/>
        </w:numPr>
        <w:shd w:val="clear" w:color="auto" w:fill="FFFFFF"/>
        <w:tabs>
          <w:tab w:val="left" w:pos="346"/>
        </w:tabs>
        <w:spacing w:line="360" w:lineRule="auto"/>
        <w:ind w:firstLine="720"/>
        <w:jc w:val="both"/>
        <w:rPr>
          <w:sz w:val="28"/>
          <w:szCs w:val="28"/>
        </w:rPr>
      </w:pPr>
      <w:r w:rsidRPr="00EA7BF6">
        <w:rPr>
          <w:sz w:val="28"/>
          <w:szCs w:val="28"/>
        </w:rPr>
        <w:t>терроризм — 61,0,</w:t>
      </w:r>
    </w:p>
    <w:p w:rsidR="0043339C" w:rsidRPr="00EA7BF6" w:rsidRDefault="0043339C" w:rsidP="00EA7BF6">
      <w:pPr>
        <w:numPr>
          <w:ilvl w:val="0"/>
          <w:numId w:val="3"/>
        </w:numPr>
        <w:shd w:val="clear" w:color="auto" w:fill="FFFFFF"/>
        <w:tabs>
          <w:tab w:val="left" w:pos="346"/>
        </w:tabs>
        <w:spacing w:line="360" w:lineRule="auto"/>
        <w:ind w:firstLine="720"/>
        <w:jc w:val="both"/>
        <w:rPr>
          <w:sz w:val="28"/>
          <w:szCs w:val="28"/>
        </w:rPr>
      </w:pPr>
      <w:r w:rsidRPr="00EA7BF6">
        <w:rPr>
          <w:sz w:val="28"/>
          <w:szCs w:val="28"/>
        </w:rPr>
        <w:t>рост преступности — 56,0,</w:t>
      </w:r>
    </w:p>
    <w:p w:rsidR="0043339C" w:rsidRPr="00EA7BF6" w:rsidRDefault="0043339C" w:rsidP="00EA7BF6">
      <w:pPr>
        <w:numPr>
          <w:ilvl w:val="0"/>
          <w:numId w:val="3"/>
        </w:numPr>
        <w:shd w:val="clear" w:color="auto" w:fill="FFFFFF"/>
        <w:tabs>
          <w:tab w:val="left" w:pos="346"/>
        </w:tabs>
        <w:spacing w:line="360" w:lineRule="auto"/>
        <w:ind w:firstLine="720"/>
        <w:jc w:val="both"/>
        <w:rPr>
          <w:sz w:val="28"/>
          <w:szCs w:val="28"/>
        </w:rPr>
      </w:pPr>
      <w:r w:rsidRPr="00EA7BF6">
        <w:rPr>
          <w:sz w:val="28"/>
          <w:szCs w:val="28"/>
        </w:rPr>
        <w:t>угроза безработицы - 41,0,</w:t>
      </w:r>
    </w:p>
    <w:p w:rsidR="0043339C" w:rsidRPr="00EA7BF6" w:rsidRDefault="0043339C" w:rsidP="00EA7BF6">
      <w:pPr>
        <w:numPr>
          <w:ilvl w:val="0"/>
          <w:numId w:val="3"/>
        </w:numPr>
        <w:shd w:val="clear" w:color="auto" w:fill="FFFFFF"/>
        <w:tabs>
          <w:tab w:val="left" w:pos="346"/>
        </w:tabs>
        <w:spacing w:line="360" w:lineRule="auto"/>
        <w:ind w:firstLine="720"/>
        <w:jc w:val="both"/>
        <w:rPr>
          <w:sz w:val="28"/>
          <w:szCs w:val="28"/>
        </w:rPr>
      </w:pPr>
      <w:r w:rsidRPr="00EA7BF6">
        <w:rPr>
          <w:sz w:val="28"/>
          <w:szCs w:val="28"/>
        </w:rPr>
        <w:t>экономический кризис - 38,0,</w:t>
      </w:r>
    </w:p>
    <w:p w:rsidR="0043339C" w:rsidRPr="00EA7BF6" w:rsidRDefault="0043339C" w:rsidP="00EA7BF6">
      <w:pPr>
        <w:numPr>
          <w:ilvl w:val="0"/>
          <w:numId w:val="3"/>
        </w:numPr>
        <w:shd w:val="clear" w:color="auto" w:fill="FFFFFF"/>
        <w:tabs>
          <w:tab w:val="left" w:pos="346"/>
        </w:tabs>
        <w:spacing w:line="360" w:lineRule="auto"/>
        <w:ind w:firstLine="720"/>
        <w:jc w:val="both"/>
        <w:rPr>
          <w:sz w:val="28"/>
          <w:szCs w:val="28"/>
        </w:rPr>
      </w:pPr>
      <w:r w:rsidRPr="00EA7BF6">
        <w:rPr>
          <w:sz w:val="28"/>
          <w:szCs w:val="28"/>
        </w:rPr>
        <w:t>рост тарифов на электроэнергию и теплоснабжение — 27,0,</w:t>
      </w:r>
    </w:p>
    <w:p w:rsidR="0043339C" w:rsidRPr="00EA7BF6" w:rsidRDefault="0043339C" w:rsidP="00EA7BF6">
      <w:pPr>
        <w:numPr>
          <w:ilvl w:val="0"/>
          <w:numId w:val="3"/>
        </w:numPr>
        <w:shd w:val="clear" w:color="auto" w:fill="FFFFFF"/>
        <w:tabs>
          <w:tab w:val="left" w:pos="346"/>
        </w:tabs>
        <w:spacing w:line="360" w:lineRule="auto"/>
        <w:ind w:firstLine="720"/>
        <w:jc w:val="both"/>
        <w:rPr>
          <w:sz w:val="28"/>
          <w:szCs w:val="28"/>
        </w:rPr>
      </w:pPr>
      <w:r w:rsidRPr="00EA7BF6">
        <w:rPr>
          <w:sz w:val="28"/>
          <w:szCs w:val="28"/>
        </w:rPr>
        <w:t>экологическая и радиационная безопасность - 26,0,</w:t>
      </w:r>
    </w:p>
    <w:p w:rsidR="0043339C" w:rsidRPr="00EA7BF6" w:rsidRDefault="001819CC" w:rsidP="00EA7BF6">
      <w:pPr>
        <w:shd w:val="clear" w:color="auto" w:fill="FFFFFF"/>
        <w:tabs>
          <w:tab w:val="left" w:pos="338"/>
        </w:tabs>
        <w:spacing w:line="360" w:lineRule="auto"/>
        <w:ind w:firstLine="720"/>
        <w:jc w:val="both"/>
        <w:rPr>
          <w:sz w:val="28"/>
          <w:szCs w:val="28"/>
        </w:rPr>
      </w:pPr>
      <w:r>
        <w:rPr>
          <w:noProof/>
        </w:rPr>
        <w:pict>
          <v:line id="_x0000_s1027" style="position:absolute;left:0;text-align:left;z-index:251658240;mso-position-horizontal-relative:margin" from="514.8pt,609.5pt" to="514.8pt,758.55pt" o:allowincell="f" strokeweight=".35pt">
            <w10:wrap anchorx="margin"/>
          </v:line>
        </w:pict>
      </w:r>
      <w:r w:rsidR="0043339C" w:rsidRPr="00EA7BF6">
        <w:rPr>
          <w:sz w:val="28"/>
          <w:szCs w:val="28"/>
        </w:rPr>
        <w:t>- увеличение численности нерусского населения в области - 20,0,</w:t>
      </w:r>
    </w:p>
    <w:p w:rsidR="0043339C" w:rsidRPr="00EA7BF6" w:rsidRDefault="0043339C" w:rsidP="00EA7BF6">
      <w:pPr>
        <w:shd w:val="clear" w:color="auto" w:fill="FFFFFF"/>
        <w:tabs>
          <w:tab w:val="left" w:pos="338"/>
        </w:tabs>
        <w:spacing w:line="360" w:lineRule="auto"/>
        <w:ind w:firstLine="720"/>
        <w:jc w:val="both"/>
        <w:rPr>
          <w:sz w:val="28"/>
          <w:szCs w:val="28"/>
        </w:rPr>
      </w:pPr>
      <w:r w:rsidRPr="00EA7BF6">
        <w:rPr>
          <w:sz w:val="28"/>
          <w:szCs w:val="28"/>
        </w:rPr>
        <w:t>-</w:t>
      </w:r>
      <w:r w:rsidR="00EA7BF6" w:rsidRPr="00EA7BF6">
        <w:rPr>
          <w:sz w:val="28"/>
          <w:szCs w:val="28"/>
        </w:rPr>
        <w:t xml:space="preserve"> </w:t>
      </w:r>
      <w:r w:rsidRPr="00EA7BF6">
        <w:rPr>
          <w:sz w:val="28"/>
          <w:szCs w:val="28"/>
        </w:rPr>
        <w:t>ситуация, создаваемая в Оренбуржье мигрантами - 12,0.</w:t>
      </w:r>
    </w:p>
    <w:p w:rsidR="0043339C" w:rsidRPr="00EA7BF6" w:rsidRDefault="0043339C" w:rsidP="00EA7BF6">
      <w:pPr>
        <w:shd w:val="clear" w:color="auto" w:fill="FFFFFF"/>
        <w:spacing w:line="360" w:lineRule="auto"/>
        <w:ind w:firstLine="720"/>
        <w:jc w:val="both"/>
        <w:rPr>
          <w:sz w:val="28"/>
          <w:szCs w:val="28"/>
        </w:rPr>
      </w:pPr>
      <w:r w:rsidRPr="00EA7BF6">
        <w:rPr>
          <w:sz w:val="28"/>
          <w:szCs w:val="28"/>
        </w:rPr>
        <w:t>С целью определения основной тенденции в состоянии межэтнических отношений (ухудшились — улучшились) участникам опроса был задан вопрос об изменениях, произошедших в этой сфере жизни за последние пять лет. В итоге сложился следующий спектр мнений (в % к опрошенным):</w:t>
      </w:r>
    </w:p>
    <w:p w:rsidR="0043339C" w:rsidRPr="00EA7BF6" w:rsidRDefault="0043339C" w:rsidP="00EA7BF6">
      <w:pPr>
        <w:numPr>
          <w:ilvl w:val="0"/>
          <w:numId w:val="4"/>
        </w:numPr>
        <w:shd w:val="clear" w:color="auto" w:fill="FFFFFF"/>
        <w:tabs>
          <w:tab w:val="left" w:pos="338"/>
        </w:tabs>
        <w:spacing w:line="360" w:lineRule="auto"/>
        <w:ind w:firstLine="720"/>
        <w:jc w:val="both"/>
        <w:rPr>
          <w:sz w:val="28"/>
          <w:szCs w:val="28"/>
        </w:rPr>
      </w:pPr>
      <w:r w:rsidRPr="00EA7BF6">
        <w:rPr>
          <w:sz w:val="28"/>
          <w:szCs w:val="28"/>
        </w:rPr>
        <w:t>улучшились - 5,0,</w:t>
      </w:r>
    </w:p>
    <w:p w:rsidR="0043339C" w:rsidRPr="00EA7BF6" w:rsidRDefault="0043339C" w:rsidP="00EA7BF6">
      <w:pPr>
        <w:numPr>
          <w:ilvl w:val="0"/>
          <w:numId w:val="4"/>
        </w:numPr>
        <w:shd w:val="clear" w:color="auto" w:fill="FFFFFF"/>
        <w:tabs>
          <w:tab w:val="left" w:pos="338"/>
        </w:tabs>
        <w:spacing w:line="360" w:lineRule="auto"/>
        <w:ind w:firstLine="720"/>
        <w:jc w:val="both"/>
        <w:rPr>
          <w:sz w:val="28"/>
          <w:szCs w:val="28"/>
        </w:rPr>
      </w:pPr>
      <w:r w:rsidRPr="00EA7BF6">
        <w:rPr>
          <w:sz w:val="28"/>
          <w:szCs w:val="28"/>
        </w:rPr>
        <w:t>скорее улучшились - 6,0,</w:t>
      </w:r>
    </w:p>
    <w:p w:rsidR="0043339C" w:rsidRPr="00EA7BF6" w:rsidRDefault="0043339C" w:rsidP="00EA7BF6">
      <w:pPr>
        <w:numPr>
          <w:ilvl w:val="0"/>
          <w:numId w:val="4"/>
        </w:numPr>
        <w:shd w:val="clear" w:color="auto" w:fill="FFFFFF"/>
        <w:tabs>
          <w:tab w:val="left" w:pos="338"/>
        </w:tabs>
        <w:spacing w:line="360" w:lineRule="auto"/>
        <w:ind w:firstLine="720"/>
        <w:jc w:val="both"/>
        <w:rPr>
          <w:sz w:val="28"/>
          <w:szCs w:val="28"/>
        </w:rPr>
      </w:pPr>
      <w:r w:rsidRPr="00EA7BF6">
        <w:rPr>
          <w:sz w:val="28"/>
          <w:szCs w:val="28"/>
        </w:rPr>
        <w:t>не изменились — 41,0,</w:t>
      </w:r>
    </w:p>
    <w:p w:rsidR="0043339C" w:rsidRPr="00EA7BF6" w:rsidRDefault="0043339C" w:rsidP="00EA7BF6">
      <w:pPr>
        <w:numPr>
          <w:ilvl w:val="0"/>
          <w:numId w:val="4"/>
        </w:numPr>
        <w:shd w:val="clear" w:color="auto" w:fill="FFFFFF"/>
        <w:tabs>
          <w:tab w:val="left" w:pos="338"/>
        </w:tabs>
        <w:spacing w:line="360" w:lineRule="auto"/>
        <w:ind w:firstLine="720"/>
        <w:jc w:val="both"/>
        <w:rPr>
          <w:sz w:val="28"/>
          <w:szCs w:val="28"/>
        </w:rPr>
      </w:pPr>
      <w:r w:rsidRPr="00EA7BF6">
        <w:rPr>
          <w:sz w:val="28"/>
          <w:szCs w:val="28"/>
        </w:rPr>
        <w:t>скорее ухудшились — 16,0,</w:t>
      </w:r>
    </w:p>
    <w:p w:rsidR="0043339C" w:rsidRPr="00EA7BF6" w:rsidRDefault="0043339C" w:rsidP="00EA7BF6">
      <w:pPr>
        <w:numPr>
          <w:ilvl w:val="0"/>
          <w:numId w:val="4"/>
        </w:numPr>
        <w:shd w:val="clear" w:color="auto" w:fill="FFFFFF"/>
        <w:tabs>
          <w:tab w:val="left" w:pos="338"/>
        </w:tabs>
        <w:spacing w:line="360" w:lineRule="auto"/>
        <w:ind w:firstLine="720"/>
        <w:jc w:val="both"/>
        <w:rPr>
          <w:sz w:val="28"/>
          <w:szCs w:val="28"/>
        </w:rPr>
      </w:pPr>
      <w:r w:rsidRPr="00EA7BF6">
        <w:rPr>
          <w:sz w:val="28"/>
          <w:szCs w:val="28"/>
        </w:rPr>
        <w:t>ухудшились — 13,0,</w:t>
      </w:r>
    </w:p>
    <w:p w:rsidR="0043339C" w:rsidRPr="00EA7BF6" w:rsidRDefault="0043339C" w:rsidP="00EA7BF6">
      <w:pPr>
        <w:numPr>
          <w:ilvl w:val="0"/>
          <w:numId w:val="4"/>
        </w:numPr>
        <w:shd w:val="clear" w:color="auto" w:fill="FFFFFF"/>
        <w:tabs>
          <w:tab w:val="left" w:pos="338"/>
        </w:tabs>
        <w:spacing w:line="360" w:lineRule="auto"/>
        <w:ind w:firstLine="720"/>
        <w:jc w:val="both"/>
        <w:rPr>
          <w:sz w:val="28"/>
          <w:szCs w:val="28"/>
        </w:rPr>
      </w:pPr>
      <w:r w:rsidRPr="00EA7BF6">
        <w:rPr>
          <w:sz w:val="28"/>
          <w:szCs w:val="28"/>
        </w:rPr>
        <w:t>затрудняюсь ответить - 19,0.</w:t>
      </w:r>
    </w:p>
    <w:p w:rsidR="0043339C" w:rsidRPr="00EA7BF6" w:rsidRDefault="0043339C" w:rsidP="00EA7BF6">
      <w:pPr>
        <w:shd w:val="clear" w:color="auto" w:fill="FFFFFF"/>
        <w:spacing w:line="360" w:lineRule="auto"/>
        <w:ind w:firstLine="720"/>
        <w:jc w:val="both"/>
        <w:rPr>
          <w:sz w:val="28"/>
          <w:szCs w:val="28"/>
        </w:rPr>
      </w:pPr>
      <w:r w:rsidRPr="00EA7BF6">
        <w:rPr>
          <w:sz w:val="28"/>
          <w:szCs w:val="28"/>
        </w:rPr>
        <w:t>Основная масса респондентов определяет эти отношения как стабильные. Оптимистически оценивают произошедшие изменения 11%. Обратной точки зрения придерживаются 29,0% опрошенных. Таким образом, в оценках состояния межэтнических отношений преобладает позиция «не изменились», при этом, говоря об общей тенденции, одни (меньшая часть респондентов) говорят об улучшении, другие (большая) - об ухудшении. Состояние межэтнических отношений исследовалось и в таких общностях, как трудовой коллектив и поселенческое образование (городок, поселок, село). В целом положение с межэтническими отношениями в трудовом коллективе вполне благоприятное. Совместная трудовая деятельность, решение общих задач, организация труда требуют от многонационального коллектива сплоченности, единства, без которых невозможно функционирование коллектива как единого целого. Поэтому здесь этнические отличия становятся несущественными. . В целом население области в сфере межнациональных отношений достаточно толерантно. Об отсутствии проявлений какой-либо неприязни заявляют более половины жителей области. Однако нетерпимость по отношению к представителям других этнических групп продолжает оставаться достаточно высокой (41%) респондентов испытывает недоброжелательное отношение к людям иной национальности).</w:t>
      </w:r>
    </w:p>
    <w:p w:rsidR="008F39CE" w:rsidRPr="00EA7BF6" w:rsidRDefault="0043339C" w:rsidP="00EA7BF6">
      <w:pPr>
        <w:shd w:val="clear" w:color="auto" w:fill="FFFFFF"/>
        <w:spacing w:line="360" w:lineRule="auto"/>
        <w:ind w:firstLine="720"/>
        <w:jc w:val="both"/>
        <w:rPr>
          <w:sz w:val="28"/>
          <w:szCs w:val="28"/>
        </w:rPr>
      </w:pPr>
      <w:r w:rsidRPr="00EA7BF6">
        <w:rPr>
          <w:sz w:val="28"/>
          <w:szCs w:val="28"/>
        </w:rPr>
        <w:t>Вероятность возникновения в области конфликта на национальной почве считается вряд ли возможной</w:t>
      </w:r>
      <w:r w:rsidRPr="00EA7BF6">
        <w:rPr>
          <w:rStyle w:val="a5"/>
          <w:sz w:val="28"/>
          <w:szCs w:val="28"/>
        </w:rPr>
        <w:footnoteReference w:id="2"/>
      </w:r>
      <w:r w:rsidRPr="00EA7BF6">
        <w:rPr>
          <w:sz w:val="28"/>
          <w:szCs w:val="28"/>
        </w:rPr>
        <w:t>.</w:t>
      </w:r>
    </w:p>
    <w:p w:rsidR="00722076" w:rsidRPr="00EA7BF6" w:rsidRDefault="00722076" w:rsidP="00EA7BF6">
      <w:pPr>
        <w:shd w:val="clear" w:color="auto" w:fill="FFFFFF"/>
        <w:spacing w:line="360" w:lineRule="auto"/>
        <w:ind w:firstLine="720"/>
        <w:jc w:val="both"/>
        <w:rPr>
          <w:sz w:val="28"/>
          <w:szCs w:val="28"/>
        </w:rPr>
      </w:pPr>
    </w:p>
    <w:p w:rsidR="0043339C" w:rsidRDefault="000B3E72" w:rsidP="00EA7BF6">
      <w:pPr>
        <w:shd w:val="clear" w:color="auto" w:fill="FFFFFF"/>
        <w:spacing w:line="360" w:lineRule="auto"/>
        <w:ind w:firstLine="720"/>
        <w:jc w:val="center"/>
        <w:rPr>
          <w:b/>
          <w:bCs/>
          <w:sz w:val="28"/>
          <w:szCs w:val="28"/>
        </w:rPr>
      </w:pPr>
      <w:r w:rsidRPr="00EA7BF6">
        <w:rPr>
          <w:b/>
          <w:bCs/>
          <w:sz w:val="28"/>
          <w:szCs w:val="28"/>
        </w:rPr>
        <w:t>5.</w:t>
      </w:r>
      <w:r w:rsidR="008F39CE" w:rsidRPr="00EA7BF6">
        <w:rPr>
          <w:b/>
          <w:bCs/>
          <w:sz w:val="28"/>
          <w:szCs w:val="28"/>
        </w:rPr>
        <w:t xml:space="preserve"> Ку</w:t>
      </w:r>
      <w:r w:rsidR="00870B20" w:rsidRPr="00EA7BF6">
        <w:rPr>
          <w:b/>
          <w:bCs/>
          <w:sz w:val="28"/>
          <w:szCs w:val="28"/>
        </w:rPr>
        <w:t>льтура межнационального взаимодействия</w:t>
      </w:r>
    </w:p>
    <w:p w:rsidR="00EA7BF6" w:rsidRPr="00EA7BF6" w:rsidRDefault="00EA7BF6" w:rsidP="00EA7BF6">
      <w:pPr>
        <w:shd w:val="clear" w:color="auto" w:fill="FFFFFF"/>
        <w:spacing w:line="360" w:lineRule="auto"/>
        <w:ind w:firstLine="720"/>
        <w:jc w:val="both"/>
        <w:rPr>
          <w:b/>
          <w:bCs/>
          <w:sz w:val="28"/>
          <w:szCs w:val="28"/>
        </w:rPr>
      </w:pPr>
    </w:p>
    <w:p w:rsidR="008F39CE" w:rsidRPr="00EA7BF6" w:rsidRDefault="008F39CE" w:rsidP="00EA7BF6">
      <w:pPr>
        <w:shd w:val="clear" w:color="auto" w:fill="FFFFFF"/>
        <w:spacing w:line="360" w:lineRule="auto"/>
        <w:ind w:firstLine="720"/>
        <w:jc w:val="both"/>
        <w:rPr>
          <w:sz w:val="28"/>
          <w:szCs w:val="28"/>
        </w:rPr>
      </w:pPr>
      <w:r w:rsidRPr="00EA7BF6">
        <w:rPr>
          <w:sz w:val="28"/>
          <w:szCs w:val="28"/>
        </w:rPr>
        <w:t>Оренбуржье представляет собой уникальное в этническом плане образование, на бескрайних просторах которого сформировалась одна из наиболее сложных полиэтнических систем, отличающаяся исключительным разнообразием этносоциальных элементов, пространственно-географического расселения, своеобразием этноисторической культуры. Каждый народ является субъектом собственной культуры, специфика которой определяется сложившейся ситуацией, структурой хозяйственно-производственной и духовной деятельности в той или иной естественно-географической среде.</w:t>
      </w:r>
    </w:p>
    <w:p w:rsidR="00722076" w:rsidRPr="00EA7BF6" w:rsidRDefault="008F39CE" w:rsidP="00EA7BF6">
      <w:pPr>
        <w:shd w:val="clear" w:color="auto" w:fill="FFFFFF"/>
        <w:spacing w:line="360" w:lineRule="auto"/>
        <w:ind w:firstLine="720"/>
        <w:jc w:val="both"/>
        <w:rPr>
          <w:sz w:val="28"/>
          <w:szCs w:val="28"/>
        </w:rPr>
      </w:pPr>
      <w:r w:rsidRPr="00EA7BF6">
        <w:rPr>
          <w:sz w:val="28"/>
          <w:szCs w:val="28"/>
        </w:rPr>
        <w:t>Культура каждого этноса, независимо от уровня развитости, характеризуется определённой целостностью, специфической субсоциальной системой. Каждая национальная и этническая культура, будучи системно-организованным выявлением потребностей народов в сохранении приобретённого опыта и знаний, в передаче последующим поколениям сформировавшихся традиций, обычаев, материальных и духовных ценностей, иллюзий, мифов и т. д., синтезировала в себе социально-историческую уникальность того или иного народа в его непрерывно-историческом воспроизводстве. Каждый человек имеет специфические национальные, общественные по своей природе, происхождению и функциям духовно-нравственные устои, так называемые ценностные ориентиры, призванные «задавать» личности программу деятельности и поведения, в том числе по отношению к другому человеку, другой народности, нации, другой материальной и духовной культуре.</w:t>
      </w:r>
    </w:p>
    <w:p w:rsidR="00C31D42" w:rsidRPr="00EA7BF6" w:rsidRDefault="008F39CE" w:rsidP="00EA7BF6">
      <w:pPr>
        <w:shd w:val="clear" w:color="auto" w:fill="FFFFFF"/>
        <w:spacing w:line="360" w:lineRule="auto"/>
        <w:ind w:firstLine="720"/>
        <w:jc w:val="both"/>
        <w:rPr>
          <w:sz w:val="28"/>
          <w:szCs w:val="28"/>
        </w:rPr>
      </w:pPr>
      <w:r w:rsidRPr="00EA7BF6">
        <w:rPr>
          <w:sz w:val="28"/>
          <w:szCs w:val="28"/>
        </w:rPr>
        <w:t>Атрибут любой сферы межнациональных отношений - это культура межнационального общения.</w:t>
      </w:r>
      <w:r w:rsidR="00C31D42" w:rsidRPr="00EA7BF6">
        <w:rPr>
          <w:sz w:val="28"/>
          <w:szCs w:val="28"/>
        </w:rPr>
        <w:t xml:space="preserve"> Данная проблема является одной из главных проблем всего человечества. Люди, позабыв свое истинное предназначение, теряют человеческое достоинство. Многие стали забывать, что нужно уважать человека, его традиции, его происхождение.</w:t>
      </w:r>
    </w:p>
    <w:p w:rsidR="00C31D42" w:rsidRPr="00EA7BF6" w:rsidRDefault="00C31D42" w:rsidP="00EA7BF6">
      <w:pPr>
        <w:shd w:val="clear" w:color="auto" w:fill="FFFFFF"/>
        <w:spacing w:line="360" w:lineRule="auto"/>
        <w:ind w:firstLine="720"/>
        <w:jc w:val="both"/>
        <w:rPr>
          <w:sz w:val="28"/>
          <w:szCs w:val="28"/>
        </w:rPr>
      </w:pPr>
      <w:r w:rsidRPr="00EA7BF6">
        <w:rPr>
          <w:sz w:val="28"/>
          <w:szCs w:val="28"/>
        </w:rPr>
        <w:t>Теперь коснемся непосредственно темы межнациональных отношений в студенческой среде. Как же складываются отношения среди студентов разных наций?</w:t>
      </w:r>
    </w:p>
    <w:p w:rsidR="00C31D42" w:rsidRPr="00EA7BF6" w:rsidRDefault="00C31D42" w:rsidP="00EA7BF6">
      <w:pPr>
        <w:shd w:val="clear" w:color="auto" w:fill="FFFFFF"/>
        <w:spacing w:line="360" w:lineRule="auto"/>
        <w:ind w:firstLine="720"/>
        <w:jc w:val="both"/>
        <w:rPr>
          <w:sz w:val="28"/>
          <w:szCs w:val="28"/>
        </w:rPr>
      </w:pPr>
      <w:r w:rsidRPr="00EA7BF6">
        <w:rPr>
          <w:sz w:val="28"/>
          <w:szCs w:val="28"/>
        </w:rPr>
        <w:t>Ни для кого не секрет, что Россия - многонациональная страна, что менталитет русского народа отличается от менталитета других народов, населяющих нашу Родину, что одна нация должна уважать другую и т.д. Но в последнее время стала прослеживаться тенденция национализма. И, что удивительно, она занимает первенство у молодежи, конкретно, у студентов.</w:t>
      </w:r>
    </w:p>
    <w:p w:rsidR="00E557CD" w:rsidRPr="00EA7BF6" w:rsidRDefault="00E557CD" w:rsidP="00EA7BF6">
      <w:pPr>
        <w:shd w:val="clear" w:color="auto" w:fill="FFFFFF"/>
        <w:spacing w:line="360" w:lineRule="auto"/>
        <w:ind w:firstLine="720"/>
        <w:jc w:val="both"/>
        <w:rPr>
          <w:sz w:val="28"/>
          <w:szCs w:val="28"/>
        </w:rPr>
      </w:pPr>
      <w:r w:rsidRPr="00EA7BF6">
        <w:rPr>
          <w:sz w:val="28"/>
          <w:szCs w:val="28"/>
        </w:rPr>
        <w:t>Феномен национализма - это этническое возрождение или этнический парадокс современности. Сущность этого явления заключается в значительном повышении роли этничности в общественных процессах, возрождении интереса к этнической культуре, языку, обычаям, традициям, образу жизни на фоне нарастающей интернационализации экономической и социально-политической жизни, глобализации человеческой деятельности. Грань, отделяющая этнический патриотизм от национализма, очень размыта и подвижна.</w:t>
      </w:r>
    </w:p>
    <w:p w:rsidR="00E557CD" w:rsidRPr="00EA7BF6" w:rsidRDefault="00E557CD" w:rsidP="00EA7BF6">
      <w:pPr>
        <w:shd w:val="clear" w:color="auto" w:fill="FFFFFF"/>
        <w:spacing w:line="360" w:lineRule="auto"/>
        <w:ind w:firstLine="720"/>
        <w:jc w:val="both"/>
        <w:rPr>
          <w:sz w:val="28"/>
          <w:szCs w:val="28"/>
        </w:rPr>
      </w:pPr>
      <w:r w:rsidRPr="00EA7BF6">
        <w:rPr>
          <w:sz w:val="28"/>
          <w:szCs w:val="28"/>
        </w:rPr>
        <w:t>Мы замечаем, что происходит обособление одной нации от другой, что вызревает благоприятная для конфликта интеллектуальная и духовная среда.</w:t>
      </w:r>
      <w:r w:rsidR="00EA7BF6" w:rsidRPr="00EA7BF6">
        <w:rPr>
          <w:sz w:val="28"/>
          <w:szCs w:val="28"/>
        </w:rPr>
        <w:t xml:space="preserve"> </w:t>
      </w:r>
      <w:r w:rsidRPr="00EA7BF6">
        <w:rPr>
          <w:sz w:val="28"/>
          <w:szCs w:val="28"/>
        </w:rPr>
        <w:t>Мы опять замечаем, что следствием этого порока является попытка доказать превосходство одной нации над другой.</w:t>
      </w:r>
    </w:p>
    <w:p w:rsidR="00E557CD" w:rsidRPr="00EA7BF6" w:rsidRDefault="00E557CD" w:rsidP="00EA7BF6">
      <w:pPr>
        <w:shd w:val="clear" w:color="auto" w:fill="FFFFFF"/>
        <w:spacing w:line="360" w:lineRule="auto"/>
        <w:ind w:firstLine="720"/>
        <w:jc w:val="both"/>
        <w:rPr>
          <w:sz w:val="28"/>
          <w:szCs w:val="28"/>
        </w:rPr>
      </w:pPr>
      <w:r w:rsidRPr="00EA7BF6">
        <w:rPr>
          <w:sz w:val="28"/>
          <w:szCs w:val="28"/>
        </w:rPr>
        <w:t>Национальное бытие и национальное самосознание существуют у любого народа лишь постольку, поскольку существуют другие народы и страны. Национально-этническое "мы" проявляет себя благодаря тому, что есть некоторые "они", отличающиеся от данного "мы" языком, культурой, обычаями и другими характеристиками.</w:t>
      </w:r>
    </w:p>
    <w:p w:rsidR="00E557CD" w:rsidRPr="00EA7BF6" w:rsidRDefault="00E557CD" w:rsidP="00EA7BF6">
      <w:pPr>
        <w:shd w:val="clear" w:color="auto" w:fill="FFFFFF"/>
        <w:spacing w:line="360" w:lineRule="auto"/>
        <w:ind w:firstLine="720"/>
        <w:jc w:val="both"/>
        <w:rPr>
          <w:sz w:val="28"/>
          <w:szCs w:val="28"/>
        </w:rPr>
      </w:pPr>
      <w:r w:rsidRPr="00EA7BF6">
        <w:rPr>
          <w:sz w:val="28"/>
          <w:szCs w:val="28"/>
        </w:rPr>
        <w:t>Так и должно быть. Но, увы, не у всех складывается правильное мнение об этом. Не хочется говорить только о негативном, так как есть множество положительных примеров, касающихся этого вопроса.</w:t>
      </w:r>
    </w:p>
    <w:p w:rsidR="00E557CD" w:rsidRPr="00EA7BF6" w:rsidRDefault="00E557CD" w:rsidP="00EA7BF6">
      <w:pPr>
        <w:shd w:val="clear" w:color="auto" w:fill="FFFFFF"/>
        <w:spacing w:line="360" w:lineRule="auto"/>
        <w:ind w:firstLine="720"/>
        <w:jc w:val="both"/>
        <w:rPr>
          <w:sz w:val="28"/>
          <w:szCs w:val="28"/>
        </w:rPr>
      </w:pPr>
      <w:r w:rsidRPr="00EA7BF6">
        <w:rPr>
          <w:sz w:val="28"/>
          <w:szCs w:val="28"/>
        </w:rPr>
        <w:t>У большинства студентов складываются замечательные отношения друг с другом, несмотря на то, что они разных национальностей. Они дополняют друг друга, меняют свое мировоззрение, взгляды, больше познают свой внутренний мир, это уже большой плюс. Таким образом, культура выступает решающим фактором сближения народов, способствует возникновению у них ощущения единства и равенства. Диалог культур позволяет каждому народу осознать свою уникальность и вместе с тем выявить общие потребности. В связи с этим особую актуальность приобретает понятие культура мира. Идеи веротерпимости, всеобщего братства - это неотъемлемые составные части российской культуры, в первую очередь русской культуры и культуры народов, которые взаимно подпитывали и подпитывают друг друга, создавая многополярный мир в многонациональной стране.</w:t>
      </w:r>
    </w:p>
    <w:p w:rsidR="00B65080" w:rsidRPr="00EA7BF6" w:rsidRDefault="00B65080" w:rsidP="00EA7BF6">
      <w:pPr>
        <w:shd w:val="clear" w:color="auto" w:fill="FFFFFF"/>
        <w:spacing w:line="360" w:lineRule="auto"/>
        <w:ind w:firstLine="720"/>
        <w:jc w:val="both"/>
        <w:rPr>
          <w:b/>
          <w:bCs/>
          <w:sz w:val="28"/>
          <w:szCs w:val="28"/>
        </w:rPr>
      </w:pPr>
    </w:p>
    <w:p w:rsidR="00B65080" w:rsidRPr="00EA7BF6" w:rsidRDefault="00B65080" w:rsidP="00EA7BF6">
      <w:pPr>
        <w:shd w:val="clear" w:color="auto" w:fill="FFFFFF"/>
        <w:spacing w:line="360" w:lineRule="auto"/>
        <w:ind w:firstLine="720"/>
        <w:jc w:val="center"/>
        <w:rPr>
          <w:b/>
          <w:bCs/>
          <w:sz w:val="28"/>
          <w:szCs w:val="28"/>
        </w:rPr>
      </w:pPr>
      <w:r w:rsidRPr="00EA7BF6">
        <w:rPr>
          <w:b/>
          <w:bCs/>
          <w:sz w:val="28"/>
          <w:szCs w:val="28"/>
        </w:rPr>
        <w:t>6.Развитие тол</w:t>
      </w:r>
      <w:r w:rsidR="00EA7BF6">
        <w:rPr>
          <w:b/>
          <w:bCs/>
          <w:sz w:val="28"/>
          <w:szCs w:val="28"/>
        </w:rPr>
        <w:t>ерантности на современном этапе</w:t>
      </w:r>
    </w:p>
    <w:p w:rsidR="00EF298D" w:rsidRPr="00EA7BF6" w:rsidRDefault="00EF298D" w:rsidP="00EA7BF6">
      <w:pPr>
        <w:shd w:val="clear" w:color="auto" w:fill="FFFFFF"/>
        <w:spacing w:line="360" w:lineRule="auto"/>
        <w:ind w:firstLine="720"/>
        <w:jc w:val="both"/>
        <w:rPr>
          <w:b/>
          <w:bCs/>
          <w:sz w:val="28"/>
          <w:szCs w:val="28"/>
        </w:rPr>
      </w:pPr>
    </w:p>
    <w:p w:rsidR="00A97DEB" w:rsidRPr="00EA7BF6" w:rsidRDefault="001E0EF0" w:rsidP="00EA7BF6">
      <w:pPr>
        <w:shd w:val="clear" w:color="auto" w:fill="FFFFFF"/>
        <w:spacing w:line="360" w:lineRule="auto"/>
        <w:ind w:firstLine="720"/>
        <w:jc w:val="both"/>
        <w:rPr>
          <w:sz w:val="28"/>
          <w:szCs w:val="28"/>
        </w:rPr>
      </w:pPr>
      <w:r w:rsidRPr="00EA7BF6">
        <w:rPr>
          <w:sz w:val="28"/>
          <w:szCs w:val="28"/>
        </w:rPr>
        <w:t>На настоящем этапе развития наций и межнациональных отношений социально-психологические проблемы их жизнедеятельности вышли на первый план. Это закономерно обусловлено как ростом национального самосознания, так и кризисными явлениями в обществе. Негативную, будоражащую национальные чувства роль сыграли разочарование в недавнем прошлом, методичное навязывание своей информационной системой установки на полную ущербность прошлого, социально-политический, экономический и духовно-нравственный кризис, отсутствие доверия к государственной власти.</w:t>
      </w:r>
    </w:p>
    <w:p w:rsidR="00A97DEB" w:rsidRPr="00EA7BF6" w:rsidRDefault="00EF298D" w:rsidP="00EA7BF6">
      <w:pPr>
        <w:shd w:val="clear" w:color="auto" w:fill="FFFFFF"/>
        <w:spacing w:line="360" w:lineRule="auto"/>
        <w:ind w:firstLine="720"/>
        <w:jc w:val="both"/>
        <w:rPr>
          <w:sz w:val="28"/>
          <w:szCs w:val="28"/>
        </w:rPr>
      </w:pPr>
      <w:r w:rsidRPr="00EA7BF6">
        <w:rPr>
          <w:sz w:val="28"/>
          <w:szCs w:val="28"/>
        </w:rPr>
        <w:t>Серьезные изменения, произошедшие в последние десятилетия во всех сферах социальной жизни, затронули широкий спектр отношений общества и личности. Следствием этого стало то, что в российском обществе крайне редко гневное и осуждающее отношение к другим мнениям сейчас уступает место признанию права на их существование. Политические оппоненты крайне редко соглашаются с тем, что носители иных взглядов также озабочены судьбой своей страны, хотя и предлагают другие пути и средства ее развития. Поэтому вне всякого сомнения распространение толерантных принципов, отказ от монополии на истину, готовность к компромиссу и диалогу стали насущной потребностью современного общественного бытия.</w:t>
      </w:r>
      <w:r w:rsidR="000A287A" w:rsidRPr="00EA7BF6">
        <w:rPr>
          <w:sz w:val="28"/>
          <w:szCs w:val="28"/>
        </w:rPr>
        <w:t xml:space="preserve"> Но как многие широко используемые категории, понятие толерантности содержит в себе несколько возможных интерпретаций, по поводу которых разворачиваются споры не только между противниками принципа терпимости, но и между его сторонниками.</w:t>
      </w:r>
    </w:p>
    <w:p w:rsidR="00FA5BEB" w:rsidRPr="00EA7BF6" w:rsidRDefault="000A287A" w:rsidP="00EA7BF6">
      <w:pPr>
        <w:shd w:val="clear" w:color="auto" w:fill="FFFFFF"/>
        <w:spacing w:line="360" w:lineRule="auto"/>
        <w:ind w:firstLine="720"/>
        <w:jc w:val="both"/>
        <w:rPr>
          <w:sz w:val="28"/>
          <w:szCs w:val="28"/>
        </w:rPr>
      </w:pPr>
      <w:r w:rsidRPr="00EA7BF6">
        <w:rPr>
          <w:sz w:val="28"/>
          <w:szCs w:val="28"/>
        </w:rPr>
        <w:t>Согласно Декларации принципов толерантности, принятой ЮНЕСКО, подчеркнуто: «Проявление толерантности, которое созвучно уважению прав человека, не означает терпимого отношения к социальной несправедливости, отказа от своих или уступки чужим убеждениям. Это означает, что каждый свободен придерживаться своих убеждений и признает такое же право за другими»</w:t>
      </w:r>
      <w:r w:rsidRPr="00EA7BF6">
        <w:rPr>
          <w:rStyle w:val="a5"/>
          <w:sz w:val="28"/>
          <w:szCs w:val="28"/>
        </w:rPr>
        <w:footnoteReference w:id="3"/>
      </w:r>
      <w:r w:rsidRPr="00EA7BF6">
        <w:rPr>
          <w:sz w:val="28"/>
          <w:szCs w:val="28"/>
        </w:rPr>
        <w:t>. А в федеральной целевой программе сказано, что «... толерантность определяется как ценность и социальная норма гражданского общества, проявляющаяся в праве быть различными всех индивидов гражданского общества; обеспечении устойчивой гармонии между различными конфессиями, политическими, этническими и другими социальными группами; уважении к разнообразию различных мировых культур, цивилизаций и народов; готовности к пониманию и сотрудничеству с людьми, различающимися по внешности, языку, убеждениям, обычаям и верованиям»</w:t>
      </w:r>
      <w:r w:rsidRPr="00EA7BF6">
        <w:rPr>
          <w:rStyle w:val="a5"/>
          <w:sz w:val="28"/>
          <w:szCs w:val="28"/>
        </w:rPr>
        <w:footnoteReference w:id="4"/>
      </w:r>
      <w:r w:rsidRPr="00EA7BF6">
        <w:rPr>
          <w:sz w:val="28"/>
          <w:szCs w:val="28"/>
        </w:rPr>
        <w:t>.</w:t>
      </w:r>
      <w:r w:rsidR="00FA5BEB" w:rsidRPr="00EA7BF6">
        <w:rPr>
          <w:sz w:val="28"/>
          <w:szCs w:val="28"/>
        </w:rPr>
        <w:t xml:space="preserve"> </w:t>
      </w:r>
      <w:r w:rsidRPr="00EA7BF6">
        <w:rPr>
          <w:sz w:val="28"/>
          <w:szCs w:val="28"/>
        </w:rPr>
        <w:t>Реальные возможности реализации толерантности в современной России, как и в любом обществе, зависят от существующих социальных, культурных и правовых традиций, уровня общей культуры, подготовки и умонастроения лиц, призванных его реализовывать.</w:t>
      </w:r>
      <w:r w:rsidR="00FA5BEB" w:rsidRPr="00EA7BF6">
        <w:rPr>
          <w:sz w:val="28"/>
          <w:szCs w:val="28"/>
        </w:rPr>
        <w:t xml:space="preserve"> Воспитание культуры чувств следует рассматривать как одну из первооснов формирования толерантной жизненной позиции, рассматривать в плане их конкретности и общественной значимости, их богатства и силы выраженности, характера их проявления и в их содержательности, в способности каждого человека управлять ими в различных ситуациях, так как чувства оказывают огромное влияние на все виды его деятельности.</w:t>
      </w:r>
    </w:p>
    <w:p w:rsidR="00FA5BEB" w:rsidRPr="00EA7BF6" w:rsidRDefault="00FA5BEB" w:rsidP="00EA7BF6">
      <w:pPr>
        <w:shd w:val="clear" w:color="auto" w:fill="FFFFFF"/>
        <w:spacing w:line="360" w:lineRule="auto"/>
        <w:ind w:firstLine="720"/>
        <w:jc w:val="both"/>
        <w:rPr>
          <w:sz w:val="28"/>
          <w:szCs w:val="28"/>
        </w:rPr>
      </w:pPr>
      <w:r w:rsidRPr="00EA7BF6">
        <w:rPr>
          <w:sz w:val="28"/>
          <w:szCs w:val="28"/>
        </w:rPr>
        <w:t>К сожалению, в последние годы мы все чаще слышим о проявлении чувства национальной розни, расистских, экстремистских настроениях в обществе. Проблемы этнической толерантности в России - стране многонациональной, многоконфессиональной, поликультурной - особо актуальны.</w:t>
      </w:r>
    </w:p>
    <w:p w:rsidR="0054401D" w:rsidRPr="00EA7BF6" w:rsidRDefault="00DE5050" w:rsidP="00EA7BF6">
      <w:pPr>
        <w:shd w:val="clear" w:color="auto" w:fill="FFFFFF"/>
        <w:spacing w:line="360" w:lineRule="auto"/>
        <w:ind w:firstLine="720"/>
        <w:jc w:val="both"/>
        <w:rPr>
          <w:sz w:val="28"/>
          <w:szCs w:val="28"/>
        </w:rPr>
      </w:pPr>
      <w:r w:rsidRPr="00EA7BF6">
        <w:rPr>
          <w:sz w:val="28"/>
          <w:szCs w:val="28"/>
        </w:rPr>
        <w:t>Как показывают результаты социологических исследований, наблюдается снижение уровня толерантности у населения</w:t>
      </w:r>
      <w:r w:rsidR="008F7B36" w:rsidRPr="00EA7BF6">
        <w:rPr>
          <w:sz w:val="28"/>
          <w:szCs w:val="28"/>
        </w:rPr>
        <w:t>. Как правило, снижение к толерантности к представителям некоторых этнических групп наблюдается после террористических актов.</w:t>
      </w:r>
    </w:p>
    <w:p w:rsidR="001F3011" w:rsidRPr="00EA7BF6" w:rsidRDefault="0054401D" w:rsidP="00EA7BF6">
      <w:pPr>
        <w:shd w:val="clear" w:color="auto" w:fill="FFFFFF"/>
        <w:spacing w:line="360" w:lineRule="auto"/>
        <w:ind w:firstLine="720"/>
        <w:jc w:val="both"/>
        <w:rPr>
          <w:sz w:val="28"/>
          <w:szCs w:val="28"/>
        </w:rPr>
      </w:pPr>
      <w:r w:rsidRPr="00EA7BF6">
        <w:rPr>
          <w:sz w:val="28"/>
          <w:szCs w:val="28"/>
        </w:rPr>
        <w:t>Несмотря на то, что 72,5% не испытывают неприязнь к людям другой национальности, возможность возникновения конфликтной ситуации налицо. Можно предположить, что неприязнь к представителям других национальностей вызвана предрассудками, низким уровнем общей культуры (но ведь это элита, руководители). Возможно, это реакция на имеющиеся факты негативного отношения к себе, к людям своей национальности. Так, постоянно или часто приходилось сталкиваться в повседневной жизни с неприязненным, враждебным отношением к людям своей нации</w:t>
      </w:r>
      <w:r w:rsidR="00423FDB" w:rsidRPr="00EA7BF6">
        <w:rPr>
          <w:sz w:val="28"/>
          <w:szCs w:val="28"/>
        </w:rPr>
        <w:t xml:space="preserve"> — 49,0% опрошенных. Правда 41,7</w:t>
      </w:r>
      <w:r w:rsidRPr="00EA7BF6">
        <w:rPr>
          <w:sz w:val="28"/>
          <w:szCs w:val="28"/>
        </w:rPr>
        <w:t>% отметили, что редко; не приходилось и никогда не сталкивались с неприязненным отношением — 3,9%</w:t>
      </w:r>
      <w:r w:rsidRPr="00EA7BF6">
        <w:rPr>
          <w:rStyle w:val="a5"/>
          <w:sz w:val="28"/>
          <w:szCs w:val="28"/>
        </w:rPr>
        <w:footnoteReference w:id="5"/>
      </w:r>
      <w:r w:rsidRPr="00EA7BF6">
        <w:rPr>
          <w:sz w:val="28"/>
          <w:szCs w:val="28"/>
        </w:rPr>
        <w:t>.</w:t>
      </w:r>
    </w:p>
    <w:p w:rsidR="00C16854" w:rsidRPr="00EA7BF6" w:rsidRDefault="001F3011" w:rsidP="00EA7BF6">
      <w:pPr>
        <w:shd w:val="clear" w:color="auto" w:fill="FFFFFF"/>
        <w:spacing w:line="360" w:lineRule="auto"/>
        <w:ind w:firstLine="720"/>
        <w:jc w:val="both"/>
        <w:rPr>
          <w:sz w:val="28"/>
          <w:szCs w:val="28"/>
        </w:rPr>
      </w:pPr>
      <w:r w:rsidRPr="00EA7BF6">
        <w:rPr>
          <w:sz w:val="28"/>
          <w:szCs w:val="28"/>
        </w:rPr>
        <w:t>Таким образом, толерантность как ценностное отношение человека к другим людям можно отнести к сущностным, свойственным природе человека качествам. Феномен толерантности неразрывно связан с внутренним ощущением человеком собственной свободы, позволяющим ему самостоятельно и ответственно определять свою позицию в сфере межкультурных отношений, противостоять экстремистским настроениям толпы, массовой ксенофобии и предрассудкам, как отклонениям от нормы, как к</w:t>
      </w:r>
      <w:r w:rsidR="00EA7BF6" w:rsidRPr="00EA7BF6">
        <w:rPr>
          <w:sz w:val="28"/>
          <w:szCs w:val="28"/>
        </w:rPr>
        <w:t xml:space="preserve"> </w:t>
      </w:r>
      <w:r w:rsidRPr="00EA7BF6">
        <w:rPr>
          <w:sz w:val="28"/>
          <w:szCs w:val="28"/>
        </w:rPr>
        <w:t>проявлениям чуждости и враждебности по отношению к себе.</w:t>
      </w:r>
      <w:r w:rsidR="00C16854" w:rsidRPr="00EA7BF6">
        <w:rPr>
          <w:sz w:val="28"/>
          <w:szCs w:val="28"/>
        </w:rPr>
        <w:t xml:space="preserve"> Для постепенного распространения в российском обществе духа и принципов толерантности важное значение имеет утверждение в нем свободы совести, отношения к последователям любого религиозного или светского течения, мировоззренческих систем без их дискриминации, ущемления прав по вероисповедному, мировоззренческому признаку.</w:t>
      </w:r>
    </w:p>
    <w:p w:rsidR="00EF298D" w:rsidRPr="00EA7BF6" w:rsidRDefault="00EF298D" w:rsidP="00EA7BF6">
      <w:pPr>
        <w:shd w:val="clear" w:color="auto" w:fill="FFFFFF"/>
        <w:spacing w:line="360" w:lineRule="auto"/>
        <w:ind w:firstLine="720"/>
        <w:jc w:val="both"/>
        <w:rPr>
          <w:sz w:val="28"/>
          <w:szCs w:val="28"/>
        </w:rPr>
      </w:pPr>
    </w:p>
    <w:p w:rsidR="002A63EB" w:rsidRPr="00EA7BF6" w:rsidRDefault="002A63EB" w:rsidP="00EA7BF6">
      <w:pPr>
        <w:shd w:val="clear" w:color="auto" w:fill="FFFFFF"/>
        <w:spacing w:line="360" w:lineRule="auto"/>
        <w:ind w:firstLine="720"/>
        <w:jc w:val="center"/>
        <w:rPr>
          <w:b/>
          <w:bCs/>
          <w:sz w:val="28"/>
          <w:szCs w:val="28"/>
        </w:rPr>
      </w:pPr>
      <w:r w:rsidRPr="00EA7BF6">
        <w:rPr>
          <w:b/>
          <w:bCs/>
          <w:sz w:val="28"/>
          <w:szCs w:val="28"/>
        </w:rPr>
        <w:t>7. Плюрализм в национальной политике и межнациональное взаимодействие в условиях полиэтнической области</w:t>
      </w:r>
    </w:p>
    <w:p w:rsidR="002A63EB" w:rsidRPr="00EA7BF6" w:rsidRDefault="002A63EB" w:rsidP="00EA7BF6">
      <w:pPr>
        <w:spacing w:line="360" w:lineRule="auto"/>
        <w:ind w:firstLine="720"/>
        <w:jc w:val="both"/>
        <w:rPr>
          <w:b/>
          <w:bCs/>
          <w:sz w:val="28"/>
          <w:szCs w:val="28"/>
        </w:rPr>
      </w:pPr>
    </w:p>
    <w:p w:rsidR="00983F61" w:rsidRPr="00EA7BF6" w:rsidRDefault="00983F61" w:rsidP="00EA7BF6">
      <w:pPr>
        <w:shd w:val="clear" w:color="auto" w:fill="FFFFFF"/>
        <w:spacing w:line="360" w:lineRule="auto"/>
        <w:ind w:firstLine="720"/>
        <w:jc w:val="both"/>
        <w:rPr>
          <w:sz w:val="28"/>
          <w:szCs w:val="28"/>
        </w:rPr>
      </w:pPr>
      <w:r w:rsidRPr="00EA7BF6">
        <w:rPr>
          <w:sz w:val="28"/>
          <w:szCs w:val="28"/>
        </w:rPr>
        <w:t>После распада СССР в современной России, в первые годы перестройки, отсутствовали какие-либо механизмы регулирования межнациональных отношений. Однако резкое обострение межнациональных противоречий в обществе продиктовало необходимость выработки органами государственной власти эффективной, перспективной, ситуационной национальной политики в целом как по стране, так и на местах.</w:t>
      </w:r>
    </w:p>
    <w:p w:rsidR="00983F61" w:rsidRPr="00EA7BF6" w:rsidRDefault="00983F61" w:rsidP="00EA7BF6">
      <w:pPr>
        <w:shd w:val="clear" w:color="auto" w:fill="FFFFFF"/>
        <w:spacing w:line="360" w:lineRule="auto"/>
        <w:ind w:firstLine="720"/>
        <w:jc w:val="both"/>
        <w:rPr>
          <w:sz w:val="28"/>
          <w:szCs w:val="28"/>
        </w:rPr>
      </w:pPr>
      <w:r w:rsidRPr="00EA7BF6">
        <w:rPr>
          <w:sz w:val="28"/>
          <w:szCs w:val="28"/>
        </w:rPr>
        <w:t>Сегодня в России формируется правовая база межнациональных отношений: Указом Президента утверждена Концепция национальной политики Российской Федерации, принят ряд законов, в частности, «О национально-культурной автономии».</w:t>
      </w:r>
    </w:p>
    <w:p w:rsidR="00983F61" w:rsidRPr="00EA7BF6" w:rsidRDefault="00983F61" w:rsidP="00EA7BF6">
      <w:pPr>
        <w:shd w:val="clear" w:color="auto" w:fill="FFFFFF"/>
        <w:spacing w:line="360" w:lineRule="auto"/>
        <w:ind w:firstLine="720"/>
        <w:jc w:val="both"/>
        <w:rPr>
          <w:sz w:val="28"/>
          <w:szCs w:val="28"/>
        </w:rPr>
      </w:pPr>
      <w:r w:rsidRPr="00EA7BF6">
        <w:rPr>
          <w:sz w:val="28"/>
          <w:szCs w:val="28"/>
        </w:rPr>
        <w:t>Оренбуржье в отличие от регионов России с элементами политической или военной конфронтации является регионом с устойчивой политической системой. Оренбургская область имеет политически влиятельных лидеров, обладает достаточно развитым экономическим потенциалом, не втянута в политические и межнациональные конфликты. Это в большей степени связано с тем, что первые руководители региона (глава областной администрации, председатель областного Законодательного собрания) уже длительное время находятся у власти и пользуются поддержкой населения.</w:t>
      </w:r>
    </w:p>
    <w:p w:rsidR="00304FCD" w:rsidRPr="00EA7BF6" w:rsidRDefault="00983F61" w:rsidP="00EA7BF6">
      <w:pPr>
        <w:shd w:val="clear" w:color="auto" w:fill="FFFFFF"/>
        <w:spacing w:line="360" w:lineRule="auto"/>
        <w:ind w:firstLine="720"/>
        <w:jc w:val="both"/>
        <w:rPr>
          <w:sz w:val="28"/>
          <w:szCs w:val="28"/>
        </w:rPr>
      </w:pPr>
      <w:r w:rsidRPr="00EA7BF6">
        <w:rPr>
          <w:sz w:val="28"/>
          <w:szCs w:val="28"/>
        </w:rPr>
        <w:t>В Оренбуржье органы государственной власти проводят национальную политику с учетом геополитического, социально-экономического, политического положения региона. Исторически сложилось так, что в Оренбуржье основными и доминирующими являются славянские, тюркские, финно-угорские народы. Заселение и хозяйственное освоение обширного края крестьянами разных национальностей, с одной стороны, соседство с районами традиционного проживания татар, башкир, казахов, чувашей, с другой стороны, это и наложило своеобразный отпечаток на национальный состав населения области.</w:t>
      </w:r>
      <w:r w:rsidR="00304FCD" w:rsidRPr="00EA7BF6">
        <w:rPr>
          <w:sz w:val="28"/>
          <w:szCs w:val="28"/>
        </w:rPr>
        <w:t xml:space="preserve"> Татары и русские за многие столетия совместного проживания сумели найти формы толерантного существования. Поэтому отношения православия и ислама в целом носят терпимый характер. Татарский вариант ислама сегодня называют «евроисламом», т.к. он очень прагматичен. Наблюдается политизация ислама. Представители общества «</w:t>
      </w:r>
      <w:r w:rsidR="00304FCD" w:rsidRPr="00EA7BF6">
        <w:rPr>
          <w:sz w:val="28"/>
          <w:szCs w:val="28"/>
          <w:lang w:val="en-US"/>
        </w:rPr>
        <w:t>Hyp</w:t>
      </w:r>
      <w:r w:rsidR="00304FCD" w:rsidRPr="00EA7BF6">
        <w:rPr>
          <w:sz w:val="28"/>
          <w:szCs w:val="28"/>
        </w:rPr>
        <w:t>», «Союза мусульман России» в период выборных кампаний активно используют священнослужителей, мечети, паству для достижения своих целей. В свою очередь, это вызывает неадекватную реакцию у определенной части русского населения.</w:t>
      </w:r>
    </w:p>
    <w:p w:rsidR="00304FCD" w:rsidRPr="00EA7BF6" w:rsidRDefault="00304FCD" w:rsidP="00EA7BF6">
      <w:pPr>
        <w:shd w:val="clear" w:color="auto" w:fill="FFFFFF"/>
        <w:spacing w:line="360" w:lineRule="auto"/>
        <w:ind w:firstLine="720"/>
        <w:jc w:val="both"/>
        <w:rPr>
          <w:sz w:val="28"/>
          <w:szCs w:val="28"/>
        </w:rPr>
      </w:pPr>
      <w:r w:rsidRPr="00EA7BF6">
        <w:rPr>
          <w:sz w:val="28"/>
          <w:szCs w:val="28"/>
        </w:rPr>
        <w:t>Восприятие одних этнических групп и выражение антипатий к другим является качественным показателем социальной и этнической толерантности. Сравнивая изучаемые нами национальные группы, следует отметить, что ксенофобия более свойственна русской молодежи, среди которой 36% выразили нежелание явное нежелание контактировать с представителями некоторых народностей. Ксенофобию по отношению к другим можно отметить и у татар (выразили 22% опрошенных).</w:t>
      </w:r>
    </w:p>
    <w:p w:rsidR="00304FCD" w:rsidRPr="00EA7BF6" w:rsidRDefault="00304FCD" w:rsidP="00EA7BF6">
      <w:pPr>
        <w:shd w:val="clear" w:color="auto" w:fill="FFFFFF"/>
        <w:spacing w:line="360" w:lineRule="auto"/>
        <w:ind w:firstLine="720"/>
        <w:jc w:val="both"/>
        <w:rPr>
          <w:sz w:val="28"/>
          <w:szCs w:val="28"/>
        </w:rPr>
      </w:pPr>
      <w:r w:rsidRPr="00EA7BF6">
        <w:rPr>
          <w:sz w:val="28"/>
          <w:szCs w:val="28"/>
        </w:rPr>
        <w:t>Полное неприятие наблюдается у татар и к проблеме возрождения казачества.</w:t>
      </w:r>
    </w:p>
    <w:p w:rsidR="00304FCD" w:rsidRPr="00EA7BF6" w:rsidRDefault="00304FCD" w:rsidP="00EA7BF6">
      <w:pPr>
        <w:shd w:val="clear" w:color="auto" w:fill="FFFFFF"/>
        <w:spacing w:line="360" w:lineRule="auto"/>
        <w:ind w:firstLine="720"/>
        <w:jc w:val="both"/>
        <w:rPr>
          <w:sz w:val="28"/>
          <w:szCs w:val="28"/>
        </w:rPr>
      </w:pPr>
      <w:r w:rsidRPr="00EA7BF6">
        <w:rPr>
          <w:sz w:val="28"/>
          <w:szCs w:val="28"/>
        </w:rPr>
        <w:t>Оренбург - казачий край. Существовавшее ранее Оренбургское казачье войско было многонациональным, где служили также и татары. Сегодня казачество возрождается. Однако отношение к данной этнической общности неоднозначное, особенно у татар. Только 7% татар, проживающих в области, считает возрождение казачества в целом положительным явлением, 43% ответили отрицательно, 50% затруднились с ответом</w:t>
      </w:r>
      <w:r w:rsidRPr="00EA7BF6">
        <w:rPr>
          <w:sz w:val="28"/>
          <w:szCs w:val="28"/>
          <w:vertAlign w:val="superscript"/>
        </w:rPr>
        <w:t>28</w:t>
      </w:r>
      <w:r w:rsidRPr="00EA7BF6">
        <w:rPr>
          <w:sz w:val="28"/>
          <w:szCs w:val="28"/>
        </w:rPr>
        <w:t>. Причина неадекватного восприятия казачества в том, что созданные казачьи организации, как правило, за редким исключением, мононациональны. Организуются казачьи сходы в большинстве русских бывших казачьих станиц. Да и порой непродуманные программы, заявления казачьих лидеров настораживают представителей татарского населения, а порой встречают полное непонимание у татарского населения.</w:t>
      </w:r>
    </w:p>
    <w:p w:rsidR="00304FCD" w:rsidRPr="00EA7BF6" w:rsidRDefault="00304FCD" w:rsidP="00EA7BF6">
      <w:pPr>
        <w:shd w:val="clear" w:color="auto" w:fill="FFFFFF"/>
        <w:spacing w:line="360" w:lineRule="auto"/>
        <w:ind w:firstLine="720"/>
        <w:jc w:val="both"/>
        <w:rPr>
          <w:sz w:val="28"/>
          <w:szCs w:val="28"/>
        </w:rPr>
      </w:pPr>
      <w:r w:rsidRPr="00EA7BF6">
        <w:rPr>
          <w:sz w:val="28"/>
          <w:szCs w:val="28"/>
        </w:rPr>
        <w:t>Таким образом,</w:t>
      </w:r>
      <w:r w:rsidR="00EA7BF6" w:rsidRPr="00EA7BF6">
        <w:rPr>
          <w:sz w:val="28"/>
          <w:szCs w:val="28"/>
        </w:rPr>
        <w:t xml:space="preserve"> </w:t>
      </w:r>
      <w:r w:rsidRPr="00EA7BF6">
        <w:rPr>
          <w:sz w:val="28"/>
          <w:szCs w:val="28"/>
        </w:rPr>
        <w:t>процессы, происходящие в обществе, оказывают существенное влияние на межнациональные контакты в регионах с полиэтническим составом населения, коим и является Оренбуржье. И поэтому проблема совместимости культур приобретает сегодня важное значение приобретает как фактор стабильности и межкультурного сотрудничества.</w:t>
      </w:r>
    </w:p>
    <w:p w:rsidR="00304FCD" w:rsidRPr="00EA7BF6" w:rsidRDefault="00304FCD" w:rsidP="00EA7BF6">
      <w:pPr>
        <w:shd w:val="clear" w:color="auto" w:fill="FFFFFF"/>
        <w:spacing w:line="360" w:lineRule="auto"/>
        <w:ind w:firstLine="720"/>
        <w:jc w:val="both"/>
        <w:rPr>
          <w:sz w:val="28"/>
          <w:szCs w:val="28"/>
        </w:rPr>
      </w:pPr>
    </w:p>
    <w:p w:rsidR="000F173C" w:rsidRPr="00EA7BF6" w:rsidRDefault="00EA7BF6" w:rsidP="00EA7BF6">
      <w:pPr>
        <w:spacing w:line="360" w:lineRule="auto"/>
        <w:ind w:firstLine="720"/>
        <w:jc w:val="center"/>
        <w:rPr>
          <w:b/>
          <w:bCs/>
          <w:sz w:val="28"/>
          <w:szCs w:val="28"/>
        </w:rPr>
      </w:pPr>
      <w:r>
        <w:rPr>
          <w:sz w:val="28"/>
          <w:szCs w:val="28"/>
        </w:rPr>
        <w:br w:type="page"/>
      </w:r>
      <w:r w:rsidR="00784A8E" w:rsidRPr="00EA7BF6">
        <w:rPr>
          <w:b/>
          <w:bCs/>
          <w:sz w:val="28"/>
          <w:szCs w:val="28"/>
        </w:rPr>
        <w:t>Заключение</w:t>
      </w:r>
    </w:p>
    <w:p w:rsidR="000F173C" w:rsidRPr="00EA7BF6" w:rsidRDefault="000F173C" w:rsidP="00EA7BF6">
      <w:pPr>
        <w:spacing w:line="360" w:lineRule="auto"/>
        <w:ind w:firstLine="720"/>
        <w:jc w:val="both"/>
        <w:rPr>
          <w:sz w:val="28"/>
          <w:szCs w:val="28"/>
        </w:rPr>
      </w:pPr>
    </w:p>
    <w:p w:rsidR="003E72E9" w:rsidRPr="00EA7BF6" w:rsidRDefault="0014745C" w:rsidP="00EA7BF6">
      <w:pPr>
        <w:spacing w:line="360" w:lineRule="auto"/>
        <w:ind w:firstLine="720"/>
        <w:jc w:val="both"/>
        <w:rPr>
          <w:sz w:val="28"/>
          <w:szCs w:val="28"/>
        </w:rPr>
      </w:pPr>
      <w:r w:rsidRPr="00EA7BF6">
        <w:rPr>
          <w:sz w:val="28"/>
          <w:szCs w:val="28"/>
        </w:rPr>
        <w:t>Таким образом, в условиях трансформирования российского общества, изменений политической и социально-экономической структуры государства необходимо сохранить и творчески развивать исторически сложившиеся традиции межнационального и межконфессионального мирного сосуществования и взаимодействия народов России.</w:t>
      </w:r>
    </w:p>
    <w:p w:rsidR="002D4870" w:rsidRPr="00EA7BF6" w:rsidRDefault="003E72E9" w:rsidP="00EA7BF6">
      <w:pPr>
        <w:shd w:val="clear" w:color="auto" w:fill="FFFFFF"/>
        <w:spacing w:line="360" w:lineRule="auto"/>
        <w:ind w:firstLine="720"/>
        <w:jc w:val="both"/>
        <w:rPr>
          <w:sz w:val="28"/>
          <w:szCs w:val="28"/>
        </w:rPr>
      </w:pPr>
      <w:r w:rsidRPr="00EA7BF6">
        <w:rPr>
          <w:sz w:val="28"/>
          <w:szCs w:val="28"/>
        </w:rPr>
        <w:t>Оренбуржье - многонациональный край. История распорядилась так, что наш край оказался на стыке двух культур - азиатской и европейской, двух мировых религий - христианской и мусульманской, тюркских, славянских и финно-угорских языков. На протяжении многовекового совместного проживания между славянскими, тюркскими, финно-угорскими народами сложилось уникальное взаимопонимание, уважение друг к другу, веротерпимость, что и сегодня способствует их бесконфликтному существованию. Наиболее многочисленными этническими группами являются русские, татары, казахи, украинцы, мордва, башкиры, чуваши, белорусы, немцы, евреи, чеченцы, азербайджанцы, армяне, поляки и другие.</w:t>
      </w:r>
      <w:r w:rsidR="00EA7BF6" w:rsidRPr="00EA7BF6">
        <w:rPr>
          <w:sz w:val="28"/>
          <w:szCs w:val="28"/>
        </w:rPr>
        <w:t xml:space="preserve"> </w:t>
      </w:r>
      <w:r w:rsidRPr="00EA7BF6">
        <w:rPr>
          <w:sz w:val="28"/>
          <w:szCs w:val="28"/>
        </w:rPr>
        <w:t>Поэтому и один из приоритетов в деятельности региональной власти - национальная политика, удовлетворяющая интересы и потребности всех национальных и этнических групп, проживающих в регионе.</w:t>
      </w:r>
      <w:r w:rsidR="00EA7BF6" w:rsidRPr="00EA7BF6">
        <w:rPr>
          <w:sz w:val="28"/>
          <w:szCs w:val="28"/>
        </w:rPr>
        <w:t xml:space="preserve"> </w:t>
      </w:r>
      <w:r w:rsidRPr="00EA7BF6">
        <w:rPr>
          <w:sz w:val="28"/>
          <w:szCs w:val="28"/>
        </w:rPr>
        <w:t>Исполнительная и законодательная власть стремится демократично решать национальные проблемы, с учетом истории, традиций, образа жизни, культуры народов Оренбуржья. Разработана концепция региональной национальной политики, программа поддержки, возрождения и развития культуры народов области. Возрождение национального самосознания идет через возрождение национальных культур. В области взят курс на действенную реализацию прав граждан на получение образования на родном языке, удовлетворение национально-культурных запросов общества посредством национальной системы образования.</w:t>
      </w:r>
      <w:r w:rsidR="002D4870" w:rsidRPr="00EA7BF6">
        <w:rPr>
          <w:sz w:val="28"/>
          <w:szCs w:val="28"/>
        </w:rPr>
        <w:t xml:space="preserve"> Многообразная деятельность национально-культурных объединений области способствует сохранению и развитию национальных культур, гармонизации межнациональных отношений в области и направлена на обеспечение национально-культурных прав и свобод граждан России.</w:t>
      </w:r>
    </w:p>
    <w:p w:rsidR="003E72E9" w:rsidRPr="00EA7BF6" w:rsidRDefault="003E72E9" w:rsidP="00EA7BF6">
      <w:pPr>
        <w:spacing w:line="360" w:lineRule="auto"/>
        <w:ind w:firstLine="720"/>
        <w:jc w:val="both"/>
        <w:rPr>
          <w:sz w:val="28"/>
          <w:szCs w:val="28"/>
        </w:rPr>
      </w:pPr>
    </w:p>
    <w:p w:rsidR="002D4870" w:rsidRPr="00EA7BF6" w:rsidRDefault="00EA7BF6" w:rsidP="00EA7BF6">
      <w:pPr>
        <w:tabs>
          <w:tab w:val="left" w:pos="1275"/>
        </w:tabs>
        <w:spacing w:line="360" w:lineRule="auto"/>
        <w:ind w:firstLine="720"/>
        <w:jc w:val="center"/>
        <w:rPr>
          <w:b/>
          <w:bCs/>
          <w:sz w:val="28"/>
          <w:szCs w:val="28"/>
        </w:rPr>
      </w:pPr>
      <w:r>
        <w:rPr>
          <w:sz w:val="28"/>
          <w:szCs w:val="28"/>
        </w:rPr>
        <w:br w:type="page"/>
      </w:r>
      <w:r w:rsidR="002D4870" w:rsidRPr="00EA7BF6">
        <w:rPr>
          <w:b/>
          <w:bCs/>
          <w:sz w:val="28"/>
          <w:szCs w:val="28"/>
        </w:rPr>
        <w:t>Литература</w:t>
      </w:r>
    </w:p>
    <w:p w:rsidR="002D4870" w:rsidRPr="00EA7BF6" w:rsidRDefault="002D4870" w:rsidP="00EA7BF6">
      <w:pPr>
        <w:tabs>
          <w:tab w:val="left" w:pos="426"/>
          <w:tab w:val="left" w:pos="1275"/>
        </w:tabs>
        <w:spacing w:line="360" w:lineRule="auto"/>
        <w:rPr>
          <w:sz w:val="28"/>
          <w:szCs w:val="28"/>
        </w:rPr>
      </w:pPr>
    </w:p>
    <w:p w:rsidR="00D53599" w:rsidRPr="00EA7BF6" w:rsidRDefault="00D53599" w:rsidP="00EA7BF6">
      <w:pPr>
        <w:numPr>
          <w:ilvl w:val="0"/>
          <w:numId w:val="6"/>
        </w:numPr>
        <w:tabs>
          <w:tab w:val="left" w:pos="426"/>
          <w:tab w:val="left" w:pos="1275"/>
        </w:tabs>
        <w:spacing w:line="360" w:lineRule="auto"/>
        <w:ind w:left="0" w:firstLine="0"/>
        <w:rPr>
          <w:sz w:val="28"/>
          <w:szCs w:val="28"/>
        </w:rPr>
      </w:pPr>
      <w:r w:rsidRPr="00EA7BF6">
        <w:rPr>
          <w:sz w:val="28"/>
          <w:szCs w:val="28"/>
        </w:rPr>
        <w:t>Амелин В. В. Этнокультурная мозаика Оренбуржья.</w:t>
      </w:r>
      <w:r w:rsidR="003C4B9A" w:rsidRPr="00EA7BF6">
        <w:rPr>
          <w:sz w:val="28"/>
          <w:szCs w:val="28"/>
        </w:rPr>
        <w:t xml:space="preserve"> -</w:t>
      </w:r>
      <w:r w:rsidR="00EA7BF6" w:rsidRPr="00EA7BF6">
        <w:rPr>
          <w:sz w:val="28"/>
          <w:szCs w:val="28"/>
        </w:rPr>
        <w:t xml:space="preserve"> </w:t>
      </w:r>
      <w:r w:rsidRPr="00EA7BF6">
        <w:rPr>
          <w:sz w:val="28"/>
          <w:szCs w:val="28"/>
        </w:rPr>
        <w:t>Оренбург, 1999</w:t>
      </w:r>
    </w:p>
    <w:p w:rsidR="003D2CCE" w:rsidRPr="00EA7BF6" w:rsidRDefault="00D53599" w:rsidP="00EA7BF6">
      <w:pPr>
        <w:numPr>
          <w:ilvl w:val="0"/>
          <w:numId w:val="6"/>
        </w:numPr>
        <w:tabs>
          <w:tab w:val="left" w:pos="426"/>
        </w:tabs>
        <w:spacing w:line="360" w:lineRule="auto"/>
        <w:ind w:left="0" w:firstLine="0"/>
        <w:rPr>
          <w:sz w:val="28"/>
          <w:szCs w:val="28"/>
        </w:rPr>
      </w:pPr>
      <w:r w:rsidRPr="00EA7BF6">
        <w:rPr>
          <w:sz w:val="28"/>
          <w:szCs w:val="28"/>
        </w:rPr>
        <w:t>Амелин В.В ., Горшенин С.Г ., Чибилев А.А</w:t>
      </w:r>
      <w:r w:rsidR="00EA7BF6" w:rsidRPr="00EA7BF6">
        <w:rPr>
          <w:sz w:val="28"/>
          <w:szCs w:val="28"/>
        </w:rPr>
        <w:t xml:space="preserve"> </w:t>
      </w:r>
      <w:r w:rsidRPr="00EA7BF6">
        <w:rPr>
          <w:sz w:val="28"/>
          <w:szCs w:val="28"/>
        </w:rPr>
        <w:t xml:space="preserve">Край оренбургский. </w:t>
      </w:r>
      <w:r w:rsidR="003C4B9A" w:rsidRPr="00EA7BF6">
        <w:rPr>
          <w:sz w:val="28"/>
          <w:szCs w:val="28"/>
        </w:rPr>
        <w:t xml:space="preserve">- </w:t>
      </w:r>
      <w:r w:rsidRPr="00EA7BF6">
        <w:rPr>
          <w:sz w:val="28"/>
          <w:szCs w:val="28"/>
        </w:rPr>
        <w:t>Оренбург,</w:t>
      </w:r>
      <w:r w:rsidR="00EA7BF6" w:rsidRPr="00EA7BF6">
        <w:rPr>
          <w:sz w:val="28"/>
          <w:szCs w:val="28"/>
        </w:rPr>
        <w:t xml:space="preserve"> </w:t>
      </w:r>
      <w:r w:rsidRPr="00EA7BF6">
        <w:rPr>
          <w:sz w:val="28"/>
          <w:szCs w:val="28"/>
        </w:rPr>
        <w:t>2003</w:t>
      </w:r>
    </w:p>
    <w:p w:rsidR="00D53599" w:rsidRPr="00EA7BF6" w:rsidRDefault="00D53599" w:rsidP="00EA7BF6">
      <w:pPr>
        <w:numPr>
          <w:ilvl w:val="0"/>
          <w:numId w:val="6"/>
        </w:numPr>
        <w:tabs>
          <w:tab w:val="left" w:pos="426"/>
        </w:tabs>
        <w:spacing w:line="360" w:lineRule="auto"/>
        <w:ind w:left="0" w:firstLine="0"/>
        <w:rPr>
          <w:sz w:val="28"/>
          <w:szCs w:val="28"/>
        </w:rPr>
      </w:pPr>
      <w:r w:rsidRPr="00EA7BF6">
        <w:rPr>
          <w:sz w:val="28"/>
          <w:szCs w:val="28"/>
        </w:rPr>
        <w:t>Габдулгофарова И. М., Моргунов К. А., Наточий В. В.</w:t>
      </w:r>
      <w:r w:rsidR="00EA7BF6" w:rsidRPr="00EA7BF6">
        <w:rPr>
          <w:sz w:val="28"/>
          <w:szCs w:val="28"/>
        </w:rPr>
        <w:t xml:space="preserve"> </w:t>
      </w:r>
      <w:r w:rsidRPr="00EA7BF6">
        <w:rPr>
          <w:sz w:val="28"/>
          <w:szCs w:val="28"/>
        </w:rPr>
        <w:t xml:space="preserve">История и культура народов Оренбуржья. </w:t>
      </w:r>
      <w:r w:rsidR="003C4B9A" w:rsidRPr="00EA7BF6">
        <w:rPr>
          <w:sz w:val="28"/>
          <w:szCs w:val="28"/>
        </w:rPr>
        <w:t xml:space="preserve">- </w:t>
      </w:r>
      <w:r w:rsidRPr="00EA7BF6">
        <w:rPr>
          <w:sz w:val="28"/>
          <w:szCs w:val="28"/>
        </w:rPr>
        <w:t>Оренбург, 2005</w:t>
      </w:r>
    </w:p>
    <w:p w:rsidR="00DC73D6" w:rsidRPr="00EA7BF6" w:rsidRDefault="00D53599" w:rsidP="00EA7BF6">
      <w:pPr>
        <w:numPr>
          <w:ilvl w:val="0"/>
          <w:numId w:val="6"/>
        </w:numPr>
        <w:tabs>
          <w:tab w:val="left" w:pos="426"/>
          <w:tab w:val="left" w:pos="1275"/>
        </w:tabs>
        <w:spacing w:line="360" w:lineRule="auto"/>
        <w:ind w:left="0" w:firstLine="0"/>
        <w:rPr>
          <w:sz w:val="28"/>
          <w:szCs w:val="28"/>
        </w:rPr>
      </w:pPr>
      <w:r w:rsidRPr="00EA7BF6">
        <w:rPr>
          <w:sz w:val="28"/>
          <w:szCs w:val="28"/>
        </w:rPr>
        <w:t xml:space="preserve">Дорофеев В. В. Над Уралом – рекой. Челябинск, </w:t>
      </w:r>
      <w:r w:rsidR="003C4B9A" w:rsidRPr="00EA7BF6">
        <w:rPr>
          <w:sz w:val="28"/>
          <w:szCs w:val="28"/>
        </w:rPr>
        <w:t>- «ДиМур»</w:t>
      </w:r>
      <w:r w:rsidR="00EA7BF6" w:rsidRPr="00EA7BF6">
        <w:rPr>
          <w:sz w:val="28"/>
          <w:szCs w:val="28"/>
        </w:rPr>
        <w:t xml:space="preserve"> </w:t>
      </w:r>
      <w:r w:rsidRPr="00EA7BF6">
        <w:rPr>
          <w:sz w:val="28"/>
          <w:szCs w:val="28"/>
        </w:rPr>
        <w:t>1998</w:t>
      </w:r>
    </w:p>
    <w:p w:rsidR="00DC73D6" w:rsidRPr="00EA7BF6" w:rsidRDefault="00DC73D6" w:rsidP="00EA7BF6">
      <w:pPr>
        <w:numPr>
          <w:ilvl w:val="0"/>
          <w:numId w:val="6"/>
        </w:numPr>
        <w:tabs>
          <w:tab w:val="left" w:pos="426"/>
          <w:tab w:val="left" w:pos="1275"/>
        </w:tabs>
        <w:spacing w:line="360" w:lineRule="auto"/>
        <w:ind w:left="0" w:firstLine="0"/>
        <w:rPr>
          <w:sz w:val="28"/>
          <w:szCs w:val="28"/>
        </w:rPr>
      </w:pPr>
      <w:r w:rsidRPr="00EA7BF6">
        <w:rPr>
          <w:sz w:val="28"/>
          <w:szCs w:val="28"/>
        </w:rPr>
        <w:t>Лепехин И. И. Д Записки путешествий по провинциям Российского государства. СПб., 1995</w:t>
      </w:r>
    </w:p>
    <w:p w:rsidR="003C4B9A" w:rsidRPr="00EA7BF6" w:rsidRDefault="00DC73D6" w:rsidP="00EA7BF6">
      <w:pPr>
        <w:numPr>
          <w:ilvl w:val="0"/>
          <w:numId w:val="6"/>
        </w:numPr>
        <w:tabs>
          <w:tab w:val="left" w:pos="426"/>
          <w:tab w:val="left" w:pos="1275"/>
        </w:tabs>
        <w:spacing w:line="360" w:lineRule="auto"/>
        <w:ind w:left="0" w:firstLine="0"/>
        <w:rPr>
          <w:sz w:val="28"/>
          <w:szCs w:val="28"/>
        </w:rPr>
      </w:pPr>
      <w:r w:rsidRPr="00EA7BF6">
        <w:rPr>
          <w:sz w:val="28"/>
          <w:szCs w:val="28"/>
        </w:rPr>
        <w:t>Монастырский. С</w:t>
      </w:r>
      <w:r w:rsidR="00EA7BF6" w:rsidRPr="00EA7BF6">
        <w:rPr>
          <w:sz w:val="28"/>
          <w:szCs w:val="28"/>
        </w:rPr>
        <w:t xml:space="preserve"> </w:t>
      </w:r>
      <w:r w:rsidRPr="00EA7BF6">
        <w:rPr>
          <w:sz w:val="28"/>
          <w:szCs w:val="28"/>
        </w:rPr>
        <w:t>Иллюстрированный Спутник по Волге. – М., 1989.</w:t>
      </w:r>
    </w:p>
    <w:p w:rsidR="003C4B9A" w:rsidRPr="00EA7BF6" w:rsidRDefault="003C4B9A" w:rsidP="00EA7BF6">
      <w:pPr>
        <w:numPr>
          <w:ilvl w:val="0"/>
          <w:numId w:val="6"/>
        </w:numPr>
        <w:tabs>
          <w:tab w:val="left" w:pos="426"/>
          <w:tab w:val="left" w:pos="1275"/>
        </w:tabs>
        <w:spacing w:line="360" w:lineRule="auto"/>
        <w:ind w:left="0" w:firstLine="0"/>
        <w:rPr>
          <w:sz w:val="28"/>
          <w:szCs w:val="28"/>
        </w:rPr>
      </w:pPr>
      <w:r w:rsidRPr="00EA7BF6">
        <w:rPr>
          <w:sz w:val="28"/>
          <w:szCs w:val="28"/>
        </w:rPr>
        <w:t>Моргунов К.А .,Панина Л.С ., Смирнова Н.А</w:t>
      </w:r>
      <w:r w:rsidR="00EA7BF6" w:rsidRPr="00EA7BF6">
        <w:rPr>
          <w:sz w:val="28"/>
          <w:szCs w:val="28"/>
        </w:rPr>
        <w:t xml:space="preserve"> </w:t>
      </w:r>
      <w:r w:rsidRPr="00EA7BF6">
        <w:rPr>
          <w:sz w:val="28"/>
          <w:szCs w:val="28"/>
        </w:rPr>
        <w:t>Этнополитические процессы в трансформирующемся российском обществе. – Оренбург,2005</w:t>
      </w:r>
    </w:p>
    <w:p w:rsidR="00D53599" w:rsidRPr="00EA7BF6" w:rsidRDefault="003C4B9A" w:rsidP="00EA7BF6">
      <w:pPr>
        <w:numPr>
          <w:ilvl w:val="0"/>
          <w:numId w:val="6"/>
        </w:numPr>
        <w:tabs>
          <w:tab w:val="left" w:pos="426"/>
          <w:tab w:val="left" w:pos="1275"/>
        </w:tabs>
        <w:spacing w:line="360" w:lineRule="auto"/>
        <w:ind w:left="0" w:firstLine="0"/>
        <w:rPr>
          <w:sz w:val="28"/>
          <w:szCs w:val="28"/>
        </w:rPr>
      </w:pPr>
      <w:r w:rsidRPr="00EA7BF6">
        <w:rPr>
          <w:sz w:val="28"/>
          <w:szCs w:val="28"/>
        </w:rPr>
        <w:t>Федоровская Л</w:t>
      </w:r>
      <w:r w:rsidR="00D53599" w:rsidRPr="00EA7BF6">
        <w:rPr>
          <w:sz w:val="28"/>
          <w:szCs w:val="28"/>
        </w:rPr>
        <w:t>.Е</w:t>
      </w:r>
      <w:r w:rsidRPr="00EA7BF6">
        <w:rPr>
          <w:sz w:val="28"/>
          <w:szCs w:val="28"/>
        </w:rPr>
        <w:t xml:space="preserve">., Амелин </w:t>
      </w:r>
      <w:r w:rsidR="00D53599" w:rsidRPr="00EA7BF6">
        <w:rPr>
          <w:sz w:val="28"/>
          <w:szCs w:val="28"/>
        </w:rPr>
        <w:t>В.В</w:t>
      </w:r>
      <w:r w:rsidRPr="00EA7BF6">
        <w:rPr>
          <w:sz w:val="28"/>
          <w:szCs w:val="28"/>
        </w:rPr>
        <w:t xml:space="preserve"> Национальные организации в многонациональном регионе. -</w:t>
      </w:r>
      <w:r w:rsidR="00EA7BF6" w:rsidRPr="00EA7BF6">
        <w:rPr>
          <w:sz w:val="28"/>
          <w:szCs w:val="28"/>
        </w:rPr>
        <w:t xml:space="preserve"> </w:t>
      </w:r>
      <w:r w:rsidRPr="00EA7BF6">
        <w:rPr>
          <w:sz w:val="28"/>
          <w:szCs w:val="28"/>
        </w:rPr>
        <w:t>Оренбург,1996</w:t>
      </w:r>
    </w:p>
    <w:p w:rsidR="00D53599" w:rsidRPr="00EA7BF6" w:rsidRDefault="00D53599" w:rsidP="00EA7BF6">
      <w:pPr>
        <w:numPr>
          <w:ilvl w:val="0"/>
          <w:numId w:val="6"/>
        </w:numPr>
        <w:tabs>
          <w:tab w:val="left" w:pos="426"/>
          <w:tab w:val="left" w:pos="1275"/>
        </w:tabs>
        <w:spacing w:line="360" w:lineRule="auto"/>
        <w:ind w:left="0" w:firstLine="0"/>
        <w:rPr>
          <w:sz w:val="28"/>
          <w:szCs w:val="28"/>
        </w:rPr>
      </w:pPr>
      <w:r w:rsidRPr="00EA7BF6">
        <w:rPr>
          <w:sz w:val="28"/>
          <w:szCs w:val="28"/>
        </w:rPr>
        <w:t>Черешманский В. М.</w:t>
      </w:r>
      <w:r w:rsidR="00EA7BF6" w:rsidRPr="00EA7BF6">
        <w:rPr>
          <w:sz w:val="28"/>
          <w:szCs w:val="28"/>
        </w:rPr>
        <w:t xml:space="preserve"> </w:t>
      </w:r>
      <w:r w:rsidRPr="00EA7BF6">
        <w:rPr>
          <w:sz w:val="28"/>
          <w:szCs w:val="28"/>
        </w:rPr>
        <w:t>Описание Оренбургской</w:t>
      </w:r>
      <w:r w:rsidR="00EA7BF6" w:rsidRPr="00EA7BF6">
        <w:rPr>
          <w:sz w:val="28"/>
          <w:szCs w:val="28"/>
        </w:rPr>
        <w:t xml:space="preserve"> </w:t>
      </w:r>
      <w:r w:rsidRPr="00EA7BF6">
        <w:rPr>
          <w:sz w:val="28"/>
          <w:szCs w:val="28"/>
        </w:rPr>
        <w:t>губернии в этнографическом и промышленных отношениях. – Уфа, 1985.</w:t>
      </w:r>
    </w:p>
    <w:p w:rsidR="00D53599" w:rsidRPr="00EA7BF6" w:rsidRDefault="00D53599" w:rsidP="00EA7BF6">
      <w:pPr>
        <w:numPr>
          <w:ilvl w:val="0"/>
          <w:numId w:val="6"/>
        </w:numPr>
        <w:tabs>
          <w:tab w:val="left" w:pos="426"/>
          <w:tab w:val="left" w:pos="1275"/>
        </w:tabs>
        <w:spacing w:line="360" w:lineRule="auto"/>
        <w:ind w:left="0" w:firstLine="0"/>
        <w:rPr>
          <w:sz w:val="28"/>
          <w:szCs w:val="28"/>
        </w:rPr>
      </w:pPr>
      <w:r w:rsidRPr="00EA7BF6">
        <w:rPr>
          <w:sz w:val="28"/>
          <w:szCs w:val="28"/>
        </w:rPr>
        <w:t>Региональная этнокультурная политика, межэтнические и этнокофессиональные отношения в Оренбуржье. Ежегодный доклад, 2005 год.</w:t>
      </w:r>
      <w:r w:rsidR="003C4B9A" w:rsidRPr="00EA7BF6">
        <w:rPr>
          <w:sz w:val="28"/>
          <w:szCs w:val="28"/>
        </w:rPr>
        <w:t xml:space="preserve"> -</w:t>
      </w:r>
      <w:r w:rsidR="00EA7BF6" w:rsidRPr="00EA7BF6">
        <w:rPr>
          <w:sz w:val="28"/>
          <w:szCs w:val="28"/>
        </w:rPr>
        <w:t xml:space="preserve"> </w:t>
      </w:r>
      <w:r w:rsidRPr="00EA7BF6">
        <w:rPr>
          <w:sz w:val="28"/>
          <w:szCs w:val="28"/>
        </w:rPr>
        <w:t>Оренбург, 2005</w:t>
      </w:r>
    </w:p>
    <w:p w:rsidR="003D2CCE" w:rsidRPr="00EA7BF6" w:rsidRDefault="003D2CCE" w:rsidP="00EA7BF6">
      <w:pPr>
        <w:numPr>
          <w:ilvl w:val="0"/>
          <w:numId w:val="6"/>
        </w:numPr>
        <w:tabs>
          <w:tab w:val="left" w:pos="426"/>
          <w:tab w:val="left" w:pos="1275"/>
        </w:tabs>
        <w:spacing w:line="360" w:lineRule="auto"/>
        <w:ind w:left="0" w:firstLine="0"/>
        <w:rPr>
          <w:sz w:val="28"/>
          <w:szCs w:val="28"/>
        </w:rPr>
      </w:pPr>
      <w:r w:rsidRPr="00EA7BF6">
        <w:rPr>
          <w:sz w:val="28"/>
          <w:szCs w:val="28"/>
        </w:rPr>
        <w:t>Региональная этнокультурная политика, межэтнические и этнокофессиональные отношения в Оренбуржье. Ежегодный доклад,</w:t>
      </w:r>
      <w:r w:rsidR="00EA7BF6">
        <w:rPr>
          <w:sz w:val="28"/>
          <w:szCs w:val="28"/>
        </w:rPr>
        <w:t xml:space="preserve"> </w:t>
      </w:r>
      <w:r w:rsidRPr="00EA7BF6">
        <w:rPr>
          <w:sz w:val="28"/>
          <w:szCs w:val="28"/>
        </w:rPr>
        <w:t>2006 год. – Оренбург, 2006</w:t>
      </w:r>
      <w:bookmarkStart w:id="0" w:name="_GoBack"/>
      <w:bookmarkEnd w:id="0"/>
    </w:p>
    <w:sectPr w:rsidR="003D2CCE" w:rsidRPr="00EA7BF6" w:rsidSect="00EA7BF6">
      <w:type w:val="continuous"/>
      <w:pgSz w:w="11909" w:h="16834"/>
      <w:pgMar w:top="1134" w:right="851" w:bottom="1134" w:left="1701" w:header="720" w:footer="720" w:gutter="0"/>
      <w:pgNumType w:start="1"/>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722" w:rsidRDefault="009D7722">
      <w:r>
        <w:separator/>
      </w:r>
    </w:p>
  </w:endnote>
  <w:endnote w:type="continuationSeparator" w:id="0">
    <w:p w:rsidR="009D7722" w:rsidRDefault="009D7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722" w:rsidRDefault="009D7722">
      <w:r>
        <w:separator/>
      </w:r>
    </w:p>
  </w:footnote>
  <w:footnote w:type="continuationSeparator" w:id="0">
    <w:p w:rsidR="009D7722" w:rsidRDefault="009D7722">
      <w:r>
        <w:continuationSeparator/>
      </w:r>
    </w:p>
  </w:footnote>
  <w:footnote w:id="1">
    <w:p w:rsidR="009D7722" w:rsidRDefault="008A597A">
      <w:pPr>
        <w:pStyle w:val="a3"/>
      </w:pPr>
      <w:r w:rsidRPr="00C31D42">
        <w:rPr>
          <w:rStyle w:val="a5"/>
        </w:rPr>
        <w:footnoteRef/>
      </w:r>
      <w:r w:rsidR="00EA7BF6">
        <w:t xml:space="preserve"> </w:t>
      </w:r>
      <w:r w:rsidRPr="000A287A">
        <w:t xml:space="preserve">Драгунский Д. В. Этнонационалистические процессы на постсоветском пространстве и реконструкция Евразии // Материалы заседания проблемно-целевого семинара «Роль </w:t>
      </w:r>
      <w:r w:rsidRPr="000A287A">
        <w:rPr>
          <w:spacing w:val="-3"/>
        </w:rPr>
        <w:t xml:space="preserve">средств массовой информации в профилатике и нейтрализации этнического экстремизма». </w:t>
      </w:r>
      <w:r w:rsidRPr="000A287A">
        <w:t>- Оренбург, 2002</w:t>
      </w:r>
    </w:p>
  </w:footnote>
  <w:footnote w:id="2">
    <w:p w:rsidR="009D7722" w:rsidRDefault="008A597A">
      <w:pPr>
        <w:pStyle w:val="a3"/>
      </w:pPr>
      <w:r w:rsidRPr="00C31D42">
        <w:rPr>
          <w:rStyle w:val="a5"/>
        </w:rPr>
        <w:footnoteRef/>
      </w:r>
      <w:r>
        <w:t xml:space="preserve"> </w:t>
      </w:r>
      <w:r>
        <w:rPr>
          <w:spacing w:val="-15"/>
          <w:sz w:val="22"/>
          <w:szCs w:val="22"/>
        </w:rPr>
        <w:t>Отчет «Этноконфессиональные отношения в приграничном регионе (Оренбургская область)». Итоги социологи</w:t>
      </w:r>
      <w:r>
        <w:rPr>
          <w:spacing w:val="-16"/>
          <w:sz w:val="22"/>
          <w:szCs w:val="22"/>
        </w:rPr>
        <w:t>ческого исследования, проведенного в августе 2005 г.</w:t>
      </w:r>
    </w:p>
  </w:footnote>
  <w:footnote w:id="3">
    <w:p w:rsidR="008A597A" w:rsidRDefault="008A597A">
      <w:pPr>
        <w:pStyle w:val="a3"/>
      </w:pPr>
      <w:r>
        <w:rPr>
          <w:rStyle w:val="a5"/>
        </w:rPr>
        <w:footnoteRef/>
      </w:r>
      <w:r>
        <w:t xml:space="preserve"> Зорин В. Ю.От национальной политике к этнокультурной: проблемы становления доктрины и практики(1990-2002г.г.)/ В.Ю. Зорин // Журнал социологии и социальной антропологии. – 2003. - №3.</w:t>
      </w:r>
    </w:p>
    <w:p w:rsidR="009D7722" w:rsidRDefault="008A597A">
      <w:pPr>
        <w:pStyle w:val="a3"/>
      </w:pPr>
      <w:r>
        <w:t>С.- 131</w:t>
      </w:r>
    </w:p>
  </w:footnote>
  <w:footnote w:id="4">
    <w:p w:rsidR="009D7722" w:rsidRDefault="008A597A" w:rsidP="000A287A">
      <w:pPr>
        <w:shd w:val="clear" w:color="auto" w:fill="FFFFFF"/>
        <w:tabs>
          <w:tab w:val="left" w:pos="331"/>
        </w:tabs>
        <w:spacing w:line="194" w:lineRule="exact"/>
        <w:ind w:right="14"/>
        <w:jc w:val="both"/>
      </w:pPr>
      <w:r>
        <w:rPr>
          <w:rStyle w:val="a5"/>
        </w:rPr>
        <w:footnoteRef/>
      </w:r>
      <w:r>
        <w:t xml:space="preserve"> </w:t>
      </w:r>
      <w:r w:rsidRPr="000A287A">
        <w:t>Федеральная целевая программа «Формирование установок толерантного сознания и профилактика экстремизма в российском обществе» // Век толерантности: Научно-публицистический вестник. - М., 2001. - № 2. - С. 18.</w:t>
      </w:r>
    </w:p>
  </w:footnote>
  <w:footnote w:id="5">
    <w:p w:rsidR="009D7722" w:rsidRDefault="008A597A">
      <w:pPr>
        <w:pStyle w:val="a3"/>
      </w:pPr>
      <w:r>
        <w:rPr>
          <w:rStyle w:val="a5"/>
        </w:rPr>
        <w:footnoteRef/>
      </w:r>
      <w:r>
        <w:t xml:space="preserve"> Материалы круглого стола « Национальные организации в многонациональном регионе». – Оренбург, 1996. – 106 с.</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300436E"/>
    <w:lvl w:ilvl="0">
      <w:numFmt w:val="bullet"/>
      <w:lvlText w:val="*"/>
      <w:lvlJc w:val="left"/>
    </w:lvl>
  </w:abstractNum>
  <w:abstractNum w:abstractNumId="1">
    <w:nsid w:val="2D18222C"/>
    <w:multiLevelType w:val="singleLevel"/>
    <w:tmpl w:val="43521FEA"/>
    <w:lvl w:ilvl="0">
      <w:start w:val="1"/>
      <w:numFmt w:val="decimal"/>
      <w:lvlText w:val="%1."/>
      <w:legacy w:legacy="1" w:legacySpace="0" w:legacyIndent="180"/>
      <w:lvlJc w:val="left"/>
      <w:rPr>
        <w:rFonts w:ascii="Times New Roman" w:hAnsi="Times New Roman" w:cs="Times New Roman" w:hint="default"/>
      </w:rPr>
    </w:lvl>
  </w:abstractNum>
  <w:abstractNum w:abstractNumId="2">
    <w:nsid w:val="3E24370D"/>
    <w:multiLevelType w:val="hybridMultilevel"/>
    <w:tmpl w:val="8B96865E"/>
    <w:lvl w:ilvl="0" w:tplc="57023C3A">
      <w:start w:val="1"/>
      <w:numFmt w:val="decimal"/>
      <w:lvlText w:val="%1."/>
      <w:lvlJc w:val="left"/>
      <w:pPr>
        <w:tabs>
          <w:tab w:val="num" w:pos="720"/>
        </w:tabs>
        <w:ind w:left="720" w:hanging="360"/>
      </w:pPr>
      <w:rPr>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4056689D"/>
    <w:multiLevelType w:val="singleLevel"/>
    <w:tmpl w:val="6930E03C"/>
    <w:lvl w:ilvl="0">
      <w:start w:val="2"/>
      <w:numFmt w:val="decimal"/>
      <w:lvlText w:val="%1."/>
      <w:legacy w:legacy="1" w:legacySpace="0" w:legacyIndent="182"/>
      <w:lvlJc w:val="left"/>
      <w:rPr>
        <w:rFonts w:ascii="Times New Roman" w:hAnsi="Times New Roman" w:cs="Times New Roman" w:hint="default"/>
      </w:rPr>
    </w:lvl>
  </w:abstractNum>
  <w:abstractNum w:abstractNumId="4">
    <w:nsid w:val="64363CAB"/>
    <w:multiLevelType w:val="hybridMultilevel"/>
    <w:tmpl w:val="5BB6D51A"/>
    <w:lvl w:ilvl="0" w:tplc="04190013">
      <w:start w:val="1"/>
      <w:numFmt w:val="upperRoman"/>
      <w:lvlText w:val="%1."/>
      <w:lvlJc w:val="right"/>
      <w:pPr>
        <w:tabs>
          <w:tab w:val="num" w:pos="180"/>
        </w:tabs>
        <w:ind w:left="180" w:hanging="180"/>
      </w:pPr>
    </w:lvl>
    <w:lvl w:ilvl="1" w:tplc="04190019">
      <w:start w:val="1"/>
      <w:numFmt w:val="lowerLetter"/>
      <w:lvlText w:val="%2."/>
      <w:lvlJc w:val="left"/>
      <w:pPr>
        <w:tabs>
          <w:tab w:val="num" w:pos="731"/>
        </w:tabs>
        <w:ind w:left="731" w:hanging="360"/>
      </w:pPr>
    </w:lvl>
    <w:lvl w:ilvl="2" w:tplc="0419001B">
      <w:start w:val="1"/>
      <w:numFmt w:val="lowerRoman"/>
      <w:lvlText w:val="%3."/>
      <w:lvlJc w:val="right"/>
      <w:pPr>
        <w:tabs>
          <w:tab w:val="num" w:pos="1451"/>
        </w:tabs>
        <w:ind w:left="1451" w:hanging="180"/>
      </w:pPr>
    </w:lvl>
    <w:lvl w:ilvl="3" w:tplc="0419000F">
      <w:start w:val="1"/>
      <w:numFmt w:val="decimal"/>
      <w:lvlText w:val="%4."/>
      <w:lvlJc w:val="left"/>
      <w:pPr>
        <w:tabs>
          <w:tab w:val="num" w:pos="2171"/>
        </w:tabs>
        <w:ind w:left="2171" w:hanging="360"/>
      </w:pPr>
    </w:lvl>
    <w:lvl w:ilvl="4" w:tplc="04190019">
      <w:start w:val="1"/>
      <w:numFmt w:val="lowerLetter"/>
      <w:lvlText w:val="%5."/>
      <w:lvlJc w:val="left"/>
      <w:pPr>
        <w:tabs>
          <w:tab w:val="num" w:pos="2891"/>
        </w:tabs>
        <w:ind w:left="2891" w:hanging="360"/>
      </w:pPr>
    </w:lvl>
    <w:lvl w:ilvl="5" w:tplc="0419001B">
      <w:start w:val="1"/>
      <w:numFmt w:val="lowerRoman"/>
      <w:lvlText w:val="%6."/>
      <w:lvlJc w:val="right"/>
      <w:pPr>
        <w:tabs>
          <w:tab w:val="num" w:pos="3611"/>
        </w:tabs>
        <w:ind w:left="3611" w:hanging="180"/>
      </w:pPr>
    </w:lvl>
    <w:lvl w:ilvl="6" w:tplc="0419000F">
      <w:start w:val="1"/>
      <w:numFmt w:val="decimal"/>
      <w:lvlText w:val="%7."/>
      <w:lvlJc w:val="left"/>
      <w:pPr>
        <w:tabs>
          <w:tab w:val="num" w:pos="4331"/>
        </w:tabs>
        <w:ind w:left="4331" w:hanging="360"/>
      </w:pPr>
    </w:lvl>
    <w:lvl w:ilvl="7" w:tplc="04190019">
      <w:start w:val="1"/>
      <w:numFmt w:val="lowerLetter"/>
      <w:lvlText w:val="%8."/>
      <w:lvlJc w:val="left"/>
      <w:pPr>
        <w:tabs>
          <w:tab w:val="num" w:pos="5051"/>
        </w:tabs>
        <w:ind w:left="5051" w:hanging="360"/>
      </w:pPr>
    </w:lvl>
    <w:lvl w:ilvl="8" w:tplc="0419001B">
      <w:start w:val="1"/>
      <w:numFmt w:val="lowerRoman"/>
      <w:lvlText w:val="%9."/>
      <w:lvlJc w:val="right"/>
      <w:pPr>
        <w:tabs>
          <w:tab w:val="num" w:pos="5771"/>
        </w:tabs>
        <w:ind w:left="5771" w:hanging="180"/>
      </w:pPr>
    </w:lvl>
  </w:abstractNum>
  <w:num w:numId="1">
    <w:abstractNumId w:val="0"/>
    <w:lvlOverride w:ilvl="0">
      <w:lvl w:ilvl="0">
        <w:numFmt w:val="bullet"/>
        <w:lvlText w:val="—"/>
        <w:legacy w:legacy="1" w:legacySpace="0" w:legacyIndent="220"/>
        <w:lvlJc w:val="left"/>
        <w:rPr>
          <w:rFonts w:ascii="Times New Roman" w:hAnsi="Times New Roman" w:cs="Times New Roman" w:hint="default"/>
        </w:rPr>
      </w:lvl>
    </w:lvlOverride>
  </w:num>
  <w:num w:numId="2">
    <w:abstractNumId w:val="3"/>
  </w:num>
  <w:num w:numId="3">
    <w:abstractNumId w:val="0"/>
    <w:lvlOverride w:ilvl="0">
      <w:lvl w:ilvl="0">
        <w:numFmt w:val="bullet"/>
        <w:lvlText w:val="-"/>
        <w:legacy w:legacy="1" w:legacySpace="0" w:legacyIndent="216"/>
        <w:lvlJc w:val="left"/>
        <w:rPr>
          <w:rFonts w:ascii="Times New Roman" w:hAnsi="Times New Roman" w:cs="Times New Roman" w:hint="default"/>
        </w:rPr>
      </w:lvl>
    </w:lvlOverride>
  </w:num>
  <w:num w:numId="4">
    <w:abstractNumId w:val="0"/>
    <w:lvlOverride w:ilvl="0">
      <w:lvl w:ilvl="0">
        <w:numFmt w:val="bullet"/>
        <w:lvlText w:val="-"/>
        <w:legacy w:legacy="1" w:legacySpace="0" w:legacyIndent="223"/>
        <w:lvlJc w:val="left"/>
        <w:rPr>
          <w:rFonts w:ascii="Times New Roman" w:hAnsi="Times New Roman" w:cs="Times New Roman" w:hint="default"/>
        </w:rPr>
      </w:lvl>
    </w:lvlOverride>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B00"/>
    <w:rsid w:val="0001198A"/>
    <w:rsid w:val="00057D78"/>
    <w:rsid w:val="000A287A"/>
    <w:rsid w:val="000B3E72"/>
    <w:rsid w:val="000C5A39"/>
    <w:rsid w:val="000F173C"/>
    <w:rsid w:val="0014745C"/>
    <w:rsid w:val="00155779"/>
    <w:rsid w:val="00157B4D"/>
    <w:rsid w:val="00174D40"/>
    <w:rsid w:val="001819CC"/>
    <w:rsid w:val="001B2DA8"/>
    <w:rsid w:val="001E0EF0"/>
    <w:rsid w:val="001F3011"/>
    <w:rsid w:val="002348E4"/>
    <w:rsid w:val="002446C2"/>
    <w:rsid w:val="00246853"/>
    <w:rsid w:val="002A63EB"/>
    <w:rsid w:val="002B4233"/>
    <w:rsid w:val="002D4870"/>
    <w:rsid w:val="00304FCD"/>
    <w:rsid w:val="00371679"/>
    <w:rsid w:val="003B2C86"/>
    <w:rsid w:val="003C4B9A"/>
    <w:rsid w:val="003D2CCE"/>
    <w:rsid w:val="003E72E9"/>
    <w:rsid w:val="003F0FFF"/>
    <w:rsid w:val="003F4B7B"/>
    <w:rsid w:val="00423FDB"/>
    <w:rsid w:val="0043339C"/>
    <w:rsid w:val="00437032"/>
    <w:rsid w:val="00487624"/>
    <w:rsid w:val="004A1F37"/>
    <w:rsid w:val="004A2761"/>
    <w:rsid w:val="004A5848"/>
    <w:rsid w:val="004C4CF4"/>
    <w:rsid w:val="0054401D"/>
    <w:rsid w:val="005510D1"/>
    <w:rsid w:val="00555A80"/>
    <w:rsid w:val="005857DB"/>
    <w:rsid w:val="00591367"/>
    <w:rsid w:val="005D13D6"/>
    <w:rsid w:val="0067063F"/>
    <w:rsid w:val="006B14FB"/>
    <w:rsid w:val="006C6901"/>
    <w:rsid w:val="007004AD"/>
    <w:rsid w:val="00704D54"/>
    <w:rsid w:val="00722076"/>
    <w:rsid w:val="00723CEE"/>
    <w:rsid w:val="0072721E"/>
    <w:rsid w:val="0075675D"/>
    <w:rsid w:val="00756E42"/>
    <w:rsid w:val="00762AC3"/>
    <w:rsid w:val="00784A8E"/>
    <w:rsid w:val="00844258"/>
    <w:rsid w:val="00870B20"/>
    <w:rsid w:val="008A597A"/>
    <w:rsid w:val="008C0E8D"/>
    <w:rsid w:val="008D55AA"/>
    <w:rsid w:val="008F39CE"/>
    <w:rsid w:val="008F7B36"/>
    <w:rsid w:val="0091329A"/>
    <w:rsid w:val="00917339"/>
    <w:rsid w:val="00981BFD"/>
    <w:rsid w:val="00983F61"/>
    <w:rsid w:val="009C4C99"/>
    <w:rsid w:val="009C7838"/>
    <w:rsid w:val="009D2D57"/>
    <w:rsid w:val="009D7722"/>
    <w:rsid w:val="009E00DE"/>
    <w:rsid w:val="009F2A48"/>
    <w:rsid w:val="00A471FA"/>
    <w:rsid w:val="00A97DEB"/>
    <w:rsid w:val="00B15D08"/>
    <w:rsid w:val="00B34916"/>
    <w:rsid w:val="00B60FC6"/>
    <w:rsid w:val="00B65080"/>
    <w:rsid w:val="00B9687E"/>
    <w:rsid w:val="00BB3131"/>
    <w:rsid w:val="00BE4DD9"/>
    <w:rsid w:val="00BF185B"/>
    <w:rsid w:val="00C02BD9"/>
    <w:rsid w:val="00C16854"/>
    <w:rsid w:val="00C17E43"/>
    <w:rsid w:val="00C223F4"/>
    <w:rsid w:val="00C31D42"/>
    <w:rsid w:val="00C47CCB"/>
    <w:rsid w:val="00C76C41"/>
    <w:rsid w:val="00C8369F"/>
    <w:rsid w:val="00C93BF2"/>
    <w:rsid w:val="00CE29C8"/>
    <w:rsid w:val="00CE3B00"/>
    <w:rsid w:val="00D2458F"/>
    <w:rsid w:val="00D53599"/>
    <w:rsid w:val="00DC73D6"/>
    <w:rsid w:val="00DD79AF"/>
    <w:rsid w:val="00DE3772"/>
    <w:rsid w:val="00DE4AC7"/>
    <w:rsid w:val="00DE5050"/>
    <w:rsid w:val="00DF38D2"/>
    <w:rsid w:val="00E00353"/>
    <w:rsid w:val="00E02817"/>
    <w:rsid w:val="00E03A9B"/>
    <w:rsid w:val="00E2250F"/>
    <w:rsid w:val="00E2726A"/>
    <w:rsid w:val="00E46C8D"/>
    <w:rsid w:val="00E475FB"/>
    <w:rsid w:val="00E557CD"/>
    <w:rsid w:val="00EA7BF6"/>
    <w:rsid w:val="00EC621C"/>
    <w:rsid w:val="00EF298D"/>
    <w:rsid w:val="00F16A13"/>
    <w:rsid w:val="00F31D76"/>
    <w:rsid w:val="00F35B96"/>
    <w:rsid w:val="00F82DB1"/>
    <w:rsid w:val="00FA5BEB"/>
    <w:rsid w:val="00FD3992"/>
    <w:rsid w:val="00FF7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83EB16D-BAAF-49ED-A0A7-6037B1F43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0C5A39"/>
  </w:style>
  <w:style w:type="character" w:customStyle="1" w:styleId="a4">
    <w:name w:val="Текст сноски Знак"/>
    <w:link w:val="a3"/>
    <w:uiPriority w:val="99"/>
    <w:semiHidden/>
    <w:rPr>
      <w:sz w:val="20"/>
      <w:szCs w:val="20"/>
    </w:rPr>
  </w:style>
  <w:style w:type="character" w:styleId="a5">
    <w:name w:val="footnote reference"/>
    <w:uiPriority w:val="99"/>
    <w:semiHidden/>
    <w:rsid w:val="000C5A39"/>
    <w:rPr>
      <w:vertAlign w:val="superscript"/>
    </w:rPr>
  </w:style>
  <w:style w:type="character" w:styleId="a6">
    <w:name w:val="endnote reference"/>
    <w:uiPriority w:val="99"/>
    <w:semiHidden/>
    <w:rsid w:val="000F173C"/>
    <w:rPr>
      <w:vertAlign w:val="superscript"/>
    </w:rPr>
  </w:style>
  <w:style w:type="paragraph" w:styleId="a7">
    <w:name w:val="header"/>
    <w:basedOn w:val="a"/>
    <w:link w:val="a8"/>
    <w:uiPriority w:val="99"/>
    <w:rsid w:val="00DE4AC7"/>
    <w:pPr>
      <w:tabs>
        <w:tab w:val="center" w:pos="4677"/>
        <w:tab w:val="right" w:pos="9355"/>
      </w:tabs>
    </w:pPr>
  </w:style>
  <w:style w:type="character" w:customStyle="1" w:styleId="a8">
    <w:name w:val="Верхний колонтитул Знак"/>
    <w:link w:val="a7"/>
    <w:uiPriority w:val="99"/>
    <w:semiHidden/>
    <w:rPr>
      <w:sz w:val="20"/>
      <w:szCs w:val="20"/>
    </w:rPr>
  </w:style>
  <w:style w:type="character" w:styleId="a9">
    <w:name w:val="page number"/>
    <w:uiPriority w:val="99"/>
    <w:rsid w:val="00DE4AC7"/>
  </w:style>
  <w:style w:type="paragraph" w:styleId="aa">
    <w:name w:val="footer"/>
    <w:basedOn w:val="a"/>
    <w:link w:val="ab"/>
    <w:uiPriority w:val="99"/>
    <w:rsid w:val="00DE4AC7"/>
    <w:pPr>
      <w:tabs>
        <w:tab w:val="center" w:pos="4677"/>
        <w:tab w:val="right" w:pos="9355"/>
      </w:tabs>
    </w:pPr>
  </w:style>
  <w:style w:type="character" w:customStyle="1" w:styleId="ab">
    <w:name w:val="Нижний колонтитул Знак"/>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605761">
      <w:marLeft w:val="0"/>
      <w:marRight w:val="0"/>
      <w:marTop w:val="0"/>
      <w:marBottom w:val="0"/>
      <w:divBdr>
        <w:top w:val="none" w:sz="0" w:space="0" w:color="auto"/>
        <w:left w:val="none" w:sz="0" w:space="0" w:color="auto"/>
        <w:bottom w:val="none" w:sz="0" w:space="0" w:color="auto"/>
        <w:right w:val="none" w:sz="0" w:space="0" w:color="auto"/>
      </w:divBdr>
    </w:div>
    <w:div w:id="811605762">
      <w:marLeft w:val="0"/>
      <w:marRight w:val="0"/>
      <w:marTop w:val="0"/>
      <w:marBottom w:val="0"/>
      <w:divBdr>
        <w:top w:val="none" w:sz="0" w:space="0" w:color="auto"/>
        <w:left w:val="none" w:sz="0" w:space="0" w:color="auto"/>
        <w:bottom w:val="none" w:sz="0" w:space="0" w:color="auto"/>
        <w:right w:val="none" w:sz="0" w:space="0" w:color="auto"/>
      </w:divBdr>
    </w:div>
    <w:div w:id="811605763">
      <w:marLeft w:val="0"/>
      <w:marRight w:val="0"/>
      <w:marTop w:val="0"/>
      <w:marBottom w:val="0"/>
      <w:divBdr>
        <w:top w:val="none" w:sz="0" w:space="0" w:color="auto"/>
        <w:left w:val="none" w:sz="0" w:space="0" w:color="auto"/>
        <w:bottom w:val="none" w:sz="0" w:space="0" w:color="auto"/>
        <w:right w:val="none" w:sz="0" w:space="0" w:color="auto"/>
      </w:divBdr>
    </w:div>
    <w:div w:id="81160576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5327</Words>
  <Characters>30365</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35621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DMX</dc:creator>
  <cp:keywords/>
  <dc:description/>
  <cp:lastModifiedBy>admin</cp:lastModifiedBy>
  <cp:revision>2</cp:revision>
  <cp:lastPrinted>2007-10-15T18:15:00Z</cp:lastPrinted>
  <dcterms:created xsi:type="dcterms:W3CDTF">2014-02-22T21:33:00Z</dcterms:created>
  <dcterms:modified xsi:type="dcterms:W3CDTF">2014-02-22T21:33:00Z</dcterms:modified>
</cp:coreProperties>
</file>