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700" w:rsidRDefault="00357700">
      <w:pPr>
        <w:ind w:left="-567" w:right="-1192"/>
        <w:jc w:val="center"/>
        <w:rPr>
          <w:sz w:val="32"/>
          <w:szCs w:val="32"/>
        </w:rPr>
      </w:pPr>
    </w:p>
    <w:p w:rsidR="00357700" w:rsidRDefault="00357700">
      <w:pPr>
        <w:ind w:right="21"/>
        <w:jc w:val="center"/>
        <w:rPr>
          <w:sz w:val="32"/>
          <w:szCs w:val="32"/>
        </w:rPr>
      </w:pPr>
      <w:r>
        <w:rPr>
          <w:sz w:val="32"/>
          <w:szCs w:val="32"/>
        </w:rPr>
        <w:t>МИНИСТЕРСТВО ОБРАЗОВАНИЯ РОССИЙСКОЙ ФЕДЕРАЦИИ</w:t>
      </w:r>
    </w:p>
    <w:p w:rsidR="00357700" w:rsidRDefault="00357700">
      <w:pPr>
        <w:ind w:left="-567" w:right="-1192"/>
        <w:jc w:val="center"/>
        <w:rPr>
          <w:sz w:val="32"/>
          <w:szCs w:val="32"/>
        </w:rPr>
      </w:pPr>
    </w:p>
    <w:p w:rsidR="00357700" w:rsidRDefault="00357700">
      <w:pPr>
        <w:ind w:left="-567" w:right="-1192"/>
        <w:jc w:val="center"/>
        <w:rPr>
          <w:sz w:val="32"/>
          <w:szCs w:val="32"/>
        </w:rPr>
      </w:pPr>
      <w:r>
        <w:rPr>
          <w:sz w:val="32"/>
          <w:szCs w:val="32"/>
        </w:rPr>
        <w:t>КУРГАНСКИЙ ГОСУДАРСТВЕННЫЙ УНИВЕРСИТЕТ</w:t>
      </w:r>
    </w:p>
    <w:p w:rsidR="00357700" w:rsidRDefault="00357700">
      <w:pPr>
        <w:ind w:left="-567" w:right="-1192"/>
        <w:jc w:val="center"/>
        <w:rPr>
          <w:sz w:val="32"/>
          <w:szCs w:val="32"/>
        </w:rPr>
      </w:pPr>
    </w:p>
    <w:p w:rsidR="00357700" w:rsidRDefault="00357700">
      <w:pPr>
        <w:ind w:left="-567" w:right="-1192"/>
        <w:jc w:val="center"/>
        <w:rPr>
          <w:sz w:val="32"/>
          <w:szCs w:val="32"/>
        </w:rPr>
      </w:pPr>
    </w:p>
    <w:p w:rsidR="00357700" w:rsidRDefault="00357700">
      <w:pPr>
        <w:ind w:left="-567" w:right="-1192"/>
        <w:jc w:val="center"/>
        <w:rPr>
          <w:sz w:val="32"/>
          <w:szCs w:val="32"/>
        </w:rPr>
      </w:pPr>
    </w:p>
    <w:p w:rsidR="00357700" w:rsidRDefault="00357700">
      <w:pPr>
        <w:ind w:right="-1192"/>
        <w:rPr>
          <w:sz w:val="28"/>
          <w:szCs w:val="28"/>
        </w:rPr>
      </w:pPr>
      <w:r>
        <w:rPr>
          <w:sz w:val="32"/>
          <w:szCs w:val="32"/>
        </w:rPr>
        <w:t xml:space="preserve">  </w:t>
      </w:r>
      <w:r>
        <w:rPr>
          <w:sz w:val="28"/>
          <w:szCs w:val="28"/>
        </w:rPr>
        <w:t>Кафедра гражданско-правовых дисциплин</w:t>
      </w:r>
    </w:p>
    <w:p w:rsidR="00357700" w:rsidRDefault="00357700">
      <w:pPr>
        <w:ind w:left="-567" w:right="-1192"/>
        <w:rPr>
          <w:sz w:val="28"/>
          <w:szCs w:val="28"/>
        </w:rPr>
      </w:pPr>
    </w:p>
    <w:p w:rsidR="00357700" w:rsidRDefault="00357700">
      <w:pPr>
        <w:ind w:left="-567" w:right="-1192"/>
        <w:rPr>
          <w:sz w:val="28"/>
          <w:szCs w:val="28"/>
        </w:rPr>
      </w:pPr>
    </w:p>
    <w:p w:rsidR="00357700" w:rsidRDefault="00357700">
      <w:pPr>
        <w:ind w:left="-567" w:right="-1192"/>
        <w:rPr>
          <w:sz w:val="28"/>
          <w:szCs w:val="28"/>
        </w:rPr>
      </w:pPr>
    </w:p>
    <w:p w:rsidR="00357700" w:rsidRDefault="00357700">
      <w:pPr>
        <w:ind w:left="-567" w:right="-1192"/>
        <w:rPr>
          <w:sz w:val="28"/>
          <w:szCs w:val="28"/>
        </w:rPr>
      </w:pPr>
    </w:p>
    <w:p w:rsidR="00357700" w:rsidRDefault="00357700">
      <w:pPr>
        <w:ind w:left="720" w:right="-1192"/>
        <w:rPr>
          <w:sz w:val="28"/>
          <w:szCs w:val="28"/>
        </w:rPr>
      </w:pPr>
      <w:r>
        <w:rPr>
          <w:sz w:val="28"/>
          <w:szCs w:val="28"/>
        </w:rPr>
        <w:t>Тема  РЕГИОНАЛЬНЫЕ МЕЖДУНАРОДНЫЕ ОРГАНИЗАЦИИ КАК</w:t>
      </w:r>
    </w:p>
    <w:p w:rsidR="00357700" w:rsidRDefault="00357700">
      <w:pPr>
        <w:ind w:left="-567" w:right="-1192"/>
        <w:jc w:val="center"/>
        <w:rPr>
          <w:sz w:val="28"/>
          <w:szCs w:val="28"/>
        </w:rPr>
      </w:pPr>
      <w:r>
        <w:rPr>
          <w:sz w:val="28"/>
          <w:szCs w:val="28"/>
        </w:rPr>
        <w:t>СУБЪЕКТЫ МЕЖДУНАРОДНОГО ПРАВА.</w:t>
      </w:r>
    </w:p>
    <w:p w:rsidR="00357700" w:rsidRDefault="00357700">
      <w:pPr>
        <w:ind w:right="21"/>
        <w:rPr>
          <w:sz w:val="28"/>
          <w:szCs w:val="28"/>
        </w:rPr>
      </w:pPr>
    </w:p>
    <w:p w:rsidR="00357700" w:rsidRDefault="00357700">
      <w:pPr>
        <w:ind w:left="-567" w:right="-1192"/>
        <w:rPr>
          <w:sz w:val="28"/>
          <w:szCs w:val="28"/>
        </w:rPr>
      </w:pPr>
    </w:p>
    <w:p w:rsidR="00357700" w:rsidRDefault="00357700">
      <w:pPr>
        <w:ind w:left="-567" w:right="-1192"/>
        <w:rPr>
          <w:sz w:val="28"/>
          <w:szCs w:val="28"/>
        </w:rPr>
      </w:pPr>
    </w:p>
    <w:p w:rsidR="00357700" w:rsidRDefault="00357700">
      <w:pPr>
        <w:ind w:left="-567" w:right="-1192"/>
        <w:rPr>
          <w:sz w:val="28"/>
          <w:szCs w:val="28"/>
        </w:rPr>
      </w:pPr>
    </w:p>
    <w:p w:rsidR="00357700" w:rsidRDefault="00357700">
      <w:pPr>
        <w:ind w:left="-567" w:right="-1192"/>
        <w:jc w:val="center"/>
        <w:rPr>
          <w:b/>
          <w:sz w:val="32"/>
          <w:szCs w:val="32"/>
        </w:rPr>
      </w:pPr>
      <w:r>
        <w:rPr>
          <w:b/>
          <w:sz w:val="32"/>
          <w:szCs w:val="32"/>
        </w:rPr>
        <w:t>ДИПЛОМНАЯ РАБОТА</w:t>
      </w:r>
    </w:p>
    <w:p w:rsidR="00357700" w:rsidRDefault="00357700">
      <w:pPr>
        <w:ind w:left="-567" w:right="-1192"/>
        <w:jc w:val="center"/>
        <w:rPr>
          <w:b/>
          <w:sz w:val="32"/>
          <w:szCs w:val="32"/>
        </w:rPr>
      </w:pPr>
    </w:p>
    <w:p w:rsidR="00357700" w:rsidRDefault="00357700">
      <w:pPr>
        <w:ind w:left="-567" w:right="-1192"/>
        <w:jc w:val="center"/>
        <w:rPr>
          <w:b/>
          <w:sz w:val="32"/>
          <w:szCs w:val="32"/>
        </w:rPr>
      </w:pPr>
    </w:p>
    <w:p w:rsidR="00357700" w:rsidRDefault="00357700">
      <w:pPr>
        <w:ind w:left="-567" w:right="-1192"/>
        <w:jc w:val="center"/>
        <w:rPr>
          <w:b/>
          <w:sz w:val="32"/>
          <w:szCs w:val="32"/>
        </w:rPr>
      </w:pPr>
    </w:p>
    <w:p w:rsidR="00357700" w:rsidRDefault="00357700">
      <w:pPr>
        <w:ind w:left="-567" w:right="-1192"/>
        <w:jc w:val="center"/>
        <w:rPr>
          <w:b/>
          <w:sz w:val="32"/>
          <w:szCs w:val="32"/>
        </w:rPr>
      </w:pPr>
    </w:p>
    <w:p w:rsidR="00357700" w:rsidRDefault="00357700">
      <w:pPr>
        <w:ind w:right="-1192"/>
        <w:rPr>
          <w:sz w:val="28"/>
          <w:szCs w:val="28"/>
        </w:rPr>
      </w:pPr>
      <w:r>
        <w:rPr>
          <w:b/>
          <w:sz w:val="32"/>
          <w:szCs w:val="32"/>
        </w:rPr>
        <w:t xml:space="preserve">  </w:t>
      </w:r>
      <w:r>
        <w:rPr>
          <w:sz w:val="28"/>
          <w:szCs w:val="28"/>
        </w:rPr>
        <w:t xml:space="preserve">Студент группы  </w:t>
      </w:r>
      <w:r>
        <w:rPr>
          <w:sz w:val="28"/>
          <w:szCs w:val="28"/>
          <w:u w:val="single"/>
        </w:rPr>
        <w:t xml:space="preserve">5029 </w:t>
      </w:r>
      <w:r>
        <w:rPr>
          <w:sz w:val="28"/>
          <w:szCs w:val="28"/>
        </w:rPr>
        <w:t xml:space="preserve">                                   </w:t>
      </w:r>
      <w:r>
        <w:rPr>
          <w:sz w:val="28"/>
          <w:szCs w:val="28"/>
        </w:rPr>
        <w:tab/>
      </w:r>
      <w:r>
        <w:rPr>
          <w:sz w:val="28"/>
          <w:szCs w:val="28"/>
        </w:rPr>
        <w:tab/>
        <w:t xml:space="preserve">            </w:t>
      </w:r>
      <w:r>
        <w:rPr>
          <w:sz w:val="28"/>
          <w:szCs w:val="28"/>
        </w:rPr>
        <w:tab/>
        <w:t>/Манаков Р.М/</w:t>
      </w:r>
    </w:p>
    <w:p w:rsidR="00357700" w:rsidRDefault="00357700">
      <w:pPr>
        <w:ind w:left="-567" w:right="-1192"/>
        <w:rPr>
          <w:sz w:val="28"/>
          <w:szCs w:val="28"/>
        </w:rPr>
      </w:pPr>
    </w:p>
    <w:p w:rsidR="00357700" w:rsidRDefault="00357700">
      <w:pPr>
        <w:ind w:left="-567" w:right="-1192"/>
        <w:rPr>
          <w:sz w:val="28"/>
          <w:szCs w:val="28"/>
        </w:rPr>
      </w:pPr>
    </w:p>
    <w:p w:rsidR="00357700" w:rsidRDefault="00357700">
      <w:pPr>
        <w:ind w:right="-1192"/>
        <w:rPr>
          <w:sz w:val="28"/>
          <w:szCs w:val="28"/>
        </w:rPr>
      </w:pPr>
      <w:r>
        <w:rPr>
          <w:sz w:val="28"/>
          <w:szCs w:val="28"/>
        </w:rPr>
        <w:t xml:space="preserve">  Специальность – Юриспруденция /021100/ </w:t>
      </w:r>
    </w:p>
    <w:p w:rsidR="00357700" w:rsidRDefault="00357700">
      <w:pPr>
        <w:ind w:left="-567" w:right="-1192"/>
        <w:rPr>
          <w:sz w:val="28"/>
          <w:szCs w:val="28"/>
        </w:rPr>
      </w:pPr>
    </w:p>
    <w:p w:rsidR="00357700" w:rsidRDefault="00357700">
      <w:pPr>
        <w:ind w:left="-567" w:right="-1192"/>
        <w:rPr>
          <w:sz w:val="28"/>
          <w:szCs w:val="28"/>
        </w:rPr>
      </w:pPr>
    </w:p>
    <w:p w:rsidR="00357700" w:rsidRDefault="00357700">
      <w:pPr>
        <w:ind w:left="525" w:right="-1192" w:hanging="567"/>
        <w:rPr>
          <w:sz w:val="28"/>
          <w:szCs w:val="28"/>
        </w:rPr>
      </w:pPr>
      <w:r>
        <w:rPr>
          <w:sz w:val="28"/>
          <w:szCs w:val="28"/>
        </w:rPr>
        <w:t xml:space="preserve">  Руководитель </w:t>
      </w:r>
    </w:p>
    <w:p w:rsidR="00357700" w:rsidRDefault="00357700">
      <w:pPr>
        <w:ind w:right="-1192"/>
        <w:rPr>
          <w:sz w:val="28"/>
          <w:szCs w:val="28"/>
        </w:rPr>
      </w:pPr>
      <w:r>
        <w:rPr>
          <w:sz w:val="28"/>
          <w:szCs w:val="28"/>
        </w:rPr>
        <w:t xml:space="preserve"> доцент            </w:t>
      </w:r>
      <w:r>
        <w:rPr>
          <w:sz w:val="28"/>
          <w:szCs w:val="28"/>
        </w:rPr>
        <w:tab/>
      </w:r>
      <w:r>
        <w:rPr>
          <w:sz w:val="28"/>
          <w:szCs w:val="28"/>
        </w:rPr>
        <w:tab/>
        <w:t xml:space="preserve">                                       </w:t>
      </w:r>
      <w:r>
        <w:rPr>
          <w:sz w:val="28"/>
          <w:szCs w:val="28"/>
        </w:rPr>
        <w:tab/>
        <w:t xml:space="preserve">          </w:t>
      </w:r>
      <w:r>
        <w:rPr>
          <w:sz w:val="28"/>
          <w:szCs w:val="28"/>
        </w:rPr>
        <w:tab/>
      </w:r>
      <w:r>
        <w:rPr>
          <w:sz w:val="28"/>
          <w:szCs w:val="28"/>
        </w:rPr>
        <w:tab/>
        <w:t xml:space="preserve">     /Петрушина Е.А./        </w:t>
      </w:r>
    </w:p>
    <w:p w:rsidR="00357700" w:rsidRDefault="00357700">
      <w:pPr>
        <w:ind w:left="-567" w:right="-1192"/>
        <w:rPr>
          <w:sz w:val="28"/>
          <w:szCs w:val="28"/>
        </w:rPr>
      </w:pPr>
      <w:r>
        <w:rPr>
          <w:sz w:val="28"/>
          <w:szCs w:val="28"/>
        </w:rPr>
        <w:t xml:space="preserve">                          </w:t>
      </w:r>
    </w:p>
    <w:p w:rsidR="00357700" w:rsidRDefault="00357700">
      <w:pPr>
        <w:ind w:left="-567" w:right="-1192"/>
        <w:rPr>
          <w:sz w:val="28"/>
          <w:szCs w:val="28"/>
        </w:rPr>
      </w:pPr>
    </w:p>
    <w:p w:rsidR="00357700" w:rsidRDefault="00357700">
      <w:pPr>
        <w:ind w:right="-1192"/>
        <w:rPr>
          <w:sz w:val="28"/>
          <w:szCs w:val="28"/>
        </w:rPr>
      </w:pPr>
      <w:r>
        <w:rPr>
          <w:sz w:val="28"/>
          <w:szCs w:val="28"/>
        </w:rPr>
        <w:t xml:space="preserve">  Заведующий кафедрой</w:t>
      </w:r>
    </w:p>
    <w:p w:rsidR="00357700" w:rsidRDefault="00357700">
      <w:pPr>
        <w:ind w:right="-1192"/>
        <w:rPr>
          <w:sz w:val="28"/>
          <w:szCs w:val="28"/>
        </w:rPr>
      </w:pPr>
      <w:r>
        <w:rPr>
          <w:sz w:val="28"/>
          <w:szCs w:val="28"/>
        </w:rPr>
        <w:t xml:space="preserve">  к. ю. н., доцент                                                 </w:t>
      </w:r>
      <w:r>
        <w:rPr>
          <w:sz w:val="28"/>
          <w:szCs w:val="28"/>
        </w:rPr>
        <w:tab/>
      </w:r>
      <w:r>
        <w:rPr>
          <w:sz w:val="28"/>
          <w:szCs w:val="28"/>
        </w:rPr>
        <w:tab/>
        <w:t xml:space="preserve">                   /Сивопляс А.В./ </w:t>
      </w:r>
    </w:p>
    <w:p w:rsidR="00357700" w:rsidRDefault="00357700">
      <w:pPr>
        <w:ind w:left="-567" w:right="-1192"/>
        <w:rPr>
          <w:sz w:val="28"/>
          <w:szCs w:val="28"/>
        </w:rPr>
      </w:pPr>
    </w:p>
    <w:p w:rsidR="00357700" w:rsidRDefault="00357700">
      <w:pPr>
        <w:ind w:left="-567" w:right="-1192"/>
        <w:rPr>
          <w:sz w:val="28"/>
          <w:szCs w:val="28"/>
        </w:rPr>
      </w:pPr>
    </w:p>
    <w:p w:rsidR="00357700" w:rsidRDefault="00357700">
      <w:pPr>
        <w:ind w:left="-567" w:right="-1192"/>
        <w:rPr>
          <w:sz w:val="28"/>
          <w:szCs w:val="28"/>
        </w:rPr>
      </w:pPr>
    </w:p>
    <w:p w:rsidR="00357700" w:rsidRDefault="00357700">
      <w:pPr>
        <w:ind w:left="-567" w:right="-1192"/>
        <w:rPr>
          <w:sz w:val="28"/>
          <w:szCs w:val="28"/>
        </w:rPr>
      </w:pPr>
    </w:p>
    <w:p w:rsidR="00357700" w:rsidRDefault="00357700">
      <w:pPr>
        <w:ind w:left="-567" w:right="-1192"/>
        <w:rPr>
          <w:sz w:val="28"/>
          <w:szCs w:val="28"/>
        </w:rPr>
      </w:pPr>
    </w:p>
    <w:p w:rsidR="00357700" w:rsidRDefault="00357700">
      <w:pPr>
        <w:ind w:right="-1192"/>
        <w:jc w:val="center"/>
        <w:rPr>
          <w:sz w:val="28"/>
          <w:szCs w:val="28"/>
        </w:rPr>
      </w:pPr>
      <w:r>
        <w:rPr>
          <w:sz w:val="28"/>
          <w:szCs w:val="28"/>
        </w:rPr>
        <w:t>Курган 2002</w:t>
      </w:r>
    </w:p>
    <w:p w:rsidR="00357700" w:rsidRDefault="00357700">
      <w:pPr>
        <w:ind w:left="-567" w:right="-1192"/>
        <w:jc w:val="center"/>
        <w:rPr>
          <w:sz w:val="28"/>
          <w:szCs w:val="28"/>
        </w:rPr>
      </w:pPr>
    </w:p>
    <w:p w:rsidR="00357700" w:rsidRDefault="00357700">
      <w:pPr>
        <w:ind w:left="-567" w:right="-1192"/>
        <w:jc w:val="center"/>
        <w:rPr>
          <w:sz w:val="28"/>
          <w:szCs w:val="28"/>
        </w:rPr>
      </w:pPr>
    </w:p>
    <w:p w:rsidR="00357700" w:rsidRDefault="00357700">
      <w:pPr>
        <w:spacing w:line="360" w:lineRule="auto"/>
        <w:ind w:left="-567" w:right="-1191"/>
        <w:jc w:val="center"/>
        <w:rPr>
          <w:sz w:val="28"/>
          <w:szCs w:val="28"/>
        </w:rPr>
      </w:pPr>
    </w:p>
    <w:p w:rsidR="00357700" w:rsidRDefault="00357700">
      <w:pPr>
        <w:spacing w:line="360" w:lineRule="auto"/>
        <w:ind w:left="-567" w:right="-1191" w:firstLine="567"/>
        <w:jc w:val="both"/>
        <w:rPr>
          <w:sz w:val="28"/>
          <w:szCs w:val="28"/>
        </w:rPr>
      </w:pPr>
    </w:p>
    <w:p w:rsidR="00357700" w:rsidRDefault="00357700">
      <w:pPr>
        <w:spacing w:line="360" w:lineRule="auto"/>
        <w:ind w:left="-567" w:right="-1191" w:firstLine="567"/>
        <w:jc w:val="both"/>
        <w:rPr>
          <w:sz w:val="28"/>
          <w:szCs w:val="28"/>
        </w:rPr>
      </w:pPr>
    </w:p>
    <w:p w:rsidR="00357700" w:rsidRDefault="00357700">
      <w:pPr>
        <w:spacing w:line="360" w:lineRule="auto"/>
        <w:ind w:left="-567" w:right="-1191" w:firstLine="567"/>
        <w:jc w:val="center"/>
        <w:rPr>
          <w:sz w:val="28"/>
          <w:szCs w:val="28"/>
        </w:rPr>
      </w:pPr>
    </w:p>
    <w:p w:rsidR="00357700" w:rsidRDefault="00357700">
      <w:pPr>
        <w:spacing w:line="360" w:lineRule="auto"/>
        <w:ind w:left="-567" w:right="-1191" w:firstLine="567"/>
        <w:jc w:val="center"/>
        <w:rPr>
          <w:b/>
          <w:sz w:val="28"/>
          <w:szCs w:val="28"/>
        </w:rPr>
      </w:pPr>
      <w:r>
        <w:rPr>
          <w:b/>
          <w:sz w:val="28"/>
          <w:szCs w:val="28"/>
        </w:rPr>
        <w:t>СОДЕРЖАНИЕ.</w:t>
      </w:r>
    </w:p>
    <w:p w:rsidR="00357700" w:rsidRDefault="00357700">
      <w:pPr>
        <w:spacing w:line="360" w:lineRule="auto"/>
        <w:ind w:left="-284" w:right="-1191"/>
        <w:jc w:val="both"/>
        <w:rPr>
          <w:sz w:val="28"/>
          <w:szCs w:val="28"/>
        </w:rPr>
      </w:pPr>
    </w:p>
    <w:p w:rsidR="00357700" w:rsidRDefault="00357700">
      <w:pPr>
        <w:spacing w:line="360" w:lineRule="auto"/>
        <w:ind w:right="-1191"/>
        <w:jc w:val="both"/>
        <w:rPr>
          <w:sz w:val="28"/>
          <w:szCs w:val="28"/>
        </w:rPr>
      </w:pPr>
      <w:r>
        <w:rPr>
          <w:sz w:val="28"/>
          <w:szCs w:val="28"/>
        </w:rPr>
        <w:t xml:space="preserve">    Введение…………………………………………………………………………с.3</w:t>
      </w:r>
    </w:p>
    <w:p w:rsidR="00357700" w:rsidRDefault="00357700">
      <w:pPr>
        <w:ind w:left="-567" w:right="-1192"/>
        <w:jc w:val="both"/>
        <w:rPr>
          <w:sz w:val="28"/>
          <w:szCs w:val="28"/>
        </w:rPr>
      </w:pPr>
    </w:p>
    <w:p w:rsidR="00357700" w:rsidRDefault="00357700">
      <w:pPr>
        <w:ind w:right="-1192"/>
        <w:jc w:val="both"/>
        <w:rPr>
          <w:sz w:val="28"/>
          <w:szCs w:val="28"/>
        </w:rPr>
      </w:pPr>
      <w:r>
        <w:rPr>
          <w:sz w:val="28"/>
          <w:szCs w:val="28"/>
        </w:rPr>
        <w:t>1. Общая характеристика региональных международных организаций……….с.4</w:t>
      </w:r>
    </w:p>
    <w:p w:rsidR="00357700" w:rsidRDefault="00357700">
      <w:pPr>
        <w:ind w:left="-567" w:right="-1192" w:firstLine="1287"/>
        <w:jc w:val="both"/>
        <w:rPr>
          <w:sz w:val="28"/>
          <w:szCs w:val="28"/>
        </w:rPr>
      </w:pPr>
    </w:p>
    <w:p w:rsidR="00357700" w:rsidRDefault="00357700">
      <w:pPr>
        <w:ind w:left="-567" w:right="-1192" w:firstLine="1287"/>
        <w:jc w:val="both"/>
        <w:rPr>
          <w:sz w:val="28"/>
          <w:szCs w:val="28"/>
        </w:rPr>
      </w:pPr>
      <w:r>
        <w:rPr>
          <w:sz w:val="28"/>
          <w:szCs w:val="28"/>
        </w:rPr>
        <w:t>1.1. История создания…………………………………………………........с.4</w:t>
      </w:r>
    </w:p>
    <w:p w:rsidR="00357700" w:rsidRDefault="00357700">
      <w:pPr>
        <w:ind w:left="-567" w:right="-1192" w:firstLine="1287"/>
        <w:jc w:val="both"/>
        <w:rPr>
          <w:sz w:val="28"/>
          <w:szCs w:val="28"/>
        </w:rPr>
      </w:pPr>
    </w:p>
    <w:p w:rsidR="00357700" w:rsidRDefault="00357700">
      <w:pPr>
        <w:ind w:left="-567" w:right="-1192" w:firstLine="1287"/>
        <w:jc w:val="both"/>
        <w:rPr>
          <w:sz w:val="28"/>
          <w:szCs w:val="28"/>
        </w:rPr>
      </w:pPr>
      <w:r>
        <w:rPr>
          <w:sz w:val="28"/>
          <w:szCs w:val="28"/>
        </w:rPr>
        <w:t>1.2. Правосубъектность……………………………………………….........с.7</w:t>
      </w:r>
    </w:p>
    <w:p w:rsidR="00357700" w:rsidRDefault="00357700">
      <w:pPr>
        <w:ind w:left="-567" w:right="-1192"/>
        <w:jc w:val="both"/>
        <w:rPr>
          <w:sz w:val="28"/>
          <w:szCs w:val="28"/>
        </w:rPr>
      </w:pPr>
    </w:p>
    <w:p w:rsidR="00357700" w:rsidRDefault="00357700">
      <w:pPr>
        <w:ind w:right="-1192"/>
        <w:jc w:val="both"/>
        <w:rPr>
          <w:sz w:val="28"/>
          <w:szCs w:val="28"/>
        </w:rPr>
      </w:pPr>
      <w:r>
        <w:rPr>
          <w:sz w:val="28"/>
          <w:szCs w:val="28"/>
        </w:rPr>
        <w:t xml:space="preserve">2. Европейский союз……………………………………………………………....с.12                </w:t>
      </w:r>
    </w:p>
    <w:p w:rsidR="00357700" w:rsidRDefault="00357700">
      <w:pPr>
        <w:ind w:left="-567" w:right="-1192" w:firstLine="1287"/>
        <w:jc w:val="both"/>
        <w:rPr>
          <w:sz w:val="28"/>
          <w:szCs w:val="28"/>
        </w:rPr>
      </w:pPr>
    </w:p>
    <w:p w:rsidR="00357700" w:rsidRDefault="00357700">
      <w:pPr>
        <w:ind w:left="-567" w:right="-1192" w:firstLine="1287"/>
        <w:jc w:val="both"/>
        <w:rPr>
          <w:sz w:val="28"/>
          <w:szCs w:val="28"/>
        </w:rPr>
      </w:pPr>
      <w:r>
        <w:rPr>
          <w:sz w:val="28"/>
          <w:szCs w:val="28"/>
        </w:rPr>
        <w:t>2.1. История создания…………………………………………………........с.12</w:t>
      </w:r>
    </w:p>
    <w:p w:rsidR="00357700" w:rsidRDefault="00357700">
      <w:pPr>
        <w:ind w:left="-567" w:right="-1192" w:firstLine="1287"/>
        <w:jc w:val="both"/>
        <w:rPr>
          <w:sz w:val="28"/>
          <w:szCs w:val="28"/>
        </w:rPr>
      </w:pPr>
    </w:p>
    <w:p w:rsidR="00357700" w:rsidRDefault="00357700">
      <w:pPr>
        <w:ind w:left="-567" w:right="-1192" w:firstLine="1287"/>
        <w:jc w:val="both"/>
        <w:rPr>
          <w:sz w:val="28"/>
          <w:szCs w:val="28"/>
        </w:rPr>
      </w:pPr>
      <w:r>
        <w:rPr>
          <w:sz w:val="28"/>
          <w:szCs w:val="28"/>
        </w:rPr>
        <w:t>2.2. Органы европейского союза………………………………………......с.26</w:t>
      </w:r>
    </w:p>
    <w:p w:rsidR="00357700" w:rsidRDefault="00357700">
      <w:pPr>
        <w:ind w:left="-567" w:right="-1192" w:firstLine="1287"/>
        <w:jc w:val="both"/>
        <w:rPr>
          <w:sz w:val="28"/>
          <w:szCs w:val="28"/>
        </w:rPr>
      </w:pPr>
    </w:p>
    <w:p w:rsidR="00357700" w:rsidRDefault="00357700">
      <w:pPr>
        <w:ind w:left="-567" w:right="-1192" w:firstLine="1287"/>
        <w:jc w:val="both"/>
        <w:rPr>
          <w:sz w:val="28"/>
          <w:szCs w:val="28"/>
        </w:rPr>
      </w:pPr>
      <w:r>
        <w:rPr>
          <w:sz w:val="28"/>
          <w:szCs w:val="28"/>
        </w:rPr>
        <w:t>2.3. Европейский Союз и Россия………………………………………......с.36</w:t>
      </w:r>
    </w:p>
    <w:p w:rsidR="00357700" w:rsidRDefault="00357700">
      <w:pPr>
        <w:ind w:left="-567" w:right="-1192"/>
        <w:jc w:val="both"/>
        <w:rPr>
          <w:sz w:val="28"/>
          <w:szCs w:val="28"/>
        </w:rPr>
      </w:pPr>
    </w:p>
    <w:p w:rsidR="00357700" w:rsidRDefault="00357700">
      <w:pPr>
        <w:ind w:right="-1192"/>
        <w:jc w:val="both"/>
        <w:rPr>
          <w:sz w:val="28"/>
          <w:szCs w:val="28"/>
        </w:rPr>
      </w:pPr>
      <w:r>
        <w:rPr>
          <w:sz w:val="28"/>
          <w:szCs w:val="28"/>
        </w:rPr>
        <w:t>3. Совет Европы……………………………………………………………………с.38</w:t>
      </w:r>
    </w:p>
    <w:p w:rsidR="00357700" w:rsidRDefault="00357700">
      <w:pPr>
        <w:ind w:left="-567" w:right="-1192" w:firstLine="1287"/>
        <w:jc w:val="both"/>
        <w:rPr>
          <w:sz w:val="28"/>
          <w:szCs w:val="28"/>
        </w:rPr>
      </w:pPr>
    </w:p>
    <w:p w:rsidR="00357700" w:rsidRDefault="00357700">
      <w:pPr>
        <w:ind w:left="-567" w:right="-1192" w:firstLine="1287"/>
        <w:jc w:val="both"/>
        <w:rPr>
          <w:sz w:val="28"/>
          <w:szCs w:val="28"/>
        </w:rPr>
      </w:pPr>
      <w:r>
        <w:rPr>
          <w:sz w:val="28"/>
          <w:szCs w:val="28"/>
        </w:rPr>
        <w:t>3.1. Совет Европы как политико-правовой институт……………….........с.38</w:t>
      </w:r>
    </w:p>
    <w:p w:rsidR="00357700" w:rsidRDefault="00357700">
      <w:pPr>
        <w:ind w:left="-567" w:right="-1192" w:firstLine="1287"/>
        <w:jc w:val="both"/>
        <w:rPr>
          <w:sz w:val="28"/>
          <w:szCs w:val="28"/>
        </w:rPr>
      </w:pPr>
    </w:p>
    <w:p w:rsidR="00357700" w:rsidRDefault="00357700">
      <w:pPr>
        <w:ind w:left="-567" w:right="-1192" w:firstLine="1287"/>
        <w:jc w:val="both"/>
        <w:rPr>
          <w:sz w:val="28"/>
          <w:szCs w:val="28"/>
        </w:rPr>
      </w:pPr>
      <w:r>
        <w:rPr>
          <w:sz w:val="28"/>
          <w:szCs w:val="28"/>
        </w:rPr>
        <w:t>3.2. Защита прав человека – основная цель Совета Европы…………......с.46</w:t>
      </w:r>
    </w:p>
    <w:p w:rsidR="00357700" w:rsidRDefault="00357700">
      <w:pPr>
        <w:ind w:left="-567" w:right="-1192" w:firstLine="1287"/>
        <w:jc w:val="both"/>
        <w:rPr>
          <w:sz w:val="28"/>
          <w:szCs w:val="28"/>
        </w:rPr>
      </w:pPr>
    </w:p>
    <w:p w:rsidR="00357700" w:rsidRDefault="00357700">
      <w:pPr>
        <w:ind w:left="-567" w:right="-1192" w:firstLine="1287"/>
        <w:jc w:val="both"/>
        <w:rPr>
          <w:sz w:val="28"/>
          <w:szCs w:val="28"/>
        </w:rPr>
      </w:pPr>
      <w:r>
        <w:rPr>
          <w:sz w:val="28"/>
          <w:szCs w:val="28"/>
        </w:rPr>
        <w:t>3.3. Совет Европы и Россия…………………………………………….......с.50</w:t>
      </w:r>
    </w:p>
    <w:p w:rsidR="00357700" w:rsidRDefault="00357700">
      <w:pPr>
        <w:ind w:left="-284" w:right="-1192"/>
        <w:jc w:val="both"/>
        <w:rPr>
          <w:sz w:val="28"/>
          <w:szCs w:val="28"/>
        </w:rPr>
      </w:pPr>
    </w:p>
    <w:p w:rsidR="00357700" w:rsidRDefault="00357700">
      <w:pPr>
        <w:ind w:right="-1192"/>
        <w:jc w:val="both"/>
        <w:rPr>
          <w:sz w:val="28"/>
          <w:szCs w:val="28"/>
        </w:rPr>
      </w:pPr>
      <w:r>
        <w:rPr>
          <w:sz w:val="28"/>
          <w:szCs w:val="28"/>
        </w:rPr>
        <w:t xml:space="preserve">   Заключение……………………………………………………………………….с.55</w:t>
      </w:r>
    </w:p>
    <w:p w:rsidR="00357700" w:rsidRDefault="00357700">
      <w:pPr>
        <w:ind w:left="-284" w:right="-1192"/>
        <w:jc w:val="both"/>
        <w:rPr>
          <w:sz w:val="28"/>
          <w:szCs w:val="28"/>
        </w:rPr>
      </w:pPr>
    </w:p>
    <w:p w:rsidR="00357700" w:rsidRDefault="00357700">
      <w:pPr>
        <w:ind w:right="-1192"/>
        <w:jc w:val="both"/>
        <w:rPr>
          <w:sz w:val="28"/>
          <w:szCs w:val="28"/>
        </w:rPr>
      </w:pPr>
      <w:r>
        <w:rPr>
          <w:sz w:val="28"/>
          <w:szCs w:val="28"/>
        </w:rPr>
        <w:t xml:space="preserve">   Список использованной литературы…………………………………………...с.57</w:t>
      </w: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ind w:left="-284" w:right="-1192"/>
        <w:jc w:val="both"/>
        <w:rPr>
          <w:sz w:val="28"/>
          <w:szCs w:val="28"/>
        </w:rPr>
      </w:pPr>
    </w:p>
    <w:p w:rsidR="00357700" w:rsidRDefault="00357700">
      <w:pPr>
        <w:spacing w:line="360" w:lineRule="auto"/>
        <w:ind w:right="43" w:firstLine="567"/>
        <w:jc w:val="center"/>
        <w:rPr>
          <w:b/>
          <w:sz w:val="28"/>
          <w:szCs w:val="28"/>
        </w:rPr>
      </w:pPr>
      <w:r>
        <w:rPr>
          <w:b/>
          <w:sz w:val="28"/>
          <w:szCs w:val="28"/>
        </w:rPr>
        <w:t>ВВЕДЕНИЕ</w:t>
      </w:r>
    </w:p>
    <w:p w:rsidR="00357700" w:rsidRDefault="00357700">
      <w:pPr>
        <w:spacing w:line="360" w:lineRule="auto"/>
        <w:ind w:right="43" w:firstLine="567"/>
        <w:jc w:val="both"/>
        <w:rPr>
          <w:sz w:val="28"/>
          <w:szCs w:val="28"/>
        </w:rPr>
      </w:pPr>
      <w:r>
        <w:rPr>
          <w:sz w:val="28"/>
          <w:szCs w:val="28"/>
        </w:rPr>
        <w:t>В современных международных отношениях международные организации иг</w:t>
      </w:r>
      <w:r>
        <w:rPr>
          <w:sz w:val="28"/>
          <w:szCs w:val="28"/>
        </w:rPr>
        <w:softHyphen/>
        <w:t>рают существенную роль как форма сотрудничества и многосторонней диплома</w:t>
      </w:r>
      <w:r>
        <w:rPr>
          <w:sz w:val="28"/>
          <w:szCs w:val="28"/>
        </w:rPr>
        <w:softHyphen/>
        <w:t xml:space="preserve">тии. ООН, НАТО, АСЕАН, СНГ, Совет Европы, Европейский Союз, ОПЕК – вот далеко не полный их перечень. Международные организации охватили весь мир и проникли во все сферы общественно-политической жизни. Без их участия не решается ни одна крупная проблема любого государства. </w:t>
      </w:r>
    </w:p>
    <w:p w:rsidR="00357700" w:rsidRDefault="00357700">
      <w:pPr>
        <w:spacing w:line="360" w:lineRule="auto"/>
        <w:ind w:right="43" w:firstLine="567"/>
        <w:jc w:val="both"/>
        <w:rPr>
          <w:sz w:val="28"/>
          <w:szCs w:val="28"/>
        </w:rPr>
      </w:pPr>
      <w:r>
        <w:rPr>
          <w:sz w:val="28"/>
          <w:szCs w:val="28"/>
        </w:rPr>
        <w:t xml:space="preserve">Целью моего исследования является показать историю создания региональных международных организаций, познакомить и их главными органами, раскрыть цели и задачи, стоящие перед ними, сравнить их  компетенцию, обратить внимание на проблемы. </w:t>
      </w:r>
    </w:p>
    <w:p w:rsidR="00357700" w:rsidRDefault="00357700">
      <w:pPr>
        <w:spacing w:line="360" w:lineRule="auto"/>
        <w:ind w:right="-58" w:firstLine="567"/>
        <w:jc w:val="both"/>
        <w:rPr>
          <w:sz w:val="28"/>
          <w:szCs w:val="28"/>
        </w:rPr>
      </w:pPr>
      <w:r>
        <w:rPr>
          <w:sz w:val="28"/>
          <w:szCs w:val="28"/>
        </w:rPr>
        <w:t xml:space="preserve">Степень научной разработанности данной темы достаточно велика. Ею занимались такие ученые, как К.А. Бекяшев, Ю.М. Колосов, В.И. Кузнецов, Г.В. Игнатенко, О.И.Тиунов, Б.Н. Топорнин, С.А.Глотов, М.Л.Энтин, Э.С.Кривчикова, Ю.Я. Баскин, Д.И.Фельдман, Г.И.Морозов, Д.Б.Левин, Г.И.Тункин, Г.В.Черниченко, И.И.Лукашук, Л.Н.Анисимов, С.Б.Крылов и др. Среди зарубежных авторов необходимо выделить Т.К.Хартли, Д.Анцилотти, Я.Броунли. </w:t>
      </w:r>
    </w:p>
    <w:p w:rsidR="00357700" w:rsidRDefault="00357700">
      <w:pPr>
        <w:spacing w:line="360" w:lineRule="auto"/>
        <w:ind w:right="-58" w:firstLine="567"/>
        <w:jc w:val="both"/>
        <w:rPr>
          <w:sz w:val="28"/>
          <w:szCs w:val="28"/>
        </w:rPr>
      </w:pPr>
      <w:r>
        <w:rPr>
          <w:sz w:val="28"/>
          <w:szCs w:val="28"/>
        </w:rPr>
        <w:t xml:space="preserve">Структура работы: введение, основной раздел – три главы и заключение. </w:t>
      </w:r>
    </w:p>
    <w:p w:rsidR="00357700" w:rsidRDefault="00357700">
      <w:pPr>
        <w:spacing w:line="360" w:lineRule="auto"/>
        <w:ind w:right="-58" w:firstLine="567"/>
        <w:jc w:val="both"/>
        <w:rPr>
          <w:sz w:val="28"/>
          <w:szCs w:val="28"/>
        </w:rPr>
      </w:pPr>
      <w:r>
        <w:rPr>
          <w:sz w:val="28"/>
          <w:szCs w:val="28"/>
        </w:rPr>
        <w:t xml:space="preserve">В первой главе дается общая характеристика региональных международных организаций, показывается история из создания, исследуется правосубъектность. </w:t>
      </w:r>
    </w:p>
    <w:p w:rsidR="00357700" w:rsidRDefault="00357700">
      <w:pPr>
        <w:spacing w:line="360" w:lineRule="auto"/>
        <w:ind w:right="-58" w:firstLine="567"/>
        <w:jc w:val="both"/>
        <w:rPr>
          <w:sz w:val="28"/>
          <w:szCs w:val="28"/>
        </w:rPr>
      </w:pPr>
      <w:r>
        <w:rPr>
          <w:sz w:val="28"/>
          <w:szCs w:val="28"/>
        </w:rPr>
        <w:t xml:space="preserve">Вторая глава посвящена Европейскому Союзу. В ней рассказывается о причинах и условиях его возникновения, характеризуются его основные органы, цели и задачи, стоящие перед ним, взаимоотношения с Россией. </w:t>
      </w:r>
    </w:p>
    <w:p w:rsidR="00357700" w:rsidRDefault="00357700">
      <w:pPr>
        <w:spacing w:line="360" w:lineRule="auto"/>
        <w:ind w:right="-58" w:firstLine="567"/>
        <w:jc w:val="both"/>
        <w:rPr>
          <w:sz w:val="28"/>
          <w:szCs w:val="28"/>
        </w:rPr>
      </w:pPr>
      <w:r>
        <w:rPr>
          <w:sz w:val="28"/>
          <w:szCs w:val="28"/>
        </w:rPr>
        <w:t xml:space="preserve">В третьей главе показан Совет Европы как политико-правовой институт и основная его цель – защита прав человека. Анализируются и его отношения с Российской Федерацией. </w:t>
      </w:r>
    </w:p>
    <w:p w:rsidR="00357700" w:rsidRDefault="00357700">
      <w:pPr>
        <w:spacing w:line="360" w:lineRule="auto"/>
        <w:ind w:right="-58" w:firstLine="567"/>
        <w:jc w:val="both"/>
        <w:rPr>
          <w:sz w:val="28"/>
          <w:szCs w:val="28"/>
        </w:rPr>
      </w:pPr>
    </w:p>
    <w:p w:rsidR="00357700" w:rsidRDefault="00357700">
      <w:pPr>
        <w:spacing w:line="360" w:lineRule="auto"/>
        <w:ind w:right="-58" w:firstLine="567"/>
        <w:jc w:val="both"/>
        <w:rPr>
          <w:sz w:val="28"/>
          <w:szCs w:val="28"/>
        </w:rPr>
      </w:pPr>
    </w:p>
    <w:p w:rsidR="00357700" w:rsidRDefault="00357700">
      <w:pPr>
        <w:spacing w:line="360" w:lineRule="auto"/>
        <w:ind w:right="-58" w:firstLine="567"/>
        <w:jc w:val="both"/>
        <w:rPr>
          <w:sz w:val="28"/>
          <w:szCs w:val="28"/>
        </w:rPr>
      </w:pPr>
    </w:p>
    <w:p w:rsidR="00357700" w:rsidRDefault="00357700">
      <w:pPr>
        <w:spacing w:line="360" w:lineRule="auto"/>
        <w:ind w:right="-58" w:firstLine="567"/>
        <w:jc w:val="both"/>
        <w:rPr>
          <w:sz w:val="28"/>
          <w:szCs w:val="28"/>
        </w:rPr>
      </w:pPr>
    </w:p>
    <w:p w:rsidR="00357700" w:rsidRDefault="00357700">
      <w:pPr>
        <w:spacing w:line="360" w:lineRule="auto"/>
        <w:ind w:right="-58" w:firstLine="567"/>
        <w:jc w:val="both"/>
        <w:rPr>
          <w:b/>
          <w:sz w:val="28"/>
          <w:szCs w:val="28"/>
        </w:rPr>
      </w:pPr>
      <w:r>
        <w:rPr>
          <w:b/>
          <w:sz w:val="28"/>
          <w:szCs w:val="28"/>
        </w:rPr>
        <w:t xml:space="preserve">1. ОБЩАЯ ХАРАКТЕРИСТИКА РЕГИОНАЛЬНЫХ МЕЖДУНАРОДНЫХ ОРГАНИЗАЦИЙ. </w:t>
      </w:r>
    </w:p>
    <w:p w:rsidR="00357700" w:rsidRDefault="00357700">
      <w:pPr>
        <w:spacing w:line="360" w:lineRule="auto"/>
        <w:ind w:right="-58" w:firstLine="567"/>
        <w:jc w:val="both"/>
        <w:rPr>
          <w:b/>
          <w:sz w:val="28"/>
          <w:szCs w:val="28"/>
        </w:rPr>
      </w:pPr>
      <w:r>
        <w:rPr>
          <w:b/>
          <w:sz w:val="28"/>
          <w:szCs w:val="28"/>
        </w:rPr>
        <w:t xml:space="preserve"> </w:t>
      </w:r>
    </w:p>
    <w:p w:rsidR="00357700" w:rsidRDefault="00357700">
      <w:pPr>
        <w:spacing w:line="360" w:lineRule="auto"/>
        <w:ind w:right="-58" w:firstLine="567"/>
        <w:jc w:val="both"/>
        <w:rPr>
          <w:b/>
          <w:sz w:val="28"/>
          <w:szCs w:val="28"/>
        </w:rPr>
      </w:pPr>
      <w:r>
        <w:rPr>
          <w:b/>
          <w:sz w:val="28"/>
          <w:szCs w:val="28"/>
        </w:rPr>
        <w:t xml:space="preserve">1.1. ИСТОРИЯ СОЗДАНИЯ. </w:t>
      </w:r>
    </w:p>
    <w:p w:rsidR="00357700" w:rsidRDefault="00357700">
      <w:pPr>
        <w:spacing w:line="360" w:lineRule="auto"/>
        <w:ind w:right="-58" w:firstLine="567"/>
        <w:jc w:val="both"/>
        <w:rPr>
          <w:sz w:val="28"/>
          <w:szCs w:val="28"/>
        </w:rPr>
      </w:pPr>
    </w:p>
    <w:p w:rsidR="00357700" w:rsidRDefault="00357700">
      <w:pPr>
        <w:spacing w:line="360" w:lineRule="auto"/>
        <w:ind w:right="-58" w:firstLine="567"/>
        <w:jc w:val="both"/>
        <w:rPr>
          <w:sz w:val="28"/>
          <w:szCs w:val="28"/>
        </w:rPr>
      </w:pPr>
      <w:r>
        <w:rPr>
          <w:sz w:val="28"/>
          <w:szCs w:val="28"/>
        </w:rPr>
        <w:t xml:space="preserve">«Устав ООН (ст. 52) допускает существование «региональных соглашений или органов для разрешения таких вопросов, относящихся к поддержанию международного мира и безопасности, которые являются подходящими для региональных действий», оговаривая при этом, что их деятельность должна быть совместимой с целями и принципами ООН. Устав обязывает своих членов с помощью соглашений или органов обеспечивать мирное разрешение местных споров и поддерживать контакты с Советом Безопасности, которому предоставлено право использовать такие организации для принудительных действий под его руководством. </w:t>
      </w:r>
    </w:p>
    <w:p w:rsidR="00357700" w:rsidRDefault="00357700">
      <w:pPr>
        <w:spacing w:line="360" w:lineRule="auto"/>
        <w:ind w:right="-58" w:firstLine="567"/>
        <w:jc w:val="both"/>
        <w:rPr>
          <w:sz w:val="28"/>
          <w:szCs w:val="28"/>
        </w:rPr>
      </w:pPr>
      <w:r>
        <w:rPr>
          <w:sz w:val="28"/>
          <w:szCs w:val="28"/>
        </w:rPr>
        <w:t xml:space="preserve">Региональный статус имеют также отдельные общеполитические либо комплексные по своим функциям организации, которые обеспечивают сотрудничество государств, расположенных в пределах географического района и заинтересованных в координации внешней политики, внешнеэкономических связей, социальных, культурных, правовых отношений. </w:t>
      </w:r>
    </w:p>
    <w:p w:rsidR="00357700" w:rsidRDefault="00357700">
      <w:pPr>
        <w:spacing w:line="360" w:lineRule="auto"/>
        <w:ind w:right="-58" w:firstLine="567"/>
        <w:jc w:val="both"/>
        <w:rPr>
          <w:sz w:val="28"/>
          <w:szCs w:val="28"/>
        </w:rPr>
      </w:pPr>
      <w:r>
        <w:rPr>
          <w:sz w:val="28"/>
          <w:szCs w:val="28"/>
        </w:rPr>
        <w:t xml:space="preserve">Для признания организации региональной необходимо: </w:t>
      </w:r>
    </w:p>
    <w:p w:rsidR="00357700" w:rsidRDefault="00357700">
      <w:pPr>
        <w:spacing w:line="360" w:lineRule="auto"/>
        <w:ind w:right="-58" w:firstLine="567"/>
        <w:jc w:val="both"/>
        <w:rPr>
          <w:sz w:val="28"/>
          <w:szCs w:val="28"/>
        </w:rPr>
      </w:pPr>
      <w:r>
        <w:rPr>
          <w:sz w:val="28"/>
          <w:szCs w:val="28"/>
        </w:rPr>
        <w:t xml:space="preserve">1) пространственное единство государств-членов, их  размещение в пределах более или менее целостного региона; </w:t>
      </w:r>
    </w:p>
    <w:p w:rsidR="00357700" w:rsidRDefault="00357700">
      <w:pPr>
        <w:spacing w:line="360" w:lineRule="auto"/>
        <w:ind w:right="-58" w:firstLine="567"/>
        <w:jc w:val="both"/>
        <w:rPr>
          <w:sz w:val="28"/>
          <w:szCs w:val="28"/>
        </w:rPr>
      </w:pPr>
      <w:r>
        <w:rPr>
          <w:sz w:val="28"/>
          <w:szCs w:val="28"/>
        </w:rPr>
        <w:t xml:space="preserve"> 2) пространственное ограничение целей, задач и действий государств-членов, т.е. соответствующая субъектному составу функциональная ориентация без притязаний на вмешательство в дела, выходящие за регионально-координационные рамки. </w:t>
      </w:r>
    </w:p>
    <w:p w:rsidR="00357700" w:rsidRDefault="00357700">
      <w:pPr>
        <w:spacing w:line="360" w:lineRule="auto"/>
        <w:ind w:right="-58" w:firstLine="567"/>
        <w:jc w:val="both"/>
        <w:rPr>
          <w:sz w:val="28"/>
          <w:szCs w:val="28"/>
        </w:rPr>
      </w:pPr>
      <w:r>
        <w:rPr>
          <w:sz w:val="28"/>
          <w:szCs w:val="28"/>
        </w:rPr>
        <w:t>Именно таковы Европейский Союз Совет Европы, Организация африканского единства, Организация американских государств, Ассоциация государств Юго-Восточной Азии.</w:t>
      </w:r>
    </w:p>
    <w:p w:rsidR="00357700" w:rsidRDefault="00357700">
      <w:pPr>
        <w:spacing w:line="360" w:lineRule="auto"/>
        <w:ind w:right="-58" w:firstLine="567"/>
        <w:jc w:val="both"/>
        <w:rPr>
          <w:b/>
          <w:vertAlign w:val="superscript"/>
        </w:rPr>
      </w:pPr>
      <w:r>
        <w:rPr>
          <w:sz w:val="28"/>
          <w:szCs w:val="28"/>
        </w:rPr>
        <w:t xml:space="preserve">Особо отметим Содружество Независимых Государств, поскольку формирование этой региональной организации связано с таким необычным процессом, как поддержание взаимосвязей бывших республик СССР». </w:t>
      </w:r>
      <w:r>
        <w:rPr>
          <w:b/>
          <w:vertAlign w:val="superscript"/>
        </w:rPr>
        <w:t>1</w:t>
      </w:r>
    </w:p>
    <w:p w:rsidR="00357700" w:rsidRDefault="00357700">
      <w:pPr>
        <w:spacing w:line="360" w:lineRule="auto"/>
        <w:ind w:right="-58" w:firstLine="567"/>
        <w:jc w:val="both"/>
        <w:rPr>
          <w:sz w:val="28"/>
          <w:szCs w:val="28"/>
        </w:rPr>
      </w:pPr>
      <w:r>
        <w:rPr>
          <w:sz w:val="28"/>
          <w:szCs w:val="28"/>
        </w:rPr>
        <w:t xml:space="preserve">Объективные потребности интеграции, помноженные на историческую общность народов и сложившиеся между ними связи, привели к тому, что на территории бывшего Советского Союза появилось Содружество Независимых Государств. «Ее учредительными документами являются Соглашение о создании Содружества Независимых Государств от 8 декабря 1991 г., подписанное в Минске Беларусью, Россией и Украиной, Протокол к соглашению, подписанный 21 декабря 1991 г. в Алма-Ате 11 государствами (всеми бывшими республиками СССР, кроме Прибалтийских и Грузии), и Алма-Атинская декларация от 21 декабря 1991 г. </w:t>
      </w:r>
    </w:p>
    <w:p w:rsidR="00357700" w:rsidRDefault="00357700">
      <w:pPr>
        <w:spacing w:line="360" w:lineRule="auto"/>
        <w:ind w:right="-58" w:firstLine="567"/>
        <w:jc w:val="both"/>
        <w:rPr>
          <w:sz w:val="28"/>
          <w:szCs w:val="28"/>
        </w:rPr>
      </w:pPr>
      <w:r>
        <w:rPr>
          <w:sz w:val="28"/>
          <w:szCs w:val="28"/>
        </w:rPr>
        <w:t xml:space="preserve">На заседании Совета глав государств СНГ в Минске 22 января 1993 г. был принят Устав Содружества (от имени Армении, Беларуси, Казахстана, Киргизии, России, Таджикистана и Узбекистана). Вступил в силу через год после принятия. </w:t>
      </w:r>
    </w:p>
    <w:p w:rsidR="00357700" w:rsidRDefault="00357700">
      <w:pPr>
        <w:spacing w:line="360" w:lineRule="auto"/>
        <w:ind w:right="-58" w:firstLine="567"/>
        <w:jc w:val="both"/>
        <w:rPr>
          <w:sz w:val="28"/>
          <w:szCs w:val="28"/>
        </w:rPr>
      </w:pPr>
      <w:r>
        <w:rPr>
          <w:sz w:val="28"/>
          <w:szCs w:val="28"/>
        </w:rPr>
        <w:t xml:space="preserve">На основании Устава СНГ различаются государства-учредители и государства-члены Содружества. К первой категории отнесены те государства, которые подписали и ратифицировали Соглашение о создании СНГ от 8 декабря 1991 г. и Протокол к нему от 21 декабря 1991 г. к моменту принятия Устава СНГ, а именно Армения, Беларусь, Казахстан, Кыргызстан, Россия, Таджикистан, Туркмения, Узбекистан, Украина (подписали, но не ратифицировали Алма-Атинские соглашения Азербайджан и Молдова). </w:t>
      </w:r>
    </w:p>
    <w:p w:rsidR="00357700" w:rsidRDefault="00357700">
      <w:pPr>
        <w:spacing w:line="360" w:lineRule="auto"/>
        <w:ind w:right="-54" w:firstLine="567"/>
        <w:jc w:val="both"/>
        <w:rPr>
          <w:sz w:val="28"/>
          <w:szCs w:val="28"/>
        </w:rPr>
      </w:pPr>
      <w:r>
        <w:rPr>
          <w:sz w:val="28"/>
          <w:szCs w:val="28"/>
        </w:rPr>
        <w:t>Государствами-членами СНГ следует считать те государства, которые приняли на себя обязательства по Уставу СНГ в течение года после его утверждения. Украина и Туркменистан Устав СНГ не ратифицировали и являются государствами-участниками. Прием в СНГ открыт для всех государств, которые разделяют его цели и принципы и принимают на себя обязательства, содержащиеся в Уставе путем присоединения к нему с согласия всех государств-членов.</w:t>
      </w:r>
    </w:p>
    <w:p w:rsidR="00357700" w:rsidRDefault="00357700">
      <w:pPr>
        <w:spacing w:line="360" w:lineRule="auto"/>
        <w:ind w:right="-1191"/>
        <w:jc w:val="both"/>
        <w:rPr>
          <w:sz w:val="28"/>
          <w:szCs w:val="28"/>
        </w:rPr>
      </w:pPr>
      <w:r>
        <w:rPr>
          <w:sz w:val="28"/>
          <w:szCs w:val="28"/>
        </w:rPr>
        <w:t>____________________________________________________________________</w:t>
      </w:r>
    </w:p>
    <w:p w:rsidR="00357700" w:rsidRDefault="00357700">
      <w:pPr>
        <w:ind w:right="-1191" w:firstLine="567"/>
        <w:jc w:val="both"/>
        <w:rPr>
          <w:sz w:val="24"/>
          <w:szCs w:val="24"/>
        </w:rPr>
      </w:pPr>
      <w:r>
        <w:rPr>
          <w:b/>
          <w:vertAlign w:val="superscript"/>
        </w:rPr>
        <w:t>1</w:t>
      </w:r>
      <w:r>
        <w:rPr>
          <w:sz w:val="24"/>
          <w:szCs w:val="24"/>
        </w:rPr>
        <w:t xml:space="preserve"> Международное право. Учебник для ВУЗов. отв. ред. проф. Г.В. Игнатенко и проф. О.И.</w:t>
      </w:r>
    </w:p>
    <w:p w:rsidR="00357700" w:rsidRDefault="00357700">
      <w:pPr>
        <w:ind w:right="-1191" w:firstLine="567"/>
        <w:jc w:val="both"/>
        <w:rPr>
          <w:sz w:val="24"/>
          <w:szCs w:val="24"/>
        </w:rPr>
      </w:pPr>
      <w:r>
        <w:rPr>
          <w:sz w:val="24"/>
          <w:szCs w:val="24"/>
        </w:rPr>
        <w:t>Тиунов – М. НОРМА – ИНФРА. М, 1999 – с .332-333.</w:t>
      </w:r>
    </w:p>
    <w:p w:rsidR="00357700" w:rsidRDefault="00357700">
      <w:pPr>
        <w:spacing w:line="360" w:lineRule="auto"/>
        <w:ind w:right="-1191" w:firstLine="567"/>
        <w:jc w:val="both"/>
        <w:rPr>
          <w:sz w:val="28"/>
          <w:szCs w:val="28"/>
        </w:rPr>
      </w:pPr>
      <w:r>
        <w:rPr>
          <w:sz w:val="28"/>
          <w:szCs w:val="28"/>
        </w:rPr>
        <w:t>Организация Африканского единства (ОАЕ) – самая крупная международная</w:t>
      </w:r>
    </w:p>
    <w:p w:rsidR="00357700" w:rsidRDefault="00357700">
      <w:pPr>
        <w:spacing w:line="360" w:lineRule="auto"/>
        <w:ind w:right="-54"/>
        <w:jc w:val="both"/>
        <w:rPr>
          <w:sz w:val="28"/>
          <w:szCs w:val="28"/>
        </w:rPr>
      </w:pPr>
      <w:r>
        <w:rPr>
          <w:sz w:val="28"/>
          <w:szCs w:val="28"/>
        </w:rPr>
        <w:t>региональная организация, членами которой являются более 50 государств Африки. Она была создана на Конференции глав государств и правительств независимых стран Африки в Аддис-Абебе, где 25 мая 1963 г. было подписана Хартия Организации Африканского единства, являющаяся ее уставом (в силе с 13 сентября 1963г.). Имеет статус постоянного наблюдателя при ООН».</w:t>
      </w:r>
      <w:r>
        <w:rPr>
          <w:b/>
          <w:sz w:val="28"/>
          <w:szCs w:val="28"/>
          <w:vertAlign w:val="superscript"/>
        </w:rPr>
        <w:t>2</w:t>
      </w:r>
      <w:r>
        <w:rPr>
          <w:b/>
          <w:vertAlign w:val="superscript"/>
        </w:rPr>
        <w:t xml:space="preserve">  </w:t>
      </w:r>
      <w:r>
        <w:rPr>
          <w:sz w:val="28"/>
          <w:szCs w:val="28"/>
        </w:rPr>
        <w:t>«Членом Организации Африканского единства может стать каждое независимое суверенное  государство» (ст. 4 Хартии).</w:t>
      </w:r>
    </w:p>
    <w:p w:rsidR="00357700" w:rsidRDefault="00357700">
      <w:pPr>
        <w:spacing w:line="360" w:lineRule="auto"/>
        <w:ind w:right="30" w:firstLine="525"/>
        <w:jc w:val="both"/>
        <w:rPr>
          <w:sz w:val="28"/>
          <w:szCs w:val="28"/>
          <w:vertAlign w:val="superscript"/>
        </w:rPr>
      </w:pPr>
      <w:r>
        <w:rPr>
          <w:sz w:val="28"/>
          <w:szCs w:val="28"/>
        </w:rPr>
        <w:t xml:space="preserve"> «Все государства пользуются равными правами и обязанностями» (ст. 5 Хартии). </w:t>
      </w:r>
      <w:r>
        <w:rPr>
          <w:b/>
          <w:sz w:val="28"/>
          <w:szCs w:val="28"/>
          <w:vertAlign w:val="superscript"/>
        </w:rPr>
        <w:t xml:space="preserve">3     </w:t>
      </w:r>
      <w:r>
        <w:rPr>
          <w:b/>
          <w:vertAlign w:val="superscript"/>
        </w:rPr>
        <w:t xml:space="preserve">                      </w:t>
      </w:r>
    </w:p>
    <w:p w:rsidR="00357700" w:rsidRDefault="00357700">
      <w:pPr>
        <w:spacing w:line="360" w:lineRule="auto"/>
        <w:ind w:right="30" w:firstLine="525"/>
        <w:jc w:val="both"/>
        <w:rPr>
          <w:sz w:val="28"/>
          <w:szCs w:val="28"/>
        </w:rPr>
      </w:pPr>
      <w:r>
        <w:rPr>
          <w:sz w:val="28"/>
          <w:szCs w:val="28"/>
        </w:rPr>
        <w:t>Совет Европы и Европейский Совет стали результатом интеграционных процессов в Западной Европе. Устав Совета Европы подписан в Лондоне 5 мая 1949 г., вступил в силу 3 августа 1949 г. Первоначально он включал 10 государств, а на сегодняшний день их 43 (включая и Россию). Принятие новых стран осуществлялось с учетом выполнения условий, определенных в венской декларации 1993 года, принятой на первой конференции    государств-участников Совета Европы на высшем уровне: соответствие институтов и правового устройства основополагающим принципам демократии, соблюдение прав человека, избрание народных представителей путем свободных, равных и всеобщих выборов, обязательство подписать Европейскую конвенцию по правам человека и принять все совокупность ее контрольных механизмов.</w:t>
      </w:r>
    </w:p>
    <w:p w:rsidR="00357700" w:rsidRDefault="00357700">
      <w:pPr>
        <w:tabs>
          <w:tab w:val="center" w:pos="5475"/>
        </w:tabs>
        <w:spacing w:line="360" w:lineRule="auto"/>
        <w:ind w:right="30" w:firstLine="525"/>
        <w:jc w:val="both"/>
        <w:rPr>
          <w:sz w:val="28"/>
          <w:szCs w:val="28"/>
        </w:rPr>
      </w:pPr>
      <w:r>
        <w:rPr>
          <w:sz w:val="28"/>
          <w:szCs w:val="28"/>
        </w:rPr>
        <w:t xml:space="preserve">Европейский Союз был образован на основе уже существовавших в Европе трех Сообществ, имевших главным образом экономический характер, в городке Маастрихт (Голландия) в 1992 году. Первое из названных Сообществ - Европейское объединение угля и стали (ЕОУС) было создано в 1951 г.; два других - Европейское сообщество по атомной энергии (Евратом) – в 1957 г. </w:t>
      </w:r>
    </w:p>
    <w:p w:rsidR="00357700" w:rsidRDefault="00357700">
      <w:pPr>
        <w:spacing w:line="360" w:lineRule="auto"/>
        <w:ind w:right="21" w:firstLine="567"/>
        <w:jc w:val="both"/>
        <w:rPr>
          <w:sz w:val="28"/>
          <w:szCs w:val="32"/>
        </w:rPr>
      </w:pPr>
      <w:r>
        <w:rPr>
          <w:sz w:val="28"/>
          <w:szCs w:val="32"/>
        </w:rPr>
        <w:t>__________________________________________________________________</w:t>
      </w:r>
    </w:p>
    <w:p w:rsidR="00357700" w:rsidRDefault="00357700">
      <w:pPr>
        <w:ind w:right="23" w:firstLine="567"/>
        <w:jc w:val="both"/>
        <w:rPr>
          <w:sz w:val="24"/>
          <w:szCs w:val="24"/>
        </w:rPr>
      </w:pPr>
      <w:r>
        <w:rPr>
          <w:b/>
          <w:sz w:val="24"/>
          <w:szCs w:val="24"/>
          <w:vertAlign w:val="superscript"/>
        </w:rPr>
        <w:t>2</w:t>
      </w:r>
      <w:r>
        <w:rPr>
          <w:sz w:val="24"/>
          <w:szCs w:val="24"/>
        </w:rPr>
        <w:t xml:space="preserve"> Международное право: Учебник. Изд.2-е, доп. и перераб. отв. ред. Ю.Колосов, В.И.Кузнецов. – М.: Международные отношения, 1998. – с. 228-235.</w:t>
      </w:r>
    </w:p>
    <w:p w:rsidR="00357700" w:rsidRDefault="00357700">
      <w:pPr>
        <w:ind w:right="23" w:firstLine="567"/>
        <w:jc w:val="both"/>
        <w:rPr>
          <w:b/>
          <w:sz w:val="24"/>
          <w:szCs w:val="24"/>
          <w:vertAlign w:val="superscript"/>
        </w:rPr>
      </w:pPr>
    </w:p>
    <w:p w:rsidR="00357700" w:rsidRDefault="00357700">
      <w:pPr>
        <w:ind w:right="23" w:firstLine="567"/>
        <w:jc w:val="both"/>
        <w:rPr>
          <w:sz w:val="24"/>
          <w:szCs w:val="24"/>
        </w:rPr>
      </w:pPr>
      <w:r>
        <w:rPr>
          <w:b/>
          <w:sz w:val="24"/>
          <w:szCs w:val="24"/>
          <w:vertAlign w:val="superscript"/>
        </w:rPr>
        <w:t>3</w:t>
      </w:r>
      <w:r>
        <w:rPr>
          <w:sz w:val="24"/>
          <w:szCs w:val="24"/>
        </w:rPr>
        <w:t xml:space="preserve"> Хартия Организации Африканского единства от 25 мая 1963 г. //Организация Африканского единства (история создания и деятельности). Сборник документов. М., «Наука», 1970 – с.37. </w:t>
      </w:r>
    </w:p>
    <w:p w:rsidR="00357700" w:rsidRDefault="00357700">
      <w:pPr>
        <w:spacing w:line="360" w:lineRule="auto"/>
        <w:ind w:right="23" w:firstLine="567"/>
        <w:jc w:val="both"/>
        <w:rPr>
          <w:sz w:val="28"/>
          <w:szCs w:val="28"/>
        </w:rPr>
      </w:pPr>
      <w:r>
        <w:rPr>
          <w:sz w:val="28"/>
          <w:szCs w:val="28"/>
        </w:rPr>
        <w:t xml:space="preserve">Государства-учредители этих организаций – Франция, Германия, Италия, Бельгия, Нидерланды, Люксембург. Позднее к ним добавились Великобритания, Дания, Ирландия, Греция, Испания, Португалия, Австрия, Финляндия и Швеция. </w:t>
      </w:r>
    </w:p>
    <w:p w:rsidR="00357700" w:rsidRDefault="00357700">
      <w:pPr>
        <w:pStyle w:val="2"/>
      </w:pPr>
      <w:r>
        <w:t xml:space="preserve">Учредительными документами организации по безопасности и сотрудничеству в Европе являются Заключительный акт, принятый в Хельсинки в  1975 году, Хартия для Новой Европы и дополнительный документ к ней, принятые в Париже в 1990 г., Декларация «Вызов времени перемен» и пакет решений по структуре и основным направлениям деятельности ОБСЕ, принятые в Хельсинки в 1992 г., а также решения Будапештского совещания в верхах 1994г. В соответствии с этими решениями Совещание по безопасности и сотрудничеству в Европе (СБСЕ) было преобразовано в Организацию по Безопасности и сотрудничеству в Европе (ОБСЕ), уточнены ее цели, усовершенствована структура. </w:t>
      </w:r>
    </w:p>
    <w:p w:rsidR="00357700" w:rsidRDefault="00357700">
      <w:pPr>
        <w:spacing w:line="360" w:lineRule="auto"/>
        <w:ind w:right="23" w:firstLine="567"/>
        <w:jc w:val="both"/>
        <w:rPr>
          <w:sz w:val="28"/>
          <w:szCs w:val="28"/>
        </w:rPr>
      </w:pPr>
      <w:r>
        <w:rPr>
          <w:sz w:val="28"/>
          <w:szCs w:val="28"/>
        </w:rPr>
        <w:t xml:space="preserve">В формировании СБСЕ наряду с европейскими государствами участвовали Соединенные Штаты Америки и Канада. В настоящее время ОБСЕ объединяет все без исключения государства Европы, две североамериканские страны и все бывшие союзные республики СССР, с том числе среднеазиатские республики и Казахстан, что, очевидно, не разрушаем европейской основы ОБСЕ, поскольку здесь учитываются реальные интересы и юридические аспекты правопреемства соответствующих государств. </w:t>
      </w:r>
    </w:p>
    <w:p w:rsidR="00357700" w:rsidRDefault="00357700">
      <w:pPr>
        <w:spacing w:line="360" w:lineRule="auto"/>
        <w:ind w:right="23" w:firstLine="567"/>
        <w:jc w:val="both"/>
        <w:rPr>
          <w:sz w:val="28"/>
          <w:szCs w:val="28"/>
        </w:rPr>
      </w:pPr>
    </w:p>
    <w:p w:rsidR="00357700" w:rsidRDefault="00357700">
      <w:pPr>
        <w:spacing w:line="360" w:lineRule="auto"/>
        <w:ind w:right="23" w:firstLine="567"/>
        <w:jc w:val="both"/>
        <w:rPr>
          <w:sz w:val="28"/>
          <w:szCs w:val="28"/>
        </w:rPr>
      </w:pPr>
    </w:p>
    <w:p w:rsidR="00357700" w:rsidRDefault="00357700">
      <w:pPr>
        <w:spacing w:line="360" w:lineRule="auto"/>
        <w:ind w:right="23" w:firstLine="567"/>
        <w:jc w:val="both"/>
        <w:rPr>
          <w:b/>
          <w:sz w:val="28"/>
          <w:szCs w:val="28"/>
        </w:rPr>
      </w:pPr>
      <w:r>
        <w:rPr>
          <w:b/>
          <w:sz w:val="28"/>
          <w:szCs w:val="28"/>
        </w:rPr>
        <w:t xml:space="preserve">1.2. ПРАВОСУБЪЕКТНОСТЬ. </w:t>
      </w:r>
    </w:p>
    <w:p w:rsidR="00357700" w:rsidRDefault="00357700">
      <w:pPr>
        <w:spacing w:line="360" w:lineRule="auto"/>
        <w:ind w:right="23" w:firstLine="567"/>
        <w:jc w:val="both"/>
        <w:rPr>
          <w:sz w:val="28"/>
          <w:szCs w:val="28"/>
        </w:rPr>
      </w:pPr>
    </w:p>
    <w:p w:rsidR="00357700" w:rsidRDefault="00357700">
      <w:pPr>
        <w:spacing w:line="360" w:lineRule="auto"/>
        <w:ind w:right="23" w:firstLine="567"/>
        <w:jc w:val="both"/>
        <w:rPr>
          <w:sz w:val="28"/>
          <w:szCs w:val="28"/>
        </w:rPr>
      </w:pPr>
      <w:r>
        <w:rPr>
          <w:sz w:val="28"/>
          <w:szCs w:val="28"/>
        </w:rPr>
        <w:t xml:space="preserve">Международная организация, создаваемая государствами для выполнения конкретных целей и задач, наделяется или зафиксированной в учредительном акте определенной компетенцией, в которую включается как круг проблем, которыми ей надлежит заниматься, так и предоставленные ей для этого полномочия. </w:t>
      </w:r>
    </w:p>
    <w:p w:rsidR="00357700" w:rsidRDefault="00357700">
      <w:pPr>
        <w:spacing w:line="360" w:lineRule="auto"/>
        <w:ind w:right="23" w:firstLine="567"/>
        <w:jc w:val="both"/>
        <w:rPr>
          <w:sz w:val="24"/>
          <w:szCs w:val="24"/>
        </w:rPr>
      </w:pPr>
      <w:r>
        <w:rPr>
          <w:sz w:val="28"/>
          <w:szCs w:val="28"/>
        </w:rPr>
        <w:t xml:space="preserve">«Целями Содружества Независимых Государств являются: осуществление сотрудничества в политической, экономической, культурной и иных областях; создание общего экономического пространства; обеспечение прав и основных свобод человека в соответствии с общепризнанными принципами международного права; сотрудничество между государствами-членами в обеспечении международного мира и безопасности, взаимная правовая помощь; мирное разрешение споров и конфликтов между государствами Содружества (ст. 2 Устава СНГ). </w:t>
      </w:r>
      <w:r>
        <w:rPr>
          <w:b/>
          <w:sz w:val="28"/>
          <w:szCs w:val="28"/>
          <w:vertAlign w:val="superscript"/>
        </w:rPr>
        <w:t xml:space="preserve">4 </w:t>
      </w:r>
    </w:p>
    <w:p w:rsidR="00357700" w:rsidRDefault="00357700">
      <w:pPr>
        <w:spacing w:line="360" w:lineRule="auto"/>
        <w:ind w:right="23" w:firstLine="567"/>
        <w:jc w:val="both"/>
        <w:rPr>
          <w:sz w:val="28"/>
          <w:szCs w:val="28"/>
        </w:rPr>
      </w:pPr>
      <w:r>
        <w:rPr>
          <w:sz w:val="28"/>
          <w:szCs w:val="28"/>
        </w:rPr>
        <w:t xml:space="preserve">В Уставе (ст.4) признается наличие интересов Содружества в целом  и определяются сферы совместной деятельности: обеспечение прав и основных свобод человека; координация внешнеполитической деятельности; сотрудничество в формировании и развитии общего экономического пространства, общеевропейского и евразийского рынков и др. </w:t>
      </w:r>
    </w:p>
    <w:p w:rsidR="00357700" w:rsidRDefault="00357700">
      <w:pPr>
        <w:spacing w:line="360" w:lineRule="auto"/>
        <w:ind w:right="23" w:firstLine="567"/>
        <w:jc w:val="both"/>
        <w:rPr>
          <w:sz w:val="28"/>
          <w:szCs w:val="28"/>
        </w:rPr>
      </w:pPr>
      <w:r>
        <w:rPr>
          <w:sz w:val="28"/>
          <w:szCs w:val="28"/>
        </w:rPr>
        <w:t xml:space="preserve">Высшим органом Содружества является Совет глав государств, в котором на высшем уровне представлены все государства-участники (ст. 21). Совет уполномочен обсуждать и решать принципиальные вопросы, связанные с деятельностью участников СНГ в сфере их общих интересов. </w:t>
      </w:r>
    </w:p>
    <w:p w:rsidR="00357700" w:rsidRDefault="00357700">
      <w:pPr>
        <w:spacing w:line="360" w:lineRule="auto"/>
        <w:ind w:right="23" w:firstLine="567"/>
        <w:jc w:val="both"/>
        <w:rPr>
          <w:sz w:val="28"/>
          <w:szCs w:val="28"/>
        </w:rPr>
      </w:pPr>
      <w:r>
        <w:rPr>
          <w:sz w:val="28"/>
          <w:szCs w:val="28"/>
        </w:rPr>
        <w:t xml:space="preserve">Совет глав правительств координирует сотрудничество органов исполнительной власти членов СНГ в экономической, социальной и иных сферах общих интересов (ст. 22). </w:t>
      </w:r>
    </w:p>
    <w:p w:rsidR="00357700" w:rsidRDefault="00357700">
      <w:pPr>
        <w:spacing w:line="360" w:lineRule="auto"/>
        <w:ind w:right="23" w:firstLine="567"/>
        <w:jc w:val="both"/>
        <w:rPr>
          <w:sz w:val="28"/>
          <w:szCs w:val="28"/>
        </w:rPr>
      </w:pPr>
      <w:r>
        <w:rPr>
          <w:sz w:val="28"/>
          <w:szCs w:val="28"/>
        </w:rPr>
        <w:t xml:space="preserve">Решения обоих Советов принимаются консенсусом. Любое государство может заявить о своей незаинтересованности в том или ином вопросе, что не должно препятствовать принятию решения. </w:t>
      </w:r>
    </w:p>
    <w:p w:rsidR="00357700" w:rsidRDefault="00357700">
      <w:pPr>
        <w:spacing w:line="360" w:lineRule="auto"/>
        <w:ind w:right="23" w:firstLine="567"/>
        <w:jc w:val="both"/>
        <w:rPr>
          <w:sz w:val="28"/>
          <w:szCs w:val="28"/>
        </w:rPr>
      </w:pPr>
      <w:r>
        <w:rPr>
          <w:sz w:val="28"/>
          <w:szCs w:val="28"/>
        </w:rPr>
        <w:t xml:space="preserve">Третьим органом является Совет министров иностранных дел, действующий на основе решений вышеназванных Советов (ст.27). Он осуществляет координацию внешнеполитической деятельности государств-членов. </w:t>
      </w:r>
    </w:p>
    <w:p w:rsidR="00357700" w:rsidRDefault="00357700">
      <w:pPr>
        <w:spacing w:line="360" w:lineRule="auto"/>
        <w:ind w:right="23" w:firstLine="567"/>
        <w:jc w:val="both"/>
        <w:rPr>
          <w:sz w:val="28"/>
          <w:szCs w:val="28"/>
        </w:rPr>
      </w:pPr>
      <w:r>
        <w:rPr>
          <w:sz w:val="28"/>
          <w:szCs w:val="28"/>
        </w:rPr>
        <w:t xml:space="preserve">Особое место занимает Экономический суд, задачей которого является обеспечение выполнения экономических обязательств в рамках СНГ. </w:t>
      </w:r>
    </w:p>
    <w:p w:rsidR="00357700" w:rsidRDefault="00357700">
      <w:pPr>
        <w:spacing w:line="360" w:lineRule="auto"/>
        <w:ind w:right="23" w:firstLine="567"/>
        <w:jc w:val="both"/>
        <w:rPr>
          <w:sz w:val="28"/>
          <w:szCs w:val="28"/>
        </w:rPr>
      </w:pPr>
      <w:r>
        <w:rPr>
          <w:sz w:val="28"/>
          <w:szCs w:val="28"/>
        </w:rPr>
        <w:t xml:space="preserve">Согласно ст. 2 Хартии, целями Организации Африканского единства являются: укрепление солидарности и единства Африканских государств; координация и укрепление сотрудничества между ними в таких областях, как политика, дипломатия, экономика, культура, оборона и безопасность, защита их суверенитета, </w:t>
      </w:r>
    </w:p>
    <w:p w:rsidR="00357700" w:rsidRDefault="00357700">
      <w:pPr>
        <w:spacing w:line="360" w:lineRule="auto"/>
        <w:ind w:right="23" w:firstLine="567"/>
        <w:jc w:val="both"/>
        <w:rPr>
          <w:sz w:val="28"/>
          <w:szCs w:val="28"/>
        </w:rPr>
      </w:pPr>
      <w:r>
        <w:rPr>
          <w:sz w:val="28"/>
          <w:szCs w:val="28"/>
        </w:rPr>
        <w:t>--------------------------------------------------------------------------------------------------</w:t>
      </w:r>
    </w:p>
    <w:p w:rsidR="00357700" w:rsidRDefault="00357700">
      <w:pPr>
        <w:ind w:right="23" w:firstLine="567"/>
        <w:jc w:val="both"/>
        <w:rPr>
          <w:sz w:val="24"/>
          <w:szCs w:val="24"/>
        </w:rPr>
      </w:pPr>
      <w:r>
        <w:rPr>
          <w:b/>
          <w:sz w:val="24"/>
          <w:szCs w:val="24"/>
          <w:vertAlign w:val="superscript"/>
        </w:rPr>
        <w:t xml:space="preserve">4 </w:t>
      </w:r>
      <w:r>
        <w:rPr>
          <w:sz w:val="24"/>
          <w:szCs w:val="24"/>
        </w:rPr>
        <w:t xml:space="preserve">Устав Содружества независимых государств от 22 января 1993 г. // Международное право в документах: учебное пособие (сост.: Н.Т.Блатова, Г.М.Мелков), 3-е изд., перераб. и доп.- М., 2002. – с.284. </w:t>
      </w:r>
    </w:p>
    <w:p w:rsidR="00357700" w:rsidRDefault="00357700">
      <w:pPr>
        <w:ind w:right="23" w:firstLine="567"/>
        <w:jc w:val="both"/>
        <w:rPr>
          <w:sz w:val="24"/>
          <w:szCs w:val="24"/>
        </w:rPr>
      </w:pPr>
    </w:p>
    <w:p w:rsidR="00357700" w:rsidRDefault="00357700">
      <w:pPr>
        <w:spacing w:line="360" w:lineRule="auto"/>
        <w:ind w:right="23"/>
        <w:jc w:val="both"/>
        <w:rPr>
          <w:sz w:val="28"/>
          <w:szCs w:val="28"/>
        </w:rPr>
      </w:pPr>
      <w:r>
        <w:rPr>
          <w:sz w:val="28"/>
          <w:szCs w:val="28"/>
        </w:rPr>
        <w:t xml:space="preserve">территориальной целостности и независимости; уничтожение всех  видов колонизации на Африканском континенте </w:t>
      </w:r>
      <w:r>
        <w:rPr>
          <w:b/>
          <w:sz w:val="28"/>
          <w:szCs w:val="28"/>
          <w:vertAlign w:val="superscript"/>
        </w:rPr>
        <w:t>5</w:t>
      </w:r>
      <w:r>
        <w:rPr>
          <w:sz w:val="28"/>
          <w:szCs w:val="28"/>
        </w:rPr>
        <w:t xml:space="preserve"> (впервые в мире провозглашено). </w:t>
      </w:r>
    </w:p>
    <w:p w:rsidR="00357700" w:rsidRDefault="00357700">
      <w:pPr>
        <w:spacing w:line="360" w:lineRule="auto"/>
        <w:ind w:right="23" w:firstLine="525"/>
        <w:jc w:val="both"/>
        <w:rPr>
          <w:sz w:val="28"/>
          <w:szCs w:val="28"/>
        </w:rPr>
      </w:pPr>
      <w:r>
        <w:rPr>
          <w:sz w:val="28"/>
          <w:szCs w:val="28"/>
        </w:rPr>
        <w:t xml:space="preserve">Для достижения этих целей Организация должна действовать с соответствии с общепризнанными принципами международного права и специальных, отражающих ее специфику: осуждение убийств по политическим мотивам и подрывной деятельности, безоговорочная приверженность делу полного освобождения еще зависимых Африканских территорий; провозглашение политики неприсоединения к любым блокам (ст. 3 Хартии). </w:t>
      </w:r>
    </w:p>
    <w:p w:rsidR="00357700" w:rsidRDefault="00357700">
      <w:pPr>
        <w:spacing w:line="360" w:lineRule="auto"/>
        <w:ind w:right="23" w:firstLine="525"/>
        <w:jc w:val="both"/>
        <w:rPr>
          <w:sz w:val="28"/>
          <w:szCs w:val="28"/>
        </w:rPr>
      </w:pPr>
      <w:r>
        <w:rPr>
          <w:sz w:val="28"/>
          <w:szCs w:val="28"/>
        </w:rPr>
        <w:t xml:space="preserve">Высшим органом является Ассамблея глав государств и правительств, которая правомочна рассматривать вопросы, представляющие общий интерес для всей Африки, с целью координации и согласования общей политики организации, а также пересматривать структуру, функции и действия всех органов ОАЕ. </w:t>
      </w:r>
    </w:p>
    <w:p w:rsidR="00357700" w:rsidRDefault="00357700">
      <w:pPr>
        <w:spacing w:line="360" w:lineRule="auto"/>
        <w:ind w:right="23" w:firstLine="525"/>
        <w:jc w:val="both"/>
        <w:rPr>
          <w:b/>
          <w:sz w:val="28"/>
          <w:szCs w:val="28"/>
          <w:vertAlign w:val="superscript"/>
        </w:rPr>
      </w:pPr>
      <w:r>
        <w:rPr>
          <w:sz w:val="28"/>
          <w:szCs w:val="28"/>
        </w:rPr>
        <w:t>Решение по процедурным принимается простым большинством голосов, по всем остальным – 2/3. Каждое государство имеет один голос».</w:t>
      </w:r>
      <w:r>
        <w:rPr>
          <w:b/>
          <w:sz w:val="28"/>
          <w:szCs w:val="28"/>
          <w:vertAlign w:val="superscript"/>
        </w:rPr>
        <w:t>6</w:t>
      </w:r>
    </w:p>
    <w:p w:rsidR="00357700" w:rsidRDefault="00357700">
      <w:pPr>
        <w:spacing w:line="360" w:lineRule="auto"/>
        <w:ind w:right="23" w:firstLine="525"/>
        <w:jc w:val="both"/>
        <w:rPr>
          <w:sz w:val="28"/>
          <w:szCs w:val="28"/>
        </w:rPr>
      </w:pPr>
      <w:r>
        <w:rPr>
          <w:sz w:val="28"/>
          <w:szCs w:val="28"/>
        </w:rPr>
        <w:t xml:space="preserve">«В настоящее время право Европейского Союза выступает в качестве единого нормативного регулятора общественных отношений на территории 15 государств Западной Европы, «связывает» поведение и деятельность органов государственной власти и институтов гражданского общества свыше 300 млн. граждан, причем не только в экономической (как принято иногда считать), но и во многих других областях образования, научных исследований и др. При этом источники и нормы права Европейского Союза имеют высшую юридическую силу по сравнению с законодательством государств-членов; непосредственно наделяют граждан (и юридических лиц) правами и обязанностями, защита которых возлагается прежде всего на судебные органы государств – членов европейского Союза. </w:t>
      </w:r>
    </w:p>
    <w:p w:rsidR="00357700" w:rsidRDefault="00357700">
      <w:pPr>
        <w:spacing w:line="360" w:lineRule="auto"/>
        <w:ind w:right="23" w:firstLine="525"/>
        <w:jc w:val="both"/>
        <w:rPr>
          <w:sz w:val="28"/>
          <w:szCs w:val="28"/>
        </w:rPr>
      </w:pPr>
      <w:r>
        <w:rPr>
          <w:sz w:val="28"/>
          <w:szCs w:val="28"/>
        </w:rPr>
        <w:t xml:space="preserve">Европейский Союз имеет особую правовую природу, поскольку был создан на основе Европейского Экономического Сообщества в форме международной </w:t>
      </w:r>
    </w:p>
    <w:p w:rsidR="00357700" w:rsidRDefault="00357700">
      <w:pPr>
        <w:spacing w:line="360" w:lineRule="auto"/>
        <w:ind w:right="23" w:firstLine="525"/>
        <w:jc w:val="both"/>
        <w:rPr>
          <w:b/>
          <w:sz w:val="28"/>
          <w:szCs w:val="28"/>
          <w:vertAlign w:val="superscript"/>
        </w:rPr>
      </w:pPr>
      <w:r>
        <w:rPr>
          <w:b/>
          <w:sz w:val="28"/>
          <w:szCs w:val="28"/>
          <w:vertAlign w:val="superscript"/>
        </w:rPr>
        <w:t>______________________________________________________________________________________________________</w:t>
      </w:r>
    </w:p>
    <w:p w:rsidR="00357700" w:rsidRDefault="00357700">
      <w:pPr>
        <w:ind w:right="23" w:firstLine="527"/>
        <w:jc w:val="both"/>
        <w:rPr>
          <w:sz w:val="24"/>
          <w:szCs w:val="24"/>
        </w:rPr>
      </w:pPr>
      <w:r>
        <w:rPr>
          <w:b/>
          <w:sz w:val="24"/>
          <w:szCs w:val="24"/>
          <w:vertAlign w:val="superscript"/>
        </w:rPr>
        <w:t>5</w:t>
      </w:r>
      <w:r>
        <w:rPr>
          <w:sz w:val="24"/>
          <w:szCs w:val="24"/>
        </w:rPr>
        <w:t xml:space="preserve"> Хартия Организации Африканского Единства от 25 мая 1963 г. // Организация Африканского Единства (история создания и деятельности). Сборник документов. М., «Наука», 1970. – с.36. </w:t>
      </w:r>
    </w:p>
    <w:p w:rsidR="00357700" w:rsidRDefault="00357700">
      <w:pPr>
        <w:ind w:right="23" w:firstLine="527"/>
        <w:jc w:val="both"/>
        <w:rPr>
          <w:sz w:val="24"/>
          <w:szCs w:val="24"/>
        </w:rPr>
      </w:pPr>
      <w:r>
        <w:rPr>
          <w:b/>
          <w:sz w:val="24"/>
          <w:szCs w:val="24"/>
          <w:vertAlign w:val="superscript"/>
        </w:rPr>
        <w:t>6</w:t>
      </w:r>
      <w:r>
        <w:rPr>
          <w:sz w:val="24"/>
          <w:szCs w:val="24"/>
        </w:rPr>
        <w:t xml:space="preserve"> Международное право: учебник. изд. 2-е, доп. и перераб., отв. ред. Ю.М. Колосов, В.И. Кузнецов. – М., междун.-е отнош.-я, 1998, с.229-</w:t>
      </w:r>
      <w:r>
        <w:rPr>
          <w:sz w:val="28"/>
          <w:szCs w:val="28"/>
        </w:rPr>
        <w:t>235</w:t>
      </w:r>
      <w:r>
        <w:rPr>
          <w:sz w:val="24"/>
          <w:szCs w:val="24"/>
        </w:rPr>
        <w:t xml:space="preserve">. </w:t>
      </w:r>
    </w:p>
    <w:p w:rsidR="00357700" w:rsidRDefault="00357700">
      <w:pPr>
        <w:ind w:right="23" w:firstLine="527"/>
        <w:jc w:val="both"/>
        <w:rPr>
          <w:sz w:val="24"/>
          <w:szCs w:val="24"/>
        </w:rPr>
      </w:pPr>
    </w:p>
    <w:p w:rsidR="00357700" w:rsidRDefault="00357700">
      <w:pPr>
        <w:spacing w:line="360" w:lineRule="auto"/>
        <w:ind w:right="23" w:firstLine="527"/>
        <w:jc w:val="both"/>
        <w:rPr>
          <w:b/>
          <w:sz w:val="28"/>
          <w:szCs w:val="28"/>
          <w:vertAlign w:val="superscript"/>
        </w:rPr>
      </w:pPr>
      <w:r>
        <w:rPr>
          <w:sz w:val="28"/>
          <w:szCs w:val="28"/>
        </w:rPr>
        <w:t>(межгосударственной) организации и по характеру своей компетенции, порядку формирования и деятельности руководящих органов выступает наднациональной (надгосударственной) организацией политической власти, которая обладает реальными полномочиями, вытекающими из ограничения суверенитета или передачи компетенции от государства к институтам европейского Союза. Европейский Союз, сохраняя в своем устройстве элементы международной организации, обладает многими федеративными чертами».</w:t>
      </w:r>
      <w:r>
        <w:rPr>
          <w:b/>
          <w:sz w:val="28"/>
          <w:szCs w:val="28"/>
          <w:vertAlign w:val="superscript"/>
        </w:rPr>
        <w:t>7</w:t>
      </w:r>
    </w:p>
    <w:p w:rsidR="00357700" w:rsidRDefault="00357700">
      <w:pPr>
        <w:spacing w:line="360" w:lineRule="auto"/>
        <w:ind w:right="23" w:firstLine="527"/>
        <w:jc w:val="both"/>
        <w:rPr>
          <w:b/>
          <w:sz w:val="28"/>
          <w:szCs w:val="28"/>
          <w:vertAlign w:val="superscript"/>
        </w:rPr>
      </w:pPr>
      <w:r>
        <w:rPr>
          <w:sz w:val="28"/>
          <w:szCs w:val="28"/>
        </w:rPr>
        <w:t>«Совет Европы, в отличие от Европейского Союза, с одной стороны, объединяет в своем составе большее количество стран и населения, проживающего на его территории. В поле его деятельности находятся в т.ч. и страны Центральной и Восточной Европы, Российская Федерация. С другой стороны – Совет Европы, отражает несколько иную, в отличие от Европейского Союза степень интеграции государств-членов со всеми вытекающими отсюда последствиями (иная компетенция руководящих органов, отсутствие федеральных черт, степень влияния на политическую, экономическую, духовную жизнь стран и т.д.). Он также имеет свою ярко выраженную сферу деятельности – защита прав и свобод человека, национальных меньшинств, развитие самоуправления граждан, приграничного сотрудничества и социальное измерение».</w:t>
      </w:r>
      <w:r>
        <w:rPr>
          <w:b/>
          <w:sz w:val="28"/>
          <w:szCs w:val="28"/>
          <w:vertAlign w:val="superscript"/>
        </w:rPr>
        <w:t>8</w:t>
      </w:r>
    </w:p>
    <w:p w:rsidR="00357700" w:rsidRDefault="00357700">
      <w:pPr>
        <w:spacing w:line="360" w:lineRule="auto"/>
        <w:ind w:right="23" w:firstLine="527"/>
        <w:jc w:val="both"/>
        <w:rPr>
          <w:sz w:val="28"/>
          <w:szCs w:val="28"/>
        </w:rPr>
      </w:pPr>
      <w:r>
        <w:rPr>
          <w:sz w:val="28"/>
          <w:szCs w:val="28"/>
        </w:rPr>
        <w:t xml:space="preserve">Основные цели ОБСЕ – создание условий по обеспечению длительного мира, сотрудничество в области безопасности, разоружение, предотвращение конфликтных ситуаций, экономики, культуры, прав и свобод человека и др. Принципы ОБСЕ закреплены в Декларации принципов, явившейся составной частью Хельсинского Заключительного акта. </w:t>
      </w:r>
    </w:p>
    <w:p w:rsidR="00357700" w:rsidRDefault="00357700">
      <w:pPr>
        <w:spacing w:line="360" w:lineRule="auto"/>
        <w:ind w:right="23" w:firstLine="527"/>
        <w:jc w:val="both"/>
        <w:rPr>
          <w:sz w:val="28"/>
          <w:szCs w:val="28"/>
        </w:rPr>
      </w:pPr>
      <w:r>
        <w:rPr>
          <w:sz w:val="28"/>
          <w:szCs w:val="28"/>
        </w:rPr>
        <w:t xml:space="preserve">Высшим органом ОБСЕ является Совещание глав государств и правительств, созываемое регулярно каждые две года. На встречах в верхах устанавливаются приоритеты и даются ориентиры на высшем политическом уровне. </w:t>
      </w:r>
    </w:p>
    <w:p w:rsidR="00357700" w:rsidRDefault="00357700">
      <w:pPr>
        <w:spacing w:line="360" w:lineRule="auto"/>
        <w:ind w:right="23" w:firstLine="527"/>
        <w:jc w:val="both"/>
        <w:rPr>
          <w:sz w:val="28"/>
          <w:szCs w:val="28"/>
        </w:rPr>
      </w:pPr>
      <w:r>
        <w:rPr>
          <w:sz w:val="28"/>
          <w:szCs w:val="28"/>
        </w:rPr>
        <w:t xml:space="preserve">Центральным руководящим органом ОБСЕ является Совет министров (ранее </w:t>
      </w:r>
    </w:p>
    <w:p w:rsidR="00357700" w:rsidRDefault="00357700">
      <w:pPr>
        <w:spacing w:line="360" w:lineRule="auto"/>
        <w:ind w:right="23" w:firstLine="527"/>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7</w:t>
      </w:r>
      <w:r>
        <w:rPr>
          <w:sz w:val="28"/>
          <w:szCs w:val="28"/>
        </w:rPr>
        <w:t xml:space="preserve"> </w:t>
      </w:r>
      <w:r>
        <w:rPr>
          <w:sz w:val="24"/>
          <w:szCs w:val="24"/>
        </w:rPr>
        <w:t xml:space="preserve">Основы права Европейского Союза: Учебное пособие / Под ред. проф. Кашкина С.Ю. – М. 1997. – с.4. </w:t>
      </w:r>
    </w:p>
    <w:p w:rsidR="00357700" w:rsidRDefault="00357700">
      <w:pPr>
        <w:ind w:right="23" w:firstLine="527"/>
        <w:jc w:val="both"/>
        <w:rPr>
          <w:sz w:val="24"/>
          <w:szCs w:val="24"/>
        </w:rPr>
      </w:pPr>
      <w:r>
        <w:rPr>
          <w:b/>
          <w:sz w:val="28"/>
          <w:szCs w:val="28"/>
          <w:vertAlign w:val="superscript"/>
        </w:rPr>
        <w:t>8</w:t>
      </w:r>
      <w:r>
        <w:rPr>
          <w:sz w:val="28"/>
          <w:szCs w:val="28"/>
        </w:rPr>
        <w:t xml:space="preserve"> </w:t>
      </w:r>
      <w:r>
        <w:rPr>
          <w:sz w:val="24"/>
          <w:szCs w:val="24"/>
        </w:rPr>
        <w:t xml:space="preserve">Глотов В.А. Россия и Совет Европы: Политико-правовые проблемы взаимодействия. – Краснодар.: «Сов. Кубань», 1998. – с.111. </w:t>
      </w:r>
    </w:p>
    <w:p w:rsidR="00357700" w:rsidRDefault="00357700">
      <w:pPr>
        <w:spacing w:line="360" w:lineRule="auto"/>
        <w:ind w:right="23" w:firstLine="527"/>
        <w:jc w:val="both"/>
        <w:rPr>
          <w:sz w:val="28"/>
          <w:szCs w:val="28"/>
        </w:rPr>
      </w:pPr>
      <w:r>
        <w:rPr>
          <w:sz w:val="28"/>
          <w:szCs w:val="28"/>
        </w:rPr>
        <w:t xml:space="preserve">Совет СБСЕ), состоящий из министров иностранных дел и несущий ответственность за принятие решений. </w:t>
      </w:r>
    </w:p>
    <w:p w:rsidR="00357700" w:rsidRDefault="00357700">
      <w:pPr>
        <w:spacing w:line="360" w:lineRule="auto"/>
        <w:ind w:right="23" w:firstLine="527"/>
        <w:jc w:val="both"/>
        <w:rPr>
          <w:sz w:val="28"/>
          <w:szCs w:val="28"/>
        </w:rPr>
      </w:pPr>
      <w:r>
        <w:rPr>
          <w:sz w:val="28"/>
          <w:szCs w:val="28"/>
        </w:rPr>
        <w:t xml:space="preserve">Руководящий совет собирается на уровне директоров политических департаментов или на соответствующем ему уровне. Он призван обсуждать и формулировать принципы политического и общего бюджетного характера. </w:t>
      </w:r>
    </w:p>
    <w:p w:rsidR="00357700" w:rsidRDefault="00357700">
      <w:pPr>
        <w:spacing w:line="360" w:lineRule="auto"/>
        <w:ind w:right="23" w:firstLine="527"/>
        <w:jc w:val="both"/>
        <w:rPr>
          <w:sz w:val="28"/>
          <w:szCs w:val="28"/>
        </w:rPr>
      </w:pPr>
      <w:r>
        <w:rPr>
          <w:sz w:val="28"/>
          <w:szCs w:val="28"/>
        </w:rPr>
        <w:t xml:space="preserve">Постоянный совет – основной орган в структуре ОБСЕ для ведения политических консультаций и принятия текущих решений. Совет состоит из постоянных представителей государств-участников. </w:t>
      </w:r>
    </w:p>
    <w:p w:rsidR="00357700" w:rsidRDefault="00357700">
      <w:pPr>
        <w:spacing w:line="360" w:lineRule="auto"/>
        <w:ind w:right="23" w:firstLine="527"/>
        <w:jc w:val="both"/>
        <w:rPr>
          <w:sz w:val="28"/>
          <w:szCs w:val="28"/>
        </w:rPr>
      </w:pPr>
      <w:r>
        <w:rPr>
          <w:sz w:val="28"/>
          <w:szCs w:val="28"/>
        </w:rPr>
        <w:t xml:space="preserve">Общее руководство оперативной деятельностью возлагается на действующего председателя, каковым является министр иностранных дел страны, принимавшей последнее заседание Совета министров. Срок его полномочий – один календарный год. </w:t>
      </w:r>
    </w:p>
    <w:p w:rsidR="00357700" w:rsidRDefault="00357700">
      <w:pPr>
        <w:spacing w:line="360" w:lineRule="auto"/>
        <w:ind w:right="23" w:firstLine="527"/>
        <w:jc w:val="both"/>
        <w:rPr>
          <w:sz w:val="28"/>
          <w:szCs w:val="28"/>
        </w:rPr>
      </w:pPr>
      <w:r>
        <w:rPr>
          <w:sz w:val="28"/>
          <w:szCs w:val="28"/>
        </w:rPr>
        <w:t xml:space="preserve">Из других органов следует отметить Парламентскую ассамблею, состоящую из представителей всех стран-членов ОБСЕ. В ее компетенцию входят обсуждение и оценка деятельности ОБСЕ, регулярное информирование национальных парламентов. </w:t>
      </w: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b/>
          <w:sz w:val="28"/>
          <w:szCs w:val="28"/>
        </w:rPr>
      </w:pPr>
      <w:r>
        <w:rPr>
          <w:b/>
          <w:sz w:val="28"/>
          <w:szCs w:val="28"/>
        </w:rPr>
        <w:t xml:space="preserve">2. ЕВРОПЕЙСКИЙ СОЮЗ. </w:t>
      </w:r>
    </w:p>
    <w:p w:rsidR="00357700" w:rsidRDefault="00357700">
      <w:pPr>
        <w:spacing w:line="360" w:lineRule="auto"/>
        <w:ind w:right="23" w:firstLine="527"/>
        <w:jc w:val="both"/>
        <w:rPr>
          <w:b/>
          <w:sz w:val="28"/>
          <w:szCs w:val="28"/>
        </w:rPr>
      </w:pPr>
      <w:r>
        <w:rPr>
          <w:b/>
          <w:sz w:val="28"/>
          <w:szCs w:val="28"/>
        </w:rPr>
        <w:t xml:space="preserve"> </w:t>
      </w:r>
    </w:p>
    <w:p w:rsidR="00357700" w:rsidRDefault="00357700">
      <w:pPr>
        <w:spacing w:line="360" w:lineRule="auto"/>
        <w:ind w:right="23" w:firstLine="527"/>
        <w:jc w:val="both"/>
        <w:rPr>
          <w:b/>
          <w:sz w:val="28"/>
          <w:szCs w:val="28"/>
        </w:rPr>
      </w:pPr>
    </w:p>
    <w:p w:rsidR="00357700" w:rsidRDefault="00357700">
      <w:pPr>
        <w:spacing w:line="360" w:lineRule="auto"/>
        <w:ind w:right="23" w:firstLine="527"/>
        <w:jc w:val="both"/>
        <w:rPr>
          <w:b/>
          <w:sz w:val="28"/>
          <w:szCs w:val="28"/>
        </w:rPr>
      </w:pPr>
      <w:r>
        <w:rPr>
          <w:b/>
          <w:sz w:val="28"/>
          <w:szCs w:val="28"/>
        </w:rPr>
        <w:t xml:space="preserve">2.1. ИСТОРИЯ СОЗДАНИЯ. </w:t>
      </w: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r>
        <w:rPr>
          <w:sz w:val="28"/>
          <w:szCs w:val="28"/>
        </w:rPr>
        <w:t>Европейский Союз (ЕС) был образован Маастрихтским договором 1992 г. на основе уде существовавших в Европе трех Сообществ, имевших главным образом экономический характер. Первое из них – Европейское объединение угля и стали (ЕОУС) – было создано в 1951 г., два других – европейское экономическое сообщество (ЕЭС) и Европейское агентство по атомной энергии (Евратом) – шестью годами позже.</w:t>
      </w:r>
    </w:p>
    <w:p w:rsidR="00357700" w:rsidRDefault="00357700">
      <w:pPr>
        <w:spacing w:line="360" w:lineRule="auto"/>
        <w:ind w:right="23" w:firstLine="527"/>
        <w:jc w:val="both"/>
        <w:rPr>
          <w:sz w:val="28"/>
          <w:szCs w:val="28"/>
        </w:rPr>
      </w:pPr>
      <w:r>
        <w:rPr>
          <w:sz w:val="28"/>
          <w:szCs w:val="28"/>
        </w:rPr>
        <w:t xml:space="preserve"> Первоначальными членами этих организаций были шесть стран – Франция, ФРГ, Италия, Бельгия, Нидерланды и Люксембург. В 1973 г. к ним присоединились Великобритания, Дания и Ирландия, в 1981 г. – Греция, в 1986 г. – Испания и Португалия. С 1 января 1996 г. членами стали Австрия, Финляндия и Швеция. Образование трех Сообществ стало следствием интеграционных процессов, происходящих в Западной Европе. </w:t>
      </w:r>
    </w:p>
    <w:p w:rsidR="00357700" w:rsidRDefault="00357700">
      <w:pPr>
        <w:spacing w:line="360" w:lineRule="auto"/>
        <w:ind w:right="23" w:firstLine="527"/>
        <w:jc w:val="both"/>
        <w:rPr>
          <w:sz w:val="28"/>
          <w:szCs w:val="28"/>
        </w:rPr>
      </w:pPr>
      <w:r>
        <w:rPr>
          <w:sz w:val="28"/>
          <w:szCs w:val="28"/>
        </w:rPr>
        <w:t xml:space="preserve">«Интеграция» - от латинского </w:t>
      </w:r>
      <w:r>
        <w:rPr>
          <w:sz w:val="28"/>
          <w:szCs w:val="28"/>
          <w:lang w:val="en-US"/>
        </w:rPr>
        <w:t>integratio</w:t>
      </w:r>
      <w:r>
        <w:rPr>
          <w:sz w:val="28"/>
          <w:szCs w:val="28"/>
        </w:rPr>
        <w:t xml:space="preserve">, что означает восстановление целого, воссоединение. Она понимается, прежде всего, как выход за пределы межгосударственного сотрудничества, вплоть до создания единой структуры, отличающейся наднациональными (надгосударственными) чертами. </w:t>
      </w:r>
    </w:p>
    <w:p w:rsidR="00357700" w:rsidRDefault="00357700">
      <w:pPr>
        <w:spacing w:line="360" w:lineRule="auto"/>
        <w:ind w:right="23" w:firstLine="527"/>
        <w:jc w:val="both"/>
        <w:rPr>
          <w:sz w:val="28"/>
          <w:szCs w:val="28"/>
        </w:rPr>
      </w:pPr>
      <w:r>
        <w:rPr>
          <w:sz w:val="28"/>
          <w:szCs w:val="28"/>
        </w:rPr>
        <w:t>Сейчас интеграционные процессы развиваются почти на всех континентах земного шара. Но именно в Западной Европе достигнуты самые впечатляющие результаты, подтверждающие правильность выбранного пути развития. Именно здесь найдены и апробированы эффективные экономические, политические и правовые решения, предопределившие как содержание, так и формы интеграционных процессов.</w:t>
      </w:r>
    </w:p>
    <w:p w:rsidR="00357700" w:rsidRDefault="00357700">
      <w:pPr>
        <w:spacing w:line="360" w:lineRule="auto"/>
        <w:ind w:right="23" w:firstLine="527"/>
        <w:jc w:val="both"/>
        <w:rPr>
          <w:b/>
          <w:sz w:val="28"/>
          <w:szCs w:val="28"/>
          <w:vertAlign w:val="superscript"/>
        </w:rPr>
      </w:pPr>
      <w:r>
        <w:rPr>
          <w:sz w:val="28"/>
          <w:szCs w:val="28"/>
        </w:rPr>
        <w:t xml:space="preserve"> Далеко не все и не сразу шло гладко, но объединившиеся страны продемонстрировали способность преодолевать неудачи и трудности, наращивать потенциал интеграции. «Историки отмечают, что представление о Европе как особом мире, особой семье рода человеческого начали формироваться еще в раннем средневековье. По  крайней мере, с </w:t>
      </w:r>
      <w:r>
        <w:rPr>
          <w:sz w:val="28"/>
          <w:szCs w:val="28"/>
          <w:lang w:val="en-US"/>
        </w:rPr>
        <w:t>XI</w:t>
      </w:r>
      <w:r>
        <w:rPr>
          <w:sz w:val="28"/>
          <w:szCs w:val="28"/>
        </w:rPr>
        <w:t xml:space="preserve"> в. они прослеживаются уже достаточно четко».</w:t>
      </w:r>
      <w:r>
        <w:rPr>
          <w:b/>
          <w:sz w:val="28"/>
          <w:szCs w:val="28"/>
          <w:vertAlign w:val="superscript"/>
        </w:rPr>
        <w:t>9</w:t>
      </w:r>
    </w:p>
    <w:p w:rsidR="00357700" w:rsidRDefault="00357700">
      <w:pPr>
        <w:spacing w:line="360" w:lineRule="auto"/>
        <w:ind w:right="23" w:firstLine="527"/>
        <w:jc w:val="both"/>
        <w:rPr>
          <w:sz w:val="28"/>
          <w:szCs w:val="28"/>
        </w:rPr>
      </w:pPr>
      <w:r>
        <w:rPr>
          <w:sz w:val="28"/>
          <w:szCs w:val="28"/>
        </w:rPr>
        <w:t xml:space="preserve"> В то время с такими идеями выступала духовная элит общества: философы, политики, писатели. Стоит назвать имена чешского короля Иржи Подебрада (</w:t>
      </w:r>
      <w:r>
        <w:rPr>
          <w:sz w:val="28"/>
          <w:szCs w:val="28"/>
          <w:lang w:val="en-US"/>
        </w:rPr>
        <w:t>XY</w:t>
      </w:r>
      <w:r>
        <w:rPr>
          <w:sz w:val="28"/>
          <w:szCs w:val="28"/>
        </w:rPr>
        <w:t xml:space="preserve"> в.), английского квакера Уильяма Пенна (</w:t>
      </w:r>
      <w:r>
        <w:rPr>
          <w:sz w:val="28"/>
          <w:szCs w:val="28"/>
          <w:lang w:val="en-US"/>
        </w:rPr>
        <w:t>XYII</w:t>
      </w:r>
      <w:r>
        <w:rPr>
          <w:sz w:val="28"/>
          <w:szCs w:val="28"/>
        </w:rPr>
        <w:t xml:space="preserve"> в.) и французского аббата Сен-Пьера (</w:t>
      </w:r>
      <w:r>
        <w:rPr>
          <w:sz w:val="28"/>
          <w:szCs w:val="28"/>
          <w:lang w:val="en-US"/>
        </w:rPr>
        <w:t>XYIII</w:t>
      </w:r>
      <w:r>
        <w:rPr>
          <w:sz w:val="28"/>
          <w:szCs w:val="28"/>
        </w:rPr>
        <w:t xml:space="preserve"> в.). Главным интегралом тогда была католическая церковь. </w:t>
      </w:r>
    </w:p>
    <w:p w:rsidR="00357700" w:rsidRDefault="00357700">
      <w:pPr>
        <w:spacing w:line="360" w:lineRule="auto"/>
        <w:ind w:right="23" w:firstLine="527"/>
        <w:jc w:val="both"/>
        <w:rPr>
          <w:sz w:val="28"/>
          <w:szCs w:val="28"/>
        </w:rPr>
      </w:pPr>
      <w:r>
        <w:rPr>
          <w:sz w:val="28"/>
          <w:szCs w:val="28"/>
        </w:rPr>
        <w:t xml:space="preserve">Следующее имя - Ричард Куденхове-Калерги (Австрия), идеолог панъевропеизма, который в 1923 г. выдвинул план создания Соединенных Штатов Европы по американскому образцу. Однако, ведущие европейские страны не поддержали этой идеи. </w:t>
      </w:r>
    </w:p>
    <w:p w:rsidR="00357700" w:rsidRDefault="00357700">
      <w:pPr>
        <w:spacing w:line="360" w:lineRule="auto"/>
        <w:ind w:right="23" w:firstLine="527"/>
        <w:jc w:val="both"/>
        <w:rPr>
          <w:sz w:val="28"/>
          <w:szCs w:val="28"/>
        </w:rPr>
      </w:pPr>
      <w:r>
        <w:rPr>
          <w:sz w:val="28"/>
          <w:szCs w:val="28"/>
        </w:rPr>
        <w:t>Во время второй мировой войны идеи панъевропеизма были подавлены грохотом сражений. Но именно эта война дала пример антигитлеровской коалиции, разгромившей фашизм. И хотя страны Европы находились по разные стороны баррикад, победа сил, олицетворявших прогресс человечества, имела поистине историческое значение. Она подтвердила, что высокие цели, защита ценностей человеческой цивилизации способны сплотить народы даже вопреки многим существенным различиям в политическом устройстве.</w:t>
      </w:r>
    </w:p>
    <w:p w:rsidR="00357700" w:rsidRDefault="00357700">
      <w:pPr>
        <w:spacing w:line="360" w:lineRule="auto"/>
        <w:ind w:right="23" w:firstLine="527"/>
        <w:jc w:val="both"/>
        <w:rPr>
          <w:sz w:val="28"/>
          <w:szCs w:val="28"/>
        </w:rPr>
      </w:pPr>
      <w:r>
        <w:rPr>
          <w:sz w:val="28"/>
          <w:szCs w:val="28"/>
        </w:rPr>
        <w:t xml:space="preserve"> Европейские государства вышли из войны сильно ослабевшими и активно искали пути своего утверждения в послевоенном мире. В одиночку было крайне трудно добиться успеха, поэтому страны стали объединяться. В мае 1949 г. был создан Совет Европы, а двумя годами позже – Европейское объединение угля и стали (ЕОУС). Большую роль в появлении ЕОУС сыграли Жан Монне и Робер Шуман. </w:t>
      </w:r>
    </w:p>
    <w:p w:rsidR="00357700" w:rsidRDefault="00357700">
      <w:pPr>
        <w:spacing w:line="360" w:lineRule="auto"/>
        <w:ind w:right="23" w:firstLine="527"/>
        <w:jc w:val="both"/>
        <w:rPr>
          <w:sz w:val="28"/>
          <w:szCs w:val="28"/>
        </w:rPr>
      </w:pPr>
      <w:r>
        <w:rPr>
          <w:sz w:val="28"/>
          <w:szCs w:val="28"/>
        </w:rPr>
        <w:t xml:space="preserve">Документом принципиального значения в истории интеграции стала Декларация Шумана (9 мая 1950 г.). В ней нашло отражение согласованное предложение Франции и Германии о создании Европейского объединения угля и стали. Договор о ЕОУС был подписан в Париже 18 апреля 1951 г. шестью странами – Францией, Германией, Италией, Бельгией, Нидерландами и Люксембургом. </w:t>
      </w:r>
    </w:p>
    <w:p w:rsidR="00357700" w:rsidRDefault="00357700">
      <w:pPr>
        <w:spacing w:line="360" w:lineRule="auto"/>
        <w:ind w:right="23" w:firstLine="527"/>
        <w:jc w:val="both"/>
        <w:rPr>
          <w:sz w:val="28"/>
          <w:szCs w:val="28"/>
        </w:rPr>
      </w:pPr>
      <w:r>
        <w:rPr>
          <w:sz w:val="28"/>
          <w:szCs w:val="28"/>
        </w:rPr>
        <w:t>_________________________________________________________________</w:t>
      </w:r>
    </w:p>
    <w:p w:rsidR="00357700" w:rsidRDefault="00357700">
      <w:pPr>
        <w:ind w:right="23" w:firstLine="527"/>
        <w:jc w:val="both"/>
        <w:rPr>
          <w:sz w:val="24"/>
          <w:szCs w:val="24"/>
        </w:rPr>
      </w:pPr>
      <w:r>
        <w:rPr>
          <w:b/>
          <w:sz w:val="28"/>
          <w:szCs w:val="28"/>
          <w:vertAlign w:val="superscript"/>
        </w:rPr>
        <w:t>9</w:t>
      </w:r>
      <w:r>
        <w:rPr>
          <w:sz w:val="28"/>
          <w:szCs w:val="28"/>
        </w:rPr>
        <w:t xml:space="preserve"> </w:t>
      </w:r>
      <w:r>
        <w:rPr>
          <w:sz w:val="24"/>
          <w:szCs w:val="24"/>
        </w:rPr>
        <w:t xml:space="preserve">Борко Ю.А., Загорский А.В., Карагапов С.А. Общий европейский дом: что мы о нем думаем. М., 1991. – с. 8. </w:t>
      </w:r>
    </w:p>
    <w:p w:rsidR="00357700" w:rsidRDefault="00357700">
      <w:pPr>
        <w:spacing w:line="360" w:lineRule="auto"/>
        <w:ind w:right="23" w:firstLine="527"/>
        <w:jc w:val="both"/>
        <w:rPr>
          <w:sz w:val="28"/>
          <w:szCs w:val="28"/>
        </w:rPr>
      </w:pPr>
      <w:r>
        <w:rPr>
          <w:sz w:val="28"/>
          <w:szCs w:val="28"/>
        </w:rPr>
        <w:t>«Как сказано в статье 1 Договора, в основу объединения полжены три принципа: общий рынок, общие цели  и общие институты.</w:t>
      </w:r>
      <w:r>
        <w:rPr>
          <w:b/>
          <w:sz w:val="28"/>
          <w:szCs w:val="28"/>
          <w:vertAlign w:val="superscript"/>
        </w:rPr>
        <w:t>10</w:t>
      </w:r>
      <w:r>
        <w:rPr>
          <w:sz w:val="28"/>
          <w:szCs w:val="28"/>
        </w:rPr>
        <w:t xml:space="preserve"> В следующей статье установлено, что Объединение будет последовательно создавать условия, которые сами по себе обеспечат наиболее рациональное распределение продукции при возможно более высоком уровне производительности, сохранять постоянную занятость и заботиться о том, чтобы не вызывать существенных и долговременных нарушений в экономике государств-членов. </w:t>
      </w:r>
    </w:p>
    <w:p w:rsidR="00357700" w:rsidRDefault="00357700">
      <w:pPr>
        <w:spacing w:line="360" w:lineRule="auto"/>
        <w:ind w:right="23" w:firstLine="527"/>
        <w:jc w:val="both"/>
        <w:rPr>
          <w:sz w:val="28"/>
          <w:szCs w:val="28"/>
        </w:rPr>
      </w:pPr>
      <w:r>
        <w:rPr>
          <w:sz w:val="28"/>
          <w:szCs w:val="28"/>
        </w:rPr>
        <w:t xml:space="preserve">Если попытаться выделить самое главное в Договоре о ЕОУС, то следует назвать формирование общего рынка. Договор предусматривал, что Объединение обеспечит: упорядоченное снабжение общего рынка, равный доступ к источникам производства всех потребителей, находящихся в сравнимом положении в общем рынке; установление максимально низких цен; поддержание условий, которые будут стимулировать предприятия к наращиванию и улучшению их производственного потенциала. </w:t>
      </w:r>
    </w:p>
    <w:p w:rsidR="00357700" w:rsidRDefault="00357700">
      <w:pPr>
        <w:spacing w:line="360" w:lineRule="auto"/>
        <w:ind w:right="23" w:firstLine="527"/>
        <w:jc w:val="both"/>
        <w:rPr>
          <w:sz w:val="28"/>
          <w:szCs w:val="28"/>
          <w:u w:val="single"/>
        </w:rPr>
      </w:pPr>
      <w:r>
        <w:rPr>
          <w:sz w:val="28"/>
          <w:szCs w:val="28"/>
        </w:rPr>
        <w:t>Несовместимыми с общим рынком и, соответственно, подлежащими отмене и запрещению в рамках ЕОУС признавались импортные и экспортные пошлины или сборы или сборы, имеющие эквивалентный эффект, а также количественные ограничения на движения товаров. Это, по существу, означало создание в соответствующих пределах зоны свободной торговли. Не допускались меры и практика, дискриминационные по отношению к производителям, покупателям и по</w:t>
      </w:r>
      <w:r>
        <w:rPr>
          <w:sz w:val="28"/>
          <w:szCs w:val="28"/>
          <w:u w:val="single"/>
        </w:rPr>
        <w:t xml:space="preserve">требителям. </w:t>
      </w:r>
    </w:p>
    <w:p w:rsidR="00357700" w:rsidRDefault="00357700">
      <w:pPr>
        <w:spacing w:line="360" w:lineRule="auto"/>
        <w:ind w:right="23" w:firstLine="527"/>
        <w:jc w:val="both"/>
        <w:rPr>
          <w:sz w:val="28"/>
          <w:szCs w:val="28"/>
        </w:rPr>
      </w:pPr>
      <w:r>
        <w:rPr>
          <w:sz w:val="28"/>
          <w:szCs w:val="28"/>
        </w:rPr>
        <w:t>Договор устанавливал, что ЕОУС является юридическим лицом. В международных отношениях оно было наделено правоспособностью, необходимой для осуществления своих функций и достижения поставленных целей. В каждом из государств-членов  Объединение получило наибольшую  правоспособность, пре -</w:t>
      </w:r>
    </w:p>
    <w:p w:rsidR="00357700" w:rsidRDefault="00357700">
      <w:pPr>
        <w:ind w:right="23" w:firstLine="527"/>
        <w:jc w:val="both"/>
        <w:rPr>
          <w:sz w:val="24"/>
          <w:szCs w:val="24"/>
        </w:rPr>
      </w:pPr>
    </w:p>
    <w:p w:rsidR="00357700" w:rsidRDefault="00357700">
      <w:pPr>
        <w:ind w:right="23" w:firstLine="527"/>
        <w:jc w:val="both"/>
        <w:rPr>
          <w:sz w:val="24"/>
          <w:szCs w:val="24"/>
        </w:rPr>
      </w:pPr>
    </w:p>
    <w:p w:rsidR="00357700" w:rsidRDefault="00357700">
      <w:pPr>
        <w:ind w:right="23" w:firstLine="527"/>
        <w:jc w:val="both"/>
        <w:rPr>
          <w:sz w:val="24"/>
          <w:szCs w:val="24"/>
        </w:rPr>
      </w:pPr>
    </w:p>
    <w:p w:rsidR="00357700" w:rsidRDefault="00357700">
      <w:pPr>
        <w:ind w:right="23" w:firstLine="527"/>
        <w:jc w:val="both"/>
        <w:rPr>
          <w:sz w:val="24"/>
          <w:szCs w:val="24"/>
        </w:rPr>
      </w:pPr>
    </w:p>
    <w:p w:rsidR="00357700" w:rsidRDefault="00357700">
      <w:pPr>
        <w:ind w:right="23" w:firstLine="527"/>
        <w:jc w:val="both"/>
        <w:rPr>
          <w:sz w:val="24"/>
          <w:szCs w:val="24"/>
        </w:rPr>
      </w:pPr>
      <w:r>
        <w:rPr>
          <w:sz w:val="24"/>
          <w:szCs w:val="24"/>
        </w:rPr>
        <w:t>______________________________________________________________________________</w:t>
      </w:r>
    </w:p>
    <w:p w:rsidR="00357700" w:rsidRDefault="00357700">
      <w:pPr>
        <w:ind w:right="23" w:firstLine="527"/>
        <w:jc w:val="both"/>
        <w:rPr>
          <w:sz w:val="24"/>
          <w:szCs w:val="24"/>
        </w:rPr>
      </w:pPr>
    </w:p>
    <w:p w:rsidR="00357700" w:rsidRDefault="00357700">
      <w:pPr>
        <w:ind w:right="23" w:firstLine="527"/>
        <w:jc w:val="both"/>
        <w:rPr>
          <w:sz w:val="24"/>
          <w:szCs w:val="24"/>
        </w:rPr>
      </w:pPr>
      <w:r>
        <w:rPr>
          <w:b/>
          <w:sz w:val="24"/>
          <w:szCs w:val="24"/>
          <w:vertAlign w:val="superscript"/>
        </w:rPr>
        <w:t>10</w:t>
      </w:r>
      <w:r>
        <w:rPr>
          <w:sz w:val="24"/>
          <w:szCs w:val="24"/>
        </w:rPr>
        <w:t xml:space="preserve"> Договор об учреждении Европейского объединения угля и стали от 18 апреля 1951 г.   / /Договоры об учреждении Европейских сообществ: Договор об Учреждении Европейского объединения угля и стали. Договор об учреждении Европейского экономического сообщества. Договор об учреждении Европейского сообщества по атомной энергии. М. 1994 – с.5. </w:t>
      </w:r>
    </w:p>
    <w:p w:rsidR="00357700" w:rsidRDefault="00357700">
      <w:pPr>
        <w:spacing w:line="360" w:lineRule="auto"/>
        <w:ind w:right="23"/>
        <w:jc w:val="both"/>
        <w:rPr>
          <w:sz w:val="28"/>
          <w:szCs w:val="28"/>
        </w:rPr>
      </w:pPr>
      <w:r>
        <w:rPr>
          <w:sz w:val="28"/>
          <w:szCs w:val="28"/>
        </w:rPr>
        <w:t xml:space="preserve">доставляемую юридическим лицам в этом государстве. В частности, ЕОУС стало выступать стороной в суде, приобретать и отчуждать движимое и недвижимое имущество. </w:t>
      </w:r>
    </w:p>
    <w:p w:rsidR="00357700" w:rsidRDefault="00357700">
      <w:pPr>
        <w:spacing w:line="360" w:lineRule="auto"/>
        <w:ind w:right="23" w:firstLine="525"/>
        <w:jc w:val="both"/>
        <w:rPr>
          <w:sz w:val="28"/>
          <w:szCs w:val="28"/>
        </w:rPr>
      </w:pPr>
      <w:r>
        <w:rPr>
          <w:sz w:val="28"/>
          <w:szCs w:val="28"/>
        </w:rPr>
        <w:t>Как видно, создание ЕОУС стало серьезнейшим шагом стран Западной Европы на пути достижения принципиально нового уровня интернационализации производства – уровня экономической интеграции. Вместе с тем в Договоре, равно как и в деятельности Объединения, можно увидеть приметы начального этапа интеграции, в особенности определенную робость и непоследовательность в базовых подходах. Торговая политика оставалась в основном за государствами-членами. Договор ЕОУС не содержит еще положений о выработке и проведении согласованной политики в важнейших сферах интеграции, с том числе в налогово-финансовой и социальной».</w:t>
      </w:r>
      <w:r>
        <w:rPr>
          <w:b/>
          <w:sz w:val="28"/>
          <w:szCs w:val="28"/>
          <w:vertAlign w:val="superscript"/>
        </w:rPr>
        <w:t>11</w:t>
      </w:r>
    </w:p>
    <w:p w:rsidR="00357700" w:rsidRDefault="00357700">
      <w:pPr>
        <w:spacing w:line="360" w:lineRule="auto"/>
        <w:ind w:right="23" w:firstLine="525"/>
        <w:jc w:val="both"/>
        <w:rPr>
          <w:sz w:val="28"/>
          <w:szCs w:val="28"/>
        </w:rPr>
      </w:pPr>
      <w:r>
        <w:rPr>
          <w:sz w:val="28"/>
          <w:szCs w:val="28"/>
        </w:rPr>
        <w:t xml:space="preserve">Два договора, подписанные в Риме 25 марта 1957 г. и вступившие с силу с 1 января 1958 г., оформили создание Европейского экономического сообщества (ЕЭС) и Европейского сообщества по атомной энергии (Евратом). </w:t>
      </w:r>
    </w:p>
    <w:p w:rsidR="00357700" w:rsidRDefault="00357700">
      <w:pPr>
        <w:spacing w:line="360" w:lineRule="auto"/>
        <w:ind w:right="23" w:firstLine="525"/>
        <w:jc w:val="both"/>
        <w:rPr>
          <w:sz w:val="28"/>
          <w:szCs w:val="28"/>
        </w:rPr>
      </w:pPr>
      <w:r>
        <w:rPr>
          <w:sz w:val="28"/>
          <w:szCs w:val="28"/>
        </w:rPr>
        <w:t xml:space="preserve">«В преамбуле Договора о Евратоме те обоснования его создания, которые государства-учредители хотели подчеркнуть для европейской и мировой общественности. Прежде всего указывалось на то, что атомная энергия представляет собой существенный источник, который обеспечит развитие и обновление производства и поможет продвижению по мирному пути. Далее говорилось об убежденности в том, что лишь безотлагательные совместные усилия позволят добиться свершений, соответствующих созидательному потенциалу стран-участниц. Кроме того, отмечалось, что создание условий для развития мощной атомной промышленности, которая является источником обширных ресурсов, стимулирует технический прогресс и содействует, благодаря разнообразному использованию, росту благосостояния народов. </w:t>
      </w:r>
    </w:p>
    <w:p w:rsidR="00357700" w:rsidRDefault="00357700">
      <w:pPr>
        <w:spacing w:line="360" w:lineRule="auto"/>
        <w:ind w:right="23" w:firstLine="525"/>
        <w:jc w:val="both"/>
        <w:rPr>
          <w:sz w:val="28"/>
          <w:szCs w:val="28"/>
        </w:rPr>
      </w:pPr>
      <w:r>
        <w:rPr>
          <w:sz w:val="28"/>
          <w:szCs w:val="28"/>
        </w:rPr>
        <w:t xml:space="preserve">Участники Договора заявили, что они озабочены обеспечением условий безопасности.  Эти  условия  должны  устранить  угрозы,  которые  несет с собой </w:t>
      </w:r>
    </w:p>
    <w:p w:rsidR="00357700" w:rsidRDefault="00357700">
      <w:pPr>
        <w:ind w:right="23"/>
        <w:jc w:val="both"/>
        <w:rPr>
          <w:sz w:val="24"/>
          <w:szCs w:val="24"/>
        </w:rPr>
      </w:pPr>
      <w:r>
        <w:rPr>
          <w:sz w:val="24"/>
          <w:szCs w:val="24"/>
        </w:rPr>
        <w:t>__________________________________________________________________________</w:t>
      </w:r>
    </w:p>
    <w:p w:rsidR="00357700" w:rsidRDefault="00357700">
      <w:pPr>
        <w:ind w:right="23" w:firstLine="527"/>
        <w:jc w:val="both"/>
        <w:rPr>
          <w:sz w:val="24"/>
          <w:szCs w:val="24"/>
        </w:rPr>
      </w:pPr>
    </w:p>
    <w:p w:rsidR="00357700" w:rsidRDefault="00357700">
      <w:pPr>
        <w:ind w:right="23" w:firstLine="527"/>
        <w:jc w:val="both"/>
        <w:rPr>
          <w:sz w:val="24"/>
          <w:szCs w:val="24"/>
        </w:rPr>
      </w:pPr>
      <w:r>
        <w:rPr>
          <w:sz w:val="24"/>
          <w:szCs w:val="24"/>
        </w:rPr>
        <w:t xml:space="preserve">11 Топорнин Б.Н. Европейское право. Учебник / институт государства и права РАН. – М.: ЮРИСТ, 1998. – с. 44-48. </w:t>
      </w:r>
    </w:p>
    <w:p w:rsidR="00357700" w:rsidRDefault="00357700">
      <w:pPr>
        <w:spacing w:line="360" w:lineRule="auto"/>
        <w:ind w:right="23"/>
        <w:jc w:val="both"/>
        <w:rPr>
          <w:sz w:val="28"/>
          <w:szCs w:val="28"/>
        </w:rPr>
      </w:pPr>
      <w:r>
        <w:rPr>
          <w:sz w:val="28"/>
          <w:szCs w:val="28"/>
        </w:rPr>
        <w:t xml:space="preserve">развитие исследования и производства в сфере атомной энергии. </w:t>
      </w:r>
    </w:p>
    <w:p w:rsidR="00357700" w:rsidRDefault="00357700">
      <w:pPr>
        <w:spacing w:line="360" w:lineRule="auto"/>
        <w:ind w:right="23" w:firstLine="525"/>
        <w:jc w:val="both"/>
        <w:rPr>
          <w:sz w:val="28"/>
          <w:szCs w:val="28"/>
        </w:rPr>
      </w:pPr>
      <w:r>
        <w:rPr>
          <w:sz w:val="28"/>
          <w:szCs w:val="28"/>
        </w:rPr>
        <w:t>Задача Евратома была определена в Договоре следующим образом: путем создания необходимых условий для возникновения и быстрого роста атомной промышленности содействовать подъему жизненного уровня в государствах-членах и развитию взаимных обменов с другими странами (ст.1). В целях выполнения этой задачи Евратом должен:</w:t>
      </w:r>
    </w:p>
    <w:p w:rsidR="00357700" w:rsidRDefault="00357700">
      <w:pPr>
        <w:spacing w:line="360" w:lineRule="auto"/>
        <w:ind w:right="23" w:firstLine="525"/>
        <w:jc w:val="both"/>
        <w:rPr>
          <w:sz w:val="28"/>
          <w:szCs w:val="28"/>
        </w:rPr>
      </w:pPr>
      <w:r>
        <w:rPr>
          <w:sz w:val="28"/>
          <w:szCs w:val="28"/>
        </w:rPr>
        <w:t>развить исследовательскую работу и распространять технические знания;</w:t>
      </w:r>
    </w:p>
    <w:p w:rsidR="00357700" w:rsidRDefault="00357700">
      <w:pPr>
        <w:spacing w:line="360" w:lineRule="auto"/>
        <w:ind w:right="23" w:firstLine="525"/>
        <w:jc w:val="both"/>
        <w:rPr>
          <w:sz w:val="28"/>
          <w:szCs w:val="28"/>
        </w:rPr>
      </w:pPr>
      <w:r>
        <w:rPr>
          <w:sz w:val="28"/>
          <w:szCs w:val="28"/>
        </w:rPr>
        <w:t xml:space="preserve">разрабатывать единые нормы безопасности для защиты здоровья работников в своих атомных предприятиях и всего населения; </w:t>
      </w:r>
    </w:p>
    <w:p w:rsidR="00357700" w:rsidRDefault="00357700">
      <w:pPr>
        <w:spacing w:line="360" w:lineRule="auto"/>
        <w:ind w:right="23" w:firstLine="525"/>
        <w:jc w:val="both"/>
        <w:rPr>
          <w:sz w:val="28"/>
          <w:szCs w:val="28"/>
        </w:rPr>
      </w:pPr>
      <w:r>
        <w:rPr>
          <w:sz w:val="28"/>
          <w:szCs w:val="28"/>
        </w:rPr>
        <w:t xml:space="preserve">упрощать инвестиционный режим и обеспечивать, поощряя, в частности, инициативу предприятий, создание установок для фундаментальных исследований, необходимых для развития атомной энергетики в Сообществе; </w:t>
      </w:r>
    </w:p>
    <w:p w:rsidR="00357700" w:rsidRDefault="00357700">
      <w:pPr>
        <w:spacing w:line="360" w:lineRule="auto"/>
        <w:ind w:right="23" w:firstLine="525"/>
        <w:jc w:val="both"/>
        <w:rPr>
          <w:sz w:val="28"/>
          <w:szCs w:val="28"/>
        </w:rPr>
      </w:pPr>
      <w:r>
        <w:rPr>
          <w:sz w:val="28"/>
          <w:szCs w:val="28"/>
        </w:rPr>
        <w:t>следить за регулярным и справедливым снабжением потребителей в Сообществе ядерным топливом и рудой;</w:t>
      </w:r>
    </w:p>
    <w:p w:rsidR="00357700" w:rsidRDefault="00357700">
      <w:pPr>
        <w:spacing w:line="360" w:lineRule="auto"/>
        <w:ind w:right="23" w:firstLine="525"/>
        <w:jc w:val="both"/>
        <w:rPr>
          <w:sz w:val="28"/>
          <w:szCs w:val="28"/>
        </w:rPr>
      </w:pPr>
      <w:r>
        <w:rPr>
          <w:sz w:val="28"/>
          <w:szCs w:val="28"/>
        </w:rPr>
        <w:t>гарантировать путем надлежащего контроля невозможность использования ядерных материалов на другие цели, кроме тех, для которых они предназначены;</w:t>
      </w:r>
    </w:p>
    <w:p w:rsidR="00357700" w:rsidRDefault="00357700">
      <w:pPr>
        <w:spacing w:line="360" w:lineRule="auto"/>
        <w:ind w:right="23" w:firstLine="525"/>
        <w:jc w:val="both"/>
        <w:rPr>
          <w:sz w:val="28"/>
          <w:szCs w:val="28"/>
        </w:rPr>
      </w:pPr>
      <w:r>
        <w:rPr>
          <w:sz w:val="28"/>
          <w:szCs w:val="28"/>
        </w:rPr>
        <w:t xml:space="preserve">использовать право собственности, которое признается, на владение специальными расщепляющими материалами; </w:t>
      </w:r>
    </w:p>
    <w:p w:rsidR="00357700" w:rsidRDefault="00357700">
      <w:pPr>
        <w:spacing w:line="360" w:lineRule="auto"/>
        <w:ind w:right="23" w:firstLine="525"/>
        <w:jc w:val="both"/>
        <w:rPr>
          <w:sz w:val="28"/>
          <w:szCs w:val="28"/>
        </w:rPr>
      </w:pPr>
      <w:r>
        <w:rPr>
          <w:sz w:val="28"/>
          <w:szCs w:val="28"/>
        </w:rPr>
        <w:t>обеспечивать широкий доступ к лучшим техническим средствам и сбыт их путем создания общего рынка специального оборудования и материально-технического обеспечения, свободного движения капиталов для инвестиций в атомные отрасли, а также путем свободного выбора места работы специалистами внутри Сообщества;</w:t>
      </w:r>
    </w:p>
    <w:p w:rsidR="00357700" w:rsidRDefault="00357700">
      <w:pPr>
        <w:spacing w:line="360" w:lineRule="auto"/>
        <w:ind w:right="23" w:firstLine="525"/>
        <w:jc w:val="both"/>
        <w:rPr>
          <w:b/>
          <w:sz w:val="28"/>
          <w:szCs w:val="28"/>
          <w:vertAlign w:val="superscript"/>
        </w:rPr>
      </w:pPr>
      <w:r>
        <w:rPr>
          <w:sz w:val="28"/>
          <w:szCs w:val="28"/>
        </w:rPr>
        <w:t>установить с другими странами и международными организациями всевозможные связи, содействующие прогрессу в мирном использовании атомной энергии (ст.2).</w:t>
      </w:r>
      <w:r>
        <w:rPr>
          <w:b/>
          <w:sz w:val="28"/>
          <w:szCs w:val="28"/>
          <w:vertAlign w:val="superscript"/>
        </w:rPr>
        <w:t xml:space="preserve">12 </w:t>
      </w:r>
    </w:p>
    <w:p w:rsidR="00357700" w:rsidRDefault="00357700">
      <w:pPr>
        <w:spacing w:line="360" w:lineRule="auto"/>
        <w:ind w:right="23" w:firstLine="525"/>
        <w:jc w:val="both"/>
        <w:rPr>
          <w:sz w:val="28"/>
          <w:szCs w:val="28"/>
        </w:rPr>
      </w:pPr>
      <w:r>
        <w:rPr>
          <w:sz w:val="28"/>
          <w:szCs w:val="28"/>
        </w:rPr>
        <w:t>_________________________________________________________________</w:t>
      </w:r>
    </w:p>
    <w:p w:rsidR="00357700" w:rsidRDefault="00357700">
      <w:pPr>
        <w:ind w:right="23" w:firstLine="527"/>
        <w:jc w:val="both"/>
        <w:rPr>
          <w:sz w:val="24"/>
          <w:szCs w:val="24"/>
        </w:rPr>
      </w:pPr>
      <w:r>
        <w:rPr>
          <w:b/>
          <w:sz w:val="28"/>
          <w:szCs w:val="28"/>
          <w:vertAlign w:val="superscript"/>
        </w:rPr>
        <w:t>12</w:t>
      </w:r>
      <w:r>
        <w:rPr>
          <w:sz w:val="28"/>
          <w:szCs w:val="28"/>
        </w:rPr>
        <w:t xml:space="preserve"> </w:t>
      </w:r>
      <w:r>
        <w:rPr>
          <w:sz w:val="24"/>
          <w:szCs w:val="24"/>
        </w:rPr>
        <w:t xml:space="preserve">Договор об учреждении Европейского сообщества по атомной энергии от 25 марта 1957г. // Договоры об учреждении Европейских сообществ: Договор об учреждении Европейского объединения угля и стали, Договор об учреждении Европейского экономического сообщества, Договор об учреждении Европейского сообщества по атомной  энергии. М. 1994. – с. 32. </w:t>
      </w:r>
    </w:p>
    <w:p w:rsidR="00357700" w:rsidRDefault="00357700">
      <w:pPr>
        <w:ind w:right="23" w:firstLine="527"/>
        <w:jc w:val="both"/>
        <w:rPr>
          <w:sz w:val="24"/>
          <w:szCs w:val="24"/>
        </w:rPr>
      </w:pPr>
    </w:p>
    <w:p w:rsidR="00357700" w:rsidRDefault="00357700">
      <w:pPr>
        <w:spacing w:line="360" w:lineRule="auto"/>
        <w:ind w:right="23" w:firstLine="527"/>
        <w:jc w:val="both"/>
        <w:rPr>
          <w:sz w:val="28"/>
          <w:szCs w:val="28"/>
        </w:rPr>
      </w:pPr>
      <w:r>
        <w:rPr>
          <w:sz w:val="28"/>
          <w:szCs w:val="28"/>
        </w:rPr>
        <w:t xml:space="preserve">Задачи, поставленные перед Евратомом должны были решаться через систему органов. На момент подписания Договора этими органами были: Ассамблея, Совет, Комиссия и суд. </w:t>
      </w:r>
    </w:p>
    <w:p w:rsidR="00357700" w:rsidRDefault="00357700">
      <w:pPr>
        <w:spacing w:line="360" w:lineRule="auto"/>
        <w:ind w:right="23" w:firstLine="527"/>
        <w:jc w:val="both"/>
        <w:rPr>
          <w:sz w:val="28"/>
          <w:szCs w:val="28"/>
        </w:rPr>
      </w:pPr>
      <w:r>
        <w:rPr>
          <w:sz w:val="28"/>
          <w:szCs w:val="28"/>
        </w:rPr>
        <w:t xml:space="preserve">Евратом достаточно успешно сыграл отведенную ему роль. Как справедливо отмечалось в литературе, это Сообщество сумело пережить трудности роста, в особенности мешавшие его развитию именно в первое десятилетие существования, в затем и окрепнуть, постоянно расширяя свою деятельность. </w:t>
      </w:r>
    </w:p>
    <w:p w:rsidR="00357700" w:rsidRDefault="00357700">
      <w:pPr>
        <w:spacing w:line="360" w:lineRule="auto"/>
        <w:ind w:right="23" w:firstLine="527"/>
        <w:jc w:val="both"/>
        <w:rPr>
          <w:b/>
          <w:sz w:val="28"/>
          <w:szCs w:val="28"/>
          <w:vertAlign w:val="superscript"/>
        </w:rPr>
      </w:pPr>
      <w:r>
        <w:rPr>
          <w:sz w:val="28"/>
          <w:szCs w:val="28"/>
        </w:rPr>
        <w:t>Взаимоотношения стран внутри Евратома не раз изменялись. С самого начала наибольшую заинтересованность в этом Сообществе проявляла Франция. Другие страны также стремились извлечь пользу из возможности экономить собственные средства за счет объединения усилий в области научных исследований и строительства атомных электростанций. Пожалуй, нефтяной кризис 60-х годов был временем «пик» для Евратома. Чернобыль же стал отправной точкой критического пересмотра прежнего отношения к использованию атомной энергии: усилилось внимание к вопросам безопасности, охраны окружающей среды».</w:t>
      </w:r>
      <w:r>
        <w:rPr>
          <w:b/>
          <w:sz w:val="28"/>
          <w:szCs w:val="28"/>
          <w:vertAlign w:val="superscript"/>
        </w:rPr>
        <w:t>13</w:t>
      </w:r>
    </w:p>
    <w:p w:rsidR="00357700" w:rsidRDefault="00357700">
      <w:pPr>
        <w:spacing w:line="360" w:lineRule="auto"/>
        <w:ind w:right="23" w:firstLine="527"/>
        <w:jc w:val="both"/>
        <w:rPr>
          <w:sz w:val="28"/>
          <w:szCs w:val="28"/>
        </w:rPr>
      </w:pPr>
      <w:r>
        <w:rPr>
          <w:sz w:val="28"/>
          <w:szCs w:val="28"/>
        </w:rPr>
        <w:t xml:space="preserve">«Безусловно, важнейшее и решающее значение для развития всего процесса интеграции в Западной Европе имело создание европейского экономического сообщества. ЕЭС представляло собой объединение общего, в значительной мере универсального характера, которое охватывало такие важнейшие сферы жизнедеятельности государств, как экономика и социальное развитие. </w:t>
      </w:r>
    </w:p>
    <w:p w:rsidR="00357700" w:rsidRDefault="00357700">
      <w:pPr>
        <w:spacing w:line="360" w:lineRule="auto"/>
        <w:ind w:right="23" w:firstLine="527"/>
        <w:jc w:val="both"/>
        <w:rPr>
          <w:sz w:val="28"/>
          <w:szCs w:val="28"/>
        </w:rPr>
      </w:pPr>
      <w:r>
        <w:rPr>
          <w:sz w:val="28"/>
          <w:szCs w:val="28"/>
        </w:rPr>
        <w:t xml:space="preserve">Именно Договор о ЕЭС определяет сущность и направленность европейской интеграции. В нем изложены общие цели и принципы, которые характеризуют деятельность всех трех Европейских сообществ. </w:t>
      </w:r>
    </w:p>
    <w:p w:rsidR="00357700" w:rsidRDefault="00357700">
      <w:pPr>
        <w:spacing w:line="360" w:lineRule="auto"/>
        <w:ind w:right="23" w:firstLine="527"/>
        <w:jc w:val="both"/>
        <w:rPr>
          <w:sz w:val="28"/>
          <w:szCs w:val="28"/>
        </w:rPr>
      </w:pPr>
      <w:r>
        <w:rPr>
          <w:sz w:val="28"/>
          <w:szCs w:val="28"/>
        </w:rPr>
        <w:t xml:space="preserve">Договор о Европейском экономическом сообществе сравнительно детально и обстоятельно регулирует задачи и цели ЕЭС. Сообщество призвано обеспечить гармоничное экономическое развитие, неуклонный, сбалансированный и стабильный экономический рост, ускоренное повышение уровня жизни и укрепление </w:t>
      </w: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13</w:t>
      </w:r>
      <w:r>
        <w:rPr>
          <w:sz w:val="28"/>
          <w:szCs w:val="28"/>
        </w:rPr>
        <w:t xml:space="preserve"> </w:t>
      </w:r>
      <w:r>
        <w:rPr>
          <w:sz w:val="24"/>
          <w:szCs w:val="24"/>
        </w:rPr>
        <w:t xml:space="preserve">Топорнин Б.Н. Европейское право. Уч-к / институт государства и права РАН. – М.: ЮРИСТЪ, 1998, - с. 105-111. </w:t>
      </w:r>
    </w:p>
    <w:p w:rsidR="00357700" w:rsidRDefault="00357700">
      <w:pPr>
        <w:spacing w:line="360" w:lineRule="auto"/>
        <w:ind w:right="23"/>
        <w:jc w:val="both"/>
        <w:rPr>
          <w:sz w:val="28"/>
          <w:szCs w:val="28"/>
        </w:rPr>
      </w:pPr>
      <w:r>
        <w:rPr>
          <w:sz w:val="28"/>
          <w:szCs w:val="28"/>
        </w:rPr>
        <w:t>связей между объединившимися государствами (ст. 2 Договора о ЕЭС).</w:t>
      </w:r>
      <w:r>
        <w:rPr>
          <w:b/>
          <w:sz w:val="28"/>
          <w:szCs w:val="28"/>
          <w:vertAlign w:val="superscript"/>
        </w:rPr>
        <w:t>14</w:t>
      </w:r>
    </w:p>
    <w:p w:rsidR="00357700" w:rsidRDefault="00357700">
      <w:pPr>
        <w:spacing w:line="360" w:lineRule="auto"/>
        <w:ind w:right="23" w:firstLine="527"/>
        <w:jc w:val="both"/>
        <w:rPr>
          <w:sz w:val="28"/>
          <w:szCs w:val="28"/>
        </w:rPr>
      </w:pPr>
      <w:r>
        <w:rPr>
          <w:sz w:val="28"/>
          <w:szCs w:val="28"/>
        </w:rPr>
        <w:t xml:space="preserve">Решающим средством достижения этих целей должно было служить создание «общего рынка» и реализация четырех свобод, обеспечивающих его формирование и функционирование. К их числу отнесены свобода движения капиталов, товаров, услуг и рабочей силы. Договор уточняет меры, необходимые для построения «общего рынка» и реализация четырех свобод, а равно определяет основные этапы такого строительства. В течение трех этапов – каждый по четыре года с возможностью продления отдельных этапов, но при условии, что в целом переходный период не превысит пятнадцати лет – надлежало создать Таможенный союз, введя, таким образом, общую внешнюю таможенную границу и ликвидировав таможенные границы и барьеры внутри Сообщества. Достижению поставленных целей были подчинены также общие политики, осуществляемые в рамках Сообществ, а равно система институтов Сообщества, условия и порядок их деятельности. </w:t>
      </w:r>
    </w:p>
    <w:p w:rsidR="00357700" w:rsidRDefault="00357700">
      <w:pPr>
        <w:spacing w:line="360" w:lineRule="auto"/>
        <w:ind w:right="23" w:firstLine="527"/>
        <w:jc w:val="both"/>
        <w:rPr>
          <w:sz w:val="28"/>
          <w:szCs w:val="28"/>
        </w:rPr>
      </w:pPr>
      <w:r>
        <w:rPr>
          <w:sz w:val="28"/>
          <w:szCs w:val="28"/>
        </w:rPr>
        <w:t xml:space="preserve">Путем заключения специальных соглашений была создана единая система институтов, охватывающая все три Сообщества. На основе Конвенции об общих институтах, подписанной одновременно с Римскими договорами в 1957 г., были созданы общие для всех Сообществ Парламентская Ассамблея и единый Суд. Значительно больше времени понадобилось для решения вопроса об объединении таких ведущих институтов, как Совет и Комиссия. Соответствующий Договор о слиянии был подписан в 1965 г. и вступил в силу в 1967 г. Начиная с этого периода в рамках Сообществ функционирует единая система институтов. </w:t>
      </w:r>
    </w:p>
    <w:p w:rsidR="00357700" w:rsidRDefault="00357700">
      <w:pPr>
        <w:spacing w:line="360" w:lineRule="auto"/>
        <w:ind w:right="23" w:firstLine="527"/>
        <w:jc w:val="both"/>
        <w:rPr>
          <w:sz w:val="28"/>
          <w:szCs w:val="28"/>
        </w:rPr>
      </w:pPr>
      <w:r>
        <w:rPr>
          <w:sz w:val="28"/>
          <w:szCs w:val="28"/>
        </w:rPr>
        <w:t>Реализация целей и задач, сформулированных в учредительных актах, создавших Европейские сообщества, оказалась делом чрезвычайно трудным и сложным. Уже примерно в 1968 г. в рамках ЕС было завершено создание Таможенного союза, введен в действие общий таможенный тариф и в определенной степени смягчены внутренние барьеры в рамках общего рынка на пути свободного движе-</w:t>
      </w:r>
    </w:p>
    <w:p w:rsidR="00357700" w:rsidRDefault="00357700">
      <w:pPr>
        <w:spacing w:line="360" w:lineRule="auto"/>
        <w:ind w:right="23" w:firstLine="527"/>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 xml:space="preserve">14 </w:t>
      </w:r>
      <w:r>
        <w:rPr>
          <w:sz w:val="24"/>
          <w:szCs w:val="24"/>
        </w:rPr>
        <w:t xml:space="preserve">Договор об учреждении Европейского экономического сообщества от 25 марта 1957 г. // Договоры об учреждении Европейских сообществ: Договор об учреждении Европейского объединения угля и стали, Договор об учреждении Европейского экономического сообщества, Договор об учреждении Европейского сообщества по атомной энергии. М. 1994. – с.48. </w:t>
      </w:r>
    </w:p>
    <w:p w:rsidR="00357700" w:rsidRDefault="00357700">
      <w:pPr>
        <w:spacing w:line="360" w:lineRule="auto"/>
        <w:ind w:right="23"/>
        <w:jc w:val="both"/>
        <w:rPr>
          <w:sz w:val="28"/>
          <w:szCs w:val="28"/>
        </w:rPr>
      </w:pPr>
      <w:r>
        <w:rPr>
          <w:sz w:val="28"/>
          <w:szCs w:val="28"/>
        </w:rPr>
        <w:t xml:space="preserve">ния товаров. Однако последовавшие вскоре за этим серьезные потрясения в валютно-финансовой сфере, вызванные, в частности, отменой золотого паритета доллара, разразившийся в 70-е годы острый энергетический кризис резко затормозили развитие интеграционных процессов. </w:t>
      </w:r>
    </w:p>
    <w:p w:rsidR="00357700" w:rsidRDefault="00357700">
      <w:pPr>
        <w:spacing w:line="360" w:lineRule="auto"/>
        <w:ind w:right="23" w:firstLine="525"/>
        <w:jc w:val="both"/>
        <w:rPr>
          <w:sz w:val="28"/>
          <w:szCs w:val="28"/>
        </w:rPr>
      </w:pPr>
      <w:r>
        <w:rPr>
          <w:sz w:val="28"/>
          <w:szCs w:val="28"/>
        </w:rPr>
        <w:t xml:space="preserve">Не менее сложной оказалась задача преодоления экономической стагнации. Правда, опыт показал, сто за счет коллективных усилий возникшие экономические и финансовые трудности удалось решить со значительно меньшими затратами и более эффективно, чем в других странах. Это в значительной мере сказалось на притягательности Европейских сообществ для других западноевропейских государств и наряду с прочим стало одним из стимулов расширения Европейских сообществ. В 1972 г. было подписано соглашение о вступлении в ЕС Англии, Ирландии и Дании, в 1979 г. – о вступлении Греции, в 1986 г. – Испании и Португалии. Безусловно, расширение численного состава ЕС повысило удельный вес, роль и влияние Сообществ в современном мире. Объединение усилий способствовало в определенной степени преодолению экономических трудностей. </w:t>
      </w:r>
    </w:p>
    <w:p w:rsidR="00357700" w:rsidRDefault="00357700">
      <w:pPr>
        <w:spacing w:line="360" w:lineRule="auto"/>
        <w:ind w:right="23" w:firstLine="525"/>
        <w:jc w:val="both"/>
        <w:rPr>
          <w:sz w:val="28"/>
          <w:szCs w:val="28"/>
        </w:rPr>
      </w:pPr>
      <w:r>
        <w:rPr>
          <w:sz w:val="28"/>
          <w:szCs w:val="28"/>
        </w:rPr>
        <w:t xml:space="preserve">Вместе с тем вступление в состав Сообщества неодинаковых по уровню экономического развития государств породило и новые весьма сложные проблемы, связанные, в частности, с выравниванием уровней экономического развития, с необходимостью оказания дополнительной помощи и поддержки отсталым регионам в рамках Европейских сообществ. </w:t>
      </w:r>
    </w:p>
    <w:p w:rsidR="00357700" w:rsidRDefault="00357700">
      <w:pPr>
        <w:spacing w:line="360" w:lineRule="auto"/>
        <w:ind w:right="23" w:firstLine="525"/>
        <w:jc w:val="both"/>
        <w:rPr>
          <w:sz w:val="28"/>
          <w:szCs w:val="28"/>
        </w:rPr>
      </w:pPr>
      <w:r>
        <w:rPr>
          <w:sz w:val="28"/>
          <w:szCs w:val="28"/>
        </w:rPr>
        <w:t xml:space="preserve">Развитие Европейских сообществ выявило также необходимость дополнения нарастающего экономического сотрудничества более тесным сотрудничеством и в других областях. В рамках учредительного акта 1957 г. были приняты меры по распространению юрисдикции Европейских сообществ на такие важные области, как социальная политика и создание Европейского социального фонда, региональное развитие и создание соответствующих структур, совместная политика в области исследований, программа сотрудничества по охране окружающей среды. Все больше и больше ощущалась необходимость более тесного сотрудничества государств – членов ЕС в политической сфере, в утверждении самобытности и идентичности Европейских сообществ на международной арене. Все эти побудительные причины сыграли свою роль в решении о необходимости внесения существенных изменений в Римские учредительные акты и в подготовке к созданию Европейского Союза. Созванная в этих целях межправительственная конференция подготовила проект нового учредительного акта, который получил название Единого европейского акта. Он был подписан представителями всех государств-членов в феврале 1986 г., должным образам ратифицирован на основе национальных конституционных процедур и вступил в силу с 1 июля 1987 г. </w:t>
      </w:r>
    </w:p>
    <w:p w:rsidR="00357700" w:rsidRDefault="00357700">
      <w:pPr>
        <w:spacing w:line="360" w:lineRule="auto"/>
        <w:ind w:right="23" w:firstLine="525"/>
        <w:jc w:val="both"/>
        <w:rPr>
          <w:sz w:val="28"/>
          <w:szCs w:val="28"/>
        </w:rPr>
      </w:pPr>
      <w:r>
        <w:rPr>
          <w:sz w:val="28"/>
          <w:szCs w:val="28"/>
        </w:rPr>
        <w:t xml:space="preserve">В этом документе дана новая формулировка целей, стоящих перед Европейским Сообществом, зафиксирована на договорном уровне тенденция к расширению сферы ведения Европейских сообществ, намечена реструктуризация институциональной системы, определены меры по гармонизации права ЕС и национального права государств-членов, намечены в общих  чертах контуры создания Экономического и валютного союза, определены основные параметры сотрудничества государств-членов во внешнеполитической сфере. </w:t>
      </w:r>
    </w:p>
    <w:p w:rsidR="00357700" w:rsidRDefault="00357700">
      <w:pPr>
        <w:spacing w:line="360" w:lineRule="auto"/>
        <w:ind w:right="23" w:firstLine="525"/>
        <w:jc w:val="both"/>
        <w:rPr>
          <w:b/>
          <w:sz w:val="28"/>
          <w:szCs w:val="28"/>
        </w:rPr>
      </w:pPr>
      <w:r>
        <w:rPr>
          <w:sz w:val="28"/>
          <w:szCs w:val="28"/>
        </w:rPr>
        <w:t>Единый европейский акт содействовал консолидации достижений Сообществ, утверждению и расширению правовых начал в их деятельности. Он способствовал активизации процесса интеграции, рационализации деятельности институтов Сообществ, заложил в значительной мере предпосылки для перерастания сотрудничества государств-членов в более тесный Экономический и валютный союз, а равно и политический союз. Тем самым была намечена программа дальнейшей эволюции, которая и подготовила переход к образованию Европейского Союза».</w:t>
      </w:r>
      <w:r>
        <w:rPr>
          <w:b/>
          <w:sz w:val="28"/>
          <w:szCs w:val="28"/>
          <w:vertAlign w:val="superscript"/>
        </w:rPr>
        <w:t>15</w:t>
      </w:r>
    </w:p>
    <w:p w:rsidR="00357700" w:rsidRDefault="00357700">
      <w:pPr>
        <w:spacing w:line="360" w:lineRule="auto"/>
        <w:ind w:right="23" w:firstLine="525"/>
        <w:jc w:val="both"/>
        <w:rPr>
          <w:sz w:val="28"/>
          <w:szCs w:val="28"/>
        </w:rPr>
      </w:pPr>
      <w:r>
        <w:rPr>
          <w:sz w:val="28"/>
          <w:szCs w:val="28"/>
        </w:rPr>
        <w:t xml:space="preserve">Договор об учреждении Европейского Союза (ЕС) был подписан в старинном голландском городке Маастрихт 7 февраля 1992 г. и вступил в силу 1 ноября 1993 г. после ратификации всеми странами-участниками. </w:t>
      </w:r>
    </w:p>
    <w:p w:rsidR="00357700" w:rsidRDefault="00357700">
      <w:pPr>
        <w:spacing w:line="360" w:lineRule="auto"/>
        <w:ind w:right="23" w:firstLine="525"/>
        <w:jc w:val="both"/>
        <w:rPr>
          <w:sz w:val="28"/>
          <w:szCs w:val="28"/>
        </w:rPr>
      </w:pPr>
      <w:r>
        <w:rPr>
          <w:sz w:val="28"/>
          <w:szCs w:val="28"/>
        </w:rPr>
        <w:t xml:space="preserve">«Цели Союза и средства их достижения указаны в Маастрихтском договоре: в экономическом плане – существование пространства без границ (т.е. без государственных границ), наиболее полная связанность в области экономики в социальной сфере,  единая денежная система;  в  международном  плане – проведение </w:t>
      </w:r>
    </w:p>
    <w:p w:rsidR="00357700" w:rsidRDefault="00357700">
      <w:pPr>
        <w:spacing w:line="360" w:lineRule="auto"/>
        <w:ind w:right="23" w:firstLine="525"/>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 xml:space="preserve">15 </w:t>
      </w:r>
      <w:r>
        <w:rPr>
          <w:sz w:val="24"/>
          <w:szCs w:val="24"/>
        </w:rPr>
        <w:t>Европейское право. Уч-к для ВУЗов /под общ. ред. д.ю.н., проф. М.Л.Энтина – М.: изд. НОРМА, 2001. – с 14-23.</w:t>
      </w:r>
    </w:p>
    <w:p w:rsidR="00357700" w:rsidRDefault="00357700">
      <w:pPr>
        <w:spacing w:line="360" w:lineRule="auto"/>
        <w:ind w:right="23"/>
        <w:jc w:val="both"/>
        <w:rPr>
          <w:sz w:val="28"/>
          <w:szCs w:val="28"/>
        </w:rPr>
      </w:pPr>
      <w:r>
        <w:rPr>
          <w:sz w:val="28"/>
          <w:szCs w:val="28"/>
        </w:rPr>
        <w:t xml:space="preserve">совместной внешней политики и политики совместной безопасности, т.е. осуществляется политическое сотрудничество государств; установление единого гражданства Союза; сотрудничество стран-участников в сфере юстиции и внутренних дел; сохранение достигнутого уровня интеграции и его развитие. </w:t>
      </w:r>
    </w:p>
    <w:p w:rsidR="00357700" w:rsidRDefault="00357700">
      <w:pPr>
        <w:spacing w:line="360" w:lineRule="auto"/>
        <w:ind w:right="23" w:firstLine="525"/>
        <w:jc w:val="both"/>
        <w:rPr>
          <w:sz w:val="28"/>
          <w:szCs w:val="28"/>
        </w:rPr>
      </w:pPr>
      <w:r>
        <w:rPr>
          <w:sz w:val="28"/>
          <w:szCs w:val="28"/>
        </w:rPr>
        <w:t xml:space="preserve">Тремя «опорами» этой международной организации, таким образом, стали существовавшие ранее три европейских Сообщества, образованные в 1951 и 1957 г.г., совместная внешняя политика и сотрудничество в области юстиции и внутренних дел. </w:t>
      </w:r>
    </w:p>
    <w:p w:rsidR="00357700" w:rsidRDefault="00357700">
      <w:pPr>
        <w:spacing w:line="360" w:lineRule="auto"/>
        <w:ind w:right="23" w:firstLine="525"/>
        <w:jc w:val="both"/>
        <w:rPr>
          <w:sz w:val="28"/>
          <w:szCs w:val="28"/>
        </w:rPr>
      </w:pPr>
      <w:r>
        <w:rPr>
          <w:sz w:val="28"/>
          <w:szCs w:val="28"/>
        </w:rPr>
        <w:t xml:space="preserve">Названные три Сообщества имели и имеют сейчас после образования ЕС общие главные органы – Европейский Совет, Совет Европейского Союза, Комиссию, Европарламент и Суд, которые обладают юридической самостоятельностью и компетенцией, вытекающими из соответствующих учредительных международных соглашений. </w:t>
      </w:r>
    </w:p>
    <w:p w:rsidR="00357700" w:rsidRDefault="00357700">
      <w:pPr>
        <w:spacing w:line="360" w:lineRule="auto"/>
        <w:ind w:right="23" w:firstLine="525"/>
        <w:jc w:val="both"/>
        <w:rPr>
          <w:sz w:val="28"/>
          <w:szCs w:val="28"/>
        </w:rPr>
      </w:pPr>
      <w:r>
        <w:rPr>
          <w:sz w:val="28"/>
          <w:szCs w:val="28"/>
        </w:rPr>
        <w:t>В сферах внешней политики и области юстиции и внутренних дел используется механизм межправительственного сотрудничества. Государства-участники вырабатывают общие позиции по международным вопросам и предпринимают «совместные действия».</w:t>
      </w:r>
    </w:p>
    <w:p w:rsidR="00357700" w:rsidRDefault="00357700">
      <w:pPr>
        <w:spacing w:line="360" w:lineRule="auto"/>
        <w:ind w:right="23" w:firstLine="525"/>
        <w:jc w:val="both"/>
        <w:rPr>
          <w:sz w:val="28"/>
          <w:szCs w:val="28"/>
        </w:rPr>
      </w:pPr>
      <w:r>
        <w:rPr>
          <w:sz w:val="28"/>
          <w:szCs w:val="28"/>
        </w:rPr>
        <w:t xml:space="preserve">Если сказать в двух словах о значении Маастрихтского договора 1992 г., то отношения между его участниками он сделал более политическими, установил гражданство Союза, усилил роль Европейского парламента в принятии решений, а также уточнил роль государств-участников в принятии и осуществлении совместной политики. </w:t>
      </w:r>
    </w:p>
    <w:p w:rsidR="00357700" w:rsidRDefault="00357700">
      <w:pPr>
        <w:spacing w:line="360" w:lineRule="auto"/>
        <w:ind w:right="23" w:firstLine="525"/>
        <w:jc w:val="both"/>
        <w:rPr>
          <w:sz w:val="28"/>
          <w:szCs w:val="28"/>
        </w:rPr>
      </w:pPr>
      <w:r>
        <w:rPr>
          <w:sz w:val="28"/>
          <w:szCs w:val="28"/>
        </w:rPr>
        <w:t xml:space="preserve">Принцип отношений государств стал называться в этой сфере принципом субсидарности. Он упомянут в преамбуле и ст. 2 Маастрихтского договора и раскрыт в ст. 5 Договора об образовании Европейского сообщества «В областях, которые не относятся к его исключительной компетенции, Сообщество вмешивается в соответствии с принципом субсидарности, только когда и поскольку предполагаемые цели не могут быть реализованы достаточным образом государствами-членами  и  могут,  следовательно,  вследствие  их  масштабов  или  результатов  предполагаемых  действий  быть  успешно  осуществлены  на  уровне </w:t>
      </w:r>
    </w:p>
    <w:p w:rsidR="00357700" w:rsidRDefault="00357700">
      <w:pPr>
        <w:spacing w:line="360" w:lineRule="auto"/>
        <w:ind w:right="23" w:firstLine="525"/>
        <w:jc w:val="both"/>
        <w:rPr>
          <w:sz w:val="28"/>
          <w:szCs w:val="28"/>
        </w:rPr>
      </w:pPr>
    </w:p>
    <w:p w:rsidR="00357700" w:rsidRDefault="00357700">
      <w:pPr>
        <w:spacing w:line="360" w:lineRule="auto"/>
        <w:ind w:right="23"/>
        <w:jc w:val="both"/>
        <w:rPr>
          <w:b/>
          <w:sz w:val="28"/>
          <w:szCs w:val="28"/>
          <w:vertAlign w:val="superscript"/>
        </w:rPr>
      </w:pPr>
      <w:r>
        <w:rPr>
          <w:sz w:val="28"/>
          <w:szCs w:val="28"/>
        </w:rPr>
        <w:t>Сообщества».</w:t>
      </w:r>
      <w:r>
        <w:rPr>
          <w:b/>
          <w:sz w:val="28"/>
          <w:szCs w:val="28"/>
          <w:vertAlign w:val="superscript"/>
        </w:rPr>
        <w:t xml:space="preserve">16 </w:t>
      </w:r>
    </w:p>
    <w:p w:rsidR="00357700" w:rsidRDefault="00357700">
      <w:pPr>
        <w:spacing w:line="360" w:lineRule="auto"/>
        <w:ind w:right="23" w:firstLine="525"/>
        <w:jc w:val="both"/>
        <w:rPr>
          <w:sz w:val="28"/>
          <w:szCs w:val="28"/>
        </w:rPr>
      </w:pPr>
      <w:r>
        <w:rPr>
          <w:sz w:val="28"/>
          <w:szCs w:val="28"/>
        </w:rPr>
        <w:t>ЕС имеет общую территорию, в которую входят территории всех 15-ти государств его участников. От третьих государств эта международная организация отделена и общей экономической границей – общим таможенным тарифом, отношения с ними регулируются общими нормами, обязательными для всех 15-ти государств. В то же время Союз – вполне открытая организация: ст.49 Договора устанавливает правила приема других государств.</w:t>
      </w:r>
      <w:r>
        <w:rPr>
          <w:b/>
          <w:sz w:val="28"/>
          <w:szCs w:val="28"/>
          <w:vertAlign w:val="superscript"/>
        </w:rPr>
        <w:t xml:space="preserve">17 </w:t>
      </w:r>
    </w:p>
    <w:p w:rsidR="00357700" w:rsidRDefault="00357700">
      <w:pPr>
        <w:spacing w:line="360" w:lineRule="auto"/>
        <w:ind w:right="23" w:firstLine="525"/>
        <w:jc w:val="both"/>
        <w:rPr>
          <w:sz w:val="28"/>
          <w:szCs w:val="28"/>
        </w:rPr>
      </w:pPr>
      <w:r>
        <w:rPr>
          <w:sz w:val="28"/>
          <w:szCs w:val="28"/>
        </w:rPr>
        <w:t xml:space="preserve">Названные в учредительных документах цели ЕС и Сообществ одновременно указывают и направления, по которым производится вмешательство органов Союза в деятельность государств – его участников. Для осуществления этих щелей потребовалось создание новых юридических норм, было создано право, называющиеся правом сообществ или коммунитарным правом. Задачами этого права являются, во-первых, установление единообразных правил в областях, отданных в непосредственное регулирование Сообществ, во-вторых, «приспособление», «притирание» национального права стран-участниц таким образом, чтобы оно не препятствовало выполнению задач Сообществ, не чинило бы юридическими средствами помех экономическим и политическим агентам государств-участников предпринимать какие-либо действия на общей территории. </w:t>
      </w:r>
    </w:p>
    <w:p w:rsidR="00357700" w:rsidRDefault="00357700">
      <w:pPr>
        <w:spacing w:line="360" w:lineRule="auto"/>
        <w:ind w:right="23" w:firstLine="525"/>
        <w:jc w:val="both"/>
        <w:rPr>
          <w:sz w:val="28"/>
          <w:szCs w:val="28"/>
        </w:rPr>
      </w:pPr>
      <w:r>
        <w:rPr>
          <w:sz w:val="28"/>
          <w:szCs w:val="28"/>
        </w:rPr>
        <w:t xml:space="preserve">Первоначальными источниками права Сообществ, их своеобразными «конституционными актами» являются названные договоры об учреждении Сообществ; затем к ним добавился Единый европейский акт и Маастрихтский договор. </w:t>
      </w:r>
    </w:p>
    <w:p w:rsidR="00357700" w:rsidRDefault="00357700">
      <w:pPr>
        <w:spacing w:line="360" w:lineRule="auto"/>
        <w:ind w:right="23" w:firstLine="525"/>
        <w:jc w:val="both"/>
        <w:rPr>
          <w:sz w:val="28"/>
          <w:szCs w:val="28"/>
        </w:rPr>
      </w:pPr>
      <w:r>
        <w:rPr>
          <w:sz w:val="28"/>
          <w:szCs w:val="28"/>
        </w:rPr>
        <w:t>Кроме первоначальных источников действуют соглашения и конвенции, заключаемые членами этой международной организации. Существует значительное число источников, носящих производный характер. Это – административные и судебные акты, принимаемые органами ЕС. В Европейском сообществе имеются __________________________________________________________________</w:t>
      </w:r>
    </w:p>
    <w:p w:rsidR="00357700" w:rsidRDefault="00357700">
      <w:pPr>
        <w:ind w:right="23" w:firstLine="527"/>
        <w:jc w:val="both"/>
        <w:rPr>
          <w:sz w:val="24"/>
          <w:szCs w:val="24"/>
        </w:rPr>
      </w:pPr>
      <w:r>
        <w:rPr>
          <w:b/>
          <w:sz w:val="28"/>
          <w:szCs w:val="28"/>
          <w:vertAlign w:val="superscript"/>
        </w:rPr>
        <w:t xml:space="preserve">16 </w:t>
      </w:r>
      <w:r>
        <w:rPr>
          <w:sz w:val="24"/>
          <w:szCs w:val="24"/>
        </w:rPr>
        <w:t xml:space="preserve">Договор об учреждении Европейского экономического сообщества от 25 марта 1957 г. // Договоры об учреждении Европейских сообществ: Договор об учреждение Европейского объединения угля и стали, Договор об учреждении Европейского экономического сообщества, Договор об учреждении Европейского сообщества по атомной энергии. М. 1994. – с. 49. </w:t>
      </w:r>
    </w:p>
    <w:p w:rsidR="00357700" w:rsidRDefault="00357700">
      <w:pPr>
        <w:ind w:right="23" w:firstLine="527"/>
        <w:jc w:val="both"/>
        <w:rPr>
          <w:sz w:val="24"/>
          <w:szCs w:val="24"/>
        </w:rPr>
      </w:pPr>
      <w:r>
        <w:rPr>
          <w:b/>
          <w:sz w:val="28"/>
          <w:szCs w:val="28"/>
          <w:vertAlign w:val="superscript"/>
        </w:rPr>
        <w:t xml:space="preserve">17 </w:t>
      </w:r>
      <w:r>
        <w:rPr>
          <w:sz w:val="24"/>
          <w:szCs w:val="24"/>
        </w:rPr>
        <w:t xml:space="preserve">Договор о Европейском Союзе от 7 февраля 1992г.// Единый европейский акт. Договор о Европейском Союзе, М. 1994. – с.38. </w:t>
      </w:r>
    </w:p>
    <w:p w:rsidR="00357700" w:rsidRDefault="00357700">
      <w:pPr>
        <w:ind w:right="23" w:firstLine="527"/>
        <w:jc w:val="both"/>
        <w:rPr>
          <w:sz w:val="24"/>
          <w:szCs w:val="24"/>
        </w:rPr>
      </w:pPr>
    </w:p>
    <w:p w:rsidR="00357700" w:rsidRDefault="00357700">
      <w:pPr>
        <w:spacing w:line="360" w:lineRule="auto"/>
        <w:ind w:right="23"/>
        <w:jc w:val="both"/>
        <w:rPr>
          <w:sz w:val="28"/>
          <w:szCs w:val="28"/>
        </w:rPr>
      </w:pPr>
      <w:r>
        <w:rPr>
          <w:sz w:val="28"/>
          <w:szCs w:val="28"/>
        </w:rPr>
        <w:t xml:space="preserve">три формы актов административного характера – регламент, директива и решение. Они принимаются Комиссией, а наиболее значительные из них – Советом министров по предложению Комиссии. Кроме этого, существуют и необязательные акты – заключения, рекомендации и резолюции. В решениях Суда, образующих прецеденты, дается официальное толкование права Сообществ. Суд разрабатывает также юридические концепции, признаваемые государствами-участниками. </w:t>
      </w:r>
    </w:p>
    <w:p w:rsidR="00357700" w:rsidRDefault="00357700">
      <w:pPr>
        <w:spacing w:line="360" w:lineRule="auto"/>
        <w:ind w:right="23" w:firstLine="525"/>
        <w:jc w:val="both"/>
        <w:rPr>
          <w:sz w:val="28"/>
          <w:szCs w:val="28"/>
        </w:rPr>
      </w:pPr>
      <w:r>
        <w:rPr>
          <w:sz w:val="28"/>
          <w:szCs w:val="28"/>
        </w:rPr>
        <w:t>После образования Сообществ и создания ЕС страны-участницы в принципе сохранили свой суверенитет (они могут выйти из этой международной организации, свободны в установлении государственного бюджета, выборе финансовой системы, самостоятельно входят в международные организации и т.д.), хотя и вынуждены считаться с требованиями ЕС в областях, переданных в ее ведение. Сам факт участия в Сообществах оказывает влияние на многие отрасли национального права каждой страны, особенно на торговое, банковское, таможенное, а в более широком плане – экономическое право. Затрагивается при этом и конституционное право.</w:t>
      </w:r>
    </w:p>
    <w:p w:rsidR="00357700" w:rsidRDefault="00357700">
      <w:pPr>
        <w:spacing w:line="360" w:lineRule="auto"/>
        <w:ind w:right="23" w:firstLine="525"/>
        <w:jc w:val="both"/>
        <w:rPr>
          <w:sz w:val="28"/>
          <w:szCs w:val="28"/>
        </w:rPr>
      </w:pPr>
      <w:r>
        <w:rPr>
          <w:sz w:val="28"/>
          <w:szCs w:val="28"/>
        </w:rPr>
        <w:t xml:space="preserve">Условно можно выделить две сферы воздействия права Сообществ на конституционное право: </w:t>
      </w:r>
    </w:p>
    <w:p w:rsidR="00357700" w:rsidRDefault="00357700">
      <w:pPr>
        <w:spacing w:line="360" w:lineRule="auto"/>
        <w:ind w:right="23" w:firstLine="525"/>
        <w:jc w:val="both"/>
        <w:rPr>
          <w:sz w:val="28"/>
          <w:szCs w:val="28"/>
        </w:rPr>
      </w:pPr>
      <w:r>
        <w:rPr>
          <w:sz w:val="28"/>
          <w:szCs w:val="28"/>
        </w:rPr>
        <w:t>а) непосредственное, влияющее на правовые отношения внутри страны;</w:t>
      </w:r>
    </w:p>
    <w:p w:rsidR="00357700" w:rsidRDefault="00357700">
      <w:pPr>
        <w:spacing w:line="360" w:lineRule="auto"/>
        <w:ind w:right="23" w:firstLine="525"/>
        <w:jc w:val="both"/>
        <w:rPr>
          <w:sz w:val="28"/>
          <w:szCs w:val="28"/>
        </w:rPr>
      </w:pPr>
      <w:r>
        <w:rPr>
          <w:sz w:val="28"/>
          <w:szCs w:val="28"/>
        </w:rPr>
        <w:t xml:space="preserve">б) косвенное – когда государственно-правовые институты страны вынуждены считаться с требованиями Сообществ. </w:t>
      </w:r>
    </w:p>
    <w:p w:rsidR="00357700" w:rsidRDefault="00357700">
      <w:pPr>
        <w:spacing w:line="360" w:lineRule="auto"/>
        <w:ind w:right="23" w:firstLine="525"/>
        <w:jc w:val="both"/>
        <w:rPr>
          <w:sz w:val="28"/>
          <w:szCs w:val="28"/>
        </w:rPr>
      </w:pPr>
      <w:r>
        <w:rPr>
          <w:sz w:val="28"/>
          <w:szCs w:val="28"/>
        </w:rPr>
        <w:t xml:space="preserve">В свою очередь, право сообществ должно учитывать национальное право государств-участников, а принимаемые органами Сообществ решения – влиять или взаимодействовать с решениями национальных органов государственной власти. Иными словами, право Сообществ приобрело национальный характер и имеет одинаковые условия для применения во всех государствах-членах Сообществ. </w:t>
      </w:r>
    </w:p>
    <w:p w:rsidR="00357700" w:rsidRDefault="00357700">
      <w:pPr>
        <w:spacing w:line="360" w:lineRule="auto"/>
        <w:ind w:right="23" w:firstLine="525"/>
        <w:jc w:val="both"/>
        <w:rPr>
          <w:sz w:val="28"/>
          <w:szCs w:val="28"/>
        </w:rPr>
      </w:pPr>
      <w:r>
        <w:rPr>
          <w:sz w:val="28"/>
          <w:szCs w:val="28"/>
        </w:rPr>
        <w:t xml:space="preserve">При реализации своей внутренней компетенции государства-участники обязаны уважать общие принципы учредительных договоров и коммунитарное право. Отношения между членами Сообществ и Сообществом в целом строятся как бы на принципе административной опеки. В Договоре о Европейском сообществе (абз. 2 ст. 10), заключенном в 1957 г., указывается, что государства-участники воздерживаются от всех мер, могущих поставить под угрозу осуществление целей договора. Эта статья позволяет органам Сообществ рассматривать акты внутреннего права с точки зрения непротиворечия их коммунитарному праву. </w:t>
      </w:r>
    </w:p>
    <w:p w:rsidR="00357700" w:rsidRDefault="00357700">
      <w:pPr>
        <w:spacing w:line="360" w:lineRule="auto"/>
        <w:ind w:right="23" w:firstLine="525"/>
        <w:jc w:val="both"/>
        <w:rPr>
          <w:sz w:val="28"/>
          <w:szCs w:val="28"/>
        </w:rPr>
      </w:pPr>
      <w:r>
        <w:rPr>
          <w:sz w:val="28"/>
          <w:szCs w:val="28"/>
        </w:rPr>
        <w:t>Учредительные договоры Сообществ не изменили компетенции законодательных и исполнительных органов государств-участников. Каждое из них имеет собственное законодательство. Верно, однако, и то, что это законодательство не должно противоречить договорам о Сообществах. Если такие имеются, то они должны быть устранены. Иными словами, государства-члены в значительной степени и в весьма обширных областях деятельности находятся в подчиненном положении по отношении к органам Сообществ, утратили часть своей компетенции, и, прежде всего, свободу действий».</w:t>
      </w:r>
      <w:r>
        <w:rPr>
          <w:b/>
          <w:sz w:val="28"/>
          <w:szCs w:val="28"/>
          <w:vertAlign w:val="superscript"/>
        </w:rPr>
        <w:t xml:space="preserve">18 </w:t>
      </w:r>
    </w:p>
    <w:p w:rsidR="00357700" w:rsidRDefault="00357700">
      <w:pPr>
        <w:spacing w:line="360" w:lineRule="auto"/>
        <w:ind w:right="23" w:firstLine="525"/>
        <w:jc w:val="both"/>
        <w:rPr>
          <w:sz w:val="28"/>
          <w:szCs w:val="28"/>
        </w:rPr>
      </w:pPr>
      <w:r>
        <w:rPr>
          <w:sz w:val="28"/>
          <w:szCs w:val="28"/>
        </w:rPr>
        <w:t xml:space="preserve">Еще одно новшество – построение Экономического и валютного союза и введение новой валютной единицы – евро. Несмотря на все сложности и препятствия с 1 января 1999 г. 11 государств-членов Европейского Союза (из 15) ввели новую валютную единицу. Следствием этого стал переход одной из важнейших сфер осуществления национального суверенитета в совместное ведение стран-членов ЕС. </w:t>
      </w:r>
    </w:p>
    <w:p w:rsidR="00357700" w:rsidRDefault="00357700">
      <w:pPr>
        <w:spacing w:line="360" w:lineRule="auto"/>
        <w:ind w:right="23" w:firstLine="525"/>
        <w:jc w:val="both"/>
        <w:rPr>
          <w:sz w:val="28"/>
          <w:szCs w:val="28"/>
        </w:rPr>
      </w:pPr>
      <w:r>
        <w:rPr>
          <w:sz w:val="28"/>
          <w:szCs w:val="28"/>
        </w:rPr>
        <w:t>«Маастрихтский договор предусмотрел необходимость дальнейшего уточнения параметров Союза, порядка его функционирования и взаимодействия государств-членов с институтами ЕС в новых областях. В развитие этих постановлений была созвана межправительственная конференция, которая в сравнительно короткие сроки подготовила новый учредительный договор, внесший изменения в Договор о Европейском Союзе. Этот новый Договор был подписан 2 октября 1997 г. в Амстердаме. По месту своего подписания он получил наименование Амстердамского договора.</w:t>
      </w:r>
    </w:p>
    <w:p w:rsidR="00357700" w:rsidRDefault="00357700">
      <w:pPr>
        <w:spacing w:line="360" w:lineRule="auto"/>
        <w:ind w:right="23" w:firstLine="525"/>
        <w:jc w:val="both"/>
        <w:rPr>
          <w:sz w:val="28"/>
          <w:szCs w:val="28"/>
        </w:rPr>
      </w:pPr>
      <w:r>
        <w:rPr>
          <w:b/>
          <w:sz w:val="28"/>
          <w:szCs w:val="28"/>
        </w:rPr>
        <w:t xml:space="preserve"> </w:t>
      </w:r>
      <w:r>
        <w:rPr>
          <w:sz w:val="28"/>
          <w:szCs w:val="28"/>
        </w:rPr>
        <w:t xml:space="preserve">Новый договор внес ряд существенных новелл в строительство Европейского Союза. Они касаются таких концептуальных и практических положений, как формула продвинутого сотрудничества, уточнение принципов субсидиарности и </w:t>
      </w:r>
    </w:p>
    <w:p w:rsidR="00357700" w:rsidRDefault="00357700">
      <w:pPr>
        <w:ind w:right="23" w:firstLine="527"/>
        <w:jc w:val="both"/>
        <w:rPr>
          <w:sz w:val="24"/>
          <w:szCs w:val="24"/>
        </w:rPr>
      </w:pPr>
      <w:r>
        <w:rPr>
          <w:sz w:val="24"/>
          <w:szCs w:val="24"/>
        </w:rPr>
        <w:t>______________________________________________________________________________</w:t>
      </w:r>
    </w:p>
    <w:p w:rsidR="00357700" w:rsidRDefault="00357700">
      <w:pPr>
        <w:ind w:right="23" w:firstLine="527"/>
        <w:jc w:val="both"/>
        <w:rPr>
          <w:sz w:val="24"/>
          <w:szCs w:val="24"/>
        </w:rPr>
      </w:pPr>
    </w:p>
    <w:p w:rsidR="00357700" w:rsidRDefault="00357700">
      <w:pPr>
        <w:ind w:right="23" w:firstLine="527"/>
        <w:jc w:val="both"/>
        <w:rPr>
          <w:sz w:val="24"/>
          <w:szCs w:val="24"/>
        </w:rPr>
      </w:pPr>
      <w:r>
        <w:rPr>
          <w:b/>
          <w:sz w:val="28"/>
          <w:szCs w:val="28"/>
          <w:vertAlign w:val="superscript"/>
        </w:rPr>
        <w:t>18</w:t>
      </w:r>
      <w:r>
        <w:rPr>
          <w:sz w:val="24"/>
          <w:szCs w:val="24"/>
        </w:rPr>
        <w:t xml:space="preserve"> Конституции зарубежных государств: учебное пособие. – 3-е изд. – М.: изд. БЕК, 2000. – с. 278-281. </w:t>
      </w:r>
    </w:p>
    <w:p w:rsidR="00357700" w:rsidRDefault="00357700">
      <w:pPr>
        <w:spacing w:line="360" w:lineRule="auto"/>
        <w:ind w:right="23"/>
        <w:jc w:val="both"/>
        <w:rPr>
          <w:sz w:val="28"/>
          <w:szCs w:val="28"/>
        </w:rPr>
      </w:pPr>
      <w:r>
        <w:rPr>
          <w:sz w:val="28"/>
          <w:szCs w:val="28"/>
        </w:rPr>
        <w:t xml:space="preserve">пропорциональности, более четкое определение понятия общей политики и общих действий Сообществ, уточнение сферы сотрудничества в области внешней политики и безопасности. Заметно расширены положения, связанные с охраной и защитой прав человека, в результате создания пространства свободы, безопасности и законности, уточнены некоторые аспекты деятельности институтов Европейского Союза, расширена сфера действия права ЕС за счет мак называемой коммунитаризации ряда областей, которые в прошлом не входили в ведение Сообществ, в следовательно не регулировались нормами права Европейских сообществ. </w:t>
      </w:r>
    </w:p>
    <w:p w:rsidR="00357700" w:rsidRDefault="00357700">
      <w:pPr>
        <w:spacing w:line="360" w:lineRule="auto"/>
        <w:ind w:right="23" w:firstLine="525"/>
        <w:jc w:val="both"/>
        <w:rPr>
          <w:sz w:val="28"/>
          <w:szCs w:val="28"/>
        </w:rPr>
      </w:pPr>
      <w:r>
        <w:rPr>
          <w:sz w:val="28"/>
          <w:szCs w:val="28"/>
        </w:rPr>
        <w:t xml:space="preserve">Вместе с тем некоторые вопросы, подлежавшие рассмотрению в ходе подготовки Амстердамского договора, решены не были. В частности, это относится к попыткам реформы институциональной структуры Союза, которая была осуществлена только фрагментарно и весьма робко, с отнесением более кардинальных решений на будущее. </w:t>
      </w:r>
    </w:p>
    <w:p w:rsidR="00357700" w:rsidRDefault="00357700">
      <w:pPr>
        <w:spacing w:line="360" w:lineRule="auto"/>
        <w:ind w:right="23" w:firstLine="525"/>
        <w:jc w:val="both"/>
        <w:rPr>
          <w:b/>
          <w:sz w:val="28"/>
          <w:szCs w:val="28"/>
          <w:vertAlign w:val="superscript"/>
        </w:rPr>
      </w:pPr>
      <w:r>
        <w:rPr>
          <w:sz w:val="28"/>
          <w:szCs w:val="28"/>
        </w:rPr>
        <w:t>Амстердамский договор, как и любой другой учредительный акт, был передан на ратификацию государствам-членам. Процесс ратификации был завершен в первой половине 1999 г., и с мая этого года данный Договор, вносящий ряд существенных изменений в структуру и порядок функционирования Сообществ и Союза, введен в действие. Важно, однако, подчеркнуть, сто создание и эволюция Европейского Союза не означают исчезновение или просто поглощение Европейских сообществ. Все три Европейских сообщества продолжают существовать как самостоятельные интеграционные объединения, одновременно участвующие в Европейском Союзе».</w:t>
      </w:r>
      <w:r>
        <w:rPr>
          <w:b/>
          <w:sz w:val="28"/>
          <w:szCs w:val="28"/>
          <w:vertAlign w:val="superscript"/>
        </w:rPr>
        <w:t>19</w:t>
      </w:r>
    </w:p>
    <w:p w:rsidR="00357700" w:rsidRDefault="00357700">
      <w:pPr>
        <w:spacing w:line="360" w:lineRule="auto"/>
        <w:ind w:right="23" w:firstLine="525"/>
        <w:jc w:val="both"/>
        <w:rPr>
          <w:sz w:val="28"/>
          <w:szCs w:val="28"/>
        </w:rPr>
      </w:pPr>
      <w:r>
        <w:rPr>
          <w:sz w:val="28"/>
          <w:szCs w:val="28"/>
        </w:rPr>
        <w:t xml:space="preserve">«Европейский союз давно хотел иметь систему защиты прав человека, подобную той, что закреплена европейской Конвенцией о защите прав человека и основных свобод (далее – Конвенция или ЕКПЧ). В 1989 году Европарламент сформулировал обширный каталог основных свобод. Но обе эти попытки в свое время к успеху не привели. </w:t>
      </w:r>
    </w:p>
    <w:p w:rsidR="00357700" w:rsidRDefault="00357700">
      <w:pPr>
        <w:spacing w:line="360" w:lineRule="auto"/>
        <w:ind w:right="23" w:firstLine="525"/>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 xml:space="preserve">19 </w:t>
      </w:r>
      <w:r>
        <w:rPr>
          <w:sz w:val="24"/>
          <w:szCs w:val="24"/>
        </w:rPr>
        <w:t xml:space="preserve">Европейское право. Учебник для ВУЗов / под общ.ред. д.ю.н., проф. М.Л. Энтина. - М.: изд. НОРМА, 2001. -  с.13-14. </w:t>
      </w:r>
    </w:p>
    <w:p w:rsidR="00357700" w:rsidRDefault="00357700">
      <w:pPr>
        <w:spacing w:line="360" w:lineRule="auto"/>
        <w:ind w:right="23" w:firstLine="527"/>
        <w:jc w:val="both"/>
        <w:rPr>
          <w:sz w:val="28"/>
          <w:szCs w:val="28"/>
        </w:rPr>
      </w:pPr>
      <w:r>
        <w:rPr>
          <w:sz w:val="28"/>
          <w:szCs w:val="28"/>
        </w:rPr>
        <w:t xml:space="preserve">В июне 1999 г. на встрече в г. Кельне Европейский совет принял решение о разработке Хартии основных прав. Тем самым фактически была предпринята третья попытка Евросоюза подготовить текст такого документа. </w:t>
      </w:r>
    </w:p>
    <w:p w:rsidR="00357700" w:rsidRDefault="00357700">
      <w:pPr>
        <w:spacing w:line="360" w:lineRule="auto"/>
        <w:ind w:right="23" w:firstLine="527"/>
        <w:jc w:val="both"/>
        <w:rPr>
          <w:sz w:val="28"/>
          <w:szCs w:val="28"/>
        </w:rPr>
      </w:pPr>
      <w:r>
        <w:rPr>
          <w:sz w:val="28"/>
          <w:szCs w:val="28"/>
        </w:rPr>
        <w:t xml:space="preserve">7 декабря 2000 г. в Ницце на саммите государств – членов ЕС Хартия основных прав Европейского союза была провозглашена. </w:t>
      </w:r>
    </w:p>
    <w:p w:rsidR="00357700" w:rsidRDefault="00357700">
      <w:pPr>
        <w:spacing w:line="360" w:lineRule="auto"/>
        <w:ind w:right="23" w:firstLine="527"/>
        <w:jc w:val="both"/>
        <w:rPr>
          <w:sz w:val="28"/>
          <w:szCs w:val="28"/>
        </w:rPr>
      </w:pPr>
      <w:r>
        <w:rPr>
          <w:sz w:val="28"/>
          <w:szCs w:val="28"/>
        </w:rPr>
        <w:t xml:space="preserve">Хартия подразделяется на 7 глав и содержит 54 статьи. Глава 1 получила название «Достоинство». Она содержит 5 статей и начинается с констатации того, что «человеческое достоинство неразделимо» и «должно уважаться и защищаться». Возможно, в этом заключается смысл всех существующих основных прав, а также прав человека. Другие главы носят названия: «Свобода» (14 статей), «Равенство» (7 статей), «Солидарность» (12 статей), «Права граждан» (8 статей), «Правосудие» (4 статьи) и «Общие положения» (4 статьи). </w:t>
      </w:r>
    </w:p>
    <w:p w:rsidR="00357700" w:rsidRDefault="00357700">
      <w:pPr>
        <w:spacing w:line="360" w:lineRule="auto"/>
        <w:ind w:right="23" w:firstLine="527"/>
        <w:jc w:val="both"/>
        <w:rPr>
          <w:b/>
          <w:sz w:val="28"/>
          <w:szCs w:val="28"/>
          <w:vertAlign w:val="superscript"/>
        </w:rPr>
      </w:pPr>
      <w:r>
        <w:rPr>
          <w:sz w:val="28"/>
          <w:szCs w:val="28"/>
        </w:rPr>
        <w:t>Характеризуя права, содержащиеся в Хартии, можно сказать следующее: помимо общих положений, права, содержащиеся в Хартии, относятся прежде всего к гражданским и политическим правам. Они во многом похожи на те права, которые перечислены в Европейской социальной ЕКПЧ. В ней есть также социальные, экономические и культурные права, во многом схожие с теми, которые перечислены в Европейской социальной хартии, принятой в 1960 году, и ее редакции от 1996 года. И наконец, в Хартию входят права, специально зарезервированные для граждан Европейского союза. Это последняя часть прав не распространяется на всех лиц, а только на тех из них, которые являются гражданами одного из государств-членов ЕС».</w:t>
      </w:r>
      <w:r>
        <w:rPr>
          <w:b/>
          <w:sz w:val="28"/>
          <w:szCs w:val="28"/>
          <w:vertAlign w:val="superscript"/>
        </w:rPr>
        <w:t xml:space="preserve">20 </w:t>
      </w: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b/>
          <w:sz w:val="28"/>
          <w:szCs w:val="28"/>
        </w:rPr>
      </w:pPr>
      <w:r>
        <w:rPr>
          <w:b/>
          <w:sz w:val="28"/>
          <w:szCs w:val="28"/>
        </w:rPr>
        <w:t xml:space="preserve">2.2. ОРГАНЫ ЕВРОПЕЙСКОГО СОЮЗА. </w:t>
      </w: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r>
        <w:rPr>
          <w:sz w:val="28"/>
          <w:szCs w:val="28"/>
        </w:rPr>
        <w:t xml:space="preserve">Главными органами Европейского союза являются: Европейский Совет, Совет Европейского союза, Европейский парламент, Европейская Комиссия и Суд Европейских сообществ. </w:t>
      </w:r>
    </w:p>
    <w:p w:rsidR="00357700" w:rsidRDefault="00357700">
      <w:pPr>
        <w:spacing w:line="360" w:lineRule="auto"/>
        <w:ind w:right="23" w:firstLine="527"/>
        <w:jc w:val="both"/>
        <w:rPr>
          <w:sz w:val="28"/>
          <w:szCs w:val="28"/>
        </w:rPr>
      </w:pPr>
      <w:r>
        <w:rPr>
          <w:sz w:val="28"/>
          <w:szCs w:val="28"/>
        </w:rPr>
        <w:t>_________________________________________________________________</w:t>
      </w:r>
    </w:p>
    <w:p w:rsidR="00357700" w:rsidRDefault="00357700">
      <w:pPr>
        <w:ind w:right="23" w:firstLine="527"/>
        <w:jc w:val="both"/>
        <w:rPr>
          <w:sz w:val="24"/>
          <w:szCs w:val="24"/>
        </w:rPr>
      </w:pPr>
      <w:r>
        <w:rPr>
          <w:b/>
          <w:sz w:val="28"/>
          <w:szCs w:val="28"/>
          <w:vertAlign w:val="superscript"/>
        </w:rPr>
        <w:t>20</w:t>
      </w:r>
      <w:r>
        <w:rPr>
          <w:sz w:val="28"/>
          <w:szCs w:val="28"/>
        </w:rPr>
        <w:t xml:space="preserve"> </w:t>
      </w:r>
      <w:r>
        <w:rPr>
          <w:sz w:val="24"/>
          <w:szCs w:val="24"/>
        </w:rPr>
        <w:t xml:space="preserve">Крюгер Х.К. 2 шага по пути к Конституции Европы. - // Российская Юстиция – 2001 - №10 – с.57. </w:t>
      </w:r>
    </w:p>
    <w:p w:rsidR="00357700" w:rsidRDefault="00357700">
      <w:pPr>
        <w:spacing w:line="360" w:lineRule="auto"/>
        <w:ind w:right="23" w:firstLine="527"/>
        <w:jc w:val="center"/>
        <w:rPr>
          <w:sz w:val="28"/>
          <w:szCs w:val="28"/>
        </w:rPr>
      </w:pPr>
      <w:r>
        <w:rPr>
          <w:sz w:val="28"/>
          <w:szCs w:val="28"/>
        </w:rPr>
        <w:t>Европейский Совет.</w:t>
      </w:r>
    </w:p>
    <w:p w:rsidR="00357700" w:rsidRDefault="00357700">
      <w:pPr>
        <w:spacing w:line="360" w:lineRule="auto"/>
        <w:ind w:right="23" w:firstLine="527"/>
        <w:jc w:val="both"/>
        <w:rPr>
          <w:sz w:val="28"/>
          <w:szCs w:val="28"/>
        </w:rPr>
      </w:pPr>
      <w:r>
        <w:rPr>
          <w:sz w:val="28"/>
          <w:szCs w:val="28"/>
        </w:rPr>
        <w:t>«Европейский совет</w:t>
      </w:r>
      <w:r>
        <w:rPr>
          <w:b/>
          <w:sz w:val="28"/>
          <w:szCs w:val="28"/>
        </w:rPr>
        <w:t xml:space="preserve"> – </w:t>
      </w:r>
      <w:r>
        <w:rPr>
          <w:sz w:val="28"/>
          <w:szCs w:val="28"/>
        </w:rPr>
        <w:t>высший орган политического руководства Европейских сообществ и Европейского Союза. В его состав входят главы государств и / или правительств стран-членов, возглавляющих исполнительную ветвь власти, а равно Председатель Европейской Комиссии. Европейский Совет решает вопросы, связанные с переходом к тому или иному этапу развития, принимает решения, особо необходимые для разработки и введения новых учредительных актов, созыва межправительственных конференций, рассматривает и одобряет (или ре одобряет) намечаемые программы развития, решает конкурентные вопросы, связанные с приемом новых членов, определяет общие ориентиры экономического, социального и финансового развития Союза, рассматривает вопросы, связанные с формированием Европейской Комиссии, осуществляет руководство внешней политикой и политикой безопасности, направляет и контролирует осуществление сотрудничества полицией и судов в уголовно-правовой сфере.</w:t>
      </w:r>
    </w:p>
    <w:p w:rsidR="00357700" w:rsidRDefault="00357700">
      <w:pPr>
        <w:spacing w:line="360" w:lineRule="auto"/>
        <w:ind w:right="23" w:firstLine="527"/>
        <w:jc w:val="both"/>
        <w:rPr>
          <w:sz w:val="28"/>
          <w:szCs w:val="28"/>
        </w:rPr>
      </w:pPr>
      <w:r>
        <w:rPr>
          <w:sz w:val="28"/>
          <w:szCs w:val="28"/>
        </w:rPr>
        <w:t xml:space="preserve">Заседания Европейского Совета собираются не менее двух раз в год. Возможен также созыв внеочередных сессий. Именно на этих заседаниях принимаются наиболее важные решения, которые дают необходимый импульс развитию и определяют общие политические ориентиры, коим следуют Сообщества и Союз. Председательствует глава государства или правительства той страны, которая в соответствии с учредительными договорами осуществляет в данный период председательствование  в Совете. Соответственно заседания Европейского Совета по общему правилу проходят на территории той страны, к которой принадлежит председательствующий в Европейском Совете. Он же обеспечивает созывы заседаний Европейского Совета, как очередных, так и внеочередных, а равно подготовку всех необходимых документов и материалов. </w:t>
      </w:r>
    </w:p>
    <w:p w:rsidR="00357700" w:rsidRDefault="00357700">
      <w:pPr>
        <w:spacing w:line="360" w:lineRule="auto"/>
        <w:ind w:right="23" w:firstLine="527"/>
        <w:jc w:val="both"/>
        <w:rPr>
          <w:sz w:val="28"/>
          <w:szCs w:val="28"/>
        </w:rPr>
      </w:pPr>
      <w:r>
        <w:rPr>
          <w:sz w:val="28"/>
          <w:szCs w:val="28"/>
        </w:rPr>
        <w:t xml:space="preserve">Для того, чтобы исключить возможность возникновения серьезных разногласий, было установлено правило, согласно которому решение даже при отсутствии голосования «против» не может быть принято, если заявление об отказе от поддержки сделали представители государств, обладающих не менее чем 1/3 взвешенных голосов при голосовании в Совете. На практике Европейский Совет предпочитает принимать решение не просто на основе применения принципа единогласия, но путем консенсуса, то есть в результате соглашения и согласия всех его членов. </w:t>
      </w:r>
    </w:p>
    <w:p w:rsidR="00357700" w:rsidRDefault="00357700">
      <w:pPr>
        <w:spacing w:line="360" w:lineRule="auto"/>
        <w:ind w:right="23" w:firstLine="527"/>
        <w:jc w:val="both"/>
        <w:rPr>
          <w:sz w:val="28"/>
          <w:szCs w:val="28"/>
        </w:rPr>
      </w:pPr>
      <w:r>
        <w:rPr>
          <w:sz w:val="28"/>
          <w:szCs w:val="28"/>
        </w:rPr>
        <w:t xml:space="preserve">По мере расширения сотрудничества государств-членов в политической сфере, особенно в области внешней политики и безопасности, активность и воздействие решений Европейского Совета заметно возрастают. Именно Европейский Совет все в большей степени начинает выполнять функции своего рода коллективного главы Европейского Союза. </w:t>
      </w:r>
    </w:p>
    <w:p w:rsidR="00357700" w:rsidRDefault="00357700">
      <w:pPr>
        <w:spacing w:line="360" w:lineRule="auto"/>
        <w:ind w:right="23" w:firstLine="527"/>
        <w:jc w:val="center"/>
        <w:rPr>
          <w:sz w:val="28"/>
          <w:szCs w:val="28"/>
        </w:rPr>
      </w:pPr>
      <w:r>
        <w:rPr>
          <w:sz w:val="28"/>
          <w:szCs w:val="28"/>
        </w:rPr>
        <w:t xml:space="preserve">Совет Европейского Союза. </w:t>
      </w:r>
    </w:p>
    <w:p w:rsidR="00357700" w:rsidRDefault="00357700">
      <w:pPr>
        <w:spacing w:line="360" w:lineRule="auto"/>
        <w:ind w:right="23" w:firstLine="527"/>
        <w:jc w:val="both"/>
        <w:rPr>
          <w:sz w:val="28"/>
          <w:szCs w:val="28"/>
        </w:rPr>
      </w:pPr>
      <w:r>
        <w:rPr>
          <w:sz w:val="28"/>
          <w:szCs w:val="28"/>
        </w:rPr>
        <w:t>Совет</w:t>
      </w:r>
      <w:r>
        <w:rPr>
          <w:b/>
          <w:sz w:val="28"/>
          <w:szCs w:val="28"/>
        </w:rPr>
        <w:t xml:space="preserve"> – </w:t>
      </w:r>
      <w:r>
        <w:rPr>
          <w:sz w:val="28"/>
          <w:szCs w:val="28"/>
        </w:rPr>
        <w:t xml:space="preserve">это важный политический институт, который призван обеспечить согласование национальных интересов государств-членов с выполнением задач и целей, стоящий перед интеграционным объединением. </w:t>
      </w:r>
    </w:p>
    <w:p w:rsidR="00357700" w:rsidRDefault="00357700">
      <w:pPr>
        <w:spacing w:line="360" w:lineRule="auto"/>
        <w:ind w:right="23" w:firstLine="527"/>
        <w:jc w:val="both"/>
        <w:rPr>
          <w:sz w:val="28"/>
          <w:szCs w:val="28"/>
        </w:rPr>
      </w:pPr>
      <w:r>
        <w:rPr>
          <w:sz w:val="28"/>
          <w:szCs w:val="28"/>
        </w:rPr>
        <w:t xml:space="preserve">С состав Совета входят полномочные  представители правительств государств-членов, наделенные в силу своего положения правом участвовать в принятии решений, обязывающих представляемые ими государства. Совет не знает единого или единообразного представительства. Многообразие функций Совета и разнообразие решаемых  проблем и вопросов вызывают необходимость созыва Совета на уровне наиболее компетентных в той или иной области министров. </w:t>
      </w:r>
    </w:p>
    <w:p w:rsidR="00357700" w:rsidRDefault="00357700">
      <w:pPr>
        <w:spacing w:line="360" w:lineRule="auto"/>
        <w:ind w:right="23" w:firstLine="527"/>
        <w:jc w:val="both"/>
        <w:rPr>
          <w:sz w:val="28"/>
          <w:szCs w:val="28"/>
        </w:rPr>
      </w:pPr>
      <w:r>
        <w:rPr>
          <w:sz w:val="28"/>
          <w:szCs w:val="28"/>
        </w:rPr>
        <w:t xml:space="preserve">Совет наделен исключительно широкими полномочиями. В обобщенном виде они изложены в статье 145 Договора о ЕС. Совет обеспечивает координацию общей экономической политики государств-членов. Он наделен правом принятия обязательных решений, а также может делегировать полномочия по исполнению этих решений Комиссии. Он ведает вопросами финансовой политики. Он наделен полномочиями в сфере общей внешней политики безопасности, руководить сотрудничеством в области борьбы с преступностью, обеспечивая координацию действий полиции и сотрудничество в области судопроизводства. </w:t>
      </w:r>
    </w:p>
    <w:p w:rsidR="00357700" w:rsidRDefault="00357700">
      <w:pPr>
        <w:spacing w:line="360" w:lineRule="auto"/>
        <w:ind w:right="23" w:firstLine="527"/>
        <w:jc w:val="both"/>
        <w:rPr>
          <w:sz w:val="28"/>
          <w:szCs w:val="28"/>
        </w:rPr>
      </w:pPr>
      <w:r>
        <w:rPr>
          <w:sz w:val="28"/>
          <w:szCs w:val="28"/>
        </w:rPr>
        <w:t xml:space="preserve">Если к сказанному о полномочиях Совета добавить, что именно этому институту принадлежит право принятия нормативно-правовых актов, обязательных к исполнению всеми субъектами европейского права, то становится очевидным, сто роль Совета действительно весьма велика. Именно Совет принимает наиболее важные и значимые обязательные решения. </w:t>
      </w:r>
    </w:p>
    <w:p w:rsidR="00357700" w:rsidRDefault="00357700">
      <w:pPr>
        <w:spacing w:line="360" w:lineRule="auto"/>
        <w:ind w:right="23" w:firstLine="527"/>
        <w:jc w:val="both"/>
        <w:rPr>
          <w:sz w:val="28"/>
          <w:szCs w:val="28"/>
        </w:rPr>
      </w:pPr>
      <w:r>
        <w:rPr>
          <w:sz w:val="28"/>
          <w:szCs w:val="28"/>
        </w:rPr>
        <w:t>Порядок принятия решений</w:t>
      </w:r>
      <w:r>
        <w:rPr>
          <w:b/>
          <w:sz w:val="28"/>
          <w:szCs w:val="28"/>
        </w:rPr>
        <w:t xml:space="preserve"> </w:t>
      </w:r>
      <w:r>
        <w:rPr>
          <w:sz w:val="28"/>
          <w:szCs w:val="28"/>
        </w:rPr>
        <w:t xml:space="preserve">зависит от их содержания и значимости. Согласно учредительным договорам решения в Совете должны приниматься большинством голосов. Эта формула, существующая с момента подписания Римских договоров 1957 г., не отражает реалии. Только вопросы процедурного характера, носящие преимущественно второстепенный и технический характер, решаются простым большинством голосов. Что касается остальных вопросов, то в зависимости от постановлений учредительных договоров или дополняющих их нормативно-правовых актов решения по ним принимаются либо на основе принципа единогласия, либо квалифицированным большинством голосов. При применении принципа единогласия каждое государство-член имеет в Совете один голос, голосование против хотя бы одного из  членов Совета воздерживается при голосовании, это не препятствует признанию данного акта одобренным единогласно. </w:t>
      </w:r>
    </w:p>
    <w:p w:rsidR="00357700" w:rsidRDefault="00357700">
      <w:pPr>
        <w:spacing w:line="360" w:lineRule="auto"/>
        <w:ind w:right="23" w:firstLine="527"/>
        <w:jc w:val="center"/>
        <w:rPr>
          <w:sz w:val="28"/>
          <w:szCs w:val="28"/>
        </w:rPr>
      </w:pPr>
      <w:r>
        <w:rPr>
          <w:sz w:val="28"/>
          <w:szCs w:val="28"/>
        </w:rPr>
        <w:t>Весьма важную роль в подготовке и реализации решений Совета играет специализированный аппарат, призванный обеспечивать его работу. Одним из таких наиболее важных вспомогательных органов является Комитет постоянных представителей (для его обозначения часто используют аббревиатуру от французского – Корепер). Каждое государство-член Союза имеет свое постоянное представительство, аккредитованное в Брюсселе. Постоянные представители государств-членов в ранге посла образуют в своей совокупности Комитет постоянных представителей. В рамках этого Комитета обсуждаются, рассматриваются и утверждаются проекты почти всех решений, принимаемых Советом. Наиболее важные вопросы обсуждаются самими постоянными представителями.</w:t>
      </w:r>
    </w:p>
    <w:p w:rsidR="00357700" w:rsidRDefault="00357700">
      <w:pPr>
        <w:spacing w:line="360" w:lineRule="auto"/>
        <w:ind w:right="23" w:firstLine="527"/>
        <w:jc w:val="center"/>
        <w:rPr>
          <w:sz w:val="28"/>
          <w:szCs w:val="28"/>
        </w:rPr>
      </w:pPr>
      <w:r>
        <w:rPr>
          <w:sz w:val="28"/>
          <w:szCs w:val="28"/>
        </w:rPr>
        <w:t xml:space="preserve">Европейская Комиссия. </w:t>
      </w:r>
    </w:p>
    <w:p w:rsidR="00357700" w:rsidRDefault="00357700">
      <w:pPr>
        <w:spacing w:line="360" w:lineRule="auto"/>
        <w:ind w:right="23" w:firstLine="527"/>
        <w:jc w:val="both"/>
        <w:rPr>
          <w:sz w:val="28"/>
          <w:szCs w:val="28"/>
        </w:rPr>
      </w:pPr>
      <w:r>
        <w:rPr>
          <w:sz w:val="28"/>
          <w:szCs w:val="28"/>
        </w:rPr>
        <w:t>Европейская Комиссия</w:t>
      </w:r>
      <w:r>
        <w:rPr>
          <w:b/>
          <w:sz w:val="28"/>
          <w:szCs w:val="28"/>
        </w:rPr>
        <w:t xml:space="preserve"> </w:t>
      </w:r>
      <w:r>
        <w:rPr>
          <w:sz w:val="28"/>
          <w:szCs w:val="28"/>
        </w:rPr>
        <w:t xml:space="preserve">(ЕК) – ведущий институт Европейских сообществ и Европейского Союза. Комиссия воплощает в себе наднациональное начало в европейском строительстве. </w:t>
      </w:r>
    </w:p>
    <w:p w:rsidR="00357700" w:rsidRDefault="00357700">
      <w:pPr>
        <w:spacing w:line="360" w:lineRule="auto"/>
        <w:ind w:right="23" w:firstLine="527"/>
        <w:jc w:val="both"/>
        <w:rPr>
          <w:sz w:val="28"/>
          <w:szCs w:val="28"/>
        </w:rPr>
      </w:pPr>
      <w:r>
        <w:rPr>
          <w:sz w:val="28"/>
          <w:szCs w:val="28"/>
        </w:rPr>
        <w:t xml:space="preserve">Порядок формирования Комиссии претерпел существенные изменения с созданием Европейского Союза. Назначение Председателя и членов Комиссии осуществляется государствами-членами Европейского Союза. Всего по состоянию на конец 1999 г. в Комиссию входило 20 членов. Пять государств – Великобритания, Германия, Испания, Италия и Франция – имели по два места, а остальные 10 – по одному месту. </w:t>
      </w:r>
    </w:p>
    <w:p w:rsidR="00357700" w:rsidRDefault="00357700">
      <w:pPr>
        <w:spacing w:line="360" w:lineRule="auto"/>
        <w:ind w:right="23" w:firstLine="527"/>
        <w:jc w:val="both"/>
        <w:rPr>
          <w:sz w:val="28"/>
          <w:szCs w:val="28"/>
        </w:rPr>
      </w:pPr>
      <w:r>
        <w:rPr>
          <w:sz w:val="28"/>
          <w:szCs w:val="28"/>
        </w:rPr>
        <w:t xml:space="preserve">Комиссия и ее члены назначаются сроком на 5 лет. Каждый член Комиссии (Комиссар) возглавляет определенное направление деятельности и руководит работой соответствующих административных служб. </w:t>
      </w:r>
    </w:p>
    <w:p w:rsidR="00357700" w:rsidRDefault="00357700">
      <w:pPr>
        <w:spacing w:line="360" w:lineRule="auto"/>
        <w:ind w:right="23" w:firstLine="527"/>
        <w:jc w:val="both"/>
        <w:rPr>
          <w:b/>
          <w:sz w:val="28"/>
          <w:szCs w:val="28"/>
          <w:vertAlign w:val="superscript"/>
        </w:rPr>
      </w:pPr>
      <w:r>
        <w:rPr>
          <w:sz w:val="28"/>
          <w:szCs w:val="28"/>
        </w:rPr>
        <w:t>Статья 155 Договора о ЕС выделяет четыре главных полномочия Европейской Комиссии. Во-первых, она обеспечивает осуществление учредительных договоров, равно как и иных нормативно-правовых актов, принятых институтами ЕС во исполнение и применение последних. Во-вторых, она высказывает рекомендации и дает заключение по всем вопросам, составляющим предмет учредительных договоров. В-третьих, Комиссия обладает собственной распорядительной властью, а равно участвует в принятии решений другими институтами, прежде всего Советом и Парламентом. В-четвертых, Комиссия обеспечивает исполнение решений, принятых Советом в рамках его компетенции, исполнение которых возлагается на Комиссию.</w:t>
      </w:r>
      <w:r>
        <w:rPr>
          <w:b/>
          <w:sz w:val="28"/>
          <w:szCs w:val="28"/>
          <w:vertAlign w:val="superscript"/>
        </w:rPr>
        <w:t>21</w:t>
      </w:r>
    </w:p>
    <w:p w:rsidR="00357700" w:rsidRDefault="00357700">
      <w:pPr>
        <w:spacing w:line="360" w:lineRule="auto"/>
        <w:ind w:right="23" w:firstLine="527"/>
        <w:jc w:val="both"/>
        <w:rPr>
          <w:sz w:val="28"/>
          <w:szCs w:val="28"/>
        </w:rPr>
      </w:pPr>
      <w:r>
        <w:rPr>
          <w:sz w:val="28"/>
          <w:szCs w:val="28"/>
        </w:rPr>
        <w:t xml:space="preserve">Одно из важнейших полномочий Комиссии состоит в том, что именно она наделена правом законодательной инициативы. По общему правилу все основные нормативно-правовые акты, принимаемые Советом и Советом совместно с Парламентом, рассматриваются на основе предложений, вносимых Комиссией. </w:t>
      </w:r>
    </w:p>
    <w:p w:rsidR="00357700" w:rsidRDefault="00357700">
      <w:pPr>
        <w:spacing w:line="360" w:lineRule="auto"/>
        <w:ind w:right="23" w:firstLine="527"/>
        <w:jc w:val="both"/>
        <w:rPr>
          <w:sz w:val="28"/>
          <w:szCs w:val="28"/>
        </w:rPr>
      </w:pPr>
      <w:r>
        <w:rPr>
          <w:sz w:val="28"/>
          <w:szCs w:val="28"/>
        </w:rPr>
        <w:t xml:space="preserve">Комиссия – это тот институт, который осуществляет повседневное оперативное управление делами Сообществ и отчасти Союза и без участия которой практически не принимается ни одно важное решение, обязывающее Сообщества. </w:t>
      </w:r>
    </w:p>
    <w:p w:rsidR="00357700" w:rsidRDefault="00357700">
      <w:pPr>
        <w:spacing w:line="360" w:lineRule="auto"/>
        <w:ind w:right="23" w:firstLine="527"/>
        <w:jc w:val="center"/>
        <w:rPr>
          <w:sz w:val="28"/>
          <w:szCs w:val="28"/>
        </w:rPr>
      </w:pPr>
      <w:r>
        <w:rPr>
          <w:sz w:val="28"/>
          <w:szCs w:val="28"/>
        </w:rPr>
        <w:t xml:space="preserve">Европейский парламент. </w:t>
      </w:r>
    </w:p>
    <w:p w:rsidR="00357700" w:rsidRDefault="00357700">
      <w:pPr>
        <w:spacing w:line="360" w:lineRule="auto"/>
        <w:ind w:right="23" w:firstLine="527"/>
        <w:jc w:val="both"/>
        <w:rPr>
          <w:sz w:val="28"/>
          <w:szCs w:val="28"/>
        </w:rPr>
      </w:pPr>
      <w:r>
        <w:rPr>
          <w:sz w:val="28"/>
          <w:szCs w:val="28"/>
        </w:rPr>
        <w:t>Европейский парламент</w:t>
      </w:r>
      <w:r>
        <w:rPr>
          <w:b/>
          <w:sz w:val="28"/>
          <w:szCs w:val="28"/>
        </w:rPr>
        <w:t xml:space="preserve"> </w:t>
      </w:r>
      <w:r>
        <w:rPr>
          <w:sz w:val="28"/>
          <w:szCs w:val="28"/>
        </w:rPr>
        <w:t>чаще всего характеризуют как представительный орган Европейских сообществ и Европейского Союза. Эта формулировка основывается прежде всего на положениях ст. 137 Договора о ЕС. Согласно данному постановлению Европейский парламент состоит  из  представителей  народов  госу -</w:t>
      </w:r>
    </w:p>
    <w:p w:rsidR="00357700" w:rsidRDefault="00357700">
      <w:pPr>
        <w:spacing w:line="360" w:lineRule="auto"/>
        <w:ind w:right="23" w:firstLine="527"/>
        <w:jc w:val="both"/>
        <w:rPr>
          <w:sz w:val="28"/>
          <w:szCs w:val="28"/>
        </w:rPr>
      </w:pPr>
      <w:r>
        <w:rPr>
          <w:sz w:val="28"/>
          <w:szCs w:val="28"/>
        </w:rPr>
        <w:t>_______________________________________________________________</w:t>
      </w:r>
    </w:p>
    <w:p w:rsidR="00357700" w:rsidRDefault="00357700">
      <w:pPr>
        <w:ind w:right="23" w:firstLine="527"/>
        <w:jc w:val="both"/>
        <w:rPr>
          <w:sz w:val="24"/>
          <w:szCs w:val="24"/>
        </w:rPr>
      </w:pPr>
      <w:r>
        <w:rPr>
          <w:b/>
          <w:sz w:val="28"/>
          <w:szCs w:val="28"/>
          <w:vertAlign w:val="superscript"/>
        </w:rPr>
        <w:t>21</w:t>
      </w:r>
      <w:r>
        <w:rPr>
          <w:sz w:val="28"/>
          <w:szCs w:val="28"/>
        </w:rPr>
        <w:t xml:space="preserve"> </w:t>
      </w:r>
      <w:r>
        <w:rPr>
          <w:sz w:val="24"/>
          <w:szCs w:val="24"/>
        </w:rPr>
        <w:t xml:space="preserve">Договор о Европейском Союзе от 7февраля 1992 г. // Единый Европейский Акт. Договор о Европейском Союзе. М. 1994. – с.70. </w:t>
      </w:r>
    </w:p>
    <w:p w:rsidR="00357700" w:rsidRDefault="00357700">
      <w:pPr>
        <w:spacing w:line="360" w:lineRule="auto"/>
        <w:ind w:right="23"/>
        <w:jc w:val="both"/>
        <w:rPr>
          <w:sz w:val="28"/>
          <w:szCs w:val="28"/>
        </w:rPr>
      </w:pPr>
    </w:p>
    <w:p w:rsidR="00357700" w:rsidRDefault="00357700">
      <w:pPr>
        <w:spacing w:line="360" w:lineRule="auto"/>
        <w:ind w:right="23"/>
        <w:jc w:val="both"/>
        <w:rPr>
          <w:sz w:val="28"/>
          <w:szCs w:val="28"/>
        </w:rPr>
      </w:pPr>
      <w:r>
        <w:rPr>
          <w:sz w:val="28"/>
          <w:szCs w:val="28"/>
        </w:rPr>
        <w:t xml:space="preserve">дарств-членов, объединенных в Сообществе. </w:t>
      </w:r>
    </w:p>
    <w:p w:rsidR="00357700" w:rsidRDefault="00357700">
      <w:pPr>
        <w:spacing w:line="360" w:lineRule="auto"/>
        <w:ind w:right="23" w:firstLine="525"/>
        <w:jc w:val="both"/>
        <w:rPr>
          <w:sz w:val="28"/>
          <w:szCs w:val="28"/>
        </w:rPr>
      </w:pPr>
      <w:r>
        <w:rPr>
          <w:sz w:val="28"/>
          <w:szCs w:val="28"/>
        </w:rPr>
        <w:t xml:space="preserve">Европейский парламент – преимущественно консультативный орган и в системе институтов Союза по своей значимости далеко уступает Совету и Комиссии. </w:t>
      </w:r>
    </w:p>
    <w:p w:rsidR="00357700" w:rsidRDefault="00357700">
      <w:pPr>
        <w:spacing w:line="360" w:lineRule="auto"/>
        <w:ind w:right="23" w:firstLine="525"/>
        <w:jc w:val="both"/>
        <w:rPr>
          <w:b/>
          <w:sz w:val="28"/>
          <w:szCs w:val="28"/>
          <w:vertAlign w:val="superscript"/>
        </w:rPr>
      </w:pPr>
      <w:r>
        <w:rPr>
          <w:sz w:val="28"/>
          <w:szCs w:val="28"/>
        </w:rPr>
        <w:t xml:space="preserve">Согласно ст.198 Договора о ЕС «представители народов государств, объединившихся в Сообщество, избираются в Европейский парламент прямым всеобщим голосованием». </w:t>
      </w:r>
      <w:r>
        <w:rPr>
          <w:b/>
          <w:sz w:val="28"/>
          <w:szCs w:val="28"/>
          <w:vertAlign w:val="superscript"/>
        </w:rPr>
        <w:t>22</w:t>
      </w:r>
    </w:p>
    <w:p w:rsidR="00357700" w:rsidRDefault="00357700">
      <w:pPr>
        <w:spacing w:line="360" w:lineRule="auto"/>
        <w:ind w:right="23" w:firstLine="525"/>
        <w:jc w:val="both"/>
        <w:rPr>
          <w:sz w:val="28"/>
          <w:szCs w:val="28"/>
        </w:rPr>
      </w:pPr>
      <w:r>
        <w:rPr>
          <w:sz w:val="28"/>
          <w:szCs w:val="28"/>
        </w:rPr>
        <w:t xml:space="preserve">Ряд существенных уточнений в порядок избрания депутатов  Европейского Парламента был внесен Договором о Европейском Союзе. Общее определение круга лиц, участвующих в голосовании и наделяемых правом избирать и быть избранным в Европейский парламент, соотнесено этим Договором с состоянием в гражданстве Европейского Союза. Напомним, что гражданами Европейского Союза являются все лица, состоящие в гражданстве государств-членов. Новелла заключается прежде всего в том, сто правом избирать и быть избранным граждане Союза наделяются независимо от место их проживания на территории Союза. Это означает, что гражданин Франции, проживающий на территории Италии и состоящий в гражданстве Европейского Союза, пользуется правом избирать и быть избранным на тех же основаниях, что и граждане страны его проживания. </w:t>
      </w:r>
    </w:p>
    <w:p w:rsidR="00357700" w:rsidRDefault="00357700">
      <w:pPr>
        <w:spacing w:line="360" w:lineRule="auto"/>
        <w:ind w:right="23" w:firstLine="525"/>
        <w:jc w:val="both"/>
        <w:rPr>
          <w:sz w:val="28"/>
          <w:szCs w:val="28"/>
        </w:rPr>
      </w:pPr>
      <w:r>
        <w:rPr>
          <w:sz w:val="28"/>
          <w:szCs w:val="28"/>
        </w:rPr>
        <w:t xml:space="preserve">Каждое государство – член Европейского Союза обладает в Европейском парламенте определенным числом мандатов, соответствующим прежде всего численности его населения. Места распределяются следующим образом: ФРГ – 99; Франция, Италия и Великобритания – по 87; Испания – 64; Нидерланды – 31; Бельгия, Греция и Португалия – по 25; Швеция – 22; Австрия – 21; Дания и Финляндия – по 16; Ирландия – 15; Люксембург – 6. Приведенные цифры подтверждают, что предоставленная квота мест в Европейском парламенте не вполне адекватна численности населения страны. Так, например, представительство в Парламенте со стороны Великобритании, составляющее 87 мандатов, оказывается в 15 раз ниже нормы представительства Люксембурга, располагающего шестью мандатами. </w:t>
      </w:r>
    </w:p>
    <w:p w:rsidR="00357700" w:rsidRDefault="00357700">
      <w:pPr>
        <w:spacing w:line="360" w:lineRule="auto"/>
        <w:ind w:right="23" w:firstLine="525"/>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22</w:t>
      </w:r>
      <w:r>
        <w:rPr>
          <w:sz w:val="28"/>
          <w:szCs w:val="28"/>
        </w:rPr>
        <w:t xml:space="preserve"> </w:t>
      </w:r>
      <w:r>
        <w:rPr>
          <w:sz w:val="24"/>
          <w:szCs w:val="24"/>
        </w:rPr>
        <w:t>Договор о Европейском союзе от 7 февраля 1992 г. // Единый Европейский акт. Договор о Европейском союзе. М. 1994. – с.82.</w:t>
      </w:r>
    </w:p>
    <w:p w:rsidR="00357700" w:rsidRDefault="00357700">
      <w:pPr>
        <w:spacing w:line="360" w:lineRule="auto"/>
        <w:ind w:right="23" w:firstLine="527"/>
        <w:jc w:val="both"/>
        <w:rPr>
          <w:sz w:val="28"/>
          <w:szCs w:val="28"/>
        </w:rPr>
      </w:pPr>
      <w:r>
        <w:rPr>
          <w:sz w:val="28"/>
          <w:szCs w:val="28"/>
        </w:rPr>
        <w:t xml:space="preserve">Европейский парламент обладает полномочиями, которые традиционно присущи парламентским учреждениям в современных государствах. Это, во-первых, законодательные полномочия, во-вторых, вотирование бюджета и отчета о его исполнении, в-третьих, контроль за деятельностью органов управления, в-четвертых, осуществление внешнеполитических полномочий. </w:t>
      </w:r>
    </w:p>
    <w:p w:rsidR="00357700" w:rsidRDefault="00357700">
      <w:pPr>
        <w:spacing w:line="360" w:lineRule="auto"/>
        <w:ind w:left="527" w:right="23"/>
        <w:jc w:val="both"/>
        <w:rPr>
          <w:sz w:val="28"/>
          <w:szCs w:val="28"/>
        </w:rPr>
      </w:pPr>
      <w:r>
        <w:rPr>
          <w:sz w:val="28"/>
          <w:szCs w:val="28"/>
        </w:rPr>
        <w:t xml:space="preserve">1.Законодательные полномочия. </w:t>
      </w:r>
    </w:p>
    <w:p w:rsidR="00357700" w:rsidRDefault="00357700">
      <w:pPr>
        <w:spacing w:line="360" w:lineRule="auto"/>
        <w:ind w:right="23" w:firstLine="527"/>
        <w:jc w:val="both"/>
        <w:rPr>
          <w:sz w:val="28"/>
          <w:szCs w:val="28"/>
        </w:rPr>
      </w:pPr>
      <w:r>
        <w:rPr>
          <w:sz w:val="28"/>
          <w:szCs w:val="28"/>
        </w:rPr>
        <w:t xml:space="preserve">Согласно ст. 137 Европейский парламент «осуществляет функции консультации и контроля». </w:t>
      </w:r>
    </w:p>
    <w:p w:rsidR="00357700" w:rsidRDefault="00357700">
      <w:pPr>
        <w:spacing w:line="360" w:lineRule="auto"/>
        <w:ind w:right="23" w:firstLine="527"/>
        <w:jc w:val="both"/>
        <w:rPr>
          <w:sz w:val="28"/>
          <w:szCs w:val="28"/>
        </w:rPr>
      </w:pPr>
      <w:r>
        <w:rPr>
          <w:sz w:val="28"/>
          <w:szCs w:val="28"/>
        </w:rPr>
        <w:t>На начальных этапах существования Европейских сообществ Парламент обычно лишь информировался, и в очень редких случаях запрашивалось его консультативное мнение по вопросам принятия нормативно-правовых актов. В настоящее время такая процедура, как простое информирование Парламента, уже перестает играть самостоятельную роль, а сохранившаяся консультативная процедура претерпела определенные изменения. Достаточно напомнить, что в учредительных актах, посвященных Европейскому Союзу, содержится прямое указание Комиссии и Совету принимать в внимание мнение Парламента, высказанное в ходе консультативной процедуры. Конечно, само по себе сохранение этой процедуры все еще дает основание говорить о том, что Парламент во многих случаях не может оказывать реального воздействия на процесс принятия законодательных решений.</w:t>
      </w:r>
    </w:p>
    <w:p w:rsidR="00357700" w:rsidRDefault="00357700">
      <w:pPr>
        <w:spacing w:line="360" w:lineRule="auto"/>
        <w:ind w:right="23" w:firstLine="527"/>
        <w:jc w:val="both"/>
        <w:rPr>
          <w:sz w:val="28"/>
          <w:szCs w:val="28"/>
        </w:rPr>
      </w:pPr>
      <w:r>
        <w:rPr>
          <w:sz w:val="28"/>
          <w:szCs w:val="28"/>
        </w:rPr>
        <w:t xml:space="preserve">2. Бюджетные полномочия.  </w:t>
      </w:r>
    </w:p>
    <w:p w:rsidR="00357700" w:rsidRDefault="00357700">
      <w:pPr>
        <w:spacing w:line="360" w:lineRule="auto"/>
        <w:ind w:right="23" w:firstLine="525"/>
        <w:jc w:val="both"/>
        <w:rPr>
          <w:sz w:val="28"/>
          <w:szCs w:val="28"/>
        </w:rPr>
      </w:pPr>
      <w:r>
        <w:rPr>
          <w:sz w:val="28"/>
          <w:szCs w:val="28"/>
        </w:rPr>
        <w:t xml:space="preserve">Проект, как уже отмечалось, подготавливается Комиссией и рассматривается и вносится в Парламент Советом. Парламенту предоставляется право как обсуждения законопроекта в целом, так и внесения поправок. </w:t>
      </w:r>
    </w:p>
    <w:p w:rsidR="00357700" w:rsidRDefault="00357700">
      <w:pPr>
        <w:spacing w:line="360" w:lineRule="auto"/>
        <w:ind w:right="23" w:firstLine="525"/>
        <w:jc w:val="both"/>
        <w:rPr>
          <w:sz w:val="28"/>
          <w:szCs w:val="28"/>
        </w:rPr>
      </w:pPr>
      <w:r>
        <w:rPr>
          <w:sz w:val="28"/>
          <w:szCs w:val="28"/>
        </w:rPr>
        <w:t xml:space="preserve">Практически Европейский парламент лишен возможности сколько-нибудь существенно пересматривать доходную и расходную часть бюджета и не обладает правом внесения своего собственного законопроекта по финансам. Парламенту предоставлено право лишь принять или отклонить проект бюджета в целом. В последнем случае Комиссия и Совет обязаны внести новый проект бюджета на утверждение Парламента. </w:t>
      </w:r>
    </w:p>
    <w:p w:rsidR="00357700" w:rsidRDefault="00357700">
      <w:pPr>
        <w:spacing w:line="360" w:lineRule="auto"/>
        <w:ind w:left="527" w:right="23"/>
        <w:jc w:val="both"/>
        <w:rPr>
          <w:b/>
          <w:sz w:val="28"/>
          <w:szCs w:val="28"/>
        </w:rPr>
      </w:pPr>
    </w:p>
    <w:p w:rsidR="00357700" w:rsidRDefault="00357700">
      <w:pPr>
        <w:spacing w:line="360" w:lineRule="auto"/>
        <w:ind w:left="527" w:right="23"/>
        <w:jc w:val="both"/>
        <w:rPr>
          <w:sz w:val="28"/>
          <w:szCs w:val="28"/>
        </w:rPr>
      </w:pPr>
      <w:r>
        <w:rPr>
          <w:sz w:val="28"/>
          <w:szCs w:val="28"/>
        </w:rPr>
        <w:t xml:space="preserve">3. Контрольные полномочия. </w:t>
      </w:r>
    </w:p>
    <w:p w:rsidR="00357700" w:rsidRDefault="00357700">
      <w:pPr>
        <w:spacing w:line="360" w:lineRule="auto"/>
        <w:ind w:right="23" w:firstLine="525"/>
        <w:jc w:val="both"/>
        <w:rPr>
          <w:sz w:val="28"/>
          <w:szCs w:val="28"/>
        </w:rPr>
      </w:pPr>
      <w:r>
        <w:rPr>
          <w:sz w:val="28"/>
          <w:szCs w:val="28"/>
        </w:rPr>
        <w:t>Европейский парламент осуществляет в довольно широких пределах контроль за деятельностью Комиссии. Формы и методы этого парламентского контроля более или менее традиционны и схожи с теми, которыми пользуются национальные парламенты. Это, во-первых, право на информацию.</w:t>
      </w:r>
      <w:r>
        <w:rPr>
          <w:b/>
          <w:sz w:val="28"/>
          <w:szCs w:val="28"/>
        </w:rPr>
        <w:t xml:space="preserve"> </w:t>
      </w:r>
      <w:r>
        <w:rPr>
          <w:sz w:val="28"/>
          <w:szCs w:val="28"/>
        </w:rPr>
        <w:t xml:space="preserve">Совет и Комиссия обязаны представлять Европейскому парламенту доклады по итогам деятельности этих институтов, а также итоговый годовой доклад о деятельности Европейского Союза. </w:t>
      </w:r>
    </w:p>
    <w:p w:rsidR="00357700" w:rsidRDefault="00357700">
      <w:pPr>
        <w:spacing w:line="360" w:lineRule="auto"/>
        <w:ind w:right="23" w:firstLine="525"/>
        <w:jc w:val="both"/>
        <w:rPr>
          <w:sz w:val="28"/>
          <w:szCs w:val="28"/>
        </w:rPr>
      </w:pPr>
      <w:r>
        <w:rPr>
          <w:sz w:val="28"/>
          <w:szCs w:val="28"/>
        </w:rPr>
        <w:t>Вторая наиболее распространенная форма контроля за деятельностью Комиссии и Совета – это устные и письменные вопросы.</w:t>
      </w:r>
      <w:r>
        <w:rPr>
          <w:b/>
          <w:sz w:val="28"/>
          <w:szCs w:val="28"/>
        </w:rPr>
        <w:t xml:space="preserve"> </w:t>
      </w:r>
      <w:r>
        <w:rPr>
          <w:sz w:val="28"/>
          <w:szCs w:val="28"/>
        </w:rPr>
        <w:t xml:space="preserve">Активность парламентариев в этом отношении довольно высока. Достаточно сказать, что в 1998 г. было задано 5573 парламентских вопроса, из которых 4014 составили письменные вопросы. </w:t>
      </w:r>
    </w:p>
    <w:p w:rsidR="00357700" w:rsidRDefault="00357700">
      <w:pPr>
        <w:spacing w:line="360" w:lineRule="auto"/>
        <w:ind w:right="23" w:firstLine="525"/>
        <w:jc w:val="both"/>
        <w:rPr>
          <w:sz w:val="28"/>
          <w:szCs w:val="28"/>
        </w:rPr>
      </w:pPr>
      <w:r>
        <w:rPr>
          <w:sz w:val="28"/>
          <w:szCs w:val="28"/>
        </w:rPr>
        <w:t>4. Внешнеэкономические полномочия.</w:t>
      </w:r>
    </w:p>
    <w:p w:rsidR="00357700" w:rsidRDefault="00357700">
      <w:pPr>
        <w:spacing w:line="360" w:lineRule="auto"/>
        <w:ind w:right="23" w:firstLine="525"/>
        <w:jc w:val="both"/>
        <w:rPr>
          <w:sz w:val="28"/>
          <w:szCs w:val="28"/>
        </w:rPr>
      </w:pPr>
      <w:r>
        <w:rPr>
          <w:sz w:val="28"/>
          <w:szCs w:val="28"/>
        </w:rPr>
        <w:t xml:space="preserve">Во внешнеэкономических отношениях у Европейского парламента лишь консультативные полномочия. </w:t>
      </w:r>
    </w:p>
    <w:p w:rsidR="00357700" w:rsidRDefault="00357700">
      <w:pPr>
        <w:spacing w:line="360" w:lineRule="auto"/>
        <w:ind w:right="23" w:firstLine="525"/>
        <w:jc w:val="both"/>
        <w:rPr>
          <w:sz w:val="28"/>
          <w:szCs w:val="28"/>
        </w:rPr>
      </w:pPr>
      <w:r>
        <w:rPr>
          <w:sz w:val="28"/>
          <w:szCs w:val="28"/>
        </w:rPr>
        <w:t xml:space="preserve">На практике Европейский парламент участвует в осуществлении внешнеполитических функций не столько за счет наделения его правом вынесения самостоятельных решений, сколько путем довольно активного обсуждения различных проблем международного развития или ситуаций, складывающихся в отдельных районах мира, непосредственно на своих пленарных заседаниях. </w:t>
      </w:r>
    </w:p>
    <w:p w:rsidR="00357700" w:rsidRDefault="00357700">
      <w:pPr>
        <w:spacing w:line="360" w:lineRule="auto"/>
        <w:ind w:right="23" w:firstLine="525"/>
        <w:jc w:val="center"/>
        <w:rPr>
          <w:sz w:val="28"/>
          <w:szCs w:val="28"/>
        </w:rPr>
      </w:pPr>
      <w:r>
        <w:rPr>
          <w:sz w:val="28"/>
          <w:szCs w:val="28"/>
        </w:rPr>
        <w:t xml:space="preserve">Суд Европейских сообществ. </w:t>
      </w:r>
    </w:p>
    <w:p w:rsidR="00357700" w:rsidRDefault="00357700">
      <w:pPr>
        <w:spacing w:line="360" w:lineRule="auto"/>
        <w:ind w:right="23" w:firstLine="525"/>
        <w:jc w:val="both"/>
        <w:rPr>
          <w:sz w:val="28"/>
          <w:szCs w:val="28"/>
        </w:rPr>
      </w:pPr>
      <w:r>
        <w:rPr>
          <w:sz w:val="28"/>
          <w:szCs w:val="28"/>
        </w:rPr>
        <w:t>Суд Европейских сообществ</w:t>
      </w:r>
      <w:r>
        <w:rPr>
          <w:b/>
          <w:sz w:val="28"/>
          <w:szCs w:val="28"/>
        </w:rPr>
        <w:t xml:space="preserve"> </w:t>
      </w:r>
      <w:r>
        <w:rPr>
          <w:sz w:val="28"/>
          <w:szCs w:val="28"/>
        </w:rPr>
        <w:t xml:space="preserve">занимает особое место в системе институтов Европейского Союза. В отличие от них, Суд ЕС выступает как строго функциональный специализированный институт неполитического характера. Суд во всей своей деятельности обязан руководствоваться предписаниями учредительных актов, актов вторичного права и нормативно-правовыми актами, специально предназначенными для регулирования его деятельности. К числу последних относится прежде всего Устав Суда. Этот акт был утвержден специальным Протоколом, подписанным в Париже в 1951 г. применительно к Суду ЕОУС, и Протоколами, подписанными в 1957 г. в Брюсселе применительно к Евратому и ЕЭС. В этом же году на основе специального акта было создан единый Суд Европейских сообществ. Второй важнейший нормативно-правовой акт, регламентирующий его деятельность – это Процессуальный регламент. </w:t>
      </w:r>
    </w:p>
    <w:p w:rsidR="00357700" w:rsidRDefault="00357700">
      <w:pPr>
        <w:spacing w:line="360" w:lineRule="auto"/>
        <w:ind w:right="23" w:firstLine="525"/>
        <w:jc w:val="both"/>
        <w:rPr>
          <w:sz w:val="28"/>
          <w:szCs w:val="28"/>
        </w:rPr>
      </w:pPr>
      <w:r>
        <w:rPr>
          <w:sz w:val="28"/>
          <w:szCs w:val="28"/>
        </w:rPr>
        <w:t xml:space="preserve">В 1988 г. был создан Суд первой инстанции и дополняющий Суд ЕС. </w:t>
      </w:r>
    </w:p>
    <w:p w:rsidR="00357700" w:rsidRDefault="00357700">
      <w:pPr>
        <w:spacing w:line="360" w:lineRule="auto"/>
        <w:ind w:right="23" w:firstLine="525"/>
        <w:jc w:val="both"/>
        <w:rPr>
          <w:sz w:val="28"/>
          <w:szCs w:val="28"/>
        </w:rPr>
      </w:pPr>
      <w:r>
        <w:rPr>
          <w:sz w:val="28"/>
          <w:szCs w:val="28"/>
        </w:rPr>
        <w:t xml:space="preserve">Суд ЕС призван обеспечить единообразное истолкование и применение права Европейских сообществ на всем пространстве, попадающем под юрисдикцию Сообществ и в отношении всех субъектов права ЕС, находящихся под его юрисдикцией. </w:t>
      </w:r>
    </w:p>
    <w:p w:rsidR="00357700" w:rsidRDefault="00357700">
      <w:pPr>
        <w:spacing w:line="360" w:lineRule="auto"/>
        <w:ind w:right="23" w:firstLine="525"/>
        <w:jc w:val="both"/>
        <w:rPr>
          <w:sz w:val="28"/>
          <w:szCs w:val="28"/>
        </w:rPr>
      </w:pPr>
      <w:r>
        <w:rPr>
          <w:sz w:val="28"/>
          <w:szCs w:val="28"/>
        </w:rPr>
        <w:t xml:space="preserve">Члены Суда ЕС назначаются с общего согласия правительствами государств-членов сроком на шесть лет. Каждое государство – член ЕС располагает одним местом и выдвигает кандидата на его замещение. Главное требование к судье – высокая профессиональная квалификация и независимость. До вступления в должность на первом же открытом заседании Суда, на котором вновь избранный член присутствует, он приносит присягу, в которой клянется осуществлять свои функции полностью беспристрастно и с сознанием ответственности, а равно обязуется не разглашать секретов совещательной комнаты. </w:t>
      </w:r>
    </w:p>
    <w:p w:rsidR="00357700" w:rsidRDefault="00357700">
      <w:pPr>
        <w:spacing w:line="360" w:lineRule="auto"/>
        <w:ind w:right="23" w:firstLine="525"/>
        <w:jc w:val="both"/>
        <w:rPr>
          <w:sz w:val="28"/>
          <w:szCs w:val="28"/>
        </w:rPr>
      </w:pPr>
      <w:r>
        <w:rPr>
          <w:sz w:val="28"/>
          <w:szCs w:val="28"/>
        </w:rPr>
        <w:t xml:space="preserve">Одновременно с судьями и практически в том порядке назначаются генеральные адвокаты. Генеральные адвокаты – это должностные лица Суда, которые выполняют чрезвычайно важные полномочия, связанные с изучением дела, подготавливаемого к рассмотрению в Суде. Генеральный адвокат представляет Суду свое заключение по изученному им делу. В подавляющем большинстве случаев заключение генерального адвоката, излагаемое в открытом публичном заседании Суда, оказывает весьма большое влияние на вынесение решения. Однако Суд следовать рекомендациям генерального адвоката не обязан. </w:t>
      </w:r>
    </w:p>
    <w:p w:rsidR="00357700" w:rsidRDefault="00357700">
      <w:pPr>
        <w:spacing w:line="360" w:lineRule="auto"/>
        <w:ind w:right="23" w:firstLine="525"/>
        <w:jc w:val="both"/>
        <w:rPr>
          <w:sz w:val="28"/>
          <w:szCs w:val="28"/>
        </w:rPr>
      </w:pPr>
      <w:r>
        <w:rPr>
          <w:sz w:val="28"/>
          <w:szCs w:val="28"/>
        </w:rPr>
        <w:t xml:space="preserve">Обновление Суда происходит наполовину каждые три года. В том же порядке изменяется состав генеральных адвокатов. Каких-либо ограничений для переизбрания не установлено. Соответственно судья или генеральный адвокат, срок полномочий которого истек, может быть назначен вновь. </w:t>
      </w:r>
    </w:p>
    <w:p w:rsidR="00357700" w:rsidRDefault="00357700">
      <w:pPr>
        <w:spacing w:line="360" w:lineRule="auto"/>
        <w:ind w:right="23" w:firstLine="525"/>
        <w:jc w:val="both"/>
        <w:rPr>
          <w:sz w:val="28"/>
          <w:szCs w:val="28"/>
        </w:rPr>
      </w:pPr>
      <w:r>
        <w:rPr>
          <w:sz w:val="28"/>
          <w:szCs w:val="28"/>
        </w:rPr>
        <w:t xml:space="preserve">Аналогичная процедура применяется при формировании Суда первой инстанции. Основное отличие заключается в том, что в рамках СПИ отсутствует институт генеральных адвокатов. Их функции может в определенной степени выполнять специально назначенный в связи с рассмотрением конкретного дела член Суда. </w:t>
      </w:r>
    </w:p>
    <w:p w:rsidR="00357700" w:rsidRDefault="00357700">
      <w:pPr>
        <w:spacing w:line="360" w:lineRule="auto"/>
        <w:ind w:right="23" w:firstLine="525"/>
        <w:jc w:val="both"/>
        <w:rPr>
          <w:sz w:val="28"/>
          <w:szCs w:val="28"/>
        </w:rPr>
      </w:pPr>
      <w:r>
        <w:rPr>
          <w:sz w:val="28"/>
          <w:szCs w:val="28"/>
        </w:rPr>
        <w:t xml:space="preserve">Рассмотрение дел  в Суде ЕС имеет место как пленумом, так и палатами. В СПИ – в основном палатами. Персональный состав палат определяется ежегодно. Кворум для рассмотрения дел равен трем судьям. </w:t>
      </w:r>
    </w:p>
    <w:p w:rsidR="00357700" w:rsidRDefault="00357700">
      <w:pPr>
        <w:spacing w:line="360" w:lineRule="auto"/>
        <w:ind w:right="23" w:firstLine="525"/>
        <w:jc w:val="both"/>
        <w:rPr>
          <w:sz w:val="28"/>
          <w:szCs w:val="28"/>
        </w:rPr>
      </w:pPr>
      <w:r>
        <w:rPr>
          <w:sz w:val="28"/>
          <w:szCs w:val="28"/>
        </w:rPr>
        <w:t xml:space="preserve">Решение по существу рассматриваемого дела выносится нечетным числом судей. Однако в тех случаях, когда в силу каких-либо причин это число оказывается четным, самый младший судья по сроку пребывания в Суде должен воздержаться от участия в принятии решения. </w:t>
      </w:r>
    </w:p>
    <w:p w:rsidR="00357700" w:rsidRDefault="00357700">
      <w:pPr>
        <w:spacing w:line="360" w:lineRule="auto"/>
        <w:ind w:right="23" w:firstLine="525"/>
        <w:jc w:val="both"/>
        <w:rPr>
          <w:sz w:val="28"/>
          <w:szCs w:val="28"/>
        </w:rPr>
      </w:pPr>
      <w:r>
        <w:rPr>
          <w:sz w:val="28"/>
          <w:szCs w:val="28"/>
        </w:rPr>
        <w:t xml:space="preserve">Действующие нормативно-правовые акты сравнительно детально регламентируют разграничение юрисдикции между Судом ЕС и СПИ. Преобладающей в этой области тенденцией является расширение компетенции Суда первой инстанции. В исключительном ведении Суда ЕС остаются все дела косвенной юрисдикции, решения по преюдициальным вопросам и заключения по вопросам толкования и соответствия, которые Суд дает по запросу институтов Союза или государств-членов. Напомним, что в этом случае заключения Суда носят обязательный характер. К исключительному ведению Суда ЕС относятся также дела, сторонами в которых выступают государства – члены ЕС, институты Союза либо государства и институты Союза. </w:t>
      </w:r>
    </w:p>
    <w:p w:rsidR="00357700" w:rsidRDefault="00357700">
      <w:pPr>
        <w:spacing w:line="360" w:lineRule="auto"/>
        <w:ind w:right="23" w:firstLine="525"/>
        <w:jc w:val="both"/>
        <w:rPr>
          <w:sz w:val="28"/>
          <w:szCs w:val="28"/>
        </w:rPr>
      </w:pPr>
      <w:r>
        <w:rPr>
          <w:sz w:val="28"/>
          <w:szCs w:val="28"/>
        </w:rPr>
        <w:t xml:space="preserve">К юрисдикции Суда первой инстанции относятся рассмотрение трудовых споров, которое предусмотрено ст. 179 Договора о ЕС. Он же рассматривает дела, предусмотренные ст. 33 и 35 Договора о ЕОУС, относящиеся к оспариванию решений Совета, выполняющего функции Высшего руководящего органа, со стороны частных лиц, а также споры, касающиеся частнопредпринимательской деятельности, предусмотренные в ст.50 и ст. 57-66 того же Договора. СПИ рассматривает иски, предъявляемые частными лицами против институтов Сообществ на основании ст. 173, относящиеся к контролю за законностью и предусматривающие возможность оспаривания нормативно-правовых актов, принятых институтами ЕС. К юрисдикции СПИ относится разрешение дел по ст. 175 Договора о ЕС, предусматривающие возможность предъявления иска о бездействии в связи с неисполнением обязательств институтами Сообществ относительно издания ими акта, рекомендации или заключения, предусмотренных учредительным договором. СПИ рассматривает также иски по ст. 178 Договора о ЕС, связанные с возмещением вреда и предусмотренные, в частности, ст. 215 Договора о ЕС. </w:t>
      </w:r>
    </w:p>
    <w:p w:rsidR="00357700" w:rsidRDefault="00357700">
      <w:pPr>
        <w:spacing w:line="360" w:lineRule="auto"/>
        <w:ind w:right="23" w:firstLine="525"/>
        <w:jc w:val="both"/>
        <w:rPr>
          <w:sz w:val="28"/>
          <w:szCs w:val="28"/>
        </w:rPr>
      </w:pPr>
      <w:r>
        <w:rPr>
          <w:sz w:val="28"/>
          <w:szCs w:val="28"/>
        </w:rPr>
        <w:t xml:space="preserve">Существенное расширение юрисдикции СПИ было осуществлено решением Совета от 8 июня 1993 г. Была расширена возможность рассмотрения в СПИ исков об аннулировании; исков, связанных с договорной и внедоговорной ответственностью; исков о бездействии, вчиняемых частными лицами; а также дел, связанных с борьбой против демпинга или нарушением правил торговли. </w:t>
      </w:r>
    </w:p>
    <w:p w:rsidR="00357700" w:rsidRDefault="00357700">
      <w:pPr>
        <w:spacing w:line="360" w:lineRule="auto"/>
        <w:ind w:right="23" w:firstLine="525"/>
        <w:jc w:val="both"/>
        <w:rPr>
          <w:b/>
          <w:sz w:val="28"/>
          <w:szCs w:val="28"/>
        </w:rPr>
      </w:pPr>
      <w:r>
        <w:rPr>
          <w:sz w:val="28"/>
          <w:szCs w:val="28"/>
        </w:rPr>
        <w:t>Опыт существования и функционирования Суда ЕС, а в последующем и Суда первой инстанции свидетельствует о том, что судебная система Европейских сообществ не только выдержала проверку временем, но и смогла утвердиться в качестве одного из важных элементов институциональной структуры Сообществ и Союза. Суд ЕС с момента своего создания и по настоящее время одним из важнейших инструментов интеграции и обеспечивает неуклонное и единообразное применение и толкование европейского права».</w:t>
      </w:r>
      <w:r>
        <w:rPr>
          <w:b/>
          <w:sz w:val="28"/>
          <w:szCs w:val="28"/>
          <w:vertAlign w:val="superscript"/>
        </w:rPr>
        <w:t>23</w:t>
      </w:r>
    </w:p>
    <w:p w:rsidR="00357700" w:rsidRDefault="00357700">
      <w:pPr>
        <w:spacing w:line="360" w:lineRule="auto"/>
        <w:ind w:right="23" w:firstLine="525"/>
        <w:jc w:val="both"/>
        <w:rPr>
          <w:b/>
          <w:sz w:val="28"/>
          <w:szCs w:val="28"/>
        </w:rPr>
      </w:pPr>
    </w:p>
    <w:p w:rsidR="00357700" w:rsidRDefault="00357700">
      <w:pPr>
        <w:spacing w:line="360" w:lineRule="auto"/>
        <w:ind w:right="23" w:firstLine="525"/>
        <w:jc w:val="both"/>
        <w:rPr>
          <w:b/>
          <w:sz w:val="28"/>
          <w:szCs w:val="28"/>
        </w:rPr>
      </w:pPr>
    </w:p>
    <w:p w:rsidR="00357700" w:rsidRDefault="00357700">
      <w:pPr>
        <w:spacing w:line="360" w:lineRule="auto"/>
        <w:ind w:right="23" w:firstLine="525"/>
        <w:jc w:val="both"/>
        <w:rPr>
          <w:b/>
          <w:sz w:val="28"/>
          <w:szCs w:val="28"/>
        </w:rPr>
      </w:pPr>
      <w:r>
        <w:rPr>
          <w:b/>
          <w:sz w:val="28"/>
          <w:szCs w:val="28"/>
        </w:rPr>
        <w:t xml:space="preserve">2.3. ЕВРОПЕЙСКИЙ СОЮЗ И РОССИЯ. </w:t>
      </w:r>
    </w:p>
    <w:p w:rsidR="00357700" w:rsidRDefault="00357700">
      <w:pPr>
        <w:spacing w:line="360" w:lineRule="auto"/>
        <w:ind w:right="23" w:firstLine="525"/>
        <w:jc w:val="both"/>
        <w:rPr>
          <w:b/>
          <w:sz w:val="28"/>
          <w:szCs w:val="28"/>
        </w:rPr>
      </w:pPr>
    </w:p>
    <w:p w:rsidR="00357700" w:rsidRDefault="00357700">
      <w:pPr>
        <w:spacing w:line="360" w:lineRule="auto"/>
        <w:ind w:right="23" w:firstLine="525"/>
        <w:jc w:val="both"/>
        <w:rPr>
          <w:sz w:val="28"/>
          <w:szCs w:val="28"/>
        </w:rPr>
      </w:pPr>
      <w:r>
        <w:rPr>
          <w:sz w:val="28"/>
          <w:szCs w:val="28"/>
        </w:rPr>
        <w:t xml:space="preserve">«24 июня 1994 г. на о. Корфу было заключено Соглашение о партнерстве и сотрудничестве между Российской Федерацией, с одной стороны, и европейскими сообществами и их государствами-членами – с другой. </w:t>
      </w:r>
    </w:p>
    <w:p w:rsidR="00357700" w:rsidRDefault="00357700">
      <w:pPr>
        <w:spacing w:line="360" w:lineRule="auto"/>
        <w:ind w:right="23" w:firstLine="525"/>
        <w:jc w:val="both"/>
        <w:rPr>
          <w:sz w:val="28"/>
          <w:szCs w:val="28"/>
        </w:rPr>
      </w:pPr>
      <w:r>
        <w:rPr>
          <w:sz w:val="28"/>
          <w:szCs w:val="28"/>
        </w:rPr>
        <w:t xml:space="preserve">Главная цель Соглашения состоит в том, чтобы создать благоприятные условия для интеграции России в европейскую и мировую экономику. Определяя природу отношений, развивающихся между Россией и Сообществом, Соглашение устанавливает, что в основе заложены принципы партнерства и сотрудничества. </w:t>
      </w:r>
    </w:p>
    <w:p w:rsidR="00357700" w:rsidRDefault="00357700">
      <w:pPr>
        <w:spacing w:line="360" w:lineRule="auto"/>
        <w:ind w:right="23" w:firstLine="525"/>
        <w:jc w:val="both"/>
        <w:rPr>
          <w:sz w:val="28"/>
          <w:szCs w:val="28"/>
        </w:rPr>
      </w:pPr>
      <w:r>
        <w:rPr>
          <w:sz w:val="28"/>
          <w:szCs w:val="28"/>
        </w:rPr>
        <w:t xml:space="preserve">Соглашение предусматривает в качестве одной из важнейших целей создание условий для учреждения в будущем «зоны свободной торговли» между Россией и </w:t>
      </w:r>
    </w:p>
    <w:p w:rsidR="00357700" w:rsidRDefault="00357700">
      <w:pPr>
        <w:spacing w:line="360" w:lineRule="auto"/>
        <w:ind w:right="23" w:firstLine="525"/>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23</w:t>
      </w:r>
      <w:r>
        <w:rPr>
          <w:sz w:val="28"/>
          <w:szCs w:val="28"/>
        </w:rPr>
        <w:t xml:space="preserve"> </w:t>
      </w:r>
      <w:r>
        <w:rPr>
          <w:sz w:val="24"/>
          <w:szCs w:val="24"/>
        </w:rPr>
        <w:t>Европейское право. учебник для ВУЗов / под общ.ред. д.ю.н., проф. М.Л. Энтина – М.: изд. НОРМА, 2001. – с.231-297.</w:t>
      </w:r>
    </w:p>
    <w:p w:rsidR="00357700" w:rsidRDefault="00357700">
      <w:pPr>
        <w:spacing w:line="360" w:lineRule="auto"/>
        <w:ind w:right="23"/>
        <w:jc w:val="both"/>
        <w:rPr>
          <w:sz w:val="28"/>
          <w:szCs w:val="28"/>
        </w:rPr>
      </w:pPr>
      <w:r>
        <w:rPr>
          <w:sz w:val="28"/>
          <w:szCs w:val="28"/>
        </w:rPr>
        <w:t xml:space="preserve">Европейским Союзом. </w:t>
      </w:r>
    </w:p>
    <w:p w:rsidR="00357700" w:rsidRDefault="00357700">
      <w:pPr>
        <w:spacing w:line="360" w:lineRule="auto"/>
        <w:ind w:right="23" w:firstLine="525"/>
        <w:jc w:val="both"/>
        <w:rPr>
          <w:sz w:val="28"/>
          <w:szCs w:val="28"/>
        </w:rPr>
      </w:pPr>
      <w:r>
        <w:rPr>
          <w:sz w:val="28"/>
          <w:szCs w:val="28"/>
        </w:rPr>
        <w:t xml:space="preserve">Стороны предоставляют друг другу режим наибольшего благоприятствования, свободу транзита, освобождение от импортных пошлин и сборов на временно ввозимые товары, отменяют многие количественные ограничения на ввоз товаров. Произошли выгодные для России изменения в сфере защиты внутреннего рынка. Установлено, что компании и граждане России получают благоприятные условия для выхода на единый рынок европейских сообществ, а компании и граждане Европейского союза  - на российский рынок. </w:t>
      </w:r>
    </w:p>
    <w:p w:rsidR="00357700" w:rsidRDefault="00357700">
      <w:pPr>
        <w:spacing w:line="360" w:lineRule="auto"/>
        <w:ind w:right="23" w:firstLine="525"/>
        <w:jc w:val="both"/>
        <w:rPr>
          <w:sz w:val="28"/>
          <w:szCs w:val="28"/>
        </w:rPr>
      </w:pPr>
      <w:r>
        <w:rPr>
          <w:sz w:val="28"/>
          <w:szCs w:val="28"/>
        </w:rPr>
        <w:t xml:space="preserve">Политическая сторона Соглашения отчетливо проявляется в том, что стороны заявили о своих обязательствах содействовать международному миру и безопасности, в полной мере применять все принципы и положения, содержащиеся в Заключительном акте Совещания по безопасности и сотрудничеству в Европе. </w:t>
      </w:r>
    </w:p>
    <w:p w:rsidR="00357700" w:rsidRDefault="00357700">
      <w:pPr>
        <w:spacing w:line="360" w:lineRule="auto"/>
        <w:ind w:right="23" w:firstLine="525"/>
        <w:jc w:val="both"/>
        <w:rPr>
          <w:sz w:val="28"/>
          <w:szCs w:val="28"/>
        </w:rPr>
      </w:pPr>
      <w:r>
        <w:rPr>
          <w:sz w:val="28"/>
          <w:szCs w:val="28"/>
        </w:rPr>
        <w:t xml:space="preserve">Особое значение в Соглашении придается положениям о верховенстве право и уважении прав человека, прежде всего прав меньшинств, о создании многопартийной системы со свободными и демократическими выборами и экономической либерализации, имеющей целью создание рыночной экономики. Стороны сочли необходимым записать в преамбуле, что основу партнерства составляют не только экономические, но и политические свободы. </w:t>
      </w:r>
    </w:p>
    <w:p w:rsidR="00357700" w:rsidRDefault="00357700">
      <w:pPr>
        <w:spacing w:line="360" w:lineRule="auto"/>
        <w:ind w:right="23" w:firstLine="525"/>
        <w:jc w:val="both"/>
        <w:rPr>
          <w:sz w:val="28"/>
          <w:szCs w:val="28"/>
        </w:rPr>
      </w:pPr>
      <w:r>
        <w:rPr>
          <w:sz w:val="28"/>
          <w:szCs w:val="28"/>
        </w:rPr>
        <w:t xml:space="preserve">Соглашение о партнерстве и сотрудничестве между Российской Федерацией с одной стороны и европейскими сообществами и их государствами-членами – с другой, заключено первоначально на 10 лет. </w:t>
      </w:r>
    </w:p>
    <w:p w:rsidR="00357700" w:rsidRDefault="00357700">
      <w:pPr>
        <w:spacing w:line="360" w:lineRule="auto"/>
        <w:ind w:right="23" w:firstLine="525"/>
        <w:jc w:val="both"/>
        <w:rPr>
          <w:b/>
          <w:sz w:val="28"/>
          <w:szCs w:val="28"/>
          <w:vertAlign w:val="superscript"/>
        </w:rPr>
      </w:pPr>
      <w:r>
        <w:rPr>
          <w:sz w:val="28"/>
          <w:szCs w:val="28"/>
        </w:rPr>
        <w:t>Соглашение, несомненно, играет важное значение для России и существенно способствует сближению ее с Европейским Союзом и укреплению позиций на континенте и во всем мире».</w:t>
      </w:r>
      <w:r>
        <w:rPr>
          <w:b/>
          <w:sz w:val="28"/>
          <w:szCs w:val="28"/>
          <w:vertAlign w:val="superscript"/>
        </w:rPr>
        <w:t>24</w:t>
      </w:r>
    </w:p>
    <w:p w:rsidR="00357700" w:rsidRDefault="00357700">
      <w:pPr>
        <w:spacing w:line="360" w:lineRule="auto"/>
        <w:ind w:right="23" w:firstLine="525"/>
        <w:jc w:val="both"/>
        <w:rPr>
          <w:b/>
          <w:sz w:val="28"/>
          <w:szCs w:val="28"/>
          <w:vertAlign w:val="superscript"/>
        </w:rPr>
      </w:pPr>
    </w:p>
    <w:p w:rsidR="00357700" w:rsidRDefault="00357700">
      <w:pPr>
        <w:spacing w:line="360" w:lineRule="auto"/>
        <w:ind w:right="23" w:firstLine="527"/>
        <w:jc w:val="both"/>
        <w:rPr>
          <w:b/>
          <w:sz w:val="28"/>
          <w:szCs w:val="28"/>
          <w:vertAlign w:val="superscript"/>
        </w:rPr>
      </w:pPr>
    </w:p>
    <w:p w:rsidR="00357700" w:rsidRDefault="00357700">
      <w:pPr>
        <w:spacing w:line="360" w:lineRule="auto"/>
        <w:ind w:right="23" w:firstLine="525"/>
        <w:jc w:val="both"/>
        <w:rPr>
          <w:b/>
          <w:sz w:val="28"/>
          <w:szCs w:val="28"/>
          <w:vertAlign w:val="superscript"/>
        </w:rPr>
      </w:pPr>
    </w:p>
    <w:p w:rsidR="00357700" w:rsidRDefault="00357700">
      <w:pPr>
        <w:spacing w:line="360" w:lineRule="auto"/>
        <w:ind w:right="23" w:firstLine="525"/>
        <w:jc w:val="both"/>
        <w:rPr>
          <w:b/>
          <w:sz w:val="28"/>
          <w:szCs w:val="28"/>
          <w:vertAlign w:val="superscript"/>
        </w:rPr>
      </w:pPr>
    </w:p>
    <w:p w:rsidR="00357700" w:rsidRDefault="00357700">
      <w:pPr>
        <w:spacing w:line="360" w:lineRule="auto"/>
        <w:ind w:right="23" w:firstLine="525"/>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 xml:space="preserve">24 </w:t>
      </w:r>
      <w:r>
        <w:rPr>
          <w:sz w:val="24"/>
          <w:szCs w:val="24"/>
        </w:rPr>
        <w:t xml:space="preserve">Топорнин Б.Н. Европейское право. уч-к / ин-т г-ва и права РАН. – М.: ЮРИСТЪ, 1998 – с.253-257. </w:t>
      </w:r>
    </w:p>
    <w:p w:rsidR="00357700" w:rsidRDefault="00357700">
      <w:pPr>
        <w:spacing w:line="360" w:lineRule="auto"/>
        <w:ind w:right="23" w:firstLine="527"/>
        <w:jc w:val="both"/>
        <w:rPr>
          <w:b/>
          <w:sz w:val="28"/>
          <w:szCs w:val="28"/>
        </w:rPr>
      </w:pPr>
      <w:r>
        <w:rPr>
          <w:b/>
          <w:sz w:val="28"/>
          <w:szCs w:val="28"/>
        </w:rPr>
        <w:t xml:space="preserve">3.    СОВЕТ ЕВРОПЫ. </w:t>
      </w:r>
    </w:p>
    <w:p w:rsidR="00357700" w:rsidRDefault="00357700">
      <w:pPr>
        <w:spacing w:line="360" w:lineRule="auto"/>
        <w:ind w:right="23" w:firstLine="527"/>
        <w:jc w:val="both"/>
        <w:rPr>
          <w:b/>
          <w:sz w:val="28"/>
          <w:szCs w:val="28"/>
        </w:rPr>
      </w:pPr>
    </w:p>
    <w:p w:rsidR="00357700" w:rsidRDefault="00357700">
      <w:pPr>
        <w:spacing w:line="360" w:lineRule="auto"/>
        <w:ind w:right="23" w:firstLine="527"/>
        <w:jc w:val="both"/>
        <w:rPr>
          <w:b/>
          <w:sz w:val="28"/>
          <w:szCs w:val="28"/>
        </w:rPr>
      </w:pPr>
    </w:p>
    <w:p w:rsidR="00357700" w:rsidRDefault="00357700">
      <w:pPr>
        <w:numPr>
          <w:ilvl w:val="1"/>
          <w:numId w:val="4"/>
        </w:numPr>
        <w:spacing w:line="360" w:lineRule="auto"/>
        <w:ind w:right="23"/>
        <w:jc w:val="both"/>
        <w:rPr>
          <w:b/>
          <w:sz w:val="28"/>
          <w:szCs w:val="28"/>
        </w:rPr>
      </w:pPr>
      <w:r>
        <w:rPr>
          <w:b/>
          <w:sz w:val="28"/>
          <w:szCs w:val="28"/>
        </w:rPr>
        <w:t xml:space="preserve">СОВЕТ ЕВРОПЫ КАК ПОЛИТИКО-ПРАВОВОЙ ИНСТИТУТ. </w:t>
      </w:r>
    </w:p>
    <w:p w:rsidR="00357700" w:rsidRDefault="00357700">
      <w:pPr>
        <w:spacing w:line="360" w:lineRule="auto"/>
        <w:ind w:left="527" w:right="23"/>
        <w:jc w:val="both"/>
        <w:rPr>
          <w:b/>
          <w:sz w:val="28"/>
          <w:szCs w:val="28"/>
        </w:rPr>
      </w:pPr>
    </w:p>
    <w:p w:rsidR="00357700" w:rsidRDefault="00357700">
      <w:pPr>
        <w:spacing w:line="360" w:lineRule="auto"/>
        <w:ind w:right="23" w:firstLine="525"/>
        <w:jc w:val="both"/>
        <w:rPr>
          <w:sz w:val="28"/>
          <w:szCs w:val="28"/>
        </w:rPr>
      </w:pPr>
      <w:r>
        <w:rPr>
          <w:sz w:val="28"/>
          <w:szCs w:val="28"/>
        </w:rPr>
        <w:t xml:space="preserve">Совет Европы как международная организация основан 5 мая 1949 года. На момент образования в него входили 10 государств-учредителей: Бельгия, Дания, Франция, Ирландия, Италия, Люксембург, Норвегия, Нидерланды, Соединенное Королевство и Швеция, к которым позднее присоединились Греция, Турция, Исландия, Германия, Австрия, Кипр, Швейцария, Мальта, Португалия, Испания, Лихтенштейн, Сан-Марина, Финляндия, Венгрия, Польша, Болгария, Эстония, Литва, Словакия, Румыния, Андорра, Латвия, Албания, Молдова, Украина, Македония, Россия, Хорватия, Армения, Азербайджан и Грузия. </w:t>
      </w:r>
    </w:p>
    <w:p w:rsidR="00357700" w:rsidRDefault="00357700">
      <w:pPr>
        <w:spacing w:line="360" w:lineRule="auto"/>
        <w:ind w:right="23" w:firstLine="525"/>
        <w:jc w:val="both"/>
        <w:rPr>
          <w:sz w:val="28"/>
          <w:szCs w:val="28"/>
        </w:rPr>
      </w:pPr>
      <w:r>
        <w:rPr>
          <w:sz w:val="28"/>
          <w:szCs w:val="28"/>
        </w:rPr>
        <w:t xml:space="preserve">Сегодня ни одна из европейских структур не имеет в своем составе такого количества участников. </w:t>
      </w:r>
    </w:p>
    <w:p w:rsidR="00357700" w:rsidRDefault="00357700">
      <w:pPr>
        <w:spacing w:line="360" w:lineRule="auto"/>
        <w:ind w:right="23" w:firstLine="525"/>
        <w:jc w:val="both"/>
        <w:rPr>
          <w:sz w:val="28"/>
          <w:szCs w:val="28"/>
        </w:rPr>
      </w:pPr>
      <w:r>
        <w:rPr>
          <w:sz w:val="28"/>
          <w:szCs w:val="28"/>
        </w:rPr>
        <w:t xml:space="preserve">Совет Европы – международная межправительственная и межпарламентская организация, основными целями которой являются: </w:t>
      </w:r>
    </w:p>
    <w:p w:rsidR="00357700" w:rsidRDefault="00357700">
      <w:pPr>
        <w:spacing w:line="360" w:lineRule="auto"/>
        <w:ind w:right="23" w:firstLine="525"/>
        <w:jc w:val="both"/>
        <w:rPr>
          <w:sz w:val="28"/>
          <w:szCs w:val="28"/>
        </w:rPr>
      </w:pPr>
      <w:r>
        <w:rPr>
          <w:sz w:val="28"/>
          <w:szCs w:val="28"/>
        </w:rPr>
        <w:t xml:space="preserve">- правовое обеспечение прав и свобод человека; </w:t>
      </w:r>
    </w:p>
    <w:p w:rsidR="00357700" w:rsidRDefault="00357700">
      <w:pPr>
        <w:spacing w:line="360" w:lineRule="auto"/>
        <w:ind w:right="23" w:firstLine="525"/>
        <w:jc w:val="both"/>
        <w:rPr>
          <w:sz w:val="28"/>
          <w:szCs w:val="28"/>
        </w:rPr>
      </w:pPr>
      <w:r>
        <w:rPr>
          <w:sz w:val="28"/>
          <w:szCs w:val="28"/>
        </w:rPr>
        <w:t xml:space="preserve">- содействие осознанию и развитию европейской культурной самобытности; </w:t>
      </w:r>
    </w:p>
    <w:p w:rsidR="00357700" w:rsidRDefault="00357700">
      <w:pPr>
        <w:spacing w:line="360" w:lineRule="auto"/>
        <w:ind w:right="23" w:firstLine="525"/>
        <w:jc w:val="both"/>
        <w:rPr>
          <w:sz w:val="28"/>
          <w:szCs w:val="28"/>
        </w:rPr>
      </w:pPr>
      <w:r>
        <w:rPr>
          <w:sz w:val="28"/>
          <w:szCs w:val="28"/>
        </w:rPr>
        <w:t>- поиск совместных решений социальных проблем (национальные меньшинства, ксенофобия, нетерпимость, защита окружающей среды, СПИД, биоэтика, наркомания и т.д.);</w:t>
      </w:r>
    </w:p>
    <w:p w:rsidR="00357700" w:rsidRDefault="00357700">
      <w:pPr>
        <w:spacing w:line="360" w:lineRule="auto"/>
        <w:ind w:right="23" w:firstLine="525"/>
        <w:jc w:val="both"/>
        <w:rPr>
          <w:sz w:val="28"/>
          <w:szCs w:val="28"/>
        </w:rPr>
      </w:pPr>
      <w:r>
        <w:rPr>
          <w:sz w:val="28"/>
          <w:szCs w:val="28"/>
        </w:rPr>
        <w:t xml:space="preserve">- развитие политического партнерства с новыми демократическими странами Европы; </w:t>
      </w:r>
    </w:p>
    <w:p w:rsidR="00357700" w:rsidRDefault="00357700">
      <w:pPr>
        <w:spacing w:line="360" w:lineRule="auto"/>
        <w:ind w:right="23" w:firstLine="525"/>
        <w:jc w:val="both"/>
        <w:rPr>
          <w:sz w:val="28"/>
          <w:szCs w:val="28"/>
        </w:rPr>
      </w:pPr>
      <w:r>
        <w:rPr>
          <w:sz w:val="28"/>
          <w:szCs w:val="28"/>
        </w:rPr>
        <w:t xml:space="preserve">- помощь странам Центральной и Восточной Европы в проведении политических, законодательных и конституционных реформ и т.д. </w:t>
      </w:r>
    </w:p>
    <w:p w:rsidR="00357700" w:rsidRDefault="00357700">
      <w:pPr>
        <w:spacing w:line="360" w:lineRule="auto"/>
        <w:ind w:right="23" w:firstLine="525"/>
        <w:jc w:val="center"/>
        <w:rPr>
          <w:sz w:val="28"/>
          <w:szCs w:val="28"/>
          <w:u w:val="single"/>
        </w:rPr>
      </w:pPr>
      <w:r>
        <w:rPr>
          <w:sz w:val="28"/>
          <w:szCs w:val="28"/>
          <w:u w:val="single"/>
        </w:rPr>
        <w:t xml:space="preserve">Уставные цели Совета Европы </w:t>
      </w:r>
    </w:p>
    <w:p w:rsidR="00357700" w:rsidRDefault="00357700">
      <w:pPr>
        <w:spacing w:line="360" w:lineRule="auto"/>
        <w:ind w:right="23" w:firstLine="527"/>
        <w:jc w:val="center"/>
        <w:rPr>
          <w:sz w:val="28"/>
          <w:szCs w:val="28"/>
        </w:rPr>
      </w:pPr>
      <w:r>
        <w:rPr>
          <w:sz w:val="28"/>
          <w:szCs w:val="28"/>
        </w:rPr>
        <w:t>Статья 1 Устава Совета Европы</w:t>
      </w:r>
    </w:p>
    <w:p w:rsidR="00357700" w:rsidRDefault="00357700">
      <w:pPr>
        <w:spacing w:line="360" w:lineRule="auto"/>
        <w:ind w:right="23" w:firstLine="527"/>
        <w:jc w:val="both"/>
        <w:rPr>
          <w:sz w:val="28"/>
          <w:szCs w:val="28"/>
        </w:rPr>
      </w:pPr>
      <w:r>
        <w:rPr>
          <w:sz w:val="28"/>
          <w:szCs w:val="28"/>
        </w:rPr>
        <w:t xml:space="preserve">1. Целью Совета Европы является достижение большего единства между его Членами во имя защиты и осуществления идеалов и принципов, являющихся их достоянием, и содействие их экономическому и социальному прогрессу. </w:t>
      </w:r>
    </w:p>
    <w:p w:rsidR="00357700" w:rsidRDefault="00357700">
      <w:pPr>
        <w:spacing w:line="360" w:lineRule="auto"/>
        <w:ind w:right="23" w:firstLine="527"/>
        <w:jc w:val="both"/>
        <w:rPr>
          <w:sz w:val="28"/>
          <w:szCs w:val="28"/>
        </w:rPr>
      </w:pPr>
      <w:r>
        <w:rPr>
          <w:sz w:val="28"/>
          <w:szCs w:val="28"/>
        </w:rPr>
        <w:t xml:space="preserve">2. Эта цель будет достигаться усилиями органов Совета Европы посредством рассмотрения вопросов, представляющих общий интерес, заключения соглашений и проведения совместных действий в экономической, социальной, культурной, научной, правовой и административной областях, равно как и путем поддержания и дальнейшего осуществления прав и основных свобод. </w:t>
      </w:r>
    </w:p>
    <w:p w:rsidR="00357700" w:rsidRDefault="00357700">
      <w:pPr>
        <w:spacing w:line="360" w:lineRule="auto"/>
        <w:ind w:right="23" w:firstLine="527"/>
        <w:jc w:val="center"/>
        <w:rPr>
          <w:sz w:val="28"/>
          <w:szCs w:val="28"/>
        </w:rPr>
      </w:pPr>
      <w:r>
        <w:rPr>
          <w:sz w:val="28"/>
          <w:szCs w:val="28"/>
        </w:rPr>
        <w:t>Статья 2 Устава Совета Европы</w:t>
      </w:r>
    </w:p>
    <w:p w:rsidR="00357700" w:rsidRDefault="00357700">
      <w:pPr>
        <w:spacing w:line="360" w:lineRule="auto"/>
        <w:ind w:right="23" w:firstLine="527"/>
        <w:jc w:val="both"/>
        <w:rPr>
          <w:sz w:val="28"/>
          <w:szCs w:val="28"/>
        </w:rPr>
      </w:pPr>
      <w:r>
        <w:rPr>
          <w:sz w:val="28"/>
          <w:szCs w:val="28"/>
        </w:rPr>
        <w:t xml:space="preserve">Каждый Член Совета Европы должен признать принцип верховенства Права и принцип, в соответствии с которым все лица, находящиеся под его юрисдикцией, должны пользоваться правами человека и основными свободами и искренно и активно сотрудничать во имя достижения цели Совета, определенной в главе 1. </w:t>
      </w:r>
    </w:p>
    <w:p w:rsidR="00357700" w:rsidRDefault="00357700">
      <w:pPr>
        <w:spacing w:line="360" w:lineRule="auto"/>
        <w:ind w:right="23" w:firstLine="527"/>
        <w:jc w:val="center"/>
        <w:rPr>
          <w:sz w:val="28"/>
          <w:szCs w:val="28"/>
        </w:rPr>
      </w:pPr>
      <w:r>
        <w:rPr>
          <w:sz w:val="28"/>
          <w:szCs w:val="28"/>
        </w:rPr>
        <w:t>Статья 3 Устава Совета Европы</w:t>
      </w:r>
    </w:p>
    <w:p w:rsidR="00357700" w:rsidRDefault="00357700">
      <w:pPr>
        <w:spacing w:line="360" w:lineRule="auto"/>
        <w:ind w:right="23" w:firstLine="527"/>
        <w:jc w:val="both"/>
        <w:rPr>
          <w:sz w:val="28"/>
          <w:szCs w:val="28"/>
        </w:rPr>
      </w:pPr>
      <w:r>
        <w:rPr>
          <w:sz w:val="28"/>
          <w:szCs w:val="28"/>
        </w:rPr>
        <w:t xml:space="preserve">Любое европейское государство, которое рассматривается как способное и стремящееся соответствовать положениям статьи 3, может быть приглашено Комитетом Министров стать Членом Совета Европы. Любое приглашенное таким образом государство рассматривается в качестве Члена Совета Европы с даты передачи Генеральному Секретарю от имени этого государства акта о присоединении к настоящему Уставу. </w:t>
      </w:r>
    </w:p>
    <w:p w:rsidR="00357700" w:rsidRDefault="00357700">
      <w:pPr>
        <w:spacing w:line="360" w:lineRule="auto"/>
        <w:ind w:right="23" w:firstLine="527"/>
        <w:jc w:val="both"/>
        <w:rPr>
          <w:b/>
          <w:sz w:val="28"/>
          <w:szCs w:val="28"/>
          <w:vertAlign w:val="superscript"/>
        </w:rPr>
      </w:pPr>
      <w:r>
        <w:rPr>
          <w:sz w:val="28"/>
          <w:szCs w:val="28"/>
        </w:rPr>
        <w:t>Каждое европейское государство может стать членом Совет Европы при условии, что оно признает верховенство закона и гарантирует каждому лицу, находящемуся под его юрисдикцией, пользование основными правами и свободами.</w:t>
      </w:r>
      <w:r>
        <w:rPr>
          <w:b/>
          <w:sz w:val="28"/>
          <w:szCs w:val="28"/>
          <w:vertAlign w:val="superscript"/>
        </w:rPr>
        <w:t>25</w:t>
      </w:r>
    </w:p>
    <w:p w:rsidR="00357700" w:rsidRDefault="00357700">
      <w:pPr>
        <w:spacing w:line="360" w:lineRule="auto"/>
        <w:ind w:right="23" w:firstLine="527"/>
        <w:jc w:val="both"/>
        <w:rPr>
          <w:sz w:val="28"/>
          <w:szCs w:val="28"/>
        </w:rPr>
      </w:pPr>
      <w:r>
        <w:rPr>
          <w:sz w:val="28"/>
          <w:szCs w:val="28"/>
        </w:rPr>
        <w:t xml:space="preserve">«Основные органе СЕ – Комитет Министров, Парламентская Ассамблея, Конгресс местных и региональных органов власти Европы и Секретариат. </w:t>
      </w:r>
    </w:p>
    <w:p w:rsidR="00357700" w:rsidRDefault="00357700">
      <w:pPr>
        <w:spacing w:line="360" w:lineRule="auto"/>
        <w:ind w:right="23" w:firstLine="527"/>
        <w:jc w:val="both"/>
        <w:rPr>
          <w:sz w:val="28"/>
          <w:szCs w:val="28"/>
        </w:rPr>
      </w:pPr>
      <w:r>
        <w:rPr>
          <w:sz w:val="28"/>
          <w:szCs w:val="28"/>
        </w:rPr>
        <w:t>Парламентская Ассамблея Совета Европы (ПАСЕ)</w:t>
      </w:r>
      <w:r>
        <w:rPr>
          <w:b/>
          <w:sz w:val="28"/>
          <w:szCs w:val="28"/>
        </w:rPr>
        <w:t xml:space="preserve"> </w:t>
      </w:r>
      <w:r>
        <w:rPr>
          <w:sz w:val="28"/>
          <w:szCs w:val="28"/>
        </w:rPr>
        <w:t xml:space="preserve">является одним из главных органов СЕ. Она наделена консультативными функциями (до 1974 г. называлась Консультативной ассамблеей). Уполномочена обсуждать любые вопросы, входящие согласно Уставу  в компетенцию Совета Европы, и представлять соответствующие заключения в виде резолюций или рекомендаций, которые могут адресоваться как Комитету Министров СЕ, так и непосредственно правитель - </w:t>
      </w:r>
    </w:p>
    <w:p w:rsidR="00357700" w:rsidRDefault="00357700">
      <w:pPr>
        <w:spacing w:line="360" w:lineRule="auto"/>
        <w:ind w:right="23" w:firstLine="527"/>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25</w:t>
      </w:r>
      <w:r>
        <w:rPr>
          <w:sz w:val="28"/>
          <w:szCs w:val="28"/>
        </w:rPr>
        <w:t xml:space="preserve"> </w:t>
      </w:r>
      <w:r>
        <w:rPr>
          <w:sz w:val="24"/>
          <w:szCs w:val="24"/>
        </w:rPr>
        <w:t xml:space="preserve">Устав Совет Европы от 5 мая 1949 г. // Право Совета Европы и Россия. Сборник документов и материалов. – Изд. 2-е доп. Краснодар, 1996г. – с.132-133. </w:t>
      </w:r>
    </w:p>
    <w:p w:rsidR="00357700" w:rsidRDefault="00357700">
      <w:pPr>
        <w:spacing w:line="360" w:lineRule="auto"/>
        <w:ind w:right="23"/>
        <w:jc w:val="both"/>
        <w:rPr>
          <w:sz w:val="28"/>
          <w:szCs w:val="28"/>
        </w:rPr>
      </w:pPr>
      <w:r>
        <w:rPr>
          <w:sz w:val="28"/>
          <w:szCs w:val="28"/>
        </w:rPr>
        <w:t xml:space="preserve">ствам стран-членов. Для принятия резолюций или решений по процедурным вопросам норму большинства определяет сама ПАСЕ. </w:t>
      </w:r>
    </w:p>
    <w:p w:rsidR="00357700" w:rsidRDefault="00357700">
      <w:pPr>
        <w:spacing w:line="360" w:lineRule="auto"/>
        <w:ind w:right="23" w:firstLine="525"/>
        <w:jc w:val="both"/>
        <w:rPr>
          <w:sz w:val="28"/>
          <w:szCs w:val="28"/>
        </w:rPr>
      </w:pPr>
      <w:r>
        <w:rPr>
          <w:sz w:val="28"/>
          <w:szCs w:val="28"/>
        </w:rPr>
        <w:t xml:space="preserve">Именно ПАСЕ, изучив все обстоятельства, взвесив «обязательства и договоренности», рекомендует Комитету Министров приглашать или не приглашать ту или иную страну в Совет Европы. </w:t>
      </w:r>
    </w:p>
    <w:p w:rsidR="00357700" w:rsidRDefault="00357700">
      <w:pPr>
        <w:spacing w:line="360" w:lineRule="auto"/>
        <w:ind w:right="23" w:firstLine="525"/>
        <w:jc w:val="both"/>
        <w:rPr>
          <w:sz w:val="28"/>
          <w:szCs w:val="28"/>
        </w:rPr>
      </w:pPr>
      <w:r>
        <w:rPr>
          <w:sz w:val="28"/>
          <w:szCs w:val="28"/>
        </w:rPr>
        <w:t xml:space="preserve">В ПАСЕ входят делегации от всех государств-членов Совета Европы. Количество представителей от каждой страны определяется пропорционально численности ее населения (Англия, Италия, Франция, ФРГ, Россия – по 18 мест, а Лихтенштейн, Сан-Марино и Андорра – по 2 места). Они избираются или назначаются национальными парламентами из числа своих депутатов. Лишить их мандата может только ПАСЕ. Представители не должны быть членами правительств своих стран. Они имеют своих заместителей, которые, в случае необходимости, могут выступать на заседаниях и даже принимать участие в голосовании. </w:t>
      </w:r>
    </w:p>
    <w:p w:rsidR="00357700" w:rsidRDefault="00357700">
      <w:pPr>
        <w:spacing w:line="360" w:lineRule="auto"/>
        <w:ind w:right="23" w:firstLine="525"/>
        <w:jc w:val="both"/>
        <w:rPr>
          <w:sz w:val="28"/>
          <w:szCs w:val="28"/>
        </w:rPr>
      </w:pPr>
      <w:r>
        <w:rPr>
          <w:sz w:val="28"/>
          <w:szCs w:val="28"/>
        </w:rPr>
        <w:t xml:space="preserve">Полномочия представителей действуют в течение одной сессии ПАСЕ, которая разбивается на четыре раунда. Как правило , ПАСЕ заседает в штаб-квартире Совета Европы (г. Страсбург). Организуются также выездные сессии («мини-сессии»). </w:t>
      </w:r>
    </w:p>
    <w:p w:rsidR="00357700" w:rsidRDefault="00357700">
      <w:pPr>
        <w:spacing w:line="360" w:lineRule="auto"/>
        <w:ind w:right="23" w:firstLine="525"/>
        <w:jc w:val="both"/>
        <w:rPr>
          <w:sz w:val="28"/>
          <w:szCs w:val="28"/>
        </w:rPr>
      </w:pPr>
      <w:r>
        <w:rPr>
          <w:sz w:val="28"/>
          <w:szCs w:val="28"/>
        </w:rPr>
        <w:t xml:space="preserve">Сессия ПАСЕ избирает (из числа представителей) Председателя ПАСЕ сроком, как правило, на 3 года и его заместителей. Председатель не имеет права участвовать в дебатах и голосовать. По инициативе Председателя ПАСЕ или Комитета Министров Совета Европы и в случае их обоюдного согласия могут проводиться специальные сессии ПАСЕ. Если ПАСЕ не принимает иного решения, ее сессии являются открытыми для публики. С 1992 г. по 1995 г. председателем ПАСЕ являлся испанский социалист Мигель Мартинес. С 1996 года – Лени Фишер (Германия). </w:t>
      </w:r>
    </w:p>
    <w:p w:rsidR="00357700" w:rsidRDefault="00357700">
      <w:pPr>
        <w:spacing w:line="360" w:lineRule="auto"/>
        <w:ind w:right="23" w:firstLine="525"/>
        <w:jc w:val="both"/>
        <w:rPr>
          <w:sz w:val="28"/>
          <w:szCs w:val="28"/>
        </w:rPr>
      </w:pPr>
      <w:r>
        <w:rPr>
          <w:sz w:val="28"/>
          <w:szCs w:val="28"/>
        </w:rPr>
        <w:t xml:space="preserve">Для осуществления функций ПАСЕ в промежутках между сессиями формируется Постоянная комиссия. Она состоит из членов Бюро ПАСЕ, председателей общих комиссий, входящих в постоянную комиссию по должности, председателей партийных групп и нескольких членов, дополнительно назначаемых Ассамблеей. </w:t>
      </w:r>
    </w:p>
    <w:p w:rsidR="00357700" w:rsidRDefault="00357700">
      <w:pPr>
        <w:spacing w:line="360" w:lineRule="auto"/>
        <w:ind w:right="23" w:firstLine="525"/>
        <w:jc w:val="both"/>
        <w:rPr>
          <w:sz w:val="28"/>
          <w:szCs w:val="28"/>
        </w:rPr>
      </w:pPr>
      <w:r>
        <w:rPr>
          <w:sz w:val="28"/>
          <w:szCs w:val="28"/>
        </w:rPr>
        <w:t xml:space="preserve">В начале каждой очередной сессии ПАСЕ создает ряд общих комиссий для рассмотрения соответствующих вопросов и подготовки докладов: по политическим вопросам и проблемам здравоохранения; юридическим вопросам; культуре и образованию; науке и технике; региональному планированию и местным органам власти; по правилам процедуры; по сельскому хозяйству; по связям с европейскими странами-нечленами ПАСЕ; парламентским вопросам и связям с общественностью; финансовым вопросам и межправительственной рабочей программе и по вопросам миграции, беженцев и демографии. По мере необходимости создаются специальные комиссии. </w:t>
      </w:r>
    </w:p>
    <w:p w:rsidR="00357700" w:rsidRDefault="00357700">
      <w:pPr>
        <w:spacing w:line="360" w:lineRule="auto"/>
        <w:ind w:right="23" w:firstLine="525"/>
        <w:jc w:val="both"/>
        <w:rPr>
          <w:sz w:val="28"/>
          <w:szCs w:val="28"/>
        </w:rPr>
      </w:pPr>
      <w:r>
        <w:rPr>
          <w:sz w:val="28"/>
          <w:szCs w:val="28"/>
        </w:rPr>
        <w:t xml:space="preserve">Численный состав общих комиссий и представительство в них стран-членов определяется ПАСЕ. Членами комиссий могут быть и заместители председателей. Общие комиссии рассматривают документы, переданные им Бюро ПАСЕ (доклады Комитета Министров, национальных и международных организаций, с которыми Совет Европы состоит в официальных отношениях), вопросы, переданные ПАСЕ ее Бюро и Постоянной комиссией, и, наконец, меры, принятые по рекомендациям и резолюциям ПАСЕ. </w:t>
      </w:r>
    </w:p>
    <w:p w:rsidR="00357700" w:rsidRDefault="00357700">
      <w:pPr>
        <w:spacing w:line="360" w:lineRule="auto"/>
        <w:ind w:right="23" w:firstLine="525"/>
        <w:jc w:val="both"/>
        <w:rPr>
          <w:sz w:val="28"/>
          <w:szCs w:val="28"/>
        </w:rPr>
      </w:pPr>
      <w:r>
        <w:rPr>
          <w:sz w:val="28"/>
          <w:szCs w:val="28"/>
        </w:rPr>
        <w:t>ПАСЕ сотрудничает в Европейским парламентом, Парламентской Ассамблеей ОБСЕ, Североатлантической Ассамблеей, Ассамблеей Западноевропейского Союза, Консультативным парламентским комитетом Бенилюкса, парламентами западных стран, не входящих в Совет Европы (главным образом США, Канады, Японии), а также с рядом экономических организаций Западной Европы. ПАСЕ имеет статус наблюдателя в некоторых специализированных учреждениях системы ООН, международных неправительственных организациях.</w:t>
      </w:r>
    </w:p>
    <w:p w:rsidR="00357700" w:rsidRDefault="00357700">
      <w:pPr>
        <w:spacing w:line="360" w:lineRule="auto"/>
        <w:ind w:right="23" w:firstLine="525"/>
        <w:jc w:val="both"/>
        <w:rPr>
          <w:sz w:val="28"/>
          <w:szCs w:val="28"/>
        </w:rPr>
      </w:pPr>
      <w:r>
        <w:rPr>
          <w:sz w:val="28"/>
          <w:szCs w:val="28"/>
        </w:rPr>
        <w:t>Комитет Министров занимает ключевое место в системе органов Совета Европы.</w:t>
      </w:r>
      <w:r>
        <w:rPr>
          <w:b/>
          <w:sz w:val="28"/>
          <w:szCs w:val="28"/>
        </w:rPr>
        <w:t xml:space="preserve"> </w:t>
      </w:r>
      <w:r>
        <w:rPr>
          <w:sz w:val="28"/>
          <w:szCs w:val="28"/>
        </w:rPr>
        <w:t xml:space="preserve">Именно он уполномочен выступать и принимать решения от имени этой организации. </w:t>
      </w:r>
    </w:p>
    <w:p w:rsidR="00357700" w:rsidRDefault="00357700">
      <w:pPr>
        <w:spacing w:line="360" w:lineRule="auto"/>
        <w:ind w:right="23" w:firstLine="525"/>
        <w:jc w:val="both"/>
        <w:rPr>
          <w:sz w:val="28"/>
          <w:szCs w:val="28"/>
        </w:rPr>
      </w:pPr>
      <w:r>
        <w:rPr>
          <w:sz w:val="28"/>
          <w:szCs w:val="28"/>
        </w:rPr>
        <w:t xml:space="preserve">Комитет Министров обычно заседает два раза в год в Страсбурге в составе министров иностранных дел государств-членов и дважды в месяц на уровне аккредитованных в Страсбурге при Совете Европы их постоянных представителей, которые, за некоторым исключением, наделены теми же полномочиями, что и министры. Работа Комитета Министров носит закрытый характер. По итогам заседаний публикуются коммюнике или декларации. </w:t>
      </w:r>
    </w:p>
    <w:p w:rsidR="00357700" w:rsidRDefault="00357700">
      <w:pPr>
        <w:spacing w:line="360" w:lineRule="auto"/>
        <w:ind w:right="23" w:firstLine="525"/>
        <w:jc w:val="both"/>
        <w:rPr>
          <w:sz w:val="28"/>
          <w:szCs w:val="28"/>
        </w:rPr>
      </w:pPr>
      <w:r>
        <w:rPr>
          <w:sz w:val="28"/>
          <w:szCs w:val="28"/>
        </w:rPr>
        <w:t xml:space="preserve">Руководит работой Комитета Министров Бюро в составе председателя и двух его заместителей. Председателем Комитета Министров становятся по очередности на основе английского алфавита на полгода министры иностранных дел стран-членов Совета Европы. Заместителями являются бывший и будущий председатели. </w:t>
      </w:r>
    </w:p>
    <w:p w:rsidR="00357700" w:rsidRDefault="00357700">
      <w:pPr>
        <w:spacing w:line="360" w:lineRule="auto"/>
        <w:ind w:right="23" w:firstLine="525"/>
        <w:jc w:val="both"/>
        <w:rPr>
          <w:sz w:val="28"/>
          <w:szCs w:val="28"/>
        </w:rPr>
      </w:pPr>
      <w:r>
        <w:rPr>
          <w:sz w:val="28"/>
          <w:szCs w:val="28"/>
        </w:rPr>
        <w:t xml:space="preserve">Задача Комитета Министров (КМ) – рассмотрение и принятие решения по вопросам, связанным с реализацией целей Совет Европы. Свою работу Комитет Министров строит как исходя из собственной инициативы, так и с учетом пожеланий и рекомендаций Парламентской Ассамблеи Совета Европы. </w:t>
      </w:r>
    </w:p>
    <w:p w:rsidR="00357700" w:rsidRDefault="00357700">
      <w:pPr>
        <w:spacing w:line="360" w:lineRule="auto"/>
        <w:ind w:right="23" w:firstLine="525"/>
        <w:jc w:val="both"/>
        <w:rPr>
          <w:sz w:val="28"/>
          <w:szCs w:val="28"/>
        </w:rPr>
      </w:pPr>
      <w:r>
        <w:rPr>
          <w:sz w:val="28"/>
          <w:szCs w:val="28"/>
        </w:rPr>
        <w:t xml:space="preserve">В статье 15 Устава Совета Европы (Глава </w:t>
      </w:r>
      <w:r>
        <w:rPr>
          <w:sz w:val="28"/>
          <w:szCs w:val="28"/>
          <w:lang w:val="en-US"/>
        </w:rPr>
        <w:t>IV</w:t>
      </w:r>
      <w:r>
        <w:rPr>
          <w:sz w:val="28"/>
          <w:szCs w:val="28"/>
        </w:rPr>
        <w:t xml:space="preserve">. «Кабинет Министров») прямо указывается на то, что </w:t>
      </w:r>
    </w:p>
    <w:p w:rsidR="00357700" w:rsidRDefault="00357700">
      <w:pPr>
        <w:spacing w:line="360" w:lineRule="auto"/>
        <w:ind w:right="23" w:firstLine="525"/>
        <w:jc w:val="both"/>
        <w:rPr>
          <w:sz w:val="28"/>
          <w:szCs w:val="28"/>
        </w:rPr>
      </w:pPr>
      <w:r>
        <w:rPr>
          <w:sz w:val="28"/>
          <w:szCs w:val="28"/>
        </w:rPr>
        <w:t xml:space="preserve">а) Комитет Министров по рекомендации Консультативной Ассамблеи или по собственной инициативе рассматривает меры, направленные на достижение цели Совета Европы, включая заключение конвенций и соглашений и проведение Правительствами единой политики в отношении конкретных вопросов. О сделанных Комитетом Министров заключениях Генеральный Секретарь уведомляет Членов Совета Европы. </w:t>
      </w:r>
    </w:p>
    <w:p w:rsidR="00357700" w:rsidRDefault="00357700">
      <w:pPr>
        <w:spacing w:line="360" w:lineRule="auto"/>
        <w:ind w:right="23" w:firstLine="525"/>
        <w:jc w:val="both"/>
        <w:rPr>
          <w:b/>
          <w:sz w:val="28"/>
          <w:szCs w:val="28"/>
          <w:vertAlign w:val="superscript"/>
        </w:rPr>
      </w:pPr>
      <w:r>
        <w:rPr>
          <w:sz w:val="28"/>
          <w:szCs w:val="28"/>
        </w:rPr>
        <w:t>б) Заключения Комитета Министров в надлежащих случаях могут быть сделаны в форме рекомендаций Правительством Членов, и Комитет Министров может запрашивать Правительства Членов о ходе выполнения таких рекомендаций».</w:t>
      </w:r>
      <w:r>
        <w:rPr>
          <w:b/>
          <w:sz w:val="28"/>
          <w:szCs w:val="28"/>
          <w:vertAlign w:val="superscript"/>
        </w:rPr>
        <w:t>26</w:t>
      </w:r>
    </w:p>
    <w:p w:rsidR="00357700" w:rsidRDefault="00357700">
      <w:pPr>
        <w:spacing w:line="360" w:lineRule="auto"/>
        <w:ind w:right="23" w:firstLine="525"/>
        <w:jc w:val="both"/>
        <w:rPr>
          <w:sz w:val="28"/>
          <w:szCs w:val="28"/>
        </w:rPr>
      </w:pPr>
      <w:r>
        <w:rPr>
          <w:sz w:val="28"/>
          <w:szCs w:val="28"/>
        </w:rPr>
        <w:t xml:space="preserve">Согласно установленной процедуре, именно Комитет Министров СЕ обращается в Парламентскую Ассамблею с просьбой высказать суждение о соответствии страны-кандидата уставным критериям СЕ, после получения заявки от страны на вступление. </w:t>
      </w:r>
    </w:p>
    <w:p w:rsidR="00357700" w:rsidRDefault="00357700">
      <w:pPr>
        <w:spacing w:line="360" w:lineRule="auto"/>
        <w:ind w:right="23" w:firstLine="525"/>
        <w:jc w:val="both"/>
        <w:rPr>
          <w:sz w:val="28"/>
          <w:szCs w:val="28"/>
        </w:rPr>
      </w:pPr>
      <w:r>
        <w:rPr>
          <w:sz w:val="28"/>
          <w:szCs w:val="28"/>
        </w:rPr>
        <w:t>ПАСЕ назначает юридических экспертов – представителей Европейского Су__________________________________________________________________</w:t>
      </w:r>
    </w:p>
    <w:p w:rsidR="00357700" w:rsidRDefault="00357700">
      <w:pPr>
        <w:ind w:right="23" w:firstLine="527"/>
        <w:jc w:val="both"/>
        <w:rPr>
          <w:sz w:val="24"/>
          <w:szCs w:val="24"/>
        </w:rPr>
      </w:pPr>
      <w:r>
        <w:rPr>
          <w:b/>
          <w:sz w:val="28"/>
          <w:szCs w:val="28"/>
          <w:vertAlign w:val="superscript"/>
        </w:rPr>
        <w:t xml:space="preserve">26 </w:t>
      </w:r>
      <w:r>
        <w:rPr>
          <w:sz w:val="24"/>
          <w:szCs w:val="24"/>
        </w:rPr>
        <w:t xml:space="preserve">Устав Совета Европы от 5 мая 1949 г.// Международное право в документах: учебное пособие (сост. Н.Г.Блатова, Г.М. Мелков). 3-е изд. перераб. и доп. – М.: 2002 – с. 305. </w:t>
      </w:r>
    </w:p>
    <w:p w:rsidR="00357700" w:rsidRDefault="00357700">
      <w:pPr>
        <w:spacing w:line="360" w:lineRule="auto"/>
        <w:ind w:right="23"/>
        <w:jc w:val="both"/>
        <w:rPr>
          <w:sz w:val="28"/>
          <w:szCs w:val="28"/>
        </w:rPr>
      </w:pPr>
      <w:r>
        <w:rPr>
          <w:sz w:val="28"/>
          <w:szCs w:val="28"/>
        </w:rPr>
        <w:t xml:space="preserve">да и Европейской Комиссии по правам человека, которым поручается оценка основ национального законодательства и правовой практики конкретного государства на предмет их «соответствия общепризнанным стандартам демократии и прав человека». </w:t>
      </w:r>
    </w:p>
    <w:p w:rsidR="00357700" w:rsidRDefault="00357700">
      <w:pPr>
        <w:spacing w:line="360" w:lineRule="auto"/>
        <w:ind w:right="23" w:firstLine="525"/>
        <w:jc w:val="both"/>
        <w:rPr>
          <w:sz w:val="28"/>
          <w:szCs w:val="28"/>
        </w:rPr>
      </w:pPr>
      <w:r>
        <w:rPr>
          <w:sz w:val="28"/>
          <w:szCs w:val="28"/>
        </w:rPr>
        <w:t xml:space="preserve">Одновременно ПАСЕ назначает юридических экспертов трех докладчиков по досье страны-кандидата. Ими становятся представители важнейших комиссий Ассамблеи: по политическим вопросам, по юридическим вопросам и правам человека и по связям со странами-нечленами. </w:t>
      </w:r>
    </w:p>
    <w:p w:rsidR="00357700" w:rsidRDefault="00357700">
      <w:pPr>
        <w:spacing w:line="360" w:lineRule="auto"/>
        <w:ind w:right="23" w:firstLine="525"/>
        <w:jc w:val="both"/>
        <w:rPr>
          <w:sz w:val="28"/>
          <w:szCs w:val="28"/>
        </w:rPr>
      </w:pPr>
      <w:r>
        <w:rPr>
          <w:sz w:val="28"/>
          <w:szCs w:val="28"/>
        </w:rPr>
        <w:t xml:space="preserve">При наличии положительных выводов ПАСЕ утверждает рекомендации Комитету Министров СЕ. </w:t>
      </w:r>
    </w:p>
    <w:p w:rsidR="00357700" w:rsidRDefault="00357700">
      <w:pPr>
        <w:spacing w:line="360" w:lineRule="auto"/>
        <w:ind w:right="23" w:firstLine="525"/>
        <w:jc w:val="both"/>
        <w:rPr>
          <w:sz w:val="28"/>
          <w:szCs w:val="28"/>
        </w:rPr>
      </w:pPr>
      <w:r>
        <w:rPr>
          <w:sz w:val="28"/>
          <w:szCs w:val="28"/>
        </w:rPr>
        <w:t xml:space="preserve">Комитет Министров принимает окончательное решение и оформляет его в виде приглашения государству-кандидату стать членом СЕ. Он же устанавливает сумму финансового взноса нового члена. Критериями здесь являются доля валового национального продукта на душу населения страны и ее численность. </w:t>
      </w:r>
    </w:p>
    <w:p w:rsidR="00357700" w:rsidRDefault="00357700">
      <w:pPr>
        <w:spacing w:line="360" w:lineRule="auto"/>
        <w:ind w:right="23" w:firstLine="525"/>
        <w:jc w:val="both"/>
        <w:rPr>
          <w:sz w:val="28"/>
          <w:szCs w:val="28"/>
        </w:rPr>
      </w:pPr>
      <w:r>
        <w:rPr>
          <w:sz w:val="28"/>
          <w:szCs w:val="28"/>
        </w:rPr>
        <w:t xml:space="preserve">Помощь Комитету Министров оказывают постоянные и создаваемые по мере необходимости комитеты и комиссии для решения тех или иных задач. В настоящее время их насчитывается более 100, в т.ч. по борьбе с расизмом, ксенофобией, антисемитизмом и нетерпимостью. </w:t>
      </w:r>
    </w:p>
    <w:p w:rsidR="00357700" w:rsidRDefault="00357700">
      <w:pPr>
        <w:spacing w:line="360" w:lineRule="auto"/>
        <w:ind w:right="23" w:firstLine="525"/>
        <w:jc w:val="both"/>
        <w:rPr>
          <w:sz w:val="28"/>
          <w:szCs w:val="28"/>
        </w:rPr>
      </w:pPr>
      <w:r>
        <w:rPr>
          <w:sz w:val="28"/>
          <w:szCs w:val="28"/>
        </w:rPr>
        <w:t xml:space="preserve">Решения Комитета Министров, в том числе и бюджетные, принимаются большинством  в две трети голосов. В некоторых случаях, например, при утверждении рекомендаций, адресованных правительствам, требуется единогласие. По вопросам процедурного характера достаточно простого большинства. </w:t>
      </w:r>
    </w:p>
    <w:p w:rsidR="00357700" w:rsidRDefault="00357700">
      <w:pPr>
        <w:spacing w:line="360" w:lineRule="auto"/>
        <w:ind w:right="23" w:firstLine="525"/>
        <w:jc w:val="both"/>
        <w:rPr>
          <w:sz w:val="28"/>
          <w:szCs w:val="28"/>
        </w:rPr>
      </w:pPr>
      <w:r>
        <w:rPr>
          <w:sz w:val="28"/>
          <w:szCs w:val="28"/>
        </w:rPr>
        <w:t>Конгресс местных и региональных органов власти Европы</w:t>
      </w:r>
      <w:r>
        <w:rPr>
          <w:b/>
          <w:sz w:val="28"/>
          <w:szCs w:val="28"/>
        </w:rPr>
        <w:t xml:space="preserve"> </w:t>
      </w:r>
      <w:r>
        <w:rPr>
          <w:sz w:val="28"/>
          <w:szCs w:val="28"/>
        </w:rPr>
        <w:t xml:space="preserve">(КМРОВЕ) – консультативный орган, представляющий местные (местное самоуправление) и региональные власти. Он состоит из двух палат: одна палата представляет интересы местного самоуправления, другая – региональных органов власти. </w:t>
      </w:r>
    </w:p>
    <w:p w:rsidR="00357700" w:rsidRDefault="00357700">
      <w:pPr>
        <w:spacing w:line="360" w:lineRule="auto"/>
        <w:ind w:right="23" w:firstLine="525"/>
        <w:jc w:val="both"/>
        <w:rPr>
          <w:sz w:val="28"/>
          <w:szCs w:val="28"/>
        </w:rPr>
      </w:pPr>
      <w:r>
        <w:rPr>
          <w:sz w:val="28"/>
          <w:szCs w:val="28"/>
        </w:rPr>
        <w:t xml:space="preserve">Каждая палата раз в два года избирает председателя и рабочий президиум. Председатель Конгресса также избирается один раз в два года поочередно из состава сначала одной палаты, затем другой. Президиум Конгресса состоит из членов президиумов обеих палат, а также из председателя Конгресса. </w:t>
      </w:r>
    </w:p>
    <w:p w:rsidR="00357700" w:rsidRDefault="00357700">
      <w:pPr>
        <w:spacing w:line="360" w:lineRule="auto"/>
        <w:ind w:right="23" w:firstLine="527"/>
        <w:jc w:val="both"/>
        <w:rPr>
          <w:sz w:val="28"/>
          <w:szCs w:val="28"/>
        </w:rPr>
      </w:pPr>
      <w:r>
        <w:rPr>
          <w:sz w:val="28"/>
          <w:szCs w:val="28"/>
        </w:rPr>
        <w:t xml:space="preserve">Пленарные заседания КМРОВЕ проводятся раз в год во Дворце Европы в Страсбурге. </w:t>
      </w:r>
    </w:p>
    <w:p w:rsidR="00357700" w:rsidRDefault="00357700">
      <w:pPr>
        <w:spacing w:line="360" w:lineRule="auto"/>
        <w:ind w:right="23" w:firstLine="527"/>
        <w:jc w:val="both"/>
        <w:rPr>
          <w:sz w:val="28"/>
          <w:szCs w:val="28"/>
        </w:rPr>
      </w:pPr>
      <w:r>
        <w:rPr>
          <w:sz w:val="28"/>
          <w:szCs w:val="28"/>
        </w:rPr>
        <w:t xml:space="preserve">КМРОВЕ предшествовала деятельность постоянной Конференции местных и региональных органов власти Европы (начиная с 1957 года), которая сыграла значительную роль в развитии местной и региональной административной автономии во многих государствах-членах Совета. </w:t>
      </w:r>
    </w:p>
    <w:p w:rsidR="00357700" w:rsidRDefault="00357700">
      <w:pPr>
        <w:spacing w:line="360" w:lineRule="auto"/>
        <w:ind w:right="23" w:firstLine="527"/>
        <w:jc w:val="both"/>
        <w:rPr>
          <w:sz w:val="28"/>
          <w:szCs w:val="28"/>
        </w:rPr>
      </w:pPr>
      <w:r>
        <w:rPr>
          <w:sz w:val="28"/>
          <w:szCs w:val="28"/>
        </w:rPr>
        <w:t xml:space="preserve">Члены Конгресса и их заместители (по 286 человек) представляют более 150.000 местных и региональных органов европейских стран. Они являются представителями, избранными от территориальных образований, или государственными служащими, напрямую подчиненными им. Повседневную деятельность организации обеспечивает Постоянный Комитет, в который входят представители всех делегаций от государств-членов, а также образуемые палатами рабочие группы по различным проблемам, решаемым на местном уровне (жилье, безработица, образование, развитие городских центров, сельской местности и т.д.). </w:t>
      </w:r>
    </w:p>
    <w:p w:rsidR="00357700" w:rsidRDefault="00357700">
      <w:pPr>
        <w:spacing w:line="360" w:lineRule="auto"/>
        <w:ind w:right="23" w:firstLine="527"/>
        <w:jc w:val="both"/>
        <w:rPr>
          <w:sz w:val="28"/>
          <w:szCs w:val="28"/>
        </w:rPr>
      </w:pPr>
      <w:r>
        <w:rPr>
          <w:sz w:val="28"/>
          <w:szCs w:val="28"/>
        </w:rPr>
        <w:t xml:space="preserve">К приоритетным направлениям работы Конгресса местных и региональных властей можно отнести: </w:t>
      </w:r>
    </w:p>
    <w:p w:rsidR="00357700" w:rsidRDefault="00357700">
      <w:pPr>
        <w:spacing w:line="360" w:lineRule="auto"/>
        <w:ind w:right="23" w:firstLine="527"/>
        <w:jc w:val="both"/>
        <w:rPr>
          <w:sz w:val="28"/>
          <w:szCs w:val="28"/>
        </w:rPr>
      </w:pPr>
      <w:r>
        <w:rPr>
          <w:b/>
          <w:sz w:val="28"/>
          <w:szCs w:val="28"/>
        </w:rPr>
        <w:t xml:space="preserve">- </w:t>
      </w:r>
      <w:r>
        <w:rPr>
          <w:sz w:val="28"/>
          <w:szCs w:val="28"/>
        </w:rPr>
        <w:t xml:space="preserve">обеспечение участия местных и региональных властей в достижении идеала европейского единства; </w:t>
      </w:r>
    </w:p>
    <w:p w:rsidR="00357700" w:rsidRDefault="00357700">
      <w:pPr>
        <w:spacing w:line="360" w:lineRule="auto"/>
        <w:ind w:right="23" w:firstLine="527"/>
        <w:jc w:val="both"/>
        <w:rPr>
          <w:sz w:val="28"/>
          <w:szCs w:val="28"/>
        </w:rPr>
      </w:pPr>
      <w:r>
        <w:rPr>
          <w:sz w:val="28"/>
          <w:szCs w:val="28"/>
        </w:rPr>
        <w:t xml:space="preserve">- обеспечение членам местных и региональных советов возможности участия в разработке административных структур; </w:t>
      </w:r>
    </w:p>
    <w:p w:rsidR="00357700" w:rsidRDefault="00357700">
      <w:pPr>
        <w:spacing w:line="360" w:lineRule="auto"/>
        <w:ind w:right="23" w:firstLine="527"/>
        <w:jc w:val="both"/>
        <w:rPr>
          <w:sz w:val="28"/>
          <w:szCs w:val="28"/>
        </w:rPr>
      </w:pPr>
      <w:r>
        <w:rPr>
          <w:sz w:val="28"/>
          <w:szCs w:val="28"/>
        </w:rPr>
        <w:t xml:space="preserve">- помощь новым демократическим государствам в создании эффективных местных административных структур; </w:t>
      </w:r>
    </w:p>
    <w:p w:rsidR="00357700" w:rsidRDefault="00357700">
      <w:pPr>
        <w:spacing w:line="360" w:lineRule="auto"/>
        <w:ind w:right="23" w:firstLine="527"/>
        <w:jc w:val="both"/>
        <w:rPr>
          <w:sz w:val="28"/>
          <w:szCs w:val="28"/>
        </w:rPr>
      </w:pPr>
      <w:r>
        <w:rPr>
          <w:sz w:val="28"/>
          <w:szCs w:val="28"/>
        </w:rPr>
        <w:t xml:space="preserve">- налаживание межрегионального сотрудничества особенно в приграничных районах и содействие развитию мира, терпимости и экономического роста; </w:t>
      </w:r>
    </w:p>
    <w:p w:rsidR="00357700" w:rsidRDefault="00357700">
      <w:pPr>
        <w:spacing w:line="360" w:lineRule="auto"/>
        <w:ind w:right="23" w:firstLine="527"/>
        <w:jc w:val="both"/>
        <w:rPr>
          <w:sz w:val="28"/>
          <w:szCs w:val="28"/>
        </w:rPr>
      </w:pPr>
      <w:r>
        <w:rPr>
          <w:sz w:val="28"/>
          <w:szCs w:val="28"/>
        </w:rPr>
        <w:t xml:space="preserve">- приобщение с помощью различных мероприятий граждан к «базовой» местной и региональной демократии; </w:t>
      </w:r>
    </w:p>
    <w:p w:rsidR="00357700" w:rsidRDefault="00357700">
      <w:pPr>
        <w:spacing w:line="360" w:lineRule="auto"/>
        <w:ind w:right="23" w:firstLine="527"/>
        <w:jc w:val="both"/>
        <w:rPr>
          <w:sz w:val="28"/>
          <w:szCs w:val="28"/>
        </w:rPr>
      </w:pPr>
      <w:r>
        <w:rPr>
          <w:sz w:val="28"/>
          <w:szCs w:val="28"/>
        </w:rPr>
        <w:t xml:space="preserve">- содействие адаптации в обществе иммигрантских общин и других групп, находящихся в худших по сравнению с остальными условиях и другие. </w:t>
      </w:r>
    </w:p>
    <w:p w:rsidR="00357700" w:rsidRDefault="00357700">
      <w:pPr>
        <w:spacing w:line="360" w:lineRule="auto"/>
        <w:ind w:right="23" w:firstLine="527"/>
        <w:jc w:val="both"/>
        <w:rPr>
          <w:sz w:val="28"/>
          <w:szCs w:val="28"/>
        </w:rPr>
      </w:pPr>
      <w:r>
        <w:rPr>
          <w:sz w:val="28"/>
          <w:szCs w:val="28"/>
        </w:rPr>
        <w:t xml:space="preserve">Суммируя вышесказанное, следует, во-первых, отметить, что к основным сферам деятельности Совета Европы относятся: </w:t>
      </w:r>
    </w:p>
    <w:p w:rsidR="00357700" w:rsidRDefault="00357700">
      <w:pPr>
        <w:spacing w:line="360" w:lineRule="auto"/>
        <w:ind w:right="23" w:firstLine="527"/>
        <w:jc w:val="both"/>
        <w:rPr>
          <w:sz w:val="28"/>
          <w:szCs w:val="28"/>
        </w:rPr>
      </w:pPr>
      <w:r>
        <w:rPr>
          <w:sz w:val="28"/>
          <w:szCs w:val="28"/>
        </w:rPr>
        <w:t xml:space="preserve">- контроль (мониторинг) за соблюдением прав человека в государствах-членах Совета Европы; </w:t>
      </w:r>
    </w:p>
    <w:p w:rsidR="00357700" w:rsidRDefault="00357700">
      <w:pPr>
        <w:spacing w:line="360" w:lineRule="auto"/>
        <w:ind w:right="23" w:firstLine="527"/>
        <w:jc w:val="both"/>
        <w:rPr>
          <w:sz w:val="28"/>
          <w:szCs w:val="28"/>
        </w:rPr>
      </w:pPr>
      <w:r>
        <w:rPr>
          <w:sz w:val="28"/>
          <w:szCs w:val="28"/>
        </w:rPr>
        <w:t xml:space="preserve">- активная разработка международных правовых актов, рекомендаций в целях совершенствования национального законодательства странами-членами Совета Европы; </w:t>
      </w:r>
    </w:p>
    <w:p w:rsidR="00357700" w:rsidRDefault="00357700">
      <w:pPr>
        <w:spacing w:line="360" w:lineRule="auto"/>
        <w:ind w:right="23" w:firstLine="527"/>
        <w:jc w:val="both"/>
        <w:rPr>
          <w:sz w:val="28"/>
          <w:szCs w:val="28"/>
        </w:rPr>
      </w:pPr>
      <w:r>
        <w:rPr>
          <w:sz w:val="28"/>
          <w:szCs w:val="28"/>
        </w:rPr>
        <w:t xml:space="preserve">- оказание содействия развитию местных властей, трансграничного сотрудничества; </w:t>
      </w:r>
    </w:p>
    <w:p w:rsidR="00357700" w:rsidRDefault="00357700">
      <w:pPr>
        <w:spacing w:line="360" w:lineRule="auto"/>
        <w:ind w:right="23" w:firstLine="527"/>
        <w:jc w:val="both"/>
        <w:rPr>
          <w:sz w:val="28"/>
          <w:szCs w:val="28"/>
        </w:rPr>
      </w:pPr>
      <w:r>
        <w:rPr>
          <w:sz w:val="28"/>
          <w:szCs w:val="28"/>
        </w:rPr>
        <w:t xml:space="preserve">- развитие единого европейского культурного наследия, внимание к проблемам здравоохранения, молодежи, спорта; </w:t>
      </w:r>
    </w:p>
    <w:p w:rsidR="00357700" w:rsidRDefault="00357700">
      <w:pPr>
        <w:spacing w:line="360" w:lineRule="auto"/>
        <w:ind w:right="23" w:firstLine="527"/>
        <w:jc w:val="both"/>
        <w:rPr>
          <w:sz w:val="28"/>
          <w:szCs w:val="28"/>
        </w:rPr>
      </w:pPr>
      <w:r>
        <w:rPr>
          <w:sz w:val="28"/>
          <w:szCs w:val="28"/>
        </w:rPr>
        <w:t xml:space="preserve">- правовое обеспечение решения актуальных европейских социально-экономических проблем, охраны окружающей среды и регионального планирования; </w:t>
      </w:r>
    </w:p>
    <w:p w:rsidR="00357700" w:rsidRDefault="00357700">
      <w:pPr>
        <w:spacing w:line="360" w:lineRule="auto"/>
        <w:ind w:right="23" w:firstLine="527"/>
        <w:jc w:val="both"/>
        <w:rPr>
          <w:sz w:val="28"/>
          <w:szCs w:val="28"/>
        </w:rPr>
      </w:pPr>
      <w:r>
        <w:rPr>
          <w:sz w:val="28"/>
          <w:szCs w:val="28"/>
        </w:rPr>
        <w:t xml:space="preserve">- содействие деятельности средств массовой информации; </w:t>
      </w:r>
    </w:p>
    <w:p w:rsidR="00357700" w:rsidRDefault="00357700">
      <w:pPr>
        <w:spacing w:line="360" w:lineRule="auto"/>
        <w:ind w:right="23" w:firstLine="527"/>
        <w:jc w:val="both"/>
        <w:rPr>
          <w:sz w:val="28"/>
          <w:szCs w:val="28"/>
        </w:rPr>
      </w:pPr>
      <w:r>
        <w:rPr>
          <w:sz w:val="28"/>
          <w:szCs w:val="28"/>
        </w:rPr>
        <w:t xml:space="preserve">- выявление и предотвращение новых угроз в области прав человека, социального измерения (биоэтика, детская проституция, социальное отторжение, занятость, «сексуальный туризм» и т.д.), европейской безопасности, борьбы с терроризмом и т.д. </w:t>
      </w:r>
    </w:p>
    <w:p w:rsidR="00357700" w:rsidRDefault="00357700">
      <w:pPr>
        <w:spacing w:line="360" w:lineRule="auto"/>
        <w:ind w:right="23" w:firstLine="527"/>
        <w:jc w:val="both"/>
        <w:rPr>
          <w:sz w:val="28"/>
          <w:szCs w:val="28"/>
        </w:rPr>
      </w:pPr>
      <w:r>
        <w:rPr>
          <w:sz w:val="28"/>
          <w:szCs w:val="28"/>
        </w:rPr>
        <w:t>Во-вторых,</w:t>
      </w:r>
      <w:r>
        <w:rPr>
          <w:b/>
          <w:i/>
          <w:sz w:val="28"/>
          <w:szCs w:val="28"/>
        </w:rPr>
        <w:t xml:space="preserve"> </w:t>
      </w:r>
      <w:r>
        <w:rPr>
          <w:sz w:val="28"/>
          <w:szCs w:val="28"/>
        </w:rPr>
        <w:t xml:space="preserve">за почти 50-летнее существование Совета Европы сформировалась достаточно стройная правовая система государств-членов этой организации, которая, по мнению автора, включает: </w:t>
      </w:r>
    </w:p>
    <w:p w:rsidR="00357700" w:rsidRDefault="00357700">
      <w:pPr>
        <w:spacing w:line="360" w:lineRule="auto"/>
        <w:ind w:right="23" w:firstLine="527"/>
        <w:jc w:val="both"/>
        <w:rPr>
          <w:sz w:val="28"/>
          <w:szCs w:val="28"/>
        </w:rPr>
      </w:pPr>
      <w:r>
        <w:rPr>
          <w:sz w:val="28"/>
          <w:szCs w:val="28"/>
        </w:rPr>
        <w:t>- Право Совета Европы</w:t>
      </w:r>
      <w:r>
        <w:rPr>
          <w:b/>
          <w:sz w:val="28"/>
          <w:szCs w:val="28"/>
        </w:rPr>
        <w:t xml:space="preserve"> </w:t>
      </w:r>
      <w:r>
        <w:rPr>
          <w:sz w:val="28"/>
          <w:szCs w:val="28"/>
        </w:rPr>
        <w:t xml:space="preserve">как совокупность юридических норм обязательного и рекомендательного характера и их официальных источников (европейских Конвенций и т.д.), представляющее собой одну из «ветвей» современного международного гуманитарного права; </w:t>
      </w:r>
    </w:p>
    <w:p w:rsidR="00357700" w:rsidRDefault="00357700">
      <w:pPr>
        <w:spacing w:line="360" w:lineRule="auto"/>
        <w:ind w:right="23" w:firstLine="525"/>
        <w:jc w:val="both"/>
        <w:rPr>
          <w:sz w:val="28"/>
          <w:szCs w:val="28"/>
        </w:rPr>
      </w:pPr>
      <w:r>
        <w:rPr>
          <w:b/>
          <w:sz w:val="28"/>
          <w:szCs w:val="28"/>
        </w:rPr>
        <w:t xml:space="preserve">- </w:t>
      </w:r>
      <w:r>
        <w:rPr>
          <w:sz w:val="28"/>
          <w:szCs w:val="28"/>
        </w:rPr>
        <w:t>Юридическую практику,</w:t>
      </w:r>
      <w:r>
        <w:rPr>
          <w:b/>
          <w:sz w:val="28"/>
          <w:szCs w:val="28"/>
        </w:rPr>
        <w:t xml:space="preserve"> </w:t>
      </w:r>
      <w:r>
        <w:rPr>
          <w:sz w:val="28"/>
          <w:szCs w:val="28"/>
        </w:rPr>
        <w:t xml:space="preserve">- собственно деятельность политико-правовых институтов Совета Европы как международной организации в области защиты прав человека, решения других уставных задач и «вызовов» времени, во многом формирующую прецедентное право; </w:t>
      </w:r>
    </w:p>
    <w:p w:rsidR="00357700" w:rsidRDefault="00357700">
      <w:pPr>
        <w:spacing w:line="360" w:lineRule="auto"/>
        <w:ind w:right="23" w:firstLine="525"/>
        <w:jc w:val="both"/>
        <w:rPr>
          <w:sz w:val="28"/>
          <w:szCs w:val="28"/>
        </w:rPr>
      </w:pPr>
      <w:r>
        <w:rPr>
          <w:b/>
          <w:sz w:val="28"/>
          <w:szCs w:val="28"/>
        </w:rPr>
        <w:t xml:space="preserve">- </w:t>
      </w:r>
      <w:r>
        <w:rPr>
          <w:sz w:val="28"/>
          <w:szCs w:val="28"/>
        </w:rPr>
        <w:t>Основные институты Совета Европы,</w:t>
      </w:r>
      <w:r>
        <w:rPr>
          <w:b/>
          <w:sz w:val="28"/>
          <w:szCs w:val="28"/>
        </w:rPr>
        <w:t xml:space="preserve"> </w:t>
      </w:r>
      <w:r>
        <w:rPr>
          <w:sz w:val="28"/>
          <w:szCs w:val="28"/>
        </w:rPr>
        <w:t xml:space="preserve">которые были названы выше (Комитет Министров, ПАСЕ, КМРОВЕ, единые Европейский Суд и Европейская </w:t>
      </w:r>
    </w:p>
    <w:p w:rsidR="00357700" w:rsidRDefault="00357700">
      <w:pPr>
        <w:spacing w:line="360" w:lineRule="auto"/>
        <w:ind w:right="23" w:firstLine="525"/>
        <w:jc w:val="both"/>
        <w:rPr>
          <w:sz w:val="28"/>
          <w:szCs w:val="28"/>
        </w:rPr>
      </w:pPr>
    </w:p>
    <w:p w:rsidR="00357700" w:rsidRDefault="00357700">
      <w:pPr>
        <w:spacing w:line="360" w:lineRule="auto"/>
        <w:ind w:right="23" w:firstLine="525"/>
        <w:jc w:val="both"/>
        <w:rPr>
          <w:sz w:val="28"/>
          <w:szCs w:val="28"/>
        </w:rPr>
      </w:pPr>
      <w:r>
        <w:rPr>
          <w:sz w:val="28"/>
          <w:szCs w:val="28"/>
        </w:rPr>
        <w:t xml:space="preserve">Комиссия по правам человека и т.д.).»27 </w:t>
      </w:r>
    </w:p>
    <w:p w:rsidR="00357700" w:rsidRDefault="00357700">
      <w:pPr>
        <w:spacing w:line="360" w:lineRule="auto"/>
        <w:ind w:right="23" w:firstLine="525"/>
        <w:jc w:val="both"/>
        <w:rPr>
          <w:sz w:val="28"/>
          <w:szCs w:val="28"/>
        </w:rPr>
      </w:pPr>
    </w:p>
    <w:p w:rsidR="00357700" w:rsidRDefault="00357700">
      <w:pPr>
        <w:spacing w:line="360" w:lineRule="auto"/>
        <w:ind w:right="23"/>
        <w:jc w:val="both"/>
        <w:rPr>
          <w:sz w:val="28"/>
          <w:szCs w:val="28"/>
        </w:rPr>
      </w:pPr>
      <w:r>
        <w:rPr>
          <w:b/>
          <w:sz w:val="28"/>
          <w:szCs w:val="28"/>
        </w:rPr>
        <w:t xml:space="preserve">3.2. ЗАЩИТА ПРАВ ЧЕЛОВЕКА – ОСНОВНАЯ ЦЕЛЬ СОВЕТ ЕВРОПЫ. </w:t>
      </w:r>
    </w:p>
    <w:p w:rsidR="00357700" w:rsidRDefault="00357700">
      <w:pPr>
        <w:spacing w:line="360" w:lineRule="auto"/>
        <w:ind w:right="23" w:firstLine="525"/>
        <w:jc w:val="both"/>
        <w:rPr>
          <w:b/>
          <w:sz w:val="28"/>
          <w:szCs w:val="28"/>
        </w:rPr>
      </w:pPr>
    </w:p>
    <w:p w:rsidR="00357700" w:rsidRDefault="00357700">
      <w:pPr>
        <w:spacing w:line="360" w:lineRule="auto"/>
        <w:ind w:right="23" w:firstLine="525"/>
        <w:jc w:val="both"/>
        <w:rPr>
          <w:sz w:val="28"/>
          <w:szCs w:val="28"/>
        </w:rPr>
      </w:pPr>
      <w:r>
        <w:rPr>
          <w:b/>
          <w:sz w:val="28"/>
          <w:szCs w:val="28"/>
        </w:rPr>
        <w:t>«</w:t>
      </w:r>
      <w:r>
        <w:rPr>
          <w:sz w:val="28"/>
          <w:szCs w:val="28"/>
        </w:rPr>
        <w:t>В своей повседневной деятельности через принятие резолюций, конвенций, других документов Совет Европы выполняет ряд политико-правовых, гуманитарных и т.д. функций. Среди них можно выделить следующие:</w:t>
      </w:r>
    </w:p>
    <w:p w:rsidR="00357700" w:rsidRDefault="00357700">
      <w:pPr>
        <w:spacing w:line="360" w:lineRule="auto"/>
        <w:ind w:right="23" w:firstLine="525"/>
        <w:jc w:val="both"/>
        <w:rPr>
          <w:sz w:val="28"/>
          <w:szCs w:val="28"/>
        </w:rPr>
      </w:pPr>
      <w:r>
        <w:rPr>
          <w:sz w:val="28"/>
          <w:szCs w:val="28"/>
        </w:rPr>
        <w:t xml:space="preserve">регулятивная </w:t>
      </w:r>
      <w:r>
        <w:rPr>
          <w:b/>
          <w:sz w:val="28"/>
          <w:szCs w:val="28"/>
        </w:rPr>
        <w:t xml:space="preserve">– </w:t>
      </w:r>
      <w:r>
        <w:rPr>
          <w:sz w:val="28"/>
          <w:szCs w:val="28"/>
        </w:rPr>
        <w:t xml:space="preserve">оказывает непосредственное и опосредованное воздействие на соблюдение прав человека и основных свобод, стандартов СЕ в различных сферах жизнедеятельности европейского сообщества, поведение государств-членов; </w:t>
      </w:r>
    </w:p>
    <w:p w:rsidR="00357700" w:rsidRDefault="00357700">
      <w:pPr>
        <w:spacing w:line="360" w:lineRule="auto"/>
        <w:ind w:right="23" w:firstLine="525"/>
        <w:jc w:val="both"/>
        <w:rPr>
          <w:b/>
          <w:sz w:val="28"/>
          <w:szCs w:val="28"/>
        </w:rPr>
      </w:pPr>
      <w:r>
        <w:rPr>
          <w:sz w:val="28"/>
          <w:szCs w:val="28"/>
        </w:rPr>
        <w:t>прогностическая</w:t>
      </w:r>
      <w:r>
        <w:rPr>
          <w:b/>
          <w:sz w:val="28"/>
          <w:szCs w:val="28"/>
        </w:rPr>
        <w:t xml:space="preserve"> – </w:t>
      </w:r>
      <w:r>
        <w:rPr>
          <w:sz w:val="28"/>
          <w:szCs w:val="28"/>
        </w:rPr>
        <w:t>Совет Европы намечает основные тенденции будущего демократического развития европейского сообщества, выделяет «болевые точки» и вызовы времени, готовит предложения по их решению;</w:t>
      </w:r>
    </w:p>
    <w:p w:rsidR="00357700" w:rsidRDefault="00357700">
      <w:pPr>
        <w:spacing w:line="360" w:lineRule="auto"/>
        <w:ind w:right="23" w:firstLine="525"/>
        <w:jc w:val="both"/>
        <w:rPr>
          <w:sz w:val="28"/>
          <w:szCs w:val="28"/>
        </w:rPr>
      </w:pPr>
      <w:r>
        <w:rPr>
          <w:sz w:val="28"/>
          <w:szCs w:val="28"/>
        </w:rPr>
        <w:t>методологическая</w:t>
      </w:r>
      <w:r>
        <w:rPr>
          <w:b/>
          <w:sz w:val="28"/>
          <w:szCs w:val="28"/>
        </w:rPr>
        <w:t xml:space="preserve"> – </w:t>
      </w:r>
      <w:r>
        <w:rPr>
          <w:sz w:val="28"/>
          <w:szCs w:val="28"/>
        </w:rPr>
        <w:t xml:space="preserve">Совет Европы вырабатывает общие подходы в решении проблем прав человека, социального изменения, развитие исторического и культурного наследия и т.д. в государствах-членах СЕ. Формирует и утверждает правовые стандарты Совета Европы, основные принципы деятельности; </w:t>
      </w:r>
    </w:p>
    <w:p w:rsidR="00357700" w:rsidRDefault="00357700">
      <w:pPr>
        <w:spacing w:line="360" w:lineRule="auto"/>
        <w:ind w:right="23" w:firstLine="525"/>
        <w:jc w:val="both"/>
        <w:rPr>
          <w:sz w:val="28"/>
          <w:szCs w:val="28"/>
        </w:rPr>
      </w:pPr>
      <w:r>
        <w:rPr>
          <w:sz w:val="28"/>
          <w:szCs w:val="28"/>
        </w:rPr>
        <w:t>мировоззренческо-аксиологическая</w:t>
      </w:r>
      <w:r>
        <w:rPr>
          <w:b/>
          <w:sz w:val="28"/>
          <w:szCs w:val="28"/>
        </w:rPr>
        <w:t xml:space="preserve"> – </w:t>
      </w:r>
      <w:r>
        <w:rPr>
          <w:sz w:val="28"/>
          <w:szCs w:val="28"/>
        </w:rPr>
        <w:t xml:space="preserve">Совет Европы способствует формированию духовного климата на европейском континенте единых демократических ценностей (плюралистическая демократия, свободы и права человека и т.д.), дает оценку их практической реализации (контроль в странах-членах СЕ). </w:t>
      </w:r>
    </w:p>
    <w:p w:rsidR="00357700" w:rsidRDefault="00357700">
      <w:pPr>
        <w:spacing w:line="360" w:lineRule="auto"/>
        <w:ind w:right="23" w:firstLine="525"/>
        <w:jc w:val="both"/>
        <w:rPr>
          <w:sz w:val="28"/>
          <w:szCs w:val="28"/>
        </w:rPr>
      </w:pPr>
      <w:r>
        <w:rPr>
          <w:sz w:val="28"/>
          <w:szCs w:val="28"/>
        </w:rPr>
        <w:t>Главным же приоритетом в работе Совет Европы считает защиту прав человека и основных свобод в странах-членах Совета.</w:t>
      </w:r>
      <w:r>
        <w:rPr>
          <w:b/>
          <w:sz w:val="28"/>
          <w:szCs w:val="28"/>
        </w:rPr>
        <w:t xml:space="preserve"> </w:t>
      </w:r>
      <w:r>
        <w:rPr>
          <w:sz w:val="28"/>
          <w:szCs w:val="28"/>
        </w:rPr>
        <w:t>Основными направлениями деятельности на этом направлении являются:</w:t>
      </w:r>
    </w:p>
    <w:p w:rsidR="00357700" w:rsidRDefault="00357700">
      <w:pPr>
        <w:spacing w:line="360" w:lineRule="auto"/>
        <w:ind w:right="23" w:firstLine="525"/>
        <w:jc w:val="both"/>
        <w:rPr>
          <w:sz w:val="28"/>
          <w:szCs w:val="28"/>
        </w:rPr>
      </w:pPr>
      <w:r>
        <w:rPr>
          <w:sz w:val="28"/>
          <w:szCs w:val="28"/>
        </w:rPr>
        <w:t xml:space="preserve">- Создание эффективной системы контроля, защиты и уважения личности, ее свобод, социальных, экономических и культурных прав через действие Европейской Конвенции по правам человека, Европейской Комиссии и Суда по правам </w:t>
      </w:r>
    </w:p>
    <w:p w:rsidR="00357700" w:rsidRDefault="00357700">
      <w:pPr>
        <w:spacing w:line="360" w:lineRule="auto"/>
        <w:ind w:right="23" w:firstLine="525"/>
        <w:jc w:val="both"/>
        <w:rPr>
          <w:sz w:val="28"/>
          <w:szCs w:val="28"/>
        </w:rPr>
      </w:pPr>
      <w:r>
        <w:rPr>
          <w:sz w:val="28"/>
          <w:szCs w:val="28"/>
        </w:rPr>
        <w:t>_________________________________________________________________</w:t>
      </w:r>
    </w:p>
    <w:p w:rsidR="00357700" w:rsidRDefault="00357700">
      <w:pPr>
        <w:ind w:right="23" w:firstLine="527"/>
        <w:jc w:val="both"/>
        <w:rPr>
          <w:sz w:val="24"/>
          <w:szCs w:val="24"/>
        </w:rPr>
      </w:pPr>
      <w:r>
        <w:rPr>
          <w:b/>
          <w:sz w:val="28"/>
          <w:szCs w:val="28"/>
          <w:vertAlign w:val="superscript"/>
        </w:rPr>
        <w:t xml:space="preserve">27 </w:t>
      </w:r>
      <w:r>
        <w:rPr>
          <w:sz w:val="24"/>
          <w:szCs w:val="24"/>
        </w:rPr>
        <w:t>Глотов С.А. Россия и Совет Европы: политико-правовые проблемы взаимодействия. – Краснодар: «Сов. Кубань», 1998. – с.42-58.</w:t>
      </w:r>
    </w:p>
    <w:p w:rsidR="00357700" w:rsidRDefault="00357700">
      <w:pPr>
        <w:spacing w:line="360" w:lineRule="auto"/>
        <w:ind w:right="23"/>
        <w:jc w:val="both"/>
        <w:rPr>
          <w:sz w:val="28"/>
          <w:szCs w:val="28"/>
        </w:rPr>
      </w:pPr>
      <w:r>
        <w:rPr>
          <w:sz w:val="28"/>
          <w:szCs w:val="28"/>
        </w:rPr>
        <w:t xml:space="preserve">человека, деятельность Комитета Парламентской Ассамблеи по мониторингу, поддержка системы институтов прав человека и неправительственных организаций, действующих в этой сфере. </w:t>
      </w:r>
    </w:p>
    <w:p w:rsidR="00357700" w:rsidRDefault="00357700">
      <w:pPr>
        <w:spacing w:line="360" w:lineRule="auto"/>
        <w:ind w:right="23" w:firstLine="525"/>
        <w:jc w:val="both"/>
        <w:rPr>
          <w:sz w:val="28"/>
          <w:szCs w:val="28"/>
        </w:rPr>
      </w:pPr>
      <w:r>
        <w:rPr>
          <w:sz w:val="28"/>
          <w:szCs w:val="28"/>
        </w:rPr>
        <w:t xml:space="preserve">- Выявление и предотвращение новых угроз и нарушений прав человека и унижения человеческого достоинства посредством новых Конвенций и Резолюций, например, по биоэтике; детской проституции; социального отторжения и занятости; предупреждение правонарушений в сфере компьютерной информации; защите индивидуальных данных личности и т.д. </w:t>
      </w:r>
    </w:p>
    <w:p w:rsidR="00357700" w:rsidRDefault="00357700">
      <w:pPr>
        <w:spacing w:line="360" w:lineRule="auto"/>
        <w:ind w:right="23" w:firstLine="525"/>
        <w:jc w:val="both"/>
        <w:rPr>
          <w:sz w:val="28"/>
          <w:szCs w:val="28"/>
        </w:rPr>
      </w:pPr>
      <w:r>
        <w:rPr>
          <w:sz w:val="28"/>
          <w:szCs w:val="28"/>
        </w:rPr>
        <w:t>- Привлечение внимания политиков, властных структур и общественности к значимости прав человека (информационные компании; реализация специальных программ; деятельность Европейской Комиссии за демократию через право; Европейского Центра молодежи; изучение прав человека в школах, вузах, среди юристов, служащих правоохранительных органов и т.д.).</w:t>
      </w:r>
    </w:p>
    <w:p w:rsidR="00357700" w:rsidRDefault="00357700">
      <w:pPr>
        <w:spacing w:line="360" w:lineRule="auto"/>
        <w:ind w:right="23" w:firstLine="525"/>
        <w:jc w:val="both"/>
        <w:rPr>
          <w:sz w:val="28"/>
          <w:szCs w:val="28"/>
        </w:rPr>
      </w:pPr>
      <w:r>
        <w:rPr>
          <w:sz w:val="28"/>
          <w:szCs w:val="28"/>
        </w:rPr>
        <w:t>- Функционирование в Страсбурге (Франция) Библиотеки прав человека и информационной службы по правам человека.</w:t>
      </w:r>
    </w:p>
    <w:p w:rsidR="00357700" w:rsidRDefault="00357700">
      <w:pPr>
        <w:spacing w:line="360" w:lineRule="auto"/>
        <w:ind w:right="23" w:firstLine="525"/>
        <w:jc w:val="both"/>
        <w:rPr>
          <w:sz w:val="28"/>
          <w:szCs w:val="28"/>
        </w:rPr>
      </w:pPr>
      <w:r>
        <w:rPr>
          <w:sz w:val="28"/>
          <w:szCs w:val="28"/>
        </w:rPr>
        <w:t xml:space="preserve">- Развитие местной демократии, средств массовой информации, образования, культурного наследия; поддержка неправительственных организаций, действующих в сфере прав человека, развитие образования в области прав человека на всех уровнях (школа, вуз и т.д.). </w:t>
      </w:r>
    </w:p>
    <w:p w:rsidR="00357700" w:rsidRDefault="00357700">
      <w:pPr>
        <w:spacing w:line="360" w:lineRule="auto"/>
        <w:ind w:right="23" w:firstLine="525"/>
        <w:jc w:val="both"/>
        <w:rPr>
          <w:sz w:val="28"/>
          <w:szCs w:val="28"/>
        </w:rPr>
      </w:pPr>
      <w:r>
        <w:rPr>
          <w:sz w:val="28"/>
          <w:szCs w:val="28"/>
        </w:rPr>
        <w:t>Это и активное разрешение таких проблем, как:</w:t>
      </w:r>
    </w:p>
    <w:p w:rsidR="00357700" w:rsidRDefault="00357700">
      <w:pPr>
        <w:spacing w:line="360" w:lineRule="auto"/>
        <w:ind w:right="23" w:firstLine="525"/>
        <w:jc w:val="both"/>
        <w:rPr>
          <w:sz w:val="28"/>
          <w:szCs w:val="28"/>
        </w:rPr>
      </w:pPr>
      <w:r>
        <w:rPr>
          <w:sz w:val="28"/>
          <w:szCs w:val="28"/>
        </w:rPr>
        <w:t>- Предотвращение пыток и бесчеловечного или унижающего человеческое достоинство наказания или обращения</w:t>
      </w:r>
      <w:r>
        <w:rPr>
          <w:b/>
          <w:sz w:val="28"/>
          <w:szCs w:val="28"/>
        </w:rPr>
        <w:t xml:space="preserve"> </w:t>
      </w:r>
      <w:r>
        <w:rPr>
          <w:sz w:val="28"/>
          <w:szCs w:val="28"/>
        </w:rPr>
        <w:t xml:space="preserve">(учрежден Комитет независимых экспертов, уполномоченных посещать места лишения свободы стран-членов СЕ). </w:t>
      </w:r>
    </w:p>
    <w:p w:rsidR="00357700" w:rsidRDefault="00357700">
      <w:pPr>
        <w:spacing w:line="360" w:lineRule="auto"/>
        <w:ind w:right="23" w:firstLine="525"/>
        <w:jc w:val="both"/>
        <w:rPr>
          <w:sz w:val="28"/>
          <w:szCs w:val="28"/>
        </w:rPr>
      </w:pPr>
      <w:r>
        <w:rPr>
          <w:sz w:val="28"/>
          <w:szCs w:val="28"/>
        </w:rPr>
        <w:t>- Защита национальных меньшинств</w:t>
      </w:r>
      <w:r>
        <w:rPr>
          <w:b/>
          <w:sz w:val="28"/>
          <w:szCs w:val="28"/>
        </w:rPr>
        <w:t xml:space="preserve"> </w:t>
      </w:r>
      <w:r>
        <w:rPr>
          <w:sz w:val="28"/>
          <w:szCs w:val="28"/>
        </w:rPr>
        <w:t xml:space="preserve">(реализация Рамочной Конвенции по защите прав национальных меньшинств 1995 года). </w:t>
      </w:r>
    </w:p>
    <w:p w:rsidR="00357700" w:rsidRDefault="00357700">
      <w:pPr>
        <w:spacing w:line="360" w:lineRule="auto"/>
        <w:ind w:right="23" w:firstLine="525"/>
        <w:jc w:val="both"/>
        <w:rPr>
          <w:sz w:val="28"/>
          <w:szCs w:val="28"/>
        </w:rPr>
      </w:pPr>
      <w:r>
        <w:rPr>
          <w:b/>
          <w:sz w:val="28"/>
          <w:szCs w:val="28"/>
        </w:rPr>
        <w:t xml:space="preserve">- </w:t>
      </w:r>
      <w:r>
        <w:rPr>
          <w:sz w:val="28"/>
          <w:szCs w:val="28"/>
        </w:rPr>
        <w:t>Равенство мужчин и женщин</w:t>
      </w:r>
      <w:r>
        <w:rPr>
          <w:b/>
          <w:sz w:val="28"/>
          <w:szCs w:val="28"/>
        </w:rPr>
        <w:t xml:space="preserve"> </w:t>
      </w:r>
      <w:r>
        <w:rPr>
          <w:sz w:val="28"/>
          <w:szCs w:val="28"/>
        </w:rPr>
        <w:t xml:space="preserve">(в политической, общественной жизни, борьба с принудительной проституцией и т.д.). </w:t>
      </w:r>
    </w:p>
    <w:p w:rsidR="00357700" w:rsidRDefault="00357700">
      <w:pPr>
        <w:spacing w:line="360" w:lineRule="auto"/>
        <w:ind w:right="23" w:firstLine="525"/>
        <w:jc w:val="both"/>
        <w:rPr>
          <w:sz w:val="28"/>
          <w:szCs w:val="28"/>
        </w:rPr>
      </w:pPr>
      <w:r>
        <w:rPr>
          <w:b/>
          <w:sz w:val="28"/>
          <w:szCs w:val="28"/>
        </w:rPr>
        <w:t xml:space="preserve">- </w:t>
      </w:r>
      <w:r>
        <w:rPr>
          <w:sz w:val="28"/>
          <w:szCs w:val="28"/>
        </w:rPr>
        <w:t>Борьба с проявлениями расизма и нетерпимости</w:t>
      </w:r>
      <w:r>
        <w:rPr>
          <w:b/>
          <w:sz w:val="28"/>
          <w:szCs w:val="28"/>
        </w:rPr>
        <w:t xml:space="preserve"> </w:t>
      </w:r>
      <w:r>
        <w:rPr>
          <w:sz w:val="28"/>
          <w:szCs w:val="28"/>
        </w:rPr>
        <w:t xml:space="preserve">(решением Венской (1993 г.) встречи глав государств СЕ создана Европейская Комиссия по борьбе с расизмом и нетерпимостью). </w:t>
      </w:r>
    </w:p>
    <w:p w:rsidR="00357700" w:rsidRDefault="00357700">
      <w:pPr>
        <w:spacing w:line="360" w:lineRule="auto"/>
        <w:ind w:right="23" w:firstLine="525"/>
        <w:jc w:val="both"/>
        <w:rPr>
          <w:b/>
          <w:sz w:val="28"/>
          <w:szCs w:val="28"/>
          <w:vertAlign w:val="superscript"/>
        </w:rPr>
      </w:pPr>
      <w:r>
        <w:rPr>
          <w:b/>
          <w:sz w:val="28"/>
          <w:szCs w:val="28"/>
        </w:rPr>
        <w:t xml:space="preserve">- </w:t>
      </w:r>
      <w:r>
        <w:rPr>
          <w:sz w:val="28"/>
          <w:szCs w:val="28"/>
        </w:rPr>
        <w:t>Биоэтика</w:t>
      </w:r>
      <w:r>
        <w:rPr>
          <w:b/>
          <w:sz w:val="28"/>
          <w:szCs w:val="28"/>
        </w:rPr>
        <w:t xml:space="preserve"> </w:t>
      </w:r>
      <w:r>
        <w:rPr>
          <w:sz w:val="28"/>
          <w:szCs w:val="28"/>
        </w:rPr>
        <w:t>– решение политических, юридических и этических проблем в сфере биологии и медицины на европейском уровне. Рамочная Конвенция по биоэтике (трансплантация органов, медицинские исследования на человеке). Разработка своего рода кодекса поведения ученых в этой области и т.д.»</w:t>
      </w:r>
      <w:r>
        <w:rPr>
          <w:b/>
          <w:sz w:val="28"/>
          <w:szCs w:val="28"/>
          <w:vertAlign w:val="superscript"/>
        </w:rPr>
        <w:t>28</w:t>
      </w:r>
    </w:p>
    <w:p w:rsidR="00357700" w:rsidRDefault="00357700">
      <w:pPr>
        <w:spacing w:line="360" w:lineRule="auto"/>
        <w:ind w:right="23" w:firstLine="525"/>
        <w:jc w:val="both"/>
        <w:rPr>
          <w:sz w:val="28"/>
          <w:szCs w:val="28"/>
        </w:rPr>
      </w:pPr>
      <w:r>
        <w:rPr>
          <w:sz w:val="28"/>
          <w:szCs w:val="28"/>
        </w:rPr>
        <w:t xml:space="preserve">Главным достижением является принятая Советом Европы 4 ноября 1950 г. в Риме Европейская конвенция о защите прав человека и основных свобод. Она вступила в силу 3 сентября 1953 г., число ее участников постоянно растет, так как к ней присоединяются все новые государства – члены Совета Европы. Конвенция представляет собой институт контроля и защиты прав человека. Любой человек, считающий, что по отношению к нему нарушаются права, гарантируемые Конвенцией, может подать жалобу в Европейский Суд по правам человека, если он исчерпал все возможности защиты своих прав в своей собственной стране. </w:t>
      </w:r>
    </w:p>
    <w:p w:rsidR="00357700" w:rsidRDefault="00357700">
      <w:pPr>
        <w:spacing w:line="360" w:lineRule="auto"/>
        <w:ind w:right="23" w:firstLine="525"/>
        <w:jc w:val="both"/>
        <w:rPr>
          <w:b/>
          <w:sz w:val="28"/>
          <w:szCs w:val="28"/>
          <w:vertAlign w:val="superscript"/>
        </w:rPr>
      </w:pPr>
      <w:r>
        <w:rPr>
          <w:sz w:val="28"/>
          <w:szCs w:val="28"/>
        </w:rPr>
        <w:t>«Сама Европейская Конвенция о защите прав человека и основных свобод, по мнению Р. Рисдаля, внесла существенные новшества в действующее международное право. Председатель Европейского суда по правам человека считает, что она, во-первых,</w:t>
      </w:r>
      <w:r>
        <w:rPr>
          <w:b/>
          <w:sz w:val="28"/>
          <w:szCs w:val="28"/>
        </w:rPr>
        <w:t xml:space="preserve"> </w:t>
      </w:r>
      <w:r>
        <w:rPr>
          <w:sz w:val="28"/>
          <w:szCs w:val="28"/>
        </w:rPr>
        <w:t>закрепила принцип коллективного обеспечения прав человека, в определенной мере подчинила государства внешнему контролю. «Посредством подачи заявлений по статье 24 Конвенции государства-участники получили возможность запускать разбирательство предполагаемых нарушений в отношении других государств в независимости от гражданства жертв таких нарушений. Это далеко выходило за признаваемое за государствами право дипломатической защиты своих граждан за рубежом»</w:t>
      </w:r>
      <w:r>
        <w:rPr>
          <w:b/>
          <w:sz w:val="28"/>
          <w:szCs w:val="28"/>
          <w:vertAlign w:val="superscript"/>
        </w:rPr>
        <w:t>29</w:t>
      </w:r>
    </w:p>
    <w:p w:rsidR="00357700" w:rsidRDefault="00357700">
      <w:pPr>
        <w:spacing w:line="360" w:lineRule="auto"/>
        <w:ind w:right="23" w:firstLine="525"/>
        <w:jc w:val="both"/>
        <w:rPr>
          <w:sz w:val="28"/>
          <w:szCs w:val="28"/>
        </w:rPr>
      </w:pPr>
      <w:r>
        <w:rPr>
          <w:sz w:val="28"/>
          <w:szCs w:val="28"/>
        </w:rPr>
        <w:t>Во-вторых,</w:t>
      </w:r>
      <w:r>
        <w:rPr>
          <w:b/>
          <w:sz w:val="28"/>
          <w:szCs w:val="28"/>
        </w:rPr>
        <w:t xml:space="preserve"> </w:t>
      </w:r>
      <w:r>
        <w:rPr>
          <w:sz w:val="28"/>
          <w:szCs w:val="28"/>
        </w:rPr>
        <w:t>Европейская Конвенция впервые предоставила частным лицам статус «субъектов» международного права, закрепив за ними (ст.25)</w:t>
      </w:r>
      <w:r>
        <w:rPr>
          <w:b/>
          <w:sz w:val="28"/>
          <w:szCs w:val="28"/>
          <w:vertAlign w:val="superscript"/>
        </w:rPr>
        <w:t>30</w:t>
      </w:r>
      <w:r>
        <w:rPr>
          <w:sz w:val="28"/>
          <w:szCs w:val="28"/>
        </w:rPr>
        <w:t xml:space="preserve"> право на подачу индивидуальных заявлений в связи с предполагаемым нарушением __________________________________________________________________</w:t>
      </w:r>
    </w:p>
    <w:p w:rsidR="00357700" w:rsidRDefault="00357700">
      <w:pPr>
        <w:ind w:right="23" w:firstLine="527"/>
        <w:jc w:val="both"/>
        <w:rPr>
          <w:sz w:val="24"/>
          <w:szCs w:val="24"/>
        </w:rPr>
      </w:pPr>
      <w:r>
        <w:rPr>
          <w:b/>
          <w:sz w:val="28"/>
          <w:szCs w:val="28"/>
          <w:vertAlign w:val="superscript"/>
        </w:rPr>
        <w:t xml:space="preserve">28 </w:t>
      </w:r>
      <w:r>
        <w:rPr>
          <w:sz w:val="24"/>
          <w:szCs w:val="24"/>
        </w:rPr>
        <w:t xml:space="preserve">Глотов С.А. Россия и Совет Европы: политико-правовые проблемы взаимодействия. – Краснодар: «Сов. Кубань», 1998. – с.13-15. </w:t>
      </w:r>
    </w:p>
    <w:p w:rsidR="00357700" w:rsidRDefault="00357700">
      <w:pPr>
        <w:ind w:right="23" w:firstLine="527"/>
        <w:jc w:val="both"/>
        <w:rPr>
          <w:sz w:val="24"/>
          <w:szCs w:val="24"/>
        </w:rPr>
      </w:pPr>
      <w:r>
        <w:rPr>
          <w:b/>
          <w:sz w:val="28"/>
          <w:szCs w:val="28"/>
          <w:vertAlign w:val="superscript"/>
        </w:rPr>
        <w:t>29</w:t>
      </w:r>
      <w:r>
        <w:rPr>
          <w:sz w:val="28"/>
          <w:szCs w:val="28"/>
          <w:vertAlign w:val="superscript"/>
        </w:rPr>
        <w:t xml:space="preserve"> </w:t>
      </w:r>
      <w:r>
        <w:rPr>
          <w:sz w:val="24"/>
          <w:szCs w:val="24"/>
        </w:rPr>
        <w:t xml:space="preserve">Выступление Председателя Европейского суда по правам человека Р. Рисдаля в Москве на </w:t>
      </w:r>
      <w:r>
        <w:rPr>
          <w:sz w:val="24"/>
          <w:szCs w:val="24"/>
          <w:lang w:val="en-US"/>
        </w:rPr>
        <w:t>IV</w:t>
      </w:r>
      <w:r>
        <w:rPr>
          <w:sz w:val="24"/>
          <w:szCs w:val="24"/>
        </w:rPr>
        <w:t xml:space="preserve"> внеочередном всероссийском съезде судей 4 декабря 1996 года // Энтин М.Л. Международные гарантии прав человека. Опыт Совета Европы. М., 1997 – с.6-7. </w:t>
      </w:r>
    </w:p>
    <w:p w:rsidR="00357700" w:rsidRDefault="00357700">
      <w:pPr>
        <w:ind w:right="23" w:firstLine="527"/>
        <w:jc w:val="both"/>
        <w:rPr>
          <w:sz w:val="24"/>
          <w:szCs w:val="24"/>
        </w:rPr>
      </w:pPr>
      <w:r>
        <w:rPr>
          <w:b/>
          <w:sz w:val="28"/>
          <w:szCs w:val="28"/>
          <w:vertAlign w:val="superscript"/>
        </w:rPr>
        <w:t>30</w:t>
      </w:r>
      <w:r>
        <w:rPr>
          <w:sz w:val="24"/>
          <w:szCs w:val="24"/>
        </w:rPr>
        <w:t xml:space="preserve"> Европейская конвенция о защите прав человека и основных свобод от 4 ноября 1950 г. // Российская юстиция – 2001 - №1 – с.25. </w:t>
      </w:r>
    </w:p>
    <w:p w:rsidR="00357700" w:rsidRDefault="00357700">
      <w:pPr>
        <w:spacing w:line="360" w:lineRule="auto"/>
        <w:ind w:right="23"/>
        <w:jc w:val="both"/>
        <w:rPr>
          <w:sz w:val="28"/>
          <w:szCs w:val="28"/>
        </w:rPr>
      </w:pPr>
      <w:r>
        <w:rPr>
          <w:sz w:val="28"/>
          <w:szCs w:val="28"/>
        </w:rPr>
        <w:t>государством-участником установленных ею стандартов.</w:t>
      </w:r>
    </w:p>
    <w:p w:rsidR="00357700" w:rsidRDefault="00357700">
      <w:pPr>
        <w:spacing w:line="360" w:lineRule="auto"/>
        <w:ind w:right="23" w:firstLine="527"/>
        <w:jc w:val="both"/>
        <w:rPr>
          <w:sz w:val="28"/>
          <w:szCs w:val="28"/>
        </w:rPr>
      </w:pPr>
      <w:r>
        <w:rPr>
          <w:sz w:val="28"/>
          <w:szCs w:val="28"/>
        </w:rPr>
        <w:t>В-третьих,</w:t>
      </w:r>
      <w:r>
        <w:rPr>
          <w:b/>
          <w:sz w:val="28"/>
          <w:szCs w:val="28"/>
        </w:rPr>
        <w:t xml:space="preserve"> </w:t>
      </w:r>
      <w:r>
        <w:rPr>
          <w:sz w:val="28"/>
          <w:szCs w:val="28"/>
        </w:rPr>
        <w:t xml:space="preserve">важно, что в системе защиты прав человека был создан механизм толкования и применения Европейской Конвенции для обеспечения выполнения государствами-участниками взятых на себя обязательств (ст. 19). Речь идет о работе ныне трансформируемых в единых орган Европейской Комиссии и Европейского суда по правам человека. </w:t>
      </w:r>
    </w:p>
    <w:p w:rsidR="00357700" w:rsidRDefault="00357700">
      <w:pPr>
        <w:spacing w:line="360" w:lineRule="auto"/>
        <w:ind w:right="23" w:firstLine="527"/>
        <w:jc w:val="both"/>
        <w:rPr>
          <w:sz w:val="28"/>
          <w:szCs w:val="28"/>
        </w:rPr>
      </w:pPr>
      <w:r>
        <w:rPr>
          <w:sz w:val="28"/>
          <w:szCs w:val="28"/>
        </w:rPr>
        <w:t>В-четвертых,</w:t>
      </w:r>
      <w:r>
        <w:rPr>
          <w:b/>
          <w:sz w:val="28"/>
          <w:szCs w:val="28"/>
        </w:rPr>
        <w:t xml:space="preserve"> </w:t>
      </w:r>
      <w:r>
        <w:rPr>
          <w:sz w:val="28"/>
          <w:szCs w:val="28"/>
        </w:rPr>
        <w:t xml:space="preserve">указанные выше положения следует дополнить пунктом о том, что за почти полувековой период реализации Европейской Конвенции о правах человека и основных свободах сформировалось прецедентное право Совета Европы, имеющее важное юридическое значение. «Формально конкретные судебные решения обязательны только для государств, выступающих в качестве ответчиков по соответствующим делам. Однако другие страны, - считает председатель Европейского суда по правам человека, - фактически руководствуются ими при оценке соответствия внутреннего правового порядка требованиям Конвенции. В целом ряде случаев они побудили государства, не являющиеся участниками разбирательства, заняться совершенствованием национального законодательства и скорректировать правоприменительную практику». </w:t>
      </w:r>
    </w:p>
    <w:p w:rsidR="00357700" w:rsidRDefault="00357700">
      <w:pPr>
        <w:spacing w:line="360" w:lineRule="auto"/>
        <w:ind w:right="23" w:firstLine="527"/>
        <w:jc w:val="both"/>
        <w:rPr>
          <w:sz w:val="28"/>
          <w:szCs w:val="28"/>
        </w:rPr>
      </w:pPr>
      <w:r>
        <w:rPr>
          <w:sz w:val="28"/>
          <w:szCs w:val="28"/>
        </w:rPr>
        <w:t>В-пятых,</w:t>
      </w:r>
      <w:r>
        <w:rPr>
          <w:b/>
          <w:sz w:val="28"/>
          <w:szCs w:val="28"/>
        </w:rPr>
        <w:t xml:space="preserve"> </w:t>
      </w:r>
      <w:r>
        <w:rPr>
          <w:sz w:val="28"/>
          <w:szCs w:val="28"/>
        </w:rPr>
        <w:t xml:space="preserve">в трактовке Европейского суда по правам человека, Конвенция – не застывший, раз и навсегда данный документ, а «живой, развивающийся договор, который подлежит толкованию в свете тех условий, которые сложились на настоящее время». </w:t>
      </w:r>
    </w:p>
    <w:p w:rsidR="00357700" w:rsidRDefault="00357700">
      <w:pPr>
        <w:spacing w:line="360" w:lineRule="auto"/>
        <w:ind w:right="23" w:firstLine="527"/>
        <w:jc w:val="both"/>
        <w:rPr>
          <w:sz w:val="28"/>
          <w:szCs w:val="28"/>
        </w:rPr>
      </w:pPr>
      <w:r>
        <w:rPr>
          <w:sz w:val="28"/>
          <w:szCs w:val="28"/>
        </w:rPr>
        <w:t>Европейская Конвенция постоянно дополняется Протоколами (всего в настоящее время их 12)».</w:t>
      </w:r>
      <w:r>
        <w:rPr>
          <w:b/>
          <w:sz w:val="28"/>
          <w:szCs w:val="28"/>
          <w:vertAlign w:val="superscript"/>
        </w:rPr>
        <w:t xml:space="preserve">31 </w:t>
      </w:r>
    </w:p>
    <w:p w:rsidR="00357700" w:rsidRDefault="00357700">
      <w:pPr>
        <w:spacing w:line="360" w:lineRule="auto"/>
        <w:ind w:right="23" w:firstLine="527"/>
        <w:jc w:val="both"/>
        <w:rPr>
          <w:sz w:val="28"/>
          <w:szCs w:val="28"/>
        </w:rPr>
      </w:pPr>
      <w:r>
        <w:rPr>
          <w:sz w:val="28"/>
          <w:szCs w:val="28"/>
        </w:rPr>
        <w:t xml:space="preserve">Последний, 12-й протокол к Конвенции был принят 4 ноября 2000 г. в Риме. </w:t>
      </w:r>
    </w:p>
    <w:p w:rsidR="00357700" w:rsidRDefault="00357700">
      <w:pPr>
        <w:spacing w:line="360" w:lineRule="auto"/>
        <w:ind w:right="23" w:firstLine="527"/>
        <w:jc w:val="both"/>
        <w:rPr>
          <w:sz w:val="28"/>
          <w:szCs w:val="28"/>
        </w:rPr>
      </w:pPr>
      <w:r>
        <w:rPr>
          <w:sz w:val="28"/>
          <w:szCs w:val="28"/>
        </w:rPr>
        <w:t xml:space="preserve">Статья 1. Общее запрещение дискриминации. </w:t>
      </w:r>
    </w:p>
    <w:p w:rsidR="00357700" w:rsidRDefault="00357700">
      <w:pPr>
        <w:spacing w:line="360" w:lineRule="auto"/>
        <w:ind w:right="23" w:firstLine="527"/>
        <w:jc w:val="both"/>
        <w:rPr>
          <w:sz w:val="28"/>
          <w:szCs w:val="28"/>
        </w:rPr>
      </w:pPr>
      <w:r>
        <w:rPr>
          <w:sz w:val="28"/>
          <w:szCs w:val="28"/>
        </w:rPr>
        <w:t>1. Пользование любым правом, признанным законом, должно быть обеспечено без какой бы то ни было дискриминации по признаку пола, расы, цвета кожи, языка, религии, политических и иных убеждений, национального или социально -</w:t>
      </w:r>
    </w:p>
    <w:p w:rsidR="00357700" w:rsidRDefault="00357700">
      <w:pPr>
        <w:spacing w:line="360" w:lineRule="auto"/>
        <w:ind w:right="23" w:firstLine="525"/>
        <w:jc w:val="both"/>
        <w:rPr>
          <w:sz w:val="28"/>
          <w:szCs w:val="28"/>
        </w:rPr>
      </w:pPr>
      <w:r>
        <w:rPr>
          <w:sz w:val="28"/>
          <w:szCs w:val="28"/>
        </w:rPr>
        <w:t>_________________________________________________________________</w:t>
      </w:r>
    </w:p>
    <w:p w:rsidR="00357700" w:rsidRDefault="00357700">
      <w:pPr>
        <w:ind w:right="23" w:firstLine="527"/>
        <w:jc w:val="both"/>
        <w:rPr>
          <w:sz w:val="24"/>
          <w:szCs w:val="24"/>
        </w:rPr>
      </w:pPr>
      <w:r>
        <w:rPr>
          <w:b/>
          <w:sz w:val="28"/>
          <w:szCs w:val="28"/>
          <w:vertAlign w:val="superscript"/>
        </w:rPr>
        <w:t xml:space="preserve">27 </w:t>
      </w:r>
      <w:r>
        <w:rPr>
          <w:sz w:val="24"/>
          <w:szCs w:val="24"/>
        </w:rPr>
        <w:t xml:space="preserve">Глотов С.А. Россия и Совет Европы: политико-правовые проблемы взаимодействия. – Краснодар: «Сов. Кубань», 1998. – с. 48-50. </w:t>
      </w:r>
    </w:p>
    <w:p w:rsidR="00357700" w:rsidRDefault="00357700">
      <w:pPr>
        <w:spacing w:line="360" w:lineRule="auto"/>
        <w:ind w:right="23" w:firstLine="527"/>
        <w:jc w:val="both"/>
        <w:rPr>
          <w:sz w:val="28"/>
          <w:szCs w:val="28"/>
        </w:rPr>
      </w:pPr>
    </w:p>
    <w:p w:rsidR="00357700" w:rsidRDefault="00357700">
      <w:pPr>
        <w:spacing w:line="360" w:lineRule="auto"/>
        <w:ind w:right="23"/>
        <w:jc w:val="both"/>
        <w:rPr>
          <w:sz w:val="28"/>
          <w:szCs w:val="28"/>
        </w:rPr>
      </w:pPr>
      <w:r>
        <w:rPr>
          <w:sz w:val="28"/>
          <w:szCs w:val="28"/>
        </w:rPr>
        <w:t xml:space="preserve">го происхождения, принадлежности к национальным меньшинствам, имущественного положения, рождения или любого иного обстоятельства. </w:t>
      </w:r>
    </w:p>
    <w:p w:rsidR="00357700" w:rsidRDefault="00357700">
      <w:pPr>
        <w:spacing w:line="360" w:lineRule="auto"/>
        <w:ind w:right="23" w:firstLine="527"/>
        <w:jc w:val="both"/>
        <w:rPr>
          <w:sz w:val="28"/>
          <w:szCs w:val="28"/>
        </w:rPr>
      </w:pPr>
      <w:r>
        <w:rPr>
          <w:sz w:val="28"/>
          <w:szCs w:val="28"/>
        </w:rPr>
        <w:t xml:space="preserve">2. Никто не может быть подвергнут дискриминации со стороны каких бы тони было публичных властей по признакам, упомянутым в пункте 1 настоящей статьи. </w:t>
      </w:r>
    </w:p>
    <w:p w:rsidR="00357700" w:rsidRDefault="00357700">
      <w:pPr>
        <w:spacing w:line="360" w:lineRule="auto"/>
        <w:ind w:right="23" w:firstLine="527"/>
        <w:jc w:val="both"/>
        <w:rPr>
          <w:sz w:val="28"/>
          <w:szCs w:val="28"/>
        </w:rPr>
      </w:pPr>
      <w:r>
        <w:rPr>
          <w:sz w:val="28"/>
          <w:szCs w:val="28"/>
        </w:rPr>
        <w:t xml:space="preserve">Статья 2. Применение к территориям.  </w:t>
      </w:r>
    </w:p>
    <w:p w:rsidR="00357700" w:rsidRDefault="00357700">
      <w:pPr>
        <w:spacing w:line="360" w:lineRule="auto"/>
        <w:ind w:right="23" w:firstLine="527"/>
        <w:jc w:val="both"/>
        <w:rPr>
          <w:b/>
          <w:sz w:val="28"/>
          <w:szCs w:val="28"/>
          <w:vertAlign w:val="superscript"/>
        </w:rPr>
      </w:pPr>
      <w:r>
        <w:rPr>
          <w:sz w:val="28"/>
          <w:szCs w:val="28"/>
        </w:rPr>
        <w:t>1. Любое государство при подписании или сдаче на хранение ратификационной грамоты или документа о принятии или утверждении может указать территории, на которые распространяется действие настоящего Протокола.</w:t>
      </w:r>
      <w:r>
        <w:rPr>
          <w:b/>
          <w:sz w:val="28"/>
          <w:szCs w:val="28"/>
          <w:vertAlign w:val="superscript"/>
        </w:rPr>
        <w:t>32</w:t>
      </w: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b/>
          <w:sz w:val="28"/>
          <w:szCs w:val="28"/>
        </w:rPr>
      </w:pPr>
      <w:r>
        <w:rPr>
          <w:b/>
          <w:sz w:val="28"/>
          <w:szCs w:val="28"/>
        </w:rPr>
        <w:t xml:space="preserve">3.3. СОВЕТ ЕВРОПЫ И РОССИЯ. </w:t>
      </w:r>
    </w:p>
    <w:p w:rsidR="00357700" w:rsidRDefault="00357700">
      <w:pPr>
        <w:spacing w:line="360" w:lineRule="auto"/>
        <w:ind w:right="23" w:firstLine="527"/>
        <w:jc w:val="both"/>
        <w:rPr>
          <w:b/>
          <w:sz w:val="28"/>
          <w:szCs w:val="28"/>
        </w:rPr>
      </w:pPr>
    </w:p>
    <w:p w:rsidR="00357700" w:rsidRDefault="00357700">
      <w:pPr>
        <w:spacing w:line="360" w:lineRule="auto"/>
        <w:ind w:right="23" w:firstLine="527"/>
        <w:jc w:val="both"/>
        <w:rPr>
          <w:sz w:val="28"/>
          <w:szCs w:val="28"/>
        </w:rPr>
      </w:pPr>
      <w:r>
        <w:rPr>
          <w:sz w:val="28"/>
          <w:szCs w:val="28"/>
        </w:rPr>
        <w:t xml:space="preserve">«Согласно части 4 статьи 15 Конституции Российской Федерации - Основного закона страны,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w:t>
      </w:r>
    </w:p>
    <w:p w:rsidR="00357700" w:rsidRDefault="00357700">
      <w:pPr>
        <w:spacing w:line="360" w:lineRule="auto"/>
        <w:ind w:right="23" w:firstLine="527"/>
        <w:jc w:val="both"/>
        <w:rPr>
          <w:sz w:val="28"/>
          <w:szCs w:val="28"/>
        </w:rPr>
      </w:pPr>
      <w:r>
        <w:rPr>
          <w:sz w:val="28"/>
          <w:szCs w:val="28"/>
        </w:rPr>
        <w:t>Таким образом, Конституция Российской Федерации 1993 года, во-первых,</w:t>
      </w:r>
      <w:r>
        <w:rPr>
          <w:b/>
          <w:sz w:val="28"/>
          <w:szCs w:val="28"/>
        </w:rPr>
        <w:t xml:space="preserve"> </w:t>
      </w:r>
      <w:r>
        <w:rPr>
          <w:sz w:val="28"/>
          <w:szCs w:val="28"/>
        </w:rPr>
        <w:t xml:space="preserve">иначе, чем это было в ранее действующем законодательстве, решает проблему соотношения правовой системы Российской Федерации и общепризнанных принципов и норм международного права и международных договоров Российской Федерации: они являются составной частью правовой системы России. </w:t>
      </w:r>
    </w:p>
    <w:p w:rsidR="00357700" w:rsidRDefault="00357700">
      <w:pPr>
        <w:spacing w:line="360" w:lineRule="auto"/>
        <w:ind w:right="23" w:firstLine="527"/>
        <w:jc w:val="both"/>
        <w:rPr>
          <w:sz w:val="28"/>
          <w:szCs w:val="28"/>
        </w:rPr>
      </w:pPr>
      <w:r>
        <w:rPr>
          <w:sz w:val="28"/>
          <w:szCs w:val="28"/>
        </w:rPr>
        <w:t>Во-вторых,</w:t>
      </w:r>
      <w:r>
        <w:rPr>
          <w:b/>
          <w:sz w:val="28"/>
          <w:szCs w:val="28"/>
        </w:rPr>
        <w:t xml:space="preserve"> </w:t>
      </w:r>
      <w:r>
        <w:rPr>
          <w:sz w:val="28"/>
          <w:szCs w:val="28"/>
        </w:rPr>
        <w:t>в основе правовой государственности в Российской Федерации лежат не только принципы, закрепленные отечественным законодательством, но и общепризнанные стандарты, принятые в международном сообществе. Для этого они должны быть признаны самой Российской Федерацией, без чего эти принци -</w:t>
      </w:r>
    </w:p>
    <w:p w:rsidR="00357700" w:rsidRDefault="00357700">
      <w:pPr>
        <w:spacing w:line="360" w:lineRule="auto"/>
        <w:ind w:right="23" w:firstLine="527"/>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 xml:space="preserve">32 </w:t>
      </w:r>
      <w:r>
        <w:rPr>
          <w:sz w:val="24"/>
          <w:szCs w:val="24"/>
        </w:rPr>
        <w:t xml:space="preserve">Протокол №12 к Конвенции о защите прав человека и основных свобод от 4 ноября 2000 г. // Совет Европы и Россия – 2001 - №1 – с. 32. </w:t>
      </w:r>
    </w:p>
    <w:p w:rsidR="00357700" w:rsidRDefault="00357700">
      <w:pPr>
        <w:spacing w:line="360" w:lineRule="auto"/>
        <w:ind w:right="23"/>
        <w:jc w:val="both"/>
        <w:rPr>
          <w:sz w:val="28"/>
          <w:szCs w:val="28"/>
        </w:rPr>
      </w:pPr>
      <w:r>
        <w:rPr>
          <w:sz w:val="28"/>
          <w:szCs w:val="28"/>
        </w:rPr>
        <w:t xml:space="preserve">пы и нормы не могут считаться частью национальной правовой системы и порождать юридические обязательства для российского государства, его органов и должностных лиц. При этом источниками общепризнанных принципов и норм международного права являются как обычные, так и специальные конвенции; международные обычай и общие принципы, права, признанные цивилизованными народами. </w:t>
      </w:r>
    </w:p>
    <w:p w:rsidR="00357700" w:rsidRDefault="00357700">
      <w:pPr>
        <w:spacing w:line="360" w:lineRule="auto"/>
        <w:ind w:right="23" w:firstLine="525"/>
        <w:jc w:val="both"/>
        <w:rPr>
          <w:sz w:val="28"/>
          <w:szCs w:val="28"/>
        </w:rPr>
      </w:pPr>
      <w:r>
        <w:rPr>
          <w:sz w:val="28"/>
          <w:szCs w:val="28"/>
        </w:rPr>
        <w:t>В-третьих,</w:t>
      </w:r>
      <w:r>
        <w:rPr>
          <w:b/>
          <w:sz w:val="28"/>
          <w:szCs w:val="28"/>
        </w:rPr>
        <w:t xml:space="preserve"> </w:t>
      </w:r>
      <w:r>
        <w:rPr>
          <w:sz w:val="28"/>
          <w:szCs w:val="28"/>
        </w:rPr>
        <w:t xml:space="preserve">ныне действующая Конституции РФ идет значительно дальше в признании приоритета международных договоров Российской Федерации перед нормами отечественного законодательства, поскольку в случае коллизии между ними приоритет отдается международному договору, нормам международного права. Правоприменители в пределах своей компетенции не только вправе, но и обязаны применять правила международных договоров для разрешения конкретных дел, и что очень важно – физические и юридические лица вправе прибегать к нормам международного права для защиты своих прав. </w:t>
      </w:r>
    </w:p>
    <w:p w:rsidR="00357700" w:rsidRDefault="00357700">
      <w:pPr>
        <w:spacing w:line="360" w:lineRule="auto"/>
        <w:ind w:right="23" w:firstLine="525"/>
        <w:jc w:val="both"/>
        <w:rPr>
          <w:sz w:val="28"/>
          <w:szCs w:val="28"/>
        </w:rPr>
      </w:pPr>
      <w:r>
        <w:rPr>
          <w:sz w:val="28"/>
          <w:szCs w:val="28"/>
        </w:rPr>
        <w:t>Приведенные выше положения в полной мере относятся к проблеме соотношения и взаимодействия российской правовой системы и принципов, норм такой международной организации, как Совет Европы».</w:t>
      </w:r>
      <w:r>
        <w:rPr>
          <w:b/>
          <w:sz w:val="28"/>
          <w:szCs w:val="28"/>
          <w:vertAlign w:val="superscript"/>
        </w:rPr>
        <w:t>33</w:t>
      </w:r>
    </w:p>
    <w:p w:rsidR="00357700" w:rsidRDefault="00357700">
      <w:pPr>
        <w:spacing w:line="360" w:lineRule="auto"/>
        <w:ind w:right="23" w:firstLine="525"/>
        <w:jc w:val="both"/>
        <w:rPr>
          <w:sz w:val="28"/>
          <w:szCs w:val="28"/>
        </w:rPr>
      </w:pPr>
      <w:r>
        <w:rPr>
          <w:sz w:val="28"/>
          <w:szCs w:val="28"/>
        </w:rPr>
        <w:t xml:space="preserve">Однако, зачем Совет Европы России? «При ответе на этот вопрос также можно привести ряд аргументов и фактов в пользу настойчивости России в деле интеграции в Совет Европы. </w:t>
      </w:r>
    </w:p>
    <w:p w:rsidR="00357700" w:rsidRDefault="00357700">
      <w:pPr>
        <w:spacing w:line="360" w:lineRule="auto"/>
        <w:ind w:right="23" w:firstLine="525"/>
        <w:jc w:val="both"/>
        <w:rPr>
          <w:sz w:val="28"/>
          <w:szCs w:val="28"/>
        </w:rPr>
      </w:pPr>
      <w:r>
        <w:rPr>
          <w:sz w:val="28"/>
          <w:szCs w:val="28"/>
        </w:rPr>
        <w:t xml:space="preserve">В первую очередь остановимся на международных и политико-правовых. </w:t>
      </w:r>
    </w:p>
    <w:p w:rsidR="00357700" w:rsidRDefault="00357700">
      <w:pPr>
        <w:spacing w:line="360" w:lineRule="auto"/>
        <w:ind w:right="23" w:firstLine="525"/>
        <w:jc w:val="both"/>
        <w:rPr>
          <w:sz w:val="28"/>
          <w:szCs w:val="28"/>
        </w:rPr>
      </w:pPr>
      <w:r>
        <w:rPr>
          <w:sz w:val="28"/>
          <w:szCs w:val="28"/>
        </w:rPr>
        <w:t>Во-первых</w:t>
      </w:r>
      <w:r>
        <w:rPr>
          <w:b/>
          <w:i/>
          <w:sz w:val="28"/>
          <w:szCs w:val="28"/>
        </w:rPr>
        <w:t xml:space="preserve">, </w:t>
      </w:r>
      <w:r>
        <w:rPr>
          <w:sz w:val="28"/>
          <w:szCs w:val="28"/>
        </w:rPr>
        <w:t xml:space="preserve">тем самым наша страна получает солидную международную трибуну для заявления своей позиции, формирования общественного мнения; организацию, через которую и внутри которой можно проводить в жизнь национально-государственные интересы России, участвовать в принятии тех или иных международных решений. </w:t>
      </w:r>
    </w:p>
    <w:p w:rsidR="00357700" w:rsidRDefault="00357700">
      <w:pPr>
        <w:spacing w:line="360" w:lineRule="auto"/>
        <w:ind w:right="23" w:firstLine="525"/>
        <w:jc w:val="both"/>
        <w:rPr>
          <w:sz w:val="28"/>
          <w:szCs w:val="28"/>
        </w:rPr>
      </w:pPr>
      <w:r>
        <w:rPr>
          <w:sz w:val="28"/>
          <w:szCs w:val="28"/>
        </w:rPr>
        <w:t>Во-вторых</w:t>
      </w:r>
      <w:r>
        <w:rPr>
          <w:b/>
          <w:i/>
          <w:sz w:val="28"/>
          <w:szCs w:val="28"/>
        </w:rPr>
        <w:t xml:space="preserve">, </w:t>
      </w:r>
      <w:r>
        <w:rPr>
          <w:sz w:val="28"/>
          <w:szCs w:val="28"/>
        </w:rPr>
        <w:t>сегодня ОБСЕ и Совет Европы необходимо рассматривать с российской точки зрения как некую альтернативу НАТО. Работа в этом направлении,</w:t>
      </w:r>
    </w:p>
    <w:p w:rsidR="00357700" w:rsidRDefault="00357700">
      <w:pPr>
        <w:spacing w:line="360" w:lineRule="auto"/>
        <w:ind w:right="23" w:firstLine="525"/>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33</w:t>
      </w:r>
      <w:r>
        <w:rPr>
          <w:sz w:val="28"/>
          <w:szCs w:val="28"/>
        </w:rPr>
        <w:t xml:space="preserve"> </w:t>
      </w:r>
      <w:r>
        <w:rPr>
          <w:sz w:val="24"/>
          <w:szCs w:val="24"/>
        </w:rPr>
        <w:t xml:space="preserve">Глотов С.А. Россия и Совет Европы: политико-правовые проблемы взаимодействия. – Краснодар: «Сов. Кубань», 1998. – с.10-11. </w:t>
      </w:r>
    </w:p>
    <w:p w:rsidR="00357700" w:rsidRDefault="00357700">
      <w:pPr>
        <w:spacing w:line="360" w:lineRule="auto"/>
        <w:ind w:right="23"/>
        <w:jc w:val="both"/>
        <w:rPr>
          <w:sz w:val="28"/>
          <w:szCs w:val="28"/>
        </w:rPr>
      </w:pPr>
      <w:r>
        <w:rPr>
          <w:sz w:val="28"/>
          <w:szCs w:val="28"/>
        </w:rPr>
        <w:t xml:space="preserve">равно как и на пути укрепления двусторонних отношений РФ с государствами-членами СЕ, может и должна быть перспективным направлением в деятельности делегации Федерального Собрания и представительства РФ в Страсбурге. </w:t>
      </w:r>
    </w:p>
    <w:p w:rsidR="00357700" w:rsidRDefault="00357700">
      <w:pPr>
        <w:spacing w:line="360" w:lineRule="auto"/>
        <w:ind w:right="23" w:firstLine="525"/>
        <w:jc w:val="both"/>
        <w:rPr>
          <w:sz w:val="28"/>
          <w:szCs w:val="28"/>
        </w:rPr>
      </w:pPr>
      <w:r>
        <w:rPr>
          <w:sz w:val="28"/>
          <w:szCs w:val="28"/>
        </w:rPr>
        <w:t>В-третьих,</w:t>
      </w:r>
      <w:r>
        <w:rPr>
          <w:b/>
          <w:i/>
          <w:sz w:val="28"/>
          <w:szCs w:val="28"/>
        </w:rPr>
        <w:t xml:space="preserve"> </w:t>
      </w:r>
      <w:r>
        <w:rPr>
          <w:sz w:val="28"/>
          <w:szCs w:val="28"/>
        </w:rPr>
        <w:t xml:space="preserve">присоединение к Совету Европы поможет осуществлению правовой реформы в стране, включает нас в европейское политико-правовое пространство, рост возможности использовать накопленный опыт в правовой сфере. Конечно, это потребует разработки общенациональной программы совершенствования российского законодательства с учетом опыта и стандартов СЕ, а также правоприменительной практики. Ее осуществление с использованием Европейской конвенции защиты прав человека и основных свобод, протоколов к ней, Европейской Хартии местного самоуправления, рамочной конвенции о защите национальных меньшинств и других основополагающих документов СЕ поможет действительно демократическому реформированию страны, защите прав человека и гражданина. Предстоит ратификация этих документов Государственной Думой Федерального Собрания Российской Федерации. </w:t>
      </w:r>
    </w:p>
    <w:p w:rsidR="00357700" w:rsidRDefault="00357700">
      <w:pPr>
        <w:spacing w:line="360" w:lineRule="auto"/>
        <w:ind w:right="23" w:firstLine="525"/>
        <w:jc w:val="both"/>
        <w:rPr>
          <w:sz w:val="28"/>
          <w:szCs w:val="28"/>
        </w:rPr>
      </w:pPr>
      <w:r>
        <w:rPr>
          <w:sz w:val="28"/>
          <w:szCs w:val="28"/>
        </w:rPr>
        <w:t>В-четвертых,</w:t>
      </w:r>
      <w:r>
        <w:rPr>
          <w:b/>
          <w:i/>
          <w:sz w:val="28"/>
          <w:szCs w:val="28"/>
        </w:rPr>
        <w:t xml:space="preserve"> </w:t>
      </w:r>
      <w:r>
        <w:rPr>
          <w:sz w:val="28"/>
          <w:szCs w:val="28"/>
        </w:rPr>
        <w:t xml:space="preserve">как не парадоксально, но Совет Европы становится местом сбора республик бывшего СССР (члены СЕ: Россия, Украина и Молдавия, страны Балтии; имеются заявки на вступление от Белоруссии, Армении, Грузии и Азербайджана), объективно способствует их интеграции в политическую, правовую, экономическую и гуманитарную общность. </w:t>
      </w:r>
    </w:p>
    <w:p w:rsidR="00357700" w:rsidRDefault="00357700">
      <w:pPr>
        <w:spacing w:line="360" w:lineRule="auto"/>
        <w:ind w:right="23" w:firstLine="525"/>
        <w:jc w:val="both"/>
        <w:rPr>
          <w:sz w:val="28"/>
          <w:szCs w:val="28"/>
        </w:rPr>
      </w:pPr>
      <w:r>
        <w:rPr>
          <w:sz w:val="28"/>
          <w:szCs w:val="28"/>
        </w:rPr>
        <w:t>В-пятых,</w:t>
      </w:r>
      <w:r>
        <w:rPr>
          <w:b/>
          <w:i/>
          <w:sz w:val="28"/>
          <w:szCs w:val="28"/>
        </w:rPr>
        <w:t xml:space="preserve"> </w:t>
      </w:r>
      <w:r>
        <w:rPr>
          <w:sz w:val="28"/>
          <w:szCs w:val="28"/>
        </w:rPr>
        <w:t>присоединение России к СЕ расширяет возможности для прямого сотрудничества (в рамках Конгресса местных и региональных властей) между регионами европейских стран-участниц СЕ и республик, краев и областей СНГ».</w:t>
      </w:r>
      <w:r>
        <w:rPr>
          <w:b/>
          <w:sz w:val="28"/>
          <w:szCs w:val="28"/>
          <w:vertAlign w:val="superscript"/>
        </w:rPr>
        <w:t>34</w:t>
      </w:r>
    </w:p>
    <w:p w:rsidR="00357700" w:rsidRDefault="00357700">
      <w:pPr>
        <w:spacing w:line="360" w:lineRule="auto"/>
        <w:ind w:right="23" w:firstLine="525"/>
        <w:jc w:val="both"/>
        <w:rPr>
          <w:sz w:val="28"/>
          <w:szCs w:val="28"/>
        </w:rPr>
      </w:pPr>
      <w:r>
        <w:rPr>
          <w:sz w:val="28"/>
          <w:szCs w:val="28"/>
        </w:rPr>
        <w:t>Остановимся и на интересах Совета Европы в принятии России.</w:t>
      </w:r>
    </w:p>
    <w:p w:rsidR="00357700" w:rsidRDefault="00357700">
      <w:pPr>
        <w:spacing w:line="360" w:lineRule="auto"/>
        <w:ind w:right="23" w:firstLine="525"/>
        <w:jc w:val="both"/>
        <w:rPr>
          <w:sz w:val="28"/>
          <w:szCs w:val="28"/>
        </w:rPr>
      </w:pPr>
      <w:r>
        <w:rPr>
          <w:sz w:val="28"/>
          <w:szCs w:val="28"/>
        </w:rPr>
        <w:t>«В узком смысле,</w:t>
      </w:r>
      <w:r>
        <w:rPr>
          <w:b/>
          <w:sz w:val="28"/>
          <w:szCs w:val="28"/>
        </w:rPr>
        <w:t xml:space="preserve"> </w:t>
      </w:r>
      <w:r>
        <w:rPr>
          <w:sz w:val="28"/>
          <w:szCs w:val="28"/>
        </w:rPr>
        <w:t>т.е. собственно для Совета Европы как международной организации, во-первых,</w:t>
      </w:r>
      <w:r>
        <w:rPr>
          <w:b/>
          <w:sz w:val="28"/>
          <w:szCs w:val="28"/>
        </w:rPr>
        <w:t xml:space="preserve"> </w:t>
      </w:r>
      <w:r>
        <w:rPr>
          <w:sz w:val="28"/>
          <w:szCs w:val="28"/>
        </w:rPr>
        <w:t xml:space="preserve">прием России несомненно придает «второе дыхание» Совету, открывает дополнительное поле деятельности для многочисленных структур, в т.ч. парламентских (партийных) групп и комиссий ПАСЕ, Конгресса </w:t>
      </w:r>
    </w:p>
    <w:p w:rsidR="00357700" w:rsidRDefault="00357700">
      <w:pPr>
        <w:spacing w:line="360" w:lineRule="auto"/>
        <w:ind w:right="23" w:firstLine="525"/>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 xml:space="preserve">34 </w:t>
      </w:r>
      <w:r>
        <w:rPr>
          <w:sz w:val="24"/>
          <w:szCs w:val="24"/>
        </w:rPr>
        <w:t xml:space="preserve">Глотов С.А. Россия и Совет Европы: политико-правовые проблемы взаимодействия. – Краснодар: «Сов. Кубань», 1998. – с.63-70. </w:t>
      </w:r>
    </w:p>
    <w:p w:rsidR="00357700" w:rsidRDefault="00357700">
      <w:pPr>
        <w:spacing w:line="360" w:lineRule="auto"/>
        <w:ind w:right="23"/>
        <w:jc w:val="both"/>
        <w:rPr>
          <w:sz w:val="28"/>
          <w:szCs w:val="28"/>
        </w:rPr>
      </w:pPr>
      <w:r>
        <w:rPr>
          <w:sz w:val="28"/>
          <w:szCs w:val="28"/>
        </w:rPr>
        <w:t>местных и региональных властей, Европейского Суда и Комиссии по правам человека и т. д. и, конечно, аппарата СЕ.</w:t>
      </w:r>
    </w:p>
    <w:p w:rsidR="00357700" w:rsidRDefault="00357700">
      <w:pPr>
        <w:spacing w:line="360" w:lineRule="auto"/>
        <w:ind w:right="23"/>
        <w:jc w:val="both"/>
        <w:rPr>
          <w:sz w:val="28"/>
          <w:szCs w:val="28"/>
        </w:rPr>
      </w:pPr>
      <w:r>
        <w:rPr>
          <w:sz w:val="28"/>
          <w:szCs w:val="28"/>
        </w:rPr>
        <w:tab/>
        <w:t>Во-вторых,</w:t>
      </w:r>
      <w:r>
        <w:rPr>
          <w:b/>
          <w:sz w:val="28"/>
          <w:szCs w:val="28"/>
        </w:rPr>
        <w:t xml:space="preserve"> </w:t>
      </w:r>
      <w:r>
        <w:rPr>
          <w:sz w:val="28"/>
          <w:szCs w:val="28"/>
        </w:rPr>
        <w:t>в рамках интеграции РФ в правовое пространство СЕ остается злободневной проблемой оказание консультативной правовой помощи России в разработке законодательных актов, соответствующих «стандартам Совета Европы», проникновение на ее территорию различных европейских гуманитарных фондов и структур, их влияние на духовный мир россиян и, конечно же, воздействие на власть в нужном для европейской демократии направлении.</w:t>
      </w:r>
    </w:p>
    <w:p w:rsidR="00357700" w:rsidRDefault="00357700">
      <w:pPr>
        <w:spacing w:line="360" w:lineRule="auto"/>
        <w:ind w:right="23"/>
        <w:jc w:val="both"/>
        <w:rPr>
          <w:sz w:val="28"/>
          <w:szCs w:val="28"/>
        </w:rPr>
      </w:pPr>
      <w:r>
        <w:rPr>
          <w:sz w:val="28"/>
          <w:szCs w:val="28"/>
        </w:rPr>
        <w:tab/>
        <w:t>У международных экспертов и разработчиков появляется «дополнительный хлеб», включая и рабочие места.</w:t>
      </w:r>
    </w:p>
    <w:p w:rsidR="00357700" w:rsidRDefault="00357700">
      <w:pPr>
        <w:spacing w:line="360" w:lineRule="auto"/>
        <w:ind w:right="23"/>
        <w:jc w:val="both"/>
        <w:rPr>
          <w:sz w:val="28"/>
          <w:szCs w:val="28"/>
        </w:rPr>
      </w:pPr>
      <w:r>
        <w:rPr>
          <w:sz w:val="28"/>
          <w:szCs w:val="28"/>
        </w:rPr>
        <w:tab/>
        <w:t>В широком смысле, т.е. в целом для Европейского континента, прием России, во-первых, служит делу укрепления европейской безопасности, хотя Россия, как известно, ни на кого не собирается нападать. Скорее, речь идет о ломке стереотипов европейского мышления, когда РФ, а прежде СССР, изображались «империей зла», обладающей огромными запасами вооружения, угрожающими Западу.</w:t>
      </w:r>
    </w:p>
    <w:p w:rsidR="00357700" w:rsidRDefault="00357700">
      <w:pPr>
        <w:spacing w:line="360" w:lineRule="auto"/>
        <w:ind w:right="23"/>
        <w:jc w:val="both"/>
        <w:rPr>
          <w:sz w:val="28"/>
          <w:szCs w:val="28"/>
        </w:rPr>
      </w:pPr>
      <w:r>
        <w:rPr>
          <w:sz w:val="28"/>
          <w:szCs w:val="28"/>
        </w:rPr>
        <w:tab/>
        <w:t>Во-вторых,</w:t>
      </w:r>
      <w:r>
        <w:rPr>
          <w:b/>
          <w:sz w:val="28"/>
          <w:szCs w:val="28"/>
        </w:rPr>
        <w:t xml:space="preserve"> </w:t>
      </w:r>
      <w:r>
        <w:rPr>
          <w:sz w:val="28"/>
          <w:szCs w:val="28"/>
        </w:rPr>
        <w:t>вступление России в Совет Европы фактически завершает процесс расширения этой организации, усиливает ее возможности воздействия на различные страны и международные организации.</w:t>
      </w:r>
    </w:p>
    <w:p w:rsidR="00357700" w:rsidRDefault="00357700">
      <w:pPr>
        <w:spacing w:line="360" w:lineRule="auto"/>
        <w:ind w:right="23"/>
        <w:jc w:val="both"/>
        <w:rPr>
          <w:sz w:val="28"/>
          <w:szCs w:val="28"/>
        </w:rPr>
      </w:pPr>
      <w:r>
        <w:rPr>
          <w:sz w:val="28"/>
          <w:szCs w:val="28"/>
        </w:rPr>
        <w:tab/>
        <w:t>В-третьих, прием России в СЕ значительно укрепляет позиции объединенной Европы в соперничестве с США и Японией.</w:t>
      </w:r>
    </w:p>
    <w:p w:rsidR="00357700" w:rsidRDefault="00357700">
      <w:pPr>
        <w:spacing w:line="360" w:lineRule="auto"/>
        <w:ind w:right="23"/>
        <w:jc w:val="both"/>
        <w:rPr>
          <w:sz w:val="28"/>
          <w:szCs w:val="28"/>
        </w:rPr>
      </w:pPr>
      <w:r>
        <w:rPr>
          <w:sz w:val="28"/>
          <w:szCs w:val="28"/>
        </w:rPr>
        <w:tab/>
        <w:t>В-четвертых, в конкретно-политической ситуации января-февраля 1996 года непринятие России в СЕ могло означать поддержку терроризма, пусть даже косвенную, его расползание за пределы РФ.</w:t>
      </w:r>
    </w:p>
    <w:p w:rsidR="00357700" w:rsidRDefault="00357700">
      <w:pPr>
        <w:spacing w:line="360" w:lineRule="auto"/>
        <w:ind w:right="23"/>
        <w:jc w:val="both"/>
        <w:rPr>
          <w:sz w:val="28"/>
          <w:szCs w:val="28"/>
        </w:rPr>
      </w:pPr>
      <w:r>
        <w:rPr>
          <w:sz w:val="28"/>
          <w:szCs w:val="28"/>
        </w:rPr>
        <w:tab/>
        <w:t>Запад, как известно, решительно борется с терроризмом. Признавая права национальных меньшинств, европейские парламентарии тем не менее нигде не предусматривают права хотя бы его незначительной части трансформироваться в экстремистов и террористов.</w:t>
      </w:r>
    </w:p>
    <w:p w:rsidR="00357700" w:rsidRDefault="00357700">
      <w:pPr>
        <w:spacing w:line="360" w:lineRule="auto"/>
        <w:ind w:right="23"/>
        <w:jc w:val="both"/>
        <w:rPr>
          <w:sz w:val="28"/>
          <w:szCs w:val="28"/>
        </w:rPr>
      </w:pPr>
      <w:r>
        <w:rPr>
          <w:sz w:val="28"/>
          <w:szCs w:val="28"/>
        </w:rPr>
        <w:tab/>
        <w:t>В-пятых, говоря о формальной стороне дела, с момента подачи заявки (май 1992 г.) Российская Федерация выполнила большинство требований Совета Европы, в числе которых: проведение новых выборов в парламент, упразднение Съезда Народных депутатов РСФСР, изменение Конституции, предоставление обширного доклада о состоянии правопорядка в стране и перспективах его улучшения, визиты докладчиков и т.д.</w:t>
      </w:r>
    </w:p>
    <w:p w:rsidR="00357700" w:rsidRDefault="00357700">
      <w:pPr>
        <w:spacing w:line="360" w:lineRule="auto"/>
        <w:ind w:right="23"/>
        <w:jc w:val="both"/>
        <w:rPr>
          <w:sz w:val="28"/>
          <w:szCs w:val="28"/>
        </w:rPr>
      </w:pPr>
      <w:r>
        <w:rPr>
          <w:sz w:val="28"/>
          <w:szCs w:val="28"/>
        </w:rPr>
        <w:tab/>
        <w:t>Откладывать дальше ее рассмотрение по формальным соображениям было сложно.</w:t>
      </w:r>
    </w:p>
    <w:p w:rsidR="00357700" w:rsidRDefault="00357700">
      <w:pPr>
        <w:spacing w:line="360" w:lineRule="auto"/>
        <w:ind w:right="23"/>
        <w:jc w:val="both"/>
        <w:rPr>
          <w:b/>
          <w:sz w:val="28"/>
          <w:szCs w:val="28"/>
          <w:vertAlign w:val="superscript"/>
        </w:rPr>
      </w:pPr>
      <w:r>
        <w:rPr>
          <w:sz w:val="28"/>
          <w:szCs w:val="28"/>
        </w:rPr>
        <w:tab/>
        <w:t>Это могло привести к ухудшению собственно двусторонних отношений Совета Европы и России, что для первого не принесло бы политических дивидендов»</w:t>
      </w:r>
      <w:r>
        <w:rPr>
          <w:b/>
          <w:sz w:val="28"/>
          <w:szCs w:val="28"/>
          <w:vertAlign w:val="superscript"/>
        </w:rPr>
        <w:t xml:space="preserve">35 </w:t>
      </w: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b/>
          <w:sz w:val="28"/>
          <w:szCs w:val="28"/>
          <w:vertAlign w:val="superscript"/>
        </w:rPr>
      </w:pPr>
    </w:p>
    <w:p w:rsidR="00357700" w:rsidRDefault="00357700">
      <w:pPr>
        <w:spacing w:line="360" w:lineRule="auto"/>
        <w:ind w:right="23"/>
        <w:jc w:val="both"/>
        <w:rPr>
          <w:sz w:val="28"/>
          <w:szCs w:val="28"/>
        </w:rPr>
      </w:pPr>
      <w:r>
        <w:rPr>
          <w:sz w:val="28"/>
          <w:szCs w:val="28"/>
        </w:rPr>
        <w:t>______________________________________________________________________</w:t>
      </w:r>
    </w:p>
    <w:p w:rsidR="00357700" w:rsidRDefault="00357700">
      <w:pPr>
        <w:ind w:right="23" w:firstLine="527"/>
        <w:jc w:val="both"/>
        <w:rPr>
          <w:sz w:val="24"/>
          <w:szCs w:val="24"/>
        </w:rPr>
      </w:pPr>
      <w:r>
        <w:rPr>
          <w:b/>
          <w:sz w:val="28"/>
          <w:szCs w:val="28"/>
          <w:vertAlign w:val="superscript"/>
        </w:rPr>
        <w:t>35</w:t>
      </w:r>
      <w:r>
        <w:rPr>
          <w:sz w:val="24"/>
          <w:szCs w:val="24"/>
        </w:rPr>
        <w:t>Глотов С.А. Россия и Совет Европы: политико-правовые проблемы взаимодействия. – Краснодар: «Сов. Кубань», 1998. – с.71-74.</w:t>
      </w:r>
    </w:p>
    <w:p w:rsidR="00357700" w:rsidRDefault="00357700">
      <w:pPr>
        <w:spacing w:line="360" w:lineRule="auto"/>
        <w:ind w:right="23" w:firstLine="527"/>
        <w:jc w:val="center"/>
        <w:rPr>
          <w:b/>
          <w:sz w:val="28"/>
          <w:szCs w:val="28"/>
        </w:rPr>
      </w:pPr>
      <w:r>
        <w:rPr>
          <w:b/>
          <w:sz w:val="28"/>
          <w:szCs w:val="28"/>
        </w:rPr>
        <w:t xml:space="preserve">ЗАКЛЮЧЕНИЕ. </w:t>
      </w:r>
    </w:p>
    <w:p w:rsidR="00357700" w:rsidRDefault="00357700">
      <w:pPr>
        <w:spacing w:line="360" w:lineRule="auto"/>
        <w:ind w:right="23" w:firstLine="527"/>
        <w:jc w:val="both"/>
        <w:rPr>
          <w:sz w:val="28"/>
          <w:szCs w:val="28"/>
        </w:rPr>
      </w:pPr>
      <w:r>
        <w:rPr>
          <w:sz w:val="28"/>
          <w:szCs w:val="28"/>
        </w:rPr>
        <w:t xml:space="preserve">Региональные международные организации сыграли огромную роль в политических, экономических, культурных и других взаимоотношениях между странами всего мира. Но прежде всего в объединении европейских стран и решении всех насущных проблем путем сотрудничества и переговоров. И результаты не заставили себя долго ждать. Показателен пример Западной Европы, даже если оперировать одними количественными показателями. </w:t>
      </w:r>
    </w:p>
    <w:p w:rsidR="00357700" w:rsidRDefault="00357700">
      <w:pPr>
        <w:spacing w:line="360" w:lineRule="auto"/>
        <w:ind w:right="23" w:firstLine="527"/>
        <w:jc w:val="both"/>
        <w:rPr>
          <w:sz w:val="28"/>
          <w:szCs w:val="28"/>
        </w:rPr>
      </w:pPr>
      <w:r>
        <w:rPr>
          <w:sz w:val="28"/>
          <w:szCs w:val="28"/>
        </w:rPr>
        <w:t>В начале на интеграционных принципах объединились шесть стран, а сейчас их пятнадцать. Но это не все, поскольку по некоторым проектам можно ожидать, что единой структурой Европейского Союза будет охвачено 25-28 стран.</w:t>
      </w:r>
    </w:p>
    <w:p w:rsidR="00357700" w:rsidRDefault="00357700">
      <w:pPr>
        <w:spacing w:line="360" w:lineRule="auto"/>
        <w:ind w:right="23" w:firstLine="527"/>
        <w:jc w:val="both"/>
        <w:rPr>
          <w:sz w:val="28"/>
          <w:szCs w:val="28"/>
        </w:rPr>
      </w:pPr>
      <w:r>
        <w:rPr>
          <w:sz w:val="28"/>
          <w:szCs w:val="28"/>
        </w:rPr>
        <w:tab/>
        <w:t xml:space="preserve">«Сегодня, когда Европейский Союз объединяет 15 европейских государств, на его территории, составляющей более 2 млн. кв. км., проживает около 380 млн. человек. На долю Европейского Союза приходится более 20 % мирового экспорта, а это значит, что Западная Европа по данному показателю вышла на первое место в мире. На долю США приходится 15 %, а на долю Японии – 10 %. Экономика Европейского Союза носит развитой характер. В сфере услуг (банки, коммерция, транспорт, страхование, коммуникации, гостиницы и др.) занято примерно 60 % всех работающих в странах, входящих в Союз, в промышленности - 33 %, а в сельском хозяйстве – 7 %» </w:t>
      </w:r>
      <w:r>
        <w:rPr>
          <w:b/>
          <w:sz w:val="28"/>
          <w:szCs w:val="28"/>
          <w:vertAlign w:val="superscript"/>
        </w:rPr>
        <w:t>36</w:t>
      </w:r>
      <w:r>
        <w:rPr>
          <w:sz w:val="28"/>
          <w:szCs w:val="28"/>
        </w:rPr>
        <w:t>.</w:t>
      </w:r>
    </w:p>
    <w:p w:rsidR="00357700" w:rsidRDefault="00357700">
      <w:pPr>
        <w:spacing w:line="360" w:lineRule="auto"/>
        <w:ind w:right="23" w:firstLine="527"/>
        <w:jc w:val="both"/>
        <w:rPr>
          <w:sz w:val="28"/>
          <w:szCs w:val="28"/>
        </w:rPr>
      </w:pPr>
      <w:r>
        <w:rPr>
          <w:sz w:val="28"/>
          <w:szCs w:val="28"/>
        </w:rPr>
        <w:tab/>
        <w:t xml:space="preserve">Среди проблем Европейского Союза – реформирование его институтов, связанное с будущим расширением этой организации. На Амстердамской конференции 1997 г. страны-участники согласились, что не позднее, чем за год до нового расширения Союза будет созвана новая межправительственная конференция, которая должна урегулировать все вопросы, связанные с реформой институциональной структуры. Отсутствие такого урегулирования может привести к отсрочке приема новых членов в состав Европейского Союза. </w:t>
      </w:r>
    </w:p>
    <w:p w:rsidR="00357700" w:rsidRDefault="00357700">
      <w:pPr>
        <w:spacing w:line="360" w:lineRule="auto"/>
        <w:ind w:right="23" w:firstLine="527"/>
        <w:jc w:val="both"/>
        <w:rPr>
          <w:sz w:val="28"/>
          <w:szCs w:val="28"/>
        </w:rPr>
      </w:pPr>
      <w:r>
        <w:rPr>
          <w:sz w:val="28"/>
          <w:szCs w:val="28"/>
        </w:rPr>
        <w:t xml:space="preserve">По мнению Генерального секретаря Совета Европы Вальтера Швиммера основными приоритетами Совета являются: завершение подготовки концепции </w:t>
      </w:r>
    </w:p>
    <w:p w:rsidR="00357700" w:rsidRDefault="00357700">
      <w:pPr>
        <w:spacing w:line="360" w:lineRule="auto"/>
        <w:ind w:right="23" w:firstLine="527"/>
        <w:jc w:val="both"/>
        <w:rPr>
          <w:sz w:val="28"/>
          <w:szCs w:val="28"/>
        </w:rPr>
      </w:pPr>
      <w:r>
        <w:rPr>
          <w:sz w:val="28"/>
          <w:szCs w:val="28"/>
        </w:rPr>
        <w:t>__________________________________________________________________</w:t>
      </w:r>
    </w:p>
    <w:p w:rsidR="00357700" w:rsidRDefault="00357700">
      <w:pPr>
        <w:ind w:right="23" w:firstLine="527"/>
        <w:jc w:val="both"/>
        <w:rPr>
          <w:sz w:val="24"/>
          <w:szCs w:val="24"/>
        </w:rPr>
      </w:pPr>
      <w:r>
        <w:rPr>
          <w:b/>
          <w:sz w:val="28"/>
          <w:szCs w:val="28"/>
          <w:vertAlign w:val="superscript"/>
        </w:rPr>
        <w:t>36</w:t>
      </w:r>
      <w:r>
        <w:rPr>
          <w:sz w:val="28"/>
          <w:szCs w:val="28"/>
        </w:rPr>
        <w:t xml:space="preserve"> </w:t>
      </w:r>
      <w:r>
        <w:rPr>
          <w:sz w:val="24"/>
          <w:szCs w:val="24"/>
        </w:rPr>
        <w:t xml:space="preserve">Топорнин Б.Н. Европейское право. Учебник / ин-т гос-ва и права РАН. – М.: ЮРИСТЪ, 1998. – с.11-12. </w:t>
      </w:r>
    </w:p>
    <w:p w:rsidR="00357700" w:rsidRDefault="00357700">
      <w:pPr>
        <w:spacing w:line="360" w:lineRule="auto"/>
        <w:ind w:right="23"/>
        <w:jc w:val="both"/>
        <w:rPr>
          <w:sz w:val="28"/>
          <w:szCs w:val="28"/>
        </w:rPr>
      </w:pPr>
      <w:r>
        <w:rPr>
          <w:sz w:val="28"/>
          <w:szCs w:val="28"/>
        </w:rPr>
        <w:t>Большой Европы, которая основывается на ценностях этой организации - демократии, верховенстве закона и соблюдении прав человека; создание сильных демократических институтов и справедливой судебной системы в Югославии; продолжение восстановления нормальной жизни и уважения прав человека в Чечне.</w:t>
      </w:r>
      <w:r>
        <w:rPr>
          <w:b/>
          <w:sz w:val="28"/>
          <w:szCs w:val="28"/>
          <w:vertAlign w:val="superscript"/>
        </w:rPr>
        <w:t>37</w:t>
      </w:r>
    </w:p>
    <w:p w:rsidR="00357700" w:rsidRDefault="00357700">
      <w:pPr>
        <w:spacing w:line="360" w:lineRule="auto"/>
        <w:ind w:right="23"/>
        <w:jc w:val="both"/>
        <w:rPr>
          <w:b/>
          <w:sz w:val="28"/>
          <w:szCs w:val="28"/>
          <w:vertAlign w:val="superscript"/>
        </w:rPr>
      </w:pPr>
      <w:r>
        <w:rPr>
          <w:sz w:val="28"/>
          <w:szCs w:val="28"/>
        </w:rPr>
        <w:tab/>
        <w:t xml:space="preserve">«Растущий диалог и сотрудничество с другими международными организациями является важным моментом в деле поддержания и развития наших стандартов и принципов в качестве основы для защиты прав человека во всем мире. Нашими главными партнерами являются правительство стран-членов Совета Европы. Однако, имея ввиду будущее расширение Европейского Союза, партнерство между двумя нашими организациями, направленное на продвижение европейского единства, становится особенно важным. Присоединение Европейского Союза к Европейской конвенции по правам человека и Европейской социальной Хартии остается ключевым вопросом». </w:t>
      </w:r>
      <w:r>
        <w:rPr>
          <w:b/>
          <w:sz w:val="28"/>
          <w:szCs w:val="28"/>
          <w:vertAlign w:val="superscript"/>
        </w:rPr>
        <w:t>38</w:t>
      </w:r>
    </w:p>
    <w:p w:rsidR="00357700" w:rsidRDefault="00357700">
      <w:pPr>
        <w:spacing w:line="360" w:lineRule="auto"/>
        <w:ind w:right="23"/>
        <w:jc w:val="both"/>
        <w:rPr>
          <w:sz w:val="28"/>
          <w:szCs w:val="28"/>
        </w:rPr>
      </w:pPr>
      <w:r>
        <w:rPr>
          <w:sz w:val="28"/>
          <w:szCs w:val="28"/>
        </w:rPr>
        <w:tab/>
        <w:t xml:space="preserve">Среди других проблем – усиление контроля за выполнением государствами-членами обязательств, взятых при вступлении в Совет (повышение роли контрольных механизмов); борьба с коррупцией, незаконным оборотом наркотиков, и особенно, терроризмом. На мой взгляд, на первое место здесь выходит еще более тесное и качественное сотрудничество соответствующих организаций. </w:t>
      </w:r>
    </w:p>
    <w:p w:rsidR="00357700" w:rsidRDefault="00357700">
      <w:pPr>
        <w:spacing w:line="360" w:lineRule="auto"/>
        <w:ind w:right="23" w:firstLine="527"/>
        <w:jc w:val="both"/>
        <w:rPr>
          <w:sz w:val="28"/>
          <w:szCs w:val="28"/>
        </w:rPr>
      </w:pPr>
      <w:r>
        <w:rPr>
          <w:sz w:val="28"/>
          <w:szCs w:val="28"/>
        </w:rPr>
        <w:t xml:space="preserve"> </w:t>
      </w: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r>
        <w:rPr>
          <w:sz w:val="28"/>
          <w:szCs w:val="28"/>
        </w:rPr>
        <w:t>_________________________________________________________________</w:t>
      </w:r>
    </w:p>
    <w:p w:rsidR="00357700" w:rsidRDefault="00357700">
      <w:pPr>
        <w:ind w:right="23" w:firstLine="527"/>
        <w:jc w:val="both"/>
        <w:rPr>
          <w:sz w:val="24"/>
          <w:szCs w:val="24"/>
        </w:rPr>
      </w:pPr>
      <w:r>
        <w:rPr>
          <w:b/>
          <w:sz w:val="28"/>
          <w:szCs w:val="28"/>
          <w:vertAlign w:val="superscript"/>
        </w:rPr>
        <w:t>37</w:t>
      </w:r>
      <w:r>
        <w:rPr>
          <w:sz w:val="24"/>
          <w:szCs w:val="24"/>
        </w:rPr>
        <w:t xml:space="preserve">Интервью Генерального секретаря Совета Европы Вальтера Швиммера // Совет Европы и Россия – 2001, - № 1, с 2 - 4.         </w:t>
      </w:r>
    </w:p>
    <w:p w:rsidR="00357700" w:rsidRDefault="00357700">
      <w:pPr>
        <w:ind w:right="23" w:firstLine="527"/>
        <w:jc w:val="both"/>
        <w:rPr>
          <w:b/>
          <w:sz w:val="28"/>
          <w:szCs w:val="28"/>
          <w:vertAlign w:val="superscript"/>
        </w:rPr>
      </w:pPr>
    </w:p>
    <w:p w:rsidR="00357700" w:rsidRDefault="00357700">
      <w:pPr>
        <w:ind w:right="23" w:firstLine="527"/>
        <w:jc w:val="both"/>
        <w:rPr>
          <w:sz w:val="24"/>
          <w:szCs w:val="24"/>
        </w:rPr>
      </w:pPr>
      <w:r>
        <w:rPr>
          <w:b/>
          <w:sz w:val="28"/>
          <w:szCs w:val="28"/>
          <w:vertAlign w:val="superscript"/>
        </w:rPr>
        <w:t>38</w:t>
      </w:r>
      <w:r>
        <w:rPr>
          <w:sz w:val="28"/>
          <w:szCs w:val="28"/>
        </w:rPr>
        <w:t xml:space="preserve"> </w:t>
      </w:r>
      <w:r>
        <w:rPr>
          <w:sz w:val="24"/>
          <w:szCs w:val="24"/>
        </w:rPr>
        <w:t xml:space="preserve">Интервью Генерального секретаря Совета Европы Вальтера Швиммера // Совет Европы и Россия – 2001, - № 1, с. 5.         </w:t>
      </w:r>
    </w:p>
    <w:p w:rsidR="00357700" w:rsidRDefault="00357700">
      <w:pPr>
        <w:spacing w:line="360" w:lineRule="auto"/>
        <w:ind w:right="23"/>
        <w:jc w:val="both"/>
        <w:rPr>
          <w:b/>
          <w:sz w:val="24"/>
          <w:szCs w:val="24"/>
        </w:rPr>
      </w:pPr>
    </w:p>
    <w:p w:rsidR="00357700" w:rsidRDefault="00357700">
      <w:pPr>
        <w:spacing w:line="360" w:lineRule="auto"/>
        <w:ind w:right="23"/>
        <w:jc w:val="center"/>
        <w:rPr>
          <w:b/>
          <w:sz w:val="24"/>
          <w:szCs w:val="24"/>
        </w:rPr>
      </w:pPr>
      <w:r>
        <w:rPr>
          <w:b/>
          <w:sz w:val="24"/>
          <w:szCs w:val="24"/>
        </w:rPr>
        <w:t>СПИСОК ИСПОЛЬЗОВАННОЙ ЛИТЕРАТУРЫ.</w:t>
      </w:r>
    </w:p>
    <w:p w:rsidR="00357700" w:rsidRDefault="00357700">
      <w:pPr>
        <w:ind w:right="23" w:firstLine="527"/>
        <w:jc w:val="both"/>
        <w:rPr>
          <w:sz w:val="24"/>
          <w:szCs w:val="24"/>
        </w:rPr>
      </w:pPr>
    </w:p>
    <w:p w:rsidR="00357700" w:rsidRDefault="00357700">
      <w:pPr>
        <w:ind w:right="23" w:firstLine="527"/>
        <w:jc w:val="center"/>
        <w:rPr>
          <w:b/>
          <w:sz w:val="24"/>
          <w:szCs w:val="24"/>
        </w:rPr>
      </w:pPr>
      <w:r>
        <w:rPr>
          <w:b/>
          <w:sz w:val="24"/>
          <w:szCs w:val="24"/>
        </w:rPr>
        <w:t>НОРМАТИВНЫЕ АКТЫ.</w:t>
      </w:r>
    </w:p>
    <w:p w:rsidR="00357700" w:rsidRDefault="00357700">
      <w:pPr>
        <w:ind w:right="23" w:firstLine="527"/>
        <w:jc w:val="both"/>
        <w:rPr>
          <w:b/>
          <w:sz w:val="24"/>
          <w:szCs w:val="24"/>
        </w:rPr>
      </w:pPr>
    </w:p>
    <w:p w:rsidR="00357700" w:rsidRDefault="00357700">
      <w:pPr>
        <w:spacing w:line="360" w:lineRule="auto"/>
        <w:ind w:right="23" w:firstLine="527"/>
        <w:jc w:val="both"/>
        <w:rPr>
          <w:sz w:val="28"/>
          <w:szCs w:val="28"/>
        </w:rPr>
      </w:pPr>
      <w:r>
        <w:rPr>
          <w:sz w:val="28"/>
          <w:szCs w:val="28"/>
        </w:rPr>
        <w:t>1.Амстердамский договор от 2 октября 1997 г. // Амстердамский договор. Договоры, учреждающие Европейские сообщества и некоторые относящиеся к ним акты. М., 1999.</w:t>
      </w:r>
    </w:p>
    <w:p w:rsidR="00357700" w:rsidRDefault="00357700">
      <w:pPr>
        <w:spacing w:line="360" w:lineRule="auto"/>
        <w:ind w:right="23" w:firstLine="527"/>
        <w:jc w:val="both"/>
        <w:rPr>
          <w:sz w:val="28"/>
          <w:szCs w:val="28"/>
        </w:rPr>
      </w:pPr>
      <w:r>
        <w:rPr>
          <w:sz w:val="28"/>
          <w:szCs w:val="28"/>
        </w:rPr>
        <w:t>2.Всеобщая декларация прав человека от 10 декабря 1948 г. //Международное право в документах: учебное пособие ( сост.: Н.Т.Блатова, Г.М.Мелков.). 3-е изд., перераб. и доп. – М.: 2002.</w:t>
      </w:r>
    </w:p>
    <w:p w:rsidR="00357700" w:rsidRDefault="00357700">
      <w:pPr>
        <w:spacing w:line="360" w:lineRule="auto"/>
        <w:ind w:right="23" w:firstLine="527"/>
        <w:jc w:val="both"/>
        <w:rPr>
          <w:sz w:val="28"/>
          <w:szCs w:val="28"/>
        </w:rPr>
      </w:pPr>
      <w:r>
        <w:rPr>
          <w:sz w:val="28"/>
          <w:szCs w:val="28"/>
        </w:rPr>
        <w:t>3.Договор об учреждении Европейского объединения угля и стали от 18 апреля 1951 г. //Договоры об учреждении Европейских сообществ: Договор об учреждении Европейского объединения угля и стали. Договор об учреждении Европейского экономического сообщества. Договор об учреждении Европейского сообщества по атомной энергии. М., 1994.</w:t>
      </w:r>
    </w:p>
    <w:p w:rsidR="00357700" w:rsidRDefault="00357700">
      <w:pPr>
        <w:spacing w:line="360" w:lineRule="auto"/>
        <w:ind w:right="23" w:firstLine="527"/>
        <w:jc w:val="both"/>
        <w:rPr>
          <w:sz w:val="28"/>
          <w:szCs w:val="28"/>
        </w:rPr>
      </w:pPr>
      <w:r>
        <w:rPr>
          <w:sz w:val="28"/>
          <w:szCs w:val="28"/>
        </w:rPr>
        <w:t>4.Договор об учреждении Европейского сообщества по атомной энергии от 25 марта 1957 г. //там же.</w:t>
      </w:r>
    </w:p>
    <w:p w:rsidR="00357700" w:rsidRDefault="00357700">
      <w:pPr>
        <w:spacing w:line="360" w:lineRule="auto"/>
        <w:ind w:right="23" w:firstLine="527"/>
        <w:jc w:val="both"/>
        <w:rPr>
          <w:sz w:val="28"/>
          <w:szCs w:val="28"/>
        </w:rPr>
      </w:pPr>
      <w:r>
        <w:rPr>
          <w:sz w:val="28"/>
          <w:szCs w:val="28"/>
        </w:rPr>
        <w:t>5.Договор об учреждении Европейского экономического сообщества от 25 марта 1957 г. //там же.</w:t>
      </w:r>
    </w:p>
    <w:p w:rsidR="00357700" w:rsidRDefault="00357700">
      <w:pPr>
        <w:spacing w:line="360" w:lineRule="auto"/>
        <w:ind w:right="23" w:firstLine="527"/>
        <w:jc w:val="both"/>
        <w:rPr>
          <w:sz w:val="28"/>
          <w:szCs w:val="28"/>
        </w:rPr>
      </w:pPr>
      <w:r>
        <w:rPr>
          <w:sz w:val="28"/>
          <w:szCs w:val="28"/>
        </w:rPr>
        <w:t>6.Договор о Европейском союзе от 7 февраля 1992 г. //Единый европейский акт. Договор о Европейском союзе. М., 1994.</w:t>
      </w:r>
    </w:p>
    <w:p w:rsidR="00357700" w:rsidRDefault="00357700">
      <w:pPr>
        <w:spacing w:line="360" w:lineRule="auto"/>
        <w:ind w:right="23" w:firstLine="527"/>
        <w:jc w:val="both"/>
        <w:rPr>
          <w:sz w:val="28"/>
          <w:szCs w:val="28"/>
        </w:rPr>
      </w:pPr>
      <w:r>
        <w:rPr>
          <w:sz w:val="28"/>
          <w:szCs w:val="28"/>
        </w:rPr>
        <w:t>7.Европейская конвенция о защите прав человека и основных свобод от 4ноября 1950 г. //Международное право в документах: учебное пособие (сост. Н.Т.Блатова, Г.М.Мелков). 3-е изд., перераб. и доп. -  М., 2002.</w:t>
      </w:r>
    </w:p>
    <w:p w:rsidR="00357700" w:rsidRDefault="00357700">
      <w:pPr>
        <w:spacing w:line="360" w:lineRule="auto"/>
        <w:ind w:right="23" w:firstLine="527"/>
        <w:jc w:val="both"/>
        <w:rPr>
          <w:sz w:val="28"/>
          <w:szCs w:val="28"/>
        </w:rPr>
      </w:pPr>
      <w:r>
        <w:rPr>
          <w:sz w:val="28"/>
          <w:szCs w:val="28"/>
        </w:rPr>
        <w:t>8.Единый европейский акт от февраля 1986 г. //Единый европейский акт. Договор о Европейском союзе. М.,1994.</w:t>
      </w:r>
    </w:p>
    <w:p w:rsidR="00357700" w:rsidRDefault="00357700">
      <w:pPr>
        <w:spacing w:line="360" w:lineRule="auto"/>
        <w:ind w:right="23" w:firstLine="527"/>
        <w:jc w:val="both"/>
        <w:rPr>
          <w:sz w:val="28"/>
          <w:szCs w:val="28"/>
        </w:rPr>
      </w:pPr>
      <w:r>
        <w:rPr>
          <w:sz w:val="28"/>
          <w:szCs w:val="28"/>
        </w:rPr>
        <w:t>9.Заключительный акт Совещания по безопасности и сотрудничеству в Европе от 1 августа 1975 г. часть 1 //Международное право в документах: учебное пособие (сост. Н.Т.Блатова, Г.М.Мелков). 3-е изд., перераб. и доп. – М., 2002.</w:t>
      </w:r>
    </w:p>
    <w:p w:rsidR="00357700" w:rsidRDefault="00357700">
      <w:pPr>
        <w:spacing w:line="360" w:lineRule="auto"/>
        <w:ind w:right="23" w:firstLine="527"/>
        <w:jc w:val="both"/>
        <w:rPr>
          <w:sz w:val="28"/>
          <w:szCs w:val="28"/>
        </w:rPr>
      </w:pPr>
      <w:r>
        <w:rPr>
          <w:sz w:val="28"/>
          <w:szCs w:val="28"/>
        </w:rPr>
        <w:t>10.Конституции государств Европейского союза //ин-та законодательства и сравнительного правоведения при правительстве РФ. – М.: ИНФРА-М-НОРМА, 1997.</w:t>
      </w:r>
    </w:p>
    <w:p w:rsidR="00357700" w:rsidRDefault="00357700">
      <w:pPr>
        <w:spacing w:line="360" w:lineRule="auto"/>
        <w:ind w:right="23" w:firstLine="527"/>
        <w:jc w:val="both"/>
        <w:rPr>
          <w:sz w:val="28"/>
          <w:szCs w:val="28"/>
        </w:rPr>
      </w:pPr>
      <w:r>
        <w:rPr>
          <w:sz w:val="28"/>
          <w:szCs w:val="28"/>
        </w:rPr>
        <w:t>11.Конституции зарубежных государств; учебное пособие – 3-е изд., перераб. и доп. – М.: изд. БЕК, 2000.</w:t>
      </w:r>
    </w:p>
    <w:p w:rsidR="00357700" w:rsidRDefault="00357700">
      <w:pPr>
        <w:spacing w:line="360" w:lineRule="auto"/>
        <w:ind w:right="23" w:firstLine="527"/>
        <w:jc w:val="both"/>
        <w:rPr>
          <w:sz w:val="28"/>
          <w:szCs w:val="28"/>
        </w:rPr>
      </w:pPr>
      <w:r>
        <w:rPr>
          <w:sz w:val="28"/>
          <w:szCs w:val="28"/>
        </w:rPr>
        <w:t>12.Конституция Российской Федерации от 12 декабря 1993 г. //Международное право в документах : учебное пособие (сост. Н.Т.Блатова, Г.М.Мелков). 3-е изд. перераб. и доп. – М.: 2002.</w:t>
      </w:r>
    </w:p>
    <w:p w:rsidR="00357700" w:rsidRDefault="00357700">
      <w:pPr>
        <w:spacing w:line="360" w:lineRule="auto"/>
        <w:ind w:right="23" w:firstLine="527"/>
        <w:jc w:val="both"/>
        <w:rPr>
          <w:sz w:val="28"/>
          <w:szCs w:val="28"/>
        </w:rPr>
      </w:pPr>
      <w:r>
        <w:rPr>
          <w:sz w:val="28"/>
          <w:szCs w:val="28"/>
        </w:rPr>
        <w:t xml:space="preserve">13.Международный пакт об экономических, социальных и культурных правах от 16 декабря 1966 г. //там же. </w:t>
      </w:r>
    </w:p>
    <w:p w:rsidR="00357700" w:rsidRDefault="00357700">
      <w:pPr>
        <w:spacing w:line="360" w:lineRule="auto"/>
        <w:ind w:right="23" w:firstLine="527"/>
        <w:jc w:val="both"/>
        <w:rPr>
          <w:sz w:val="28"/>
          <w:szCs w:val="28"/>
        </w:rPr>
      </w:pPr>
      <w:r>
        <w:rPr>
          <w:sz w:val="28"/>
          <w:szCs w:val="28"/>
        </w:rPr>
        <w:t>14.Международный пакт о гражданских и политических правах от 16 декабря 1966 г. //там же.</w:t>
      </w:r>
    </w:p>
    <w:p w:rsidR="00357700" w:rsidRDefault="00357700">
      <w:pPr>
        <w:spacing w:line="360" w:lineRule="auto"/>
        <w:ind w:right="23" w:firstLine="527"/>
        <w:jc w:val="both"/>
        <w:rPr>
          <w:sz w:val="28"/>
          <w:szCs w:val="28"/>
        </w:rPr>
      </w:pPr>
      <w:r>
        <w:rPr>
          <w:sz w:val="28"/>
          <w:szCs w:val="28"/>
        </w:rPr>
        <w:t>15.Протокол № 12 к Конвенции о защите прав человека и основных свобод от 4 ноября 2000 г. //Совет Европы и Россия – 2001 - № 1.</w:t>
      </w:r>
    </w:p>
    <w:p w:rsidR="00357700" w:rsidRDefault="00357700">
      <w:pPr>
        <w:spacing w:line="360" w:lineRule="auto"/>
        <w:ind w:right="23" w:firstLine="527"/>
        <w:jc w:val="both"/>
        <w:rPr>
          <w:sz w:val="28"/>
          <w:szCs w:val="28"/>
        </w:rPr>
      </w:pPr>
      <w:r>
        <w:rPr>
          <w:sz w:val="28"/>
          <w:szCs w:val="28"/>
        </w:rPr>
        <w:t>16. Устав Организации Объединенных Наций от 26 июня 1945 г. //там же.</w:t>
      </w:r>
    </w:p>
    <w:p w:rsidR="00357700" w:rsidRDefault="00357700">
      <w:pPr>
        <w:spacing w:line="360" w:lineRule="auto"/>
        <w:ind w:right="23" w:firstLine="527"/>
        <w:jc w:val="both"/>
        <w:rPr>
          <w:sz w:val="28"/>
          <w:szCs w:val="28"/>
        </w:rPr>
      </w:pPr>
      <w:r>
        <w:rPr>
          <w:sz w:val="28"/>
          <w:szCs w:val="28"/>
        </w:rPr>
        <w:t>17.Устав Совета Европы от 5 мая 1949 г. //там же.</w:t>
      </w:r>
    </w:p>
    <w:p w:rsidR="00357700" w:rsidRDefault="00357700">
      <w:pPr>
        <w:spacing w:line="360" w:lineRule="auto"/>
        <w:ind w:right="23" w:firstLine="527"/>
        <w:jc w:val="both"/>
        <w:rPr>
          <w:sz w:val="28"/>
          <w:szCs w:val="28"/>
        </w:rPr>
      </w:pPr>
      <w:r>
        <w:rPr>
          <w:sz w:val="28"/>
          <w:szCs w:val="28"/>
        </w:rPr>
        <w:t xml:space="preserve">18.Устав Содружества Независимых </w:t>
      </w:r>
      <w:r>
        <w:rPr>
          <w:sz w:val="28"/>
          <w:szCs w:val="28"/>
        </w:rPr>
        <w:tab/>
        <w:t>Государств от 22 января 1993 г. //там же.</w:t>
      </w:r>
    </w:p>
    <w:p w:rsidR="00357700" w:rsidRDefault="00357700">
      <w:pPr>
        <w:spacing w:line="360" w:lineRule="auto"/>
        <w:ind w:right="23" w:firstLine="527"/>
        <w:jc w:val="both"/>
        <w:rPr>
          <w:sz w:val="28"/>
          <w:szCs w:val="28"/>
        </w:rPr>
      </w:pPr>
      <w:r>
        <w:rPr>
          <w:sz w:val="28"/>
          <w:szCs w:val="28"/>
        </w:rPr>
        <w:t>19.Хартия Организации Африканского единства от 25 мая 1963 г. //Организация Африканского единства (история создания и деятельности). Сборник документов. М., Наука, 1970.</w:t>
      </w:r>
    </w:p>
    <w:p w:rsidR="00357700" w:rsidRDefault="00357700">
      <w:pPr>
        <w:spacing w:line="360" w:lineRule="auto"/>
        <w:ind w:right="23" w:firstLine="527"/>
        <w:jc w:val="both"/>
        <w:rPr>
          <w:sz w:val="28"/>
          <w:szCs w:val="28"/>
        </w:rPr>
      </w:pPr>
    </w:p>
    <w:p w:rsidR="00357700" w:rsidRDefault="00357700">
      <w:pPr>
        <w:spacing w:line="360" w:lineRule="auto"/>
        <w:ind w:right="23" w:firstLine="527"/>
        <w:jc w:val="center"/>
        <w:rPr>
          <w:sz w:val="28"/>
          <w:szCs w:val="28"/>
        </w:rPr>
      </w:pPr>
      <w:r>
        <w:rPr>
          <w:sz w:val="28"/>
          <w:szCs w:val="28"/>
        </w:rPr>
        <w:t>УЧЕБНАЯ И НАУЧНАЯ ЛИТЕРАТУРА.</w:t>
      </w:r>
    </w:p>
    <w:p w:rsidR="00357700" w:rsidRDefault="00357700">
      <w:pPr>
        <w:spacing w:line="360" w:lineRule="auto"/>
        <w:ind w:right="23" w:firstLine="527"/>
        <w:jc w:val="both"/>
        <w:rPr>
          <w:sz w:val="28"/>
          <w:szCs w:val="28"/>
        </w:rPr>
      </w:pPr>
      <w:r>
        <w:rPr>
          <w:sz w:val="28"/>
          <w:szCs w:val="28"/>
        </w:rPr>
        <w:t>20.Аннерс, Эрик. История Европейского права (пер. со шведского) – М.: Наука, 1996 г.</w:t>
      </w:r>
    </w:p>
    <w:p w:rsidR="00357700" w:rsidRDefault="00357700">
      <w:pPr>
        <w:spacing w:line="360" w:lineRule="auto"/>
        <w:ind w:right="23" w:firstLine="527"/>
        <w:jc w:val="both"/>
        <w:rPr>
          <w:sz w:val="28"/>
          <w:szCs w:val="28"/>
        </w:rPr>
      </w:pPr>
      <w:r>
        <w:rPr>
          <w:sz w:val="28"/>
          <w:szCs w:val="28"/>
        </w:rPr>
        <w:t>21.Анцилотти, Дионисио. Курс международного права. Пер. с 4-го итал. изд. А.Л.Сакетти и Э.М.Фабрикова под ред. и с предисл. д-ра юрид. наук Д.Б.Левина. т.1 – М., изд. иностр. лит., 1961.</w:t>
      </w:r>
    </w:p>
    <w:p w:rsidR="00357700" w:rsidRDefault="00357700">
      <w:pPr>
        <w:spacing w:line="360" w:lineRule="auto"/>
        <w:ind w:right="23" w:firstLine="527"/>
        <w:jc w:val="both"/>
        <w:rPr>
          <w:sz w:val="28"/>
          <w:szCs w:val="28"/>
        </w:rPr>
      </w:pPr>
      <w:r>
        <w:rPr>
          <w:sz w:val="28"/>
          <w:szCs w:val="28"/>
        </w:rPr>
        <w:t>22.Баскин Ю.Я., Фельдман Д.И. История международного права. – М., 1990.</w:t>
      </w:r>
    </w:p>
    <w:p w:rsidR="00357700" w:rsidRDefault="00357700">
      <w:pPr>
        <w:spacing w:line="360" w:lineRule="auto"/>
        <w:ind w:right="23" w:firstLine="527"/>
        <w:jc w:val="both"/>
        <w:rPr>
          <w:sz w:val="28"/>
          <w:szCs w:val="28"/>
        </w:rPr>
      </w:pPr>
      <w:r>
        <w:rPr>
          <w:sz w:val="28"/>
          <w:szCs w:val="28"/>
        </w:rPr>
        <w:t>23.Беркардт Р. Европейский суд по правам человека в Страсбурге: новый этап, новые проблемы. / Государство и право. – 1990 - № 7.</w:t>
      </w:r>
    </w:p>
    <w:p w:rsidR="00357700" w:rsidRDefault="00357700">
      <w:pPr>
        <w:spacing w:line="360" w:lineRule="auto"/>
        <w:ind w:right="23" w:firstLine="527"/>
        <w:jc w:val="both"/>
        <w:rPr>
          <w:sz w:val="28"/>
          <w:szCs w:val="28"/>
        </w:rPr>
      </w:pPr>
      <w:r>
        <w:rPr>
          <w:sz w:val="28"/>
          <w:szCs w:val="28"/>
        </w:rPr>
        <w:t>24.Большой юридический словарь. / Под ред. А.Я.Сухарева, В.Д.Зорькина, В.Е.Крутских, М.:ИНФРА М, 1998.</w:t>
      </w:r>
    </w:p>
    <w:p w:rsidR="00357700" w:rsidRDefault="00357700">
      <w:pPr>
        <w:spacing w:line="360" w:lineRule="auto"/>
        <w:ind w:right="23" w:firstLine="527"/>
        <w:jc w:val="both"/>
        <w:rPr>
          <w:sz w:val="28"/>
          <w:szCs w:val="28"/>
        </w:rPr>
      </w:pPr>
      <w:r>
        <w:rPr>
          <w:sz w:val="28"/>
          <w:szCs w:val="28"/>
        </w:rPr>
        <w:t>25.Борко Ю.А., Загорский А.В., Карагапов С.А. Общий Европейский дом: что мы о нем думаем. М., 1991.</w:t>
      </w:r>
    </w:p>
    <w:p w:rsidR="00357700" w:rsidRDefault="00357700">
      <w:pPr>
        <w:spacing w:line="360" w:lineRule="auto"/>
        <w:ind w:right="23" w:firstLine="527"/>
        <w:jc w:val="both"/>
        <w:rPr>
          <w:sz w:val="28"/>
          <w:szCs w:val="28"/>
        </w:rPr>
      </w:pPr>
      <w:r>
        <w:rPr>
          <w:sz w:val="28"/>
          <w:szCs w:val="28"/>
        </w:rPr>
        <w:t>26.Броунли, Ян. Международное право: в 2-х кн. / Перевод с англ. канд. юрид. наук С.Н.Андреева; под ред. и со вступит. статьей чл.-корр. АН СССР Г.И.Тункина. – М.: «Прогресс», 1977.</w:t>
      </w:r>
    </w:p>
    <w:p w:rsidR="00357700" w:rsidRDefault="00357700">
      <w:pPr>
        <w:pStyle w:val="a6"/>
      </w:pPr>
      <w:r>
        <w:t>27.Глотов С.А. Конституционно-правовые проблемы сотрудничества России и Совета Европы в области прав человека. – Саратов: изд. Саратовская госуд. акад. права, 1999.</w:t>
      </w:r>
    </w:p>
    <w:p w:rsidR="00357700" w:rsidRDefault="00357700">
      <w:pPr>
        <w:pStyle w:val="a6"/>
      </w:pPr>
      <w:r>
        <w:t>28.Глотов С.А. Россия и Совет Европы: политико-правовые проблемы взаимодействия. - Краснодар: «Советская Кубань», 1998.</w:t>
      </w:r>
    </w:p>
    <w:p w:rsidR="00357700" w:rsidRDefault="00357700">
      <w:pPr>
        <w:spacing w:line="360" w:lineRule="auto"/>
        <w:ind w:right="23" w:firstLine="527"/>
        <w:jc w:val="both"/>
        <w:rPr>
          <w:sz w:val="28"/>
          <w:szCs w:val="28"/>
        </w:rPr>
      </w:pPr>
      <w:r>
        <w:rPr>
          <w:sz w:val="28"/>
          <w:szCs w:val="28"/>
        </w:rPr>
        <w:t>29.М.Дженис, Р.Кэй, Э.Брэдли. Европейское право в области прав человека. (Практика и комментарии) / Пер. с англ. – М.: «Права человека», 1997.</w:t>
      </w:r>
    </w:p>
    <w:p w:rsidR="00357700" w:rsidRDefault="00357700">
      <w:pPr>
        <w:spacing w:line="360" w:lineRule="auto"/>
        <w:ind w:right="23" w:firstLine="527"/>
        <w:jc w:val="both"/>
        <w:rPr>
          <w:sz w:val="28"/>
          <w:szCs w:val="28"/>
        </w:rPr>
      </w:pPr>
      <w:r>
        <w:rPr>
          <w:sz w:val="28"/>
          <w:szCs w:val="28"/>
        </w:rPr>
        <w:t xml:space="preserve">30.Европейская интеграция: правовые проблемы: (Сб.ст.) / Рос.акад. наук, инс-т госуд. и права: (ред.колл.: Б.Н. Топорнин и др.) – М. ИГПАН, 1992. </w:t>
      </w:r>
    </w:p>
    <w:p w:rsidR="00357700" w:rsidRDefault="00357700">
      <w:pPr>
        <w:pStyle w:val="a6"/>
      </w:pPr>
      <w:r>
        <w:t xml:space="preserve">31.Европейское право. Учебник для вузов / под общ.ред. д.ю.н., проф. М.Л.Энтина – М.: изд. НОРМА, 2001. </w:t>
      </w:r>
    </w:p>
    <w:p w:rsidR="00357700" w:rsidRDefault="00357700">
      <w:pPr>
        <w:spacing w:line="360" w:lineRule="auto"/>
        <w:ind w:right="23" w:firstLine="527"/>
        <w:jc w:val="both"/>
        <w:rPr>
          <w:sz w:val="28"/>
          <w:szCs w:val="28"/>
        </w:rPr>
      </w:pPr>
      <w:r>
        <w:rPr>
          <w:sz w:val="28"/>
          <w:szCs w:val="28"/>
        </w:rPr>
        <w:t xml:space="preserve">32.Европейский Союз – ваш сосед. – Брюссель: Европейская комиссия, 1995. </w:t>
      </w:r>
    </w:p>
    <w:p w:rsidR="00357700" w:rsidRDefault="00357700">
      <w:pPr>
        <w:spacing w:line="360" w:lineRule="auto"/>
        <w:ind w:right="23" w:firstLine="527"/>
        <w:jc w:val="both"/>
        <w:rPr>
          <w:sz w:val="28"/>
          <w:szCs w:val="28"/>
        </w:rPr>
      </w:pPr>
      <w:r>
        <w:rPr>
          <w:sz w:val="28"/>
          <w:szCs w:val="28"/>
        </w:rPr>
        <w:t xml:space="preserve">33.Европейский Союз: на пороге </w:t>
      </w:r>
      <w:r>
        <w:rPr>
          <w:sz w:val="28"/>
          <w:szCs w:val="28"/>
          <w:lang w:val="en-US"/>
        </w:rPr>
        <w:t>XXI</w:t>
      </w:r>
      <w:r>
        <w:rPr>
          <w:sz w:val="28"/>
          <w:szCs w:val="28"/>
        </w:rPr>
        <w:t xml:space="preserve"> века: выбор стратегии развития / ред. Ю.А. Борко. – М. Эдиториал УРСС, 2001. </w:t>
      </w:r>
    </w:p>
    <w:p w:rsidR="00357700" w:rsidRDefault="00357700">
      <w:pPr>
        <w:spacing w:line="360" w:lineRule="auto"/>
        <w:ind w:right="23" w:firstLine="527"/>
        <w:jc w:val="both"/>
        <w:rPr>
          <w:sz w:val="28"/>
          <w:szCs w:val="28"/>
        </w:rPr>
      </w:pPr>
      <w:r>
        <w:rPr>
          <w:sz w:val="28"/>
          <w:szCs w:val="28"/>
        </w:rPr>
        <w:t xml:space="preserve">34.Интервью Генерального Секретаря Совета Европы Вальтера Швиммера // Совет Европы и Россия – 2001 - №1. </w:t>
      </w:r>
    </w:p>
    <w:p w:rsidR="00357700" w:rsidRDefault="00357700">
      <w:pPr>
        <w:spacing w:line="360" w:lineRule="auto"/>
        <w:ind w:right="23" w:firstLine="527"/>
        <w:jc w:val="both"/>
        <w:rPr>
          <w:sz w:val="28"/>
          <w:szCs w:val="28"/>
        </w:rPr>
      </w:pPr>
      <w:r>
        <w:rPr>
          <w:sz w:val="28"/>
          <w:szCs w:val="28"/>
        </w:rPr>
        <w:t>35.Кашкин С.Ю. Хартия Европейского союза об основных правах Совета Европы // Конституционное право. – 2001 - №12.</w:t>
      </w:r>
    </w:p>
    <w:p w:rsidR="00357700" w:rsidRDefault="00357700">
      <w:pPr>
        <w:spacing w:line="360" w:lineRule="auto"/>
        <w:ind w:right="23" w:firstLine="527"/>
        <w:jc w:val="both"/>
        <w:rPr>
          <w:sz w:val="28"/>
          <w:szCs w:val="28"/>
        </w:rPr>
      </w:pPr>
      <w:r>
        <w:rPr>
          <w:sz w:val="28"/>
          <w:szCs w:val="28"/>
        </w:rPr>
        <w:t xml:space="preserve">36.Клемин А.В. Еще раз о компетенции Европейских сообществ // Моск. журн. междунар. права. – 1992 - №4. </w:t>
      </w:r>
    </w:p>
    <w:p w:rsidR="00357700" w:rsidRDefault="00357700">
      <w:pPr>
        <w:spacing w:line="360" w:lineRule="auto"/>
        <w:ind w:right="23" w:firstLine="527"/>
        <w:jc w:val="both"/>
        <w:rPr>
          <w:sz w:val="28"/>
          <w:szCs w:val="28"/>
        </w:rPr>
      </w:pPr>
      <w:r>
        <w:rPr>
          <w:sz w:val="28"/>
          <w:szCs w:val="28"/>
        </w:rPr>
        <w:t>37.Кирстен Й., Вайхельт В. Некоторые замечания по поводу процесса Европейской интеграции. (Прав. Аспект) : пер. с нем. //Государство и право. – 1993 - № 4.</w:t>
      </w:r>
    </w:p>
    <w:p w:rsidR="00357700" w:rsidRDefault="00357700">
      <w:pPr>
        <w:spacing w:line="360" w:lineRule="auto"/>
        <w:ind w:right="23" w:firstLine="527"/>
        <w:jc w:val="both"/>
        <w:rPr>
          <w:sz w:val="28"/>
          <w:szCs w:val="28"/>
        </w:rPr>
      </w:pPr>
      <w:r>
        <w:rPr>
          <w:sz w:val="28"/>
          <w:szCs w:val="28"/>
        </w:rPr>
        <w:t>38.Костенко М.Л. Политико – правовые проблемы Содружества Независимых Государств (СНГ) //Государство и право.- 1993 - № 7.</w:t>
      </w:r>
    </w:p>
    <w:p w:rsidR="00357700" w:rsidRDefault="00357700">
      <w:pPr>
        <w:spacing w:line="360" w:lineRule="auto"/>
        <w:ind w:right="23" w:firstLine="527"/>
        <w:jc w:val="both"/>
        <w:rPr>
          <w:sz w:val="28"/>
          <w:szCs w:val="28"/>
        </w:rPr>
      </w:pPr>
      <w:r>
        <w:rPr>
          <w:sz w:val="28"/>
          <w:szCs w:val="28"/>
        </w:rPr>
        <w:t>39.Кривчикова Э.С. Основные теории права международных организаций. – М., 1979.</w:t>
      </w:r>
    </w:p>
    <w:p w:rsidR="00357700" w:rsidRDefault="00357700">
      <w:pPr>
        <w:spacing w:line="360" w:lineRule="auto"/>
        <w:ind w:right="23" w:firstLine="527"/>
        <w:jc w:val="both"/>
        <w:rPr>
          <w:sz w:val="28"/>
          <w:szCs w:val="28"/>
        </w:rPr>
      </w:pPr>
      <w:r>
        <w:rPr>
          <w:sz w:val="28"/>
          <w:szCs w:val="28"/>
        </w:rPr>
        <w:t>40.Крылов С.Б. Правотворческая деятельность международных организаций. – М., 1988.</w:t>
      </w:r>
    </w:p>
    <w:p w:rsidR="00357700" w:rsidRDefault="00357700">
      <w:pPr>
        <w:spacing w:line="360" w:lineRule="auto"/>
        <w:ind w:right="23" w:firstLine="527"/>
        <w:jc w:val="both"/>
        <w:rPr>
          <w:sz w:val="28"/>
          <w:szCs w:val="28"/>
        </w:rPr>
      </w:pPr>
      <w:r>
        <w:rPr>
          <w:sz w:val="28"/>
          <w:szCs w:val="28"/>
        </w:rPr>
        <w:t>41.Крюгер Х.К. 2 шага по пути к Конституции Европы. //Рос. Юстиция. – 2001 - №10.</w:t>
      </w:r>
    </w:p>
    <w:p w:rsidR="00357700" w:rsidRDefault="00357700">
      <w:pPr>
        <w:spacing w:line="360" w:lineRule="auto"/>
        <w:ind w:right="23" w:firstLine="527"/>
        <w:jc w:val="both"/>
        <w:rPr>
          <w:sz w:val="28"/>
          <w:szCs w:val="28"/>
        </w:rPr>
      </w:pPr>
      <w:r>
        <w:rPr>
          <w:sz w:val="28"/>
          <w:szCs w:val="28"/>
        </w:rPr>
        <w:t>42.Левин Д.Б. История международного права. – М., 1962.</w:t>
      </w:r>
    </w:p>
    <w:p w:rsidR="00357700" w:rsidRDefault="00357700">
      <w:pPr>
        <w:spacing w:line="360" w:lineRule="auto"/>
        <w:ind w:right="23" w:firstLine="527"/>
        <w:jc w:val="both"/>
        <w:rPr>
          <w:sz w:val="28"/>
          <w:szCs w:val="28"/>
        </w:rPr>
      </w:pPr>
      <w:r>
        <w:rPr>
          <w:sz w:val="28"/>
          <w:szCs w:val="28"/>
        </w:rPr>
        <w:t>43.Ледях И.А. Хартия основных прав Европейского союза //Государство и право. – 2002 -№1.</w:t>
      </w:r>
    </w:p>
    <w:p w:rsidR="00357700" w:rsidRDefault="00357700">
      <w:pPr>
        <w:spacing w:line="360" w:lineRule="auto"/>
        <w:ind w:right="23" w:firstLine="527"/>
        <w:jc w:val="both"/>
        <w:rPr>
          <w:sz w:val="28"/>
          <w:szCs w:val="28"/>
        </w:rPr>
      </w:pPr>
      <w:r>
        <w:rPr>
          <w:sz w:val="28"/>
          <w:szCs w:val="28"/>
        </w:rPr>
        <w:t>44.Лукашук И.И. Нормы международного права. – М., 1997.</w:t>
      </w:r>
    </w:p>
    <w:p w:rsidR="00357700" w:rsidRDefault="00357700">
      <w:pPr>
        <w:pStyle w:val="a6"/>
      </w:pPr>
      <w:r>
        <w:t>45.Международное право : учебник. Изд. 2-е, доп. и перераб. Отв. ред. Ю.М. Колосов, В.И.Кузнецов. – М.: Международные отношения, 1998.</w:t>
      </w:r>
    </w:p>
    <w:p w:rsidR="00357700" w:rsidRDefault="00357700">
      <w:pPr>
        <w:spacing w:line="360" w:lineRule="auto"/>
        <w:ind w:right="23" w:firstLine="527"/>
        <w:jc w:val="both"/>
        <w:rPr>
          <w:sz w:val="28"/>
          <w:szCs w:val="28"/>
        </w:rPr>
      </w:pPr>
      <w:r>
        <w:rPr>
          <w:sz w:val="28"/>
          <w:szCs w:val="28"/>
        </w:rPr>
        <w:t>46.Международное право. Учебник для вузов. Отв. ред. – проф. Г.В.Игнатенко и проф. О.И.Тиунов. – М. НОРМА – ИНФРА – М., 1999.</w:t>
      </w:r>
    </w:p>
    <w:p w:rsidR="00357700" w:rsidRDefault="00357700">
      <w:pPr>
        <w:spacing w:line="360" w:lineRule="auto"/>
        <w:ind w:right="23" w:firstLine="527"/>
        <w:jc w:val="both"/>
        <w:rPr>
          <w:sz w:val="28"/>
          <w:szCs w:val="28"/>
        </w:rPr>
      </w:pPr>
      <w:r>
        <w:rPr>
          <w:sz w:val="28"/>
          <w:szCs w:val="28"/>
        </w:rPr>
        <w:t>47.Международное право: учебное пособие для студентов вузов /П.Н.Бирюков. – изд. 2-е перераб. и доп. – М.: ЮРИСТЪ, 2000.</w:t>
      </w:r>
    </w:p>
    <w:p w:rsidR="00357700" w:rsidRDefault="00357700">
      <w:pPr>
        <w:spacing w:line="360" w:lineRule="auto"/>
        <w:ind w:right="23" w:firstLine="527"/>
        <w:jc w:val="both"/>
        <w:rPr>
          <w:sz w:val="28"/>
          <w:szCs w:val="28"/>
        </w:rPr>
      </w:pPr>
      <w:r>
        <w:rPr>
          <w:sz w:val="28"/>
          <w:szCs w:val="28"/>
        </w:rPr>
        <w:t>48.Микеле де Сильвиа. Процедура прохождения заявлений в Европейском суде //Рос.юстиция. – 2000 - №11.</w:t>
      </w:r>
    </w:p>
    <w:p w:rsidR="00357700" w:rsidRDefault="00357700">
      <w:pPr>
        <w:spacing w:line="360" w:lineRule="auto"/>
        <w:ind w:right="23" w:firstLine="527"/>
        <w:jc w:val="both"/>
        <w:rPr>
          <w:sz w:val="28"/>
          <w:szCs w:val="28"/>
        </w:rPr>
      </w:pPr>
      <w:r>
        <w:rPr>
          <w:sz w:val="28"/>
          <w:szCs w:val="28"/>
        </w:rPr>
        <w:t>49.Моисеев Е.Г. Правовой статус органов СНГ //Право и политика – 2002 - №2.</w:t>
      </w:r>
    </w:p>
    <w:p w:rsidR="00357700" w:rsidRDefault="00357700">
      <w:pPr>
        <w:pStyle w:val="a6"/>
      </w:pPr>
      <w:r>
        <w:t>50.Организация Африканского единства (история создания и деятельности). Сборник документов. М., «НАУКА», 1970.</w:t>
      </w:r>
    </w:p>
    <w:p w:rsidR="00357700" w:rsidRDefault="00357700">
      <w:pPr>
        <w:spacing w:line="360" w:lineRule="auto"/>
        <w:ind w:right="23" w:firstLine="527"/>
        <w:jc w:val="both"/>
        <w:rPr>
          <w:sz w:val="28"/>
          <w:szCs w:val="28"/>
        </w:rPr>
      </w:pPr>
      <w:r>
        <w:rPr>
          <w:sz w:val="28"/>
          <w:szCs w:val="28"/>
        </w:rPr>
        <w:t>51.Организация Объединенных Наций. Основные факты. – М. – ИНФРА – М., 2000.</w:t>
      </w:r>
    </w:p>
    <w:p w:rsidR="00357700" w:rsidRDefault="00357700">
      <w:pPr>
        <w:spacing w:line="360" w:lineRule="auto"/>
        <w:ind w:right="23" w:firstLine="527"/>
        <w:jc w:val="both"/>
        <w:rPr>
          <w:sz w:val="28"/>
          <w:szCs w:val="28"/>
        </w:rPr>
      </w:pPr>
      <w:r>
        <w:rPr>
          <w:sz w:val="28"/>
          <w:szCs w:val="28"/>
        </w:rPr>
        <w:t>52.Права человека и ты. /Ф.Куинн. – Варшава : Б.И., 1999.</w:t>
      </w:r>
    </w:p>
    <w:p w:rsidR="00357700" w:rsidRDefault="00357700">
      <w:pPr>
        <w:pStyle w:val="a6"/>
      </w:pPr>
      <w:r>
        <w:t>53.Саква, Ричард. Совет Европы и Россия: конститутивный подход. //Конституционное право. – 2001 - № 3.</w:t>
      </w:r>
    </w:p>
    <w:p w:rsidR="00357700" w:rsidRDefault="00357700">
      <w:pPr>
        <w:spacing w:line="360" w:lineRule="auto"/>
        <w:ind w:right="23" w:firstLine="527"/>
        <w:jc w:val="both"/>
        <w:rPr>
          <w:sz w:val="28"/>
          <w:szCs w:val="28"/>
        </w:rPr>
      </w:pPr>
      <w:r>
        <w:rPr>
          <w:sz w:val="28"/>
          <w:szCs w:val="28"/>
        </w:rPr>
        <w:t>54.Топорнин Б.Н. Европейские сообщества: право и институты. М., 1993.</w:t>
      </w:r>
    </w:p>
    <w:p w:rsidR="00357700" w:rsidRDefault="00357700">
      <w:pPr>
        <w:pStyle w:val="a6"/>
      </w:pPr>
      <w:r>
        <w:t>55.Топорнин Б.Н. Европейское право. Учебник /Ин-т госуд. и право РАН. – М.: ЮРИСТЪ, 1998.</w:t>
      </w:r>
    </w:p>
    <w:p w:rsidR="00357700" w:rsidRDefault="00357700">
      <w:pPr>
        <w:spacing w:line="360" w:lineRule="auto"/>
        <w:ind w:right="23" w:firstLine="527"/>
        <w:jc w:val="both"/>
        <w:rPr>
          <w:sz w:val="28"/>
          <w:szCs w:val="28"/>
        </w:rPr>
      </w:pPr>
      <w:r>
        <w:rPr>
          <w:sz w:val="28"/>
          <w:szCs w:val="28"/>
        </w:rPr>
        <w:t>56.Тункин Г.И. Теория международного права. – М., 1970.</w:t>
      </w:r>
    </w:p>
    <w:p w:rsidR="00357700" w:rsidRDefault="00357700">
      <w:pPr>
        <w:pStyle w:val="a6"/>
      </w:pPr>
      <w:r>
        <w:t>57.Хартли Т.К. Основы права Европейского Сообщества: Введение в конституционное и административное право Европейского Сообщества /Пер. с англ. В.Г.Бенды. – М., ЮНИТИ. Закон и право, 1998.</w:t>
      </w:r>
    </w:p>
    <w:p w:rsidR="00357700" w:rsidRDefault="00357700">
      <w:pPr>
        <w:spacing w:line="360" w:lineRule="auto"/>
        <w:ind w:right="23" w:firstLine="527"/>
        <w:jc w:val="both"/>
        <w:rPr>
          <w:sz w:val="28"/>
          <w:szCs w:val="28"/>
        </w:rPr>
      </w:pPr>
      <w:r>
        <w:rPr>
          <w:sz w:val="28"/>
          <w:szCs w:val="28"/>
        </w:rPr>
        <w:t>58.Черниченко С.В. Права человека и гуманитарная проблематика в современной дипломатии //Моск. журн. междунар. права. – 1992. - № 3.</w:t>
      </w:r>
    </w:p>
    <w:p w:rsidR="00357700" w:rsidRDefault="00357700">
      <w:pPr>
        <w:spacing w:line="360" w:lineRule="auto"/>
        <w:ind w:right="23" w:firstLine="527"/>
        <w:jc w:val="both"/>
        <w:rPr>
          <w:sz w:val="28"/>
          <w:szCs w:val="28"/>
        </w:rPr>
      </w:pPr>
      <w:r>
        <w:rPr>
          <w:sz w:val="28"/>
          <w:szCs w:val="28"/>
        </w:rPr>
        <w:t>59.Шибаева Е.А. Право международных организаций. – М., 1986.</w:t>
      </w:r>
    </w:p>
    <w:p w:rsidR="00357700" w:rsidRDefault="00357700">
      <w:pPr>
        <w:spacing w:line="360" w:lineRule="auto"/>
        <w:ind w:right="23" w:firstLine="527"/>
        <w:jc w:val="both"/>
        <w:rPr>
          <w:b/>
          <w:bCs/>
          <w:sz w:val="28"/>
          <w:szCs w:val="28"/>
        </w:rPr>
      </w:pPr>
      <w:r>
        <w:rPr>
          <w:b/>
          <w:bCs/>
          <w:sz w:val="28"/>
          <w:szCs w:val="28"/>
        </w:rPr>
        <w:t>60.Энтин М.Л. Международные гарантии прав человека. Практика Совета Европы. – М., 1992.</w:t>
      </w:r>
    </w:p>
    <w:p w:rsidR="00357700" w:rsidRDefault="00357700">
      <w:pPr>
        <w:spacing w:line="360" w:lineRule="auto"/>
        <w:ind w:right="23" w:firstLine="527"/>
        <w:jc w:val="both"/>
        <w:rPr>
          <w:b/>
          <w:bCs/>
          <w:sz w:val="28"/>
          <w:szCs w:val="28"/>
        </w:rPr>
      </w:pPr>
      <w:r>
        <w:rPr>
          <w:b/>
          <w:bCs/>
          <w:sz w:val="28"/>
          <w:szCs w:val="28"/>
        </w:rPr>
        <w:t>61.Энтин М.Л. Суд Европейских сообществ: правовые формы обеспечения законов европейской интеграции. – М., 1987.</w:t>
      </w: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right="23" w:firstLine="527"/>
        <w:jc w:val="both"/>
        <w:rPr>
          <w:sz w:val="28"/>
          <w:szCs w:val="28"/>
        </w:rPr>
      </w:pPr>
    </w:p>
    <w:p w:rsidR="00357700" w:rsidRDefault="00357700">
      <w:pPr>
        <w:spacing w:line="360" w:lineRule="auto"/>
        <w:ind w:left="-567" w:right="-1191"/>
        <w:jc w:val="center"/>
        <w:rPr>
          <w:b/>
          <w:sz w:val="28"/>
          <w:szCs w:val="28"/>
        </w:rPr>
      </w:pPr>
      <w:r>
        <w:rPr>
          <w:b/>
          <w:sz w:val="28"/>
          <w:szCs w:val="28"/>
        </w:rPr>
        <w:t>РЕЦЕНЗИЯ</w:t>
      </w:r>
    </w:p>
    <w:p w:rsidR="00357700" w:rsidRDefault="00357700">
      <w:pPr>
        <w:spacing w:line="360" w:lineRule="auto"/>
        <w:ind w:right="21" w:firstLine="525"/>
        <w:jc w:val="both"/>
        <w:rPr>
          <w:sz w:val="28"/>
          <w:szCs w:val="28"/>
        </w:rPr>
      </w:pPr>
      <w:r>
        <w:rPr>
          <w:sz w:val="28"/>
          <w:szCs w:val="28"/>
        </w:rPr>
        <w:t xml:space="preserve">на дипломную работу на тему «Региональные международные организации как субъекты международного права» </w:t>
      </w:r>
    </w:p>
    <w:p w:rsidR="00357700" w:rsidRDefault="00357700">
      <w:pPr>
        <w:spacing w:line="360" w:lineRule="auto"/>
        <w:ind w:right="851" w:firstLine="567"/>
        <w:jc w:val="both"/>
        <w:rPr>
          <w:sz w:val="28"/>
          <w:szCs w:val="28"/>
        </w:rPr>
      </w:pPr>
      <w:r>
        <w:rPr>
          <w:sz w:val="28"/>
          <w:szCs w:val="28"/>
        </w:rPr>
        <w:t xml:space="preserve">студента группы 5029 историко-правоведческого факультета: специальность: юриспруденция 021100 Манакова Романа Михайловича. </w:t>
      </w:r>
    </w:p>
    <w:p w:rsidR="00357700" w:rsidRDefault="00357700">
      <w:pPr>
        <w:spacing w:line="360" w:lineRule="auto"/>
        <w:ind w:left="-567" w:right="43" w:firstLine="567"/>
        <w:jc w:val="both"/>
        <w:rPr>
          <w:sz w:val="28"/>
          <w:szCs w:val="28"/>
        </w:rPr>
      </w:pPr>
    </w:p>
    <w:p w:rsidR="00357700" w:rsidRDefault="00357700">
      <w:pPr>
        <w:spacing w:line="360" w:lineRule="auto"/>
        <w:ind w:firstLine="567"/>
        <w:jc w:val="both"/>
        <w:rPr>
          <w:sz w:val="28"/>
          <w:szCs w:val="28"/>
        </w:rPr>
      </w:pPr>
      <w:r>
        <w:rPr>
          <w:sz w:val="28"/>
          <w:szCs w:val="28"/>
        </w:rPr>
        <w:t>Работа посвящена региональным международным организациям, которые иг</w:t>
      </w:r>
      <w:r>
        <w:rPr>
          <w:sz w:val="28"/>
          <w:szCs w:val="28"/>
        </w:rPr>
        <w:softHyphen/>
        <w:t xml:space="preserve">рали и играют большую роль в отношениях между странами. Студент достаточно подробно останавливается на двух из них: Европейском союзе и Совете Европы. </w:t>
      </w:r>
    </w:p>
    <w:p w:rsidR="00357700" w:rsidRDefault="00357700">
      <w:pPr>
        <w:spacing w:line="360" w:lineRule="auto"/>
        <w:ind w:firstLine="567"/>
        <w:jc w:val="both"/>
        <w:rPr>
          <w:sz w:val="28"/>
          <w:szCs w:val="28"/>
        </w:rPr>
      </w:pPr>
      <w:r>
        <w:rPr>
          <w:sz w:val="28"/>
          <w:szCs w:val="28"/>
        </w:rPr>
        <w:t>В работе показаны причинны и условия их возникновения, анализируются цели и задачи, стоящие перед ними, исследуется деятельность основных органов и проблемы и интересы во взаимоотношения с Российской Федерацией. Выявляется, что причиной появления Европейского Союза стала экономическая интеграция ве</w:t>
      </w:r>
      <w:r>
        <w:rPr>
          <w:sz w:val="28"/>
          <w:szCs w:val="28"/>
        </w:rPr>
        <w:softHyphen/>
        <w:t>дущих стран континента, которые в 50-е годы созданы три сообщества. Эволюцио</w:t>
      </w:r>
      <w:r>
        <w:rPr>
          <w:sz w:val="28"/>
          <w:szCs w:val="28"/>
        </w:rPr>
        <w:softHyphen/>
        <w:t xml:space="preserve">нируя в своем развитии, они стали базой для образования современного Союза. </w:t>
      </w:r>
    </w:p>
    <w:p w:rsidR="00357700" w:rsidRDefault="00357700">
      <w:pPr>
        <w:spacing w:line="360" w:lineRule="auto"/>
        <w:ind w:firstLine="567"/>
        <w:jc w:val="both"/>
        <w:rPr>
          <w:sz w:val="28"/>
          <w:szCs w:val="28"/>
        </w:rPr>
      </w:pPr>
      <w:r>
        <w:rPr>
          <w:sz w:val="28"/>
          <w:szCs w:val="28"/>
        </w:rPr>
        <w:t>Главная цель Совета Европы – самой крупной европейской организации – за</w:t>
      </w:r>
      <w:r>
        <w:rPr>
          <w:sz w:val="28"/>
          <w:szCs w:val="28"/>
        </w:rPr>
        <w:softHyphen/>
        <w:t xml:space="preserve">щита прав человека и основное достижение в этой деятельности – принятая еще в 1950 г. конвенция с аналогичным названием. </w:t>
      </w:r>
    </w:p>
    <w:p w:rsidR="00357700" w:rsidRDefault="00357700">
      <w:pPr>
        <w:spacing w:line="360" w:lineRule="auto"/>
        <w:ind w:firstLine="567"/>
        <w:jc w:val="both"/>
        <w:rPr>
          <w:sz w:val="28"/>
          <w:szCs w:val="28"/>
        </w:rPr>
      </w:pPr>
      <w:r>
        <w:rPr>
          <w:sz w:val="28"/>
          <w:szCs w:val="28"/>
        </w:rPr>
        <w:t>Работа написана с большим использованием отечественной и иностранной ли</w:t>
      </w:r>
      <w:r>
        <w:rPr>
          <w:sz w:val="28"/>
          <w:szCs w:val="28"/>
        </w:rPr>
        <w:softHyphen/>
        <w:t>тературы, проведен анализ нормативно-правовых актов, что обеспечило всесто</w:t>
      </w:r>
      <w:r>
        <w:rPr>
          <w:sz w:val="28"/>
          <w:szCs w:val="28"/>
        </w:rPr>
        <w:softHyphen/>
        <w:t xml:space="preserve">ронность и глубину изучения темы. </w:t>
      </w:r>
    </w:p>
    <w:p w:rsidR="00357700" w:rsidRDefault="00357700">
      <w:pPr>
        <w:spacing w:line="360" w:lineRule="auto"/>
        <w:ind w:left="-567" w:right="-1191" w:firstLine="567"/>
        <w:jc w:val="both"/>
        <w:rPr>
          <w:sz w:val="28"/>
          <w:szCs w:val="28"/>
        </w:rPr>
      </w:pPr>
      <w:r>
        <w:rPr>
          <w:sz w:val="28"/>
          <w:szCs w:val="28"/>
        </w:rPr>
        <w:t xml:space="preserve">На мой взгляд, работа заслуживает положительной оценки. </w:t>
      </w:r>
    </w:p>
    <w:p w:rsidR="00357700" w:rsidRDefault="00357700">
      <w:pPr>
        <w:spacing w:line="360" w:lineRule="auto"/>
        <w:ind w:left="-567" w:right="-1191" w:firstLine="567"/>
        <w:jc w:val="both"/>
        <w:rPr>
          <w:sz w:val="28"/>
          <w:szCs w:val="28"/>
        </w:rPr>
      </w:pPr>
    </w:p>
    <w:p w:rsidR="00357700" w:rsidRDefault="00357700">
      <w:pPr>
        <w:spacing w:line="360" w:lineRule="auto"/>
        <w:ind w:left="-567" w:right="-1191" w:firstLine="567"/>
        <w:jc w:val="both"/>
        <w:rPr>
          <w:b/>
          <w:sz w:val="28"/>
          <w:szCs w:val="28"/>
        </w:rPr>
      </w:pPr>
      <w:r>
        <w:rPr>
          <w:sz w:val="28"/>
          <w:szCs w:val="28"/>
        </w:rPr>
        <w:tab/>
        <w:t>Судья Курганского областного суда</w:t>
      </w:r>
      <w:r>
        <w:rPr>
          <w:sz w:val="28"/>
          <w:szCs w:val="28"/>
        </w:rPr>
        <w:tab/>
      </w:r>
      <w:r>
        <w:rPr>
          <w:sz w:val="28"/>
          <w:szCs w:val="28"/>
        </w:rPr>
        <w:tab/>
      </w:r>
      <w:r>
        <w:rPr>
          <w:sz w:val="28"/>
          <w:szCs w:val="28"/>
        </w:rPr>
        <w:tab/>
      </w:r>
      <w:r>
        <w:rPr>
          <w:sz w:val="28"/>
          <w:szCs w:val="28"/>
        </w:rPr>
        <w:tab/>
      </w:r>
      <w:r>
        <w:rPr>
          <w:b/>
          <w:sz w:val="28"/>
          <w:szCs w:val="28"/>
        </w:rPr>
        <w:t>А.М.Кудрявцев.</w:t>
      </w:r>
    </w:p>
    <w:p w:rsidR="00357700" w:rsidRDefault="00357700">
      <w:pPr>
        <w:spacing w:line="360" w:lineRule="auto"/>
        <w:ind w:left="-567" w:right="-1191" w:firstLine="567"/>
        <w:jc w:val="both"/>
        <w:rPr>
          <w:sz w:val="28"/>
          <w:szCs w:val="28"/>
        </w:rPr>
      </w:pPr>
    </w:p>
    <w:p w:rsidR="00357700" w:rsidRDefault="00357700">
      <w:pPr>
        <w:spacing w:line="360" w:lineRule="auto"/>
        <w:ind w:left="-567" w:right="-1191" w:firstLine="567"/>
        <w:jc w:val="both"/>
        <w:rPr>
          <w:sz w:val="28"/>
          <w:szCs w:val="28"/>
        </w:rPr>
      </w:pPr>
    </w:p>
    <w:p w:rsidR="00357700" w:rsidRDefault="00357700">
      <w:pPr>
        <w:spacing w:line="360" w:lineRule="auto"/>
        <w:ind w:left="-567" w:right="-1191" w:firstLine="567"/>
        <w:jc w:val="both"/>
        <w:rPr>
          <w:sz w:val="28"/>
          <w:szCs w:val="28"/>
        </w:rPr>
      </w:pPr>
    </w:p>
    <w:p w:rsidR="00357700" w:rsidRDefault="00357700">
      <w:pPr>
        <w:spacing w:line="360" w:lineRule="auto"/>
        <w:ind w:right="23" w:firstLine="527"/>
        <w:jc w:val="both"/>
        <w:rPr>
          <w:sz w:val="28"/>
          <w:szCs w:val="28"/>
        </w:rPr>
      </w:pPr>
      <w:bookmarkStart w:id="0" w:name="_GoBack"/>
      <w:bookmarkEnd w:id="0"/>
    </w:p>
    <w:sectPr w:rsidR="00357700">
      <w:headerReference w:type="even" r:id="rId7"/>
      <w:headerReference w:type="default" r:id="rId8"/>
      <w:pgSz w:w="11906" w:h="16838" w:code="9"/>
      <w:pgMar w:top="1134" w:right="851" w:bottom="851" w:left="1134" w:header="720" w:footer="720" w:gutter="0"/>
      <w:pgNumType w:start="1"/>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700" w:rsidRDefault="00357700">
      <w:r>
        <w:separator/>
      </w:r>
    </w:p>
  </w:endnote>
  <w:endnote w:type="continuationSeparator" w:id="0">
    <w:p w:rsidR="00357700" w:rsidRDefault="0035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700" w:rsidRDefault="00357700">
      <w:r>
        <w:separator/>
      </w:r>
    </w:p>
  </w:footnote>
  <w:footnote w:type="continuationSeparator" w:id="0">
    <w:p w:rsidR="00357700" w:rsidRDefault="00357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00" w:rsidRDefault="00357700">
    <w:pPr>
      <w:pStyle w:val="a3"/>
      <w:framePr w:wrap="around" w:vAnchor="text" w:hAnchor="margin" w:xAlign="right" w:y="1"/>
      <w:rPr>
        <w:rStyle w:val="a4"/>
      </w:rPr>
    </w:pPr>
  </w:p>
  <w:p w:rsidR="00357700" w:rsidRDefault="0035770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00" w:rsidRDefault="00D61475">
    <w:pPr>
      <w:pStyle w:val="a3"/>
      <w:framePr w:wrap="around" w:vAnchor="text" w:hAnchor="margin" w:xAlign="right" w:y="1"/>
      <w:rPr>
        <w:rStyle w:val="a4"/>
      </w:rPr>
    </w:pPr>
    <w:r>
      <w:rPr>
        <w:rStyle w:val="a4"/>
        <w:noProof/>
      </w:rPr>
      <w:t>2</w:t>
    </w:r>
  </w:p>
  <w:p w:rsidR="00357700" w:rsidRDefault="0035770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D7B35"/>
    <w:multiLevelType w:val="hybridMultilevel"/>
    <w:tmpl w:val="A1CED06A"/>
    <w:lvl w:ilvl="0" w:tplc="33500DE6">
      <w:start w:val="1"/>
      <w:numFmt w:val="decimal"/>
      <w:lvlText w:val="%1."/>
      <w:lvlJc w:val="left"/>
      <w:pPr>
        <w:tabs>
          <w:tab w:val="num" w:pos="887"/>
        </w:tabs>
        <w:ind w:left="887" w:hanging="360"/>
      </w:pPr>
      <w:rPr>
        <w:rFonts w:hint="default"/>
      </w:rPr>
    </w:lvl>
    <w:lvl w:ilvl="1" w:tplc="04190019" w:tentative="1">
      <w:start w:val="1"/>
      <w:numFmt w:val="lowerLetter"/>
      <w:lvlText w:val="%2."/>
      <w:lvlJc w:val="left"/>
      <w:pPr>
        <w:tabs>
          <w:tab w:val="num" w:pos="1607"/>
        </w:tabs>
        <w:ind w:left="1607" w:hanging="360"/>
      </w:pPr>
    </w:lvl>
    <w:lvl w:ilvl="2" w:tplc="0419001B" w:tentative="1">
      <w:start w:val="1"/>
      <w:numFmt w:val="lowerRoman"/>
      <w:lvlText w:val="%3."/>
      <w:lvlJc w:val="right"/>
      <w:pPr>
        <w:tabs>
          <w:tab w:val="num" w:pos="2327"/>
        </w:tabs>
        <w:ind w:left="2327" w:hanging="180"/>
      </w:pPr>
    </w:lvl>
    <w:lvl w:ilvl="3" w:tplc="0419000F" w:tentative="1">
      <w:start w:val="1"/>
      <w:numFmt w:val="decimal"/>
      <w:lvlText w:val="%4."/>
      <w:lvlJc w:val="left"/>
      <w:pPr>
        <w:tabs>
          <w:tab w:val="num" w:pos="3047"/>
        </w:tabs>
        <w:ind w:left="3047" w:hanging="360"/>
      </w:pPr>
    </w:lvl>
    <w:lvl w:ilvl="4" w:tplc="04190019" w:tentative="1">
      <w:start w:val="1"/>
      <w:numFmt w:val="lowerLetter"/>
      <w:lvlText w:val="%5."/>
      <w:lvlJc w:val="left"/>
      <w:pPr>
        <w:tabs>
          <w:tab w:val="num" w:pos="3767"/>
        </w:tabs>
        <w:ind w:left="3767" w:hanging="360"/>
      </w:pPr>
    </w:lvl>
    <w:lvl w:ilvl="5" w:tplc="0419001B" w:tentative="1">
      <w:start w:val="1"/>
      <w:numFmt w:val="lowerRoman"/>
      <w:lvlText w:val="%6."/>
      <w:lvlJc w:val="right"/>
      <w:pPr>
        <w:tabs>
          <w:tab w:val="num" w:pos="4487"/>
        </w:tabs>
        <w:ind w:left="4487" w:hanging="180"/>
      </w:pPr>
    </w:lvl>
    <w:lvl w:ilvl="6" w:tplc="0419000F" w:tentative="1">
      <w:start w:val="1"/>
      <w:numFmt w:val="decimal"/>
      <w:lvlText w:val="%7."/>
      <w:lvlJc w:val="left"/>
      <w:pPr>
        <w:tabs>
          <w:tab w:val="num" w:pos="5207"/>
        </w:tabs>
        <w:ind w:left="5207" w:hanging="360"/>
      </w:pPr>
    </w:lvl>
    <w:lvl w:ilvl="7" w:tplc="04190019" w:tentative="1">
      <w:start w:val="1"/>
      <w:numFmt w:val="lowerLetter"/>
      <w:lvlText w:val="%8."/>
      <w:lvlJc w:val="left"/>
      <w:pPr>
        <w:tabs>
          <w:tab w:val="num" w:pos="5927"/>
        </w:tabs>
        <w:ind w:left="5927" w:hanging="360"/>
      </w:pPr>
    </w:lvl>
    <w:lvl w:ilvl="8" w:tplc="0419001B" w:tentative="1">
      <w:start w:val="1"/>
      <w:numFmt w:val="lowerRoman"/>
      <w:lvlText w:val="%9."/>
      <w:lvlJc w:val="right"/>
      <w:pPr>
        <w:tabs>
          <w:tab w:val="num" w:pos="6647"/>
        </w:tabs>
        <w:ind w:left="6647" w:hanging="180"/>
      </w:pPr>
    </w:lvl>
  </w:abstractNum>
  <w:abstractNum w:abstractNumId="1">
    <w:nsid w:val="48076A87"/>
    <w:multiLevelType w:val="hybridMultilevel"/>
    <w:tmpl w:val="0EFC5030"/>
    <w:lvl w:ilvl="0" w:tplc="0E9820F8">
      <w:start w:val="1"/>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607"/>
        </w:tabs>
        <w:ind w:left="1607" w:hanging="360"/>
      </w:pPr>
    </w:lvl>
    <w:lvl w:ilvl="2" w:tplc="0419001B" w:tentative="1">
      <w:start w:val="1"/>
      <w:numFmt w:val="lowerRoman"/>
      <w:lvlText w:val="%3."/>
      <w:lvlJc w:val="right"/>
      <w:pPr>
        <w:tabs>
          <w:tab w:val="num" w:pos="2327"/>
        </w:tabs>
        <w:ind w:left="2327" w:hanging="180"/>
      </w:pPr>
    </w:lvl>
    <w:lvl w:ilvl="3" w:tplc="0419000F" w:tentative="1">
      <w:start w:val="1"/>
      <w:numFmt w:val="decimal"/>
      <w:lvlText w:val="%4."/>
      <w:lvlJc w:val="left"/>
      <w:pPr>
        <w:tabs>
          <w:tab w:val="num" w:pos="3047"/>
        </w:tabs>
        <w:ind w:left="3047" w:hanging="360"/>
      </w:pPr>
    </w:lvl>
    <w:lvl w:ilvl="4" w:tplc="04190019" w:tentative="1">
      <w:start w:val="1"/>
      <w:numFmt w:val="lowerLetter"/>
      <w:lvlText w:val="%5."/>
      <w:lvlJc w:val="left"/>
      <w:pPr>
        <w:tabs>
          <w:tab w:val="num" w:pos="3767"/>
        </w:tabs>
        <w:ind w:left="3767" w:hanging="360"/>
      </w:pPr>
    </w:lvl>
    <w:lvl w:ilvl="5" w:tplc="0419001B" w:tentative="1">
      <w:start w:val="1"/>
      <w:numFmt w:val="lowerRoman"/>
      <w:lvlText w:val="%6."/>
      <w:lvlJc w:val="right"/>
      <w:pPr>
        <w:tabs>
          <w:tab w:val="num" w:pos="4487"/>
        </w:tabs>
        <w:ind w:left="4487" w:hanging="180"/>
      </w:pPr>
    </w:lvl>
    <w:lvl w:ilvl="6" w:tplc="0419000F" w:tentative="1">
      <w:start w:val="1"/>
      <w:numFmt w:val="decimal"/>
      <w:lvlText w:val="%7."/>
      <w:lvlJc w:val="left"/>
      <w:pPr>
        <w:tabs>
          <w:tab w:val="num" w:pos="5207"/>
        </w:tabs>
        <w:ind w:left="5207" w:hanging="360"/>
      </w:pPr>
    </w:lvl>
    <w:lvl w:ilvl="7" w:tplc="04190019" w:tentative="1">
      <w:start w:val="1"/>
      <w:numFmt w:val="lowerLetter"/>
      <w:lvlText w:val="%8."/>
      <w:lvlJc w:val="left"/>
      <w:pPr>
        <w:tabs>
          <w:tab w:val="num" w:pos="5927"/>
        </w:tabs>
        <w:ind w:left="5927" w:hanging="360"/>
      </w:pPr>
    </w:lvl>
    <w:lvl w:ilvl="8" w:tplc="0419001B" w:tentative="1">
      <w:start w:val="1"/>
      <w:numFmt w:val="lowerRoman"/>
      <w:lvlText w:val="%9."/>
      <w:lvlJc w:val="right"/>
      <w:pPr>
        <w:tabs>
          <w:tab w:val="num" w:pos="6647"/>
        </w:tabs>
        <w:ind w:left="6647" w:hanging="180"/>
      </w:pPr>
    </w:lvl>
  </w:abstractNum>
  <w:abstractNum w:abstractNumId="2">
    <w:nsid w:val="68B94CB4"/>
    <w:multiLevelType w:val="hybridMultilevel"/>
    <w:tmpl w:val="070A69A4"/>
    <w:lvl w:ilvl="0" w:tplc="69A8EF32">
      <w:start w:val="1"/>
      <w:numFmt w:val="decimal"/>
      <w:lvlText w:val="%1."/>
      <w:lvlJc w:val="left"/>
      <w:pPr>
        <w:tabs>
          <w:tab w:val="num" w:pos="887"/>
        </w:tabs>
        <w:ind w:left="887" w:hanging="360"/>
      </w:pPr>
      <w:rPr>
        <w:rFonts w:hint="default"/>
      </w:rPr>
    </w:lvl>
    <w:lvl w:ilvl="1" w:tplc="04190019" w:tentative="1">
      <w:start w:val="1"/>
      <w:numFmt w:val="lowerLetter"/>
      <w:lvlText w:val="%2."/>
      <w:lvlJc w:val="left"/>
      <w:pPr>
        <w:tabs>
          <w:tab w:val="num" w:pos="1607"/>
        </w:tabs>
        <w:ind w:left="1607" w:hanging="360"/>
      </w:pPr>
    </w:lvl>
    <w:lvl w:ilvl="2" w:tplc="0419001B" w:tentative="1">
      <w:start w:val="1"/>
      <w:numFmt w:val="lowerRoman"/>
      <w:lvlText w:val="%3."/>
      <w:lvlJc w:val="right"/>
      <w:pPr>
        <w:tabs>
          <w:tab w:val="num" w:pos="2327"/>
        </w:tabs>
        <w:ind w:left="2327" w:hanging="180"/>
      </w:pPr>
    </w:lvl>
    <w:lvl w:ilvl="3" w:tplc="0419000F" w:tentative="1">
      <w:start w:val="1"/>
      <w:numFmt w:val="decimal"/>
      <w:lvlText w:val="%4."/>
      <w:lvlJc w:val="left"/>
      <w:pPr>
        <w:tabs>
          <w:tab w:val="num" w:pos="3047"/>
        </w:tabs>
        <w:ind w:left="3047" w:hanging="360"/>
      </w:pPr>
    </w:lvl>
    <w:lvl w:ilvl="4" w:tplc="04190019" w:tentative="1">
      <w:start w:val="1"/>
      <w:numFmt w:val="lowerLetter"/>
      <w:lvlText w:val="%5."/>
      <w:lvlJc w:val="left"/>
      <w:pPr>
        <w:tabs>
          <w:tab w:val="num" w:pos="3767"/>
        </w:tabs>
        <w:ind w:left="3767" w:hanging="360"/>
      </w:pPr>
    </w:lvl>
    <w:lvl w:ilvl="5" w:tplc="0419001B" w:tentative="1">
      <w:start w:val="1"/>
      <w:numFmt w:val="lowerRoman"/>
      <w:lvlText w:val="%6."/>
      <w:lvlJc w:val="right"/>
      <w:pPr>
        <w:tabs>
          <w:tab w:val="num" w:pos="4487"/>
        </w:tabs>
        <w:ind w:left="4487" w:hanging="180"/>
      </w:pPr>
    </w:lvl>
    <w:lvl w:ilvl="6" w:tplc="0419000F" w:tentative="1">
      <w:start w:val="1"/>
      <w:numFmt w:val="decimal"/>
      <w:lvlText w:val="%7."/>
      <w:lvlJc w:val="left"/>
      <w:pPr>
        <w:tabs>
          <w:tab w:val="num" w:pos="5207"/>
        </w:tabs>
        <w:ind w:left="5207" w:hanging="360"/>
      </w:pPr>
    </w:lvl>
    <w:lvl w:ilvl="7" w:tplc="04190019" w:tentative="1">
      <w:start w:val="1"/>
      <w:numFmt w:val="lowerLetter"/>
      <w:lvlText w:val="%8."/>
      <w:lvlJc w:val="left"/>
      <w:pPr>
        <w:tabs>
          <w:tab w:val="num" w:pos="5927"/>
        </w:tabs>
        <w:ind w:left="5927" w:hanging="360"/>
      </w:pPr>
    </w:lvl>
    <w:lvl w:ilvl="8" w:tplc="0419001B" w:tentative="1">
      <w:start w:val="1"/>
      <w:numFmt w:val="lowerRoman"/>
      <w:lvlText w:val="%9."/>
      <w:lvlJc w:val="right"/>
      <w:pPr>
        <w:tabs>
          <w:tab w:val="num" w:pos="6647"/>
        </w:tabs>
        <w:ind w:left="6647" w:hanging="180"/>
      </w:pPr>
    </w:lvl>
  </w:abstractNum>
  <w:abstractNum w:abstractNumId="3">
    <w:nsid w:val="7DF8757D"/>
    <w:multiLevelType w:val="multilevel"/>
    <w:tmpl w:val="1D628F44"/>
    <w:lvl w:ilvl="0">
      <w:start w:val="3"/>
      <w:numFmt w:val="decimal"/>
      <w:lvlText w:val="%1."/>
      <w:lvlJc w:val="left"/>
      <w:pPr>
        <w:tabs>
          <w:tab w:val="num" w:pos="564"/>
        </w:tabs>
        <w:ind w:left="564" w:hanging="564"/>
      </w:pPr>
      <w:rPr>
        <w:rFonts w:hint="default"/>
      </w:rPr>
    </w:lvl>
    <w:lvl w:ilvl="1">
      <w:start w:val="1"/>
      <w:numFmt w:val="decimal"/>
      <w:lvlText w:val="%1.%2."/>
      <w:lvlJc w:val="left"/>
      <w:pPr>
        <w:tabs>
          <w:tab w:val="num" w:pos="1247"/>
        </w:tabs>
        <w:ind w:left="1247" w:hanging="720"/>
      </w:pPr>
      <w:rPr>
        <w:rFonts w:hint="default"/>
      </w:rPr>
    </w:lvl>
    <w:lvl w:ilvl="2">
      <w:start w:val="1"/>
      <w:numFmt w:val="decimal"/>
      <w:lvlText w:val="%1.%2.%3."/>
      <w:lvlJc w:val="left"/>
      <w:pPr>
        <w:tabs>
          <w:tab w:val="num" w:pos="1774"/>
        </w:tabs>
        <w:ind w:left="1774" w:hanging="720"/>
      </w:pPr>
      <w:rPr>
        <w:rFonts w:hint="default"/>
      </w:rPr>
    </w:lvl>
    <w:lvl w:ilvl="3">
      <w:start w:val="1"/>
      <w:numFmt w:val="decimal"/>
      <w:lvlText w:val="%1.%2.%3.%4."/>
      <w:lvlJc w:val="left"/>
      <w:pPr>
        <w:tabs>
          <w:tab w:val="num" w:pos="2661"/>
        </w:tabs>
        <w:ind w:left="2661" w:hanging="1080"/>
      </w:pPr>
      <w:rPr>
        <w:rFonts w:hint="default"/>
      </w:rPr>
    </w:lvl>
    <w:lvl w:ilvl="4">
      <w:start w:val="1"/>
      <w:numFmt w:val="decimal"/>
      <w:lvlText w:val="%1.%2.%3.%4.%5."/>
      <w:lvlJc w:val="left"/>
      <w:pPr>
        <w:tabs>
          <w:tab w:val="num" w:pos="3188"/>
        </w:tabs>
        <w:ind w:left="3188" w:hanging="1080"/>
      </w:pPr>
      <w:rPr>
        <w:rFonts w:hint="default"/>
      </w:rPr>
    </w:lvl>
    <w:lvl w:ilvl="5">
      <w:start w:val="1"/>
      <w:numFmt w:val="decimal"/>
      <w:lvlText w:val="%1.%2.%3.%4.%5.%6."/>
      <w:lvlJc w:val="left"/>
      <w:pPr>
        <w:tabs>
          <w:tab w:val="num" w:pos="4075"/>
        </w:tabs>
        <w:ind w:left="4075" w:hanging="1440"/>
      </w:pPr>
      <w:rPr>
        <w:rFonts w:hint="default"/>
      </w:rPr>
    </w:lvl>
    <w:lvl w:ilvl="6">
      <w:start w:val="1"/>
      <w:numFmt w:val="decimal"/>
      <w:lvlText w:val="%1.%2.%3.%4.%5.%6.%7."/>
      <w:lvlJc w:val="left"/>
      <w:pPr>
        <w:tabs>
          <w:tab w:val="num" w:pos="4962"/>
        </w:tabs>
        <w:ind w:left="4962" w:hanging="1800"/>
      </w:pPr>
      <w:rPr>
        <w:rFonts w:hint="default"/>
      </w:rPr>
    </w:lvl>
    <w:lvl w:ilvl="7">
      <w:start w:val="1"/>
      <w:numFmt w:val="decimal"/>
      <w:lvlText w:val="%1.%2.%3.%4.%5.%6.%7.%8."/>
      <w:lvlJc w:val="left"/>
      <w:pPr>
        <w:tabs>
          <w:tab w:val="num" w:pos="5489"/>
        </w:tabs>
        <w:ind w:left="5489" w:hanging="1800"/>
      </w:pPr>
      <w:rPr>
        <w:rFonts w:hint="default"/>
      </w:rPr>
    </w:lvl>
    <w:lvl w:ilvl="8">
      <w:start w:val="1"/>
      <w:numFmt w:val="decimal"/>
      <w:lvlText w:val="%1.%2.%3.%4.%5.%6.%7.%8.%9."/>
      <w:lvlJc w:val="left"/>
      <w:pPr>
        <w:tabs>
          <w:tab w:val="num" w:pos="6376"/>
        </w:tabs>
        <w:ind w:left="6376"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ailMerge>
    <w:mainDocumentType w:val="formLetters"/>
    <w:dataType w:val="textFile"/>
    <w:activeRecord w:val="-1"/>
    <w:odso/>
  </w:mailMerge>
  <w:revisionView w:markup="0"/>
  <w:doNotTrackMoves/>
  <w:doNotTrackFormatting/>
  <w:defaultTabStop w:val="720"/>
  <w:autoHyphenation/>
  <w:consecutiveHyphenLimit w:val="3"/>
  <w:hyphenationZone w:val="357"/>
  <w:drawingGridHorizontalSpacing w:val="75"/>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475"/>
    <w:rsid w:val="00357700"/>
    <w:rsid w:val="00563037"/>
    <w:rsid w:val="00D61475"/>
    <w:rsid w:val="00FF3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A63C4A-471A-4247-98AB-795EE235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footer"/>
    <w:basedOn w:val="a"/>
    <w:semiHidden/>
    <w:pPr>
      <w:tabs>
        <w:tab w:val="center" w:pos="4677"/>
        <w:tab w:val="right" w:pos="9355"/>
      </w:tabs>
    </w:pPr>
  </w:style>
  <w:style w:type="paragraph" w:styleId="a6">
    <w:name w:val="Body Text Indent"/>
    <w:basedOn w:val="a"/>
    <w:semiHidden/>
    <w:pPr>
      <w:spacing w:line="360" w:lineRule="auto"/>
      <w:ind w:right="23" w:firstLine="527"/>
      <w:jc w:val="both"/>
    </w:pPr>
    <w:rPr>
      <w:b/>
      <w:bCs/>
      <w:sz w:val="28"/>
      <w:szCs w:val="28"/>
    </w:rPr>
  </w:style>
  <w:style w:type="paragraph" w:styleId="2">
    <w:name w:val="Body Text Indent 2"/>
    <w:basedOn w:val="a"/>
    <w:semiHidden/>
    <w:pPr>
      <w:spacing w:line="360" w:lineRule="auto"/>
      <w:ind w:right="23"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17245</Words>
  <Characters>98300</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115315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Plautin Victor</dc:creator>
  <cp:keywords/>
  <cp:lastModifiedBy>admin</cp:lastModifiedBy>
  <cp:revision>2</cp:revision>
  <dcterms:created xsi:type="dcterms:W3CDTF">2014-02-07T09:57:00Z</dcterms:created>
  <dcterms:modified xsi:type="dcterms:W3CDTF">2014-02-07T09:57:00Z</dcterms:modified>
</cp:coreProperties>
</file>