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529" w:rsidRDefault="00F13529" w:rsidP="00592F63">
      <w:pPr>
        <w:spacing w:after="0"/>
        <w:ind w:left="0" w:firstLine="0"/>
        <w:rPr>
          <w:rFonts w:ascii="Times New Roman" w:hAnsi="Times New Roman"/>
          <w:b/>
          <w:sz w:val="28"/>
          <w:szCs w:val="28"/>
        </w:rPr>
      </w:pPr>
    </w:p>
    <w:p w:rsidR="0031342B" w:rsidRDefault="00592F63" w:rsidP="00592F63">
      <w:pPr>
        <w:spacing w:after="0"/>
        <w:ind w:left="0" w:firstLine="0"/>
        <w:rPr>
          <w:rFonts w:ascii="Times New Roman" w:hAnsi="Times New Roman"/>
          <w:b/>
          <w:sz w:val="28"/>
          <w:szCs w:val="28"/>
        </w:rPr>
      </w:pPr>
      <w:r>
        <w:rPr>
          <w:rFonts w:ascii="Times New Roman" w:hAnsi="Times New Roman"/>
          <w:b/>
          <w:sz w:val="28"/>
          <w:szCs w:val="28"/>
        </w:rPr>
        <w:t>П</w:t>
      </w:r>
      <w:r w:rsidR="0031342B" w:rsidRPr="0031342B">
        <w:rPr>
          <w:rFonts w:ascii="Times New Roman" w:hAnsi="Times New Roman"/>
          <w:b/>
          <w:sz w:val="28"/>
          <w:szCs w:val="28"/>
        </w:rPr>
        <w:t>лан:</w:t>
      </w:r>
    </w:p>
    <w:p w:rsidR="00592F63" w:rsidRDefault="00592F63" w:rsidP="00592F63">
      <w:pPr>
        <w:spacing w:after="0"/>
        <w:ind w:left="0" w:firstLine="0"/>
        <w:rPr>
          <w:rFonts w:ascii="Times New Roman" w:hAnsi="Times New Roman"/>
          <w:b/>
          <w:sz w:val="28"/>
          <w:szCs w:val="28"/>
        </w:rPr>
      </w:pPr>
    </w:p>
    <w:p w:rsidR="009A71C1" w:rsidRDefault="009A71C1" w:rsidP="00592F63">
      <w:pPr>
        <w:spacing w:after="0"/>
        <w:ind w:left="0" w:firstLine="709"/>
        <w:rPr>
          <w:rFonts w:ascii="Times New Roman" w:hAnsi="Times New Roman"/>
          <w:sz w:val="28"/>
          <w:szCs w:val="28"/>
        </w:rPr>
      </w:pPr>
      <w:r w:rsidRPr="007C1A7A">
        <w:rPr>
          <w:rFonts w:ascii="Times New Roman" w:hAnsi="Times New Roman"/>
          <w:sz w:val="28"/>
          <w:szCs w:val="28"/>
        </w:rPr>
        <w:t>Введение</w:t>
      </w:r>
    </w:p>
    <w:p w:rsidR="00592F63" w:rsidRPr="007C1A7A" w:rsidRDefault="00592F63" w:rsidP="00592F63">
      <w:pPr>
        <w:spacing w:after="0"/>
        <w:ind w:left="0" w:firstLine="709"/>
        <w:rPr>
          <w:rFonts w:ascii="Times New Roman" w:hAnsi="Times New Roman"/>
          <w:sz w:val="28"/>
          <w:szCs w:val="28"/>
        </w:rPr>
      </w:pPr>
    </w:p>
    <w:p w:rsidR="00746FB6" w:rsidRPr="00592F63" w:rsidRDefault="00746FB6" w:rsidP="00592F63">
      <w:pPr>
        <w:pStyle w:val="ab"/>
        <w:numPr>
          <w:ilvl w:val="0"/>
          <w:numId w:val="42"/>
        </w:numPr>
        <w:spacing w:after="0"/>
        <w:ind w:left="0" w:firstLine="709"/>
        <w:rPr>
          <w:rFonts w:ascii="Times New Roman" w:hAnsi="Times New Roman"/>
          <w:sz w:val="28"/>
          <w:szCs w:val="28"/>
        </w:rPr>
      </w:pPr>
      <w:r w:rsidRPr="00592F63">
        <w:rPr>
          <w:rFonts w:ascii="Times New Roman" w:hAnsi="Times New Roman"/>
          <w:sz w:val="28"/>
          <w:szCs w:val="28"/>
        </w:rPr>
        <w:t>«Территориальная структура» производительных сил России и «территориальная организация».</w:t>
      </w:r>
      <w:r w:rsidR="009F2948" w:rsidRPr="00592F63">
        <w:rPr>
          <w:rFonts w:ascii="Times New Roman" w:hAnsi="Times New Roman"/>
        </w:rPr>
        <w:t xml:space="preserve"> </w:t>
      </w:r>
      <w:r w:rsidR="009F2948" w:rsidRPr="00592F63">
        <w:rPr>
          <w:rFonts w:ascii="Times New Roman" w:hAnsi="Times New Roman"/>
          <w:sz w:val="28"/>
          <w:szCs w:val="28"/>
        </w:rPr>
        <w:t>Основные формы территориальной структуры производительных сил.</w:t>
      </w:r>
    </w:p>
    <w:p w:rsidR="00592F63" w:rsidRPr="00592F63" w:rsidRDefault="00592F63" w:rsidP="00592F63">
      <w:pPr>
        <w:pStyle w:val="ab"/>
        <w:spacing w:after="0"/>
        <w:ind w:left="0" w:firstLine="709"/>
        <w:rPr>
          <w:rFonts w:ascii="Times New Roman" w:hAnsi="Times New Roman"/>
          <w:sz w:val="28"/>
          <w:szCs w:val="28"/>
        </w:rPr>
      </w:pPr>
    </w:p>
    <w:p w:rsidR="00746FB6" w:rsidRPr="00592F63" w:rsidRDefault="00542AA0" w:rsidP="00592F63">
      <w:pPr>
        <w:pStyle w:val="ab"/>
        <w:numPr>
          <w:ilvl w:val="0"/>
          <w:numId w:val="42"/>
        </w:numPr>
        <w:spacing w:after="0"/>
        <w:ind w:left="0" w:firstLine="709"/>
        <w:rPr>
          <w:rFonts w:ascii="Times New Roman" w:hAnsi="Times New Roman"/>
          <w:sz w:val="28"/>
          <w:szCs w:val="28"/>
        </w:rPr>
      </w:pPr>
      <w:r w:rsidRPr="00592F63">
        <w:rPr>
          <w:rFonts w:ascii="Times New Roman" w:hAnsi="Times New Roman"/>
          <w:sz w:val="28"/>
          <w:szCs w:val="28"/>
        </w:rPr>
        <w:t>Т</w:t>
      </w:r>
      <w:r w:rsidR="00746FB6" w:rsidRPr="00592F63">
        <w:rPr>
          <w:rFonts w:ascii="Times New Roman" w:hAnsi="Times New Roman"/>
          <w:sz w:val="28"/>
          <w:szCs w:val="28"/>
        </w:rPr>
        <w:t>ерриториально-производственны</w:t>
      </w:r>
      <w:r w:rsidRPr="00592F63">
        <w:rPr>
          <w:rFonts w:ascii="Times New Roman" w:hAnsi="Times New Roman"/>
          <w:sz w:val="28"/>
          <w:szCs w:val="28"/>
        </w:rPr>
        <w:t>е</w:t>
      </w:r>
      <w:r w:rsidR="00746FB6" w:rsidRPr="00592F63">
        <w:rPr>
          <w:rFonts w:ascii="Times New Roman" w:hAnsi="Times New Roman"/>
          <w:sz w:val="28"/>
          <w:szCs w:val="28"/>
        </w:rPr>
        <w:t xml:space="preserve"> комплекс</w:t>
      </w:r>
      <w:r w:rsidRPr="00592F63">
        <w:rPr>
          <w:rFonts w:ascii="Times New Roman" w:hAnsi="Times New Roman"/>
          <w:sz w:val="28"/>
          <w:szCs w:val="28"/>
        </w:rPr>
        <w:t>ы</w:t>
      </w:r>
      <w:r w:rsidR="00746FB6" w:rsidRPr="00592F63">
        <w:rPr>
          <w:rFonts w:ascii="Times New Roman" w:hAnsi="Times New Roman"/>
          <w:sz w:val="28"/>
          <w:szCs w:val="28"/>
        </w:rPr>
        <w:t>, разработанн</w:t>
      </w:r>
      <w:r w:rsidRPr="00592F63">
        <w:rPr>
          <w:rFonts w:ascii="Times New Roman" w:hAnsi="Times New Roman"/>
          <w:sz w:val="28"/>
          <w:szCs w:val="28"/>
        </w:rPr>
        <w:t>ые на основе теории</w:t>
      </w:r>
      <w:r w:rsidR="00746FB6" w:rsidRPr="00592F63">
        <w:rPr>
          <w:rFonts w:ascii="Times New Roman" w:hAnsi="Times New Roman"/>
          <w:sz w:val="28"/>
          <w:szCs w:val="28"/>
        </w:rPr>
        <w:t xml:space="preserve"> Н.Н. Колосовск</w:t>
      </w:r>
      <w:r w:rsidRPr="00592F63">
        <w:rPr>
          <w:rFonts w:ascii="Times New Roman" w:hAnsi="Times New Roman"/>
          <w:sz w:val="28"/>
          <w:szCs w:val="28"/>
        </w:rPr>
        <w:t>ого</w:t>
      </w:r>
      <w:r w:rsidR="00746FB6" w:rsidRPr="00592F63">
        <w:rPr>
          <w:rFonts w:ascii="Times New Roman" w:hAnsi="Times New Roman"/>
          <w:sz w:val="28"/>
          <w:szCs w:val="28"/>
        </w:rPr>
        <w:t xml:space="preserve">. </w:t>
      </w:r>
    </w:p>
    <w:p w:rsidR="00592F63" w:rsidRPr="00592F63" w:rsidRDefault="00592F63" w:rsidP="00592F63">
      <w:pPr>
        <w:spacing w:after="0"/>
        <w:ind w:left="0" w:firstLine="709"/>
        <w:rPr>
          <w:rFonts w:ascii="Times New Roman" w:hAnsi="Times New Roman"/>
          <w:sz w:val="28"/>
          <w:szCs w:val="28"/>
        </w:rPr>
      </w:pPr>
    </w:p>
    <w:p w:rsidR="00746FB6" w:rsidRPr="00592F63" w:rsidRDefault="004B0663" w:rsidP="00592F63">
      <w:pPr>
        <w:pStyle w:val="ab"/>
        <w:numPr>
          <w:ilvl w:val="0"/>
          <w:numId w:val="42"/>
        </w:numPr>
        <w:spacing w:after="0"/>
        <w:ind w:left="0" w:firstLine="709"/>
        <w:rPr>
          <w:rFonts w:ascii="Times New Roman" w:hAnsi="Times New Roman"/>
          <w:sz w:val="28"/>
          <w:szCs w:val="28"/>
        </w:rPr>
      </w:pPr>
      <w:r w:rsidRPr="00592F63">
        <w:rPr>
          <w:rFonts w:ascii="Times New Roman" w:hAnsi="Times New Roman"/>
          <w:sz w:val="28"/>
          <w:szCs w:val="28"/>
        </w:rPr>
        <w:t>Технопарки, технополисы, кластеры – как новая форма структуры производительных сил в условиях научно-технического перевооружения экономики. Опыт зарубежных стран.</w:t>
      </w:r>
    </w:p>
    <w:p w:rsidR="00592F63" w:rsidRPr="00592F63" w:rsidRDefault="00592F63" w:rsidP="00592F63">
      <w:pPr>
        <w:spacing w:after="0"/>
        <w:ind w:left="0" w:firstLine="709"/>
        <w:rPr>
          <w:rFonts w:ascii="Times New Roman" w:hAnsi="Times New Roman"/>
          <w:sz w:val="28"/>
          <w:szCs w:val="28"/>
        </w:rPr>
      </w:pPr>
    </w:p>
    <w:p w:rsidR="004B0663" w:rsidRPr="00592F63" w:rsidRDefault="004B0663" w:rsidP="00592F63">
      <w:pPr>
        <w:pStyle w:val="ab"/>
        <w:numPr>
          <w:ilvl w:val="0"/>
          <w:numId w:val="42"/>
        </w:numPr>
        <w:spacing w:after="0"/>
        <w:ind w:left="0" w:firstLine="709"/>
        <w:rPr>
          <w:rFonts w:ascii="Times New Roman" w:hAnsi="Times New Roman"/>
          <w:sz w:val="28"/>
          <w:szCs w:val="28"/>
        </w:rPr>
      </w:pPr>
      <w:r w:rsidRPr="00592F63">
        <w:rPr>
          <w:rFonts w:ascii="Times New Roman" w:hAnsi="Times New Roman"/>
          <w:sz w:val="28"/>
          <w:szCs w:val="28"/>
        </w:rPr>
        <w:t>Кузбасский технопарк.</w:t>
      </w:r>
      <w:r w:rsidR="009F2948" w:rsidRPr="00592F63">
        <w:rPr>
          <w:rFonts w:ascii="Times New Roman" w:hAnsi="Times New Roman"/>
          <w:sz w:val="28"/>
          <w:szCs w:val="28"/>
        </w:rPr>
        <w:t xml:space="preserve"> Значение, цель создания и проблемы развития. </w:t>
      </w:r>
    </w:p>
    <w:p w:rsidR="00592F63" w:rsidRPr="00592F63" w:rsidRDefault="00592F63" w:rsidP="00592F63">
      <w:pPr>
        <w:spacing w:after="0"/>
        <w:ind w:left="0" w:firstLine="709"/>
        <w:rPr>
          <w:rFonts w:ascii="Times New Roman" w:hAnsi="Times New Roman"/>
          <w:sz w:val="28"/>
          <w:szCs w:val="28"/>
        </w:rPr>
      </w:pPr>
    </w:p>
    <w:p w:rsidR="00746FB6" w:rsidRPr="00592F63" w:rsidRDefault="00746FB6" w:rsidP="00592F63">
      <w:pPr>
        <w:pStyle w:val="ab"/>
        <w:numPr>
          <w:ilvl w:val="0"/>
          <w:numId w:val="42"/>
        </w:numPr>
        <w:spacing w:after="0"/>
        <w:ind w:left="0" w:firstLine="709"/>
        <w:rPr>
          <w:rFonts w:ascii="Times New Roman" w:hAnsi="Times New Roman"/>
          <w:sz w:val="28"/>
          <w:szCs w:val="28"/>
        </w:rPr>
      </w:pPr>
      <w:r w:rsidRPr="00592F63">
        <w:rPr>
          <w:rFonts w:ascii="Times New Roman" w:hAnsi="Times New Roman"/>
          <w:sz w:val="28"/>
          <w:szCs w:val="28"/>
        </w:rPr>
        <w:t>СЭЗ «Находка» и ОЭЗ в Калининграде. Сравнительная характеристика.</w:t>
      </w:r>
    </w:p>
    <w:p w:rsidR="00592F63" w:rsidRPr="00592F63" w:rsidRDefault="00592F63" w:rsidP="00592F63">
      <w:pPr>
        <w:spacing w:after="0"/>
        <w:ind w:left="0" w:firstLine="0"/>
        <w:rPr>
          <w:rFonts w:ascii="Times New Roman" w:hAnsi="Times New Roman"/>
          <w:sz w:val="28"/>
          <w:szCs w:val="28"/>
        </w:rPr>
      </w:pPr>
    </w:p>
    <w:p w:rsidR="003F59FB" w:rsidRDefault="003F59FB" w:rsidP="00746FB6">
      <w:pPr>
        <w:spacing w:after="0"/>
        <w:ind w:left="0" w:firstLine="709"/>
        <w:rPr>
          <w:rFonts w:ascii="Times New Roman" w:hAnsi="Times New Roman"/>
          <w:sz w:val="28"/>
          <w:szCs w:val="28"/>
        </w:rPr>
      </w:pPr>
    </w:p>
    <w:p w:rsidR="004B0663" w:rsidRDefault="004B0663" w:rsidP="00C166A8">
      <w:pPr>
        <w:spacing w:after="0"/>
        <w:ind w:left="0" w:firstLine="709"/>
        <w:rPr>
          <w:rFonts w:ascii="Times New Roman" w:hAnsi="Times New Roman"/>
          <w:sz w:val="28"/>
          <w:szCs w:val="28"/>
        </w:rPr>
      </w:pPr>
    </w:p>
    <w:p w:rsidR="004B0663" w:rsidRDefault="004B0663" w:rsidP="00C166A8">
      <w:pPr>
        <w:spacing w:after="0"/>
        <w:ind w:left="0" w:firstLine="709"/>
        <w:rPr>
          <w:rFonts w:ascii="Times New Roman" w:hAnsi="Times New Roman"/>
          <w:sz w:val="28"/>
          <w:szCs w:val="28"/>
        </w:rPr>
      </w:pPr>
    </w:p>
    <w:p w:rsidR="004B0663" w:rsidRDefault="004B0663" w:rsidP="00C166A8">
      <w:pPr>
        <w:spacing w:after="0"/>
        <w:ind w:left="0" w:firstLine="709"/>
        <w:rPr>
          <w:rFonts w:ascii="Times New Roman" w:hAnsi="Times New Roman"/>
          <w:sz w:val="28"/>
          <w:szCs w:val="28"/>
        </w:rPr>
      </w:pPr>
    </w:p>
    <w:p w:rsidR="004B0663" w:rsidRDefault="004B0663" w:rsidP="00C166A8">
      <w:pPr>
        <w:spacing w:after="0"/>
        <w:ind w:left="0" w:firstLine="709"/>
        <w:rPr>
          <w:rFonts w:ascii="Times New Roman" w:hAnsi="Times New Roman"/>
          <w:sz w:val="28"/>
          <w:szCs w:val="28"/>
        </w:rPr>
      </w:pPr>
    </w:p>
    <w:p w:rsidR="004B0663" w:rsidRDefault="004B0663" w:rsidP="00C166A8">
      <w:pPr>
        <w:spacing w:after="0"/>
        <w:ind w:left="0" w:firstLine="709"/>
        <w:rPr>
          <w:rFonts w:ascii="Times New Roman" w:hAnsi="Times New Roman"/>
          <w:sz w:val="28"/>
          <w:szCs w:val="28"/>
        </w:rPr>
      </w:pPr>
    </w:p>
    <w:p w:rsidR="004B0663" w:rsidRDefault="004B0663" w:rsidP="00C166A8">
      <w:pPr>
        <w:spacing w:after="0"/>
        <w:ind w:left="0" w:firstLine="709"/>
        <w:rPr>
          <w:rFonts w:ascii="Times New Roman" w:hAnsi="Times New Roman"/>
          <w:sz w:val="28"/>
          <w:szCs w:val="28"/>
        </w:rPr>
      </w:pPr>
    </w:p>
    <w:p w:rsidR="004B0663" w:rsidRDefault="004B0663" w:rsidP="00C166A8">
      <w:pPr>
        <w:spacing w:after="0"/>
        <w:ind w:left="0" w:firstLine="709"/>
        <w:rPr>
          <w:rFonts w:ascii="Times New Roman" w:hAnsi="Times New Roman"/>
          <w:sz w:val="28"/>
          <w:szCs w:val="28"/>
        </w:rPr>
      </w:pPr>
    </w:p>
    <w:p w:rsidR="004B0663" w:rsidRDefault="004B0663" w:rsidP="00C166A8">
      <w:pPr>
        <w:spacing w:after="0"/>
        <w:ind w:left="0" w:firstLine="709"/>
        <w:rPr>
          <w:rFonts w:ascii="Times New Roman" w:hAnsi="Times New Roman"/>
          <w:sz w:val="28"/>
          <w:szCs w:val="28"/>
        </w:rPr>
      </w:pPr>
    </w:p>
    <w:p w:rsidR="004B0663" w:rsidRDefault="004B0663" w:rsidP="00C166A8">
      <w:pPr>
        <w:spacing w:after="0"/>
        <w:ind w:left="0" w:firstLine="709"/>
        <w:rPr>
          <w:rFonts w:ascii="Times New Roman" w:hAnsi="Times New Roman"/>
          <w:sz w:val="28"/>
          <w:szCs w:val="28"/>
        </w:rPr>
      </w:pPr>
    </w:p>
    <w:p w:rsidR="004B0663" w:rsidRDefault="004B0663" w:rsidP="00C166A8">
      <w:pPr>
        <w:spacing w:after="0"/>
        <w:ind w:left="0" w:firstLine="709"/>
        <w:rPr>
          <w:rFonts w:ascii="Times New Roman" w:hAnsi="Times New Roman"/>
          <w:sz w:val="28"/>
          <w:szCs w:val="28"/>
        </w:rPr>
      </w:pPr>
    </w:p>
    <w:p w:rsidR="004B0663" w:rsidRDefault="004B0663" w:rsidP="00C166A8">
      <w:pPr>
        <w:spacing w:after="0"/>
        <w:ind w:left="0" w:firstLine="709"/>
        <w:rPr>
          <w:rFonts w:ascii="Times New Roman" w:hAnsi="Times New Roman"/>
          <w:sz w:val="28"/>
          <w:szCs w:val="28"/>
        </w:rPr>
      </w:pPr>
    </w:p>
    <w:p w:rsidR="009F2948" w:rsidRDefault="009F2948" w:rsidP="00C166A8">
      <w:pPr>
        <w:spacing w:after="0"/>
        <w:ind w:left="0" w:firstLine="709"/>
        <w:rPr>
          <w:rFonts w:ascii="Times New Roman" w:hAnsi="Times New Roman"/>
          <w:sz w:val="28"/>
          <w:szCs w:val="28"/>
        </w:rPr>
      </w:pPr>
    </w:p>
    <w:p w:rsidR="009F2948" w:rsidRDefault="009F2948" w:rsidP="00C166A8">
      <w:pPr>
        <w:spacing w:after="0"/>
        <w:ind w:left="0" w:firstLine="709"/>
        <w:rPr>
          <w:rFonts w:ascii="Times New Roman" w:hAnsi="Times New Roman"/>
          <w:sz w:val="28"/>
          <w:szCs w:val="28"/>
        </w:rPr>
      </w:pPr>
    </w:p>
    <w:p w:rsidR="009F2948" w:rsidRDefault="009F2948" w:rsidP="00C166A8">
      <w:pPr>
        <w:spacing w:after="0"/>
        <w:ind w:left="0" w:firstLine="709"/>
        <w:rPr>
          <w:rFonts w:ascii="Times New Roman" w:hAnsi="Times New Roman"/>
          <w:sz w:val="28"/>
          <w:szCs w:val="28"/>
        </w:rPr>
      </w:pPr>
    </w:p>
    <w:p w:rsidR="009F2948" w:rsidRDefault="009F2948" w:rsidP="00C166A8">
      <w:pPr>
        <w:spacing w:after="0"/>
        <w:ind w:left="0" w:firstLine="709"/>
        <w:rPr>
          <w:rFonts w:ascii="Times New Roman" w:hAnsi="Times New Roman"/>
          <w:sz w:val="28"/>
          <w:szCs w:val="28"/>
        </w:rPr>
      </w:pPr>
    </w:p>
    <w:p w:rsidR="009F2948" w:rsidRDefault="009F2948" w:rsidP="00C166A8">
      <w:pPr>
        <w:spacing w:after="0"/>
        <w:ind w:left="0" w:firstLine="709"/>
        <w:rPr>
          <w:rFonts w:ascii="Times New Roman" w:hAnsi="Times New Roman"/>
          <w:sz w:val="28"/>
          <w:szCs w:val="28"/>
        </w:rPr>
      </w:pPr>
    </w:p>
    <w:p w:rsidR="009F2948" w:rsidRDefault="009F2948" w:rsidP="00C166A8">
      <w:pPr>
        <w:spacing w:after="0"/>
        <w:ind w:left="0" w:firstLine="709"/>
        <w:rPr>
          <w:rFonts w:ascii="Times New Roman" w:hAnsi="Times New Roman"/>
          <w:sz w:val="28"/>
          <w:szCs w:val="28"/>
        </w:rPr>
      </w:pPr>
    </w:p>
    <w:p w:rsidR="009F2948" w:rsidRDefault="009F2948" w:rsidP="00C166A8">
      <w:pPr>
        <w:spacing w:after="0"/>
        <w:ind w:left="0" w:firstLine="709"/>
        <w:rPr>
          <w:rFonts w:ascii="Times New Roman" w:hAnsi="Times New Roman"/>
          <w:sz w:val="28"/>
          <w:szCs w:val="28"/>
        </w:rPr>
      </w:pPr>
    </w:p>
    <w:p w:rsidR="009F2948" w:rsidRDefault="009F2948" w:rsidP="00C166A8">
      <w:pPr>
        <w:spacing w:after="0"/>
        <w:ind w:left="0" w:firstLine="709"/>
        <w:rPr>
          <w:rFonts w:ascii="Times New Roman" w:hAnsi="Times New Roman"/>
          <w:sz w:val="28"/>
          <w:szCs w:val="28"/>
        </w:rPr>
      </w:pPr>
    </w:p>
    <w:p w:rsidR="009F2948" w:rsidRDefault="009F2948" w:rsidP="003F59FB">
      <w:pPr>
        <w:spacing w:after="0"/>
        <w:ind w:left="0" w:firstLine="0"/>
        <w:rPr>
          <w:rFonts w:ascii="Times New Roman" w:hAnsi="Times New Roman"/>
          <w:sz w:val="28"/>
          <w:szCs w:val="28"/>
        </w:rPr>
      </w:pPr>
    </w:p>
    <w:p w:rsidR="00356DF6" w:rsidRDefault="00356DF6" w:rsidP="00C166A8">
      <w:pPr>
        <w:spacing w:after="0"/>
        <w:ind w:left="0" w:firstLine="709"/>
        <w:rPr>
          <w:rFonts w:ascii="Times New Roman" w:hAnsi="Times New Roman"/>
          <w:b/>
          <w:sz w:val="28"/>
          <w:szCs w:val="28"/>
        </w:rPr>
      </w:pPr>
    </w:p>
    <w:p w:rsidR="00923572" w:rsidRPr="007C1A7A" w:rsidRDefault="00923572" w:rsidP="00C166A8">
      <w:pPr>
        <w:spacing w:after="0"/>
        <w:ind w:left="0" w:firstLine="709"/>
        <w:rPr>
          <w:rFonts w:ascii="Times New Roman" w:hAnsi="Times New Roman"/>
          <w:b/>
          <w:sz w:val="28"/>
          <w:szCs w:val="28"/>
        </w:rPr>
      </w:pPr>
      <w:r w:rsidRPr="007C1A7A">
        <w:rPr>
          <w:rFonts w:ascii="Times New Roman" w:hAnsi="Times New Roman"/>
          <w:b/>
          <w:sz w:val="28"/>
          <w:szCs w:val="28"/>
        </w:rPr>
        <w:t>Введение</w:t>
      </w:r>
    </w:p>
    <w:p w:rsidR="008F7059" w:rsidRPr="008F7059" w:rsidRDefault="008F7059" w:rsidP="00C166A8">
      <w:pPr>
        <w:spacing w:after="0"/>
        <w:ind w:left="0" w:firstLine="709"/>
        <w:rPr>
          <w:rFonts w:ascii="Times New Roman" w:hAnsi="Times New Roman"/>
          <w:sz w:val="28"/>
          <w:szCs w:val="28"/>
        </w:rPr>
      </w:pPr>
      <w:r w:rsidRPr="008F7059">
        <w:rPr>
          <w:rFonts w:ascii="Times New Roman" w:hAnsi="Times New Roman"/>
          <w:sz w:val="28"/>
          <w:szCs w:val="28"/>
        </w:rPr>
        <w:t>Народное хозяйство является результатом экономического и социального развития общества, развития специализации и кооперации труда, международного сотрудничества с другими странами. Народнохозяйственный комплекс имеет особые отраслевые, воспроизводственные, региональные и иные структурные характеристики.</w:t>
      </w:r>
      <w:r w:rsidR="00A7663E">
        <w:rPr>
          <w:rFonts w:ascii="Times New Roman" w:hAnsi="Times New Roman"/>
          <w:sz w:val="28"/>
          <w:szCs w:val="28"/>
        </w:rPr>
        <w:t xml:space="preserve"> </w:t>
      </w:r>
      <w:r w:rsidRPr="008F7059">
        <w:rPr>
          <w:rFonts w:ascii="Times New Roman" w:hAnsi="Times New Roman"/>
          <w:sz w:val="28"/>
          <w:szCs w:val="28"/>
        </w:rPr>
        <w:t xml:space="preserve">Каждое государство стремится к созданию оптимального народнохозяйственного комплекса, как научно обоснованной совокупности взаимосвязанных и взаимодополняющих отраслей. </w:t>
      </w:r>
    </w:p>
    <w:p w:rsidR="00684F5E" w:rsidRPr="00A32F61" w:rsidRDefault="00684F5E" w:rsidP="00C166A8">
      <w:pPr>
        <w:spacing w:after="0"/>
        <w:ind w:left="0" w:firstLine="709"/>
        <w:rPr>
          <w:rFonts w:ascii="Times New Roman" w:hAnsi="Times New Roman"/>
          <w:sz w:val="28"/>
          <w:szCs w:val="28"/>
        </w:rPr>
      </w:pPr>
      <w:r w:rsidRPr="003B648B">
        <w:rPr>
          <w:rFonts w:ascii="Times New Roman" w:hAnsi="Times New Roman"/>
          <w:sz w:val="28"/>
          <w:szCs w:val="28"/>
        </w:rPr>
        <w:t>Ведущая роль в экономическом взаимодействии принадлежит размещению производства</w:t>
      </w:r>
      <w:r w:rsidR="00A0505F">
        <w:rPr>
          <w:rFonts w:ascii="Times New Roman" w:hAnsi="Times New Roman"/>
          <w:sz w:val="28"/>
          <w:szCs w:val="28"/>
        </w:rPr>
        <w:t xml:space="preserve"> и интеграции территорий размещения. Только в тесном экономическом и социальном </w:t>
      </w:r>
      <w:r w:rsidR="003450D4">
        <w:rPr>
          <w:rFonts w:ascii="Times New Roman" w:hAnsi="Times New Roman"/>
          <w:sz w:val="28"/>
          <w:szCs w:val="28"/>
        </w:rPr>
        <w:t>сотрудничестве возможно развитие как отдельных регионов, так и в целом народного хозяйства. Без межрегиональной кооперации</w:t>
      </w:r>
      <w:r w:rsidR="00AA5464">
        <w:rPr>
          <w:rFonts w:ascii="Times New Roman" w:hAnsi="Times New Roman"/>
          <w:sz w:val="28"/>
          <w:szCs w:val="28"/>
        </w:rPr>
        <w:t xml:space="preserve"> функционирование эффективной </w:t>
      </w:r>
      <w:r w:rsidR="00C166A8">
        <w:rPr>
          <w:rFonts w:ascii="Times New Roman" w:hAnsi="Times New Roman"/>
          <w:sz w:val="28"/>
          <w:szCs w:val="28"/>
        </w:rPr>
        <w:t>экономич</w:t>
      </w:r>
      <w:r w:rsidR="00AA5464">
        <w:rPr>
          <w:rFonts w:ascii="Times New Roman" w:hAnsi="Times New Roman"/>
          <w:sz w:val="28"/>
          <w:szCs w:val="28"/>
        </w:rPr>
        <w:t>е</w:t>
      </w:r>
      <w:r w:rsidR="00C166A8">
        <w:rPr>
          <w:rFonts w:ascii="Times New Roman" w:hAnsi="Times New Roman"/>
          <w:sz w:val="28"/>
          <w:szCs w:val="28"/>
        </w:rPr>
        <w:t>с</w:t>
      </w:r>
      <w:r w:rsidR="00AA5464">
        <w:rPr>
          <w:rFonts w:ascii="Times New Roman" w:hAnsi="Times New Roman"/>
          <w:sz w:val="28"/>
          <w:szCs w:val="28"/>
        </w:rPr>
        <w:t xml:space="preserve">кой системы невозможно. Для лучшего планирования необходимо на такой большой территории, как Россия, </w:t>
      </w:r>
      <w:r w:rsidR="000F480D">
        <w:rPr>
          <w:rFonts w:ascii="Times New Roman" w:hAnsi="Times New Roman"/>
          <w:sz w:val="28"/>
          <w:szCs w:val="28"/>
        </w:rPr>
        <w:t xml:space="preserve">более глубоко исследовать </w:t>
      </w:r>
      <w:r w:rsidR="00AA5464">
        <w:rPr>
          <w:rFonts w:ascii="Times New Roman" w:hAnsi="Times New Roman"/>
          <w:sz w:val="28"/>
          <w:szCs w:val="28"/>
        </w:rPr>
        <w:t xml:space="preserve"> </w:t>
      </w:r>
      <w:r w:rsidR="000F480D" w:rsidRPr="000F480D">
        <w:rPr>
          <w:rFonts w:ascii="Times New Roman" w:hAnsi="Times New Roman"/>
          <w:sz w:val="28"/>
          <w:szCs w:val="28"/>
        </w:rPr>
        <w:t>территориальн</w:t>
      </w:r>
      <w:r w:rsidR="000F480D">
        <w:rPr>
          <w:rFonts w:ascii="Times New Roman" w:hAnsi="Times New Roman"/>
          <w:sz w:val="28"/>
          <w:szCs w:val="28"/>
        </w:rPr>
        <w:t>ую</w:t>
      </w:r>
      <w:r w:rsidR="000F480D" w:rsidRPr="000F480D">
        <w:rPr>
          <w:rFonts w:ascii="Times New Roman" w:hAnsi="Times New Roman"/>
          <w:sz w:val="28"/>
          <w:szCs w:val="28"/>
        </w:rPr>
        <w:t xml:space="preserve"> структур</w:t>
      </w:r>
      <w:r w:rsidR="000F480D">
        <w:rPr>
          <w:rFonts w:ascii="Times New Roman" w:hAnsi="Times New Roman"/>
          <w:sz w:val="28"/>
          <w:szCs w:val="28"/>
        </w:rPr>
        <w:t>у</w:t>
      </w:r>
      <w:r w:rsidR="000F480D" w:rsidRPr="000F480D">
        <w:rPr>
          <w:rFonts w:ascii="Times New Roman" w:hAnsi="Times New Roman"/>
          <w:sz w:val="28"/>
          <w:szCs w:val="28"/>
        </w:rPr>
        <w:t xml:space="preserve"> производительных сил</w:t>
      </w:r>
      <w:r w:rsidR="000F480D">
        <w:rPr>
          <w:rFonts w:ascii="Times New Roman" w:hAnsi="Times New Roman"/>
          <w:sz w:val="28"/>
          <w:szCs w:val="28"/>
        </w:rPr>
        <w:t>.</w:t>
      </w:r>
    </w:p>
    <w:p w:rsidR="00076724" w:rsidRDefault="00684F5E" w:rsidP="00C166A8">
      <w:pPr>
        <w:spacing w:after="0"/>
        <w:ind w:left="0" w:firstLine="709"/>
        <w:rPr>
          <w:rFonts w:ascii="Times New Roman" w:hAnsi="Times New Roman"/>
          <w:sz w:val="28"/>
          <w:szCs w:val="28"/>
        </w:rPr>
      </w:pPr>
      <w:r w:rsidRPr="00E46DC5">
        <w:rPr>
          <w:rFonts w:ascii="Times New Roman" w:hAnsi="Times New Roman"/>
          <w:sz w:val="28"/>
          <w:szCs w:val="28"/>
        </w:rPr>
        <w:t xml:space="preserve">В настоящее время </w:t>
      </w:r>
      <w:r w:rsidR="000F480D">
        <w:rPr>
          <w:rFonts w:ascii="Times New Roman" w:hAnsi="Times New Roman"/>
          <w:sz w:val="28"/>
          <w:szCs w:val="28"/>
        </w:rPr>
        <w:t xml:space="preserve">для перехода на инновационный путь развития важно создавать и развивать технопарки, технополисы, кластеры. Свободные экономические зоны </w:t>
      </w:r>
      <w:r w:rsidR="00911202">
        <w:rPr>
          <w:rFonts w:ascii="Times New Roman" w:hAnsi="Times New Roman"/>
          <w:sz w:val="28"/>
          <w:szCs w:val="28"/>
        </w:rPr>
        <w:t>существенно влияют на развитие новых видов деятельности, развитие территорий</w:t>
      </w:r>
      <w:r w:rsidR="005E4DD8">
        <w:rPr>
          <w:rFonts w:ascii="Times New Roman" w:hAnsi="Times New Roman"/>
          <w:sz w:val="28"/>
          <w:szCs w:val="28"/>
        </w:rPr>
        <w:t>, на которых они находятся</w:t>
      </w:r>
      <w:r w:rsidR="00911202">
        <w:rPr>
          <w:rFonts w:ascii="Times New Roman" w:hAnsi="Times New Roman"/>
          <w:sz w:val="28"/>
          <w:szCs w:val="28"/>
        </w:rPr>
        <w:t>. В</w:t>
      </w:r>
      <w:r w:rsidRPr="00E46DC5">
        <w:rPr>
          <w:rFonts w:ascii="Times New Roman" w:hAnsi="Times New Roman"/>
          <w:sz w:val="28"/>
          <w:szCs w:val="28"/>
        </w:rPr>
        <w:t xml:space="preserve">ажным объектом </w:t>
      </w:r>
      <w:r w:rsidR="00911202">
        <w:rPr>
          <w:rFonts w:ascii="Times New Roman" w:hAnsi="Times New Roman"/>
          <w:sz w:val="28"/>
          <w:szCs w:val="28"/>
        </w:rPr>
        <w:t>изучения</w:t>
      </w:r>
      <w:r>
        <w:rPr>
          <w:rFonts w:ascii="Times New Roman" w:hAnsi="Times New Roman"/>
          <w:sz w:val="28"/>
          <w:szCs w:val="28"/>
        </w:rPr>
        <w:t xml:space="preserve"> станов</w:t>
      </w:r>
      <w:r w:rsidR="00E657BE">
        <w:rPr>
          <w:rFonts w:ascii="Times New Roman" w:hAnsi="Times New Roman"/>
          <w:sz w:val="28"/>
          <w:szCs w:val="28"/>
        </w:rPr>
        <w:t>я</w:t>
      </w:r>
      <w:r>
        <w:rPr>
          <w:rFonts w:ascii="Times New Roman" w:hAnsi="Times New Roman"/>
          <w:sz w:val="28"/>
          <w:szCs w:val="28"/>
        </w:rPr>
        <w:t xml:space="preserve">тся </w:t>
      </w:r>
      <w:r w:rsidR="00E657BE">
        <w:rPr>
          <w:rFonts w:ascii="Times New Roman" w:hAnsi="Times New Roman"/>
          <w:sz w:val="28"/>
          <w:szCs w:val="28"/>
        </w:rPr>
        <w:t xml:space="preserve">все элементы территориальной структуры производительных сил. </w:t>
      </w:r>
      <w:r>
        <w:rPr>
          <w:rFonts w:ascii="Times New Roman" w:hAnsi="Times New Roman"/>
          <w:sz w:val="28"/>
          <w:szCs w:val="28"/>
        </w:rPr>
        <w:t xml:space="preserve"> Регулирование </w:t>
      </w:r>
      <w:r w:rsidR="00E657BE">
        <w:rPr>
          <w:rFonts w:ascii="Times New Roman" w:hAnsi="Times New Roman"/>
          <w:sz w:val="28"/>
          <w:szCs w:val="28"/>
        </w:rPr>
        <w:t xml:space="preserve">развития территориальной организации производительных сил </w:t>
      </w:r>
      <w:r w:rsidR="00076724">
        <w:rPr>
          <w:rFonts w:ascii="Times New Roman" w:hAnsi="Times New Roman"/>
          <w:sz w:val="28"/>
          <w:szCs w:val="28"/>
        </w:rPr>
        <w:t>проходит</w:t>
      </w:r>
      <w:r w:rsidRPr="00E46DC5">
        <w:rPr>
          <w:rFonts w:ascii="Times New Roman" w:hAnsi="Times New Roman"/>
          <w:sz w:val="28"/>
          <w:szCs w:val="28"/>
        </w:rPr>
        <w:t xml:space="preserve"> в многообразных формах</w:t>
      </w:r>
      <w:r w:rsidR="00076724">
        <w:rPr>
          <w:rFonts w:ascii="Times New Roman" w:hAnsi="Times New Roman"/>
          <w:sz w:val="28"/>
          <w:szCs w:val="28"/>
        </w:rPr>
        <w:t>, как на федеральном, так и на региональном уровнях</w:t>
      </w:r>
      <w:r w:rsidRPr="00E46DC5">
        <w:rPr>
          <w:rFonts w:ascii="Times New Roman" w:hAnsi="Times New Roman"/>
          <w:sz w:val="28"/>
          <w:szCs w:val="28"/>
        </w:rPr>
        <w:t>.</w:t>
      </w:r>
      <w:r>
        <w:rPr>
          <w:rFonts w:ascii="Times New Roman" w:hAnsi="Times New Roman"/>
          <w:sz w:val="28"/>
          <w:szCs w:val="28"/>
        </w:rPr>
        <w:t xml:space="preserve"> </w:t>
      </w:r>
      <w:r w:rsidRPr="00E46DC5">
        <w:rPr>
          <w:rFonts w:ascii="Times New Roman" w:hAnsi="Times New Roman"/>
          <w:sz w:val="28"/>
          <w:szCs w:val="28"/>
        </w:rPr>
        <w:t xml:space="preserve">Региональное регулирование позволяет учитывать многие особенности развития региона и на их основе разрабатывать целенаправленные мероприятия по созданию </w:t>
      </w:r>
      <w:r w:rsidR="00076724">
        <w:rPr>
          <w:rFonts w:ascii="Times New Roman" w:hAnsi="Times New Roman"/>
          <w:sz w:val="28"/>
          <w:szCs w:val="28"/>
        </w:rPr>
        <w:t xml:space="preserve">более лучших </w:t>
      </w:r>
      <w:r>
        <w:rPr>
          <w:rFonts w:ascii="Times New Roman" w:hAnsi="Times New Roman"/>
          <w:sz w:val="28"/>
          <w:szCs w:val="28"/>
        </w:rPr>
        <w:t>условий</w:t>
      </w:r>
      <w:r w:rsidR="00076724">
        <w:rPr>
          <w:rFonts w:ascii="Times New Roman" w:hAnsi="Times New Roman"/>
          <w:sz w:val="28"/>
          <w:szCs w:val="28"/>
        </w:rPr>
        <w:t xml:space="preserve"> для различных сфер народохозяйственного комплекса.</w:t>
      </w:r>
    </w:p>
    <w:p w:rsidR="00FB2389" w:rsidRDefault="00684F5E" w:rsidP="00C166A8">
      <w:pPr>
        <w:spacing w:after="0"/>
        <w:ind w:left="0" w:firstLine="709"/>
        <w:rPr>
          <w:rFonts w:ascii="Times New Roman" w:hAnsi="Times New Roman"/>
          <w:sz w:val="28"/>
          <w:szCs w:val="28"/>
        </w:rPr>
      </w:pPr>
      <w:r>
        <w:rPr>
          <w:rFonts w:ascii="Times New Roman" w:hAnsi="Times New Roman"/>
          <w:sz w:val="28"/>
          <w:szCs w:val="28"/>
        </w:rPr>
        <w:t>Макроэкономические диспропорции</w:t>
      </w:r>
      <w:r w:rsidR="00266DE8">
        <w:rPr>
          <w:rFonts w:ascii="Times New Roman" w:hAnsi="Times New Roman"/>
          <w:sz w:val="28"/>
          <w:szCs w:val="28"/>
        </w:rPr>
        <w:t>,</w:t>
      </w:r>
      <w:r w:rsidR="00076724">
        <w:rPr>
          <w:rFonts w:ascii="Times New Roman" w:hAnsi="Times New Roman"/>
          <w:sz w:val="28"/>
          <w:szCs w:val="28"/>
        </w:rPr>
        <w:t xml:space="preserve"> </w:t>
      </w:r>
      <w:r>
        <w:rPr>
          <w:rFonts w:ascii="Times New Roman" w:hAnsi="Times New Roman"/>
          <w:sz w:val="28"/>
          <w:szCs w:val="28"/>
        </w:rPr>
        <w:t>препятствую</w:t>
      </w:r>
      <w:r w:rsidR="00266DE8">
        <w:rPr>
          <w:rFonts w:ascii="Times New Roman" w:hAnsi="Times New Roman"/>
          <w:sz w:val="28"/>
          <w:szCs w:val="28"/>
        </w:rPr>
        <w:t>щие</w:t>
      </w:r>
      <w:r>
        <w:rPr>
          <w:rFonts w:ascii="Times New Roman" w:hAnsi="Times New Roman"/>
          <w:sz w:val="28"/>
          <w:szCs w:val="28"/>
        </w:rPr>
        <w:t xml:space="preserve"> полноценному развитию</w:t>
      </w:r>
      <w:r w:rsidR="00FB2389">
        <w:rPr>
          <w:rFonts w:ascii="Times New Roman" w:hAnsi="Times New Roman"/>
          <w:sz w:val="28"/>
          <w:szCs w:val="28"/>
        </w:rPr>
        <w:t xml:space="preserve"> страны</w:t>
      </w:r>
      <w:r w:rsidR="00266DE8">
        <w:rPr>
          <w:rFonts w:ascii="Times New Roman" w:hAnsi="Times New Roman"/>
          <w:sz w:val="28"/>
          <w:szCs w:val="28"/>
        </w:rPr>
        <w:t xml:space="preserve">, можно использовать для </w:t>
      </w:r>
      <w:r w:rsidR="00FB2389">
        <w:rPr>
          <w:rFonts w:ascii="Times New Roman" w:hAnsi="Times New Roman"/>
          <w:sz w:val="28"/>
          <w:szCs w:val="28"/>
        </w:rPr>
        <w:t>целенаправленного создания точек роста и сглаживат</w:t>
      </w:r>
      <w:r w:rsidR="005E4DD8">
        <w:rPr>
          <w:rFonts w:ascii="Times New Roman" w:hAnsi="Times New Roman"/>
          <w:sz w:val="28"/>
          <w:szCs w:val="28"/>
        </w:rPr>
        <w:t>ь</w:t>
      </w:r>
      <w:r w:rsidR="00FB2389">
        <w:rPr>
          <w:rFonts w:ascii="Times New Roman" w:hAnsi="Times New Roman"/>
          <w:sz w:val="28"/>
          <w:szCs w:val="28"/>
        </w:rPr>
        <w:t xml:space="preserve"> их на основе </w:t>
      </w:r>
      <w:r>
        <w:rPr>
          <w:rFonts w:ascii="Times New Roman" w:hAnsi="Times New Roman"/>
          <w:sz w:val="28"/>
          <w:szCs w:val="28"/>
        </w:rPr>
        <w:t xml:space="preserve"> потенциала </w:t>
      </w:r>
      <w:r w:rsidR="00266DE8">
        <w:rPr>
          <w:rFonts w:ascii="Times New Roman" w:hAnsi="Times New Roman"/>
          <w:sz w:val="28"/>
          <w:szCs w:val="28"/>
        </w:rPr>
        <w:t xml:space="preserve">имеющихся </w:t>
      </w:r>
      <w:r>
        <w:rPr>
          <w:rFonts w:ascii="Times New Roman" w:hAnsi="Times New Roman"/>
          <w:sz w:val="28"/>
          <w:szCs w:val="28"/>
        </w:rPr>
        <w:t xml:space="preserve"> ресурсов</w:t>
      </w:r>
      <w:r w:rsidR="00FB2389">
        <w:rPr>
          <w:rFonts w:ascii="Times New Roman" w:hAnsi="Times New Roman"/>
          <w:sz w:val="28"/>
          <w:szCs w:val="28"/>
        </w:rPr>
        <w:t>. В</w:t>
      </w:r>
      <w:r>
        <w:rPr>
          <w:rFonts w:ascii="Times New Roman" w:hAnsi="Times New Roman"/>
          <w:sz w:val="28"/>
          <w:szCs w:val="28"/>
        </w:rPr>
        <w:t xml:space="preserve"> соответствие с этим </w:t>
      </w:r>
      <w:r w:rsidR="00266DE8">
        <w:rPr>
          <w:rFonts w:ascii="Times New Roman" w:hAnsi="Times New Roman"/>
          <w:sz w:val="28"/>
          <w:szCs w:val="28"/>
        </w:rPr>
        <w:t xml:space="preserve">курсовая </w:t>
      </w:r>
      <w:r w:rsidR="00266DE8" w:rsidRPr="008F7059">
        <w:rPr>
          <w:rFonts w:ascii="Times New Roman" w:hAnsi="Times New Roman"/>
          <w:sz w:val="28"/>
          <w:szCs w:val="28"/>
        </w:rPr>
        <w:t xml:space="preserve">работа </w:t>
      </w:r>
      <w:r w:rsidR="00266DE8">
        <w:rPr>
          <w:rFonts w:ascii="Times New Roman" w:hAnsi="Times New Roman"/>
          <w:sz w:val="28"/>
          <w:szCs w:val="28"/>
        </w:rPr>
        <w:t xml:space="preserve">по теме </w:t>
      </w:r>
      <w:r w:rsidR="00266DE8" w:rsidRPr="008F7059">
        <w:rPr>
          <w:rFonts w:ascii="Times New Roman" w:hAnsi="Times New Roman"/>
          <w:sz w:val="28"/>
          <w:szCs w:val="28"/>
        </w:rPr>
        <w:t>«Специфика основных форм регионального народнохозяйственного комплекс</w:t>
      </w:r>
      <w:r w:rsidR="00266DE8">
        <w:rPr>
          <w:rFonts w:ascii="Times New Roman" w:hAnsi="Times New Roman"/>
          <w:sz w:val="28"/>
          <w:szCs w:val="28"/>
        </w:rPr>
        <w:t xml:space="preserve">а страны и его основные части» </w:t>
      </w:r>
      <w:r w:rsidR="00266DE8" w:rsidRPr="008F7059">
        <w:rPr>
          <w:rFonts w:ascii="Times New Roman" w:hAnsi="Times New Roman"/>
          <w:sz w:val="28"/>
          <w:szCs w:val="28"/>
        </w:rPr>
        <w:t>является актуальной.</w:t>
      </w:r>
      <w:r w:rsidR="00266DE8">
        <w:rPr>
          <w:rFonts w:ascii="Times New Roman" w:hAnsi="Times New Roman"/>
          <w:sz w:val="28"/>
          <w:szCs w:val="28"/>
        </w:rPr>
        <w:t xml:space="preserve"> </w:t>
      </w:r>
    </w:p>
    <w:p w:rsidR="00684F5E" w:rsidRDefault="00684F5E" w:rsidP="00C166A8">
      <w:pPr>
        <w:spacing w:after="0"/>
        <w:ind w:left="0" w:firstLine="709"/>
        <w:rPr>
          <w:rFonts w:ascii="Times New Roman" w:hAnsi="Times New Roman"/>
          <w:sz w:val="28"/>
          <w:szCs w:val="28"/>
        </w:rPr>
      </w:pPr>
      <w:r>
        <w:rPr>
          <w:rFonts w:ascii="Times New Roman" w:hAnsi="Times New Roman"/>
          <w:sz w:val="28"/>
          <w:szCs w:val="28"/>
        </w:rPr>
        <w:t xml:space="preserve">Цель курсовой работы – изучить </w:t>
      </w:r>
      <w:r w:rsidR="00FB2389">
        <w:rPr>
          <w:rFonts w:ascii="Times New Roman" w:hAnsi="Times New Roman"/>
          <w:sz w:val="28"/>
          <w:szCs w:val="28"/>
        </w:rPr>
        <w:t>с</w:t>
      </w:r>
      <w:r w:rsidR="00FB2389" w:rsidRPr="008F7059">
        <w:rPr>
          <w:rFonts w:ascii="Times New Roman" w:hAnsi="Times New Roman"/>
          <w:sz w:val="28"/>
          <w:szCs w:val="28"/>
        </w:rPr>
        <w:t>пецифик</w:t>
      </w:r>
      <w:r w:rsidR="00FB2389">
        <w:rPr>
          <w:rFonts w:ascii="Times New Roman" w:hAnsi="Times New Roman"/>
          <w:sz w:val="28"/>
          <w:szCs w:val="28"/>
        </w:rPr>
        <w:t>у</w:t>
      </w:r>
      <w:r w:rsidR="00FB2389" w:rsidRPr="008F7059">
        <w:rPr>
          <w:rFonts w:ascii="Times New Roman" w:hAnsi="Times New Roman"/>
          <w:sz w:val="28"/>
          <w:szCs w:val="28"/>
        </w:rPr>
        <w:t xml:space="preserve"> основных форм регионального народнохозяйственного комплекс</w:t>
      </w:r>
      <w:r w:rsidR="00FB2389">
        <w:rPr>
          <w:rFonts w:ascii="Times New Roman" w:hAnsi="Times New Roman"/>
          <w:sz w:val="28"/>
          <w:szCs w:val="28"/>
        </w:rPr>
        <w:t>а страны и его основные части</w:t>
      </w:r>
      <w:r>
        <w:rPr>
          <w:rFonts w:ascii="Times New Roman" w:hAnsi="Times New Roman"/>
          <w:sz w:val="28"/>
          <w:szCs w:val="28"/>
        </w:rPr>
        <w:t xml:space="preserve">. </w:t>
      </w:r>
    </w:p>
    <w:p w:rsidR="00C166A8" w:rsidRDefault="00684F5E" w:rsidP="00C166A8">
      <w:pPr>
        <w:spacing w:after="0"/>
        <w:ind w:left="0" w:firstLine="709"/>
        <w:rPr>
          <w:rFonts w:ascii="Times New Roman" w:hAnsi="Times New Roman"/>
          <w:sz w:val="28"/>
          <w:szCs w:val="28"/>
        </w:rPr>
      </w:pPr>
      <w:r>
        <w:rPr>
          <w:rFonts w:ascii="Times New Roman" w:hAnsi="Times New Roman"/>
          <w:sz w:val="28"/>
          <w:szCs w:val="28"/>
        </w:rPr>
        <w:t xml:space="preserve">Основные задачи курсовой работы: </w:t>
      </w:r>
      <w:r w:rsidR="002E63D8">
        <w:rPr>
          <w:rFonts w:ascii="Times New Roman" w:hAnsi="Times New Roman"/>
          <w:sz w:val="28"/>
          <w:szCs w:val="28"/>
        </w:rPr>
        <w:t>определить</w:t>
      </w:r>
      <w:r w:rsidR="002E63D8" w:rsidRPr="002E63D8">
        <w:rPr>
          <w:rFonts w:ascii="Times New Roman" w:hAnsi="Times New Roman"/>
          <w:sz w:val="28"/>
          <w:szCs w:val="28"/>
        </w:rPr>
        <w:t xml:space="preserve"> понятия «территориальная структура» производительных сил России и «те</w:t>
      </w:r>
      <w:r w:rsidR="002E63D8">
        <w:rPr>
          <w:rFonts w:ascii="Times New Roman" w:hAnsi="Times New Roman"/>
          <w:sz w:val="28"/>
          <w:szCs w:val="28"/>
        </w:rPr>
        <w:t xml:space="preserve">рриториальная организация»; изучить такие </w:t>
      </w:r>
      <w:r w:rsidR="002E63D8" w:rsidRPr="002E63D8">
        <w:rPr>
          <w:rFonts w:ascii="Times New Roman" w:hAnsi="Times New Roman"/>
          <w:sz w:val="28"/>
          <w:szCs w:val="28"/>
        </w:rPr>
        <w:t xml:space="preserve">формы территориальной </w:t>
      </w:r>
      <w:r w:rsidR="002E63D8">
        <w:rPr>
          <w:rFonts w:ascii="Times New Roman" w:hAnsi="Times New Roman"/>
          <w:sz w:val="28"/>
          <w:szCs w:val="28"/>
        </w:rPr>
        <w:t>структуры производительных сил, как</w:t>
      </w:r>
      <w:r w:rsidR="002E63D8" w:rsidRPr="002E63D8">
        <w:rPr>
          <w:rFonts w:ascii="Times New Roman" w:hAnsi="Times New Roman"/>
          <w:sz w:val="28"/>
          <w:szCs w:val="28"/>
        </w:rPr>
        <w:t xml:space="preserve"> экономические зоны</w:t>
      </w:r>
      <w:r w:rsidR="002E63D8">
        <w:rPr>
          <w:rFonts w:ascii="Times New Roman" w:hAnsi="Times New Roman"/>
          <w:sz w:val="28"/>
          <w:szCs w:val="28"/>
        </w:rPr>
        <w:t xml:space="preserve">, </w:t>
      </w:r>
      <w:r w:rsidR="002E63D8" w:rsidRPr="002E63D8">
        <w:rPr>
          <w:rFonts w:ascii="Times New Roman" w:hAnsi="Times New Roman"/>
          <w:sz w:val="28"/>
          <w:szCs w:val="28"/>
        </w:rPr>
        <w:t>укрупненные экономические районы</w:t>
      </w:r>
      <w:r w:rsidR="002E63D8">
        <w:rPr>
          <w:rFonts w:ascii="Times New Roman" w:hAnsi="Times New Roman"/>
          <w:sz w:val="28"/>
          <w:szCs w:val="28"/>
        </w:rPr>
        <w:t>,</w:t>
      </w:r>
      <w:r w:rsidR="002E63D8" w:rsidRPr="002E63D8">
        <w:rPr>
          <w:rFonts w:ascii="Times New Roman" w:hAnsi="Times New Roman"/>
          <w:sz w:val="28"/>
          <w:szCs w:val="28"/>
        </w:rPr>
        <w:t xml:space="preserve"> крупные экономические районы</w:t>
      </w:r>
      <w:r w:rsidR="002E63D8">
        <w:rPr>
          <w:rFonts w:ascii="Times New Roman" w:hAnsi="Times New Roman"/>
          <w:sz w:val="28"/>
          <w:szCs w:val="28"/>
        </w:rPr>
        <w:t>;</w:t>
      </w:r>
      <w:r w:rsidR="005E4DD8">
        <w:rPr>
          <w:rFonts w:ascii="Times New Roman" w:hAnsi="Times New Roman"/>
          <w:sz w:val="28"/>
          <w:szCs w:val="28"/>
        </w:rPr>
        <w:t xml:space="preserve"> </w:t>
      </w:r>
      <w:r w:rsidR="004A1E27">
        <w:rPr>
          <w:rFonts w:ascii="Times New Roman" w:hAnsi="Times New Roman"/>
          <w:sz w:val="28"/>
          <w:szCs w:val="28"/>
        </w:rPr>
        <w:t>выявить назначение а</w:t>
      </w:r>
      <w:r w:rsidR="002E63D8" w:rsidRPr="002E63D8">
        <w:rPr>
          <w:rFonts w:ascii="Times New Roman" w:hAnsi="Times New Roman"/>
          <w:sz w:val="28"/>
          <w:szCs w:val="28"/>
        </w:rPr>
        <w:t>ссоциаци</w:t>
      </w:r>
      <w:r w:rsidR="004A1E27">
        <w:rPr>
          <w:rFonts w:ascii="Times New Roman" w:hAnsi="Times New Roman"/>
          <w:sz w:val="28"/>
          <w:szCs w:val="28"/>
        </w:rPr>
        <w:t xml:space="preserve">й экономического взаимодействия; изучить </w:t>
      </w:r>
      <w:r w:rsidR="004A1E27" w:rsidRPr="002E63D8">
        <w:rPr>
          <w:rFonts w:ascii="Times New Roman" w:hAnsi="Times New Roman"/>
          <w:sz w:val="28"/>
          <w:szCs w:val="28"/>
        </w:rPr>
        <w:t>географи</w:t>
      </w:r>
      <w:r w:rsidR="004A1E27">
        <w:rPr>
          <w:rFonts w:ascii="Times New Roman" w:hAnsi="Times New Roman"/>
          <w:sz w:val="28"/>
          <w:szCs w:val="28"/>
        </w:rPr>
        <w:t>ю</w:t>
      </w:r>
      <w:r w:rsidR="004A1E27" w:rsidRPr="002E63D8">
        <w:rPr>
          <w:rFonts w:ascii="Times New Roman" w:hAnsi="Times New Roman"/>
          <w:sz w:val="28"/>
          <w:szCs w:val="28"/>
        </w:rPr>
        <w:t xml:space="preserve"> </w:t>
      </w:r>
      <w:r w:rsidR="004A1E27">
        <w:rPr>
          <w:rFonts w:ascii="Times New Roman" w:hAnsi="Times New Roman"/>
          <w:sz w:val="28"/>
          <w:szCs w:val="28"/>
        </w:rPr>
        <w:t>ТПК, существующие т</w:t>
      </w:r>
      <w:r w:rsidR="002E63D8" w:rsidRPr="002E63D8">
        <w:rPr>
          <w:rFonts w:ascii="Times New Roman" w:hAnsi="Times New Roman"/>
          <w:sz w:val="28"/>
          <w:szCs w:val="28"/>
        </w:rPr>
        <w:t>ехнопарки, технополисы, кластеры</w:t>
      </w:r>
      <w:r w:rsidR="00C166A8">
        <w:rPr>
          <w:rFonts w:ascii="Times New Roman" w:hAnsi="Times New Roman"/>
          <w:sz w:val="28"/>
          <w:szCs w:val="28"/>
        </w:rPr>
        <w:t xml:space="preserve"> и дать сравнительную характеристику </w:t>
      </w:r>
      <w:r w:rsidR="002E63D8" w:rsidRPr="002E63D8">
        <w:rPr>
          <w:rFonts w:ascii="Times New Roman" w:hAnsi="Times New Roman"/>
          <w:sz w:val="28"/>
          <w:szCs w:val="28"/>
        </w:rPr>
        <w:t>СЭЗ «Находка» и ОЭЗ в Калининграде.</w:t>
      </w:r>
    </w:p>
    <w:p w:rsidR="00684F5E" w:rsidRDefault="00684F5E" w:rsidP="00C166A8">
      <w:pPr>
        <w:spacing w:after="0"/>
        <w:ind w:left="0" w:firstLine="709"/>
        <w:rPr>
          <w:rFonts w:ascii="Times New Roman" w:hAnsi="Times New Roman"/>
          <w:sz w:val="28"/>
          <w:szCs w:val="28"/>
        </w:rPr>
      </w:pPr>
      <w:r>
        <w:rPr>
          <w:rFonts w:ascii="Times New Roman" w:hAnsi="Times New Roman"/>
          <w:sz w:val="28"/>
          <w:szCs w:val="28"/>
        </w:rPr>
        <w:t xml:space="preserve">Методы исследования, которые использовались при написании работы – это анализ учебной, периодической, статистической литературы, систематизация и обобщение полученных данных.  </w:t>
      </w:r>
    </w:p>
    <w:p w:rsidR="00362755" w:rsidRDefault="00684F5E" w:rsidP="00C166A8">
      <w:pPr>
        <w:spacing w:after="0"/>
        <w:ind w:left="0" w:firstLine="709"/>
        <w:rPr>
          <w:rFonts w:ascii="Times New Roman" w:hAnsi="Times New Roman"/>
          <w:sz w:val="28"/>
          <w:szCs w:val="28"/>
        </w:rPr>
      </w:pPr>
      <w:r>
        <w:rPr>
          <w:rFonts w:ascii="Times New Roman" w:hAnsi="Times New Roman"/>
          <w:sz w:val="28"/>
          <w:szCs w:val="28"/>
        </w:rPr>
        <w:t xml:space="preserve">В настоящее время в России имеют место отрицательные </w:t>
      </w:r>
      <w:r w:rsidR="00DD3B74">
        <w:rPr>
          <w:rFonts w:ascii="Times New Roman" w:hAnsi="Times New Roman"/>
          <w:sz w:val="28"/>
          <w:szCs w:val="28"/>
        </w:rPr>
        <w:t>экономические</w:t>
      </w:r>
      <w:r>
        <w:rPr>
          <w:rFonts w:ascii="Times New Roman" w:hAnsi="Times New Roman"/>
          <w:sz w:val="28"/>
          <w:szCs w:val="28"/>
        </w:rPr>
        <w:t xml:space="preserve"> процессы, </w:t>
      </w:r>
      <w:r w:rsidR="00DD3B74">
        <w:rPr>
          <w:rFonts w:ascii="Times New Roman" w:hAnsi="Times New Roman"/>
          <w:sz w:val="28"/>
          <w:szCs w:val="28"/>
        </w:rPr>
        <w:t>н</w:t>
      </w:r>
      <w:r>
        <w:rPr>
          <w:rFonts w:ascii="Times New Roman" w:hAnsi="Times New Roman"/>
          <w:sz w:val="28"/>
          <w:szCs w:val="28"/>
        </w:rPr>
        <w:t xml:space="preserve">о в то же время изменяющаяся структура производства может усилить или ослабить это влияние, качественно повлиять на существующие тенденции. В соответствие с этим изучение </w:t>
      </w:r>
      <w:r w:rsidR="00DD3B74">
        <w:rPr>
          <w:rFonts w:ascii="Times New Roman" w:hAnsi="Times New Roman"/>
          <w:sz w:val="28"/>
          <w:szCs w:val="28"/>
        </w:rPr>
        <w:t>территориальной структуры производительных сил</w:t>
      </w:r>
      <w:r>
        <w:rPr>
          <w:rFonts w:ascii="Times New Roman" w:hAnsi="Times New Roman"/>
          <w:sz w:val="28"/>
          <w:szCs w:val="28"/>
        </w:rPr>
        <w:t xml:space="preserve"> должно стать основой для анализа</w:t>
      </w:r>
      <w:r w:rsidR="00DD3B74">
        <w:rPr>
          <w:rFonts w:ascii="Times New Roman" w:hAnsi="Times New Roman"/>
          <w:sz w:val="28"/>
          <w:szCs w:val="28"/>
        </w:rPr>
        <w:t xml:space="preserve"> современной ситуации, прогнозирования и планирования будущего развития</w:t>
      </w:r>
      <w:r w:rsidR="00F0428B">
        <w:rPr>
          <w:rFonts w:ascii="Times New Roman" w:hAnsi="Times New Roman"/>
          <w:sz w:val="28"/>
          <w:szCs w:val="28"/>
        </w:rPr>
        <w:t xml:space="preserve"> экономики страны</w:t>
      </w:r>
      <w:r w:rsidR="00DD3B74">
        <w:rPr>
          <w:rFonts w:ascii="Times New Roman" w:hAnsi="Times New Roman"/>
          <w:sz w:val="28"/>
          <w:szCs w:val="28"/>
        </w:rPr>
        <w:t>.</w:t>
      </w:r>
    </w:p>
    <w:p w:rsidR="00362755" w:rsidRDefault="00362755" w:rsidP="00362755">
      <w:pPr>
        <w:spacing w:after="0"/>
        <w:ind w:left="0" w:firstLine="709"/>
        <w:rPr>
          <w:rFonts w:ascii="Times New Roman" w:hAnsi="Times New Roman"/>
          <w:sz w:val="28"/>
          <w:szCs w:val="28"/>
        </w:rPr>
      </w:pPr>
    </w:p>
    <w:p w:rsidR="00362755" w:rsidRDefault="00362755" w:rsidP="00362755">
      <w:pPr>
        <w:spacing w:after="0"/>
        <w:ind w:left="0" w:firstLine="709"/>
        <w:rPr>
          <w:rFonts w:ascii="Times New Roman" w:hAnsi="Times New Roman"/>
          <w:sz w:val="28"/>
          <w:szCs w:val="28"/>
        </w:rPr>
      </w:pPr>
    </w:p>
    <w:p w:rsidR="00362755" w:rsidRDefault="00362755" w:rsidP="00362755">
      <w:pPr>
        <w:spacing w:after="0"/>
        <w:ind w:left="0" w:firstLine="709"/>
        <w:rPr>
          <w:rFonts w:ascii="Times New Roman" w:hAnsi="Times New Roman"/>
          <w:sz w:val="28"/>
          <w:szCs w:val="28"/>
        </w:rPr>
      </w:pPr>
    </w:p>
    <w:p w:rsidR="00362755" w:rsidRDefault="00362755" w:rsidP="00362755">
      <w:pPr>
        <w:spacing w:after="0"/>
        <w:ind w:left="0" w:firstLine="709"/>
        <w:rPr>
          <w:rFonts w:ascii="Times New Roman" w:hAnsi="Times New Roman"/>
          <w:sz w:val="28"/>
          <w:szCs w:val="28"/>
        </w:rPr>
      </w:pPr>
    </w:p>
    <w:p w:rsidR="00362755" w:rsidRDefault="00362755" w:rsidP="00362755">
      <w:pPr>
        <w:spacing w:after="0"/>
        <w:ind w:left="0" w:firstLine="709"/>
        <w:rPr>
          <w:rFonts w:ascii="Times New Roman" w:hAnsi="Times New Roman"/>
          <w:sz w:val="28"/>
          <w:szCs w:val="28"/>
        </w:rPr>
      </w:pPr>
    </w:p>
    <w:p w:rsidR="00362755" w:rsidRDefault="00362755" w:rsidP="00362755">
      <w:pPr>
        <w:spacing w:after="0"/>
        <w:ind w:left="0" w:firstLine="709"/>
        <w:rPr>
          <w:rFonts w:ascii="Times New Roman" w:hAnsi="Times New Roman"/>
          <w:sz w:val="28"/>
          <w:szCs w:val="28"/>
        </w:rPr>
      </w:pPr>
    </w:p>
    <w:p w:rsidR="00362755" w:rsidRDefault="00362755" w:rsidP="00362755">
      <w:pPr>
        <w:spacing w:after="0"/>
        <w:ind w:left="0" w:firstLine="709"/>
        <w:rPr>
          <w:rFonts w:ascii="Times New Roman" w:hAnsi="Times New Roman"/>
          <w:sz w:val="28"/>
          <w:szCs w:val="28"/>
        </w:rPr>
      </w:pPr>
    </w:p>
    <w:p w:rsidR="00362755" w:rsidRDefault="00362755" w:rsidP="00362755">
      <w:pPr>
        <w:spacing w:after="0"/>
        <w:ind w:left="0" w:firstLine="709"/>
        <w:rPr>
          <w:rFonts w:ascii="Times New Roman" w:hAnsi="Times New Roman"/>
          <w:sz w:val="28"/>
          <w:szCs w:val="28"/>
        </w:rPr>
      </w:pPr>
    </w:p>
    <w:p w:rsidR="00362755" w:rsidRDefault="00362755" w:rsidP="00362755">
      <w:pPr>
        <w:spacing w:after="0"/>
        <w:ind w:left="0" w:firstLine="709"/>
        <w:rPr>
          <w:rFonts w:ascii="Times New Roman" w:hAnsi="Times New Roman"/>
          <w:sz w:val="28"/>
          <w:szCs w:val="28"/>
        </w:rPr>
      </w:pPr>
    </w:p>
    <w:p w:rsidR="00362755" w:rsidRDefault="00362755"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3A4BCE" w:rsidRDefault="003A4BCE" w:rsidP="00362755">
      <w:pPr>
        <w:spacing w:after="0"/>
        <w:ind w:left="0" w:firstLine="709"/>
        <w:rPr>
          <w:rFonts w:ascii="Times New Roman" w:hAnsi="Times New Roman"/>
          <w:sz w:val="28"/>
          <w:szCs w:val="28"/>
        </w:rPr>
      </w:pPr>
    </w:p>
    <w:p w:rsidR="003A4BCE" w:rsidRDefault="003A4BCE" w:rsidP="00362755">
      <w:pPr>
        <w:spacing w:after="0"/>
        <w:ind w:left="0" w:firstLine="709"/>
        <w:rPr>
          <w:rFonts w:ascii="Times New Roman" w:hAnsi="Times New Roman"/>
          <w:sz w:val="28"/>
          <w:szCs w:val="28"/>
        </w:rPr>
      </w:pPr>
    </w:p>
    <w:p w:rsidR="00F0428B" w:rsidRDefault="00F0428B" w:rsidP="00362755">
      <w:pPr>
        <w:spacing w:after="0"/>
        <w:ind w:left="0" w:firstLine="709"/>
        <w:rPr>
          <w:rFonts w:ascii="Times New Roman" w:hAnsi="Times New Roman"/>
          <w:sz w:val="28"/>
          <w:szCs w:val="28"/>
        </w:rPr>
      </w:pPr>
    </w:p>
    <w:p w:rsidR="00EE6EEF" w:rsidRDefault="00EE6EEF" w:rsidP="009F2948">
      <w:pPr>
        <w:spacing w:after="0"/>
        <w:ind w:left="0" w:firstLine="0"/>
        <w:rPr>
          <w:rFonts w:ascii="Times New Roman" w:hAnsi="Times New Roman"/>
          <w:sz w:val="28"/>
          <w:szCs w:val="28"/>
        </w:rPr>
      </w:pPr>
    </w:p>
    <w:p w:rsidR="009F2948" w:rsidRPr="007C1A7A" w:rsidRDefault="009F2948" w:rsidP="009F2948">
      <w:pPr>
        <w:spacing w:after="0"/>
        <w:ind w:left="0" w:firstLine="0"/>
        <w:rPr>
          <w:rFonts w:ascii="Times New Roman" w:hAnsi="Times New Roman"/>
          <w:sz w:val="28"/>
          <w:szCs w:val="28"/>
        </w:rPr>
      </w:pPr>
    </w:p>
    <w:p w:rsidR="00B56478" w:rsidRPr="007C1A7A" w:rsidRDefault="00B56478" w:rsidP="00B56478">
      <w:pPr>
        <w:spacing w:after="0"/>
        <w:ind w:left="0" w:firstLine="709"/>
        <w:rPr>
          <w:rFonts w:ascii="Times New Roman" w:hAnsi="Times New Roman"/>
          <w:b/>
          <w:sz w:val="28"/>
          <w:szCs w:val="28"/>
        </w:rPr>
      </w:pPr>
      <w:r>
        <w:rPr>
          <w:rFonts w:ascii="Times New Roman" w:hAnsi="Times New Roman"/>
          <w:b/>
          <w:sz w:val="28"/>
          <w:szCs w:val="28"/>
        </w:rPr>
        <w:t>Глава 1</w:t>
      </w:r>
      <w:r w:rsidRPr="007C1A7A">
        <w:rPr>
          <w:rFonts w:ascii="Times New Roman" w:hAnsi="Times New Roman"/>
          <w:b/>
          <w:sz w:val="28"/>
          <w:szCs w:val="28"/>
        </w:rPr>
        <w:t>. “</w:t>
      </w:r>
      <w:r>
        <w:rPr>
          <w:rFonts w:ascii="Times New Roman" w:hAnsi="Times New Roman"/>
          <w:b/>
          <w:sz w:val="28"/>
          <w:szCs w:val="28"/>
        </w:rPr>
        <w:t>Т</w:t>
      </w:r>
      <w:r w:rsidRPr="007C1A7A">
        <w:rPr>
          <w:rFonts w:ascii="Times New Roman" w:hAnsi="Times New Roman"/>
          <w:b/>
          <w:sz w:val="28"/>
          <w:szCs w:val="28"/>
        </w:rPr>
        <w:t>ерритор</w:t>
      </w:r>
      <w:r>
        <w:rPr>
          <w:rFonts w:ascii="Times New Roman" w:hAnsi="Times New Roman"/>
          <w:b/>
          <w:sz w:val="28"/>
          <w:szCs w:val="28"/>
        </w:rPr>
        <w:t>иальная структура” производитель</w:t>
      </w:r>
      <w:r w:rsidRPr="007C1A7A">
        <w:rPr>
          <w:rFonts w:ascii="Times New Roman" w:hAnsi="Times New Roman"/>
          <w:b/>
          <w:sz w:val="28"/>
          <w:szCs w:val="28"/>
        </w:rPr>
        <w:t>ных сил России и ”территориальная организация”.</w:t>
      </w:r>
    </w:p>
    <w:p w:rsidR="00B56478" w:rsidRPr="007C1A7A" w:rsidRDefault="00B56478" w:rsidP="00B56478">
      <w:pPr>
        <w:spacing w:after="0"/>
        <w:ind w:left="0" w:firstLine="709"/>
        <w:rPr>
          <w:rFonts w:ascii="Times New Roman" w:hAnsi="Times New Roman"/>
          <w:sz w:val="28"/>
          <w:szCs w:val="28"/>
        </w:rPr>
      </w:pPr>
      <w:r w:rsidRPr="007C1A7A">
        <w:rPr>
          <w:rFonts w:ascii="Times New Roman" w:hAnsi="Times New Roman"/>
          <w:sz w:val="28"/>
          <w:szCs w:val="28"/>
        </w:rPr>
        <w:t>Территориальная структура -  динамическое состояние размещения производительных сил по экономическим районам, связанным в единой системе национальной экономики. Динамичность этого понятия сильнее отражается термином территориальная структура общественного производства. О</w:t>
      </w:r>
      <w:r>
        <w:rPr>
          <w:rFonts w:ascii="Times New Roman" w:hAnsi="Times New Roman"/>
          <w:sz w:val="28"/>
          <w:szCs w:val="28"/>
        </w:rPr>
        <w:t>богащенная признаком управление</w:t>
      </w:r>
      <w:r w:rsidRPr="007C1A7A">
        <w:rPr>
          <w:rFonts w:ascii="Times New Roman" w:hAnsi="Times New Roman"/>
          <w:sz w:val="28"/>
          <w:szCs w:val="28"/>
        </w:rPr>
        <w:t>, территориальная структура хозяйства превращается в территориальную организацию производительных сил.</w:t>
      </w:r>
    </w:p>
    <w:p w:rsidR="006138FE" w:rsidRPr="006138FE" w:rsidRDefault="006138FE" w:rsidP="006138FE">
      <w:pPr>
        <w:spacing w:after="0"/>
        <w:ind w:left="0" w:firstLine="709"/>
        <w:rPr>
          <w:rFonts w:ascii="Times New Roman" w:hAnsi="Times New Roman"/>
          <w:sz w:val="28"/>
          <w:szCs w:val="28"/>
        </w:rPr>
      </w:pPr>
      <w:r w:rsidRPr="006138FE">
        <w:rPr>
          <w:rFonts w:ascii="Times New Roman" w:hAnsi="Times New Roman"/>
          <w:bCs/>
          <w:sz w:val="28"/>
          <w:szCs w:val="28"/>
        </w:rPr>
        <w:t>Территориальная организация</w:t>
      </w:r>
      <w:r w:rsidRPr="006138FE">
        <w:rPr>
          <w:rFonts w:ascii="Times New Roman" w:hAnsi="Times New Roman"/>
          <w:sz w:val="28"/>
          <w:szCs w:val="28"/>
        </w:rPr>
        <w:t xml:space="preserve"> хозяйства страны понимается как пространственное сопряжение и взаимодействие отраслевых, межотраслевых и территориально-производственных комплексов, инфраструктуры и непроизводственной сферы, основанное на рациональном использовании природных, материальных и трудовых ресурсов, а также экономии затрат по преодолению несоответствий во взаимном размещении источников сырья, топлива, энергии, мест производства и потребления продукции</w:t>
      </w:r>
      <w:r w:rsidR="00FA1BB8">
        <w:rPr>
          <w:rFonts w:ascii="Times New Roman" w:hAnsi="Times New Roman"/>
          <w:sz w:val="28"/>
          <w:szCs w:val="28"/>
        </w:rPr>
        <w:t xml:space="preserve"> (4 С. 32)</w:t>
      </w:r>
      <w:r w:rsidRPr="006138FE">
        <w:rPr>
          <w:rFonts w:ascii="Times New Roman" w:hAnsi="Times New Roman"/>
          <w:sz w:val="28"/>
          <w:szCs w:val="28"/>
        </w:rPr>
        <w:t>.</w:t>
      </w:r>
    </w:p>
    <w:p w:rsidR="006138FE" w:rsidRPr="006138FE" w:rsidRDefault="006138FE" w:rsidP="006138FE">
      <w:pPr>
        <w:spacing w:after="0"/>
        <w:ind w:left="0" w:firstLine="709"/>
        <w:rPr>
          <w:rFonts w:ascii="Times New Roman" w:hAnsi="Times New Roman"/>
          <w:sz w:val="28"/>
          <w:szCs w:val="28"/>
        </w:rPr>
      </w:pPr>
      <w:r w:rsidRPr="006138FE">
        <w:rPr>
          <w:rFonts w:ascii="Times New Roman" w:hAnsi="Times New Roman"/>
          <w:sz w:val="28"/>
          <w:szCs w:val="28"/>
        </w:rPr>
        <w:t>Это определение отражает следующие принципиальные положения:</w:t>
      </w:r>
    </w:p>
    <w:p w:rsidR="006138FE" w:rsidRPr="006138FE" w:rsidRDefault="006138FE" w:rsidP="006138FE">
      <w:pPr>
        <w:spacing w:after="0"/>
        <w:ind w:left="0" w:firstLine="709"/>
        <w:rPr>
          <w:rFonts w:ascii="Times New Roman" w:hAnsi="Times New Roman"/>
          <w:sz w:val="28"/>
          <w:szCs w:val="28"/>
        </w:rPr>
      </w:pPr>
      <w:r w:rsidRPr="006138FE">
        <w:rPr>
          <w:rFonts w:ascii="Times New Roman" w:hAnsi="Times New Roman"/>
          <w:sz w:val="28"/>
          <w:szCs w:val="28"/>
        </w:rPr>
        <w:t>1) отраслевые, межотраслевые и региональные аспекты хозяйства тесно переплетаются между собой;</w:t>
      </w:r>
    </w:p>
    <w:p w:rsidR="006138FE" w:rsidRPr="006138FE" w:rsidRDefault="006138FE" w:rsidP="006138FE">
      <w:pPr>
        <w:spacing w:after="0"/>
        <w:ind w:left="0" w:firstLine="709"/>
        <w:rPr>
          <w:rFonts w:ascii="Times New Roman" w:hAnsi="Times New Roman"/>
          <w:sz w:val="28"/>
          <w:szCs w:val="28"/>
        </w:rPr>
      </w:pPr>
      <w:r w:rsidRPr="006138FE">
        <w:rPr>
          <w:rFonts w:ascii="Times New Roman" w:hAnsi="Times New Roman"/>
          <w:sz w:val="28"/>
          <w:szCs w:val="28"/>
        </w:rPr>
        <w:t>2) территориальные особенности хозяйства во многом определяются обеспеченностью, характером и степенью освоения имеющихся ресурсов;</w:t>
      </w:r>
    </w:p>
    <w:p w:rsidR="006138FE" w:rsidRPr="006138FE" w:rsidRDefault="006138FE" w:rsidP="006138FE">
      <w:pPr>
        <w:spacing w:after="0"/>
        <w:ind w:left="0" w:firstLine="709"/>
        <w:rPr>
          <w:rFonts w:ascii="Times New Roman" w:hAnsi="Times New Roman"/>
          <w:sz w:val="28"/>
          <w:szCs w:val="28"/>
        </w:rPr>
      </w:pPr>
      <w:r w:rsidRPr="006138FE">
        <w:rPr>
          <w:rFonts w:ascii="Times New Roman" w:hAnsi="Times New Roman"/>
          <w:sz w:val="28"/>
          <w:szCs w:val="28"/>
        </w:rPr>
        <w:t xml:space="preserve">3) в условиях нашей страны с ее огромными расстояниями чрезвычайно большую роль играет сокращение транспортных расходов. Географически изучать </w:t>
      </w:r>
      <w:bookmarkStart w:id="0" w:name="i00113"/>
      <w:bookmarkEnd w:id="0"/>
      <w:r w:rsidRPr="006138FE">
        <w:rPr>
          <w:rFonts w:ascii="Times New Roman" w:hAnsi="Times New Roman"/>
          <w:sz w:val="28"/>
          <w:szCs w:val="28"/>
        </w:rPr>
        <w:t>территориальную организацию хозяйства России нельзя без оценки уровня его развития и структурных особенностей. Эти параметры — неразрывные звенья одной цепи в смысле содержания и логики исследования.</w:t>
      </w:r>
    </w:p>
    <w:p w:rsidR="006138FE" w:rsidRDefault="006138FE" w:rsidP="006138FE">
      <w:pPr>
        <w:spacing w:after="0"/>
        <w:ind w:left="0" w:firstLine="709"/>
        <w:rPr>
          <w:rFonts w:ascii="Times New Roman" w:hAnsi="Times New Roman"/>
          <w:sz w:val="28"/>
          <w:szCs w:val="28"/>
        </w:rPr>
      </w:pPr>
      <w:r w:rsidRPr="006138FE">
        <w:rPr>
          <w:rFonts w:ascii="Times New Roman" w:hAnsi="Times New Roman"/>
          <w:sz w:val="28"/>
          <w:szCs w:val="28"/>
        </w:rPr>
        <w:t xml:space="preserve">Уровень развития хозяйства свидетельствует о его масштабах и эффективности, достигнутых в данный момент времени. Изучение количественных и качественных признаков, характеризующих состояние производительных сил на том или ином рубеже, открывает большие возможности для экономико- и социально-географических обобщений. Объем и эффективность производства во многом зависят от величины и состава природных, материальных и трудовых ресурсов, степени, а также экономичности их использования. В свою очередь, определенный уровень развития производства сказывается на </w:t>
      </w:r>
      <w:r>
        <w:rPr>
          <w:rFonts w:ascii="Times New Roman" w:hAnsi="Times New Roman"/>
          <w:sz w:val="28"/>
          <w:szCs w:val="28"/>
        </w:rPr>
        <w:t xml:space="preserve">территориальной структуре </w:t>
      </w:r>
      <w:r w:rsidRPr="006138FE">
        <w:rPr>
          <w:rFonts w:ascii="Times New Roman" w:hAnsi="Times New Roman"/>
          <w:sz w:val="28"/>
          <w:szCs w:val="28"/>
        </w:rPr>
        <w:t>и территориальной организации хозяйства.</w:t>
      </w:r>
    </w:p>
    <w:p w:rsidR="005353E4" w:rsidRDefault="005353E4" w:rsidP="006138FE">
      <w:pPr>
        <w:spacing w:after="0"/>
        <w:ind w:left="0" w:firstLine="709"/>
        <w:rPr>
          <w:rFonts w:ascii="Times New Roman" w:hAnsi="Times New Roman"/>
          <w:sz w:val="28"/>
          <w:szCs w:val="28"/>
        </w:rPr>
      </w:pPr>
      <w:r w:rsidRPr="005353E4">
        <w:rPr>
          <w:rFonts w:ascii="Times New Roman" w:hAnsi="Times New Roman"/>
          <w:sz w:val="28"/>
          <w:szCs w:val="28"/>
        </w:rPr>
        <w:t>Комплексное развитие производства на территории, наряду с территориальной специализацией производства, — важнейшие закономерности процесса территориальной организации общественного производства. Образующиеся в результате действия этих закономерностей территориально-производственные системы разных типов представляют собой конкретные формы территориальной организации общественного производства.</w:t>
      </w:r>
    </w:p>
    <w:p w:rsidR="0021373C" w:rsidRDefault="0021373C" w:rsidP="0021373C">
      <w:pPr>
        <w:spacing w:after="0"/>
        <w:ind w:left="0" w:firstLine="709"/>
        <w:rPr>
          <w:rFonts w:ascii="Times New Roman" w:hAnsi="Times New Roman"/>
          <w:sz w:val="28"/>
          <w:szCs w:val="28"/>
        </w:rPr>
      </w:pPr>
      <w:r>
        <w:rPr>
          <w:rFonts w:ascii="Times New Roman" w:hAnsi="Times New Roman"/>
          <w:sz w:val="28"/>
          <w:szCs w:val="28"/>
        </w:rPr>
        <w:t>Т</w:t>
      </w:r>
      <w:r w:rsidRPr="00183FC5">
        <w:rPr>
          <w:rFonts w:ascii="Times New Roman" w:hAnsi="Times New Roman"/>
          <w:sz w:val="28"/>
          <w:szCs w:val="28"/>
        </w:rPr>
        <w:t xml:space="preserve">ерриториальная структура является </w:t>
      </w:r>
      <w:r>
        <w:rPr>
          <w:rFonts w:ascii="Times New Roman" w:hAnsi="Times New Roman"/>
          <w:sz w:val="28"/>
          <w:szCs w:val="28"/>
        </w:rPr>
        <w:t>о</w:t>
      </w:r>
      <w:r w:rsidRPr="00183FC5">
        <w:rPr>
          <w:rFonts w:ascii="Times New Roman" w:hAnsi="Times New Roman"/>
          <w:sz w:val="28"/>
          <w:szCs w:val="28"/>
        </w:rPr>
        <w:t>сновой территориальной организации хозяйства. Разработка концептуальных основ и общих схем развития территориальной структуры хозяйства регионов разного типа, отвечающих требованиям повышения экономической эффективности использования ограниченных производственных ресурсов, улучшения условий жизни населения</w:t>
      </w:r>
      <w:r>
        <w:rPr>
          <w:rFonts w:ascii="Times New Roman" w:hAnsi="Times New Roman"/>
          <w:sz w:val="28"/>
          <w:szCs w:val="28"/>
        </w:rPr>
        <w:t xml:space="preserve"> </w:t>
      </w:r>
      <w:r w:rsidRPr="00183FC5">
        <w:rPr>
          <w:rFonts w:ascii="Times New Roman" w:hAnsi="Times New Roman"/>
          <w:sz w:val="28"/>
          <w:szCs w:val="28"/>
        </w:rPr>
        <w:t>- основная цель проводим</w:t>
      </w:r>
      <w:r>
        <w:rPr>
          <w:rFonts w:ascii="Times New Roman" w:hAnsi="Times New Roman"/>
          <w:sz w:val="28"/>
          <w:szCs w:val="28"/>
        </w:rPr>
        <w:t xml:space="preserve">ой региональной экономичсекой политики. </w:t>
      </w:r>
      <w:r w:rsidRPr="00183FC5">
        <w:rPr>
          <w:rFonts w:ascii="Times New Roman" w:hAnsi="Times New Roman"/>
          <w:sz w:val="28"/>
          <w:szCs w:val="28"/>
        </w:rPr>
        <w:t xml:space="preserve">Под регионами понимаются участки территории, земного пространства, выделенные по определенным признакам. В региональной экономике таким отличительным признаком является целостность, взаимосвязанность составляющих основу региона элементов. </w:t>
      </w:r>
    </w:p>
    <w:p w:rsidR="00C13341" w:rsidRPr="00C13341" w:rsidRDefault="00C13341" w:rsidP="00C13341">
      <w:pPr>
        <w:spacing w:after="0"/>
        <w:ind w:left="0" w:firstLine="709"/>
        <w:rPr>
          <w:rFonts w:ascii="Times New Roman" w:hAnsi="Times New Roman"/>
          <w:sz w:val="28"/>
          <w:szCs w:val="28"/>
        </w:rPr>
      </w:pPr>
      <w:r w:rsidRPr="00C13341">
        <w:rPr>
          <w:rFonts w:ascii="Times New Roman" w:hAnsi="Times New Roman"/>
          <w:sz w:val="28"/>
          <w:szCs w:val="28"/>
        </w:rPr>
        <w:t xml:space="preserve">Общественная и экономическая деятельность нуждается в территориальной организованности, что обеспечивается функциональными связями между поселениями разного ранга, типа и территориального влияния. Характер этих связей говорит о функциях и роли разных поселений в общественном территориальном разделении труда. </w:t>
      </w:r>
    </w:p>
    <w:p w:rsidR="00C13341" w:rsidRPr="00C13341" w:rsidRDefault="00C13341" w:rsidP="00C13341">
      <w:pPr>
        <w:spacing w:after="0"/>
        <w:ind w:left="0" w:firstLine="709"/>
        <w:rPr>
          <w:rFonts w:ascii="Times New Roman" w:hAnsi="Times New Roman"/>
          <w:sz w:val="28"/>
          <w:szCs w:val="28"/>
        </w:rPr>
      </w:pPr>
      <w:r>
        <w:rPr>
          <w:rFonts w:ascii="Times New Roman" w:hAnsi="Times New Roman"/>
          <w:sz w:val="28"/>
          <w:szCs w:val="28"/>
        </w:rPr>
        <w:t xml:space="preserve">Территориальная структура хозяйства </w:t>
      </w:r>
      <w:r w:rsidRPr="00C13341">
        <w:rPr>
          <w:rFonts w:ascii="Times New Roman" w:hAnsi="Times New Roman"/>
          <w:sz w:val="28"/>
          <w:szCs w:val="28"/>
        </w:rPr>
        <w:t xml:space="preserve">- это совокупность функционально взаимосвязанных отраслевых и территориальных экономических подсистем. Пространственным каркасом любой региональной </w:t>
      </w:r>
      <w:r>
        <w:rPr>
          <w:rFonts w:ascii="Times New Roman" w:hAnsi="Times New Roman"/>
          <w:sz w:val="28"/>
          <w:szCs w:val="28"/>
        </w:rPr>
        <w:t>территориальной структуры</w:t>
      </w:r>
      <w:r w:rsidRPr="00C13341">
        <w:rPr>
          <w:rFonts w:ascii="Times New Roman" w:hAnsi="Times New Roman"/>
          <w:sz w:val="28"/>
          <w:szCs w:val="28"/>
        </w:rPr>
        <w:t xml:space="preserve"> является исторически сложившаяся в данном районе единая система расселения. Региональные системы расселения представляют собой единство относительно самостоятельных компонентов. Организация поселений обеспечивается разнообразными функциональными взаимоотношениями, проявляющимися в виде миграции населения, обмена благами, потоками капиталовложений и информации и т.п. </w:t>
      </w:r>
    </w:p>
    <w:p w:rsidR="00C13341" w:rsidRPr="006138FE" w:rsidRDefault="00C13341" w:rsidP="00C13341">
      <w:pPr>
        <w:spacing w:after="0"/>
        <w:ind w:left="0" w:firstLine="709"/>
        <w:rPr>
          <w:rFonts w:ascii="Times New Roman" w:hAnsi="Times New Roman"/>
          <w:sz w:val="28"/>
          <w:szCs w:val="28"/>
        </w:rPr>
      </w:pPr>
      <w:r w:rsidRPr="00C13341">
        <w:rPr>
          <w:rFonts w:ascii="Times New Roman" w:hAnsi="Times New Roman"/>
          <w:sz w:val="28"/>
          <w:szCs w:val="28"/>
        </w:rPr>
        <w:t xml:space="preserve">Региональные </w:t>
      </w:r>
      <w:r>
        <w:rPr>
          <w:rFonts w:ascii="Times New Roman" w:hAnsi="Times New Roman"/>
          <w:sz w:val="28"/>
          <w:szCs w:val="28"/>
        </w:rPr>
        <w:t>территориальные структуры</w:t>
      </w:r>
      <w:r w:rsidRPr="00C13341">
        <w:rPr>
          <w:rFonts w:ascii="Times New Roman" w:hAnsi="Times New Roman"/>
          <w:sz w:val="28"/>
          <w:szCs w:val="28"/>
        </w:rPr>
        <w:t xml:space="preserve"> значительно различаются по многим характеристикам (по уровням и темпам социально-экономического развития; по степени комплексности и характеру специализации; отраслевым и территориальным пропорциям; численности, составу и тенденциям динамики населения</w:t>
      </w:r>
      <w:r>
        <w:rPr>
          <w:rFonts w:ascii="Times New Roman" w:hAnsi="Times New Roman"/>
          <w:sz w:val="28"/>
          <w:szCs w:val="28"/>
        </w:rPr>
        <w:t>,</w:t>
      </w:r>
      <w:r w:rsidRPr="00C13341">
        <w:rPr>
          <w:rFonts w:ascii="Times New Roman" w:hAnsi="Times New Roman"/>
          <w:sz w:val="28"/>
          <w:szCs w:val="28"/>
        </w:rPr>
        <w:t xml:space="preserve"> уровен</w:t>
      </w:r>
      <w:r>
        <w:rPr>
          <w:rFonts w:ascii="Times New Roman" w:hAnsi="Times New Roman"/>
          <w:sz w:val="28"/>
          <w:szCs w:val="28"/>
        </w:rPr>
        <w:t>ю</w:t>
      </w:r>
      <w:r w:rsidRPr="00C13341">
        <w:rPr>
          <w:rFonts w:ascii="Times New Roman" w:hAnsi="Times New Roman"/>
          <w:sz w:val="28"/>
          <w:szCs w:val="28"/>
        </w:rPr>
        <w:t xml:space="preserve"> территориальной концентрации производства и организаци</w:t>
      </w:r>
      <w:r>
        <w:rPr>
          <w:rFonts w:ascii="Times New Roman" w:hAnsi="Times New Roman"/>
          <w:sz w:val="28"/>
          <w:szCs w:val="28"/>
        </w:rPr>
        <w:t>и</w:t>
      </w:r>
      <w:r w:rsidRPr="00C13341">
        <w:rPr>
          <w:rFonts w:ascii="Times New Roman" w:hAnsi="Times New Roman"/>
          <w:sz w:val="28"/>
          <w:szCs w:val="28"/>
        </w:rPr>
        <w:t xml:space="preserve"> транспортной сети и т. д.). </w:t>
      </w:r>
    </w:p>
    <w:p w:rsidR="006138FE" w:rsidRPr="006138FE" w:rsidRDefault="006138FE" w:rsidP="006138FE">
      <w:pPr>
        <w:spacing w:after="0"/>
        <w:ind w:left="0" w:firstLine="709"/>
        <w:rPr>
          <w:rFonts w:ascii="Times New Roman" w:hAnsi="Times New Roman"/>
          <w:sz w:val="28"/>
          <w:szCs w:val="28"/>
        </w:rPr>
      </w:pPr>
      <w:r w:rsidRPr="006138FE">
        <w:rPr>
          <w:rFonts w:ascii="Times New Roman" w:hAnsi="Times New Roman"/>
          <w:sz w:val="28"/>
          <w:szCs w:val="28"/>
        </w:rPr>
        <w:t>Исключительно важное значение имеют структурные признаки, выражающие пропорции и связи внутри хозяйства. Специфика географического изучения особенностей структуры хозяйства состоит в учете всей совокупности природных, экономических и социальных условий развития материального производства и непроизводственной сферы на той или иной территории. Только при исследовании конкретной обстановки можно определить меру соответствия фактически возникших пропорций и связей реально существующим возможностям, выявить узкие места, обосновать необходимость каких-либо структурных изменений.</w:t>
      </w:r>
    </w:p>
    <w:p w:rsidR="00B56478" w:rsidRDefault="00B56478" w:rsidP="00B56478">
      <w:pPr>
        <w:spacing w:after="0"/>
        <w:ind w:left="0" w:firstLine="709"/>
        <w:rPr>
          <w:rFonts w:ascii="Times New Roman" w:hAnsi="Times New Roman"/>
          <w:sz w:val="28"/>
          <w:szCs w:val="28"/>
        </w:rPr>
      </w:pPr>
      <w:r w:rsidRPr="007C1A7A">
        <w:rPr>
          <w:rFonts w:ascii="Times New Roman" w:hAnsi="Times New Roman"/>
          <w:sz w:val="28"/>
          <w:szCs w:val="28"/>
        </w:rPr>
        <w:t>Уровень развития производительных сил характеризуется степенью общественного разделения труда и развитием средств труда, прежде всего техники, а также степенью развития производственных навыков и научных знаний.</w:t>
      </w:r>
      <w:r>
        <w:rPr>
          <w:rFonts w:ascii="Times New Roman" w:hAnsi="Times New Roman"/>
          <w:sz w:val="28"/>
          <w:szCs w:val="28"/>
        </w:rPr>
        <w:t xml:space="preserve"> </w:t>
      </w:r>
      <w:r w:rsidRPr="007C1A7A">
        <w:rPr>
          <w:rFonts w:ascii="Times New Roman" w:hAnsi="Times New Roman"/>
          <w:sz w:val="28"/>
          <w:szCs w:val="28"/>
        </w:rPr>
        <w:t>Производительные силы существуют лишь как общественные производительные силы, вступая в активное взаимодействие с природой, люди одновременно вступают в общественные отношения между собой. Производительные силы в совокупности с производственными отношениями представляют собой способ производства.</w:t>
      </w:r>
      <w:r>
        <w:rPr>
          <w:rFonts w:ascii="Times New Roman" w:hAnsi="Times New Roman"/>
          <w:sz w:val="28"/>
          <w:szCs w:val="28"/>
        </w:rPr>
        <w:t xml:space="preserve"> </w:t>
      </w:r>
    </w:p>
    <w:p w:rsidR="00B56478" w:rsidRPr="007C1A7A" w:rsidRDefault="00B56478" w:rsidP="00B56478">
      <w:pPr>
        <w:spacing w:after="0"/>
        <w:ind w:left="0" w:firstLine="709"/>
        <w:rPr>
          <w:rFonts w:ascii="Times New Roman" w:hAnsi="Times New Roman"/>
          <w:sz w:val="28"/>
          <w:szCs w:val="28"/>
        </w:rPr>
      </w:pPr>
      <w:r w:rsidRPr="007C1A7A">
        <w:rPr>
          <w:rFonts w:ascii="Times New Roman" w:hAnsi="Times New Roman"/>
          <w:sz w:val="28"/>
          <w:szCs w:val="28"/>
        </w:rPr>
        <w:t xml:space="preserve">Территориальная организация хозяйства России с исключительно разнообразными и богатыми природными условиями и ресурсами, с возросшими масштабами и сложностью хозяйства вызывают объективную необходимость дальнейшей рационализации его региональной структуры, под которой принято понимать относительно обособленные территориально-производственные образования и их взаимосвязи в рамках целостного хозяйственного комплекса. </w:t>
      </w:r>
    </w:p>
    <w:p w:rsidR="00E40854" w:rsidRDefault="00E40854" w:rsidP="00B56478">
      <w:pPr>
        <w:spacing w:after="0"/>
        <w:ind w:left="0" w:firstLine="709"/>
        <w:rPr>
          <w:rFonts w:ascii="Times New Roman" w:hAnsi="Times New Roman"/>
          <w:sz w:val="28"/>
          <w:szCs w:val="28"/>
        </w:rPr>
      </w:pPr>
      <w:r w:rsidRPr="00E40854">
        <w:rPr>
          <w:rFonts w:ascii="Times New Roman" w:hAnsi="Times New Roman"/>
          <w:sz w:val="28"/>
          <w:szCs w:val="28"/>
        </w:rPr>
        <w:t xml:space="preserve">Современная структура </w:t>
      </w:r>
      <w:r>
        <w:rPr>
          <w:rFonts w:ascii="Times New Roman" w:hAnsi="Times New Roman"/>
          <w:sz w:val="28"/>
          <w:szCs w:val="28"/>
        </w:rPr>
        <w:t>хозяйства</w:t>
      </w:r>
      <w:r w:rsidRPr="00E40854">
        <w:rPr>
          <w:rFonts w:ascii="Times New Roman" w:hAnsi="Times New Roman"/>
          <w:sz w:val="28"/>
          <w:szCs w:val="28"/>
        </w:rPr>
        <w:t xml:space="preserve"> в разрезе </w:t>
      </w:r>
      <w:r>
        <w:rPr>
          <w:rFonts w:ascii="Times New Roman" w:hAnsi="Times New Roman"/>
          <w:sz w:val="28"/>
          <w:szCs w:val="28"/>
        </w:rPr>
        <w:t>регионов</w:t>
      </w:r>
      <w:r w:rsidRPr="00E40854">
        <w:rPr>
          <w:rFonts w:ascii="Times New Roman" w:hAnsi="Times New Roman"/>
          <w:sz w:val="28"/>
          <w:szCs w:val="28"/>
        </w:rPr>
        <w:t xml:space="preserve"> сформировалась под влиянием </w:t>
      </w:r>
      <w:r>
        <w:rPr>
          <w:rFonts w:ascii="Times New Roman" w:hAnsi="Times New Roman"/>
          <w:sz w:val="28"/>
          <w:szCs w:val="28"/>
        </w:rPr>
        <w:t xml:space="preserve">ряда </w:t>
      </w:r>
      <w:r w:rsidRPr="00E40854">
        <w:rPr>
          <w:rFonts w:ascii="Times New Roman" w:hAnsi="Times New Roman"/>
          <w:sz w:val="28"/>
          <w:szCs w:val="28"/>
        </w:rPr>
        <w:t xml:space="preserve"> факторов</w:t>
      </w:r>
      <w:r>
        <w:rPr>
          <w:rFonts w:ascii="Times New Roman" w:hAnsi="Times New Roman"/>
          <w:sz w:val="28"/>
          <w:szCs w:val="28"/>
        </w:rPr>
        <w:t>, таких как исторический,</w:t>
      </w:r>
      <w:r w:rsidRPr="00E40854">
        <w:rPr>
          <w:rFonts w:ascii="Times New Roman" w:hAnsi="Times New Roman"/>
          <w:sz w:val="28"/>
          <w:szCs w:val="28"/>
        </w:rPr>
        <w:t xml:space="preserve"> наличи</w:t>
      </w:r>
      <w:r>
        <w:rPr>
          <w:rFonts w:ascii="Times New Roman" w:hAnsi="Times New Roman"/>
          <w:sz w:val="28"/>
          <w:szCs w:val="28"/>
        </w:rPr>
        <w:t>е</w:t>
      </w:r>
      <w:r w:rsidRPr="00E40854">
        <w:rPr>
          <w:rFonts w:ascii="Times New Roman" w:hAnsi="Times New Roman"/>
          <w:sz w:val="28"/>
          <w:szCs w:val="28"/>
        </w:rPr>
        <w:t xml:space="preserve"> железнодорожного сообщения с </w:t>
      </w:r>
      <w:r>
        <w:rPr>
          <w:rFonts w:ascii="Times New Roman" w:hAnsi="Times New Roman"/>
          <w:sz w:val="28"/>
          <w:szCs w:val="28"/>
        </w:rPr>
        <w:t xml:space="preserve">другими </w:t>
      </w:r>
      <w:r w:rsidRPr="00E40854">
        <w:rPr>
          <w:rFonts w:ascii="Times New Roman" w:hAnsi="Times New Roman"/>
          <w:sz w:val="28"/>
          <w:szCs w:val="28"/>
        </w:rPr>
        <w:t xml:space="preserve">регионами РФ, концентрации объектов производственной и социальной инфраструктуры, наличия трудовых ресурсов, природных </w:t>
      </w:r>
      <w:r>
        <w:rPr>
          <w:rFonts w:ascii="Times New Roman" w:hAnsi="Times New Roman"/>
          <w:sz w:val="28"/>
          <w:szCs w:val="28"/>
        </w:rPr>
        <w:t xml:space="preserve">условий и </w:t>
      </w:r>
      <w:r w:rsidRPr="00E40854">
        <w:rPr>
          <w:rFonts w:ascii="Times New Roman" w:hAnsi="Times New Roman"/>
          <w:sz w:val="28"/>
          <w:szCs w:val="28"/>
        </w:rPr>
        <w:t xml:space="preserve">ресурсов. Природно - ресурсные предпосылки были главными для </w:t>
      </w:r>
      <w:r>
        <w:rPr>
          <w:rFonts w:ascii="Times New Roman" w:hAnsi="Times New Roman"/>
          <w:sz w:val="28"/>
          <w:szCs w:val="28"/>
        </w:rPr>
        <w:t>первоначального</w:t>
      </w:r>
      <w:r w:rsidRPr="00E40854">
        <w:rPr>
          <w:rFonts w:ascii="Times New Roman" w:hAnsi="Times New Roman"/>
          <w:sz w:val="28"/>
          <w:szCs w:val="28"/>
        </w:rPr>
        <w:t xml:space="preserve"> развития регион</w:t>
      </w:r>
      <w:r>
        <w:rPr>
          <w:rFonts w:ascii="Times New Roman" w:hAnsi="Times New Roman"/>
          <w:sz w:val="28"/>
          <w:szCs w:val="28"/>
        </w:rPr>
        <w:t>ов</w:t>
      </w:r>
      <w:r w:rsidRPr="00E40854">
        <w:rPr>
          <w:rFonts w:ascii="Times New Roman" w:hAnsi="Times New Roman"/>
          <w:sz w:val="28"/>
          <w:szCs w:val="28"/>
        </w:rPr>
        <w:t>.</w:t>
      </w:r>
    </w:p>
    <w:p w:rsidR="003829D9" w:rsidRPr="007C1A7A" w:rsidRDefault="00B56478" w:rsidP="00B56478">
      <w:pPr>
        <w:spacing w:after="0"/>
        <w:ind w:left="0" w:firstLine="709"/>
        <w:rPr>
          <w:rFonts w:ascii="Times New Roman" w:hAnsi="Times New Roman"/>
          <w:sz w:val="28"/>
          <w:szCs w:val="28"/>
        </w:rPr>
      </w:pPr>
      <w:r w:rsidRPr="007C1A7A">
        <w:rPr>
          <w:rFonts w:ascii="Times New Roman" w:hAnsi="Times New Roman"/>
          <w:sz w:val="28"/>
          <w:szCs w:val="28"/>
        </w:rPr>
        <w:t>В связи с этим наряду с элементами и механизмами внутренней структуры экономики региона обязательно должны изучаться экономические связи региона с другими регионами страны.</w:t>
      </w:r>
    </w:p>
    <w:p w:rsidR="00294FAF" w:rsidRPr="00294FAF" w:rsidRDefault="00294FAF" w:rsidP="00294FAF">
      <w:pPr>
        <w:spacing w:after="0"/>
        <w:ind w:left="0" w:firstLine="709"/>
        <w:rPr>
          <w:rFonts w:ascii="Times New Roman" w:hAnsi="Times New Roman"/>
          <w:sz w:val="28"/>
          <w:szCs w:val="28"/>
        </w:rPr>
      </w:pPr>
      <w:r w:rsidRPr="00294FAF">
        <w:rPr>
          <w:rFonts w:ascii="Times New Roman" w:hAnsi="Times New Roman"/>
          <w:sz w:val="28"/>
          <w:szCs w:val="28"/>
        </w:rPr>
        <w:t>К о</w:t>
      </w:r>
      <w:r>
        <w:rPr>
          <w:rFonts w:ascii="Times New Roman" w:hAnsi="Times New Roman"/>
          <w:sz w:val="28"/>
          <w:szCs w:val="28"/>
        </w:rPr>
        <w:t>сновные формам</w:t>
      </w:r>
      <w:r w:rsidRPr="00294FAF">
        <w:rPr>
          <w:rFonts w:ascii="Times New Roman" w:hAnsi="Times New Roman"/>
          <w:sz w:val="28"/>
          <w:szCs w:val="28"/>
        </w:rPr>
        <w:t xml:space="preserve"> территориальной структуры производительных сил</w:t>
      </w:r>
      <w:r>
        <w:rPr>
          <w:rFonts w:ascii="Times New Roman" w:hAnsi="Times New Roman"/>
          <w:sz w:val="28"/>
          <w:szCs w:val="28"/>
        </w:rPr>
        <w:t xml:space="preserve"> относятся экономические зоны, укрупненные экономические районы, крупные экономические районы.</w:t>
      </w:r>
    </w:p>
    <w:p w:rsidR="00294FAF" w:rsidRPr="007C1A7A" w:rsidRDefault="00294FAF" w:rsidP="00294FAF">
      <w:pPr>
        <w:spacing w:after="0"/>
        <w:ind w:left="0" w:firstLine="709"/>
        <w:rPr>
          <w:rFonts w:ascii="Times New Roman" w:hAnsi="Times New Roman"/>
          <w:sz w:val="28"/>
          <w:szCs w:val="28"/>
        </w:rPr>
      </w:pPr>
      <w:r w:rsidRPr="007C1A7A">
        <w:rPr>
          <w:rFonts w:ascii="Times New Roman" w:hAnsi="Times New Roman"/>
          <w:sz w:val="28"/>
          <w:szCs w:val="28"/>
        </w:rPr>
        <w:t>Территориальная организация хозяйства России с исключительно разнообразными и богатыми природными условиями и ресурсами, с возросшими масштабами и сложностью хозяйства вызывают объективную необходимость дальнейшей рационализации его региональной структуры, под которой принято понимать относительно обособленные территориально-производственные образования и их взаимосвязи в рамках целостного хозяйственного комплекса. В связи с этим наряду с элементами и механизмами внутренней структуры экономики региона обязательно должны изучаться экономические связи региона с другими регионами страны и странами. Благодаря межрегиональным экономическим связям формируются системы взаимодействующих регионов, а экономика каждого региона становится частью какой-либо одной или нескольких региональных систем. Поэтому в предмет экономики региона также входят региональные экономические системы, или национальная экономика как система взаимодействующих регионов.</w:t>
      </w:r>
    </w:p>
    <w:p w:rsidR="00294FAF" w:rsidRPr="007C1A7A" w:rsidRDefault="00294FAF" w:rsidP="00294FAF">
      <w:pPr>
        <w:spacing w:after="0"/>
        <w:ind w:left="0" w:firstLine="709"/>
        <w:rPr>
          <w:rFonts w:ascii="Times New Roman" w:hAnsi="Times New Roman"/>
          <w:sz w:val="28"/>
          <w:szCs w:val="28"/>
        </w:rPr>
      </w:pPr>
      <w:r w:rsidRPr="007C1A7A">
        <w:rPr>
          <w:rFonts w:ascii="Times New Roman" w:hAnsi="Times New Roman"/>
          <w:sz w:val="28"/>
          <w:szCs w:val="28"/>
        </w:rPr>
        <w:t xml:space="preserve">1-территория государства, сфера государственного суверенитета, внешние пределы и границы его осуществления; </w:t>
      </w:r>
    </w:p>
    <w:p w:rsidR="00294FAF" w:rsidRPr="007C1A7A" w:rsidRDefault="00294FAF" w:rsidP="00294FAF">
      <w:pPr>
        <w:spacing w:after="0"/>
        <w:ind w:left="0" w:firstLine="709"/>
        <w:rPr>
          <w:rFonts w:ascii="Times New Roman" w:hAnsi="Times New Roman"/>
          <w:sz w:val="28"/>
          <w:szCs w:val="28"/>
        </w:rPr>
      </w:pPr>
      <w:r w:rsidRPr="007C1A7A">
        <w:rPr>
          <w:rFonts w:ascii="Times New Roman" w:hAnsi="Times New Roman"/>
          <w:sz w:val="28"/>
          <w:szCs w:val="28"/>
        </w:rPr>
        <w:t xml:space="preserve">2- географическое пространство, природная среда, земная поверхность; </w:t>
      </w:r>
    </w:p>
    <w:p w:rsidR="00294FAF" w:rsidRPr="009F2948" w:rsidRDefault="00294FAF" w:rsidP="00294FAF">
      <w:pPr>
        <w:spacing w:after="0"/>
        <w:ind w:left="0" w:firstLine="709"/>
        <w:rPr>
          <w:rFonts w:ascii="Times New Roman" w:hAnsi="Times New Roman"/>
          <w:sz w:val="28"/>
          <w:szCs w:val="28"/>
        </w:rPr>
      </w:pPr>
      <w:r w:rsidRPr="009F2948">
        <w:rPr>
          <w:rFonts w:ascii="Times New Roman" w:hAnsi="Times New Roman"/>
          <w:sz w:val="28"/>
          <w:szCs w:val="28"/>
        </w:rPr>
        <w:t>3-  объект хозяйствования, базис и условие хозяйственной деятельности.</w:t>
      </w:r>
    </w:p>
    <w:p w:rsidR="00BF3ED6" w:rsidRPr="009F2948" w:rsidRDefault="00BF3ED6" w:rsidP="00CA020C">
      <w:pPr>
        <w:pStyle w:val="af"/>
        <w:spacing w:before="0" w:beforeAutospacing="0" w:after="0" w:afterAutospacing="0"/>
        <w:ind w:firstLine="709"/>
        <w:jc w:val="both"/>
        <w:rPr>
          <w:sz w:val="28"/>
          <w:szCs w:val="28"/>
        </w:rPr>
      </w:pPr>
      <w:r w:rsidRPr="009F2948">
        <w:rPr>
          <w:bCs/>
          <w:sz w:val="28"/>
          <w:szCs w:val="28"/>
        </w:rPr>
        <w:t xml:space="preserve">В настоящее время особую роль стали играть особые (свобоные, специальные) экономические зоны </w:t>
      </w:r>
      <w:r w:rsidRPr="009F2948">
        <w:rPr>
          <w:sz w:val="28"/>
          <w:szCs w:val="28"/>
        </w:rPr>
        <w:t xml:space="preserve"> (сокращённо </w:t>
      </w:r>
      <w:r w:rsidRPr="009F2948">
        <w:rPr>
          <w:bCs/>
          <w:sz w:val="28"/>
          <w:szCs w:val="28"/>
        </w:rPr>
        <w:t>ОЭЗ</w:t>
      </w:r>
      <w:r w:rsidRPr="009F2948">
        <w:rPr>
          <w:sz w:val="28"/>
          <w:szCs w:val="28"/>
        </w:rPr>
        <w:t xml:space="preserve"> или </w:t>
      </w:r>
      <w:r w:rsidRPr="009F2948">
        <w:rPr>
          <w:bCs/>
          <w:sz w:val="28"/>
          <w:szCs w:val="28"/>
        </w:rPr>
        <w:t>СЭЗ</w:t>
      </w:r>
      <w:r w:rsidRPr="009F2948">
        <w:rPr>
          <w:sz w:val="28"/>
          <w:szCs w:val="28"/>
        </w:rPr>
        <w:t>) — ограниченные территории с особым юридическим статусом по отношению к остальной территории и льготными экономическими условиями для национальных и/или иностранных предпринимателей. Главная цель создания таких зон — решение стратегических задач развития государства в целом или отдельной территории: внешнеторговых, общеэкономических, социальных, региональных и научно-технических задач.</w:t>
      </w:r>
    </w:p>
    <w:p w:rsidR="00BF3ED6" w:rsidRPr="009F2948" w:rsidRDefault="00BF3ED6" w:rsidP="00CA020C">
      <w:pPr>
        <w:pStyle w:val="af"/>
        <w:spacing w:before="0" w:beforeAutospacing="0" w:after="0" w:afterAutospacing="0"/>
        <w:ind w:firstLine="709"/>
        <w:jc w:val="both"/>
        <w:rPr>
          <w:sz w:val="28"/>
          <w:szCs w:val="28"/>
        </w:rPr>
      </w:pPr>
      <w:r w:rsidRPr="009F2948">
        <w:rPr>
          <w:sz w:val="28"/>
          <w:szCs w:val="28"/>
        </w:rPr>
        <w:t>ОЭЗ могут быть классифицированы по выполняемым функциям, степени интеграции в экономику и системам предоставляемых льгот.</w:t>
      </w:r>
    </w:p>
    <w:p w:rsidR="00BF3ED6" w:rsidRPr="009F2948" w:rsidRDefault="00BF3ED6" w:rsidP="00CA020C">
      <w:pPr>
        <w:pStyle w:val="3"/>
        <w:ind w:right="0" w:firstLine="709"/>
        <w:rPr>
          <w:b w:val="0"/>
          <w:szCs w:val="28"/>
          <w:u w:val="none"/>
        </w:rPr>
      </w:pPr>
      <w:r w:rsidRPr="009F2948">
        <w:rPr>
          <w:rStyle w:val="mw-headline"/>
          <w:b w:val="0"/>
          <w:szCs w:val="28"/>
          <w:u w:val="none"/>
        </w:rPr>
        <w:t>По функциям</w:t>
      </w:r>
      <w:r w:rsidR="00F349B4" w:rsidRPr="009F2948">
        <w:rPr>
          <w:rStyle w:val="mw-headline"/>
          <w:b w:val="0"/>
          <w:szCs w:val="28"/>
          <w:u w:val="none"/>
        </w:rPr>
        <w:t xml:space="preserve"> различают:</w:t>
      </w:r>
    </w:p>
    <w:p w:rsidR="00BF3ED6" w:rsidRPr="009F2948" w:rsidRDefault="00BF3ED6" w:rsidP="00CA020C">
      <w:pPr>
        <w:numPr>
          <w:ilvl w:val="0"/>
          <w:numId w:val="25"/>
        </w:numPr>
        <w:spacing w:after="0"/>
        <w:rPr>
          <w:rFonts w:ascii="Times New Roman" w:hAnsi="Times New Roman"/>
          <w:sz w:val="28"/>
          <w:szCs w:val="28"/>
        </w:rPr>
      </w:pPr>
      <w:r w:rsidRPr="00DA568A">
        <w:rPr>
          <w:rFonts w:ascii="Times New Roman" w:hAnsi="Times New Roman"/>
          <w:bCs/>
          <w:sz w:val="28"/>
          <w:szCs w:val="28"/>
        </w:rPr>
        <w:t>Зона свободной торговли</w:t>
      </w:r>
      <w:r w:rsidRPr="009F2948">
        <w:rPr>
          <w:rFonts w:ascii="Times New Roman" w:hAnsi="Times New Roman"/>
          <w:sz w:val="28"/>
          <w:szCs w:val="28"/>
        </w:rPr>
        <w:t xml:space="preserve"> (</w:t>
      </w:r>
      <w:r w:rsidRPr="009F2948">
        <w:rPr>
          <w:rFonts w:ascii="Times New Roman" w:hAnsi="Times New Roman"/>
          <w:bCs/>
          <w:sz w:val="28"/>
          <w:szCs w:val="28"/>
        </w:rPr>
        <w:t>ЗСТ</w:t>
      </w:r>
      <w:r w:rsidRPr="009F2948">
        <w:rPr>
          <w:rFonts w:ascii="Times New Roman" w:hAnsi="Times New Roman"/>
          <w:sz w:val="28"/>
          <w:szCs w:val="28"/>
        </w:rPr>
        <w:t xml:space="preserve">) — территория, выведенная за пределы национальной </w:t>
      </w:r>
      <w:r w:rsidRPr="00DA568A">
        <w:rPr>
          <w:rFonts w:ascii="Times New Roman" w:hAnsi="Times New Roman"/>
          <w:sz w:val="28"/>
          <w:szCs w:val="28"/>
        </w:rPr>
        <w:t>таможенной территории</w:t>
      </w:r>
      <w:r w:rsidRPr="009F2948">
        <w:rPr>
          <w:rFonts w:ascii="Times New Roman" w:hAnsi="Times New Roman"/>
          <w:sz w:val="28"/>
          <w:szCs w:val="28"/>
        </w:rPr>
        <w:t xml:space="preserve">. Внутри проводятся операции по складированию товаров и их предпродажной подготовке (упаковка, маркировка, контроль качества и т. п.). </w:t>
      </w:r>
    </w:p>
    <w:p w:rsidR="00BF3ED6" w:rsidRPr="009F2948" w:rsidRDefault="00BF3ED6" w:rsidP="00CA020C">
      <w:pPr>
        <w:numPr>
          <w:ilvl w:val="0"/>
          <w:numId w:val="25"/>
        </w:numPr>
        <w:spacing w:after="0"/>
        <w:rPr>
          <w:rFonts w:ascii="Times New Roman" w:hAnsi="Times New Roman"/>
          <w:sz w:val="28"/>
          <w:szCs w:val="28"/>
        </w:rPr>
      </w:pPr>
      <w:r w:rsidRPr="009F2948">
        <w:rPr>
          <w:rFonts w:ascii="Times New Roman" w:hAnsi="Times New Roman"/>
          <w:bCs/>
          <w:sz w:val="28"/>
          <w:szCs w:val="28"/>
        </w:rPr>
        <w:t>Промышленно-производственная зона</w:t>
      </w:r>
      <w:r w:rsidRPr="009F2948">
        <w:rPr>
          <w:rFonts w:ascii="Times New Roman" w:hAnsi="Times New Roman"/>
          <w:sz w:val="28"/>
          <w:szCs w:val="28"/>
        </w:rPr>
        <w:t xml:space="preserve"> (</w:t>
      </w:r>
      <w:r w:rsidRPr="009F2948">
        <w:rPr>
          <w:rFonts w:ascii="Times New Roman" w:hAnsi="Times New Roman"/>
          <w:bCs/>
          <w:sz w:val="28"/>
          <w:szCs w:val="28"/>
        </w:rPr>
        <w:t>ППЗ</w:t>
      </w:r>
      <w:r w:rsidRPr="009F2948">
        <w:rPr>
          <w:rFonts w:ascii="Times New Roman" w:hAnsi="Times New Roman"/>
          <w:sz w:val="28"/>
          <w:szCs w:val="28"/>
        </w:rPr>
        <w:t xml:space="preserve">) — часть национальной </w:t>
      </w:r>
      <w:r w:rsidRPr="00DA568A">
        <w:rPr>
          <w:rFonts w:ascii="Times New Roman" w:hAnsi="Times New Roman"/>
          <w:sz w:val="28"/>
          <w:szCs w:val="28"/>
        </w:rPr>
        <w:t>таможенной территории</w:t>
      </w:r>
      <w:r w:rsidRPr="009F2948">
        <w:rPr>
          <w:rFonts w:ascii="Times New Roman" w:hAnsi="Times New Roman"/>
          <w:sz w:val="28"/>
          <w:szCs w:val="28"/>
        </w:rPr>
        <w:t xml:space="preserve">, внутри которой налажено производство конкретной промышленной продукции; при этом инвесторам предоставляются различные льготы. </w:t>
      </w:r>
    </w:p>
    <w:p w:rsidR="00BF3ED6" w:rsidRPr="009F2948" w:rsidRDefault="00BF3ED6" w:rsidP="00CA020C">
      <w:pPr>
        <w:numPr>
          <w:ilvl w:val="0"/>
          <w:numId w:val="25"/>
        </w:numPr>
        <w:spacing w:after="0"/>
        <w:rPr>
          <w:rFonts w:ascii="Times New Roman" w:hAnsi="Times New Roman"/>
          <w:sz w:val="28"/>
          <w:szCs w:val="28"/>
        </w:rPr>
      </w:pPr>
      <w:r w:rsidRPr="00DA568A">
        <w:rPr>
          <w:rFonts w:ascii="Times New Roman" w:hAnsi="Times New Roman"/>
          <w:bCs/>
          <w:sz w:val="28"/>
          <w:szCs w:val="28"/>
        </w:rPr>
        <w:t>Технико-внедренческая зона</w:t>
      </w:r>
      <w:r w:rsidRPr="009F2948">
        <w:rPr>
          <w:rFonts w:ascii="Times New Roman" w:hAnsi="Times New Roman"/>
          <w:sz w:val="28"/>
          <w:szCs w:val="28"/>
        </w:rPr>
        <w:t xml:space="preserve"> (</w:t>
      </w:r>
      <w:r w:rsidRPr="009F2948">
        <w:rPr>
          <w:rFonts w:ascii="Times New Roman" w:hAnsi="Times New Roman"/>
          <w:bCs/>
          <w:sz w:val="28"/>
          <w:szCs w:val="28"/>
        </w:rPr>
        <w:t>ТВЗ</w:t>
      </w:r>
      <w:r w:rsidRPr="009F2948">
        <w:rPr>
          <w:rFonts w:ascii="Times New Roman" w:hAnsi="Times New Roman"/>
          <w:sz w:val="28"/>
          <w:szCs w:val="28"/>
        </w:rPr>
        <w:t xml:space="preserve">) — территория, выведенная за пределы национальной </w:t>
      </w:r>
      <w:r w:rsidRPr="00DA568A">
        <w:rPr>
          <w:rFonts w:ascii="Times New Roman" w:hAnsi="Times New Roman"/>
          <w:sz w:val="28"/>
          <w:szCs w:val="28"/>
        </w:rPr>
        <w:t>таможенной территории</w:t>
      </w:r>
      <w:r w:rsidRPr="009F2948">
        <w:rPr>
          <w:rFonts w:ascii="Times New Roman" w:hAnsi="Times New Roman"/>
          <w:sz w:val="28"/>
          <w:szCs w:val="28"/>
        </w:rPr>
        <w:t xml:space="preserve">, внутри которой размещаются научно-исследовательские, проектные, </w:t>
      </w:r>
      <w:r w:rsidRPr="00DA568A">
        <w:rPr>
          <w:rFonts w:ascii="Times New Roman" w:hAnsi="Times New Roman"/>
          <w:sz w:val="28"/>
          <w:szCs w:val="28"/>
        </w:rPr>
        <w:t>конструкторские бюро</w:t>
      </w:r>
      <w:r w:rsidRPr="009F2948">
        <w:rPr>
          <w:rFonts w:ascii="Times New Roman" w:hAnsi="Times New Roman"/>
          <w:sz w:val="28"/>
          <w:szCs w:val="28"/>
        </w:rPr>
        <w:t xml:space="preserve"> и организации. Примеры ТВЗ: </w:t>
      </w:r>
      <w:r w:rsidRPr="00DA568A">
        <w:rPr>
          <w:rFonts w:ascii="Times New Roman" w:hAnsi="Times New Roman"/>
          <w:sz w:val="28"/>
          <w:szCs w:val="28"/>
        </w:rPr>
        <w:t>технопарки</w:t>
      </w:r>
      <w:r w:rsidRPr="009F2948">
        <w:rPr>
          <w:rFonts w:ascii="Times New Roman" w:hAnsi="Times New Roman"/>
          <w:sz w:val="28"/>
          <w:szCs w:val="28"/>
        </w:rPr>
        <w:t xml:space="preserve">, </w:t>
      </w:r>
      <w:r w:rsidRPr="00DA568A">
        <w:rPr>
          <w:rFonts w:ascii="Times New Roman" w:hAnsi="Times New Roman"/>
          <w:sz w:val="28"/>
          <w:szCs w:val="28"/>
        </w:rPr>
        <w:t>технополисы</w:t>
      </w:r>
      <w:r w:rsidRPr="009F2948">
        <w:rPr>
          <w:rFonts w:ascii="Times New Roman" w:hAnsi="Times New Roman"/>
          <w:sz w:val="28"/>
          <w:szCs w:val="28"/>
        </w:rPr>
        <w:t xml:space="preserve">. </w:t>
      </w:r>
    </w:p>
    <w:p w:rsidR="00BF3ED6" w:rsidRPr="009F2948" w:rsidRDefault="00BF3ED6" w:rsidP="00CA020C">
      <w:pPr>
        <w:numPr>
          <w:ilvl w:val="0"/>
          <w:numId w:val="25"/>
        </w:numPr>
        <w:spacing w:after="0"/>
        <w:rPr>
          <w:rFonts w:ascii="Times New Roman" w:hAnsi="Times New Roman"/>
          <w:sz w:val="28"/>
          <w:szCs w:val="28"/>
        </w:rPr>
      </w:pPr>
      <w:r w:rsidRPr="00DA568A">
        <w:rPr>
          <w:rFonts w:ascii="Times New Roman" w:hAnsi="Times New Roman"/>
          <w:bCs/>
          <w:sz w:val="28"/>
          <w:szCs w:val="28"/>
        </w:rPr>
        <w:t>Туристско-рекреационная зона</w:t>
      </w:r>
      <w:r w:rsidRPr="009F2948">
        <w:rPr>
          <w:rFonts w:ascii="Times New Roman" w:hAnsi="Times New Roman"/>
          <w:sz w:val="28"/>
          <w:szCs w:val="28"/>
        </w:rPr>
        <w:t xml:space="preserve"> (</w:t>
      </w:r>
      <w:r w:rsidRPr="009F2948">
        <w:rPr>
          <w:rFonts w:ascii="Times New Roman" w:hAnsi="Times New Roman"/>
          <w:bCs/>
          <w:sz w:val="28"/>
          <w:szCs w:val="28"/>
        </w:rPr>
        <w:t>ТРЗ</w:t>
      </w:r>
      <w:r w:rsidRPr="009F2948">
        <w:rPr>
          <w:rFonts w:ascii="Times New Roman" w:hAnsi="Times New Roman"/>
          <w:sz w:val="28"/>
          <w:szCs w:val="28"/>
        </w:rPr>
        <w:t xml:space="preserve">) — территория, на которой ведется туристско-рекреационная деятельность — создание, реконструкция, развитие объектов инфраструктуры </w:t>
      </w:r>
      <w:r w:rsidRPr="00DA568A">
        <w:rPr>
          <w:rFonts w:ascii="Times New Roman" w:hAnsi="Times New Roman"/>
          <w:sz w:val="28"/>
          <w:szCs w:val="28"/>
        </w:rPr>
        <w:t>туризма</w:t>
      </w:r>
      <w:r w:rsidRPr="009F2948">
        <w:rPr>
          <w:rFonts w:ascii="Times New Roman" w:hAnsi="Times New Roman"/>
          <w:sz w:val="28"/>
          <w:szCs w:val="28"/>
        </w:rPr>
        <w:t xml:space="preserve"> и </w:t>
      </w:r>
      <w:r w:rsidRPr="00DA568A">
        <w:rPr>
          <w:rFonts w:ascii="Times New Roman" w:hAnsi="Times New Roman"/>
          <w:sz w:val="28"/>
          <w:szCs w:val="28"/>
        </w:rPr>
        <w:t>отдыха</w:t>
      </w:r>
      <w:r w:rsidRPr="009F2948">
        <w:rPr>
          <w:rFonts w:ascii="Times New Roman" w:hAnsi="Times New Roman"/>
          <w:sz w:val="28"/>
          <w:szCs w:val="28"/>
        </w:rPr>
        <w:t xml:space="preserve">, развитие и оказание услуг в сфере туризма. </w:t>
      </w:r>
    </w:p>
    <w:p w:rsidR="00BF3ED6" w:rsidRPr="009F2948" w:rsidRDefault="00BF3ED6" w:rsidP="00CA020C">
      <w:pPr>
        <w:numPr>
          <w:ilvl w:val="0"/>
          <w:numId w:val="25"/>
        </w:numPr>
        <w:spacing w:after="0"/>
        <w:rPr>
          <w:rFonts w:ascii="Times New Roman" w:hAnsi="Times New Roman"/>
          <w:sz w:val="28"/>
          <w:szCs w:val="28"/>
        </w:rPr>
      </w:pPr>
      <w:r w:rsidRPr="009F2948">
        <w:rPr>
          <w:rFonts w:ascii="Times New Roman" w:hAnsi="Times New Roman"/>
          <w:sz w:val="28"/>
          <w:szCs w:val="28"/>
        </w:rPr>
        <w:t xml:space="preserve">Сервисная зона – территория с льготным режимом для фирм, занятых оказанием финансовых и нефинансовых услуг (экспортно-импортными операциями, операциями с недвижимостью, перевозками) </w:t>
      </w:r>
    </w:p>
    <w:p w:rsidR="00BF3ED6" w:rsidRPr="009F2948" w:rsidRDefault="00BF3ED6" w:rsidP="00CA020C">
      <w:pPr>
        <w:numPr>
          <w:ilvl w:val="0"/>
          <w:numId w:val="25"/>
        </w:numPr>
        <w:spacing w:after="0"/>
        <w:rPr>
          <w:rFonts w:ascii="Times New Roman" w:hAnsi="Times New Roman"/>
          <w:sz w:val="28"/>
          <w:szCs w:val="28"/>
        </w:rPr>
      </w:pPr>
      <w:r w:rsidRPr="009F2948">
        <w:rPr>
          <w:rFonts w:ascii="Times New Roman" w:hAnsi="Times New Roman"/>
          <w:sz w:val="28"/>
          <w:szCs w:val="28"/>
        </w:rPr>
        <w:t xml:space="preserve">Комплексная зона </w:t>
      </w:r>
    </w:p>
    <w:p w:rsidR="00BF3ED6" w:rsidRPr="009F2948" w:rsidRDefault="00BF3ED6" w:rsidP="00CA020C">
      <w:pPr>
        <w:pStyle w:val="af"/>
        <w:spacing w:before="0" w:beforeAutospacing="0" w:after="0" w:afterAutospacing="0"/>
        <w:ind w:firstLine="709"/>
        <w:jc w:val="both"/>
        <w:rPr>
          <w:sz w:val="28"/>
          <w:szCs w:val="28"/>
        </w:rPr>
      </w:pPr>
      <w:r w:rsidRPr="009F2948">
        <w:rPr>
          <w:sz w:val="28"/>
          <w:szCs w:val="28"/>
        </w:rPr>
        <w:t>В России существуют особые экономические зоны четырёх типов: технико-внедренческие, промышленно-производственные, портовые и туристско-рекреационные.</w:t>
      </w:r>
    </w:p>
    <w:p w:rsidR="00BF3ED6" w:rsidRPr="009F2948" w:rsidRDefault="00BF3ED6" w:rsidP="00CA020C">
      <w:pPr>
        <w:pStyle w:val="af"/>
        <w:spacing w:before="0" w:beforeAutospacing="0" w:after="0" w:afterAutospacing="0"/>
        <w:ind w:firstLine="709"/>
        <w:jc w:val="both"/>
        <w:rPr>
          <w:sz w:val="28"/>
          <w:szCs w:val="28"/>
        </w:rPr>
      </w:pPr>
      <w:r w:rsidRPr="009F2948">
        <w:rPr>
          <w:sz w:val="28"/>
          <w:szCs w:val="28"/>
        </w:rPr>
        <w:t xml:space="preserve">Кроме того, в Калининградской области с 1991 года действует ОЭЗ (СЭЗ "Янтарь, ОЭЗ в Калининградской области), условия функционирования которой на настоящий момент оговорены в отдельном </w:t>
      </w:r>
      <w:r w:rsidRPr="00DA568A">
        <w:rPr>
          <w:sz w:val="28"/>
          <w:szCs w:val="28"/>
        </w:rPr>
        <w:t>Федеральном законе № 16-ФЗ от 10.01.2006 г.</w:t>
      </w:r>
    </w:p>
    <w:p w:rsidR="00BF3ED6" w:rsidRPr="009F2948" w:rsidRDefault="00BF3ED6" w:rsidP="00CA020C">
      <w:pPr>
        <w:pStyle w:val="3"/>
        <w:ind w:right="0" w:firstLine="709"/>
        <w:rPr>
          <w:b w:val="0"/>
          <w:szCs w:val="28"/>
          <w:u w:val="none"/>
        </w:rPr>
      </w:pPr>
      <w:r w:rsidRPr="009F2948">
        <w:rPr>
          <w:rStyle w:val="mw-headline"/>
          <w:b w:val="0"/>
          <w:szCs w:val="28"/>
          <w:u w:val="none"/>
        </w:rPr>
        <w:t>По степени интеграции в экономику</w:t>
      </w:r>
      <w:r w:rsidR="00F349B4" w:rsidRPr="009F2948">
        <w:rPr>
          <w:rStyle w:val="mw-headline"/>
          <w:b w:val="0"/>
          <w:szCs w:val="28"/>
          <w:u w:val="none"/>
        </w:rPr>
        <w:t xml:space="preserve"> различают:</w:t>
      </w:r>
    </w:p>
    <w:p w:rsidR="00BF3ED6" w:rsidRPr="009F2948" w:rsidRDefault="00BF3ED6" w:rsidP="00CA020C">
      <w:pPr>
        <w:numPr>
          <w:ilvl w:val="0"/>
          <w:numId w:val="26"/>
        </w:numPr>
        <w:spacing w:after="0"/>
        <w:rPr>
          <w:rFonts w:ascii="Times New Roman" w:hAnsi="Times New Roman"/>
          <w:sz w:val="28"/>
          <w:szCs w:val="28"/>
        </w:rPr>
      </w:pPr>
      <w:r w:rsidRPr="009F2948">
        <w:rPr>
          <w:rFonts w:ascii="Times New Roman" w:hAnsi="Times New Roman"/>
          <w:sz w:val="28"/>
          <w:szCs w:val="28"/>
        </w:rPr>
        <w:t xml:space="preserve">Зоны, интегрированные в национальную экономику. </w:t>
      </w:r>
    </w:p>
    <w:p w:rsidR="00BF3ED6" w:rsidRPr="009F2948" w:rsidRDefault="00BF3ED6" w:rsidP="00CA020C">
      <w:pPr>
        <w:numPr>
          <w:ilvl w:val="0"/>
          <w:numId w:val="26"/>
        </w:numPr>
        <w:spacing w:after="0"/>
        <w:rPr>
          <w:rFonts w:ascii="Times New Roman" w:hAnsi="Times New Roman"/>
          <w:sz w:val="28"/>
          <w:szCs w:val="28"/>
        </w:rPr>
      </w:pPr>
      <w:r w:rsidRPr="009F2948">
        <w:rPr>
          <w:rFonts w:ascii="Times New Roman" w:hAnsi="Times New Roman"/>
          <w:sz w:val="28"/>
          <w:szCs w:val="28"/>
        </w:rPr>
        <w:t xml:space="preserve">Анклавные (замкнутые) зоны. </w:t>
      </w:r>
    </w:p>
    <w:p w:rsidR="00BF3ED6" w:rsidRPr="009F2948" w:rsidRDefault="00BF3ED6" w:rsidP="00CA020C">
      <w:pPr>
        <w:pStyle w:val="3"/>
        <w:ind w:right="0" w:firstLine="709"/>
        <w:rPr>
          <w:b w:val="0"/>
          <w:szCs w:val="28"/>
          <w:u w:val="none"/>
        </w:rPr>
      </w:pPr>
      <w:r w:rsidRPr="009F2948">
        <w:rPr>
          <w:rStyle w:val="mw-headline"/>
          <w:b w:val="0"/>
          <w:szCs w:val="28"/>
          <w:u w:val="none"/>
        </w:rPr>
        <w:t>По системам льгот</w:t>
      </w:r>
      <w:r w:rsidR="00F349B4" w:rsidRPr="009F2948">
        <w:rPr>
          <w:rStyle w:val="mw-headline"/>
          <w:b w:val="0"/>
          <w:szCs w:val="28"/>
          <w:u w:val="none"/>
        </w:rPr>
        <w:t>:</w:t>
      </w:r>
    </w:p>
    <w:p w:rsidR="00F349B4" w:rsidRPr="009F2948" w:rsidRDefault="00BF3ED6" w:rsidP="00CA020C">
      <w:pPr>
        <w:numPr>
          <w:ilvl w:val="0"/>
          <w:numId w:val="27"/>
        </w:numPr>
        <w:spacing w:after="0"/>
        <w:rPr>
          <w:rFonts w:ascii="Times New Roman" w:hAnsi="Times New Roman"/>
          <w:sz w:val="28"/>
          <w:szCs w:val="28"/>
        </w:rPr>
      </w:pPr>
      <w:r w:rsidRPr="009F2948">
        <w:rPr>
          <w:rFonts w:ascii="Times New Roman" w:hAnsi="Times New Roman"/>
          <w:sz w:val="28"/>
          <w:szCs w:val="28"/>
        </w:rPr>
        <w:t xml:space="preserve">Налоговые: налоговые «каникулы» — частичное или полное освобождение инвесторов от уплаты налогов на собственность и имущество, </w:t>
      </w:r>
      <w:r w:rsidRPr="00DA568A">
        <w:rPr>
          <w:rFonts w:ascii="Times New Roman" w:hAnsi="Times New Roman"/>
          <w:sz w:val="28"/>
          <w:szCs w:val="28"/>
        </w:rPr>
        <w:t>НДС</w:t>
      </w:r>
      <w:r w:rsidRPr="009F2948">
        <w:rPr>
          <w:rFonts w:ascii="Times New Roman" w:hAnsi="Times New Roman"/>
          <w:sz w:val="28"/>
          <w:szCs w:val="28"/>
        </w:rPr>
        <w:t xml:space="preserve"> и т. п. (в соответствии с законом об ОЭЗ, вступивший в силу 1 января 2006 года: резиденты ППЗ на пять лет освобождаются от уплаты земельного, имущественного и транспортного налогов, на 4 % (до 20 %) снижается налог на прибыль. </w:t>
      </w:r>
    </w:p>
    <w:p w:rsidR="00BF3ED6" w:rsidRPr="009F2948" w:rsidRDefault="00BF3ED6" w:rsidP="00CA020C">
      <w:pPr>
        <w:numPr>
          <w:ilvl w:val="0"/>
          <w:numId w:val="27"/>
        </w:numPr>
        <w:spacing w:after="0"/>
        <w:rPr>
          <w:rFonts w:ascii="Times New Roman" w:hAnsi="Times New Roman"/>
          <w:sz w:val="28"/>
          <w:szCs w:val="28"/>
        </w:rPr>
      </w:pPr>
      <w:r w:rsidRPr="009F2948">
        <w:rPr>
          <w:rFonts w:ascii="Times New Roman" w:hAnsi="Times New Roman"/>
          <w:sz w:val="28"/>
          <w:szCs w:val="28"/>
        </w:rPr>
        <w:t xml:space="preserve">Таможенные (импорт) — частичное или полное освобождение от импортных пошлин на полуфабрикаты, сырье и т. п., ввозимых для использования внутри зоны; </w:t>
      </w:r>
    </w:p>
    <w:p w:rsidR="00BF3ED6" w:rsidRPr="009F2948" w:rsidRDefault="00BF3ED6" w:rsidP="00CA020C">
      <w:pPr>
        <w:numPr>
          <w:ilvl w:val="0"/>
          <w:numId w:val="27"/>
        </w:numPr>
        <w:spacing w:after="0"/>
        <w:rPr>
          <w:rFonts w:ascii="Times New Roman" w:hAnsi="Times New Roman"/>
          <w:sz w:val="28"/>
          <w:szCs w:val="28"/>
        </w:rPr>
      </w:pPr>
      <w:r w:rsidRPr="009F2948">
        <w:rPr>
          <w:rFonts w:ascii="Times New Roman" w:hAnsi="Times New Roman"/>
          <w:sz w:val="28"/>
          <w:szCs w:val="28"/>
        </w:rPr>
        <w:t xml:space="preserve">Таможенные (экспорт) — частичное или полное освобождение от экспортных пошлин на изготовленную внутри зоны продукцию. </w:t>
      </w:r>
    </w:p>
    <w:p w:rsidR="00BF3ED6" w:rsidRPr="009F2948" w:rsidRDefault="00BF3ED6" w:rsidP="00CA020C">
      <w:pPr>
        <w:numPr>
          <w:ilvl w:val="0"/>
          <w:numId w:val="27"/>
        </w:numPr>
        <w:spacing w:after="0"/>
        <w:rPr>
          <w:rFonts w:ascii="Times New Roman" w:hAnsi="Times New Roman"/>
          <w:sz w:val="28"/>
          <w:szCs w:val="28"/>
        </w:rPr>
      </w:pPr>
      <w:r w:rsidRPr="009F2948">
        <w:rPr>
          <w:rFonts w:ascii="Times New Roman" w:hAnsi="Times New Roman"/>
          <w:sz w:val="28"/>
          <w:szCs w:val="28"/>
        </w:rPr>
        <w:t xml:space="preserve">Финансовые — инвестиционные субсидии, государственные льготные </w:t>
      </w:r>
      <w:r w:rsidRPr="00DA568A">
        <w:rPr>
          <w:rFonts w:ascii="Times New Roman" w:hAnsi="Times New Roman"/>
          <w:sz w:val="28"/>
          <w:szCs w:val="28"/>
        </w:rPr>
        <w:t>кредиты</w:t>
      </w:r>
      <w:r w:rsidRPr="009F2948">
        <w:rPr>
          <w:rFonts w:ascii="Times New Roman" w:hAnsi="Times New Roman"/>
          <w:sz w:val="28"/>
          <w:szCs w:val="28"/>
        </w:rPr>
        <w:t xml:space="preserve">, сниженные ставки на оплату коммунальных услуг и аренду производственных помещений. </w:t>
      </w:r>
    </w:p>
    <w:p w:rsidR="00BF3ED6" w:rsidRPr="009F2948" w:rsidRDefault="00BF3ED6" w:rsidP="00CA020C">
      <w:pPr>
        <w:numPr>
          <w:ilvl w:val="0"/>
          <w:numId w:val="27"/>
        </w:numPr>
        <w:spacing w:after="0"/>
        <w:rPr>
          <w:rFonts w:ascii="Times New Roman" w:hAnsi="Times New Roman"/>
          <w:sz w:val="28"/>
          <w:szCs w:val="28"/>
        </w:rPr>
      </w:pPr>
      <w:r w:rsidRPr="009F2948">
        <w:rPr>
          <w:rFonts w:ascii="Times New Roman" w:hAnsi="Times New Roman"/>
          <w:sz w:val="28"/>
          <w:szCs w:val="28"/>
        </w:rPr>
        <w:t xml:space="preserve">Административные — упрощенный порядок регистрации предприятий, упрощенный порядок въезда-выезда иностранных граждан, беспрепятственный вывоз правомерно полученной прибыли иностранными гражданами за рубеж. </w:t>
      </w:r>
    </w:p>
    <w:p w:rsidR="00BF3ED6" w:rsidRPr="009F2948" w:rsidRDefault="00BF3ED6" w:rsidP="00CA020C">
      <w:pPr>
        <w:pStyle w:val="af"/>
        <w:spacing w:before="0" w:beforeAutospacing="0" w:after="0" w:afterAutospacing="0"/>
        <w:ind w:firstLine="709"/>
        <w:jc w:val="both"/>
        <w:rPr>
          <w:sz w:val="28"/>
          <w:szCs w:val="28"/>
        </w:rPr>
      </w:pPr>
      <w:r w:rsidRPr="00DA568A">
        <w:rPr>
          <w:sz w:val="28"/>
          <w:szCs w:val="28"/>
        </w:rPr>
        <w:t>22 декабря</w:t>
      </w:r>
      <w:r w:rsidRPr="009F2948">
        <w:rPr>
          <w:sz w:val="28"/>
          <w:szCs w:val="28"/>
        </w:rPr>
        <w:t xml:space="preserve"> </w:t>
      </w:r>
      <w:r w:rsidRPr="00DA568A">
        <w:rPr>
          <w:sz w:val="28"/>
          <w:szCs w:val="28"/>
        </w:rPr>
        <w:t>2005</w:t>
      </w:r>
      <w:r w:rsidRPr="009F2948">
        <w:rPr>
          <w:sz w:val="28"/>
          <w:szCs w:val="28"/>
        </w:rPr>
        <w:t xml:space="preserve"> постановлением </w:t>
      </w:r>
      <w:r w:rsidRPr="00DA568A">
        <w:rPr>
          <w:sz w:val="28"/>
          <w:szCs w:val="28"/>
        </w:rPr>
        <w:t>Правительства РФ</w:t>
      </w:r>
      <w:r w:rsidRPr="009F2948">
        <w:rPr>
          <w:sz w:val="28"/>
          <w:szCs w:val="28"/>
        </w:rPr>
        <w:t xml:space="preserve"> в </w:t>
      </w:r>
      <w:r w:rsidRPr="00DA568A">
        <w:rPr>
          <w:sz w:val="28"/>
          <w:szCs w:val="28"/>
        </w:rPr>
        <w:t>России</w:t>
      </w:r>
      <w:r w:rsidRPr="009F2948">
        <w:rPr>
          <w:sz w:val="28"/>
          <w:szCs w:val="28"/>
        </w:rPr>
        <w:t xml:space="preserve"> организовано шесть особых экономических зон:</w:t>
      </w:r>
    </w:p>
    <w:p w:rsidR="00BF3ED6" w:rsidRPr="009F2948" w:rsidRDefault="00BF3ED6" w:rsidP="00CA020C">
      <w:pPr>
        <w:numPr>
          <w:ilvl w:val="0"/>
          <w:numId w:val="34"/>
        </w:numPr>
        <w:spacing w:after="0"/>
        <w:rPr>
          <w:rFonts w:ascii="Times New Roman" w:hAnsi="Times New Roman"/>
          <w:sz w:val="28"/>
          <w:szCs w:val="28"/>
        </w:rPr>
      </w:pPr>
      <w:r w:rsidRPr="009F2948">
        <w:rPr>
          <w:rFonts w:ascii="Times New Roman" w:hAnsi="Times New Roman"/>
          <w:sz w:val="28"/>
          <w:szCs w:val="28"/>
        </w:rPr>
        <w:t xml:space="preserve">четыре технико-внедренческих (инновационных) в городах: </w:t>
      </w:r>
      <w:r w:rsidRPr="00DA568A">
        <w:rPr>
          <w:rFonts w:ascii="Times New Roman" w:hAnsi="Times New Roman"/>
          <w:sz w:val="28"/>
          <w:szCs w:val="28"/>
        </w:rPr>
        <w:t>Дубна</w:t>
      </w:r>
      <w:r w:rsidRPr="009F2948">
        <w:rPr>
          <w:rFonts w:ascii="Times New Roman" w:hAnsi="Times New Roman"/>
          <w:sz w:val="28"/>
          <w:szCs w:val="28"/>
        </w:rPr>
        <w:t xml:space="preserve">, </w:t>
      </w:r>
    </w:p>
    <w:p w:rsidR="00BF3ED6" w:rsidRPr="009F2948" w:rsidRDefault="00BF3ED6" w:rsidP="00CA020C">
      <w:pPr>
        <w:pStyle w:val="ab"/>
        <w:spacing w:after="0"/>
        <w:ind w:firstLine="0"/>
        <w:rPr>
          <w:rFonts w:ascii="Times New Roman" w:hAnsi="Times New Roman"/>
          <w:sz w:val="28"/>
          <w:szCs w:val="28"/>
        </w:rPr>
      </w:pPr>
      <w:r w:rsidRPr="00DA568A">
        <w:rPr>
          <w:rFonts w:ascii="Times New Roman" w:hAnsi="Times New Roman"/>
          <w:sz w:val="28"/>
          <w:szCs w:val="28"/>
        </w:rPr>
        <w:t>Москва</w:t>
      </w:r>
      <w:r w:rsidRPr="009F2948">
        <w:rPr>
          <w:rFonts w:ascii="Times New Roman" w:hAnsi="Times New Roman"/>
          <w:sz w:val="28"/>
          <w:szCs w:val="28"/>
        </w:rPr>
        <w:t xml:space="preserve"> (</w:t>
      </w:r>
      <w:r w:rsidRPr="00DA568A">
        <w:rPr>
          <w:rFonts w:ascii="Times New Roman" w:hAnsi="Times New Roman"/>
          <w:sz w:val="28"/>
          <w:szCs w:val="28"/>
        </w:rPr>
        <w:t>Зеленоград</w:t>
      </w:r>
      <w:r w:rsidRPr="009F2948">
        <w:rPr>
          <w:rFonts w:ascii="Times New Roman" w:hAnsi="Times New Roman"/>
          <w:sz w:val="28"/>
          <w:szCs w:val="28"/>
        </w:rPr>
        <w:t xml:space="preserve">, </w:t>
      </w:r>
      <w:r w:rsidRPr="00DA568A">
        <w:rPr>
          <w:rFonts w:ascii="Times New Roman" w:hAnsi="Times New Roman"/>
          <w:sz w:val="28"/>
          <w:szCs w:val="28"/>
        </w:rPr>
        <w:t>ТВЗ «Зеленоград»</w:t>
      </w:r>
      <w:r w:rsidRPr="009F2948">
        <w:rPr>
          <w:rFonts w:ascii="Times New Roman" w:hAnsi="Times New Roman"/>
          <w:sz w:val="28"/>
          <w:szCs w:val="28"/>
        </w:rPr>
        <w:t xml:space="preserve">), </w:t>
      </w:r>
      <w:r w:rsidRPr="00DA568A">
        <w:rPr>
          <w:rFonts w:ascii="Times New Roman" w:hAnsi="Times New Roman"/>
          <w:sz w:val="28"/>
          <w:szCs w:val="28"/>
        </w:rPr>
        <w:t>Санкт-Петербург</w:t>
      </w:r>
      <w:r w:rsidRPr="009F2948">
        <w:rPr>
          <w:rFonts w:ascii="Times New Roman" w:hAnsi="Times New Roman"/>
          <w:sz w:val="28"/>
          <w:szCs w:val="28"/>
        </w:rPr>
        <w:t xml:space="preserve"> (посёлок </w:t>
      </w:r>
      <w:r w:rsidRPr="00DA568A">
        <w:rPr>
          <w:rFonts w:ascii="Times New Roman" w:hAnsi="Times New Roman"/>
          <w:sz w:val="28"/>
          <w:szCs w:val="28"/>
        </w:rPr>
        <w:t>Стрельна</w:t>
      </w:r>
      <w:r w:rsidRPr="009F2948">
        <w:rPr>
          <w:rFonts w:ascii="Times New Roman" w:hAnsi="Times New Roman"/>
          <w:sz w:val="28"/>
          <w:szCs w:val="28"/>
        </w:rPr>
        <w:t>, зона «</w:t>
      </w:r>
      <w:r w:rsidRPr="00DA568A">
        <w:rPr>
          <w:rFonts w:ascii="Times New Roman" w:hAnsi="Times New Roman"/>
          <w:sz w:val="28"/>
          <w:szCs w:val="28"/>
        </w:rPr>
        <w:t>Нойдорф</w:t>
      </w:r>
      <w:r w:rsidRPr="009F2948">
        <w:rPr>
          <w:rFonts w:ascii="Times New Roman" w:hAnsi="Times New Roman"/>
          <w:sz w:val="28"/>
          <w:szCs w:val="28"/>
        </w:rPr>
        <w:t xml:space="preserve">»), </w:t>
      </w:r>
      <w:r w:rsidRPr="00DA568A">
        <w:rPr>
          <w:rFonts w:ascii="Times New Roman" w:hAnsi="Times New Roman"/>
          <w:sz w:val="28"/>
          <w:szCs w:val="28"/>
        </w:rPr>
        <w:t>Томск</w:t>
      </w:r>
      <w:r w:rsidRPr="009F2948">
        <w:rPr>
          <w:rFonts w:ascii="Times New Roman" w:hAnsi="Times New Roman"/>
          <w:sz w:val="28"/>
          <w:szCs w:val="28"/>
        </w:rPr>
        <w:t xml:space="preserve">; </w:t>
      </w:r>
    </w:p>
    <w:p w:rsidR="00BF3ED6" w:rsidRPr="009F2948" w:rsidRDefault="00BF3ED6" w:rsidP="00CA020C">
      <w:pPr>
        <w:numPr>
          <w:ilvl w:val="0"/>
          <w:numId w:val="34"/>
        </w:numPr>
        <w:spacing w:after="0"/>
        <w:rPr>
          <w:rFonts w:ascii="Times New Roman" w:hAnsi="Times New Roman"/>
          <w:sz w:val="28"/>
          <w:szCs w:val="28"/>
        </w:rPr>
      </w:pPr>
      <w:r w:rsidRPr="009F2948">
        <w:rPr>
          <w:rFonts w:ascii="Times New Roman" w:hAnsi="Times New Roman"/>
          <w:sz w:val="28"/>
          <w:szCs w:val="28"/>
        </w:rPr>
        <w:t xml:space="preserve">две промышленно-производственные зоны в городах: </w:t>
      </w:r>
      <w:r w:rsidRPr="00DA568A">
        <w:rPr>
          <w:rFonts w:ascii="Times New Roman" w:hAnsi="Times New Roman"/>
          <w:sz w:val="28"/>
          <w:szCs w:val="28"/>
        </w:rPr>
        <w:t>Елабуга</w:t>
      </w:r>
      <w:r w:rsidRPr="009F2948">
        <w:rPr>
          <w:rFonts w:ascii="Times New Roman" w:hAnsi="Times New Roman"/>
          <w:sz w:val="28"/>
          <w:szCs w:val="28"/>
        </w:rPr>
        <w:t xml:space="preserve"> — </w:t>
      </w:r>
      <w:r w:rsidRPr="00DA568A">
        <w:rPr>
          <w:rFonts w:ascii="Times New Roman" w:hAnsi="Times New Roman"/>
          <w:sz w:val="28"/>
          <w:szCs w:val="28"/>
        </w:rPr>
        <w:t>ОЭЗ «Алабуга»</w:t>
      </w:r>
      <w:r w:rsidR="003A24A2" w:rsidRPr="009F2948">
        <w:rPr>
          <w:rFonts w:ascii="Times New Roman" w:hAnsi="Times New Roman"/>
          <w:sz w:val="28"/>
          <w:szCs w:val="28"/>
        </w:rPr>
        <w:t xml:space="preserve">, </w:t>
      </w:r>
      <w:r w:rsidRPr="00DA568A">
        <w:rPr>
          <w:rFonts w:ascii="Times New Roman" w:hAnsi="Times New Roman"/>
          <w:sz w:val="28"/>
          <w:szCs w:val="28"/>
        </w:rPr>
        <w:t>Липецк</w:t>
      </w:r>
      <w:r w:rsidRPr="009F2948">
        <w:rPr>
          <w:rFonts w:ascii="Times New Roman" w:hAnsi="Times New Roman"/>
          <w:sz w:val="28"/>
          <w:szCs w:val="28"/>
        </w:rPr>
        <w:t xml:space="preserve"> — </w:t>
      </w:r>
      <w:r w:rsidRPr="00DA568A">
        <w:rPr>
          <w:rFonts w:ascii="Times New Roman" w:hAnsi="Times New Roman"/>
          <w:sz w:val="28"/>
          <w:szCs w:val="28"/>
        </w:rPr>
        <w:t>ОЭЗ «Липецк»</w:t>
      </w:r>
      <w:r w:rsidRPr="009F2948">
        <w:rPr>
          <w:rFonts w:ascii="Times New Roman" w:hAnsi="Times New Roman"/>
          <w:sz w:val="28"/>
          <w:szCs w:val="28"/>
        </w:rPr>
        <w:t xml:space="preserve">.  </w:t>
      </w:r>
    </w:p>
    <w:p w:rsidR="00BF3ED6" w:rsidRPr="009F2948" w:rsidRDefault="00BF3ED6" w:rsidP="00CA020C">
      <w:pPr>
        <w:pStyle w:val="af"/>
        <w:spacing w:before="0" w:beforeAutospacing="0" w:after="0" w:afterAutospacing="0"/>
        <w:ind w:firstLine="709"/>
        <w:jc w:val="both"/>
        <w:rPr>
          <w:sz w:val="28"/>
          <w:szCs w:val="28"/>
        </w:rPr>
      </w:pPr>
      <w:r w:rsidRPr="009F2948">
        <w:rPr>
          <w:sz w:val="28"/>
          <w:szCs w:val="28"/>
        </w:rPr>
        <w:t xml:space="preserve">Кроме того, на всей территории Калининградской области действует Особая Экономическая Зона, созданная 01.04.2006 г. в соответствии с </w:t>
      </w:r>
      <w:r w:rsidRPr="00DA568A">
        <w:rPr>
          <w:sz w:val="28"/>
          <w:szCs w:val="28"/>
        </w:rPr>
        <w:t>Федеральным законом № 16</w:t>
      </w:r>
      <w:r w:rsidR="003A24A2" w:rsidRPr="009F2948">
        <w:rPr>
          <w:sz w:val="28"/>
          <w:szCs w:val="28"/>
        </w:rPr>
        <w:t xml:space="preserve"> </w:t>
      </w:r>
      <w:r w:rsidRPr="00DA568A">
        <w:rPr>
          <w:sz w:val="28"/>
          <w:szCs w:val="28"/>
        </w:rPr>
        <w:t>-ФЗ от 10.01.2006 г.</w:t>
      </w:r>
      <w:r w:rsidRPr="009F2948">
        <w:rPr>
          <w:sz w:val="28"/>
          <w:szCs w:val="28"/>
        </w:rPr>
        <w:t>, которая имеет несколько особенностей: применение режима свободной таможенной зоны для большинства ввозимых на территорию области товаров, распространение ОЭЗ на всю территорию области и пр. По состоянию на 06.05.2008 г. данная ОЭЗ привлекла 56 официально зарегистрированных резидентов с общим объемом инвестиций 31,3 млрд руб.</w:t>
      </w:r>
      <w:r w:rsidR="003A24A2" w:rsidRPr="009F2948">
        <w:rPr>
          <w:sz w:val="28"/>
          <w:szCs w:val="28"/>
        </w:rPr>
        <w:t xml:space="preserve"> </w:t>
      </w:r>
    </w:p>
    <w:p w:rsidR="00BF3ED6" w:rsidRPr="009F2948" w:rsidRDefault="00BF3ED6" w:rsidP="00CA020C">
      <w:pPr>
        <w:pStyle w:val="af"/>
        <w:spacing w:before="0" w:beforeAutospacing="0" w:after="0" w:afterAutospacing="0"/>
        <w:ind w:firstLine="709"/>
        <w:jc w:val="both"/>
        <w:rPr>
          <w:sz w:val="28"/>
          <w:szCs w:val="28"/>
        </w:rPr>
      </w:pPr>
      <w:r w:rsidRPr="009F2948">
        <w:rPr>
          <w:sz w:val="28"/>
          <w:szCs w:val="28"/>
        </w:rPr>
        <w:t>В г. Магадан действует торгово-производственная зона, созданная в соответствии с Федеральным законом от 31 мая 1999 г. С помощью правового режима зоны предполагается решить основные задачи в экономике и социальной сфере области: развитие производительных сил, насыщение потребительского рынка всевозможными товарами, повышение уровня жизни населения. С 1 января 2006 г. до 31 декабря 2014 г. участники зоны при осуществлении ими хозяйственной деятельности на территории зоны и в пределах Магаданской области освобождаются от уплаты налога на прибыль, инвестируемую в развитие производства и социальной сферы.</w:t>
      </w:r>
    </w:p>
    <w:p w:rsidR="00BF3ED6" w:rsidRPr="009F2948" w:rsidRDefault="00BF3ED6" w:rsidP="00CA020C">
      <w:pPr>
        <w:pStyle w:val="af"/>
        <w:spacing w:before="0" w:beforeAutospacing="0" w:after="0" w:afterAutospacing="0"/>
        <w:ind w:firstLine="709"/>
        <w:jc w:val="both"/>
        <w:rPr>
          <w:sz w:val="28"/>
          <w:szCs w:val="28"/>
        </w:rPr>
      </w:pPr>
      <w:r w:rsidRPr="009F2948">
        <w:rPr>
          <w:sz w:val="28"/>
          <w:szCs w:val="28"/>
        </w:rPr>
        <w:t>30 декабря 2009 года подписано постановление Правительства РФ № 1163 «О создании на территории Ульяновской области портовой особой экономической зоны» По информации специалистов областного департамента инвестиций, принципиальное отличие ульяновской портовой зоны от других в том, что она базируется на имущественном комплексе, практически готовом для создания свободной экономической зоны. Портовая зона будет создана на базе международного аэропорта «Ульяновск-Восточный», построенного в 80-е годы. Аэропорт обладает уникальной взлётно-посадочной полосой, которая способна принимать любые виды воздушные судов.</w:t>
      </w:r>
    </w:p>
    <w:p w:rsidR="00BF3ED6" w:rsidRPr="009F2948" w:rsidRDefault="00BF3ED6" w:rsidP="00CA020C">
      <w:pPr>
        <w:pStyle w:val="af"/>
        <w:spacing w:before="0" w:beforeAutospacing="0" w:after="0" w:afterAutospacing="0"/>
        <w:ind w:firstLine="709"/>
        <w:jc w:val="both"/>
        <w:rPr>
          <w:sz w:val="28"/>
          <w:szCs w:val="28"/>
        </w:rPr>
      </w:pPr>
      <w:r w:rsidRPr="009F2948">
        <w:rPr>
          <w:sz w:val="28"/>
          <w:szCs w:val="28"/>
        </w:rPr>
        <w:t>Постановлением Правительства РФ от 31 декабря 2009 г. № 1185 на территории Хабаровского края создана портовая особая экономическая зона.</w:t>
      </w:r>
    </w:p>
    <w:p w:rsidR="00BF3ED6" w:rsidRPr="00BF3ED6" w:rsidRDefault="00BF3ED6" w:rsidP="00CA020C">
      <w:pPr>
        <w:pStyle w:val="af"/>
        <w:spacing w:before="0" w:beforeAutospacing="0" w:after="0" w:afterAutospacing="0"/>
        <w:ind w:firstLine="709"/>
        <w:jc w:val="both"/>
        <w:rPr>
          <w:sz w:val="28"/>
          <w:szCs w:val="28"/>
        </w:rPr>
      </w:pPr>
      <w:r w:rsidRPr="009F2948">
        <w:rPr>
          <w:sz w:val="28"/>
          <w:szCs w:val="28"/>
        </w:rPr>
        <w:t>Также существует проект создания ОЭЗ в Красноярском крае</w:t>
      </w:r>
      <w:r w:rsidR="003A24A2" w:rsidRPr="009F2948">
        <w:rPr>
          <w:sz w:val="28"/>
          <w:szCs w:val="28"/>
        </w:rPr>
        <w:t>.</w:t>
      </w:r>
    </w:p>
    <w:p w:rsidR="00A63155" w:rsidRPr="00A63155" w:rsidRDefault="00A63155" w:rsidP="00A63155">
      <w:pPr>
        <w:spacing w:after="0"/>
        <w:ind w:left="0" w:firstLine="709"/>
        <w:rPr>
          <w:rFonts w:ascii="Times New Roman" w:hAnsi="Times New Roman"/>
          <w:sz w:val="28"/>
          <w:szCs w:val="28"/>
        </w:rPr>
      </w:pPr>
      <w:r w:rsidRPr="00A63155">
        <w:rPr>
          <w:rFonts w:ascii="Times New Roman" w:hAnsi="Times New Roman"/>
          <w:sz w:val="28"/>
          <w:szCs w:val="28"/>
        </w:rPr>
        <w:t>Главные принципы выделения экономических зон – уровень хозяйственного освоения территории, соотношение между важнейшими ресурсами и степенью их использования.</w:t>
      </w:r>
    </w:p>
    <w:p w:rsidR="00A63155" w:rsidRPr="00A63155" w:rsidRDefault="00A63155" w:rsidP="00A63155">
      <w:pPr>
        <w:spacing w:after="0"/>
        <w:ind w:left="0" w:firstLine="709"/>
        <w:rPr>
          <w:rFonts w:ascii="Times New Roman" w:hAnsi="Times New Roman"/>
          <w:sz w:val="28"/>
          <w:szCs w:val="28"/>
        </w:rPr>
      </w:pPr>
      <w:r w:rsidRPr="00A63155">
        <w:rPr>
          <w:rFonts w:ascii="Times New Roman" w:hAnsi="Times New Roman"/>
          <w:sz w:val="28"/>
          <w:szCs w:val="28"/>
        </w:rPr>
        <w:t>Существуют две экономические зоны – Западная (европейская часть России и Урал) и Восточная (Сибирь и Дальний Восток). Для выполнения долгосрочных целевых программ, сбалансированности производства и потребления важных видов продукции группы районов в экономических зонах объединяются в укрупненные районы. В Западной зоне три укрупненных района – Север и Центр европейской части России, Урало-Поволжье и Европейский Юг. В Восточной зоне два укрупненных района – Сибирь и Дальний Восток.</w:t>
      </w:r>
    </w:p>
    <w:p w:rsidR="00294FAF" w:rsidRPr="007C1A7A" w:rsidRDefault="00294FAF" w:rsidP="00294FAF">
      <w:pPr>
        <w:spacing w:after="0"/>
        <w:ind w:left="0" w:firstLine="709"/>
        <w:rPr>
          <w:rFonts w:ascii="Times New Roman" w:hAnsi="Times New Roman"/>
          <w:sz w:val="28"/>
          <w:szCs w:val="28"/>
        </w:rPr>
      </w:pPr>
      <w:r w:rsidRPr="007C1A7A">
        <w:rPr>
          <w:rFonts w:ascii="Times New Roman" w:hAnsi="Times New Roman"/>
          <w:sz w:val="28"/>
          <w:szCs w:val="28"/>
        </w:rPr>
        <w:t xml:space="preserve">Укрупненные районы формируются в экономических зонах по принципу общности природно-ресурсного потенциала, специализации хозяйства и экономических связей. Главным принципом их выделения являются уровень хозяйственного освоения и развития, соотношение между важнейшими ресурсами и степенью их использования. В западной зоне выделяются четыре укрупненных района </w:t>
      </w:r>
      <w:r w:rsidR="00BF3ED6">
        <w:rPr>
          <w:rFonts w:ascii="Times New Roman" w:hAnsi="Times New Roman"/>
          <w:sz w:val="28"/>
          <w:szCs w:val="28"/>
        </w:rPr>
        <w:t xml:space="preserve"> </w:t>
      </w:r>
      <w:r w:rsidRPr="007C1A7A">
        <w:rPr>
          <w:rFonts w:ascii="Times New Roman" w:hAnsi="Times New Roman"/>
          <w:sz w:val="28"/>
          <w:szCs w:val="28"/>
        </w:rPr>
        <w:t>Север и Центр европейской части России, Урало-Поволжье и Европейский Юг. В Восточной зоне выделяются два укрупненных района Сибирь и Дальний Восток. Основным звеном в системе макрорегионов России являются крупные экономические районы, каждый из которых  это целостная территориальная часть хозяйства страны, имеющая свою производственную специализацию и прочные внутренние экономические связи. В настоящее время Россия имеет 11 крупных экономических районов  Северный, Северо-Западный, Центральный, Центрально-Черноземный, Волго-Вятский, Поволжский, Северо-Кавказский, Уральский, Западно-Сибирский, Восточно-Сибирский, Дальневосточный.</w:t>
      </w:r>
    </w:p>
    <w:p w:rsidR="00294FAF" w:rsidRPr="007C1A7A" w:rsidRDefault="00294FAF" w:rsidP="00294FAF">
      <w:pPr>
        <w:spacing w:after="0"/>
        <w:ind w:left="0" w:firstLine="709"/>
        <w:rPr>
          <w:rFonts w:ascii="Times New Roman" w:hAnsi="Times New Roman"/>
          <w:sz w:val="28"/>
          <w:szCs w:val="28"/>
        </w:rPr>
      </w:pPr>
      <w:r w:rsidRPr="007C1A7A">
        <w:rPr>
          <w:rFonts w:ascii="Times New Roman" w:hAnsi="Times New Roman"/>
          <w:sz w:val="28"/>
          <w:szCs w:val="28"/>
        </w:rPr>
        <w:t>Крупные экономические районы отличаются широкой комплексностью хозяйства и высокой степенью специализации. В них около 2/3 всего грузооборота железных дорог приходится на внутрирайонные связи. Во всех районах отрасли специализации дают свыше половины всей промышленной продукции, а в пяти районах России свыше 60% (Северо-Западный, Центральный, Центрально-Черноземный, Поволжский, Уральский).</w:t>
      </w:r>
    </w:p>
    <w:p w:rsidR="00294FAF" w:rsidRPr="007C1A7A" w:rsidRDefault="00294FAF" w:rsidP="00294FAF">
      <w:pPr>
        <w:spacing w:after="0"/>
        <w:ind w:left="0" w:firstLine="709"/>
        <w:rPr>
          <w:rFonts w:ascii="Times New Roman" w:hAnsi="Times New Roman"/>
          <w:sz w:val="28"/>
          <w:szCs w:val="28"/>
        </w:rPr>
      </w:pPr>
      <w:r w:rsidRPr="007C1A7A">
        <w:rPr>
          <w:rFonts w:ascii="Times New Roman" w:hAnsi="Times New Roman"/>
          <w:sz w:val="28"/>
          <w:szCs w:val="28"/>
        </w:rPr>
        <w:t xml:space="preserve">Экономический район - территориально и экономически целостная часть народного хозяйства, для которой характерны производственная специализация (обусловленная главным образом наличием определенных </w:t>
      </w:r>
      <w:r w:rsidR="0039436F">
        <w:rPr>
          <w:rFonts w:ascii="Times New Roman" w:hAnsi="Times New Roman"/>
          <w:sz w:val="28"/>
          <w:szCs w:val="28"/>
        </w:rPr>
        <w:t>за</w:t>
      </w:r>
      <w:r w:rsidRPr="007C1A7A">
        <w:rPr>
          <w:rFonts w:ascii="Times New Roman" w:hAnsi="Times New Roman"/>
          <w:sz w:val="28"/>
          <w:szCs w:val="28"/>
        </w:rPr>
        <w:t>конов, в т. ч. трудовых ресурсов, экономико-географическим положением данного района), внутрирайонные производственные связи, отличающиеся большой устойчивостью и интенсивностью. Различают интегральные экономические районы (или собственно экономический район), при этом хозяйство каждого района рассматривается в комплексе, и отраслевые экономические районы, которые выделяются исходя из какого-либо одного или нескольких экономических признаков (районы размещения какой-либо отрасли хозяйства и т. п.). Один из основных признаков выделения экономического района – иерархичность построения их систем в масштабе стран или крупных регионов.</w:t>
      </w:r>
    </w:p>
    <w:p w:rsidR="00542AA0" w:rsidRPr="007C1A7A" w:rsidRDefault="00294FAF" w:rsidP="00542AA0">
      <w:pPr>
        <w:spacing w:after="0"/>
        <w:ind w:left="0" w:firstLine="709"/>
        <w:rPr>
          <w:rFonts w:ascii="Times New Roman" w:hAnsi="Times New Roman"/>
          <w:sz w:val="28"/>
          <w:szCs w:val="28"/>
        </w:rPr>
      </w:pPr>
      <w:r w:rsidRPr="007C1A7A">
        <w:rPr>
          <w:rFonts w:ascii="Times New Roman" w:hAnsi="Times New Roman"/>
          <w:sz w:val="28"/>
          <w:szCs w:val="28"/>
        </w:rPr>
        <w:t>Экономический район, территориальная часть народного хозяйства страны, характеризующаяся определённ</w:t>
      </w:r>
      <w:r>
        <w:rPr>
          <w:rFonts w:ascii="Times New Roman" w:hAnsi="Times New Roman"/>
          <w:sz w:val="28"/>
          <w:szCs w:val="28"/>
        </w:rPr>
        <w:t>ым экономико-географическим поло</w:t>
      </w:r>
      <w:r w:rsidRPr="007C1A7A">
        <w:rPr>
          <w:rFonts w:ascii="Times New Roman" w:hAnsi="Times New Roman"/>
          <w:sz w:val="28"/>
          <w:szCs w:val="28"/>
        </w:rPr>
        <w:t>жением, территориально-хозяйственным единством, своеобразием природных и экономических условий и исторически</w:t>
      </w:r>
      <w:r>
        <w:rPr>
          <w:rFonts w:ascii="Times New Roman" w:hAnsi="Times New Roman"/>
          <w:sz w:val="28"/>
          <w:szCs w:val="28"/>
        </w:rPr>
        <w:t xml:space="preserve"> </w:t>
      </w:r>
      <w:r w:rsidRPr="007C1A7A">
        <w:rPr>
          <w:rFonts w:ascii="Times New Roman" w:hAnsi="Times New Roman"/>
          <w:sz w:val="28"/>
          <w:szCs w:val="28"/>
        </w:rPr>
        <w:t>сложившейся производственной специализацией, основанной на территориальном общественном разделении труда. При капитализме формирование и развитие Экономический район происходит стихийно, сопровождается острой конкурентной борьбой; развитие каких-либо отраслей в одном районе зачастую ведёт к упадку их в другом. При социализме развитие территориального разделения труда и формирование Экономический район осуществляется планомерно на основе познания экономических законов социализма. Экономический район получают планомерное комплексное развитие, их специализация сочетается с рациональным размещением производительных сил, развитием в районах комплекса отраслей и производств, повышающих эффективность хозяйства и обеспечивающих разностороннее использование природных, людских и технических ресурсов районов, увеличение общего экономического потенциала страны.</w:t>
      </w:r>
    </w:p>
    <w:p w:rsidR="004161CE" w:rsidRDefault="00542AA0" w:rsidP="00542AA0">
      <w:pPr>
        <w:spacing w:after="0"/>
        <w:ind w:left="0" w:firstLine="709"/>
        <w:rPr>
          <w:rFonts w:ascii="Times New Roman" w:hAnsi="Times New Roman"/>
          <w:sz w:val="28"/>
          <w:szCs w:val="28"/>
        </w:rPr>
      </w:pPr>
      <w:r>
        <w:rPr>
          <w:rFonts w:ascii="Times New Roman" w:hAnsi="Times New Roman"/>
          <w:sz w:val="28"/>
          <w:szCs w:val="28"/>
        </w:rPr>
        <w:t xml:space="preserve">В настоящее время помимо экономических районов существуют федеральные округа. </w:t>
      </w:r>
      <w:r w:rsidR="008D1FEB" w:rsidRPr="008D1FEB">
        <w:rPr>
          <w:rFonts w:ascii="Times New Roman" w:hAnsi="Times New Roman"/>
          <w:sz w:val="28"/>
          <w:szCs w:val="28"/>
        </w:rPr>
        <w:t xml:space="preserve">Цель создания </w:t>
      </w:r>
      <w:r w:rsidR="001A6CAA">
        <w:rPr>
          <w:rFonts w:ascii="Times New Roman" w:hAnsi="Times New Roman"/>
          <w:sz w:val="28"/>
          <w:szCs w:val="28"/>
        </w:rPr>
        <w:t xml:space="preserve">Федеральных </w:t>
      </w:r>
      <w:r w:rsidR="008D1FEB" w:rsidRPr="008D1FEB">
        <w:rPr>
          <w:rFonts w:ascii="Times New Roman" w:hAnsi="Times New Roman"/>
          <w:sz w:val="28"/>
          <w:szCs w:val="28"/>
        </w:rPr>
        <w:t>округов - обеспечение эффективного администрирования в той или иной отрасли и решения задач, либо не входящих в компетенцию органов государственной власти субъектов федерации, либо решающихся на межрегиональном уровне.</w:t>
      </w:r>
      <w:r w:rsidR="008D1FEB" w:rsidRPr="008D1FEB">
        <w:t xml:space="preserve"> </w:t>
      </w:r>
      <w:r w:rsidR="008D1FEB" w:rsidRPr="008D1FEB">
        <w:rPr>
          <w:rFonts w:ascii="Times New Roman" w:hAnsi="Times New Roman"/>
          <w:sz w:val="28"/>
          <w:szCs w:val="28"/>
        </w:rPr>
        <w:t>Позволяя обеспечить организационные и экономические механизмы роста региональных экономик, федеральные округа способны выровнять наиболее опасную для существования федеративного государства асимметрию социально-экономического развития регионов, что предоставляет возможность оптимизировать экономические основы российского федерализма</w:t>
      </w:r>
      <w:r w:rsidR="006342A0">
        <w:rPr>
          <w:rFonts w:ascii="Times New Roman" w:hAnsi="Times New Roman"/>
          <w:sz w:val="28"/>
          <w:szCs w:val="28"/>
        </w:rPr>
        <w:t xml:space="preserve"> (19 С. 42)</w:t>
      </w:r>
      <w:r w:rsidR="008D1FEB" w:rsidRPr="008D1FEB">
        <w:rPr>
          <w:rFonts w:ascii="Times New Roman" w:hAnsi="Times New Roman"/>
          <w:sz w:val="28"/>
          <w:szCs w:val="28"/>
        </w:rPr>
        <w:t>. Формальное объединение субъектов Федерации в федеральные округа и, как следствие, выявление общих для регионов вопросов создает условия их консолидации, выравнивания асимметрии социально-экономического развития, снижения степени сепаратизма, центробежных устремлений и в конечном счете укрепления единства экономического и политического пространства, территориальной целостности государства.</w:t>
      </w:r>
    </w:p>
    <w:p w:rsidR="009E7BAA" w:rsidRDefault="00122EAE" w:rsidP="00542AA0">
      <w:pPr>
        <w:spacing w:after="0"/>
        <w:ind w:left="0" w:firstLine="709"/>
        <w:rPr>
          <w:rFonts w:ascii="Times New Roman" w:hAnsi="Times New Roman"/>
          <w:sz w:val="28"/>
          <w:szCs w:val="28"/>
        </w:rPr>
      </w:pPr>
      <w:r w:rsidRPr="00122EAE">
        <w:rPr>
          <w:rFonts w:ascii="Times New Roman" w:hAnsi="Times New Roman"/>
          <w:sz w:val="28"/>
          <w:szCs w:val="28"/>
        </w:rPr>
        <w:t xml:space="preserve">Экономические районы, как и федеральные округа, формально объединяют в свои составы субъекты России, различные по природному, экономическому и трудовому потенциалу, структуре хозяйства и уровню развития, производственной специализации и социальному составу. Вместе с тем они менее сопоставимы между собой, чем федеральные округа, и лишь субъектный состав Дальневосточного федерального округа полностью повторяет состав Дальневосточного экономического района. Остальные федеральные округа включают в себя субъекты Федерации, входящие в различные экономические районы. </w:t>
      </w:r>
      <w:r w:rsidR="009D2FA9" w:rsidRPr="00556D2E">
        <w:rPr>
          <w:rFonts w:ascii="Times New Roman" w:hAnsi="Times New Roman"/>
          <w:sz w:val="28"/>
          <w:szCs w:val="28"/>
        </w:rPr>
        <w:t>Лишь состав субъектов Дальневосточного федерального округа полностью повторяет состав Дальневосточного экономического района. Остальные федеральные округа создавались путем объединения нескольких районов. В состав Центрального федерального округа полностью вошли субъекты Центрального и Центрально-Черноземного экономических районов, Северо-Западного округа – Северо-Западного и Северного районов, а также Калининградская область. Южный федеральный округ (первоначально названный Северо-Кавказским) включает все субъекты Федерации Северо-Кавказского экономического района, а также три регион Поволжского экономического района</w:t>
      </w:r>
      <w:r w:rsidR="006342A0">
        <w:rPr>
          <w:rFonts w:ascii="Times New Roman" w:hAnsi="Times New Roman"/>
          <w:sz w:val="28"/>
          <w:szCs w:val="28"/>
        </w:rPr>
        <w:t xml:space="preserve"> (5 С. 112)</w:t>
      </w:r>
      <w:r w:rsidR="009D2FA9" w:rsidRPr="00556D2E">
        <w:rPr>
          <w:rFonts w:ascii="Times New Roman" w:hAnsi="Times New Roman"/>
          <w:sz w:val="28"/>
          <w:szCs w:val="28"/>
        </w:rPr>
        <w:t>. Причем если Республика Калмыкия уже входила в межрегиональную ассоциацию «Северный Кавказ», то присоединение Волгоградской и Астраханской областей, традиционно являвшихся регионами Поволжья, существенно увеличило территорию округа на север по сравнению с Северо-Кав</w:t>
      </w:r>
      <w:r w:rsidR="00542AA0">
        <w:rPr>
          <w:rFonts w:ascii="Times New Roman" w:hAnsi="Times New Roman"/>
          <w:sz w:val="28"/>
          <w:szCs w:val="28"/>
        </w:rPr>
        <w:t xml:space="preserve">казским экономическим районом. </w:t>
      </w:r>
      <w:r w:rsidR="009D2FA9" w:rsidRPr="00556D2E">
        <w:rPr>
          <w:rFonts w:ascii="Times New Roman" w:hAnsi="Times New Roman"/>
          <w:sz w:val="28"/>
          <w:szCs w:val="28"/>
        </w:rPr>
        <w:t>Наибольшие изменения при формировании федеральных округов претерпел Уральский район. В составе Уральского федерального округа из «уральских» регионов остались лишь Курганская, Свердловская и Челябинская области. Выделение остальных субъектов (Башкортостана, Удмуртии, Оренбургской и Пермской областей, Коми-Пермяцкого автономного округа) в состав Приволжского округа было компенсировано «отсечением» от Западно-Сибирского экономического района и присоединением к Уральскому округу Тюменской области с Ханты-Мансийским и Ямало-</w:t>
      </w:r>
      <w:r w:rsidR="00542AA0">
        <w:rPr>
          <w:rFonts w:ascii="Times New Roman" w:hAnsi="Times New Roman"/>
          <w:sz w:val="28"/>
          <w:szCs w:val="28"/>
        </w:rPr>
        <w:t xml:space="preserve">Ненецким автономными округами. </w:t>
      </w:r>
      <w:r w:rsidR="009D2FA9" w:rsidRPr="00556D2E">
        <w:rPr>
          <w:rFonts w:ascii="Times New Roman" w:hAnsi="Times New Roman"/>
          <w:sz w:val="28"/>
          <w:szCs w:val="28"/>
        </w:rPr>
        <w:t xml:space="preserve">В состав Приволжского округа полностью вошли регионы Волго-Вятского экономического района, Поволжский район без Волгоградской и Астраханской областей и Республики Калмыкия, а также пять субъектов Федерации Уральского района. Сибирский федеральный округ объединил в себе субъекты Западно- и Восточно-Сибирского районов за </w:t>
      </w:r>
      <w:r w:rsidR="009E7BAA">
        <w:rPr>
          <w:rFonts w:ascii="Times New Roman" w:hAnsi="Times New Roman"/>
          <w:sz w:val="28"/>
          <w:szCs w:val="28"/>
        </w:rPr>
        <w:t xml:space="preserve">исключением Тюменской области. </w:t>
      </w:r>
    </w:p>
    <w:p w:rsidR="009D2FA9" w:rsidRPr="007C1A7A" w:rsidRDefault="009D2FA9" w:rsidP="00542AA0">
      <w:pPr>
        <w:spacing w:after="0"/>
        <w:ind w:left="0" w:firstLine="709"/>
        <w:rPr>
          <w:rFonts w:ascii="Times New Roman" w:hAnsi="Times New Roman"/>
          <w:sz w:val="28"/>
          <w:szCs w:val="28"/>
        </w:rPr>
      </w:pPr>
      <w:r w:rsidRPr="00556D2E">
        <w:rPr>
          <w:rFonts w:ascii="Times New Roman" w:hAnsi="Times New Roman"/>
          <w:sz w:val="28"/>
          <w:szCs w:val="28"/>
        </w:rPr>
        <w:t>Таким образом, Указом Президента РФ введены новые единицы территориального деления страны, по которым  обобща</w:t>
      </w:r>
      <w:r>
        <w:rPr>
          <w:rFonts w:ascii="Times New Roman" w:hAnsi="Times New Roman"/>
          <w:sz w:val="28"/>
          <w:szCs w:val="28"/>
        </w:rPr>
        <w:t>ет</w:t>
      </w:r>
      <w:r w:rsidRPr="00556D2E">
        <w:rPr>
          <w:rFonts w:ascii="Times New Roman" w:hAnsi="Times New Roman"/>
          <w:sz w:val="28"/>
          <w:szCs w:val="28"/>
        </w:rPr>
        <w:t xml:space="preserve">ся статистическая информация (с политической точки зрения федеральные округа приобрели гораздо большее значение, нежели экономические районы). Примечательно, что очередные статистические сборники Госкомстата России субъекты Федерации сгруппированы не по экономическим районам (как это было прежде), а по федеральным округам. </w:t>
      </w:r>
    </w:p>
    <w:p w:rsidR="00122EAE" w:rsidRPr="00122EAE" w:rsidRDefault="00122EAE" w:rsidP="00542AA0">
      <w:pPr>
        <w:spacing w:after="0"/>
        <w:ind w:left="0" w:firstLine="709"/>
        <w:rPr>
          <w:rFonts w:ascii="Times New Roman" w:hAnsi="Times New Roman"/>
          <w:sz w:val="28"/>
          <w:szCs w:val="28"/>
        </w:rPr>
      </w:pPr>
      <w:r w:rsidRPr="00122EAE">
        <w:rPr>
          <w:rFonts w:ascii="Times New Roman" w:hAnsi="Times New Roman"/>
          <w:sz w:val="28"/>
          <w:szCs w:val="28"/>
        </w:rPr>
        <w:t>Предельные значения социально-экономических показателей по федеральным округам различаются между собой меньше, чем аналогичные показатели по экономическим районам.</w:t>
      </w:r>
    </w:p>
    <w:p w:rsidR="00026D88" w:rsidRDefault="009D2FA9" w:rsidP="00542AA0">
      <w:pPr>
        <w:spacing w:after="0"/>
        <w:ind w:left="0" w:firstLine="709"/>
        <w:rPr>
          <w:rFonts w:ascii="Times New Roman" w:hAnsi="Times New Roman"/>
          <w:sz w:val="28"/>
          <w:szCs w:val="28"/>
        </w:rPr>
      </w:pPr>
      <w:r>
        <w:rPr>
          <w:rFonts w:ascii="Times New Roman" w:hAnsi="Times New Roman"/>
          <w:sz w:val="28"/>
          <w:szCs w:val="28"/>
        </w:rPr>
        <w:t>Экономические районы создавались д</w:t>
      </w:r>
      <w:r w:rsidR="00122EAE" w:rsidRPr="00122EAE">
        <w:rPr>
          <w:rFonts w:ascii="Times New Roman" w:hAnsi="Times New Roman"/>
          <w:sz w:val="28"/>
          <w:szCs w:val="28"/>
        </w:rPr>
        <w:t xml:space="preserve">ля решения вопросов комплексного развития хозяйства на их территориях, экономического государственного прогнозирования, а также в целях индикативного планирования территориального развития России. Федеральные округа - для решения межрегиональных проблем экономической и политической интеграции, обеспечения реализации на местах управленческих решений федеральной власти. </w:t>
      </w:r>
      <w:r w:rsidR="00122EAE">
        <w:rPr>
          <w:rFonts w:ascii="Times New Roman" w:hAnsi="Times New Roman"/>
          <w:sz w:val="28"/>
          <w:szCs w:val="28"/>
        </w:rPr>
        <w:t>Ф</w:t>
      </w:r>
      <w:r w:rsidR="00122EAE" w:rsidRPr="00122EAE">
        <w:rPr>
          <w:rFonts w:ascii="Times New Roman" w:hAnsi="Times New Roman"/>
          <w:sz w:val="28"/>
          <w:szCs w:val="28"/>
        </w:rPr>
        <w:t>едеральные округа в отличие от экономических районов больше выступают в качестве административно-координационных центров</w:t>
      </w:r>
      <w:r w:rsidR="00122EAE">
        <w:rPr>
          <w:rFonts w:ascii="Times New Roman" w:hAnsi="Times New Roman"/>
          <w:sz w:val="28"/>
          <w:szCs w:val="28"/>
        </w:rPr>
        <w:t xml:space="preserve">. </w:t>
      </w:r>
      <w:r w:rsidR="00122EAE" w:rsidRPr="00122EAE">
        <w:rPr>
          <w:rFonts w:ascii="Times New Roman" w:hAnsi="Times New Roman"/>
          <w:sz w:val="28"/>
          <w:szCs w:val="28"/>
        </w:rPr>
        <w:t>Можно предположить, что опыт функционирования федеральных округов со временем способен инициировать процесс изменения основ экономического районирования России.</w:t>
      </w:r>
    </w:p>
    <w:p w:rsidR="00F238DF" w:rsidRDefault="00F238DF" w:rsidP="00542AA0">
      <w:pPr>
        <w:spacing w:after="0"/>
        <w:ind w:left="0" w:firstLine="709"/>
        <w:rPr>
          <w:rFonts w:ascii="Times New Roman" w:hAnsi="Times New Roman"/>
          <w:sz w:val="28"/>
          <w:szCs w:val="28"/>
        </w:rPr>
      </w:pPr>
      <w:r>
        <w:rPr>
          <w:rFonts w:ascii="Times New Roman" w:hAnsi="Times New Roman"/>
          <w:sz w:val="28"/>
          <w:szCs w:val="28"/>
        </w:rPr>
        <w:t>Разделение на экономические районы сейчас играет незначительную роль, так как были созданы федеральные округа. Однако кооперативные и иные связи по экономическим районам нашли свое отражение в деятельности межрегиональных ассоциаций экономического взаимодействия.</w:t>
      </w:r>
    </w:p>
    <w:p w:rsidR="00F238DF" w:rsidRPr="006B660D" w:rsidRDefault="00F238DF" w:rsidP="00542AA0">
      <w:pPr>
        <w:spacing w:after="0"/>
        <w:ind w:left="0" w:firstLine="709"/>
        <w:rPr>
          <w:rFonts w:ascii="Times New Roman" w:hAnsi="Times New Roman"/>
          <w:sz w:val="28"/>
          <w:szCs w:val="28"/>
        </w:rPr>
      </w:pPr>
      <w:r w:rsidRPr="000B2D3D">
        <w:rPr>
          <w:rFonts w:ascii="Times New Roman" w:hAnsi="Times New Roman"/>
          <w:sz w:val="28"/>
          <w:szCs w:val="28"/>
        </w:rPr>
        <w:t xml:space="preserve">Межрегиональные ассоциации </w:t>
      </w:r>
      <w:r>
        <w:rPr>
          <w:rFonts w:ascii="Times New Roman" w:hAnsi="Times New Roman"/>
          <w:sz w:val="28"/>
          <w:szCs w:val="28"/>
        </w:rPr>
        <w:t>это</w:t>
      </w:r>
      <w:r w:rsidRPr="000B2D3D">
        <w:rPr>
          <w:rFonts w:ascii="Times New Roman" w:hAnsi="Times New Roman"/>
          <w:sz w:val="28"/>
          <w:szCs w:val="28"/>
        </w:rPr>
        <w:t xml:space="preserve"> объединения субъектов РФ, имеющие главной целью налаживание между ними экономического взаимодействия. Всего в России начиная с 1994 г. сформировано 8 М.а.: Ассоциация экономического взаимодействия территорий Северо-Запада </w:t>
      </w:r>
      <w:r>
        <w:rPr>
          <w:rFonts w:ascii="Times New Roman" w:hAnsi="Times New Roman"/>
          <w:sz w:val="28"/>
          <w:szCs w:val="28"/>
        </w:rPr>
        <w:t>(</w:t>
      </w:r>
      <w:r w:rsidRPr="000B2D3D">
        <w:rPr>
          <w:rFonts w:ascii="Times New Roman" w:hAnsi="Times New Roman"/>
          <w:sz w:val="28"/>
          <w:szCs w:val="28"/>
        </w:rPr>
        <w:t>Карелия, Коми, Архангельская область, Ямало-Ненецкий автономный округ, Вологодская, Калининградская, Кировская, Ленинградская, Мурманская, Новгородская, Псковская области, г. Санкт-Петербург</w:t>
      </w:r>
      <w:r>
        <w:rPr>
          <w:rFonts w:ascii="Times New Roman" w:hAnsi="Times New Roman"/>
          <w:sz w:val="28"/>
          <w:szCs w:val="28"/>
        </w:rPr>
        <w:t>)</w:t>
      </w:r>
      <w:r w:rsidRPr="000B2D3D">
        <w:rPr>
          <w:rFonts w:ascii="Times New Roman" w:hAnsi="Times New Roman"/>
          <w:sz w:val="28"/>
          <w:szCs w:val="28"/>
        </w:rPr>
        <w:t>; Ассоциация областей и городов Центрального района России (Брянская, Владимирская, Ивановская, Калужская, Костромская, Московская, Рязанская, Смоленская, Тверская, Тульская, Ярославская области и г. Москва); Ассоциация "Черноземье" (Белгородская, Брянская, Воронежская и др. области); Ассоциация социально-экономического сотрудничества республик, краев и областей Северного Кавказа (Республики Адыгея, Дагестан и др.); Ассоциация "Большая Волга" (Калмыкия, Марий Эл, Мордовия и др.), Ассоциация "Большой Урал" (Башкортостан, Удмуртия, Курганская, Оренбургская, Пермская области, Коми-Пермяцкий автономный округ и др.); Межрегиональная ассоциация "Сибирское соглашение" (Республики Алтай, Тыва, Хакасия, Алтайский, Красноярский края и др.); Дальневосточная ассоциация (Бурятия, Саха (Якутия), Приморский и Хабаровский края и др.)</w:t>
      </w:r>
      <w:r w:rsidR="006342A0">
        <w:rPr>
          <w:rFonts w:ascii="Times New Roman" w:hAnsi="Times New Roman"/>
          <w:sz w:val="28"/>
          <w:szCs w:val="28"/>
        </w:rPr>
        <w:t xml:space="preserve"> (17 С. 167)</w:t>
      </w:r>
      <w:r w:rsidRPr="000B2D3D">
        <w:rPr>
          <w:rFonts w:ascii="Times New Roman" w:hAnsi="Times New Roman"/>
          <w:sz w:val="28"/>
          <w:szCs w:val="28"/>
        </w:rPr>
        <w:t>. Можно предположить, что со временем они могут оказать влияние на изменение федеративного устройства страны.</w:t>
      </w:r>
    </w:p>
    <w:p w:rsidR="00026D88" w:rsidRPr="00026D88" w:rsidRDefault="00317222" w:rsidP="00542AA0">
      <w:pPr>
        <w:spacing w:after="0"/>
        <w:ind w:left="0" w:firstLine="709"/>
        <w:rPr>
          <w:rFonts w:ascii="Times New Roman" w:hAnsi="Times New Roman"/>
          <w:sz w:val="28"/>
          <w:szCs w:val="28"/>
        </w:rPr>
      </w:pPr>
      <w:r>
        <w:rPr>
          <w:rFonts w:ascii="Times New Roman" w:hAnsi="Times New Roman"/>
          <w:sz w:val="28"/>
          <w:szCs w:val="28"/>
        </w:rPr>
        <w:t xml:space="preserve">Федеральные округа </w:t>
      </w:r>
      <w:r w:rsidR="00026D88" w:rsidRPr="00026D88">
        <w:rPr>
          <w:rFonts w:ascii="Times New Roman" w:hAnsi="Times New Roman"/>
          <w:sz w:val="28"/>
          <w:szCs w:val="28"/>
        </w:rPr>
        <w:t>в большинстве своем совпадают с территориями восьми межрегиональных ассоциаций экономического взаим</w:t>
      </w:r>
      <w:r w:rsidR="00542AA0">
        <w:rPr>
          <w:rFonts w:ascii="Times New Roman" w:hAnsi="Times New Roman"/>
          <w:sz w:val="28"/>
          <w:szCs w:val="28"/>
        </w:rPr>
        <w:t>одействия субъектов Федерации</w:t>
      </w:r>
      <w:r w:rsidR="00026D88" w:rsidRPr="00026D88">
        <w:rPr>
          <w:rFonts w:ascii="Times New Roman" w:hAnsi="Times New Roman"/>
          <w:sz w:val="28"/>
          <w:szCs w:val="28"/>
        </w:rPr>
        <w:t>. Они, так же как и федеральные округа, условно объединяют в себя территории приграничных регионов. Исключение составляет Центральный федеральный округ, расположенный на территории двух ассоциаций - "Чер</w:t>
      </w:r>
      <w:r w:rsidR="00200F8F">
        <w:rPr>
          <w:rFonts w:ascii="Times New Roman" w:hAnsi="Times New Roman"/>
          <w:sz w:val="28"/>
          <w:szCs w:val="28"/>
        </w:rPr>
        <w:t>ноземье" и "Центральная Россия".</w:t>
      </w:r>
      <w:r w:rsidR="00026D88" w:rsidRPr="00026D88">
        <w:rPr>
          <w:rFonts w:ascii="Times New Roman" w:hAnsi="Times New Roman"/>
          <w:sz w:val="28"/>
          <w:szCs w:val="28"/>
        </w:rPr>
        <w:t xml:space="preserve"> Наблюдающееся незначительное несовпадение территориальных пределов и субъектных составов федеральных округов с аналогичными компонентами межрегиональных ассоциаций экономического взаимодействия субъектов Федерации объясняется тем, что центральная власть при определении федеральных округов исходила не только из экономических соображений. В первую очередь учитывались административные, политические, этнонациональные факторы, превалировало стремление исключить сепаратистские тенденции во внутригосударственных отношениях. Иными словами, невозможность точного копирования управленческого и экономического моментов явилась причиной некоторого несущественного отклонения от чисто экономической целесообразности. </w:t>
      </w:r>
    </w:p>
    <w:p w:rsidR="00026D88" w:rsidRPr="00026D88" w:rsidRDefault="00026D88" w:rsidP="00542AA0">
      <w:pPr>
        <w:spacing w:after="0"/>
        <w:ind w:left="0" w:firstLine="709"/>
        <w:rPr>
          <w:rFonts w:ascii="Times New Roman" w:hAnsi="Times New Roman"/>
          <w:sz w:val="28"/>
          <w:szCs w:val="28"/>
        </w:rPr>
      </w:pPr>
      <w:r w:rsidRPr="00026D88">
        <w:rPr>
          <w:rFonts w:ascii="Times New Roman" w:hAnsi="Times New Roman"/>
          <w:sz w:val="28"/>
          <w:szCs w:val="28"/>
        </w:rPr>
        <w:t xml:space="preserve">Ассоциации экономического взаимодействия субъектов Федерации, в сущности, являются общественными самоуправляющимися межрегиональными объединениями, созданными для регулирования их хозяйственной деятельности исходя из общих интересов. Они не имели и не имеют четких и единообразных управленческих органов, способных выносить решения, обязательные для органов государственной власти субъектов России и, следовательно, обеспечивать исполнение этих решений. Поэтому ассоциации экономического взаимодействия субъектов Федерации в отличие от федеральных округов и вне связи с ними не оказывают существенного влияния на межрегиональную интеграцию, повышение эффективности управления экономическими процессами и не позволяют создать дополнительное управленческое звено. Руководство Кировской области, например, включенной в Приволжский федеральный округ, вслед за тем сочло необходимым также вступить в ассоциацию экономического взаимодействия субъектов Федерации "Большая Волга". </w:t>
      </w:r>
    </w:p>
    <w:p w:rsidR="0042167F" w:rsidRDefault="00026D88" w:rsidP="00542AA0">
      <w:pPr>
        <w:spacing w:after="0"/>
        <w:ind w:left="0" w:firstLine="709"/>
        <w:rPr>
          <w:rFonts w:ascii="Times New Roman" w:hAnsi="Times New Roman"/>
          <w:sz w:val="28"/>
          <w:szCs w:val="28"/>
        </w:rPr>
      </w:pPr>
      <w:r w:rsidRPr="00026D88">
        <w:rPr>
          <w:rFonts w:ascii="Times New Roman" w:hAnsi="Times New Roman"/>
          <w:sz w:val="28"/>
          <w:szCs w:val="28"/>
        </w:rPr>
        <w:t xml:space="preserve">В связи с этим существующее в настоящее время некоторое совпадение границ и субъектных составов ассоциаций экономического взаимодействия субъектов Федерации и федеральных округов с точки зрения управления следует признать достаточным. </w:t>
      </w:r>
      <w:r w:rsidR="00317222">
        <w:rPr>
          <w:rFonts w:ascii="Times New Roman" w:hAnsi="Times New Roman"/>
          <w:sz w:val="28"/>
          <w:szCs w:val="28"/>
        </w:rPr>
        <w:t>Н</w:t>
      </w:r>
      <w:r w:rsidRPr="00026D88">
        <w:rPr>
          <w:rFonts w:ascii="Times New Roman" w:hAnsi="Times New Roman"/>
          <w:sz w:val="28"/>
          <w:szCs w:val="28"/>
        </w:rPr>
        <w:t xml:space="preserve">екоторыми </w:t>
      </w:r>
      <w:r w:rsidR="00317222">
        <w:rPr>
          <w:rFonts w:ascii="Times New Roman" w:hAnsi="Times New Roman"/>
          <w:sz w:val="28"/>
          <w:szCs w:val="28"/>
        </w:rPr>
        <w:t>ученымы</w:t>
      </w:r>
      <w:r w:rsidRPr="00026D88">
        <w:rPr>
          <w:rFonts w:ascii="Times New Roman" w:hAnsi="Times New Roman"/>
          <w:sz w:val="28"/>
          <w:szCs w:val="28"/>
        </w:rPr>
        <w:t xml:space="preserve"> и политиками ассоциации экономического взаимодействия субъектов Федерации рассматривались, да и нередко рассматриваются до сих пор как прообраз крупного субъекта Федерации или конглом</w:t>
      </w:r>
      <w:r w:rsidR="00122EAE">
        <w:rPr>
          <w:rFonts w:ascii="Times New Roman" w:hAnsi="Times New Roman"/>
          <w:sz w:val="28"/>
          <w:szCs w:val="28"/>
        </w:rPr>
        <w:t>ерата субъектов России</w:t>
      </w:r>
      <w:r w:rsidRPr="00026D88">
        <w:rPr>
          <w:rFonts w:ascii="Times New Roman" w:hAnsi="Times New Roman"/>
          <w:sz w:val="28"/>
          <w:szCs w:val="28"/>
        </w:rPr>
        <w:t xml:space="preserve">. </w:t>
      </w:r>
    </w:p>
    <w:p w:rsidR="00542AA0" w:rsidRDefault="00542AA0" w:rsidP="00542AA0">
      <w:pPr>
        <w:spacing w:after="0"/>
        <w:ind w:left="0" w:firstLine="709"/>
        <w:rPr>
          <w:rFonts w:ascii="Times New Roman" w:hAnsi="Times New Roman"/>
          <w:sz w:val="28"/>
          <w:szCs w:val="28"/>
        </w:rPr>
      </w:pPr>
    </w:p>
    <w:p w:rsidR="00CA020C" w:rsidRDefault="00CA020C" w:rsidP="00542AA0">
      <w:pPr>
        <w:spacing w:after="0"/>
        <w:ind w:left="0" w:firstLine="709"/>
        <w:rPr>
          <w:rFonts w:ascii="Times New Roman" w:hAnsi="Times New Roman"/>
          <w:sz w:val="28"/>
          <w:szCs w:val="28"/>
        </w:rPr>
      </w:pPr>
    </w:p>
    <w:p w:rsidR="00CA020C" w:rsidRDefault="00CA020C" w:rsidP="00542AA0">
      <w:pPr>
        <w:spacing w:after="0"/>
        <w:ind w:left="0" w:firstLine="709"/>
        <w:rPr>
          <w:rFonts w:ascii="Times New Roman" w:hAnsi="Times New Roman"/>
          <w:sz w:val="28"/>
          <w:szCs w:val="28"/>
        </w:rPr>
      </w:pPr>
    </w:p>
    <w:p w:rsidR="00CA020C" w:rsidRDefault="00CA020C" w:rsidP="00542AA0">
      <w:pPr>
        <w:spacing w:after="0"/>
        <w:ind w:left="0" w:firstLine="709"/>
        <w:rPr>
          <w:rFonts w:ascii="Times New Roman" w:hAnsi="Times New Roman"/>
          <w:sz w:val="28"/>
          <w:szCs w:val="28"/>
        </w:rPr>
      </w:pPr>
    </w:p>
    <w:p w:rsidR="00CA020C" w:rsidRDefault="00CA020C" w:rsidP="00542AA0">
      <w:pPr>
        <w:spacing w:after="0"/>
        <w:ind w:left="0" w:firstLine="709"/>
        <w:rPr>
          <w:rFonts w:ascii="Times New Roman" w:hAnsi="Times New Roman"/>
          <w:sz w:val="28"/>
          <w:szCs w:val="28"/>
        </w:rPr>
      </w:pPr>
    </w:p>
    <w:p w:rsidR="00CA020C" w:rsidRDefault="00CA020C" w:rsidP="00542AA0">
      <w:pPr>
        <w:spacing w:after="0"/>
        <w:ind w:left="0" w:firstLine="709"/>
        <w:rPr>
          <w:rFonts w:ascii="Times New Roman" w:hAnsi="Times New Roman"/>
          <w:sz w:val="28"/>
          <w:szCs w:val="28"/>
        </w:rPr>
      </w:pPr>
    </w:p>
    <w:p w:rsidR="00CA020C" w:rsidRDefault="00CA020C" w:rsidP="00542AA0">
      <w:pPr>
        <w:spacing w:after="0"/>
        <w:ind w:left="0" w:firstLine="709"/>
        <w:rPr>
          <w:rFonts w:ascii="Times New Roman" w:hAnsi="Times New Roman"/>
          <w:sz w:val="28"/>
          <w:szCs w:val="28"/>
        </w:rPr>
      </w:pPr>
    </w:p>
    <w:p w:rsidR="00CA020C" w:rsidRDefault="00CA020C" w:rsidP="00542AA0">
      <w:pPr>
        <w:spacing w:after="0"/>
        <w:ind w:left="0" w:firstLine="709"/>
        <w:rPr>
          <w:rFonts w:ascii="Times New Roman" w:hAnsi="Times New Roman"/>
          <w:sz w:val="28"/>
          <w:szCs w:val="28"/>
        </w:rPr>
      </w:pPr>
    </w:p>
    <w:p w:rsidR="00CA020C" w:rsidRDefault="00CA020C" w:rsidP="00542AA0">
      <w:pPr>
        <w:spacing w:after="0"/>
        <w:ind w:left="0" w:firstLine="709"/>
        <w:rPr>
          <w:rFonts w:ascii="Times New Roman" w:hAnsi="Times New Roman"/>
          <w:sz w:val="28"/>
          <w:szCs w:val="28"/>
        </w:rPr>
      </w:pPr>
    </w:p>
    <w:p w:rsidR="00CA020C" w:rsidRDefault="00CA020C" w:rsidP="00542AA0">
      <w:pPr>
        <w:spacing w:after="0"/>
        <w:ind w:left="0" w:firstLine="709"/>
        <w:rPr>
          <w:rFonts w:ascii="Times New Roman" w:hAnsi="Times New Roman"/>
          <w:sz w:val="28"/>
          <w:szCs w:val="28"/>
        </w:rPr>
      </w:pPr>
    </w:p>
    <w:p w:rsidR="00CA020C" w:rsidRDefault="00CA020C" w:rsidP="00542AA0">
      <w:pPr>
        <w:spacing w:after="0"/>
        <w:ind w:left="0" w:firstLine="709"/>
        <w:rPr>
          <w:rFonts w:ascii="Times New Roman" w:hAnsi="Times New Roman"/>
          <w:sz w:val="28"/>
          <w:szCs w:val="28"/>
        </w:rPr>
      </w:pPr>
    </w:p>
    <w:p w:rsidR="00CA020C" w:rsidRDefault="00CA020C" w:rsidP="00542AA0">
      <w:pPr>
        <w:spacing w:after="0"/>
        <w:ind w:left="0" w:firstLine="709"/>
        <w:rPr>
          <w:rFonts w:ascii="Times New Roman" w:hAnsi="Times New Roman"/>
          <w:sz w:val="28"/>
          <w:szCs w:val="28"/>
        </w:rPr>
      </w:pPr>
    </w:p>
    <w:p w:rsidR="006342A0" w:rsidRDefault="006342A0" w:rsidP="006342A0">
      <w:pPr>
        <w:spacing w:after="0"/>
        <w:ind w:left="0" w:firstLine="0"/>
        <w:rPr>
          <w:rFonts w:ascii="Times New Roman" w:hAnsi="Times New Roman"/>
          <w:sz w:val="28"/>
          <w:szCs w:val="28"/>
        </w:rPr>
      </w:pPr>
    </w:p>
    <w:p w:rsidR="00A63155" w:rsidRPr="00542AA0" w:rsidRDefault="00A63155" w:rsidP="006342A0">
      <w:pPr>
        <w:spacing w:after="0"/>
        <w:ind w:left="0" w:firstLine="0"/>
        <w:rPr>
          <w:rFonts w:ascii="Times New Roman" w:hAnsi="Times New Roman"/>
          <w:sz w:val="28"/>
          <w:szCs w:val="28"/>
        </w:rPr>
      </w:pPr>
    </w:p>
    <w:p w:rsidR="000A4968" w:rsidRDefault="00596404" w:rsidP="009E7BAA">
      <w:pPr>
        <w:spacing w:after="0"/>
        <w:ind w:left="0" w:firstLine="709"/>
        <w:rPr>
          <w:rFonts w:ascii="Times New Roman" w:hAnsi="Times New Roman"/>
          <w:b/>
          <w:sz w:val="28"/>
          <w:szCs w:val="28"/>
        </w:rPr>
      </w:pPr>
      <w:r>
        <w:rPr>
          <w:rFonts w:ascii="Times New Roman" w:hAnsi="Times New Roman"/>
          <w:b/>
          <w:sz w:val="28"/>
          <w:szCs w:val="28"/>
        </w:rPr>
        <w:t>2</w:t>
      </w:r>
      <w:r w:rsidR="000F6447" w:rsidRPr="007C1A7A">
        <w:rPr>
          <w:rFonts w:ascii="Times New Roman" w:hAnsi="Times New Roman"/>
          <w:b/>
          <w:sz w:val="28"/>
          <w:szCs w:val="28"/>
        </w:rPr>
        <w:t xml:space="preserve">. Теория территориально-производственных комплексов, разработанная Н.Н. Колосовским.                                                   </w:t>
      </w:r>
    </w:p>
    <w:p w:rsidR="000A4968" w:rsidRPr="000A4968" w:rsidRDefault="000A4968" w:rsidP="000A4968">
      <w:pPr>
        <w:spacing w:after="0"/>
        <w:ind w:left="0" w:firstLine="709"/>
        <w:rPr>
          <w:rFonts w:ascii="Times New Roman" w:hAnsi="Times New Roman"/>
          <w:sz w:val="28"/>
          <w:szCs w:val="28"/>
        </w:rPr>
      </w:pPr>
      <w:r w:rsidRPr="000A4968">
        <w:rPr>
          <w:rFonts w:ascii="Times New Roman" w:hAnsi="Times New Roman"/>
          <w:sz w:val="28"/>
          <w:szCs w:val="28"/>
        </w:rPr>
        <w:t xml:space="preserve">Одной из самых заметных вех в </w:t>
      </w:r>
      <w:r w:rsidR="00CF4083">
        <w:rPr>
          <w:rFonts w:ascii="Times New Roman" w:hAnsi="Times New Roman"/>
          <w:sz w:val="28"/>
          <w:szCs w:val="28"/>
        </w:rPr>
        <w:t>региональной экономике</w:t>
      </w:r>
      <w:r w:rsidRPr="000A4968">
        <w:rPr>
          <w:rFonts w:ascii="Times New Roman" w:hAnsi="Times New Roman"/>
          <w:sz w:val="28"/>
          <w:szCs w:val="28"/>
        </w:rPr>
        <w:t xml:space="preserve"> было появление статьи Н.Н. Колосовского "Производственно-территориальное сочетание (комплекс) в советской экономической географии" (1947 г). Обобщив опыт предшествующих исследований, а также практические результаты взаимного и соподчиненного размещения предприятий в разных районах страны и связывая воедино влияние экономических, технических и природных факторов, автор впервые дал научное представление о территориально-производственных комплексах как основе районообразующего процесса. </w:t>
      </w:r>
    </w:p>
    <w:p w:rsidR="000A4968" w:rsidRPr="000A4968" w:rsidRDefault="000A4968" w:rsidP="000A4968">
      <w:pPr>
        <w:spacing w:after="0"/>
        <w:ind w:left="0" w:firstLine="709"/>
        <w:rPr>
          <w:rFonts w:ascii="Times New Roman" w:hAnsi="Times New Roman"/>
          <w:sz w:val="28"/>
          <w:szCs w:val="28"/>
        </w:rPr>
      </w:pPr>
      <w:r w:rsidRPr="000A4968">
        <w:rPr>
          <w:rFonts w:ascii="Times New Roman" w:hAnsi="Times New Roman"/>
          <w:sz w:val="28"/>
          <w:szCs w:val="28"/>
        </w:rPr>
        <w:t>Под территориально-производственным комплексом Н.Н. Колосовский понимал такое экономическое (взаимообусловленное) сочетание предприятии в отдельной промышленной точке или в целом районе, при котором достигается определенный экономический эффект за счет удачного (планового) подбора предприятий в соответствии с природными и экономическими условиями района, с его транспортным и экономико-географическим положением</w:t>
      </w:r>
      <w:r w:rsidR="002A0439">
        <w:rPr>
          <w:rFonts w:ascii="Times New Roman" w:hAnsi="Times New Roman"/>
          <w:sz w:val="28"/>
          <w:szCs w:val="28"/>
        </w:rPr>
        <w:t xml:space="preserve"> (4 С. 35)</w:t>
      </w:r>
      <w:r w:rsidRPr="000A4968">
        <w:rPr>
          <w:rFonts w:ascii="Times New Roman" w:hAnsi="Times New Roman"/>
          <w:sz w:val="28"/>
          <w:szCs w:val="28"/>
        </w:rPr>
        <w:t xml:space="preserve">. </w:t>
      </w:r>
    </w:p>
    <w:p w:rsidR="000A4968" w:rsidRPr="000A4968" w:rsidRDefault="000A4968" w:rsidP="000A4968">
      <w:pPr>
        <w:spacing w:after="0"/>
        <w:ind w:left="0" w:firstLine="709"/>
        <w:rPr>
          <w:rFonts w:ascii="Times New Roman" w:hAnsi="Times New Roman"/>
          <w:sz w:val="28"/>
          <w:szCs w:val="28"/>
        </w:rPr>
      </w:pPr>
      <w:r w:rsidRPr="000A4968">
        <w:rPr>
          <w:rFonts w:ascii="Times New Roman" w:hAnsi="Times New Roman"/>
          <w:sz w:val="28"/>
          <w:szCs w:val="28"/>
        </w:rPr>
        <w:t xml:space="preserve">Замысел Н.Н. Колосовского состоял в том, чтобы путем генерализации исключительного многообразия производственных (и природных) процессов прийти к типологии районных территориально-производственных комплексов. С точки зрения развития идей промышленного районирования особенно велика роль введенных им в науку понятий о взаимообусловленном и простом территориальном сосуществовании производств, "вертикальных" и "горизонтальных" связях, о типах производственных процессов и энергопроизводственных циклах. </w:t>
      </w:r>
    </w:p>
    <w:p w:rsidR="000F6447" w:rsidRPr="007C1A7A" w:rsidRDefault="000F6447" w:rsidP="00CF4083">
      <w:pPr>
        <w:spacing w:after="0"/>
        <w:ind w:left="0" w:firstLine="709"/>
        <w:rPr>
          <w:rFonts w:ascii="Times New Roman" w:hAnsi="Times New Roman"/>
          <w:sz w:val="28"/>
          <w:szCs w:val="28"/>
        </w:rPr>
      </w:pPr>
      <w:r w:rsidRPr="007C1A7A">
        <w:rPr>
          <w:rFonts w:ascii="Times New Roman" w:hAnsi="Times New Roman"/>
          <w:sz w:val="28"/>
          <w:szCs w:val="28"/>
        </w:rPr>
        <w:t>Территориально-производственный комплекс (ТПК) - совокупность расположенных рядом друг с другом взаимосвязанных п</w:t>
      </w:r>
      <w:r w:rsidR="00CF4083">
        <w:rPr>
          <w:rFonts w:ascii="Times New Roman" w:hAnsi="Times New Roman"/>
          <w:sz w:val="28"/>
          <w:szCs w:val="28"/>
        </w:rPr>
        <w:t xml:space="preserve">роизводств </w:t>
      </w:r>
      <w:r w:rsidRPr="007C1A7A">
        <w:rPr>
          <w:rFonts w:ascii="Times New Roman" w:hAnsi="Times New Roman"/>
          <w:sz w:val="28"/>
          <w:szCs w:val="28"/>
        </w:rPr>
        <w:t xml:space="preserve">от размещения которых на определенной территории достигается дополнительный экономический эффект за счет использования общей инфраструктуры, кадровой базы, энергомощностей и т.д. </w:t>
      </w:r>
    </w:p>
    <w:p w:rsidR="000F6447" w:rsidRPr="007C1A7A" w:rsidRDefault="00275A96" w:rsidP="007459C4">
      <w:pPr>
        <w:spacing w:after="0"/>
        <w:ind w:left="0" w:firstLine="709"/>
        <w:rPr>
          <w:rFonts w:ascii="Times New Roman" w:hAnsi="Times New Roman"/>
          <w:sz w:val="28"/>
          <w:szCs w:val="28"/>
        </w:rPr>
      </w:pPr>
      <w:r>
        <w:rPr>
          <w:rFonts w:ascii="Times New Roman" w:hAnsi="Times New Roman"/>
          <w:sz w:val="28"/>
          <w:szCs w:val="28"/>
        </w:rPr>
        <w:t>Б</w:t>
      </w:r>
      <w:r w:rsidR="000F6447" w:rsidRPr="007C1A7A">
        <w:rPr>
          <w:rFonts w:ascii="Times New Roman" w:hAnsi="Times New Roman"/>
          <w:sz w:val="28"/>
          <w:szCs w:val="28"/>
        </w:rPr>
        <w:t>азовой характеризующей ТПК, как особой координирующей подсистемы в рамках всей социоприродохозяйственной системы, также выступает производственная специализация или отрасли специализации. В то же время, исходя из классификации ТПК, основанной на программно-целевом подходе, отметим некоторые отличительные признаки таких ТПК:</w:t>
      </w:r>
    </w:p>
    <w:p w:rsidR="000F6447" w:rsidRPr="007C1A7A" w:rsidRDefault="007459C4" w:rsidP="007C1A7A">
      <w:pPr>
        <w:spacing w:after="0"/>
        <w:ind w:left="0" w:firstLine="709"/>
        <w:rPr>
          <w:rFonts w:ascii="Times New Roman" w:hAnsi="Times New Roman"/>
          <w:sz w:val="28"/>
          <w:szCs w:val="28"/>
        </w:rPr>
      </w:pPr>
      <w:r>
        <w:rPr>
          <w:rFonts w:ascii="Times New Roman" w:hAnsi="Times New Roman"/>
          <w:sz w:val="28"/>
          <w:szCs w:val="28"/>
        </w:rPr>
        <w:t xml:space="preserve">1. </w:t>
      </w:r>
      <w:r w:rsidR="000F6447" w:rsidRPr="007C1A7A">
        <w:rPr>
          <w:rFonts w:ascii="Times New Roman" w:hAnsi="Times New Roman"/>
          <w:sz w:val="28"/>
          <w:szCs w:val="28"/>
        </w:rPr>
        <w:t>экономическая взаимосвязанность и обусловленность предприятий, входящих в состав комплекса;</w:t>
      </w:r>
    </w:p>
    <w:p w:rsidR="000F6447" w:rsidRPr="007C1A7A" w:rsidRDefault="007459C4" w:rsidP="007C1A7A">
      <w:pPr>
        <w:spacing w:after="0"/>
        <w:ind w:left="0" w:firstLine="709"/>
        <w:rPr>
          <w:rFonts w:ascii="Times New Roman" w:hAnsi="Times New Roman"/>
          <w:sz w:val="28"/>
          <w:szCs w:val="28"/>
        </w:rPr>
      </w:pPr>
      <w:r>
        <w:rPr>
          <w:rFonts w:ascii="Times New Roman" w:hAnsi="Times New Roman"/>
          <w:sz w:val="28"/>
          <w:szCs w:val="28"/>
        </w:rPr>
        <w:t xml:space="preserve">2. </w:t>
      </w:r>
      <w:r w:rsidR="000F6447" w:rsidRPr="007C1A7A">
        <w:rPr>
          <w:rFonts w:ascii="Times New Roman" w:hAnsi="Times New Roman"/>
          <w:sz w:val="28"/>
          <w:szCs w:val="28"/>
        </w:rPr>
        <w:t>единство и компактность территории и общая инфраструктура;</w:t>
      </w:r>
    </w:p>
    <w:p w:rsidR="000F6447" w:rsidRPr="007C1A7A" w:rsidRDefault="007459C4" w:rsidP="007C1A7A">
      <w:pPr>
        <w:spacing w:after="0"/>
        <w:ind w:left="0" w:firstLine="709"/>
        <w:rPr>
          <w:rFonts w:ascii="Times New Roman" w:hAnsi="Times New Roman"/>
          <w:sz w:val="28"/>
          <w:szCs w:val="28"/>
        </w:rPr>
      </w:pPr>
      <w:r>
        <w:rPr>
          <w:rFonts w:ascii="Times New Roman" w:hAnsi="Times New Roman"/>
          <w:sz w:val="28"/>
          <w:szCs w:val="28"/>
        </w:rPr>
        <w:t xml:space="preserve">3. </w:t>
      </w:r>
      <w:r w:rsidR="000F6447" w:rsidRPr="007C1A7A">
        <w:rPr>
          <w:rFonts w:ascii="Times New Roman" w:hAnsi="Times New Roman"/>
          <w:sz w:val="28"/>
          <w:szCs w:val="28"/>
        </w:rPr>
        <w:t>соответствие набора предприятий природным, экономико-географическим и транспортным условиям района;</w:t>
      </w:r>
    </w:p>
    <w:p w:rsidR="000F6447" w:rsidRPr="007C1A7A" w:rsidRDefault="007459C4" w:rsidP="007C1A7A">
      <w:pPr>
        <w:spacing w:after="0"/>
        <w:ind w:left="0" w:firstLine="709"/>
        <w:rPr>
          <w:rFonts w:ascii="Times New Roman" w:hAnsi="Times New Roman"/>
          <w:sz w:val="28"/>
          <w:szCs w:val="28"/>
        </w:rPr>
      </w:pPr>
      <w:r>
        <w:rPr>
          <w:rFonts w:ascii="Times New Roman" w:hAnsi="Times New Roman"/>
          <w:sz w:val="28"/>
          <w:szCs w:val="28"/>
        </w:rPr>
        <w:t xml:space="preserve">4. </w:t>
      </w:r>
      <w:r w:rsidR="000F6447" w:rsidRPr="007C1A7A">
        <w:rPr>
          <w:rFonts w:ascii="Times New Roman" w:hAnsi="Times New Roman"/>
          <w:sz w:val="28"/>
          <w:szCs w:val="28"/>
        </w:rPr>
        <w:t>решение комплексом одной или нескольких общерегиональных или общегосударственных задач.</w:t>
      </w:r>
    </w:p>
    <w:p w:rsidR="000F6447" w:rsidRPr="007C1A7A" w:rsidRDefault="000F6447" w:rsidP="007459C4">
      <w:pPr>
        <w:spacing w:after="0"/>
        <w:ind w:left="0" w:firstLine="709"/>
        <w:rPr>
          <w:rFonts w:ascii="Times New Roman" w:hAnsi="Times New Roman"/>
          <w:sz w:val="28"/>
          <w:szCs w:val="28"/>
        </w:rPr>
      </w:pPr>
      <w:r w:rsidRPr="007C1A7A">
        <w:rPr>
          <w:rFonts w:ascii="Times New Roman" w:hAnsi="Times New Roman"/>
          <w:sz w:val="28"/>
          <w:szCs w:val="28"/>
        </w:rPr>
        <w:t>При этом отметим, что ТПК относятся к нодальным территориальным образованиям, которые выделяются в зависимости от тесноты существующих в комплексе взаимосвязей, поэтому границы ТПК не обязательно должны совпадать с административными границами края, области или района. Именно эта особенность создает проблему управляемости процессом формирования звеньев ТПК.</w:t>
      </w:r>
    </w:p>
    <w:p w:rsidR="00A10BAE" w:rsidRPr="007C1A7A" w:rsidRDefault="000F6447" w:rsidP="00A10BAE">
      <w:pPr>
        <w:spacing w:after="0"/>
        <w:ind w:left="0" w:firstLine="709"/>
        <w:rPr>
          <w:rFonts w:ascii="Times New Roman" w:hAnsi="Times New Roman"/>
          <w:sz w:val="28"/>
          <w:szCs w:val="28"/>
        </w:rPr>
      </w:pPr>
      <w:r w:rsidRPr="007C1A7A">
        <w:rPr>
          <w:rFonts w:ascii="Times New Roman" w:hAnsi="Times New Roman"/>
          <w:sz w:val="28"/>
          <w:szCs w:val="28"/>
        </w:rPr>
        <w:t xml:space="preserve">Преимущества создание ТПК — один из важнейших факторов их эффективности. В региональном народнохозяйственном комплексе страны важными звеньями являются программно-целевые ТПК. Они ориентированы на реализацию комплексных целевых программ в рамках определенного региона и позволяют рационально сочетать отраслевое и территориальное развитие. Их главная задача — обеспечить народное хозяйство сырьем и энергией не только до конца нашего века, но и за пределы 2000 года.  Несмотря на тенденцию ввести формирование ТПК в правовое русло, многие экономические и организационные проблемы еще ждут своего решения именно в юридическом ключе.  Актуальна проблема межведомственного управления ТПК, выбора его оптимальных форм, так как неурегулированность управления уже с первых шагов создания ТПК приводит к убыткам, негативным экономическим и социальным последствиям. На всех этапах формирования ТПК нуждается в управлении, поскольку уже с первых шагов возникает необходимость разграничения полномочий, прав, обязанностей между органами, ответственными за реализацию программы и планов формирования ТПК, территориальными органами власти и управления. Управляющая деятельность невозможна без правового механизма. В условиях высокого уровня концентрации производства и всевозрастающих темпов научно-технического прогресса нельзя мириться со сложившимися организационными схемами управления, при которых и стратегические, и оперативные функции возлагаются только на высшие звенья управления. Такие структуры управления сегодня тормозят развитие техники и экономики производства, поскольку они неизбежно замедляют и усложняют принятие решений по узловым перспективным вопросам. </w:t>
      </w:r>
      <w:r w:rsidR="00A10BAE" w:rsidRPr="007C1A7A">
        <w:rPr>
          <w:rFonts w:ascii="Times New Roman" w:hAnsi="Times New Roman"/>
          <w:sz w:val="28"/>
          <w:szCs w:val="28"/>
        </w:rPr>
        <w:t>Формирование и развитие территориально-промышленных комплексов дает возможность наиболее экономично и рационально вовлекать в хозяйственный оборот ценные природные ресурсы, прежде всего, в районах ново</w:t>
      </w:r>
      <w:r w:rsidR="00A10BAE">
        <w:rPr>
          <w:rFonts w:ascii="Times New Roman" w:hAnsi="Times New Roman"/>
          <w:sz w:val="28"/>
          <w:szCs w:val="28"/>
        </w:rPr>
        <w:t>го освоения</w:t>
      </w:r>
      <w:r w:rsidR="002A0439">
        <w:rPr>
          <w:rFonts w:ascii="Times New Roman" w:hAnsi="Times New Roman"/>
          <w:sz w:val="28"/>
          <w:szCs w:val="28"/>
        </w:rPr>
        <w:t xml:space="preserve"> (1 С. 32)</w:t>
      </w:r>
      <w:r w:rsidR="00A10BAE">
        <w:rPr>
          <w:rFonts w:ascii="Times New Roman" w:hAnsi="Times New Roman"/>
          <w:sz w:val="28"/>
          <w:szCs w:val="28"/>
        </w:rPr>
        <w:t>. Это позволяет с мен</w:t>
      </w:r>
      <w:r w:rsidR="00A10BAE" w:rsidRPr="007C1A7A">
        <w:rPr>
          <w:rFonts w:ascii="Times New Roman" w:hAnsi="Times New Roman"/>
          <w:sz w:val="28"/>
          <w:szCs w:val="28"/>
        </w:rPr>
        <w:t xml:space="preserve">ьшими затратами труда и средств, с большим экономическим эффектом и в короткие сроки освоить новые территории и включить разнообразные ресурсы в сферу народного хозяйства. </w:t>
      </w:r>
    </w:p>
    <w:p w:rsidR="00A10BAE" w:rsidRPr="007C1A7A" w:rsidRDefault="00A10BAE" w:rsidP="00A10BAE">
      <w:pPr>
        <w:spacing w:after="0"/>
        <w:ind w:left="0" w:firstLine="709"/>
        <w:rPr>
          <w:rFonts w:ascii="Times New Roman" w:hAnsi="Times New Roman"/>
          <w:sz w:val="28"/>
          <w:szCs w:val="28"/>
        </w:rPr>
      </w:pPr>
      <w:r w:rsidRPr="007C1A7A">
        <w:rPr>
          <w:rFonts w:ascii="Times New Roman" w:hAnsi="Times New Roman"/>
          <w:sz w:val="28"/>
          <w:szCs w:val="28"/>
        </w:rPr>
        <w:t xml:space="preserve">Территориально-производственные комплексы сконцентрированы на определенной территории, располагающей необходимыми природными ресурсами, обладают единой производственной и социальной инфраструктурой, наиболее полно обеспечивают охрануокружающей среды. Ядро ТПК составляет группа отраслей народнохозяйственной специализации, которая и определяет место комплекса в территориальном разделении общественного труда как крупного экономического района,так и страны. ТПК включают также предприятия, которые специализируются на производстве продукции, дополняющей его производственный профиль. Совокупность предприятий разных отраслей дает возможность более полно и эффективно использовать трудовые ресурсы, инфраструктуру, энергетическую и строительные базы, транспорт и социально-культурные объекты. </w:t>
      </w:r>
    </w:p>
    <w:p w:rsidR="000F6447" w:rsidRPr="007C1A7A" w:rsidRDefault="00A10BAE" w:rsidP="00A10BAE">
      <w:pPr>
        <w:spacing w:after="0"/>
        <w:ind w:left="0" w:firstLine="709"/>
        <w:rPr>
          <w:rFonts w:ascii="Times New Roman" w:hAnsi="Times New Roman"/>
          <w:sz w:val="28"/>
          <w:szCs w:val="28"/>
        </w:rPr>
      </w:pPr>
      <w:r w:rsidRPr="007C1A7A">
        <w:rPr>
          <w:rFonts w:ascii="Times New Roman" w:hAnsi="Times New Roman"/>
          <w:sz w:val="28"/>
          <w:szCs w:val="28"/>
        </w:rPr>
        <w:t>Выгоды от создания единой инфраструктуры в формирующихся территориально-производственных комплексах оцениваются во многие миллионы деноминированных рублей. Кроме того, организация территориально-производственных комплексов существенно уменьшает размеры земель, отводимых под застройку, протяженность коммуникаций сокращается на 20 % и примерно на 10 % уменьшаются сроки сроки строительства, а это дает большой экономический эффект по сравнению со строительством разрозненных предприятий</w:t>
      </w:r>
      <w:r w:rsidR="002A0439">
        <w:rPr>
          <w:rFonts w:ascii="Times New Roman" w:hAnsi="Times New Roman"/>
          <w:sz w:val="28"/>
          <w:szCs w:val="28"/>
        </w:rPr>
        <w:t xml:space="preserve"> (11 С. 38)</w:t>
      </w:r>
      <w:r w:rsidRPr="007C1A7A">
        <w:rPr>
          <w:rFonts w:ascii="Times New Roman" w:hAnsi="Times New Roman"/>
          <w:sz w:val="28"/>
          <w:szCs w:val="28"/>
        </w:rPr>
        <w:t xml:space="preserve">. </w:t>
      </w:r>
    </w:p>
    <w:p w:rsidR="00BF3F24" w:rsidRDefault="000F6447" w:rsidP="00BF3F24">
      <w:pPr>
        <w:spacing w:after="0"/>
        <w:ind w:left="0" w:firstLine="709"/>
        <w:rPr>
          <w:rFonts w:ascii="Times New Roman" w:hAnsi="Times New Roman"/>
          <w:sz w:val="28"/>
          <w:szCs w:val="28"/>
        </w:rPr>
      </w:pPr>
      <w:r w:rsidRPr="007C1A7A">
        <w:rPr>
          <w:rFonts w:ascii="Times New Roman" w:hAnsi="Times New Roman"/>
          <w:sz w:val="28"/>
          <w:szCs w:val="28"/>
        </w:rPr>
        <w:t>ТПК – взаимообусловленное экономическое сочетание предприятий в одной промышленной точке или целом районе, при котором достигается определенный экономический эффект.</w:t>
      </w:r>
      <w:r w:rsidR="00BF3F24">
        <w:rPr>
          <w:rFonts w:ascii="Times New Roman" w:hAnsi="Times New Roman"/>
          <w:sz w:val="28"/>
          <w:szCs w:val="28"/>
        </w:rPr>
        <w:t>Существет ряд признаков, по которым классифицируются ТПК:</w:t>
      </w:r>
    </w:p>
    <w:p w:rsidR="00BF3F24" w:rsidRPr="00BF3F24" w:rsidRDefault="00BF3F24" w:rsidP="00BF3F24">
      <w:pPr>
        <w:numPr>
          <w:ilvl w:val="0"/>
          <w:numId w:val="23"/>
        </w:numPr>
        <w:spacing w:after="0"/>
        <w:rPr>
          <w:rFonts w:ascii="Times New Roman" w:hAnsi="Times New Roman"/>
          <w:sz w:val="28"/>
          <w:szCs w:val="28"/>
        </w:rPr>
      </w:pPr>
      <w:r>
        <w:rPr>
          <w:rFonts w:ascii="Times New Roman" w:hAnsi="Times New Roman"/>
          <w:sz w:val="28"/>
          <w:szCs w:val="28"/>
        </w:rPr>
        <w:t>по происхождению:</w:t>
      </w:r>
    </w:p>
    <w:p w:rsidR="000F6447" w:rsidRPr="007C1A7A" w:rsidRDefault="00BF3F24" w:rsidP="007C1A7A">
      <w:pPr>
        <w:spacing w:after="0"/>
        <w:ind w:left="0" w:firstLine="709"/>
        <w:rPr>
          <w:rFonts w:ascii="Times New Roman" w:hAnsi="Times New Roman"/>
          <w:sz w:val="28"/>
          <w:szCs w:val="28"/>
        </w:rPr>
      </w:pPr>
      <w:r>
        <w:rPr>
          <w:rFonts w:ascii="Times New Roman" w:hAnsi="Times New Roman"/>
          <w:sz w:val="28"/>
          <w:szCs w:val="28"/>
        </w:rPr>
        <w:t xml:space="preserve">1.1.  </w:t>
      </w:r>
      <w:r w:rsidR="000F6447" w:rsidRPr="007C1A7A">
        <w:rPr>
          <w:rFonts w:ascii="Times New Roman" w:hAnsi="Times New Roman"/>
          <w:sz w:val="28"/>
          <w:szCs w:val="28"/>
        </w:rPr>
        <w:t>исторически сложившееся;</w:t>
      </w:r>
    </w:p>
    <w:p w:rsidR="000F6447" w:rsidRPr="007C1A7A" w:rsidRDefault="00BF3F24" w:rsidP="007C1A7A">
      <w:pPr>
        <w:spacing w:after="0"/>
        <w:ind w:left="0" w:firstLine="709"/>
        <w:rPr>
          <w:rFonts w:ascii="Times New Roman" w:hAnsi="Times New Roman"/>
          <w:sz w:val="28"/>
          <w:szCs w:val="28"/>
        </w:rPr>
      </w:pPr>
      <w:r>
        <w:rPr>
          <w:rFonts w:ascii="Times New Roman" w:hAnsi="Times New Roman"/>
          <w:sz w:val="28"/>
          <w:szCs w:val="28"/>
        </w:rPr>
        <w:t xml:space="preserve">1. 2. </w:t>
      </w:r>
      <w:r w:rsidR="000F6447" w:rsidRPr="007C1A7A">
        <w:rPr>
          <w:rFonts w:ascii="Times New Roman" w:hAnsi="Times New Roman"/>
          <w:sz w:val="28"/>
          <w:szCs w:val="28"/>
        </w:rPr>
        <w:t xml:space="preserve"> новые;</w:t>
      </w:r>
    </w:p>
    <w:p w:rsidR="000F6447" w:rsidRPr="007C1A7A" w:rsidRDefault="00BF3F24" w:rsidP="007C1A7A">
      <w:pPr>
        <w:spacing w:after="0"/>
        <w:ind w:left="0" w:firstLine="709"/>
        <w:rPr>
          <w:rFonts w:ascii="Times New Roman" w:hAnsi="Times New Roman"/>
          <w:sz w:val="28"/>
          <w:szCs w:val="28"/>
        </w:rPr>
      </w:pPr>
      <w:r>
        <w:rPr>
          <w:rFonts w:ascii="Times New Roman" w:hAnsi="Times New Roman"/>
          <w:sz w:val="28"/>
          <w:szCs w:val="28"/>
        </w:rPr>
        <w:t xml:space="preserve">1. 3. </w:t>
      </w:r>
      <w:r w:rsidR="000F6447" w:rsidRPr="007C1A7A">
        <w:rPr>
          <w:rFonts w:ascii="Times New Roman" w:hAnsi="Times New Roman"/>
          <w:sz w:val="28"/>
          <w:szCs w:val="28"/>
        </w:rPr>
        <w:t>формирующиеся.</w:t>
      </w:r>
      <w:r w:rsidR="000F6447" w:rsidRPr="007C1A7A">
        <w:rPr>
          <w:rFonts w:ascii="Times New Roman" w:hAnsi="Times New Roman"/>
          <w:sz w:val="28"/>
          <w:szCs w:val="28"/>
        </w:rPr>
        <w:tab/>
      </w:r>
    </w:p>
    <w:p w:rsidR="000F6447" w:rsidRPr="007C1A7A" w:rsidRDefault="00BF3F24" w:rsidP="007C1A7A">
      <w:pPr>
        <w:spacing w:after="0"/>
        <w:ind w:left="0" w:firstLine="709"/>
        <w:rPr>
          <w:rFonts w:ascii="Times New Roman" w:hAnsi="Times New Roman"/>
          <w:sz w:val="28"/>
          <w:szCs w:val="28"/>
        </w:rPr>
      </w:pPr>
      <w:r>
        <w:rPr>
          <w:rFonts w:ascii="Times New Roman" w:hAnsi="Times New Roman"/>
          <w:sz w:val="28"/>
          <w:szCs w:val="28"/>
        </w:rPr>
        <w:t xml:space="preserve">2. </w:t>
      </w:r>
      <w:r w:rsidR="000F6447" w:rsidRPr="007C1A7A">
        <w:rPr>
          <w:rFonts w:ascii="Times New Roman" w:hAnsi="Times New Roman"/>
          <w:sz w:val="28"/>
          <w:szCs w:val="28"/>
        </w:rPr>
        <w:t>по удельному весу:</w:t>
      </w:r>
    </w:p>
    <w:p w:rsidR="000F6447" w:rsidRPr="007C1A7A" w:rsidRDefault="00BF3F24" w:rsidP="007C1A7A">
      <w:pPr>
        <w:spacing w:after="0"/>
        <w:ind w:left="0" w:firstLine="709"/>
        <w:rPr>
          <w:rFonts w:ascii="Times New Roman" w:hAnsi="Times New Roman"/>
          <w:sz w:val="28"/>
          <w:szCs w:val="28"/>
        </w:rPr>
      </w:pPr>
      <w:r>
        <w:rPr>
          <w:rFonts w:ascii="Times New Roman" w:hAnsi="Times New Roman"/>
          <w:sz w:val="28"/>
          <w:szCs w:val="28"/>
        </w:rPr>
        <w:t xml:space="preserve">2.1. </w:t>
      </w:r>
      <w:r w:rsidR="000F6447" w:rsidRPr="007C1A7A">
        <w:rPr>
          <w:rFonts w:ascii="Times New Roman" w:hAnsi="Times New Roman"/>
          <w:sz w:val="28"/>
          <w:szCs w:val="28"/>
        </w:rPr>
        <w:t>высокоурбанизированные</w:t>
      </w:r>
    </w:p>
    <w:p w:rsidR="000F6447" w:rsidRPr="007C1A7A" w:rsidRDefault="00BF3F24" w:rsidP="007C1A7A">
      <w:pPr>
        <w:spacing w:after="0"/>
        <w:ind w:left="0" w:firstLine="709"/>
        <w:rPr>
          <w:rFonts w:ascii="Times New Roman" w:hAnsi="Times New Roman"/>
          <w:sz w:val="28"/>
          <w:szCs w:val="28"/>
        </w:rPr>
      </w:pPr>
      <w:r>
        <w:rPr>
          <w:rFonts w:ascii="Times New Roman" w:hAnsi="Times New Roman"/>
          <w:sz w:val="28"/>
          <w:szCs w:val="28"/>
        </w:rPr>
        <w:t xml:space="preserve">2.2. </w:t>
      </w:r>
      <w:r w:rsidR="000F6447" w:rsidRPr="007C1A7A">
        <w:rPr>
          <w:rFonts w:ascii="Times New Roman" w:hAnsi="Times New Roman"/>
          <w:sz w:val="28"/>
          <w:szCs w:val="28"/>
        </w:rPr>
        <w:t>среднеурбанизированные</w:t>
      </w:r>
    </w:p>
    <w:p w:rsidR="000F6447" w:rsidRPr="007C1A7A" w:rsidRDefault="00BF3F24" w:rsidP="007C1A7A">
      <w:pPr>
        <w:spacing w:after="0"/>
        <w:ind w:left="0" w:firstLine="709"/>
        <w:rPr>
          <w:rFonts w:ascii="Times New Roman" w:hAnsi="Times New Roman"/>
          <w:sz w:val="28"/>
          <w:szCs w:val="28"/>
        </w:rPr>
      </w:pPr>
      <w:r>
        <w:rPr>
          <w:rFonts w:ascii="Times New Roman" w:hAnsi="Times New Roman"/>
          <w:sz w:val="28"/>
          <w:szCs w:val="28"/>
        </w:rPr>
        <w:t xml:space="preserve">2.3. </w:t>
      </w:r>
      <w:r w:rsidR="000F6447" w:rsidRPr="007C1A7A">
        <w:rPr>
          <w:rFonts w:ascii="Times New Roman" w:hAnsi="Times New Roman"/>
          <w:sz w:val="28"/>
          <w:szCs w:val="28"/>
        </w:rPr>
        <w:t>слабоурбанизированные</w:t>
      </w:r>
      <w:r w:rsidR="000F6447" w:rsidRPr="007C1A7A">
        <w:rPr>
          <w:rFonts w:ascii="Times New Roman" w:hAnsi="Times New Roman"/>
          <w:sz w:val="28"/>
          <w:szCs w:val="28"/>
        </w:rPr>
        <w:tab/>
      </w:r>
    </w:p>
    <w:p w:rsidR="000F6447" w:rsidRPr="007C1A7A" w:rsidRDefault="00BF3F24" w:rsidP="007C1A7A">
      <w:pPr>
        <w:spacing w:after="0"/>
        <w:ind w:left="0" w:firstLine="709"/>
        <w:rPr>
          <w:rFonts w:ascii="Times New Roman" w:hAnsi="Times New Roman"/>
          <w:sz w:val="28"/>
          <w:szCs w:val="28"/>
        </w:rPr>
      </w:pPr>
      <w:r>
        <w:rPr>
          <w:rFonts w:ascii="Times New Roman" w:hAnsi="Times New Roman"/>
          <w:sz w:val="28"/>
          <w:szCs w:val="28"/>
        </w:rPr>
        <w:t xml:space="preserve">3. </w:t>
      </w:r>
      <w:r w:rsidR="000F6447" w:rsidRPr="007C1A7A">
        <w:rPr>
          <w:rFonts w:ascii="Times New Roman" w:hAnsi="Times New Roman"/>
          <w:sz w:val="28"/>
          <w:szCs w:val="28"/>
        </w:rPr>
        <w:t>по особенностям территориальной структуры:</w:t>
      </w:r>
    </w:p>
    <w:p w:rsidR="000F6447" w:rsidRPr="007C1A7A" w:rsidRDefault="00BF3F24" w:rsidP="007C1A7A">
      <w:pPr>
        <w:spacing w:after="0"/>
        <w:ind w:left="0" w:firstLine="709"/>
        <w:rPr>
          <w:rFonts w:ascii="Times New Roman" w:hAnsi="Times New Roman"/>
          <w:sz w:val="28"/>
          <w:szCs w:val="28"/>
        </w:rPr>
      </w:pPr>
      <w:r>
        <w:rPr>
          <w:rFonts w:ascii="Times New Roman" w:hAnsi="Times New Roman"/>
          <w:sz w:val="28"/>
          <w:szCs w:val="28"/>
        </w:rPr>
        <w:t xml:space="preserve">3.1. </w:t>
      </w:r>
      <w:r w:rsidR="000F6447" w:rsidRPr="007C1A7A">
        <w:rPr>
          <w:rFonts w:ascii="Times New Roman" w:hAnsi="Times New Roman"/>
          <w:sz w:val="28"/>
          <w:szCs w:val="28"/>
        </w:rPr>
        <w:t xml:space="preserve"> моноцентричные</w:t>
      </w:r>
    </w:p>
    <w:p w:rsidR="000F6447" w:rsidRPr="007C1A7A" w:rsidRDefault="00BF3F24" w:rsidP="007C1A7A">
      <w:pPr>
        <w:spacing w:after="0"/>
        <w:ind w:left="0" w:firstLine="709"/>
        <w:rPr>
          <w:rFonts w:ascii="Times New Roman" w:hAnsi="Times New Roman"/>
          <w:sz w:val="28"/>
          <w:szCs w:val="28"/>
        </w:rPr>
      </w:pPr>
      <w:r>
        <w:rPr>
          <w:rFonts w:ascii="Times New Roman" w:hAnsi="Times New Roman"/>
          <w:sz w:val="28"/>
          <w:szCs w:val="28"/>
        </w:rPr>
        <w:t xml:space="preserve">3.2 </w:t>
      </w:r>
      <w:r w:rsidR="000F6447" w:rsidRPr="007C1A7A">
        <w:rPr>
          <w:rFonts w:ascii="Times New Roman" w:hAnsi="Times New Roman"/>
          <w:sz w:val="28"/>
          <w:szCs w:val="28"/>
        </w:rPr>
        <w:t>полицентриные</w:t>
      </w:r>
    </w:p>
    <w:p w:rsidR="000F6447" w:rsidRPr="007C1A7A" w:rsidRDefault="00BF3F24" w:rsidP="007C1A7A">
      <w:pPr>
        <w:spacing w:after="0"/>
        <w:ind w:left="0" w:firstLine="709"/>
        <w:rPr>
          <w:rFonts w:ascii="Times New Roman" w:hAnsi="Times New Roman"/>
          <w:sz w:val="28"/>
          <w:szCs w:val="28"/>
        </w:rPr>
      </w:pPr>
      <w:r>
        <w:rPr>
          <w:rFonts w:ascii="Times New Roman" w:hAnsi="Times New Roman"/>
          <w:sz w:val="28"/>
          <w:szCs w:val="28"/>
        </w:rPr>
        <w:t xml:space="preserve">3.3. </w:t>
      </w:r>
      <w:r w:rsidR="000F6447" w:rsidRPr="007C1A7A">
        <w:rPr>
          <w:rFonts w:ascii="Times New Roman" w:hAnsi="Times New Roman"/>
          <w:sz w:val="28"/>
          <w:szCs w:val="28"/>
        </w:rPr>
        <w:t>децентричные</w:t>
      </w:r>
    </w:p>
    <w:p w:rsidR="000F6447" w:rsidRPr="007C1A7A" w:rsidRDefault="000F6447" w:rsidP="00BF3F24">
      <w:pPr>
        <w:spacing w:after="0"/>
        <w:ind w:left="0" w:firstLine="709"/>
        <w:rPr>
          <w:rFonts w:ascii="Times New Roman" w:hAnsi="Times New Roman"/>
          <w:sz w:val="28"/>
          <w:szCs w:val="28"/>
        </w:rPr>
      </w:pPr>
      <w:r w:rsidRPr="007C1A7A">
        <w:rPr>
          <w:rFonts w:ascii="Times New Roman" w:hAnsi="Times New Roman"/>
          <w:sz w:val="28"/>
          <w:szCs w:val="28"/>
        </w:rPr>
        <w:t>ТРТ – пространственная дифференциация трудовой деятельности которая выражается в закреплении определенных отраслей, за определенными районами н/х.</w:t>
      </w:r>
    </w:p>
    <w:p w:rsidR="000F6447" w:rsidRPr="007C1A7A" w:rsidRDefault="000F6447" w:rsidP="007C1A7A">
      <w:pPr>
        <w:spacing w:after="0"/>
        <w:ind w:left="0" w:firstLine="709"/>
        <w:rPr>
          <w:rFonts w:ascii="Times New Roman" w:hAnsi="Times New Roman"/>
          <w:sz w:val="28"/>
          <w:szCs w:val="28"/>
        </w:rPr>
      </w:pPr>
      <w:r w:rsidRPr="007C1A7A">
        <w:rPr>
          <w:rFonts w:ascii="Times New Roman" w:hAnsi="Times New Roman"/>
          <w:sz w:val="28"/>
          <w:szCs w:val="28"/>
        </w:rPr>
        <w:t>Виды ТРТ:</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 xml:space="preserve">1. </w:t>
      </w:r>
      <w:r w:rsidR="000F6447" w:rsidRPr="007C1A7A">
        <w:rPr>
          <w:rFonts w:ascii="Times New Roman" w:hAnsi="Times New Roman"/>
          <w:sz w:val="28"/>
          <w:szCs w:val="28"/>
        </w:rPr>
        <w:t>всемирное</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 xml:space="preserve">2. </w:t>
      </w:r>
      <w:r w:rsidR="000F6447" w:rsidRPr="007C1A7A">
        <w:rPr>
          <w:rFonts w:ascii="Times New Roman" w:hAnsi="Times New Roman"/>
          <w:sz w:val="28"/>
          <w:szCs w:val="28"/>
        </w:rPr>
        <w:t>международное</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 xml:space="preserve">3. </w:t>
      </w:r>
      <w:r w:rsidR="000F6447" w:rsidRPr="007C1A7A">
        <w:rPr>
          <w:rFonts w:ascii="Times New Roman" w:hAnsi="Times New Roman"/>
          <w:sz w:val="28"/>
          <w:szCs w:val="28"/>
        </w:rPr>
        <w:t>внутрирайонное</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 xml:space="preserve">4. </w:t>
      </w:r>
      <w:r w:rsidR="000F6447" w:rsidRPr="007C1A7A">
        <w:rPr>
          <w:rFonts w:ascii="Times New Roman" w:hAnsi="Times New Roman"/>
          <w:sz w:val="28"/>
          <w:szCs w:val="28"/>
        </w:rPr>
        <w:t>внутриобластное</w:t>
      </w:r>
    </w:p>
    <w:p w:rsidR="000F6447" w:rsidRPr="007C1A7A" w:rsidRDefault="000F6447" w:rsidP="007C1A7A">
      <w:pPr>
        <w:spacing w:after="0"/>
        <w:ind w:left="0" w:firstLine="709"/>
        <w:rPr>
          <w:rFonts w:ascii="Times New Roman" w:hAnsi="Times New Roman"/>
          <w:sz w:val="28"/>
          <w:szCs w:val="28"/>
        </w:rPr>
      </w:pPr>
      <w:r w:rsidRPr="007C1A7A">
        <w:rPr>
          <w:rFonts w:ascii="Times New Roman" w:hAnsi="Times New Roman"/>
          <w:sz w:val="28"/>
          <w:szCs w:val="28"/>
        </w:rPr>
        <w:t>Функциональная классификация:</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 xml:space="preserve">1. </w:t>
      </w:r>
      <w:r w:rsidR="000F6447" w:rsidRPr="007C1A7A">
        <w:rPr>
          <w:rFonts w:ascii="Times New Roman" w:hAnsi="Times New Roman"/>
          <w:sz w:val="28"/>
          <w:szCs w:val="28"/>
        </w:rPr>
        <w:t>промышленные узлы</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 xml:space="preserve">2. </w:t>
      </w:r>
      <w:r w:rsidR="000F6447" w:rsidRPr="007C1A7A">
        <w:rPr>
          <w:rFonts w:ascii="Times New Roman" w:hAnsi="Times New Roman"/>
          <w:sz w:val="28"/>
          <w:szCs w:val="28"/>
        </w:rPr>
        <w:t>агропромышленные</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 xml:space="preserve">3. </w:t>
      </w:r>
      <w:r w:rsidR="000F6447" w:rsidRPr="007C1A7A">
        <w:rPr>
          <w:rFonts w:ascii="Times New Roman" w:hAnsi="Times New Roman"/>
          <w:sz w:val="28"/>
          <w:szCs w:val="28"/>
        </w:rPr>
        <w:t>транспортные</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4. и</w:t>
      </w:r>
      <w:r w:rsidR="000F6447" w:rsidRPr="007C1A7A">
        <w:rPr>
          <w:rFonts w:ascii="Times New Roman" w:hAnsi="Times New Roman"/>
          <w:sz w:val="28"/>
          <w:szCs w:val="28"/>
        </w:rPr>
        <w:t>ндустриально-строительные</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5. р</w:t>
      </w:r>
      <w:r w:rsidR="000F6447" w:rsidRPr="007C1A7A">
        <w:rPr>
          <w:rFonts w:ascii="Times New Roman" w:hAnsi="Times New Roman"/>
          <w:sz w:val="28"/>
          <w:szCs w:val="28"/>
        </w:rPr>
        <w:t>екреационные</w:t>
      </w:r>
    </w:p>
    <w:p w:rsidR="000F6447" w:rsidRPr="007C1A7A" w:rsidRDefault="000F6447" w:rsidP="007C1A7A">
      <w:pPr>
        <w:spacing w:after="0"/>
        <w:ind w:left="0" w:firstLine="709"/>
        <w:rPr>
          <w:rFonts w:ascii="Times New Roman" w:hAnsi="Times New Roman"/>
          <w:sz w:val="28"/>
          <w:szCs w:val="28"/>
        </w:rPr>
      </w:pPr>
      <w:r w:rsidRPr="007C1A7A">
        <w:rPr>
          <w:rFonts w:ascii="Times New Roman" w:hAnsi="Times New Roman"/>
          <w:sz w:val="28"/>
          <w:szCs w:val="28"/>
        </w:rPr>
        <w:t>Пространственная структура по Майервозу</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 xml:space="preserve">1. </w:t>
      </w:r>
      <w:r w:rsidR="000F6447" w:rsidRPr="007C1A7A">
        <w:rPr>
          <w:rFonts w:ascii="Times New Roman" w:hAnsi="Times New Roman"/>
          <w:sz w:val="28"/>
          <w:szCs w:val="28"/>
        </w:rPr>
        <w:t>Интегрально-пространсвенная</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 xml:space="preserve">2. </w:t>
      </w:r>
      <w:r w:rsidR="000F6447" w:rsidRPr="007C1A7A">
        <w:rPr>
          <w:rFonts w:ascii="Times New Roman" w:hAnsi="Times New Roman"/>
          <w:sz w:val="28"/>
          <w:szCs w:val="28"/>
        </w:rPr>
        <w:t>Множественно-территориально отраслевая</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 xml:space="preserve">3. </w:t>
      </w:r>
      <w:r w:rsidR="000F6447" w:rsidRPr="007C1A7A">
        <w:rPr>
          <w:rFonts w:ascii="Times New Roman" w:hAnsi="Times New Roman"/>
          <w:sz w:val="28"/>
          <w:szCs w:val="28"/>
        </w:rPr>
        <w:t>Питательно распределительная</w:t>
      </w:r>
    </w:p>
    <w:p w:rsidR="00EF51BC" w:rsidRDefault="000F6447" w:rsidP="00EF51BC">
      <w:pPr>
        <w:spacing w:after="0"/>
        <w:ind w:left="0" w:firstLine="709"/>
        <w:rPr>
          <w:rFonts w:ascii="Times New Roman" w:hAnsi="Times New Roman"/>
          <w:sz w:val="28"/>
          <w:szCs w:val="28"/>
        </w:rPr>
      </w:pPr>
      <w:r w:rsidRPr="007C1A7A">
        <w:rPr>
          <w:rFonts w:ascii="Times New Roman" w:hAnsi="Times New Roman"/>
          <w:sz w:val="28"/>
          <w:szCs w:val="28"/>
        </w:rPr>
        <w:t>ЭПЦ – вся совокупность производственных процессов развертывающихся в территориальном комплексе, на основе сочетания данного вида энергии и сырья от первичных до получения всех видов готовой продукции.</w:t>
      </w:r>
      <w:r w:rsidR="00EF51BC">
        <w:rPr>
          <w:rFonts w:ascii="Times New Roman" w:hAnsi="Times New Roman"/>
          <w:sz w:val="28"/>
          <w:szCs w:val="28"/>
        </w:rPr>
        <w:t xml:space="preserve"> </w:t>
      </w:r>
      <w:r w:rsidRPr="007C1A7A">
        <w:rPr>
          <w:rFonts w:ascii="Times New Roman" w:hAnsi="Times New Roman"/>
          <w:sz w:val="28"/>
          <w:szCs w:val="28"/>
        </w:rPr>
        <w:t>Социальная инфраструктура – сочетание учреждений, заведений и сооружений разных форм собственности обеспечивающих необходимые социально-экономические условия для территориальной организации производства и населения и эффективную жизнедеятельность населения.</w:t>
      </w:r>
    </w:p>
    <w:p w:rsidR="000F6447" w:rsidRPr="007C1A7A" w:rsidRDefault="000F6447" w:rsidP="00EF51BC">
      <w:pPr>
        <w:spacing w:after="0"/>
        <w:ind w:left="0" w:firstLine="709"/>
        <w:rPr>
          <w:rFonts w:ascii="Times New Roman" w:hAnsi="Times New Roman"/>
          <w:sz w:val="28"/>
          <w:szCs w:val="28"/>
        </w:rPr>
      </w:pPr>
      <w:r w:rsidRPr="007C1A7A">
        <w:rPr>
          <w:rFonts w:ascii="Times New Roman" w:hAnsi="Times New Roman"/>
          <w:sz w:val="28"/>
          <w:szCs w:val="28"/>
        </w:rPr>
        <w:t>Экологическая инфраструктура – комплекс инженерно-технических сооружений обеспечивающих экологически устойчивое функционирование территории с окружающей средой, имеющий тесные взаимосвязи с промышленностью, с/х и производственной инфраструктурой.</w:t>
      </w:r>
    </w:p>
    <w:p w:rsidR="000F6447" w:rsidRPr="00FC4831" w:rsidRDefault="000C352F" w:rsidP="007C1A7A">
      <w:pPr>
        <w:spacing w:after="0"/>
        <w:ind w:left="0" w:firstLine="709"/>
        <w:rPr>
          <w:rFonts w:ascii="Times New Roman" w:hAnsi="Times New Roman"/>
          <w:sz w:val="28"/>
          <w:szCs w:val="28"/>
        </w:rPr>
      </w:pPr>
      <w:r w:rsidRPr="00FC4831">
        <w:rPr>
          <w:rFonts w:ascii="Times New Roman" w:hAnsi="Times New Roman"/>
          <w:sz w:val="28"/>
          <w:szCs w:val="28"/>
        </w:rPr>
        <w:t xml:space="preserve">В настоящее время в России существуют </w:t>
      </w:r>
      <w:r w:rsidR="00363E6C">
        <w:rPr>
          <w:rFonts w:ascii="Times New Roman" w:hAnsi="Times New Roman"/>
          <w:sz w:val="28"/>
          <w:szCs w:val="28"/>
        </w:rPr>
        <w:t>8</w:t>
      </w:r>
      <w:r w:rsidR="00FC4831" w:rsidRPr="00FC4831">
        <w:rPr>
          <w:rFonts w:ascii="Times New Roman" w:hAnsi="Times New Roman"/>
          <w:sz w:val="28"/>
          <w:szCs w:val="28"/>
        </w:rPr>
        <w:t xml:space="preserve"> территориально-промышленных комплексов</w:t>
      </w:r>
      <w:r w:rsidR="004329CD">
        <w:rPr>
          <w:rFonts w:ascii="Times New Roman" w:hAnsi="Times New Roman"/>
          <w:sz w:val="28"/>
          <w:szCs w:val="28"/>
        </w:rPr>
        <w:t xml:space="preserve"> (Приложение 1)</w:t>
      </w:r>
    </w:p>
    <w:p w:rsidR="00A10BAE" w:rsidRDefault="000F6447" w:rsidP="00DD7403">
      <w:pPr>
        <w:spacing w:after="0"/>
        <w:ind w:left="0" w:firstLine="709"/>
        <w:rPr>
          <w:rFonts w:ascii="Times New Roman" w:hAnsi="Times New Roman"/>
          <w:sz w:val="28"/>
          <w:szCs w:val="28"/>
        </w:rPr>
      </w:pPr>
      <w:r w:rsidRPr="007C1A7A">
        <w:rPr>
          <w:rFonts w:ascii="Times New Roman" w:hAnsi="Times New Roman"/>
          <w:sz w:val="28"/>
          <w:szCs w:val="28"/>
        </w:rPr>
        <w:t xml:space="preserve">Тимано-Печорский ТПК - один из крупнейших территориально-производственных комплексов России. Оценка потенциальных возможностей Тимано-Печорского ТПК, оценка его ресурсного и энергетического потенциала является также важной задачей для современных экономистов и финансистов. </w:t>
      </w:r>
    </w:p>
    <w:p w:rsidR="000F6447" w:rsidRPr="007C1A7A" w:rsidRDefault="000F6447" w:rsidP="00EF51BC">
      <w:pPr>
        <w:spacing w:after="0"/>
        <w:ind w:left="0" w:firstLine="709"/>
        <w:rPr>
          <w:rFonts w:ascii="Times New Roman" w:hAnsi="Times New Roman"/>
          <w:sz w:val="28"/>
          <w:szCs w:val="28"/>
        </w:rPr>
      </w:pPr>
      <w:r w:rsidRPr="007C1A7A">
        <w:rPr>
          <w:rFonts w:ascii="Times New Roman" w:hAnsi="Times New Roman"/>
          <w:sz w:val="28"/>
          <w:szCs w:val="28"/>
        </w:rPr>
        <w:t xml:space="preserve">Тимано-Печорский ТПК расположен в </w:t>
      </w:r>
      <w:r w:rsidR="00363E6C">
        <w:rPr>
          <w:rFonts w:ascii="Times New Roman" w:hAnsi="Times New Roman"/>
          <w:sz w:val="28"/>
          <w:szCs w:val="28"/>
        </w:rPr>
        <w:t>Северо-Западном ФО</w:t>
      </w:r>
      <w:r w:rsidRPr="007C1A7A">
        <w:rPr>
          <w:rFonts w:ascii="Times New Roman" w:hAnsi="Times New Roman"/>
          <w:sz w:val="28"/>
          <w:szCs w:val="28"/>
        </w:rPr>
        <w:t xml:space="preserve">. Комплекс охватывает </w:t>
      </w:r>
      <w:r w:rsidR="00363E6C">
        <w:rPr>
          <w:rFonts w:ascii="Times New Roman" w:hAnsi="Times New Roman"/>
          <w:sz w:val="28"/>
          <w:szCs w:val="28"/>
        </w:rPr>
        <w:t>Ненецкий АО</w:t>
      </w:r>
      <w:r w:rsidRPr="007C1A7A">
        <w:rPr>
          <w:rFonts w:ascii="Times New Roman" w:hAnsi="Times New Roman"/>
          <w:sz w:val="28"/>
          <w:szCs w:val="28"/>
        </w:rPr>
        <w:t xml:space="preserve">  и северную часть Республики Коми. Развитию Тимано-печорского ТПК способствовали следующие факторы: </w:t>
      </w:r>
    </w:p>
    <w:p w:rsidR="000F6447" w:rsidRPr="007C1A7A" w:rsidRDefault="00EF51BC" w:rsidP="007C1A7A">
      <w:pPr>
        <w:spacing w:after="0"/>
        <w:ind w:left="0" w:firstLine="709"/>
        <w:rPr>
          <w:rFonts w:ascii="Times New Roman" w:hAnsi="Times New Roman"/>
          <w:sz w:val="28"/>
          <w:szCs w:val="28"/>
        </w:rPr>
      </w:pPr>
      <w:r>
        <w:rPr>
          <w:rFonts w:ascii="Times New Roman" w:hAnsi="Times New Roman"/>
          <w:sz w:val="28"/>
          <w:szCs w:val="28"/>
        </w:rPr>
        <w:t xml:space="preserve">1. </w:t>
      </w:r>
      <w:r w:rsidR="000F6447" w:rsidRPr="007C1A7A">
        <w:rPr>
          <w:rFonts w:ascii="Times New Roman" w:hAnsi="Times New Roman"/>
          <w:sz w:val="28"/>
          <w:szCs w:val="28"/>
        </w:rPr>
        <w:t xml:space="preserve">обеспеченность энергетическими, лесными, водными, и другими ресурсами. </w:t>
      </w:r>
    </w:p>
    <w:p w:rsidR="000F6447" w:rsidRPr="007C1A7A" w:rsidRDefault="00EF51BC" w:rsidP="00EF51BC">
      <w:pPr>
        <w:spacing w:after="0"/>
        <w:ind w:left="0" w:firstLine="709"/>
        <w:rPr>
          <w:rFonts w:ascii="Times New Roman" w:hAnsi="Times New Roman"/>
          <w:sz w:val="28"/>
          <w:szCs w:val="28"/>
        </w:rPr>
      </w:pPr>
      <w:r>
        <w:rPr>
          <w:rFonts w:ascii="Times New Roman" w:hAnsi="Times New Roman"/>
          <w:sz w:val="28"/>
          <w:szCs w:val="28"/>
        </w:rPr>
        <w:t xml:space="preserve">2. </w:t>
      </w:r>
      <w:r w:rsidR="000F6447" w:rsidRPr="007C1A7A">
        <w:rPr>
          <w:rFonts w:ascii="Times New Roman" w:hAnsi="Times New Roman"/>
          <w:sz w:val="28"/>
          <w:szCs w:val="28"/>
        </w:rPr>
        <w:t xml:space="preserve">наличие свободных территорий, удобных для строительства промышленных объектов и жилых комплексов. </w:t>
      </w:r>
    </w:p>
    <w:p w:rsidR="000E76B3" w:rsidRPr="00F920CC" w:rsidRDefault="003C5C50" w:rsidP="003C5C50">
      <w:pPr>
        <w:spacing w:after="0"/>
        <w:ind w:left="0" w:firstLine="709"/>
        <w:rPr>
          <w:rFonts w:ascii="Times New Roman" w:hAnsi="Times New Roman"/>
          <w:sz w:val="28"/>
          <w:szCs w:val="28"/>
        </w:rPr>
      </w:pPr>
      <w:r w:rsidRPr="00F920CC">
        <w:rPr>
          <w:rFonts w:ascii="Times New Roman" w:hAnsi="Times New Roman"/>
          <w:sz w:val="28"/>
          <w:szCs w:val="28"/>
        </w:rPr>
        <w:t xml:space="preserve">Нижнеобский </w:t>
      </w:r>
      <w:r w:rsidR="000E76B3" w:rsidRPr="00F920CC">
        <w:rPr>
          <w:rFonts w:ascii="Times New Roman" w:hAnsi="Times New Roman"/>
          <w:sz w:val="28"/>
          <w:szCs w:val="28"/>
        </w:rPr>
        <w:t>ТПК. Специализация:</w:t>
      </w:r>
      <w:r w:rsidRPr="00F920CC">
        <w:rPr>
          <w:rFonts w:ascii="Times New Roman" w:hAnsi="Times New Roman"/>
          <w:sz w:val="28"/>
          <w:szCs w:val="28"/>
        </w:rPr>
        <w:t xml:space="preserve"> газо</w:t>
      </w:r>
      <w:r w:rsidR="006F0C8D" w:rsidRPr="00F920CC">
        <w:rPr>
          <w:rFonts w:ascii="Times New Roman" w:hAnsi="Times New Roman"/>
          <w:sz w:val="28"/>
          <w:szCs w:val="28"/>
        </w:rPr>
        <w:t xml:space="preserve">вая, </w:t>
      </w:r>
      <w:r w:rsidRPr="00F920CC">
        <w:rPr>
          <w:rFonts w:ascii="Times New Roman" w:hAnsi="Times New Roman"/>
          <w:sz w:val="28"/>
          <w:szCs w:val="28"/>
        </w:rPr>
        <w:t>энерг</w:t>
      </w:r>
      <w:r w:rsidR="00C91B3C" w:rsidRPr="00F920CC">
        <w:rPr>
          <w:rFonts w:ascii="Times New Roman" w:hAnsi="Times New Roman"/>
          <w:sz w:val="28"/>
          <w:szCs w:val="28"/>
        </w:rPr>
        <w:t xml:space="preserve">етическая, </w:t>
      </w:r>
      <w:r w:rsidRPr="00F920CC">
        <w:rPr>
          <w:rFonts w:ascii="Times New Roman" w:hAnsi="Times New Roman"/>
          <w:sz w:val="28"/>
          <w:szCs w:val="28"/>
        </w:rPr>
        <w:t>химическ</w:t>
      </w:r>
      <w:r w:rsidR="000E76B3" w:rsidRPr="00F920CC">
        <w:rPr>
          <w:rFonts w:ascii="Times New Roman" w:hAnsi="Times New Roman"/>
          <w:sz w:val="28"/>
          <w:szCs w:val="28"/>
        </w:rPr>
        <w:t xml:space="preserve">ая промышленность. Основание для размещения: </w:t>
      </w:r>
      <w:r w:rsidR="00F32728" w:rsidRPr="00F920CC">
        <w:rPr>
          <w:rFonts w:ascii="Times New Roman" w:hAnsi="Times New Roman"/>
          <w:sz w:val="28"/>
          <w:szCs w:val="28"/>
        </w:rPr>
        <w:t xml:space="preserve">крупнейшие месторождения газа - </w:t>
      </w:r>
      <w:r w:rsidR="00F32728" w:rsidRPr="00F920CC">
        <w:t xml:space="preserve"> </w:t>
      </w:r>
      <w:r w:rsidR="00F32728" w:rsidRPr="00F920CC">
        <w:rPr>
          <w:rFonts w:ascii="Times New Roman" w:hAnsi="Times New Roman"/>
          <w:sz w:val="28"/>
          <w:szCs w:val="28"/>
        </w:rPr>
        <w:t>Уренгойское, Ямбургское, Бованенковское, Заполярное, Медвежье (Надым), Харасавейское</w:t>
      </w:r>
      <w:r w:rsidR="00376232" w:rsidRPr="00F920CC">
        <w:rPr>
          <w:rFonts w:ascii="Times New Roman" w:hAnsi="Times New Roman"/>
          <w:sz w:val="28"/>
          <w:szCs w:val="28"/>
        </w:rPr>
        <w:t>, Южно-русское, Березовское, Похромское</w:t>
      </w:r>
      <w:r w:rsidR="00602B8C" w:rsidRPr="00F920CC">
        <w:rPr>
          <w:rFonts w:ascii="Times New Roman" w:hAnsi="Times New Roman"/>
          <w:sz w:val="28"/>
          <w:szCs w:val="28"/>
        </w:rPr>
        <w:t>, Игрим</w:t>
      </w:r>
      <w:r w:rsidR="00F32728" w:rsidRPr="00F920CC">
        <w:rPr>
          <w:rFonts w:ascii="Times New Roman" w:hAnsi="Times New Roman"/>
          <w:sz w:val="28"/>
          <w:szCs w:val="28"/>
        </w:rPr>
        <w:t xml:space="preserve">. </w:t>
      </w:r>
    </w:p>
    <w:p w:rsidR="00C91B3C" w:rsidRPr="00F920CC" w:rsidRDefault="003C5C50" w:rsidP="00F920CC">
      <w:pPr>
        <w:spacing w:after="0"/>
        <w:ind w:left="0" w:firstLine="709"/>
        <w:rPr>
          <w:rFonts w:ascii="Times New Roman" w:hAnsi="Times New Roman"/>
          <w:sz w:val="28"/>
          <w:szCs w:val="28"/>
        </w:rPr>
      </w:pPr>
      <w:r w:rsidRPr="00F920CC">
        <w:rPr>
          <w:rFonts w:ascii="Times New Roman" w:hAnsi="Times New Roman"/>
          <w:sz w:val="28"/>
          <w:szCs w:val="28"/>
        </w:rPr>
        <w:t xml:space="preserve">Среднеобский </w:t>
      </w:r>
      <w:r w:rsidR="000E76B3" w:rsidRPr="00F920CC">
        <w:rPr>
          <w:rFonts w:ascii="Times New Roman" w:hAnsi="Times New Roman"/>
          <w:sz w:val="28"/>
          <w:szCs w:val="28"/>
        </w:rPr>
        <w:t>ТПК.</w:t>
      </w:r>
      <w:r w:rsidRPr="00F920CC">
        <w:rPr>
          <w:rFonts w:ascii="Times New Roman" w:hAnsi="Times New Roman"/>
          <w:sz w:val="28"/>
          <w:szCs w:val="28"/>
        </w:rPr>
        <w:t xml:space="preserve"> </w:t>
      </w:r>
      <w:r w:rsidR="000E76B3" w:rsidRPr="00F920CC">
        <w:rPr>
          <w:rFonts w:ascii="Times New Roman" w:hAnsi="Times New Roman"/>
          <w:sz w:val="28"/>
          <w:szCs w:val="28"/>
        </w:rPr>
        <w:t>специализация:</w:t>
      </w:r>
      <w:r w:rsidRPr="00F920CC">
        <w:rPr>
          <w:rFonts w:ascii="Times New Roman" w:hAnsi="Times New Roman"/>
          <w:sz w:val="28"/>
          <w:szCs w:val="28"/>
        </w:rPr>
        <w:t xml:space="preserve"> нефт</w:t>
      </w:r>
      <w:r w:rsidR="00C91B3C" w:rsidRPr="00F920CC">
        <w:rPr>
          <w:rFonts w:ascii="Times New Roman" w:hAnsi="Times New Roman"/>
          <w:sz w:val="28"/>
          <w:szCs w:val="28"/>
        </w:rPr>
        <w:t xml:space="preserve">яная, энергетическая,лесная,  химическая </w:t>
      </w:r>
      <w:r w:rsidR="006F0C8D" w:rsidRPr="00F920CC">
        <w:rPr>
          <w:rFonts w:ascii="Times New Roman" w:hAnsi="Times New Roman"/>
          <w:sz w:val="28"/>
          <w:szCs w:val="28"/>
        </w:rPr>
        <w:t>промышленность</w:t>
      </w:r>
      <w:r w:rsidR="00C91B3C" w:rsidRPr="00F920CC">
        <w:rPr>
          <w:rFonts w:ascii="Times New Roman" w:hAnsi="Times New Roman"/>
          <w:sz w:val="28"/>
          <w:szCs w:val="28"/>
        </w:rPr>
        <w:t>, машиностроение для нефтяной отрасли</w:t>
      </w:r>
      <w:r w:rsidR="000E76B3" w:rsidRPr="00F920CC">
        <w:rPr>
          <w:rFonts w:ascii="Times New Roman" w:hAnsi="Times New Roman"/>
          <w:sz w:val="28"/>
          <w:szCs w:val="28"/>
        </w:rPr>
        <w:t>.</w:t>
      </w:r>
      <w:r w:rsidRPr="00F920CC">
        <w:rPr>
          <w:rFonts w:ascii="Times New Roman" w:hAnsi="Times New Roman"/>
          <w:sz w:val="28"/>
          <w:szCs w:val="28"/>
        </w:rPr>
        <w:t xml:space="preserve"> </w:t>
      </w:r>
      <w:r w:rsidR="00C91B3C" w:rsidRPr="00F920CC">
        <w:rPr>
          <w:rFonts w:ascii="Times New Roman" w:hAnsi="Times New Roman"/>
          <w:sz w:val="28"/>
          <w:szCs w:val="28"/>
        </w:rPr>
        <w:t>Основание для размещения:</w:t>
      </w:r>
      <w:r w:rsidR="00F32728" w:rsidRPr="00F920CC">
        <w:rPr>
          <w:rFonts w:ascii="Times New Roman" w:hAnsi="Times New Roman"/>
          <w:sz w:val="28"/>
          <w:szCs w:val="28"/>
        </w:rPr>
        <w:t xml:space="preserve"> </w:t>
      </w:r>
      <w:r w:rsidR="00C91B3C" w:rsidRPr="00F920CC">
        <w:rPr>
          <w:rFonts w:ascii="Times New Roman" w:hAnsi="Times New Roman"/>
          <w:sz w:val="28"/>
          <w:szCs w:val="28"/>
        </w:rPr>
        <w:t>нефтегазоносная провинция с такими месторождениями, как Самотлорское, Мамонтовское, Федоровское, Варьеганское, Усть-Балыкское, Муравленковское</w:t>
      </w:r>
      <w:r w:rsidR="00F32728" w:rsidRPr="00F920CC">
        <w:rPr>
          <w:rFonts w:ascii="Times New Roman" w:hAnsi="Times New Roman"/>
          <w:sz w:val="28"/>
          <w:szCs w:val="28"/>
        </w:rPr>
        <w:t>,</w:t>
      </w:r>
      <w:r w:rsidR="00376232" w:rsidRPr="00F920CC">
        <w:rPr>
          <w:rFonts w:ascii="Times New Roman" w:hAnsi="Times New Roman"/>
          <w:sz w:val="28"/>
          <w:szCs w:val="28"/>
        </w:rPr>
        <w:t>Лангепас,</w:t>
      </w:r>
      <w:r w:rsidR="00F32728" w:rsidRPr="00F920CC">
        <w:rPr>
          <w:rFonts w:ascii="Times New Roman" w:hAnsi="Times New Roman"/>
          <w:sz w:val="28"/>
          <w:szCs w:val="28"/>
        </w:rPr>
        <w:t xml:space="preserve"> крупные запасы древесины. Нефть характеризуется высоким выходом керосина и бензина и низким содержанием таких компонентов, как парафин и сера.</w:t>
      </w:r>
    </w:p>
    <w:p w:rsidR="003C5C50" w:rsidRPr="00DA568A" w:rsidRDefault="003C5C50" w:rsidP="00F920CC">
      <w:pPr>
        <w:spacing w:after="0"/>
        <w:ind w:left="0" w:firstLine="709"/>
        <w:rPr>
          <w:rFonts w:ascii="Times New Roman" w:hAnsi="Times New Roman"/>
          <w:sz w:val="28"/>
          <w:szCs w:val="28"/>
        </w:rPr>
      </w:pPr>
      <w:r w:rsidRPr="00F920CC">
        <w:rPr>
          <w:rFonts w:ascii="Times New Roman" w:hAnsi="Times New Roman"/>
          <w:sz w:val="28"/>
          <w:szCs w:val="28"/>
        </w:rPr>
        <w:t>Новые города - Сургут, Нижневартовск - объекты инфраструктуры, обслуживания и вспомогательные производства. Общая транспортная сеть - Обь, Иртыш, нефтепроводы, ВВЛ. Электроэнергия - Сургутская ГРЭС-1, Нижневартовская ГРЭС, ВВЛ Тюмень-Сургут-Нижневартовск-Александровское. Омск, Тобольск, Томск - нефтехимический комплекс (НПЗ, СК, полиолефины, высшие спирты, полистиролы на поп нефт газах, гк), ГПЗ. Второстепенное значение - лесохимический комплекс. В Омске, Томске, Тюмени, Ишиме, Заводоуковске - машиностроительные предприятия для нефтегазовой отрасли.</w:t>
      </w:r>
    </w:p>
    <w:p w:rsidR="003C5C50" w:rsidRPr="00DA568A" w:rsidRDefault="003C5C50" w:rsidP="00F920CC">
      <w:pPr>
        <w:spacing w:after="0"/>
        <w:ind w:left="0" w:firstLine="709"/>
        <w:rPr>
          <w:rFonts w:ascii="Times New Roman" w:hAnsi="Times New Roman"/>
          <w:sz w:val="28"/>
          <w:szCs w:val="28"/>
        </w:rPr>
      </w:pPr>
      <w:r w:rsidRPr="00DA568A">
        <w:rPr>
          <w:rFonts w:ascii="Times New Roman" w:hAnsi="Times New Roman"/>
          <w:sz w:val="28"/>
          <w:szCs w:val="28"/>
        </w:rPr>
        <w:t>Западно-Сибирский район исключительно богат запасами различных минеральных ресурсов, но в первую очередь горючими. На территории Тюменской, Томской, Новосибирской и Омской областей находится Западно-Сибирская нефтегазоносная провинция (на площади более 2 млн. кв. км).</w:t>
      </w:r>
    </w:p>
    <w:p w:rsidR="003C5C50" w:rsidRPr="00DA568A" w:rsidRDefault="003C5C50" w:rsidP="00F920CC">
      <w:pPr>
        <w:spacing w:after="0"/>
        <w:ind w:left="0" w:firstLine="709"/>
      </w:pPr>
      <w:r w:rsidRPr="00DA568A">
        <w:rPr>
          <w:rFonts w:ascii="Times New Roman" w:hAnsi="Times New Roman"/>
          <w:sz w:val="28"/>
          <w:szCs w:val="28"/>
        </w:rPr>
        <w:t>Первое месторождение природного газа в районе (Березово) было открыто в 1953 г., первое месторождение нефти (Шаим близ Урая) - в 1960 г. В настоящее время эксплуатируется несколько сотен месторождений. Крупнейшие месторождения нефти находятся в центральной части района - Самотлорское, Мамонтовское, Федоровское, Варьеганское, Усть-Балыкское, Муравленковское; основные месторождения природного газа и газового конденсата расположены преимущественно на севере и северо-западе (Уренгойское, Ямбургское, Бованенковское, Заполярное, Медвежье (Надым), Харасавейское). Нефть характеризуется высоким выходом керосина и бензина и низким содержанием таких компонентов, как парафин и сера.</w:t>
      </w:r>
    </w:p>
    <w:p w:rsidR="003C5C50" w:rsidRPr="00DA568A" w:rsidRDefault="003C5C50" w:rsidP="00F920CC">
      <w:pPr>
        <w:spacing w:after="0"/>
        <w:ind w:left="0" w:firstLine="709"/>
        <w:rPr>
          <w:rFonts w:ascii="Times New Roman" w:hAnsi="Times New Roman"/>
          <w:sz w:val="28"/>
          <w:szCs w:val="28"/>
        </w:rPr>
      </w:pPr>
      <w:r w:rsidRPr="00DA568A">
        <w:rPr>
          <w:rFonts w:ascii="Times New Roman" w:hAnsi="Times New Roman"/>
          <w:sz w:val="28"/>
          <w:szCs w:val="28"/>
        </w:rPr>
        <w:t>В районе получили исключительно высокий уровень развития все три основные отрасли топливной промышленности: газовая, нефтяная и угольная.</w:t>
      </w:r>
    </w:p>
    <w:p w:rsidR="003C5C50" w:rsidRPr="003C5C50" w:rsidRDefault="003C5C50" w:rsidP="00F920CC">
      <w:pPr>
        <w:spacing w:after="0"/>
        <w:ind w:left="0" w:firstLine="709"/>
        <w:rPr>
          <w:rFonts w:ascii="Times New Roman" w:hAnsi="Times New Roman"/>
          <w:color w:val="FF0000"/>
          <w:sz w:val="28"/>
          <w:szCs w:val="28"/>
        </w:rPr>
      </w:pPr>
      <w:r w:rsidRPr="00DA568A">
        <w:rPr>
          <w:rFonts w:ascii="Times New Roman" w:hAnsi="Times New Roman"/>
          <w:sz w:val="28"/>
          <w:szCs w:val="28"/>
        </w:rPr>
        <w:t>Нефтегазодобывающий комплекс Западной Сибири - крупнейший в стране. К главным центрам добычи нефти относятся Сургут, Нижневартовск, Нефтеюганск, Ноябрьск, Урай и Стрежевой. Ведущими организующими центрами газовой промышленности стали Надым, Новый Уренгой и Нягань. Большая часть нефти и природного газа по трубопроводам поступает на запад страны (в первую очередь), а также на юг и восток (за рубеж). Продолжается формирование крупных центров нефтехимии и газоэнергетики в Тобольске и Томске.</w:t>
      </w:r>
    </w:p>
    <w:p w:rsidR="00DD7403" w:rsidRPr="00DD7403" w:rsidRDefault="00DD7403" w:rsidP="00F920CC">
      <w:pPr>
        <w:spacing w:after="0"/>
        <w:ind w:left="0" w:firstLine="709"/>
        <w:rPr>
          <w:rFonts w:ascii="Times New Roman" w:hAnsi="Times New Roman"/>
          <w:sz w:val="28"/>
          <w:szCs w:val="28"/>
        </w:rPr>
      </w:pPr>
      <w:r w:rsidRPr="00DD7403">
        <w:rPr>
          <w:rFonts w:ascii="Times New Roman" w:hAnsi="Times New Roman"/>
          <w:sz w:val="28"/>
          <w:szCs w:val="28"/>
        </w:rPr>
        <w:t>Особенно выделяются топливно-энергетические ресурсы региона – нефть и природный газ Тимано-Печерской провинции и каменный уголь Печерского бассейна. Добыча нефти и газа характеризуются хорошими технико–экономическими показателями (затраты на их добычу ниже среднероссийских). Добываемые коксующиеся угли используются на Череповецком металлургическом комбинате (Вологодская область) и в черной металлургии Центра России. В Северо-Онежском (Архангельская область) и Тиманском бокситоносных районах сосредоточены крупные запасы алюминиевых руд. Значительны запасы других полезных ископаемых (титановых руд, хлорнатриевого сырья и др.). Этот район является также основным для Европейской части России лесозаготовительным регионам.</w:t>
      </w:r>
    </w:p>
    <w:p w:rsidR="000F6447" w:rsidRPr="00DD7403" w:rsidRDefault="00DD7403" w:rsidP="00F920CC">
      <w:pPr>
        <w:spacing w:after="0"/>
        <w:ind w:left="0" w:firstLine="709"/>
        <w:rPr>
          <w:rFonts w:ascii="Times New Roman" w:hAnsi="Times New Roman"/>
          <w:sz w:val="28"/>
          <w:szCs w:val="28"/>
        </w:rPr>
      </w:pPr>
      <w:r w:rsidRPr="00DD7403">
        <w:rPr>
          <w:rFonts w:ascii="Times New Roman" w:hAnsi="Times New Roman"/>
          <w:sz w:val="28"/>
          <w:szCs w:val="28"/>
        </w:rPr>
        <w:t>Ведущие отрасли промышленности данного ТПК: топливная, лесная, деревообрабатывающая и целлюлозно-бумажная.</w:t>
      </w:r>
    </w:p>
    <w:p w:rsidR="00DD7403" w:rsidRDefault="00DD7403" w:rsidP="00F920CC">
      <w:pPr>
        <w:spacing w:after="0"/>
        <w:ind w:left="0" w:firstLine="709"/>
        <w:rPr>
          <w:rFonts w:ascii="Times New Roman" w:hAnsi="Times New Roman"/>
          <w:sz w:val="28"/>
          <w:szCs w:val="28"/>
        </w:rPr>
      </w:pPr>
      <w:r w:rsidRPr="00DD7403">
        <w:rPr>
          <w:rFonts w:ascii="Times New Roman" w:hAnsi="Times New Roman"/>
          <w:sz w:val="28"/>
          <w:szCs w:val="28"/>
        </w:rPr>
        <w:t>ТПК Курской магнитной аномалии (КМА) сформировался на территории Курской и Белгородской областей (</w:t>
      </w:r>
      <w:r w:rsidR="00363E6C">
        <w:rPr>
          <w:rFonts w:ascii="Times New Roman" w:hAnsi="Times New Roman"/>
          <w:sz w:val="28"/>
          <w:szCs w:val="28"/>
        </w:rPr>
        <w:t>Центральный ФО</w:t>
      </w:r>
      <w:r w:rsidRPr="00DD7403">
        <w:rPr>
          <w:rFonts w:ascii="Times New Roman" w:hAnsi="Times New Roman"/>
          <w:sz w:val="28"/>
          <w:szCs w:val="28"/>
        </w:rPr>
        <w:t>). Основной базой для его создания послужили крупнейшие месторождения железных руд (60 % запасов страны). Добыча железорудного сырья в этом регионе более эффективна, чем в других. Однако она связана с изъятием из сельскохозяйственного оборота значительных площадей очень плодородных земель</w:t>
      </w:r>
      <w:r>
        <w:rPr>
          <w:rFonts w:ascii="Times New Roman" w:hAnsi="Times New Roman"/>
          <w:sz w:val="28"/>
          <w:szCs w:val="28"/>
        </w:rPr>
        <w:t>.</w:t>
      </w:r>
      <w:r w:rsidRPr="00DD7403">
        <w:rPr>
          <w:rFonts w:ascii="Times New Roman" w:hAnsi="Times New Roman"/>
          <w:sz w:val="28"/>
          <w:szCs w:val="28"/>
        </w:rPr>
        <w:t xml:space="preserve"> Отраслями специализации ТПК являются черная металлургия (представленная добычей железных руд, Липецким и Оскольским металлургическими комбинатами), машиностроение химическая, цементная и пищевая промышленность. Отсутствие топливно-энергетических ресурсов на территории комплекса определило ориентацию на атомную энергетику (Курская и Нововоронежская АЭС).</w:t>
      </w:r>
    </w:p>
    <w:p w:rsidR="00D228CE" w:rsidRPr="00DD7403" w:rsidRDefault="00D228CE" w:rsidP="00DD7403">
      <w:pPr>
        <w:spacing w:after="0"/>
        <w:ind w:left="0" w:firstLine="709"/>
        <w:rPr>
          <w:rFonts w:ascii="Times New Roman" w:hAnsi="Times New Roman"/>
          <w:sz w:val="28"/>
          <w:szCs w:val="28"/>
        </w:rPr>
      </w:pPr>
      <w:r>
        <w:rPr>
          <w:rFonts w:ascii="Times New Roman" w:hAnsi="Times New Roman"/>
          <w:sz w:val="28"/>
          <w:szCs w:val="28"/>
        </w:rPr>
        <w:t xml:space="preserve">Нижнекамский ТПК расположен </w:t>
      </w:r>
      <w:r w:rsidR="003D73F7">
        <w:rPr>
          <w:rFonts w:ascii="Times New Roman" w:hAnsi="Times New Roman"/>
          <w:sz w:val="28"/>
          <w:szCs w:val="28"/>
        </w:rPr>
        <w:t>в республике Татарстан, Приволжский ФО. Основанием для размещения служат нефтяные месторождения (Ромашкинское, Альметьевское), водные ресурсы. Таким образом, ТПК специализируется на машиностроении, химической, нефтеперерабатывающей, нефтедобывающей</w:t>
      </w:r>
      <w:r w:rsidR="00E41376">
        <w:rPr>
          <w:rFonts w:ascii="Times New Roman" w:hAnsi="Times New Roman"/>
          <w:sz w:val="28"/>
          <w:szCs w:val="28"/>
        </w:rPr>
        <w:t xml:space="preserve"> отраслях и</w:t>
      </w:r>
      <w:r w:rsidR="003D73F7">
        <w:rPr>
          <w:rFonts w:ascii="Times New Roman" w:hAnsi="Times New Roman"/>
          <w:sz w:val="28"/>
          <w:szCs w:val="28"/>
        </w:rPr>
        <w:t xml:space="preserve"> электроэнергетике</w:t>
      </w:r>
      <w:r w:rsidR="00E41376">
        <w:rPr>
          <w:rFonts w:ascii="Times New Roman" w:hAnsi="Times New Roman"/>
          <w:sz w:val="28"/>
          <w:szCs w:val="28"/>
        </w:rPr>
        <w:t xml:space="preserve"> (Нижнекамская ГРЭС)</w:t>
      </w:r>
      <w:r w:rsidR="003D73F7">
        <w:rPr>
          <w:rFonts w:ascii="Times New Roman" w:hAnsi="Times New Roman"/>
          <w:sz w:val="28"/>
          <w:szCs w:val="28"/>
        </w:rPr>
        <w:t>.</w:t>
      </w:r>
    </w:p>
    <w:p w:rsidR="00DD7403" w:rsidRPr="00DD7403" w:rsidRDefault="004329CD" w:rsidP="00DD7403">
      <w:pPr>
        <w:spacing w:after="0"/>
        <w:ind w:left="0" w:firstLine="709"/>
        <w:rPr>
          <w:rFonts w:ascii="Times New Roman" w:hAnsi="Times New Roman"/>
          <w:sz w:val="28"/>
          <w:szCs w:val="28"/>
        </w:rPr>
      </w:pPr>
      <w:r>
        <w:rPr>
          <w:rFonts w:ascii="Times New Roman" w:hAnsi="Times New Roman"/>
          <w:sz w:val="28"/>
          <w:szCs w:val="28"/>
        </w:rPr>
        <w:t>Кузбасский</w:t>
      </w:r>
      <w:r w:rsidR="00DD7403" w:rsidRPr="00DD7403">
        <w:rPr>
          <w:rFonts w:ascii="Times New Roman" w:hAnsi="Times New Roman"/>
          <w:sz w:val="28"/>
          <w:szCs w:val="28"/>
        </w:rPr>
        <w:t xml:space="preserve"> ТПК расположен в </w:t>
      </w:r>
      <w:r>
        <w:rPr>
          <w:rFonts w:ascii="Times New Roman" w:hAnsi="Times New Roman"/>
          <w:sz w:val="28"/>
          <w:szCs w:val="28"/>
        </w:rPr>
        <w:t>Кемеровской</w:t>
      </w:r>
      <w:r w:rsidR="00DD7403" w:rsidRPr="00DD7403">
        <w:rPr>
          <w:rFonts w:ascii="Times New Roman" w:hAnsi="Times New Roman"/>
          <w:sz w:val="28"/>
          <w:szCs w:val="28"/>
        </w:rPr>
        <w:t xml:space="preserve"> области</w:t>
      </w:r>
      <w:r>
        <w:rPr>
          <w:rFonts w:ascii="Times New Roman" w:hAnsi="Times New Roman"/>
          <w:sz w:val="28"/>
          <w:szCs w:val="28"/>
        </w:rPr>
        <w:t>.</w:t>
      </w:r>
      <w:r w:rsidR="00DD7403" w:rsidRPr="00DD7403">
        <w:rPr>
          <w:rFonts w:ascii="Times New Roman" w:hAnsi="Times New Roman"/>
          <w:sz w:val="28"/>
          <w:szCs w:val="28"/>
        </w:rPr>
        <w:t xml:space="preserve"> Сформирован был комплекс благодаря наличию на данной территории полезных ископаемых (в первую очередь топливных – </w:t>
      </w:r>
      <w:r>
        <w:rPr>
          <w:rFonts w:ascii="Times New Roman" w:hAnsi="Times New Roman"/>
          <w:sz w:val="28"/>
          <w:szCs w:val="28"/>
        </w:rPr>
        <w:t>угля</w:t>
      </w:r>
      <w:r w:rsidR="007B7D5D">
        <w:rPr>
          <w:rFonts w:ascii="Times New Roman" w:hAnsi="Times New Roman"/>
          <w:sz w:val="28"/>
          <w:szCs w:val="28"/>
        </w:rPr>
        <w:t>) и других природных ресурсов</w:t>
      </w:r>
      <w:r w:rsidR="00DD7403" w:rsidRPr="00DD7403">
        <w:rPr>
          <w:rFonts w:ascii="Times New Roman" w:hAnsi="Times New Roman"/>
          <w:sz w:val="28"/>
          <w:szCs w:val="28"/>
        </w:rPr>
        <w:t>.</w:t>
      </w:r>
    </w:p>
    <w:p w:rsidR="00DD7403" w:rsidRDefault="00DD7403" w:rsidP="00DD7403">
      <w:pPr>
        <w:spacing w:after="0"/>
        <w:ind w:left="0" w:firstLine="709"/>
        <w:rPr>
          <w:rFonts w:ascii="Times New Roman" w:hAnsi="Times New Roman"/>
          <w:sz w:val="28"/>
          <w:szCs w:val="28"/>
        </w:rPr>
      </w:pPr>
      <w:r w:rsidRPr="00DD7403">
        <w:rPr>
          <w:rFonts w:ascii="Times New Roman" w:hAnsi="Times New Roman"/>
          <w:sz w:val="28"/>
          <w:szCs w:val="28"/>
        </w:rPr>
        <w:t xml:space="preserve">По запасам и добычи </w:t>
      </w:r>
      <w:r w:rsidR="00B22BD5">
        <w:rPr>
          <w:rFonts w:ascii="Times New Roman" w:hAnsi="Times New Roman"/>
          <w:sz w:val="28"/>
          <w:szCs w:val="28"/>
        </w:rPr>
        <w:t>угля</w:t>
      </w:r>
      <w:r w:rsidRPr="00DD7403">
        <w:rPr>
          <w:rFonts w:ascii="Times New Roman" w:hAnsi="Times New Roman"/>
          <w:sz w:val="28"/>
          <w:szCs w:val="28"/>
        </w:rPr>
        <w:t xml:space="preserve">  этот регион является в России лидером</w:t>
      </w:r>
      <w:r w:rsidR="00B22BD5">
        <w:rPr>
          <w:rFonts w:ascii="Times New Roman" w:hAnsi="Times New Roman"/>
          <w:sz w:val="28"/>
          <w:szCs w:val="28"/>
        </w:rPr>
        <w:t xml:space="preserve">. </w:t>
      </w:r>
      <w:r w:rsidRPr="00DD7403">
        <w:rPr>
          <w:rFonts w:ascii="Times New Roman" w:hAnsi="Times New Roman"/>
          <w:sz w:val="28"/>
          <w:szCs w:val="28"/>
        </w:rPr>
        <w:t>Ресурсы углеводородного сырья уникальны по масштабам и высокой экономической эффективности. Помимо топлевно - энергетических ресурсов ТПК обладает мин</w:t>
      </w:r>
      <w:r w:rsidR="00B22BD5">
        <w:rPr>
          <w:rFonts w:ascii="Times New Roman" w:hAnsi="Times New Roman"/>
          <w:sz w:val="28"/>
          <w:szCs w:val="28"/>
        </w:rPr>
        <w:t>е</w:t>
      </w:r>
      <w:r w:rsidRPr="00DD7403">
        <w:rPr>
          <w:rFonts w:ascii="Times New Roman" w:hAnsi="Times New Roman"/>
          <w:sz w:val="28"/>
          <w:szCs w:val="28"/>
        </w:rPr>
        <w:t>рально-сырьевыми запасами полиметаллических</w:t>
      </w:r>
      <w:r w:rsidR="007B7D5D">
        <w:rPr>
          <w:rFonts w:ascii="Times New Roman" w:hAnsi="Times New Roman"/>
          <w:sz w:val="28"/>
          <w:szCs w:val="28"/>
        </w:rPr>
        <w:t>, марганцевых</w:t>
      </w:r>
      <w:r w:rsidRPr="00DD7403">
        <w:rPr>
          <w:rFonts w:ascii="Times New Roman" w:hAnsi="Times New Roman"/>
          <w:sz w:val="28"/>
          <w:szCs w:val="28"/>
        </w:rPr>
        <w:t xml:space="preserve"> руд</w:t>
      </w:r>
      <w:r w:rsidR="00E41376">
        <w:rPr>
          <w:rFonts w:ascii="Times New Roman" w:hAnsi="Times New Roman"/>
          <w:sz w:val="28"/>
          <w:szCs w:val="28"/>
        </w:rPr>
        <w:t xml:space="preserve"> (Усинское месторождение)</w:t>
      </w:r>
      <w:r w:rsidR="00B22BD5">
        <w:rPr>
          <w:rFonts w:ascii="Times New Roman" w:hAnsi="Times New Roman"/>
          <w:sz w:val="28"/>
          <w:szCs w:val="28"/>
        </w:rPr>
        <w:t>, минеральных удобрений</w:t>
      </w:r>
      <w:r w:rsidR="00BA2B19">
        <w:rPr>
          <w:rFonts w:ascii="Times New Roman" w:hAnsi="Times New Roman"/>
          <w:sz w:val="28"/>
          <w:szCs w:val="28"/>
        </w:rPr>
        <w:t xml:space="preserve"> (Белкинское месторождение)</w:t>
      </w:r>
      <w:r w:rsidR="00FC4831">
        <w:rPr>
          <w:rFonts w:ascii="Times New Roman" w:hAnsi="Times New Roman"/>
          <w:sz w:val="28"/>
          <w:szCs w:val="28"/>
        </w:rPr>
        <w:t>.</w:t>
      </w:r>
    </w:p>
    <w:p w:rsidR="00FC4831" w:rsidRPr="00FC4831" w:rsidRDefault="00FC4831" w:rsidP="00FC4831">
      <w:pPr>
        <w:spacing w:after="0"/>
        <w:ind w:left="0" w:firstLine="709"/>
        <w:rPr>
          <w:rFonts w:ascii="Times New Roman" w:hAnsi="Times New Roman"/>
          <w:sz w:val="28"/>
          <w:szCs w:val="28"/>
        </w:rPr>
      </w:pPr>
      <w:r w:rsidRPr="00FC4831">
        <w:rPr>
          <w:rFonts w:ascii="Times New Roman" w:hAnsi="Times New Roman"/>
          <w:sz w:val="28"/>
          <w:szCs w:val="28"/>
        </w:rPr>
        <w:t>Основн</w:t>
      </w:r>
      <w:r w:rsidR="00D228CE">
        <w:rPr>
          <w:rFonts w:ascii="Times New Roman" w:hAnsi="Times New Roman"/>
          <w:sz w:val="28"/>
          <w:szCs w:val="28"/>
        </w:rPr>
        <w:t>ая</w:t>
      </w:r>
      <w:r w:rsidRPr="00FC4831">
        <w:rPr>
          <w:rFonts w:ascii="Times New Roman" w:hAnsi="Times New Roman"/>
          <w:sz w:val="28"/>
          <w:szCs w:val="28"/>
        </w:rPr>
        <w:t xml:space="preserve"> отрасл</w:t>
      </w:r>
      <w:r w:rsidR="00D228CE">
        <w:rPr>
          <w:rFonts w:ascii="Times New Roman" w:hAnsi="Times New Roman"/>
          <w:sz w:val="28"/>
          <w:szCs w:val="28"/>
        </w:rPr>
        <w:t>ь</w:t>
      </w:r>
      <w:r w:rsidRPr="00FC4831">
        <w:rPr>
          <w:rFonts w:ascii="Times New Roman" w:hAnsi="Times New Roman"/>
          <w:sz w:val="28"/>
          <w:szCs w:val="28"/>
        </w:rPr>
        <w:t xml:space="preserve"> специализации ТПК – </w:t>
      </w:r>
      <w:r w:rsidR="00D228CE">
        <w:rPr>
          <w:rFonts w:ascii="Times New Roman" w:hAnsi="Times New Roman"/>
          <w:sz w:val="28"/>
          <w:szCs w:val="28"/>
        </w:rPr>
        <w:t>угольная</w:t>
      </w:r>
      <w:r w:rsidRPr="00FC4831">
        <w:rPr>
          <w:rFonts w:ascii="Times New Roman" w:hAnsi="Times New Roman"/>
          <w:sz w:val="28"/>
          <w:szCs w:val="28"/>
        </w:rPr>
        <w:t xml:space="preserve"> промышленность. В перспективе – развитие </w:t>
      </w:r>
      <w:r w:rsidR="00D228CE">
        <w:rPr>
          <w:rFonts w:ascii="Times New Roman" w:hAnsi="Times New Roman"/>
          <w:sz w:val="28"/>
          <w:szCs w:val="28"/>
        </w:rPr>
        <w:t>угле</w:t>
      </w:r>
      <w:r w:rsidRPr="00FC4831">
        <w:rPr>
          <w:rFonts w:ascii="Times New Roman" w:hAnsi="Times New Roman"/>
          <w:sz w:val="28"/>
          <w:szCs w:val="28"/>
        </w:rPr>
        <w:t>химии, машиностроени</w:t>
      </w:r>
      <w:r w:rsidR="00D228CE">
        <w:rPr>
          <w:rFonts w:ascii="Times New Roman" w:hAnsi="Times New Roman"/>
          <w:sz w:val="28"/>
          <w:szCs w:val="28"/>
        </w:rPr>
        <w:t>я</w:t>
      </w:r>
      <w:r w:rsidRPr="00FC4831">
        <w:rPr>
          <w:rFonts w:ascii="Times New Roman" w:hAnsi="Times New Roman"/>
          <w:sz w:val="28"/>
          <w:szCs w:val="28"/>
        </w:rPr>
        <w:t xml:space="preserve"> со специализацией на производстве машин и оборудования для потребности </w:t>
      </w:r>
      <w:r w:rsidR="00D228CE">
        <w:rPr>
          <w:rFonts w:ascii="Times New Roman" w:hAnsi="Times New Roman"/>
          <w:sz w:val="28"/>
          <w:szCs w:val="28"/>
        </w:rPr>
        <w:t>угле</w:t>
      </w:r>
      <w:r w:rsidRPr="00FC4831">
        <w:rPr>
          <w:rFonts w:ascii="Times New Roman" w:hAnsi="Times New Roman"/>
          <w:sz w:val="28"/>
          <w:szCs w:val="28"/>
        </w:rPr>
        <w:t>добывающей промышленности.</w:t>
      </w:r>
    </w:p>
    <w:p w:rsidR="00FC4831" w:rsidRPr="00FC4831" w:rsidRDefault="00FC4831" w:rsidP="00FC4831">
      <w:pPr>
        <w:spacing w:after="0"/>
        <w:ind w:left="0" w:firstLine="709"/>
        <w:rPr>
          <w:rFonts w:ascii="Times New Roman" w:hAnsi="Times New Roman"/>
          <w:sz w:val="28"/>
          <w:szCs w:val="28"/>
        </w:rPr>
      </w:pPr>
      <w:r w:rsidRPr="00FC4831">
        <w:rPr>
          <w:rFonts w:ascii="Times New Roman" w:hAnsi="Times New Roman"/>
          <w:sz w:val="28"/>
          <w:szCs w:val="28"/>
        </w:rPr>
        <w:t>Ангаро - Енисейские территориальные комплексы (Братско-Усть - Илимский; Саянский</w:t>
      </w:r>
      <w:r w:rsidR="004329CD">
        <w:rPr>
          <w:rFonts w:ascii="Times New Roman" w:hAnsi="Times New Roman"/>
          <w:sz w:val="28"/>
          <w:szCs w:val="28"/>
        </w:rPr>
        <w:t xml:space="preserve"> ТПК</w:t>
      </w:r>
      <w:r w:rsidRPr="00FC4831">
        <w:rPr>
          <w:rFonts w:ascii="Times New Roman" w:hAnsi="Times New Roman"/>
          <w:sz w:val="28"/>
          <w:szCs w:val="28"/>
        </w:rPr>
        <w:t xml:space="preserve">) в </w:t>
      </w:r>
      <w:r w:rsidR="00D228CE">
        <w:rPr>
          <w:rFonts w:ascii="Times New Roman" w:hAnsi="Times New Roman"/>
          <w:sz w:val="28"/>
          <w:szCs w:val="28"/>
        </w:rPr>
        <w:t>Сибирском ФО</w:t>
      </w:r>
      <w:r w:rsidRPr="00FC4831">
        <w:rPr>
          <w:rFonts w:ascii="Times New Roman" w:hAnsi="Times New Roman"/>
          <w:sz w:val="28"/>
          <w:szCs w:val="28"/>
        </w:rPr>
        <w:t xml:space="preserve"> сформировались благодаря наличию </w:t>
      </w:r>
      <w:r w:rsidR="00BA2B19">
        <w:rPr>
          <w:rFonts w:ascii="Times New Roman" w:hAnsi="Times New Roman"/>
          <w:sz w:val="28"/>
          <w:szCs w:val="28"/>
        </w:rPr>
        <w:t>следующих</w:t>
      </w:r>
      <w:r w:rsidRPr="00FC4831">
        <w:rPr>
          <w:rFonts w:ascii="Times New Roman" w:hAnsi="Times New Roman"/>
          <w:sz w:val="28"/>
          <w:szCs w:val="28"/>
        </w:rPr>
        <w:t xml:space="preserve"> природных ресурсов на данной территории: топливных, гидроэнергетических, лесных и пр. Именно здесь на Енисее и его притоках, построены крупнейшие в России ГЭС – С</w:t>
      </w:r>
      <w:r w:rsidR="00D228CE">
        <w:rPr>
          <w:rFonts w:ascii="Times New Roman" w:hAnsi="Times New Roman"/>
          <w:sz w:val="28"/>
          <w:szCs w:val="28"/>
        </w:rPr>
        <w:t>а</w:t>
      </w:r>
      <w:r w:rsidRPr="00FC4831">
        <w:rPr>
          <w:rFonts w:ascii="Times New Roman" w:hAnsi="Times New Roman"/>
          <w:sz w:val="28"/>
          <w:szCs w:val="28"/>
        </w:rPr>
        <w:t>яно-Шушенская, Красноярс</w:t>
      </w:r>
      <w:r w:rsidR="004329CD">
        <w:rPr>
          <w:rFonts w:ascii="Times New Roman" w:hAnsi="Times New Roman"/>
          <w:sz w:val="28"/>
          <w:szCs w:val="28"/>
        </w:rPr>
        <w:t>кая, Братская, Иркутская, Усть-И</w:t>
      </w:r>
      <w:r w:rsidRPr="00FC4831">
        <w:rPr>
          <w:rFonts w:ascii="Times New Roman" w:hAnsi="Times New Roman"/>
          <w:sz w:val="28"/>
          <w:szCs w:val="28"/>
        </w:rPr>
        <w:t>лимская, Богучанская. Мощная энергетическая база обусловила развитие цветной металлургии (действуют крупнейшие в стране алюминиевые заводы). В этом регионе имеются очень крупные месторождения железных руд, каменного и бурого угля. Это крупный лесозаготавливающий регион России.</w:t>
      </w:r>
    </w:p>
    <w:p w:rsidR="00FC4831" w:rsidRPr="00FC4831" w:rsidRDefault="00FC4831" w:rsidP="00FC4831">
      <w:pPr>
        <w:spacing w:after="0"/>
        <w:ind w:left="0" w:firstLine="709"/>
        <w:rPr>
          <w:rFonts w:ascii="Times New Roman" w:hAnsi="Times New Roman"/>
          <w:sz w:val="28"/>
          <w:szCs w:val="28"/>
        </w:rPr>
      </w:pPr>
      <w:r w:rsidRPr="00FC4831">
        <w:rPr>
          <w:rFonts w:ascii="Times New Roman" w:hAnsi="Times New Roman"/>
          <w:sz w:val="28"/>
          <w:szCs w:val="28"/>
        </w:rPr>
        <w:t xml:space="preserve">Канско-Ачинский ТПК (КАТЭК) – возник на базе одного из крупнейших в стране Канско-Ачинского буро-угольного бассейна. В Красноярском крае и в Кемеровской области ведется добыча самого дешевого по себестоимости угля (крупные запасы, мощные пласты, удобство добычи: глубина залигания – от 2 до </w:t>
      </w:r>
      <w:smartTag w:uri="urn:schemas-microsoft-com:office:smarttags" w:element="metricconverter">
        <w:smartTagPr>
          <w:attr w:name="ProductID" w:val="500 м"/>
        </w:smartTagPr>
        <w:r w:rsidRPr="00FC4831">
          <w:rPr>
            <w:rFonts w:ascii="Times New Roman" w:hAnsi="Times New Roman"/>
            <w:sz w:val="28"/>
            <w:szCs w:val="28"/>
          </w:rPr>
          <w:t>500 м</w:t>
        </w:r>
      </w:smartTag>
      <w:r w:rsidRPr="00FC4831">
        <w:rPr>
          <w:rFonts w:ascii="Times New Roman" w:hAnsi="Times New Roman"/>
          <w:sz w:val="28"/>
          <w:szCs w:val="28"/>
        </w:rPr>
        <w:t>) специализация этого комплекса – топливная промышленность, на базе которой действуют мощные ГРЭС, снабжающие энергетикой другие отрасли промышленности – цветной металлургии (алюминиевая промышленность), машиностроение.</w:t>
      </w:r>
    </w:p>
    <w:p w:rsidR="00FC4831" w:rsidRPr="00FC4831" w:rsidRDefault="00FC4831" w:rsidP="00FC4831">
      <w:pPr>
        <w:spacing w:after="0"/>
        <w:ind w:left="0" w:firstLine="709"/>
        <w:rPr>
          <w:rFonts w:ascii="Times New Roman" w:hAnsi="Times New Roman"/>
          <w:sz w:val="28"/>
          <w:szCs w:val="28"/>
        </w:rPr>
      </w:pPr>
      <w:r w:rsidRPr="00FC4831">
        <w:rPr>
          <w:rFonts w:ascii="Times New Roman" w:hAnsi="Times New Roman"/>
          <w:sz w:val="28"/>
          <w:szCs w:val="28"/>
        </w:rPr>
        <w:t xml:space="preserve">В Дальневосточном </w:t>
      </w:r>
      <w:r w:rsidR="008E62BD">
        <w:rPr>
          <w:rFonts w:ascii="Times New Roman" w:hAnsi="Times New Roman"/>
          <w:sz w:val="28"/>
          <w:szCs w:val="28"/>
        </w:rPr>
        <w:t>ФО</w:t>
      </w:r>
      <w:r w:rsidR="00D228CE">
        <w:rPr>
          <w:rFonts w:ascii="Times New Roman" w:hAnsi="Times New Roman"/>
          <w:sz w:val="28"/>
          <w:szCs w:val="28"/>
        </w:rPr>
        <w:t xml:space="preserve"> </w:t>
      </w:r>
      <w:r w:rsidRPr="00FC4831">
        <w:rPr>
          <w:rFonts w:ascii="Times New Roman" w:hAnsi="Times New Roman"/>
          <w:sz w:val="28"/>
          <w:szCs w:val="28"/>
        </w:rPr>
        <w:t>в республике Саха (Якутия) формируется Южно-Якутский ТПК. Освоение этого региона, богатого энергетическими ресурсами и самыми разнообразными полезными ископаемыми (в т.ч. железными рудами) может дать большой экономический эффект. На территории комплекса сосредоточено почти 30% лесосырьевых ресурсов Дальнего Востока. В зоне действия Байкало-Амурской магистрали расположен Южно-Якутский каменноугольные бассейн (высококачественные коксующиеся угли).</w:t>
      </w:r>
    </w:p>
    <w:p w:rsidR="00FC4831" w:rsidRPr="00DD7403" w:rsidRDefault="00FC4831" w:rsidP="00DD7403">
      <w:pPr>
        <w:spacing w:after="0"/>
        <w:ind w:left="0" w:firstLine="709"/>
        <w:rPr>
          <w:rFonts w:ascii="Times New Roman" w:hAnsi="Times New Roman"/>
          <w:sz w:val="28"/>
          <w:szCs w:val="28"/>
        </w:rPr>
      </w:pPr>
    </w:p>
    <w:p w:rsidR="00CD62A4" w:rsidRPr="007C1A7A" w:rsidRDefault="00CD62A4" w:rsidP="007C1A7A">
      <w:pPr>
        <w:spacing w:after="0"/>
        <w:ind w:left="0" w:firstLine="709"/>
        <w:rPr>
          <w:rFonts w:ascii="Times New Roman" w:hAnsi="Times New Roman"/>
          <w:sz w:val="28"/>
          <w:szCs w:val="28"/>
        </w:rPr>
      </w:pPr>
    </w:p>
    <w:p w:rsidR="006E1FE7" w:rsidRPr="007C1A7A" w:rsidRDefault="006E1FE7" w:rsidP="007C1A7A">
      <w:pPr>
        <w:spacing w:after="0"/>
        <w:ind w:left="0" w:firstLine="709"/>
        <w:rPr>
          <w:rFonts w:ascii="Times New Roman" w:hAnsi="Times New Roman"/>
          <w:b/>
          <w:sz w:val="28"/>
          <w:szCs w:val="28"/>
        </w:rPr>
      </w:pPr>
    </w:p>
    <w:p w:rsidR="006E1FE7" w:rsidRPr="007C1A7A" w:rsidRDefault="006E1FE7" w:rsidP="00B467F7">
      <w:pPr>
        <w:spacing w:after="0"/>
        <w:ind w:left="0" w:firstLine="0"/>
        <w:rPr>
          <w:rFonts w:ascii="Times New Roman" w:hAnsi="Times New Roman"/>
          <w:b/>
          <w:sz w:val="28"/>
          <w:szCs w:val="28"/>
        </w:rPr>
      </w:pPr>
    </w:p>
    <w:p w:rsidR="006E1FE7" w:rsidRPr="007C1A7A" w:rsidRDefault="006E1FE7" w:rsidP="007C1A7A">
      <w:pPr>
        <w:spacing w:after="0"/>
        <w:ind w:left="0" w:firstLine="709"/>
        <w:rPr>
          <w:rFonts w:ascii="Times New Roman" w:hAnsi="Times New Roman"/>
          <w:b/>
          <w:sz w:val="28"/>
          <w:szCs w:val="28"/>
        </w:rPr>
      </w:pPr>
    </w:p>
    <w:p w:rsidR="006E1FE7" w:rsidRDefault="006E1FE7" w:rsidP="00B467F7">
      <w:pPr>
        <w:spacing w:after="0"/>
        <w:ind w:left="0" w:firstLine="709"/>
        <w:rPr>
          <w:rFonts w:ascii="Times New Roman" w:hAnsi="Times New Roman"/>
          <w:sz w:val="28"/>
          <w:szCs w:val="28"/>
        </w:rPr>
      </w:pPr>
    </w:p>
    <w:p w:rsidR="00B467F7" w:rsidRDefault="00B467F7" w:rsidP="00B467F7">
      <w:pPr>
        <w:spacing w:after="0"/>
        <w:ind w:left="0" w:firstLine="709"/>
        <w:rPr>
          <w:rFonts w:ascii="Times New Roman" w:hAnsi="Times New Roman"/>
          <w:sz w:val="28"/>
          <w:szCs w:val="28"/>
        </w:rPr>
      </w:pPr>
    </w:p>
    <w:p w:rsidR="00B467F7" w:rsidRDefault="00B467F7" w:rsidP="00B467F7">
      <w:pPr>
        <w:spacing w:after="0"/>
        <w:ind w:left="0" w:firstLine="709"/>
        <w:rPr>
          <w:rFonts w:ascii="Times New Roman" w:hAnsi="Times New Roman"/>
          <w:sz w:val="28"/>
          <w:szCs w:val="28"/>
        </w:rPr>
      </w:pPr>
    </w:p>
    <w:p w:rsidR="00B467F7" w:rsidRDefault="00B467F7" w:rsidP="00B467F7">
      <w:pPr>
        <w:spacing w:after="0"/>
        <w:ind w:left="0" w:firstLine="709"/>
        <w:rPr>
          <w:rFonts w:ascii="Times New Roman" w:hAnsi="Times New Roman"/>
          <w:sz w:val="28"/>
          <w:szCs w:val="28"/>
        </w:rPr>
      </w:pPr>
    </w:p>
    <w:p w:rsidR="00B467F7" w:rsidRDefault="00B467F7" w:rsidP="00B467F7">
      <w:pPr>
        <w:spacing w:after="0"/>
        <w:ind w:left="0" w:firstLine="709"/>
        <w:rPr>
          <w:rFonts w:ascii="Times New Roman" w:hAnsi="Times New Roman"/>
          <w:sz w:val="28"/>
          <w:szCs w:val="28"/>
        </w:rPr>
      </w:pPr>
    </w:p>
    <w:p w:rsidR="00B467F7" w:rsidRDefault="00B467F7" w:rsidP="00B467F7">
      <w:pPr>
        <w:spacing w:after="0"/>
        <w:ind w:left="0" w:firstLine="709"/>
        <w:rPr>
          <w:rFonts w:ascii="Times New Roman" w:hAnsi="Times New Roman"/>
          <w:sz w:val="28"/>
          <w:szCs w:val="28"/>
        </w:rPr>
      </w:pPr>
    </w:p>
    <w:p w:rsidR="00B467F7" w:rsidRDefault="00B467F7" w:rsidP="00B467F7">
      <w:pPr>
        <w:spacing w:after="0"/>
        <w:ind w:left="0" w:firstLine="709"/>
        <w:rPr>
          <w:rFonts w:ascii="Times New Roman" w:hAnsi="Times New Roman"/>
          <w:sz w:val="28"/>
          <w:szCs w:val="28"/>
        </w:rPr>
      </w:pPr>
    </w:p>
    <w:p w:rsidR="00B467F7" w:rsidRDefault="00B467F7" w:rsidP="00B467F7">
      <w:pPr>
        <w:spacing w:after="0"/>
        <w:ind w:left="0" w:firstLine="709"/>
        <w:rPr>
          <w:rFonts w:ascii="Times New Roman" w:hAnsi="Times New Roman"/>
          <w:sz w:val="28"/>
          <w:szCs w:val="28"/>
        </w:rPr>
      </w:pPr>
    </w:p>
    <w:p w:rsidR="00B467F7" w:rsidRDefault="00B467F7" w:rsidP="00B467F7">
      <w:pPr>
        <w:spacing w:after="0"/>
        <w:ind w:left="0" w:firstLine="709"/>
        <w:rPr>
          <w:rFonts w:ascii="Times New Roman" w:hAnsi="Times New Roman"/>
          <w:sz w:val="28"/>
          <w:szCs w:val="28"/>
        </w:rPr>
      </w:pPr>
    </w:p>
    <w:p w:rsidR="00B467F7" w:rsidRDefault="00B467F7" w:rsidP="00B467F7">
      <w:pPr>
        <w:spacing w:after="0"/>
        <w:ind w:left="0" w:firstLine="709"/>
        <w:rPr>
          <w:rFonts w:ascii="Times New Roman" w:hAnsi="Times New Roman"/>
          <w:sz w:val="28"/>
          <w:szCs w:val="28"/>
        </w:rPr>
      </w:pPr>
    </w:p>
    <w:p w:rsidR="00B467F7" w:rsidRDefault="00B467F7" w:rsidP="00B467F7">
      <w:pPr>
        <w:spacing w:after="0"/>
        <w:ind w:left="0" w:firstLine="709"/>
        <w:rPr>
          <w:rFonts w:ascii="Times New Roman" w:hAnsi="Times New Roman"/>
          <w:sz w:val="28"/>
          <w:szCs w:val="28"/>
        </w:rPr>
      </w:pPr>
    </w:p>
    <w:p w:rsidR="00CA020C" w:rsidRDefault="00CA020C" w:rsidP="00B467F7">
      <w:pPr>
        <w:spacing w:after="0"/>
        <w:ind w:left="0" w:firstLine="709"/>
        <w:rPr>
          <w:rFonts w:ascii="Times New Roman" w:hAnsi="Times New Roman"/>
          <w:sz w:val="28"/>
          <w:szCs w:val="28"/>
        </w:rPr>
      </w:pPr>
    </w:p>
    <w:p w:rsidR="00CA020C" w:rsidRDefault="00CA020C" w:rsidP="00B467F7">
      <w:pPr>
        <w:spacing w:after="0"/>
        <w:ind w:left="0" w:firstLine="709"/>
        <w:rPr>
          <w:rFonts w:ascii="Times New Roman" w:hAnsi="Times New Roman"/>
          <w:sz w:val="28"/>
          <w:szCs w:val="28"/>
        </w:rPr>
      </w:pPr>
    </w:p>
    <w:p w:rsidR="00CA020C" w:rsidRDefault="00CA020C" w:rsidP="00B467F7">
      <w:pPr>
        <w:spacing w:after="0"/>
        <w:ind w:left="0" w:firstLine="709"/>
        <w:rPr>
          <w:rFonts w:ascii="Times New Roman" w:hAnsi="Times New Roman"/>
          <w:sz w:val="28"/>
          <w:szCs w:val="28"/>
        </w:rPr>
      </w:pPr>
    </w:p>
    <w:p w:rsidR="00CA020C" w:rsidRDefault="00CA020C" w:rsidP="00B467F7">
      <w:pPr>
        <w:spacing w:after="0"/>
        <w:ind w:left="0" w:firstLine="709"/>
        <w:rPr>
          <w:rFonts w:ascii="Times New Roman" w:hAnsi="Times New Roman"/>
          <w:sz w:val="28"/>
          <w:szCs w:val="28"/>
        </w:rPr>
      </w:pPr>
    </w:p>
    <w:p w:rsidR="00CA020C" w:rsidRDefault="00CA020C" w:rsidP="00B467F7">
      <w:pPr>
        <w:spacing w:after="0"/>
        <w:ind w:left="0" w:firstLine="709"/>
        <w:rPr>
          <w:rFonts w:ascii="Times New Roman" w:hAnsi="Times New Roman"/>
          <w:sz w:val="28"/>
          <w:szCs w:val="28"/>
        </w:rPr>
      </w:pPr>
    </w:p>
    <w:p w:rsidR="00CA020C" w:rsidRDefault="00CA020C" w:rsidP="00B467F7">
      <w:pPr>
        <w:spacing w:after="0"/>
        <w:ind w:left="0" w:firstLine="709"/>
        <w:rPr>
          <w:rFonts w:ascii="Times New Roman" w:hAnsi="Times New Roman"/>
          <w:sz w:val="28"/>
          <w:szCs w:val="28"/>
        </w:rPr>
      </w:pPr>
    </w:p>
    <w:p w:rsidR="00CA020C" w:rsidRDefault="00CA020C" w:rsidP="00B467F7">
      <w:pPr>
        <w:spacing w:after="0"/>
        <w:ind w:left="0" w:firstLine="709"/>
        <w:rPr>
          <w:rFonts w:ascii="Times New Roman" w:hAnsi="Times New Roman"/>
          <w:sz w:val="28"/>
          <w:szCs w:val="28"/>
        </w:rPr>
      </w:pPr>
    </w:p>
    <w:p w:rsidR="00CA020C" w:rsidRDefault="00CA020C" w:rsidP="00B467F7">
      <w:pPr>
        <w:spacing w:after="0"/>
        <w:ind w:left="0" w:firstLine="709"/>
        <w:rPr>
          <w:rFonts w:ascii="Times New Roman" w:hAnsi="Times New Roman"/>
          <w:sz w:val="28"/>
          <w:szCs w:val="28"/>
        </w:rPr>
      </w:pPr>
    </w:p>
    <w:p w:rsidR="00CA020C" w:rsidRDefault="00CA020C" w:rsidP="00B467F7">
      <w:pPr>
        <w:spacing w:after="0"/>
        <w:ind w:left="0" w:firstLine="709"/>
        <w:rPr>
          <w:rFonts w:ascii="Times New Roman" w:hAnsi="Times New Roman"/>
          <w:sz w:val="28"/>
          <w:szCs w:val="28"/>
        </w:rPr>
      </w:pPr>
    </w:p>
    <w:p w:rsidR="008E62BD" w:rsidRDefault="008E62BD" w:rsidP="00B467F7">
      <w:pPr>
        <w:spacing w:after="0"/>
        <w:ind w:left="0" w:firstLine="709"/>
        <w:rPr>
          <w:rFonts w:ascii="Times New Roman" w:hAnsi="Times New Roman"/>
          <w:sz w:val="28"/>
          <w:szCs w:val="28"/>
        </w:rPr>
      </w:pPr>
    </w:p>
    <w:p w:rsidR="00CA020C" w:rsidRPr="007C1A7A" w:rsidRDefault="00CA020C" w:rsidP="00B467F7">
      <w:pPr>
        <w:spacing w:after="0"/>
        <w:ind w:left="0" w:firstLine="709"/>
        <w:rPr>
          <w:rFonts w:ascii="Times New Roman" w:hAnsi="Times New Roman"/>
          <w:sz w:val="28"/>
          <w:szCs w:val="28"/>
        </w:rPr>
      </w:pPr>
    </w:p>
    <w:p w:rsidR="0042167F" w:rsidRDefault="0042167F" w:rsidP="007C1A7A">
      <w:pPr>
        <w:spacing w:after="0"/>
        <w:ind w:left="0" w:firstLine="709"/>
        <w:rPr>
          <w:rFonts w:ascii="Times New Roman" w:hAnsi="Times New Roman"/>
          <w:b/>
          <w:sz w:val="28"/>
          <w:szCs w:val="28"/>
        </w:rPr>
      </w:pPr>
    </w:p>
    <w:p w:rsidR="009E7BAA" w:rsidRDefault="009E7BAA" w:rsidP="007C1A7A">
      <w:pPr>
        <w:spacing w:after="0"/>
        <w:ind w:left="0" w:firstLine="709"/>
        <w:rPr>
          <w:rFonts w:ascii="Times New Roman" w:hAnsi="Times New Roman"/>
          <w:b/>
          <w:sz w:val="28"/>
          <w:szCs w:val="28"/>
        </w:rPr>
      </w:pPr>
    </w:p>
    <w:p w:rsidR="009E7BAA" w:rsidRDefault="009E7BAA" w:rsidP="007C1A7A">
      <w:pPr>
        <w:spacing w:after="0"/>
        <w:ind w:left="0" w:firstLine="709"/>
        <w:rPr>
          <w:rFonts w:ascii="Times New Roman" w:hAnsi="Times New Roman"/>
          <w:b/>
          <w:sz w:val="28"/>
          <w:szCs w:val="28"/>
        </w:rPr>
      </w:pPr>
    </w:p>
    <w:p w:rsidR="0042167F" w:rsidRDefault="0042167F" w:rsidP="007C1A7A">
      <w:pPr>
        <w:spacing w:after="0"/>
        <w:ind w:left="0" w:firstLine="709"/>
        <w:rPr>
          <w:rFonts w:ascii="Times New Roman" w:hAnsi="Times New Roman"/>
          <w:b/>
          <w:sz w:val="28"/>
          <w:szCs w:val="28"/>
        </w:rPr>
      </w:pPr>
    </w:p>
    <w:p w:rsidR="0042167F" w:rsidRDefault="0042167F" w:rsidP="007C1A7A">
      <w:pPr>
        <w:spacing w:after="0"/>
        <w:ind w:left="0" w:firstLine="709"/>
        <w:rPr>
          <w:rFonts w:ascii="Times New Roman" w:hAnsi="Times New Roman"/>
          <w:b/>
          <w:sz w:val="28"/>
          <w:szCs w:val="28"/>
        </w:rPr>
      </w:pPr>
    </w:p>
    <w:p w:rsidR="00F80C14" w:rsidRPr="009E7BAA" w:rsidRDefault="0042167F" w:rsidP="009E7BAA">
      <w:pPr>
        <w:pStyle w:val="ab"/>
        <w:numPr>
          <w:ilvl w:val="0"/>
          <w:numId w:val="34"/>
        </w:numPr>
        <w:spacing w:after="0"/>
        <w:rPr>
          <w:rFonts w:ascii="Times New Roman" w:hAnsi="Times New Roman"/>
          <w:b/>
          <w:sz w:val="28"/>
          <w:szCs w:val="28"/>
        </w:rPr>
      </w:pPr>
      <w:r w:rsidRPr="00596404">
        <w:rPr>
          <w:rFonts w:ascii="Times New Roman" w:hAnsi="Times New Roman"/>
          <w:b/>
          <w:sz w:val="28"/>
          <w:szCs w:val="28"/>
        </w:rPr>
        <w:t>Технопарки, технополисы, кластеры – как новая форма структуры производительных сил в условиях научно-технического перевооружения экономики. Опыт зарубежных стран.</w:t>
      </w:r>
    </w:p>
    <w:p w:rsidR="00D0019B" w:rsidRPr="00D0019B" w:rsidRDefault="00F80C14" w:rsidP="002A0439">
      <w:pPr>
        <w:spacing w:after="0"/>
        <w:ind w:left="0" w:firstLine="709"/>
        <w:rPr>
          <w:rFonts w:ascii="Times New Roman" w:hAnsi="Times New Roman"/>
          <w:i/>
          <w:iCs/>
          <w:sz w:val="28"/>
          <w:szCs w:val="28"/>
        </w:rPr>
      </w:pPr>
      <w:r w:rsidRPr="00D0019B">
        <w:rPr>
          <w:rFonts w:ascii="Times New Roman" w:hAnsi="Times New Roman"/>
          <w:sz w:val="28"/>
          <w:szCs w:val="28"/>
        </w:rPr>
        <w:t>В современных условиях необходимо развивать такие формы те</w:t>
      </w:r>
      <w:r w:rsidR="00397764" w:rsidRPr="00D0019B">
        <w:rPr>
          <w:rFonts w:ascii="Times New Roman" w:hAnsi="Times New Roman"/>
          <w:sz w:val="28"/>
          <w:szCs w:val="28"/>
        </w:rPr>
        <w:t>рриториальной организации, как технопарк</w:t>
      </w:r>
      <w:r w:rsidR="007F1160" w:rsidRPr="00D0019B">
        <w:rPr>
          <w:rFonts w:ascii="Times New Roman" w:hAnsi="Times New Roman"/>
          <w:sz w:val="28"/>
          <w:szCs w:val="28"/>
        </w:rPr>
        <w:t>, технополис, кластер</w:t>
      </w:r>
      <w:r w:rsidR="00D0019B" w:rsidRPr="00D0019B">
        <w:rPr>
          <w:rFonts w:ascii="Times New Roman" w:hAnsi="Times New Roman"/>
          <w:sz w:val="28"/>
          <w:szCs w:val="28"/>
        </w:rPr>
        <w:t>.</w:t>
      </w:r>
      <w:r w:rsidR="00D0019B" w:rsidRPr="00D0019B">
        <w:rPr>
          <w:rFonts w:ascii="Times New Roman" w:hAnsi="Times New Roman"/>
          <w:i/>
          <w:iCs/>
          <w:sz w:val="28"/>
          <w:szCs w:val="28"/>
        </w:rPr>
        <w:t xml:space="preserve"> </w:t>
      </w:r>
      <w:r w:rsidR="00D0019B" w:rsidRPr="00D0019B">
        <w:rPr>
          <w:rFonts w:ascii="Times New Roman" w:hAnsi="Times New Roman"/>
          <w:sz w:val="28"/>
          <w:szCs w:val="28"/>
        </w:rPr>
        <w:t>Перед Россией не первый год ставится цель: «обеспечение ускоренного развития высокотехнологичных отраслей экономики и превращение их в одну из основных движущих сил экономического роста страны». Несколько лет  назад адекватным средством достижения данной цели считалось создание особых экономических зон – промышленно-производственных и технико-внедренческих. В настоящий момент этой цели в большей степени следуют технопарки, технополисы, кластеры.</w:t>
      </w:r>
    </w:p>
    <w:p w:rsidR="00D0019B" w:rsidRPr="00D0019B" w:rsidRDefault="00D0019B" w:rsidP="002A0439">
      <w:pPr>
        <w:spacing w:after="0"/>
        <w:ind w:left="0" w:firstLine="709"/>
        <w:rPr>
          <w:rFonts w:ascii="Times New Roman" w:hAnsi="Times New Roman"/>
          <w:sz w:val="28"/>
          <w:szCs w:val="28"/>
        </w:rPr>
      </w:pPr>
      <w:r w:rsidRPr="00D0019B">
        <w:rPr>
          <w:rFonts w:ascii="Times New Roman" w:hAnsi="Times New Roman"/>
          <w:sz w:val="28"/>
          <w:szCs w:val="28"/>
        </w:rPr>
        <w:t xml:space="preserve">В регионах с развитым научно-техническим потенциалом одна из ключевых проблем – это отсутствие эффективной системы связей и кооперации между субъектами инновационной экономики, в качестве которых выступают НИИ и университеты, инновационные фирмы, промышленные кластеры, муниципалитет и региональная власть, финансовые организации, собственники (арендодатели) недвижимости, а также сервисные компании. Одной из организационных форм, которая позволяет комплексно решить эту проблему, и является технопарк. </w:t>
      </w:r>
    </w:p>
    <w:p w:rsidR="0042167F" w:rsidRPr="007C1A7A" w:rsidRDefault="0042167F" w:rsidP="002A0439">
      <w:pPr>
        <w:spacing w:after="0"/>
        <w:ind w:left="0" w:firstLine="709"/>
        <w:rPr>
          <w:rFonts w:ascii="Times New Roman" w:hAnsi="Times New Roman"/>
          <w:sz w:val="28"/>
          <w:szCs w:val="28"/>
        </w:rPr>
      </w:pPr>
      <w:r w:rsidRPr="007C1A7A">
        <w:rPr>
          <w:rFonts w:ascii="Times New Roman" w:hAnsi="Times New Roman"/>
          <w:sz w:val="28"/>
          <w:szCs w:val="28"/>
        </w:rPr>
        <w:t xml:space="preserve">Технопарк — специальная территория, на которой объединены научно-исследовательские организации, объекты индустрии, деловые центры, выставочные площадки, учебные заведения, а также обслуживающие объекты: средства транспорта, подъездные пути, жилой поселок, охрана. Смысл создания технопарка в том, чтобы сконцентрировать на единой территории специалистов </w:t>
      </w:r>
    </w:p>
    <w:p w:rsidR="0042167F" w:rsidRPr="007C1A7A" w:rsidRDefault="0042167F" w:rsidP="0042167F">
      <w:pPr>
        <w:spacing w:after="0"/>
        <w:ind w:left="0" w:firstLine="0"/>
        <w:rPr>
          <w:rFonts w:ascii="Times New Roman" w:hAnsi="Times New Roman"/>
          <w:sz w:val="28"/>
          <w:szCs w:val="28"/>
        </w:rPr>
      </w:pPr>
      <w:r w:rsidRPr="007C1A7A">
        <w:rPr>
          <w:rFonts w:ascii="Times New Roman" w:hAnsi="Times New Roman"/>
          <w:sz w:val="28"/>
          <w:szCs w:val="28"/>
        </w:rPr>
        <w:t>общего профиля деятельности. Ученые могут здесь проводить исследования в НИИ, преподавать в учебных заведениях и участвовать в процессе внедрения результатов своих исследований в жизнь.</w:t>
      </w:r>
    </w:p>
    <w:p w:rsidR="0042167F" w:rsidRPr="007C1A7A" w:rsidRDefault="0042167F" w:rsidP="0042167F">
      <w:pPr>
        <w:spacing w:after="0"/>
        <w:ind w:left="0" w:firstLine="709"/>
        <w:rPr>
          <w:rFonts w:ascii="Times New Roman" w:hAnsi="Times New Roman"/>
          <w:sz w:val="28"/>
          <w:szCs w:val="28"/>
        </w:rPr>
      </w:pPr>
      <w:r w:rsidRPr="007C1A7A">
        <w:rPr>
          <w:rFonts w:ascii="Times New Roman" w:hAnsi="Times New Roman"/>
          <w:sz w:val="28"/>
          <w:szCs w:val="28"/>
        </w:rPr>
        <w:t>Федеральная программа создания технопарков в сфере высоких технологий:</w:t>
      </w:r>
    </w:p>
    <w:p w:rsidR="0042167F" w:rsidRPr="007C1A7A" w:rsidRDefault="0042167F" w:rsidP="0042167F">
      <w:pPr>
        <w:spacing w:after="0"/>
        <w:ind w:left="0" w:firstLine="709"/>
        <w:rPr>
          <w:rFonts w:ascii="Times New Roman" w:hAnsi="Times New Roman"/>
          <w:sz w:val="28"/>
          <w:szCs w:val="28"/>
        </w:rPr>
      </w:pPr>
      <w:r w:rsidRPr="007C1A7A">
        <w:rPr>
          <w:rFonts w:ascii="Times New Roman" w:hAnsi="Times New Roman"/>
          <w:sz w:val="28"/>
          <w:szCs w:val="28"/>
        </w:rPr>
        <w:t>Начало реализации государственной программы «Создание в Российской Федерации технопарков в сфере высоких технологий» было положено Президентом РФ В.В. Путиным. 22 января 2005 года он дал официальное поручение (№ Пр-91) об ее подготовке Правительству России. 10 марта 2006 г. Правительство РФ утвердило программу (распоряжение №328-р), предусматривающее общее государственное финансирование строительства сети технопарков в 7 регионах РФ в объеме до 29 млрд. рублей  в течение 4 лет с 2007 до 2010 года</w:t>
      </w:r>
      <w:r w:rsidR="002A0439">
        <w:rPr>
          <w:rFonts w:ascii="Times New Roman" w:hAnsi="Times New Roman"/>
          <w:sz w:val="28"/>
          <w:szCs w:val="28"/>
        </w:rPr>
        <w:t xml:space="preserve"> (</w:t>
      </w:r>
      <w:r w:rsidR="00E14DD2">
        <w:rPr>
          <w:rFonts w:ascii="Times New Roman" w:hAnsi="Times New Roman"/>
          <w:sz w:val="28"/>
          <w:szCs w:val="28"/>
        </w:rPr>
        <w:t>10 С. 17</w:t>
      </w:r>
      <w:r w:rsidR="002A0439">
        <w:rPr>
          <w:rFonts w:ascii="Times New Roman" w:hAnsi="Times New Roman"/>
          <w:sz w:val="28"/>
          <w:szCs w:val="28"/>
        </w:rPr>
        <w:t>)</w:t>
      </w:r>
      <w:r w:rsidRPr="007C1A7A">
        <w:rPr>
          <w:rFonts w:ascii="Times New Roman" w:hAnsi="Times New Roman"/>
          <w:sz w:val="28"/>
          <w:szCs w:val="28"/>
        </w:rPr>
        <w:t>.</w:t>
      </w:r>
    </w:p>
    <w:p w:rsidR="0042167F" w:rsidRDefault="0042167F" w:rsidP="0042167F">
      <w:pPr>
        <w:spacing w:after="0"/>
        <w:ind w:left="0" w:firstLine="0"/>
        <w:rPr>
          <w:rFonts w:ascii="Times New Roman" w:hAnsi="Times New Roman"/>
          <w:sz w:val="28"/>
          <w:szCs w:val="28"/>
        </w:rPr>
      </w:pPr>
      <w:r w:rsidRPr="007C1A7A">
        <w:rPr>
          <w:rFonts w:ascii="Times New Roman" w:hAnsi="Times New Roman"/>
          <w:sz w:val="28"/>
          <w:szCs w:val="28"/>
        </w:rPr>
        <w:t>Предполагалось, что федерация и регионы на паритетной основе профинансируют создание инженерной инфраструктуры на государственных земельных участках, после чего передадут их для возведения объектов технопарков частным инвесторам.В результате реализации Программы к 2010 году должны были быть созданы технопарки в сфере высоких технологий, обладающие развитой инженерной, транспортной, социальной, производственной и жилой инфраструктурой. Стоимость совокупного объема произведенных в результате деятельности технопарков в сфере высоких технологий продукции и оказанных услуг может превысить 100 млрд. рублей. Каждый технопарк имеет свою специализацию.  В то же время  все возводимые объекты объединены общим набором услуг, оказываемым резидентам, общей инвестиционно-банковской и юридической инфраструктурой.Однако после преобразования Мининформсвязи РФ в Минкомсвязи РФ работа над созданием технопарков была приостановлена. 27 марта 2009 года министр Щеголев объявил о приостанавливании федерального финансирования программы</w:t>
      </w:r>
      <w:r w:rsidR="00E14DD2">
        <w:rPr>
          <w:rFonts w:ascii="Times New Roman" w:hAnsi="Times New Roman"/>
          <w:sz w:val="28"/>
          <w:szCs w:val="28"/>
        </w:rPr>
        <w:t xml:space="preserve"> (18 С.42)</w:t>
      </w:r>
      <w:r w:rsidRPr="007C1A7A">
        <w:rPr>
          <w:rFonts w:ascii="Times New Roman" w:hAnsi="Times New Roman"/>
          <w:sz w:val="28"/>
          <w:szCs w:val="28"/>
        </w:rPr>
        <w:t>.</w:t>
      </w:r>
    </w:p>
    <w:p w:rsidR="0042167F" w:rsidRPr="007C1A7A" w:rsidRDefault="0042167F" w:rsidP="0042167F">
      <w:pPr>
        <w:spacing w:after="0"/>
        <w:ind w:left="0" w:firstLine="709"/>
        <w:rPr>
          <w:rFonts w:ascii="Times New Roman" w:hAnsi="Times New Roman"/>
          <w:sz w:val="28"/>
          <w:szCs w:val="28"/>
        </w:rPr>
      </w:pPr>
      <w:r w:rsidRPr="007C1A7A">
        <w:rPr>
          <w:rFonts w:ascii="Times New Roman" w:hAnsi="Times New Roman"/>
          <w:sz w:val="28"/>
          <w:szCs w:val="28"/>
        </w:rPr>
        <w:t>Наиболее известные технопарки в РФ:</w:t>
      </w:r>
    </w:p>
    <w:p w:rsidR="00D0019B" w:rsidRDefault="0042167F" w:rsidP="00D0019B">
      <w:pPr>
        <w:spacing w:after="0"/>
        <w:ind w:left="0" w:firstLine="709"/>
        <w:rPr>
          <w:rFonts w:ascii="Times New Roman" w:hAnsi="Times New Roman"/>
          <w:sz w:val="28"/>
          <w:szCs w:val="28"/>
        </w:rPr>
      </w:pPr>
      <w:r w:rsidRPr="007C1A7A">
        <w:rPr>
          <w:rFonts w:ascii="Times New Roman" w:hAnsi="Times New Roman"/>
          <w:sz w:val="28"/>
          <w:szCs w:val="28"/>
        </w:rPr>
        <w:t>Западно-Сибирский инновационный центр нефти и газа (Тюмень)</w:t>
      </w:r>
      <w:r>
        <w:rPr>
          <w:rFonts w:ascii="Times New Roman" w:hAnsi="Times New Roman"/>
          <w:sz w:val="28"/>
          <w:szCs w:val="28"/>
        </w:rPr>
        <w:t xml:space="preserve">, </w:t>
      </w:r>
      <w:r w:rsidRPr="007C1A7A">
        <w:rPr>
          <w:rFonts w:ascii="Times New Roman" w:hAnsi="Times New Roman"/>
          <w:sz w:val="28"/>
          <w:szCs w:val="28"/>
        </w:rPr>
        <w:t>Кузбасский Технопарк, Технопарк ИрГТУ (Иркутск), Технопарк «Ингрия» (Санкт-Петеребург), Технопарк «Идея» (Татарстан), Технопарк «Строгино», Технопарк «Олабуга» (Татарстан),</w:t>
      </w:r>
      <w:r>
        <w:rPr>
          <w:rFonts w:ascii="Times New Roman" w:hAnsi="Times New Roman"/>
          <w:sz w:val="28"/>
          <w:szCs w:val="28"/>
        </w:rPr>
        <w:t xml:space="preserve"> </w:t>
      </w:r>
      <w:r w:rsidRPr="007C1A7A">
        <w:rPr>
          <w:rFonts w:ascii="Times New Roman" w:hAnsi="Times New Roman"/>
          <w:sz w:val="28"/>
          <w:szCs w:val="28"/>
        </w:rPr>
        <w:t>Технопарк «Нагатино-Зил» (строящийся), Технопарк «Грабцево» (Калуга),Технопарк «Ворсино»,Технопарк «Дубна», Технопарк «Дубна» Консалтинг.Особой формой технопарка в России можно считать технико-внедренческие зоны.</w:t>
      </w:r>
    </w:p>
    <w:p w:rsidR="0042167F" w:rsidRPr="00183A81" w:rsidRDefault="007F1160" w:rsidP="00183A81">
      <w:pPr>
        <w:spacing w:after="0"/>
        <w:ind w:left="0" w:firstLine="709"/>
        <w:rPr>
          <w:rFonts w:ascii="Times New Roman" w:hAnsi="Times New Roman"/>
          <w:sz w:val="28"/>
          <w:szCs w:val="28"/>
        </w:rPr>
      </w:pPr>
      <w:r>
        <w:rPr>
          <w:rFonts w:ascii="Times New Roman" w:hAnsi="Times New Roman"/>
          <w:sz w:val="28"/>
          <w:szCs w:val="28"/>
        </w:rPr>
        <w:t>Так же в связи с переходом на инновационный путь развития, технопарки пытаются создать во всех субъектах РФ, но они находятся еще на начальной стадии формиро</w:t>
      </w:r>
      <w:r w:rsidR="00BB1557">
        <w:rPr>
          <w:rFonts w:ascii="Times New Roman" w:hAnsi="Times New Roman"/>
          <w:sz w:val="28"/>
          <w:szCs w:val="28"/>
        </w:rPr>
        <w:t>в</w:t>
      </w:r>
      <w:r>
        <w:rPr>
          <w:rFonts w:ascii="Times New Roman" w:hAnsi="Times New Roman"/>
          <w:sz w:val="28"/>
          <w:szCs w:val="28"/>
        </w:rPr>
        <w:t xml:space="preserve">ания. Например, </w:t>
      </w:r>
      <w:r w:rsidR="00BB1557">
        <w:rPr>
          <w:rFonts w:ascii="Times New Roman" w:hAnsi="Times New Roman"/>
          <w:sz w:val="28"/>
          <w:szCs w:val="28"/>
        </w:rPr>
        <w:t>создается технопарк в Новосибирской</w:t>
      </w:r>
      <w:r w:rsidR="00183A81">
        <w:rPr>
          <w:rFonts w:ascii="Times New Roman" w:hAnsi="Times New Roman"/>
          <w:sz w:val="28"/>
          <w:szCs w:val="28"/>
        </w:rPr>
        <w:t xml:space="preserve"> области</w:t>
      </w:r>
      <w:r w:rsidR="00BB1557">
        <w:rPr>
          <w:rFonts w:ascii="Times New Roman" w:hAnsi="Times New Roman"/>
          <w:sz w:val="28"/>
          <w:szCs w:val="28"/>
        </w:rPr>
        <w:t xml:space="preserve">, </w:t>
      </w:r>
      <w:r w:rsidR="00183A81">
        <w:rPr>
          <w:rFonts w:ascii="Times New Roman" w:hAnsi="Times New Roman"/>
          <w:sz w:val="28"/>
          <w:szCs w:val="28"/>
        </w:rPr>
        <w:t>Алтайском краю</w:t>
      </w:r>
      <w:r w:rsidR="00BB1557">
        <w:rPr>
          <w:rFonts w:ascii="Times New Roman" w:hAnsi="Times New Roman"/>
          <w:sz w:val="28"/>
          <w:szCs w:val="28"/>
        </w:rPr>
        <w:t>.</w:t>
      </w:r>
      <w:r w:rsidR="0042167F" w:rsidRPr="007C1A7A">
        <w:rPr>
          <w:rFonts w:ascii="Times New Roman" w:hAnsi="Times New Roman"/>
          <w:b/>
          <w:sz w:val="28"/>
          <w:szCs w:val="28"/>
        </w:rPr>
        <w:t xml:space="preserve">                                                    </w:t>
      </w:r>
    </w:p>
    <w:p w:rsidR="00183A81" w:rsidRDefault="0042167F" w:rsidP="00183A81">
      <w:pPr>
        <w:spacing w:after="0"/>
        <w:ind w:left="0" w:firstLine="709"/>
        <w:rPr>
          <w:rFonts w:ascii="Times New Roman" w:hAnsi="Times New Roman"/>
          <w:sz w:val="28"/>
          <w:szCs w:val="28"/>
        </w:rPr>
      </w:pPr>
      <w:r w:rsidRPr="007C1A7A">
        <w:rPr>
          <w:rFonts w:ascii="Times New Roman" w:hAnsi="Times New Roman"/>
          <w:sz w:val="28"/>
          <w:szCs w:val="28"/>
        </w:rPr>
        <w:t>Технополис (от греч. techn</w:t>
      </w:r>
      <w:r w:rsidR="00183A81">
        <w:rPr>
          <w:rFonts w:ascii="Times New Roman" w:hAnsi="Times New Roman"/>
          <w:sz w:val="28"/>
          <w:szCs w:val="28"/>
        </w:rPr>
        <w:t>e - мастерство и polis - город)</w:t>
      </w:r>
      <w:r w:rsidRPr="007C1A7A">
        <w:rPr>
          <w:rFonts w:ascii="Times New Roman" w:hAnsi="Times New Roman"/>
          <w:sz w:val="28"/>
          <w:szCs w:val="28"/>
        </w:rPr>
        <w:t xml:space="preserve"> -современная форма территориальной интеграции науки, образования и высокоразвитого производства; он представляет собой единую научно-производственную и учебную, а также жилую и культурно-бытовую зону, объединенную вокруг научного центра, обеспечивающую непрерывный инновационный цикл на базе научных исследований. Под технопарком обычно подразумевается организация, осуществляющая формирование территориальной инновационной среды с целью развития предпринимательства в научно-технической сфере путем создания материально-технической базы для становления, развития, поддержки и подготовки к самостоятельной деятельности малых инновационных предприятий и фирм, производственного освоения научных знаний и наукоемких технологий. Технопарк, таким образом, представляет собой один из блоков в структуре технополиса как более сложного понятия. Технополис предполагает гармоничное сочетание деятельности исследовательских организаций и институтов, высших учебных заведений, предприятий промышленности, деловых, обслуживающих и коммерческих структур, а также местных органов власти.</w:t>
      </w:r>
    </w:p>
    <w:p w:rsidR="00183A81" w:rsidRDefault="0042167F" w:rsidP="00183A81">
      <w:pPr>
        <w:spacing w:after="0"/>
        <w:ind w:left="0" w:firstLine="709"/>
        <w:rPr>
          <w:rFonts w:ascii="Times New Roman" w:hAnsi="Times New Roman"/>
          <w:sz w:val="28"/>
          <w:szCs w:val="28"/>
        </w:rPr>
      </w:pPr>
      <w:r w:rsidRPr="007C1A7A">
        <w:rPr>
          <w:rFonts w:ascii="Times New Roman" w:hAnsi="Times New Roman"/>
          <w:sz w:val="28"/>
          <w:szCs w:val="28"/>
        </w:rPr>
        <w:t xml:space="preserve"> </w:t>
      </w:r>
      <w:r w:rsidR="00183A81" w:rsidRPr="007C1A7A">
        <w:rPr>
          <w:rFonts w:ascii="Times New Roman" w:hAnsi="Times New Roman"/>
          <w:sz w:val="28"/>
          <w:szCs w:val="28"/>
        </w:rPr>
        <w:t>Идее технополисов уже более полувека, но на сегодняшний день не существует общепринятого определения данного понятия и его устоявшейся классификации. Более того, для обозначения схожих понятий в разных странах употребляются различные термины, такие как «технополис», «технопарк», «технопол», «технологический ареал», «исследовательский парк» и «научный парк». Цель таких образований в целом одинакова: сосредоточить в одном месте всю необходимую инфраструктуру для развития наукоемкого бизнеса (изобретателей, бизнес-консультантов, финансовые учреждения и т.д.) и предоставить молодым высокотехнологичным предприятиям возможность коллективно использовать эту инфраструктуру на</w:t>
      </w:r>
      <w:r w:rsidR="00183A81">
        <w:rPr>
          <w:rFonts w:ascii="Times New Roman" w:hAnsi="Times New Roman"/>
          <w:sz w:val="28"/>
          <w:szCs w:val="28"/>
        </w:rPr>
        <w:t xml:space="preserve"> максимально льготных условиях.</w:t>
      </w:r>
    </w:p>
    <w:p w:rsidR="0042167F" w:rsidRPr="007C1A7A" w:rsidRDefault="0042167F" w:rsidP="0042167F">
      <w:pPr>
        <w:spacing w:after="0"/>
        <w:ind w:left="0" w:firstLine="709"/>
        <w:rPr>
          <w:rFonts w:ascii="Times New Roman" w:hAnsi="Times New Roman"/>
          <w:sz w:val="28"/>
          <w:szCs w:val="28"/>
        </w:rPr>
      </w:pPr>
      <w:r w:rsidRPr="007C1A7A">
        <w:rPr>
          <w:rFonts w:ascii="Times New Roman" w:hAnsi="Times New Roman"/>
          <w:sz w:val="28"/>
          <w:szCs w:val="28"/>
        </w:rPr>
        <w:t>Хотя по некоторым признакам к технополисам можно отнести наукограды, которые начали возникать в СССР с конца 60-х гг., обычно первым технопарком в России считается озданный в г. «Томский научно-технологический парк».  В 1990 г. в нашей стране было 2 технопарка, в 1991 г. - 8, в 1992 г. - 24, 1993 г. - 43. На сегодняшний день создано около 80 технопарков</w:t>
      </w:r>
      <w:r w:rsidR="00E14DD2">
        <w:rPr>
          <w:rFonts w:ascii="Times New Roman" w:hAnsi="Times New Roman"/>
          <w:sz w:val="28"/>
          <w:szCs w:val="28"/>
        </w:rPr>
        <w:t xml:space="preserve"> (12 С. 124)</w:t>
      </w:r>
      <w:r w:rsidR="00183A81">
        <w:rPr>
          <w:rFonts w:ascii="Times New Roman" w:hAnsi="Times New Roman"/>
          <w:sz w:val="28"/>
          <w:szCs w:val="28"/>
        </w:rPr>
        <w:t>.</w:t>
      </w:r>
    </w:p>
    <w:p w:rsidR="00F91E10" w:rsidRPr="006A66E1" w:rsidRDefault="0042167F" w:rsidP="006A66E1">
      <w:pPr>
        <w:spacing w:after="0"/>
        <w:ind w:left="0" w:firstLine="709"/>
        <w:rPr>
          <w:rFonts w:ascii="Times New Roman" w:hAnsi="Times New Roman"/>
          <w:sz w:val="28"/>
          <w:szCs w:val="28"/>
        </w:rPr>
      </w:pPr>
      <w:r w:rsidRPr="007C1A7A">
        <w:rPr>
          <w:rFonts w:ascii="Times New Roman" w:hAnsi="Times New Roman"/>
          <w:b/>
          <w:sz w:val="28"/>
          <w:szCs w:val="28"/>
        </w:rPr>
        <w:t xml:space="preserve">            </w:t>
      </w:r>
      <w:r w:rsidR="00F91E10" w:rsidRPr="00F91E10">
        <w:rPr>
          <w:rFonts w:ascii="Times New Roman" w:hAnsi="Times New Roman"/>
          <w:sz w:val="28"/>
          <w:szCs w:val="28"/>
        </w:rPr>
        <w:t>Сегодня в России финансируется создание лишь около 1% от общего числа новых технологий в мире. 39% приходится на продукцию США, 30% — Японии, 16% — Германии</w:t>
      </w:r>
      <w:r w:rsidR="00E14DD2">
        <w:rPr>
          <w:rFonts w:ascii="Times New Roman" w:hAnsi="Times New Roman"/>
          <w:sz w:val="28"/>
          <w:szCs w:val="28"/>
        </w:rPr>
        <w:t xml:space="preserve"> (15 С. 279)</w:t>
      </w:r>
      <w:r w:rsidR="00F91E10" w:rsidRPr="00F91E10">
        <w:rPr>
          <w:rFonts w:ascii="Times New Roman" w:hAnsi="Times New Roman"/>
          <w:sz w:val="28"/>
          <w:szCs w:val="28"/>
        </w:rPr>
        <w:t>. Без создания оптимальной системы коммерциализации технологий дальнейшее научно-технологи</w:t>
      </w:r>
      <w:r w:rsidR="00F91E10" w:rsidRPr="00F91E10">
        <w:rPr>
          <w:rFonts w:ascii="Times New Roman" w:hAnsi="Times New Roman"/>
          <w:sz w:val="28"/>
          <w:szCs w:val="28"/>
        </w:rPr>
        <w:softHyphen/>
        <w:t xml:space="preserve">ческое отставание от мировых лидеров будет увеличиваться. </w:t>
      </w:r>
    </w:p>
    <w:p w:rsidR="00F216B1" w:rsidRPr="00F216B1" w:rsidRDefault="00F216B1" w:rsidP="00F216B1">
      <w:pPr>
        <w:spacing w:after="0"/>
        <w:ind w:left="0" w:firstLine="709"/>
        <w:rPr>
          <w:rFonts w:ascii="Times New Roman" w:hAnsi="Times New Roman"/>
          <w:sz w:val="28"/>
          <w:szCs w:val="28"/>
        </w:rPr>
      </w:pPr>
      <w:r w:rsidRPr="00F216B1">
        <w:rPr>
          <w:rFonts w:ascii="Times New Roman" w:hAnsi="Times New Roman"/>
          <w:sz w:val="28"/>
          <w:szCs w:val="28"/>
        </w:rPr>
        <w:t>Толчком к развитию кластер</w:t>
      </w:r>
      <w:r>
        <w:rPr>
          <w:rFonts w:ascii="Times New Roman" w:hAnsi="Times New Roman"/>
          <w:sz w:val="28"/>
          <w:szCs w:val="28"/>
        </w:rPr>
        <w:t>изации экономики как фактора по</w:t>
      </w:r>
      <w:r w:rsidRPr="00F216B1">
        <w:rPr>
          <w:rFonts w:ascii="Times New Roman" w:hAnsi="Times New Roman"/>
          <w:sz w:val="28"/>
          <w:szCs w:val="28"/>
        </w:rPr>
        <w:t>вышения региональной конкурентоспособности послужили работы М. Портера" и его удачные программы по формированию кластеров в штате Аризона (США). "Новая волна" кластеризации (начало 1990-х годов) стала реальным воплощением объективной тенденции мезоинтеграции, а отнюдь не продуктом надуманного эксперимента. Под кластером понимается сеть независимых производственных, сервисных фирм, включая их поставщиков, создателей технологий и ноу-хау (университеты, научно-исследовательские институты, инжиниринговые центры</w:t>
      </w:r>
      <w:r w:rsidRPr="00E14DD2">
        <w:rPr>
          <w:rFonts w:ascii="Times New Roman" w:hAnsi="Times New Roman"/>
          <w:sz w:val="28"/>
          <w:szCs w:val="28"/>
        </w:rPr>
        <w:t xml:space="preserve">), </w:t>
      </w:r>
      <w:r w:rsidRPr="00E14DD2">
        <w:rPr>
          <w:rFonts w:ascii="Times New Roman" w:hAnsi="Times New Roman"/>
          <w:iCs/>
          <w:sz w:val="28"/>
          <w:szCs w:val="28"/>
        </w:rPr>
        <w:t xml:space="preserve">связующих рыночных институтов </w:t>
      </w:r>
      <w:r w:rsidRPr="00E14DD2">
        <w:rPr>
          <w:rFonts w:ascii="Times New Roman" w:hAnsi="Times New Roman"/>
          <w:sz w:val="28"/>
          <w:szCs w:val="28"/>
        </w:rPr>
        <w:t>(брокеры, консуль</w:t>
      </w:r>
      <w:r w:rsidRPr="00E14DD2">
        <w:rPr>
          <w:rFonts w:ascii="Times New Roman" w:hAnsi="Times New Roman"/>
          <w:sz w:val="28"/>
          <w:szCs w:val="28"/>
        </w:rPr>
        <w:softHyphen/>
        <w:t xml:space="preserve">танты) и </w:t>
      </w:r>
      <w:r w:rsidRPr="00E14DD2">
        <w:rPr>
          <w:rFonts w:ascii="Times New Roman" w:hAnsi="Times New Roman"/>
          <w:iCs/>
          <w:sz w:val="28"/>
          <w:szCs w:val="28"/>
        </w:rPr>
        <w:t xml:space="preserve">потребителей, </w:t>
      </w:r>
      <w:r w:rsidRPr="00E14DD2">
        <w:rPr>
          <w:rFonts w:ascii="Times New Roman" w:hAnsi="Times New Roman"/>
          <w:sz w:val="28"/>
          <w:szCs w:val="28"/>
        </w:rPr>
        <w:t>взаимодействующих друг с другом в рамках единой цепочки создания стоимости</w:t>
      </w:r>
      <w:r w:rsidR="00E14DD2">
        <w:rPr>
          <w:rFonts w:ascii="Times New Roman" w:hAnsi="Times New Roman"/>
          <w:sz w:val="28"/>
          <w:szCs w:val="28"/>
        </w:rPr>
        <w:t xml:space="preserve"> (13 С. 160)</w:t>
      </w:r>
      <w:r w:rsidRPr="00E14DD2">
        <w:rPr>
          <w:rFonts w:ascii="Times New Roman" w:hAnsi="Times New Roman"/>
          <w:sz w:val="28"/>
          <w:szCs w:val="28"/>
        </w:rPr>
        <w:t>. Кластер объединен как географически, так и в рам</w:t>
      </w:r>
      <w:r w:rsidRPr="00E14DD2">
        <w:rPr>
          <w:rFonts w:ascii="Times New Roman" w:hAnsi="Times New Roman"/>
          <w:sz w:val="28"/>
          <w:szCs w:val="28"/>
        </w:rPr>
        <w:softHyphen/>
        <w:t>ках единой внутренней информационной</w:t>
      </w:r>
      <w:r w:rsidRPr="00F216B1">
        <w:rPr>
          <w:rFonts w:ascii="Times New Roman" w:hAnsi="Times New Roman"/>
          <w:sz w:val="28"/>
          <w:szCs w:val="28"/>
        </w:rPr>
        <w:t xml:space="preserve"> среды, связанной с внешней. Совет кластера включает региональное руководство и связан с прави</w:t>
      </w:r>
      <w:r w:rsidRPr="00F216B1">
        <w:rPr>
          <w:rFonts w:ascii="Times New Roman" w:hAnsi="Times New Roman"/>
          <w:sz w:val="28"/>
          <w:szCs w:val="28"/>
        </w:rPr>
        <w:softHyphen/>
        <w:t>тельственным советом (департаментом) по бизнесу. Его задачи -чисто аналитические. Главное в структуре кластера — распростране</w:t>
      </w:r>
      <w:r w:rsidRPr="00F216B1">
        <w:rPr>
          <w:rFonts w:ascii="Times New Roman" w:hAnsi="Times New Roman"/>
          <w:sz w:val="28"/>
          <w:szCs w:val="28"/>
        </w:rPr>
        <w:softHyphen/>
        <w:t>ние инноваций на всю цепочку создания стоимости и единое логисти</w:t>
      </w:r>
      <w:r w:rsidRPr="00F216B1">
        <w:rPr>
          <w:rFonts w:ascii="Times New Roman" w:hAnsi="Times New Roman"/>
          <w:sz w:val="28"/>
          <w:szCs w:val="28"/>
        </w:rPr>
        <w:softHyphen/>
        <w:t>ческое окно для взаимодействия с внешней средой. Такая структура позволяет минимизировать трансакционные издержки.</w:t>
      </w:r>
      <w:r w:rsidRPr="00F216B1">
        <w:rPr>
          <w:rFonts w:ascii="Times New Roman" w:eastAsia="Times New Roman" w:hAnsi="Times New Roman"/>
          <w:noProof/>
          <w:sz w:val="24"/>
          <w:szCs w:val="24"/>
          <w:lang w:eastAsia="ru-RU"/>
        </w:rPr>
        <w:t xml:space="preserve"> </w:t>
      </w:r>
      <w:r w:rsidRPr="00F216B1">
        <w:rPr>
          <w:rFonts w:ascii="Times New Roman" w:hAnsi="Times New Roman"/>
          <w:sz w:val="28"/>
          <w:szCs w:val="28"/>
        </w:rPr>
        <w:t>В основу функционирования кластера положен ромб Портера (модель "Даймонд")</w:t>
      </w:r>
      <w:r>
        <w:rPr>
          <w:rFonts w:ascii="Times New Roman" w:hAnsi="Times New Roman"/>
          <w:sz w:val="28"/>
          <w:szCs w:val="28"/>
        </w:rPr>
        <w:t xml:space="preserve">. </w:t>
      </w:r>
      <w:r w:rsidRPr="00F216B1">
        <w:rPr>
          <w:rFonts w:ascii="Times New Roman" w:hAnsi="Times New Roman"/>
          <w:sz w:val="28"/>
          <w:szCs w:val="28"/>
        </w:rPr>
        <w:t>Комплекс взаимо</w:t>
      </w:r>
      <w:r w:rsidRPr="00F216B1">
        <w:rPr>
          <w:rFonts w:ascii="Times New Roman" w:hAnsi="Times New Roman"/>
          <w:sz w:val="28"/>
          <w:szCs w:val="28"/>
        </w:rPr>
        <w:softHyphen/>
        <w:t>действий, предусмотренный в этом ромбе, определяет эмерджентность И базирующуюся на ней конкурентоспособность кластера. Условия производства создаются за счет удачного сочетания природных и че</w:t>
      </w:r>
      <w:r w:rsidRPr="00F216B1">
        <w:rPr>
          <w:rFonts w:ascii="Times New Roman" w:hAnsi="Times New Roman"/>
          <w:sz w:val="28"/>
          <w:szCs w:val="28"/>
        </w:rPr>
        <w:softHyphen/>
        <w:t>ловеческих ресурсов, ресурсов капитала, физической, административ</w:t>
      </w:r>
      <w:r w:rsidRPr="00F216B1">
        <w:rPr>
          <w:rFonts w:ascii="Times New Roman" w:hAnsi="Times New Roman"/>
          <w:sz w:val="28"/>
          <w:szCs w:val="28"/>
        </w:rPr>
        <w:softHyphen/>
        <w:t>ной и научно-технологической инфраструктуры. Эти условия высту</w:t>
      </w:r>
      <w:r w:rsidRPr="00F216B1">
        <w:rPr>
          <w:rFonts w:ascii="Times New Roman" w:hAnsi="Times New Roman"/>
          <w:sz w:val="28"/>
          <w:szCs w:val="28"/>
        </w:rPr>
        <w:softHyphen/>
        <w:t>пают фундаментом факторов специализации и качества.</w:t>
      </w:r>
      <w:r w:rsidR="00BA15A3" w:rsidRPr="00BA15A3">
        <w:rPr>
          <w:rFonts w:ascii="Times New Roman" w:eastAsia="Times New Roman" w:hAnsi="Times New Roman"/>
          <w:sz w:val="18"/>
          <w:szCs w:val="18"/>
          <w:lang w:eastAsia="ru-RU"/>
        </w:rPr>
        <w:t xml:space="preserve"> </w:t>
      </w:r>
      <w:r w:rsidR="00BA15A3" w:rsidRPr="00BA15A3">
        <w:rPr>
          <w:rFonts w:ascii="Times New Roman" w:hAnsi="Times New Roman"/>
          <w:sz w:val="28"/>
          <w:szCs w:val="28"/>
        </w:rPr>
        <w:t>Связанные и вспомогательные отрасли обеспечивают внедрение инноваций по линии комплектующих и технологического оборудова</w:t>
      </w:r>
      <w:r w:rsidR="00BA15A3" w:rsidRPr="00BA15A3">
        <w:rPr>
          <w:rFonts w:ascii="Times New Roman" w:hAnsi="Times New Roman"/>
          <w:sz w:val="28"/>
          <w:szCs w:val="28"/>
        </w:rPr>
        <w:softHyphen/>
        <w:t>ния, что делает их более конкурентоспособными. Для роста конкурен</w:t>
      </w:r>
      <w:r w:rsidR="00BA15A3" w:rsidRPr="00BA15A3">
        <w:rPr>
          <w:rFonts w:ascii="Times New Roman" w:hAnsi="Times New Roman"/>
          <w:sz w:val="28"/>
          <w:szCs w:val="28"/>
        </w:rPr>
        <w:softHyphen/>
        <w:t>тоспособности кластера важно наличие взыскательного местного потребителя, требования которого опережают спрос на других рынках и являются "пробным камнем" для глобального спроса на но</w:t>
      </w:r>
      <w:r w:rsidR="00BA15A3" w:rsidRPr="00BA15A3">
        <w:rPr>
          <w:rFonts w:ascii="Times New Roman" w:hAnsi="Times New Roman"/>
          <w:sz w:val="28"/>
          <w:szCs w:val="28"/>
        </w:rPr>
        <w:softHyphen/>
        <w:t>вые товары. Эмерджентность взаимодействий в кластере обусловлива</w:t>
      </w:r>
      <w:r w:rsidR="00BA15A3" w:rsidRPr="00BA15A3">
        <w:rPr>
          <w:rFonts w:ascii="Times New Roman" w:hAnsi="Times New Roman"/>
          <w:sz w:val="28"/>
          <w:szCs w:val="28"/>
        </w:rPr>
        <w:softHyphen/>
        <w:t>ет повышение производительности за счет инноваций в технологичес</w:t>
      </w:r>
      <w:r w:rsidR="00BA15A3" w:rsidRPr="00BA15A3">
        <w:rPr>
          <w:rFonts w:ascii="Times New Roman" w:hAnsi="Times New Roman"/>
          <w:sz w:val="28"/>
          <w:szCs w:val="28"/>
        </w:rPr>
        <w:softHyphen/>
        <w:t>кой и организационной сферах и стимулирования рождения новых бизнесов, расширяющих границы кластера. К подобным результатам приводит и пересечение деятельности различных кластеров, функцио</w:t>
      </w:r>
      <w:r w:rsidR="00BA15A3" w:rsidRPr="00BA15A3">
        <w:rPr>
          <w:rFonts w:ascii="Times New Roman" w:hAnsi="Times New Roman"/>
          <w:sz w:val="28"/>
          <w:szCs w:val="28"/>
        </w:rPr>
        <w:softHyphen/>
        <w:t>нирующих в одном географическом пространстве</w:t>
      </w:r>
      <w:r w:rsidR="00BA15A3">
        <w:rPr>
          <w:rFonts w:ascii="Times New Roman" w:hAnsi="Times New Roman"/>
          <w:sz w:val="28"/>
          <w:szCs w:val="28"/>
        </w:rPr>
        <w:t xml:space="preserve">. </w:t>
      </w:r>
      <w:r w:rsidR="00BA15A3" w:rsidRPr="00BA15A3">
        <w:rPr>
          <w:rFonts w:ascii="Times New Roman" w:hAnsi="Times New Roman"/>
          <w:sz w:val="28"/>
          <w:szCs w:val="28"/>
        </w:rPr>
        <w:t>В кластерах формируется сложная комбинация конкуренции и кооперации. Они находятся как бы в разных плоскостях и дополняют друг друга, особенно в инновационных процессах. Взаимодействие с внутренним потребителем кластера "завязано" на конкуренции, с внеш</w:t>
      </w:r>
      <w:r w:rsidR="00BA15A3" w:rsidRPr="00BA15A3">
        <w:rPr>
          <w:rFonts w:ascii="Times New Roman" w:hAnsi="Times New Roman"/>
          <w:sz w:val="28"/>
          <w:szCs w:val="28"/>
        </w:rPr>
        <w:softHyphen/>
        <w:t>ним, как правило, — на кооперации с. использованием аппарата снаб</w:t>
      </w:r>
      <w:r w:rsidR="00BA15A3" w:rsidRPr="00BA15A3">
        <w:rPr>
          <w:rFonts w:ascii="Times New Roman" w:hAnsi="Times New Roman"/>
          <w:sz w:val="28"/>
          <w:szCs w:val="28"/>
        </w:rPr>
        <w:softHyphen/>
        <w:t>жения и распределения единого логистического окна. На мировом рынке кластеры присутствуют как единые агенты сети и конкуренции, что позволяет им выступать на равных и противостоять губительным тенденциям глобальной конкуренции.</w:t>
      </w:r>
    </w:p>
    <w:p w:rsidR="00F216B1" w:rsidRPr="00F216B1" w:rsidRDefault="00BA15A3" w:rsidP="001B2678">
      <w:pPr>
        <w:spacing w:after="0"/>
        <w:ind w:left="0" w:firstLine="709"/>
        <w:rPr>
          <w:rFonts w:ascii="Times New Roman" w:hAnsi="Times New Roman"/>
          <w:sz w:val="28"/>
          <w:szCs w:val="28"/>
        </w:rPr>
      </w:pPr>
      <w:r w:rsidRPr="00BA15A3">
        <w:rPr>
          <w:rFonts w:ascii="Times New Roman" w:hAnsi="Times New Roman"/>
          <w:sz w:val="28"/>
          <w:szCs w:val="28"/>
        </w:rPr>
        <w:t>Россия начала рыночные реформы с искаженной структурой эко</w:t>
      </w:r>
      <w:r w:rsidRPr="00BA15A3">
        <w:rPr>
          <w:rFonts w:ascii="Times New Roman" w:hAnsi="Times New Roman"/>
          <w:sz w:val="28"/>
          <w:szCs w:val="28"/>
        </w:rPr>
        <w:softHyphen/>
        <w:t>номики</w:t>
      </w:r>
      <w:r>
        <w:rPr>
          <w:rFonts w:ascii="Times New Roman" w:hAnsi="Times New Roman"/>
          <w:sz w:val="28"/>
          <w:szCs w:val="28"/>
        </w:rPr>
        <w:t>.</w:t>
      </w:r>
      <w:r w:rsidRPr="00BA15A3">
        <w:rPr>
          <w:rFonts w:ascii="Times New Roman" w:eastAsia="Times New Roman" w:hAnsi="Times New Roman"/>
          <w:spacing w:val="10"/>
          <w:sz w:val="16"/>
          <w:szCs w:val="16"/>
          <w:lang w:eastAsia="ru-RU"/>
        </w:rPr>
        <w:t xml:space="preserve"> </w:t>
      </w:r>
      <w:r w:rsidRPr="00BA15A3">
        <w:rPr>
          <w:rFonts w:ascii="Times New Roman" w:hAnsi="Times New Roman"/>
          <w:sz w:val="28"/>
          <w:szCs w:val="28"/>
        </w:rPr>
        <w:t>В СССР в конце 1980-х годов уже складывались два типа клас</w:t>
      </w:r>
      <w:r w:rsidRPr="00BA15A3">
        <w:rPr>
          <w:rFonts w:ascii="Times New Roman" w:hAnsi="Times New Roman"/>
          <w:sz w:val="28"/>
          <w:szCs w:val="28"/>
        </w:rPr>
        <w:softHyphen/>
        <w:t>теров, особенно в области высоких технологий. Например, в области электронной промышленности кластеры образовывались по западно</w:t>
      </w:r>
      <w:r w:rsidRPr="00BA15A3">
        <w:rPr>
          <w:rFonts w:ascii="Times New Roman" w:hAnsi="Times New Roman"/>
          <w:sz w:val="28"/>
          <w:szCs w:val="28"/>
        </w:rPr>
        <w:softHyphen/>
        <w:t>му (географическому) образцу: под Москвой (Зеленоград, Калуга), в Воронеже, Новосибирске, Ленинграде, Саратове и др</w:t>
      </w:r>
      <w:r w:rsidR="00A71C5E">
        <w:rPr>
          <w:rFonts w:ascii="Times New Roman" w:hAnsi="Times New Roman"/>
          <w:sz w:val="28"/>
          <w:szCs w:val="28"/>
        </w:rPr>
        <w:t xml:space="preserve"> (24 С. 17)</w:t>
      </w:r>
      <w:r w:rsidRPr="00BA15A3">
        <w:rPr>
          <w:rFonts w:ascii="Times New Roman" w:hAnsi="Times New Roman"/>
          <w:sz w:val="28"/>
          <w:szCs w:val="28"/>
        </w:rPr>
        <w:t>. Данные кластеры утратили инновационные стратегии и, главное, растеряли кадры и соци</w:t>
      </w:r>
      <w:r w:rsidRPr="00BA15A3">
        <w:rPr>
          <w:rFonts w:ascii="Times New Roman" w:hAnsi="Times New Roman"/>
          <w:sz w:val="28"/>
          <w:szCs w:val="28"/>
        </w:rPr>
        <w:softHyphen/>
        <w:t>альный капитал. К географическому типу кластеров также относятся центры атомной промышленности — "закрытые города", потерявшие свое первоначальное стратегическое значение, но сохранившие основ</w:t>
      </w:r>
      <w:r w:rsidRPr="00BA15A3">
        <w:rPr>
          <w:rFonts w:ascii="Times New Roman" w:hAnsi="Times New Roman"/>
          <w:sz w:val="28"/>
          <w:szCs w:val="28"/>
        </w:rPr>
        <w:softHyphen/>
        <w:t>ную технологическую базу. Частично эта база работает на экспорт: изотопы для медицины, обработка радиоактивных отходов и т.д.</w:t>
      </w:r>
      <w:r w:rsidR="001B2678">
        <w:rPr>
          <w:rFonts w:ascii="Times New Roman" w:hAnsi="Times New Roman"/>
          <w:sz w:val="28"/>
          <w:szCs w:val="28"/>
        </w:rPr>
        <w:t xml:space="preserve"> </w:t>
      </w:r>
      <w:r w:rsidRPr="00BA15A3">
        <w:rPr>
          <w:rFonts w:ascii="Times New Roman" w:hAnsi="Times New Roman"/>
          <w:sz w:val="28"/>
          <w:szCs w:val="28"/>
        </w:rPr>
        <w:t>Второй тип кластеров складывался в основном в области обо</w:t>
      </w:r>
      <w:r w:rsidRPr="00BA15A3">
        <w:rPr>
          <w:rFonts w:ascii="Times New Roman" w:hAnsi="Times New Roman"/>
          <w:sz w:val="28"/>
          <w:szCs w:val="28"/>
        </w:rPr>
        <w:softHyphen/>
        <w:t>ронного машиностроения и представлял собой не географическое, а "проектное" образование, созданное командным путем, а далее пре</w:t>
      </w:r>
      <w:r w:rsidRPr="00BA15A3">
        <w:rPr>
          <w:rFonts w:ascii="Times New Roman" w:hAnsi="Times New Roman"/>
          <w:sz w:val="28"/>
          <w:szCs w:val="28"/>
        </w:rPr>
        <w:softHyphen/>
        <w:t>вратившееся в естественную кооперацию сетевого типа.</w:t>
      </w:r>
    </w:p>
    <w:p w:rsidR="00F216B1" w:rsidRPr="006A66E1" w:rsidRDefault="001B2678" w:rsidP="006A66E1">
      <w:pPr>
        <w:spacing w:after="0"/>
        <w:ind w:left="0" w:firstLine="709"/>
        <w:rPr>
          <w:rFonts w:ascii="Times New Roman" w:hAnsi="Times New Roman"/>
          <w:sz w:val="28"/>
          <w:szCs w:val="28"/>
        </w:rPr>
      </w:pPr>
      <w:r>
        <w:rPr>
          <w:rFonts w:ascii="Times New Roman" w:hAnsi="Times New Roman"/>
          <w:sz w:val="28"/>
          <w:szCs w:val="28"/>
        </w:rPr>
        <w:t>В настоящее время т</w:t>
      </w:r>
      <w:r w:rsidRPr="001B2678">
        <w:rPr>
          <w:rFonts w:ascii="Times New Roman" w:hAnsi="Times New Roman"/>
          <w:sz w:val="28"/>
          <w:szCs w:val="28"/>
        </w:rPr>
        <w:t>ребования конкурентоспособности могут привес</w:t>
      </w:r>
      <w:r w:rsidRPr="001B2678">
        <w:rPr>
          <w:rFonts w:ascii="Times New Roman" w:hAnsi="Times New Roman"/>
          <w:sz w:val="28"/>
          <w:szCs w:val="28"/>
        </w:rPr>
        <w:softHyphen/>
        <w:t>ти к эффекту институционального разрыва, когда запросы потребле</w:t>
      </w:r>
      <w:r w:rsidRPr="001B2678">
        <w:rPr>
          <w:rFonts w:ascii="Times New Roman" w:hAnsi="Times New Roman"/>
          <w:sz w:val="28"/>
          <w:szCs w:val="28"/>
        </w:rPr>
        <w:softHyphen/>
        <w:t>ния и обращения не будут соответствовать условиям и возможностям производства товаров и услуг. Новые условия конкуренции обострят противоречия между экономической эффективностью компаний и их социальной функцией — обеспечением занятости. Дефицит квали</w:t>
      </w:r>
      <w:r w:rsidRPr="001B2678">
        <w:rPr>
          <w:rFonts w:ascii="Times New Roman" w:hAnsi="Times New Roman"/>
          <w:sz w:val="28"/>
          <w:szCs w:val="28"/>
        </w:rPr>
        <w:softHyphen/>
        <w:t>фицированной рабочей силы потребует высоких темпов роста опла</w:t>
      </w:r>
      <w:r w:rsidRPr="001B2678">
        <w:rPr>
          <w:rFonts w:ascii="Times New Roman" w:hAnsi="Times New Roman"/>
          <w:sz w:val="28"/>
          <w:szCs w:val="28"/>
        </w:rPr>
        <w:softHyphen/>
        <w:t>ты труда, а сохранение конкурентоспособно</w:t>
      </w:r>
      <w:r>
        <w:rPr>
          <w:rFonts w:ascii="Times New Roman" w:hAnsi="Times New Roman"/>
          <w:sz w:val="28"/>
          <w:szCs w:val="28"/>
        </w:rPr>
        <w:t>сти — сокращения числа занятых.</w:t>
      </w:r>
      <w:r w:rsidRPr="001B2678">
        <w:rPr>
          <w:rFonts w:ascii="Times New Roman" w:hAnsi="Times New Roman"/>
          <w:sz w:val="28"/>
          <w:szCs w:val="28"/>
        </w:rPr>
        <w:t xml:space="preserve"> Имеет место резкая дифференциация населения по доступу к ресурсам.</w:t>
      </w:r>
      <w:r w:rsidR="0012326F" w:rsidRPr="0012326F">
        <w:rPr>
          <w:rFonts w:ascii="Times New Roman" w:eastAsia="Times New Roman" w:hAnsi="Times New Roman"/>
          <w:spacing w:val="10"/>
          <w:sz w:val="16"/>
          <w:szCs w:val="16"/>
          <w:lang w:eastAsia="ru-RU"/>
        </w:rPr>
        <w:t xml:space="preserve"> </w:t>
      </w:r>
      <w:r w:rsidR="0012326F" w:rsidRPr="0012326F">
        <w:rPr>
          <w:rFonts w:ascii="Times New Roman" w:hAnsi="Times New Roman"/>
          <w:sz w:val="28"/>
          <w:szCs w:val="28"/>
        </w:rPr>
        <w:t>Выйти на тренд устойчивого роста и обеспечить рост ВВП пре</w:t>
      </w:r>
      <w:r w:rsidR="0012326F" w:rsidRPr="0012326F">
        <w:rPr>
          <w:rFonts w:ascii="Times New Roman" w:hAnsi="Times New Roman"/>
          <w:sz w:val="28"/>
          <w:szCs w:val="28"/>
        </w:rPr>
        <w:softHyphen/>
        <w:t>имущественно за счет несырьевых отраслей Россия может только од</w:t>
      </w:r>
      <w:r w:rsidR="0012326F" w:rsidRPr="0012326F">
        <w:rPr>
          <w:rFonts w:ascii="Times New Roman" w:hAnsi="Times New Roman"/>
          <w:sz w:val="28"/>
          <w:szCs w:val="28"/>
        </w:rPr>
        <w:softHyphen/>
        <w:t>ним способом — развивая инновационную экономику на основе фор</w:t>
      </w:r>
      <w:r w:rsidR="0012326F" w:rsidRPr="0012326F">
        <w:rPr>
          <w:rFonts w:ascii="Times New Roman" w:hAnsi="Times New Roman"/>
          <w:sz w:val="28"/>
          <w:szCs w:val="28"/>
        </w:rPr>
        <w:softHyphen/>
        <w:t>мирования хозяйственных кластеров. Российское хозяйство сейчас находится в структурном хаосе, поэтому любые движения, связан</w:t>
      </w:r>
      <w:r w:rsidR="0012326F" w:rsidRPr="0012326F">
        <w:rPr>
          <w:rFonts w:ascii="Times New Roman" w:hAnsi="Times New Roman"/>
          <w:sz w:val="28"/>
          <w:szCs w:val="28"/>
        </w:rPr>
        <w:softHyphen/>
        <w:t>ные с его кластеризацией, представляются беспроигрышным шансом реализовать потенциал роста</w:t>
      </w:r>
      <w:r w:rsidR="0012326F">
        <w:rPr>
          <w:rFonts w:ascii="Times New Roman" w:hAnsi="Times New Roman"/>
          <w:sz w:val="28"/>
          <w:szCs w:val="28"/>
        </w:rPr>
        <w:t xml:space="preserve">. </w:t>
      </w:r>
      <w:r w:rsidR="0012326F" w:rsidRPr="0012326F">
        <w:rPr>
          <w:rFonts w:ascii="Times New Roman" w:hAnsi="Times New Roman"/>
          <w:sz w:val="28"/>
          <w:szCs w:val="28"/>
        </w:rPr>
        <w:t>Подобная ситуа</w:t>
      </w:r>
      <w:r w:rsidR="0012326F" w:rsidRPr="0012326F">
        <w:rPr>
          <w:rFonts w:ascii="Times New Roman" w:hAnsi="Times New Roman"/>
          <w:sz w:val="28"/>
          <w:szCs w:val="28"/>
        </w:rPr>
        <w:softHyphen/>
        <w:t xml:space="preserve">ция "низкого старта" отличает Россию от Европы, которая должна проводить экономические преобразования </w:t>
      </w:r>
      <w:r w:rsidR="0012326F">
        <w:rPr>
          <w:rFonts w:ascii="Times New Roman" w:hAnsi="Times New Roman"/>
          <w:sz w:val="28"/>
          <w:szCs w:val="28"/>
        </w:rPr>
        <w:t>с уровня "высокого стар</w:t>
      </w:r>
      <w:r w:rsidR="0012326F">
        <w:rPr>
          <w:rFonts w:ascii="Times New Roman" w:hAnsi="Times New Roman"/>
          <w:sz w:val="28"/>
          <w:szCs w:val="28"/>
        </w:rPr>
        <w:softHyphen/>
        <w:t>та"</w:t>
      </w:r>
      <w:r w:rsidR="00A71C5E">
        <w:rPr>
          <w:rFonts w:ascii="Times New Roman" w:hAnsi="Times New Roman"/>
          <w:sz w:val="28"/>
          <w:szCs w:val="28"/>
        </w:rPr>
        <w:t xml:space="preserve"> (10 С. 17)</w:t>
      </w:r>
      <w:r w:rsidR="0012326F">
        <w:rPr>
          <w:rFonts w:ascii="Times New Roman" w:hAnsi="Times New Roman"/>
          <w:sz w:val="28"/>
          <w:szCs w:val="28"/>
        </w:rPr>
        <w:t>.</w:t>
      </w:r>
    </w:p>
    <w:p w:rsidR="0042167F" w:rsidRPr="007C1A7A" w:rsidRDefault="0042167F" w:rsidP="0042167F">
      <w:pPr>
        <w:spacing w:after="0"/>
        <w:ind w:left="0" w:firstLine="709"/>
        <w:rPr>
          <w:rFonts w:ascii="Times New Roman" w:hAnsi="Times New Roman"/>
          <w:sz w:val="28"/>
          <w:szCs w:val="28"/>
        </w:rPr>
      </w:pPr>
      <w:r w:rsidRPr="007C1A7A">
        <w:rPr>
          <w:rFonts w:ascii="Times New Roman" w:hAnsi="Times New Roman"/>
          <w:sz w:val="28"/>
          <w:szCs w:val="28"/>
        </w:rPr>
        <w:t xml:space="preserve">Кластерный подход позволяет изменить содержание региональной промышленной политики, направляя усилия органов власти не на поддержку </w:t>
      </w:r>
    </w:p>
    <w:p w:rsidR="0042167F" w:rsidRPr="007C1A7A" w:rsidRDefault="0042167F" w:rsidP="0042167F">
      <w:pPr>
        <w:spacing w:after="0"/>
        <w:ind w:left="0" w:firstLine="0"/>
        <w:rPr>
          <w:rFonts w:ascii="Times New Roman" w:hAnsi="Times New Roman"/>
          <w:sz w:val="28"/>
          <w:szCs w:val="28"/>
        </w:rPr>
      </w:pPr>
      <w:r w:rsidRPr="007C1A7A">
        <w:rPr>
          <w:rFonts w:ascii="Times New Roman" w:hAnsi="Times New Roman"/>
          <w:sz w:val="28"/>
          <w:szCs w:val="28"/>
        </w:rPr>
        <w:t>отдельных предприятий и отраслей, а на развитие системы взаимоотношений между субъектами экономики и государственными институтами. В практическом плане такой подход важен в первую очередь тем, что дает возможность сформировать и реализовать крупные межотраслевые и межрегиональные инвестиционные и инновационные проекты национального значения. Кластеризация также решает задачу усиления межрегиональных связей и удлинения цепочки добавленных стоимостей с целью производства высокотехнологичной продукции. Основополагающим условием создания кластера является территориальная близость всех предприятий с целью максимального сокращения транспортных издержек и повышения эффекта кластеризации для данной местности. Для инновационного развития и повышения конкурентоспособности как отдельного региона, так и страны в целом в наиболее перспективных направлениях развития целесообразно выделение кластеров с учетом существующего научно-инновационного потенциала, уровня хозяйствования конкретной территории и специфики развития отдельных сфер деятельности. В Республике Башкортостан потенциалом кластеризации, то есть потенциалом устойчивого функционирования в системе связанных отраслей, обладает нефтехимическая промышленность. Через развитие нефтехимических производств с высокой степенью добавленной стоимости республика будет способна решить основную экономическую задачу - перейти от сырьевой модели экономики к инновационной. При этом Минпромэнерго РФ сейчас разрабатывает Стратегию развития химической и нефтехимической промышленности России на период до 2015 года. Одна из ее целей - перевести экономику страны с сырьевого на инновационнотехнологический путь</w:t>
      </w:r>
      <w:r w:rsidR="00A71C5E">
        <w:rPr>
          <w:rFonts w:ascii="Times New Roman" w:hAnsi="Times New Roman"/>
          <w:sz w:val="28"/>
          <w:szCs w:val="28"/>
        </w:rPr>
        <w:t xml:space="preserve"> (21 С. 52)</w:t>
      </w:r>
      <w:r w:rsidRPr="007C1A7A">
        <w:rPr>
          <w:rFonts w:ascii="Times New Roman" w:hAnsi="Times New Roman"/>
          <w:sz w:val="28"/>
          <w:szCs w:val="28"/>
        </w:rPr>
        <w:t>. Один из элементов такого сценария - кластеры, объединяющие корпорационные структуры, малый бизнес и инновационные технопарки.Кластерная политика предполагает создание в регионах, где добывают различные полезные ископаемые, перерабатывающих производств замкнутого цикла. Для Республики Башкортостан это особо актуально, поскольку, во-первых, добываемая в республике нефть низкокачественная, а во-вторых, это регион в перспективе с падающей добычей нефти</w:t>
      </w:r>
      <w:r w:rsidR="00305099">
        <w:rPr>
          <w:rFonts w:ascii="Times New Roman" w:hAnsi="Times New Roman"/>
          <w:sz w:val="28"/>
          <w:szCs w:val="28"/>
        </w:rPr>
        <w:t xml:space="preserve"> (14 С. 21)</w:t>
      </w:r>
      <w:r w:rsidRPr="007C1A7A">
        <w:rPr>
          <w:rFonts w:ascii="Times New Roman" w:hAnsi="Times New Roman"/>
          <w:sz w:val="28"/>
          <w:szCs w:val="28"/>
        </w:rPr>
        <w:t>. Для успешного кластерного развития существуют определенные требования:</w:t>
      </w:r>
    </w:p>
    <w:p w:rsidR="0042167F" w:rsidRPr="007C1A7A" w:rsidRDefault="0042167F" w:rsidP="0042167F">
      <w:pPr>
        <w:spacing w:after="0"/>
        <w:ind w:left="0" w:firstLine="709"/>
        <w:rPr>
          <w:rFonts w:ascii="Times New Roman" w:hAnsi="Times New Roman"/>
          <w:sz w:val="28"/>
          <w:szCs w:val="28"/>
        </w:rPr>
      </w:pPr>
      <w:r>
        <w:rPr>
          <w:rFonts w:ascii="Times New Roman" w:hAnsi="Times New Roman"/>
          <w:sz w:val="28"/>
          <w:szCs w:val="28"/>
        </w:rPr>
        <w:t xml:space="preserve">1. </w:t>
      </w:r>
      <w:r w:rsidRPr="007C1A7A">
        <w:rPr>
          <w:rFonts w:ascii="Times New Roman" w:hAnsi="Times New Roman"/>
          <w:sz w:val="28"/>
          <w:szCs w:val="28"/>
        </w:rPr>
        <w:t>глобальная цепь добавленной стоимости;</w:t>
      </w:r>
    </w:p>
    <w:p w:rsidR="0042167F" w:rsidRPr="007C1A7A" w:rsidRDefault="0042167F" w:rsidP="0042167F">
      <w:pPr>
        <w:spacing w:after="0"/>
        <w:ind w:left="0" w:firstLine="709"/>
        <w:rPr>
          <w:rFonts w:ascii="Times New Roman" w:hAnsi="Times New Roman"/>
          <w:sz w:val="28"/>
          <w:szCs w:val="28"/>
        </w:rPr>
      </w:pPr>
      <w:r>
        <w:rPr>
          <w:rFonts w:ascii="Times New Roman" w:hAnsi="Times New Roman"/>
          <w:sz w:val="28"/>
          <w:szCs w:val="28"/>
        </w:rPr>
        <w:t xml:space="preserve">2. </w:t>
      </w:r>
      <w:r w:rsidRPr="007C1A7A">
        <w:rPr>
          <w:rFonts w:ascii="Times New Roman" w:hAnsi="Times New Roman"/>
          <w:sz w:val="28"/>
          <w:szCs w:val="28"/>
        </w:rPr>
        <w:t>привлекательное местоположение (инфраструктура, инновационная культура);</w:t>
      </w:r>
    </w:p>
    <w:p w:rsidR="0042167F" w:rsidRPr="007C1A7A" w:rsidRDefault="0042167F" w:rsidP="0042167F">
      <w:pPr>
        <w:spacing w:after="0"/>
        <w:ind w:left="0" w:firstLine="709"/>
        <w:rPr>
          <w:rFonts w:ascii="Times New Roman" w:hAnsi="Times New Roman"/>
          <w:sz w:val="28"/>
          <w:szCs w:val="28"/>
        </w:rPr>
      </w:pPr>
      <w:r>
        <w:rPr>
          <w:rFonts w:ascii="Times New Roman" w:hAnsi="Times New Roman"/>
          <w:sz w:val="28"/>
          <w:szCs w:val="28"/>
        </w:rPr>
        <w:t xml:space="preserve">3. </w:t>
      </w:r>
      <w:r w:rsidRPr="007C1A7A">
        <w:rPr>
          <w:rFonts w:ascii="Times New Roman" w:hAnsi="Times New Roman"/>
          <w:sz w:val="28"/>
          <w:szCs w:val="28"/>
        </w:rPr>
        <w:t>деловая среда (благоприятный налоговый климат);</w:t>
      </w:r>
    </w:p>
    <w:p w:rsidR="0042167F" w:rsidRPr="007C1A7A" w:rsidRDefault="0042167F" w:rsidP="0042167F">
      <w:pPr>
        <w:spacing w:after="0"/>
        <w:ind w:left="0" w:firstLine="709"/>
        <w:rPr>
          <w:rFonts w:ascii="Times New Roman" w:hAnsi="Times New Roman"/>
          <w:sz w:val="28"/>
          <w:szCs w:val="28"/>
        </w:rPr>
      </w:pPr>
      <w:r>
        <w:rPr>
          <w:rFonts w:ascii="Times New Roman" w:hAnsi="Times New Roman"/>
          <w:sz w:val="28"/>
          <w:szCs w:val="28"/>
        </w:rPr>
        <w:t xml:space="preserve">4. </w:t>
      </w:r>
      <w:r w:rsidRPr="007C1A7A">
        <w:rPr>
          <w:rFonts w:ascii="Times New Roman" w:hAnsi="Times New Roman"/>
          <w:sz w:val="28"/>
          <w:szCs w:val="28"/>
        </w:rPr>
        <w:t>высокий уровень инвестиций;</w:t>
      </w:r>
    </w:p>
    <w:p w:rsidR="0042167F" w:rsidRPr="007C1A7A" w:rsidRDefault="0042167F" w:rsidP="0042167F">
      <w:pPr>
        <w:spacing w:after="0"/>
        <w:ind w:left="0" w:firstLine="709"/>
        <w:rPr>
          <w:rFonts w:ascii="Times New Roman" w:hAnsi="Times New Roman"/>
          <w:sz w:val="28"/>
          <w:szCs w:val="28"/>
        </w:rPr>
      </w:pPr>
      <w:r>
        <w:rPr>
          <w:rFonts w:ascii="Times New Roman" w:hAnsi="Times New Roman"/>
          <w:sz w:val="28"/>
          <w:szCs w:val="28"/>
        </w:rPr>
        <w:t xml:space="preserve">5. </w:t>
      </w:r>
      <w:r w:rsidRPr="007C1A7A">
        <w:rPr>
          <w:rFonts w:ascii="Times New Roman" w:hAnsi="Times New Roman"/>
          <w:sz w:val="28"/>
          <w:szCs w:val="28"/>
        </w:rPr>
        <w:t>научно-исследовательский потенциал;</w:t>
      </w:r>
    </w:p>
    <w:p w:rsidR="0042167F" w:rsidRPr="007C1A7A" w:rsidRDefault="0042167F" w:rsidP="0042167F">
      <w:pPr>
        <w:spacing w:after="0"/>
        <w:ind w:left="0" w:firstLine="709"/>
        <w:rPr>
          <w:rFonts w:ascii="Times New Roman" w:hAnsi="Times New Roman"/>
          <w:sz w:val="28"/>
          <w:szCs w:val="28"/>
        </w:rPr>
      </w:pPr>
      <w:r>
        <w:rPr>
          <w:rFonts w:ascii="Times New Roman" w:hAnsi="Times New Roman"/>
          <w:sz w:val="28"/>
          <w:szCs w:val="28"/>
        </w:rPr>
        <w:t xml:space="preserve">6. </w:t>
      </w:r>
      <w:r w:rsidRPr="007C1A7A">
        <w:rPr>
          <w:rFonts w:ascii="Times New Roman" w:hAnsi="Times New Roman"/>
          <w:sz w:val="28"/>
          <w:szCs w:val="28"/>
        </w:rPr>
        <w:t>высококвалифицированная рабочая сила.</w:t>
      </w:r>
    </w:p>
    <w:p w:rsidR="0042167F" w:rsidRPr="007C1A7A" w:rsidRDefault="0042167F" w:rsidP="0042167F">
      <w:pPr>
        <w:spacing w:after="0"/>
        <w:ind w:left="0" w:firstLine="709"/>
        <w:rPr>
          <w:rFonts w:ascii="Times New Roman" w:hAnsi="Times New Roman"/>
          <w:sz w:val="28"/>
          <w:szCs w:val="28"/>
        </w:rPr>
      </w:pPr>
      <w:r w:rsidRPr="007C1A7A">
        <w:rPr>
          <w:rFonts w:ascii="Times New Roman" w:hAnsi="Times New Roman"/>
          <w:sz w:val="28"/>
          <w:szCs w:val="28"/>
        </w:rPr>
        <w:t>С этих позиций перспективы создания нефтехимического кластера в Республике Башкортостан есть. Кроме того, преимуществами концентрации и кластеризации химических и нефтехимических предприятий в пределах республики являются:</w:t>
      </w:r>
    </w:p>
    <w:p w:rsidR="0042167F" w:rsidRPr="00D505B0" w:rsidRDefault="0042167F" w:rsidP="0042167F">
      <w:pPr>
        <w:numPr>
          <w:ilvl w:val="0"/>
          <w:numId w:val="21"/>
        </w:numPr>
        <w:spacing w:after="0"/>
        <w:rPr>
          <w:rFonts w:ascii="Times New Roman" w:hAnsi="Times New Roman"/>
          <w:sz w:val="28"/>
          <w:szCs w:val="28"/>
        </w:rPr>
      </w:pPr>
      <w:r w:rsidRPr="007C1A7A">
        <w:rPr>
          <w:rFonts w:ascii="Times New Roman" w:hAnsi="Times New Roman"/>
          <w:sz w:val="28"/>
          <w:szCs w:val="28"/>
        </w:rPr>
        <w:t xml:space="preserve">минимальная зависимость от поставок сырья, материалов и полуфабрикатов из других регионов </w:t>
      </w:r>
      <w:r w:rsidRPr="00D505B0">
        <w:rPr>
          <w:rFonts w:ascii="Times New Roman" w:hAnsi="Times New Roman"/>
          <w:sz w:val="28"/>
          <w:szCs w:val="28"/>
        </w:rPr>
        <w:t>в силу развитой сети внутриреспубликанских поставок продукции нефтепереработки, химии и нефтехимии;</w:t>
      </w:r>
    </w:p>
    <w:p w:rsidR="0042167F" w:rsidRPr="00D505B0" w:rsidRDefault="0042167F" w:rsidP="0042167F">
      <w:pPr>
        <w:numPr>
          <w:ilvl w:val="0"/>
          <w:numId w:val="21"/>
        </w:numPr>
        <w:spacing w:after="0"/>
        <w:rPr>
          <w:rFonts w:ascii="Times New Roman" w:hAnsi="Times New Roman"/>
          <w:sz w:val="28"/>
          <w:szCs w:val="28"/>
        </w:rPr>
      </w:pPr>
      <w:r w:rsidRPr="007C1A7A">
        <w:rPr>
          <w:rFonts w:ascii="Times New Roman" w:hAnsi="Times New Roman"/>
          <w:sz w:val="28"/>
          <w:szCs w:val="28"/>
        </w:rPr>
        <w:t xml:space="preserve">минимальные транспортные затраты на поставку сырья, материалов и полуфабрикатов, </w:t>
      </w:r>
      <w:r w:rsidRPr="00D505B0">
        <w:rPr>
          <w:rFonts w:ascii="Times New Roman" w:hAnsi="Times New Roman"/>
          <w:sz w:val="28"/>
          <w:szCs w:val="28"/>
        </w:rPr>
        <w:t>производимых на территории Республики Башкортостан;</w:t>
      </w:r>
    </w:p>
    <w:p w:rsidR="0042167F" w:rsidRPr="00D505B0" w:rsidRDefault="0042167F" w:rsidP="0042167F">
      <w:pPr>
        <w:numPr>
          <w:ilvl w:val="0"/>
          <w:numId w:val="21"/>
        </w:numPr>
        <w:spacing w:after="0"/>
        <w:rPr>
          <w:rFonts w:ascii="Times New Roman" w:hAnsi="Times New Roman"/>
          <w:sz w:val="28"/>
          <w:szCs w:val="28"/>
        </w:rPr>
      </w:pPr>
      <w:r w:rsidRPr="007C1A7A">
        <w:rPr>
          <w:rFonts w:ascii="Times New Roman" w:hAnsi="Times New Roman"/>
          <w:sz w:val="28"/>
          <w:szCs w:val="28"/>
        </w:rPr>
        <w:t xml:space="preserve">устойчивость межзаводской кооперации, определяющая сбалансированность загрузок </w:t>
      </w:r>
      <w:r w:rsidRPr="00D505B0">
        <w:rPr>
          <w:rFonts w:ascii="Times New Roman" w:hAnsi="Times New Roman"/>
          <w:sz w:val="28"/>
          <w:szCs w:val="28"/>
        </w:rPr>
        <w:t>производственных мощностей;</w:t>
      </w:r>
    </w:p>
    <w:p w:rsidR="0042167F" w:rsidRPr="007C1A7A" w:rsidRDefault="0042167F" w:rsidP="0042167F">
      <w:pPr>
        <w:numPr>
          <w:ilvl w:val="0"/>
          <w:numId w:val="21"/>
        </w:numPr>
        <w:spacing w:after="0"/>
        <w:rPr>
          <w:rFonts w:ascii="Times New Roman" w:hAnsi="Times New Roman"/>
          <w:sz w:val="28"/>
          <w:szCs w:val="28"/>
        </w:rPr>
      </w:pPr>
      <w:r w:rsidRPr="007C1A7A">
        <w:rPr>
          <w:rFonts w:ascii="Times New Roman" w:hAnsi="Times New Roman"/>
          <w:sz w:val="28"/>
          <w:szCs w:val="28"/>
        </w:rPr>
        <w:t xml:space="preserve"> в определенной степени развитая промышленная инфраструктура.</w:t>
      </w:r>
    </w:p>
    <w:p w:rsidR="0042167F" w:rsidRPr="007C1A7A" w:rsidRDefault="0042167F" w:rsidP="006A66E1">
      <w:pPr>
        <w:spacing w:after="0"/>
        <w:ind w:left="0" w:firstLine="709"/>
        <w:rPr>
          <w:rFonts w:ascii="Times New Roman" w:hAnsi="Times New Roman"/>
          <w:sz w:val="28"/>
          <w:szCs w:val="28"/>
        </w:rPr>
      </w:pPr>
      <w:r w:rsidRPr="007C1A7A">
        <w:rPr>
          <w:rFonts w:ascii="Times New Roman" w:hAnsi="Times New Roman"/>
          <w:sz w:val="28"/>
          <w:szCs w:val="28"/>
        </w:rPr>
        <w:t xml:space="preserve">Основу кластера составляют межотраслевые взаимосвязи. При этом они имеют как вертикальный, так и горизонтальный характер. Переработка углеводородного сырья для производства нефтехимической продукции имеет ступенчатую технологию - продукция, </w:t>
      </w:r>
      <w:r>
        <w:rPr>
          <w:rFonts w:ascii="Times New Roman" w:hAnsi="Times New Roman"/>
          <w:sz w:val="28"/>
          <w:szCs w:val="28"/>
        </w:rPr>
        <w:t>п</w:t>
      </w:r>
      <w:r w:rsidRPr="007C1A7A">
        <w:rPr>
          <w:rFonts w:ascii="Times New Roman" w:hAnsi="Times New Roman"/>
          <w:sz w:val="28"/>
          <w:szCs w:val="28"/>
        </w:rPr>
        <w:t>олученная на одних технологических установках, может стать сырьем для дальнейшей переработки на других установках. Определение полной технологической схемы комплектации нефтехимического производства зависит как от потребности в той или иной нефтехимической продукции, так и, соответственно, от существующих возможностей. Таким образом, в самом определении «нефтехимическое производство» заложено понятие кластера. Предприятия химического и нефтехимического комплекса республики тесно связаны технологически: производство химических и нефтехимических предприятий составляет практически полный цикл переработки углеводородного сырья в химические и нефтехимические продукты.</w:t>
      </w:r>
    </w:p>
    <w:p w:rsidR="00397764" w:rsidRPr="007C1A7A" w:rsidRDefault="006A66E1" w:rsidP="00397764">
      <w:pPr>
        <w:spacing w:after="0"/>
        <w:ind w:left="0" w:firstLine="709"/>
        <w:rPr>
          <w:rFonts w:ascii="Times New Roman" w:hAnsi="Times New Roman"/>
          <w:sz w:val="28"/>
          <w:szCs w:val="28"/>
        </w:rPr>
      </w:pPr>
      <w:r>
        <w:rPr>
          <w:rFonts w:ascii="Times New Roman" w:hAnsi="Times New Roman"/>
          <w:sz w:val="28"/>
          <w:szCs w:val="28"/>
        </w:rPr>
        <w:t xml:space="preserve">Если рассматривать опыт зарубежных стран, то создание технопарков, кластеров на Западе началось раньше, чем в России. </w:t>
      </w:r>
      <w:r w:rsidR="00397764" w:rsidRPr="007C1A7A">
        <w:rPr>
          <w:rFonts w:ascii="Times New Roman" w:hAnsi="Times New Roman"/>
          <w:sz w:val="28"/>
          <w:szCs w:val="28"/>
        </w:rPr>
        <w:t xml:space="preserve">Принято считать, что технопарки впервые появились в США. В развитии технопарков четко прослеживаются два этапа: 60-е годы, когда возникло их большинство на «родине» в США и появились зачаточные формы в западноевропейских странах </w:t>
      </w:r>
      <w:r w:rsidR="00397764">
        <w:rPr>
          <w:rFonts w:ascii="Times New Roman" w:hAnsi="Times New Roman"/>
          <w:sz w:val="28"/>
          <w:szCs w:val="28"/>
        </w:rPr>
        <w:t xml:space="preserve">- </w:t>
      </w:r>
      <w:r w:rsidR="00397764" w:rsidRPr="007C1A7A">
        <w:rPr>
          <w:rFonts w:ascii="Times New Roman" w:hAnsi="Times New Roman"/>
          <w:sz w:val="28"/>
          <w:szCs w:val="28"/>
        </w:rPr>
        <w:t>Великобритании, Франции, ФРГ; и 80-е годы, с начала которых стало формироваться «второе поколение» в США и Западной Европе, появились технопарки в Японии и других странах Азии, а многообразие «парков» пополнилось новыми их разновидностями. В мире сегодня насчитывается около 400 технопарков и технополисов, продолжают создаваться новые. В результате появления и эволюции  технопарков и технополисов сложилось несколько их основных моделей: американская, европейская и японская</w:t>
      </w:r>
      <w:r w:rsidR="00305099">
        <w:rPr>
          <w:rFonts w:ascii="Times New Roman" w:hAnsi="Times New Roman"/>
          <w:sz w:val="28"/>
          <w:szCs w:val="28"/>
        </w:rPr>
        <w:t xml:space="preserve"> (12 С. 125)</w:t>
      </w:r>
      <w:r w:rsidR="00397764" w:rsidRPr="007C1A7A">
        <w:rPr>
          <w:rFonts w:ascii="Times New Roman" w:hAnsi="Times New Roman"/>
          <w:sz w:val="28"/>
          <w:szCs w:val="28"/>
        </w:rPr>
        <w:t xml:space="preserve">. </w:t>
      </w:r>
    </w:p>
    <w:p w:rsidR="00397764" w:rsidRPr="007C1A7A" w:rsidRDefault="00397764" w:rsidP="00397764">
      <w:pPr>
        <w:spacing w:after="0"/>
        <w:ind w:left="0" w:firstLine="709"/>
        <w:rPr>
          <w:rFonts w:ascii="Times New Roman" w:hAnsi="Times New Roman"/>
          <w:sz w:val="28"/>
          <w:szCs w:val="28"/>
        </w:rPr>
      </w:pPr>
      <w:r w:rsidRPr="007C1A7A">
        <w:rPr>
          <w:rFonts w:ascii="Times New Roman" w:hAnsi="Times New Roman"/>
          <w:sz w:val="28"/>
          <w:szCs w:val="28"/>
        </w:rPr>
        <w:t xml:space="preserve">Американская модель представляет собой предприятие, основной целю которого является сдача в аренду наукоемким фирмам площадей, пригодных для ведения научно-исследовательской работы и создания экспериментальных инновационных образцов. В структуре первых американских технопарков не учитывались такие параметры как величина предприятия, отраслевая принадлежность, возможные пути </w:t>
      </w:r>
      <w:r w:rsidRPr="00AC54B2">
        <w:rPr>
          <w:rFonts w:ascii="Times New Roman" w:hAnsi="Times New Roman"/>
          <w:sz w:val="28"/>
          <w:szCs w:val="28"/>
        </w:rPr>
        <w:t>развития</w:t>
      </w:r>
      <w:r w:rsidR="00962596" w:rsidRPr="00AC54B2">
        <w:rPr>
          <w:rFonts w:ascii="Times New Roman" w:hAnsi="Times New Roman"/>
          <w:sz w:val="28"/>
          <w:szCs w:val="28"/>
        </w:rPr>
        <w:t xml:space="preserve"> (2 С. 78)</w:t>
      </w:r>
      <w:r w:rsidRPr="00AC54B2">
        <w:rPr>
          <w:rFonts w:ascii="Times New Roman" w:hAnsi="Times New Roman"/>
          <w:sz w:val="28"/>
          <w:szCs w:val="28"/>
        </w:rPr>
        <w:t>. Все</w:t>
      </w:r>
      <w:r w:rsidRPr="007C1A7A">
        <w:rPr>
          <w:rFonts w:ascii="Times New Roman" w:hAnsi="Times New Roman"/>
          <w:sz w:val="28"/>
          <w:szCs w:val="28"/>
        </w:rPr>
        <w:t xml:space="preserve"> эти вопросы в последствие встали перед их организаторами. Первые американские технопарки также были не достаточно динамичны в своем развитии из-за отсутствия специально создаваемых условий для инкубации новых инновационных фирм.Этот недостаток постарались исправить при создании технопарков в Европе, где этот процесс начался в 70-х гг. Европейской модели технопарка присуще несколько отличительных черт: </w:t>
      </w:r>
    </w:p>
    <w:p w:rsidR="00397764" w:rsidRDefault="00397764" w:rsidP="00397764">
      <w:pPr>
        <w:numPr>
          <w:ilvl w:val="0"/>
          <w:numId w:val="22"/>
        </w:numPr>
        <w:spacing w:after="0"/>
        <w:rPr>
          <w:rFonts w:ascii="Times New Roman" w:hAnsi="Times New Roman"/>
          <w:sz w:val="28"/>
          <w:szCs w:val="28"/>
        </w:rPr>
      </w:pPr>
      <w:r w:rsidRPr="007C1A7A">
        <w:rPr>
          <w:rFonts w:ascii="Times New Roman" w:hAnsi="Times New Roman"/>
          <w:sz w:val="28"/>
          <w:szCs w:val="28"/>
        </w:rPr>
        <w:t xml:space="preserve">наличие здания, предназначенного для размещения в нем малых, вновь созданных </w:t>
      </w:r>
      <w:r w:rsidRPr="00937CCE">
        <w:rPr>
          <w:rFonts w:ascii="Times New Roman" w:hAnsi="Times New Roman"/>
          <w:sz w:val="28"/>
          <w:szCs w:val="28"/>
        </w:rPr>
        <w:t>инновационных фирм, что способствует быстрому формированию малых и средних инновационных предприятий;</w:t>
      </w:r>
    </w:p>
    <w:p w:rsidR="00397764" w:rsidRDefault="00397764" w:rsidP="00397764">
      <w:pPr>
        <w:numPr>
          <w:ilvl w:val="0"/>
          <w:numId w:val="22"/>
        </w:numPr>
        <w:spacing w:after="0"/>
        <w:rPr>
          <w:rFonts w:ascii="Times New Roman" w:hAnsi="Times New Roman"/>
          <w:sz w:val="28"/>
          <w:szCs w:val="28"/>
        </w:rPr>
      </w:pPr>
      <w:r>
        <w:rPr>
          <w:rFonts w:ascii="Times New Roman" w:hAnsi="Times New Roman"/>
          <w:sz w:val="28"/>
          <w:szCs w:val="28"/>
        </w:rPr>
        <w:t xml:space="preserve"> </w:t>
      </w:r>
      <w:r w:rsidRPr="00937CCE">
        <w:rPr>
          <w:rFonts w:ascii="Times New Roman" w:hAnsi="Times New Roman"/>
          <w:sz w:val="28"/>
          <w:szCs w:val="28"/>
        </w:rPr>
        <w:t xml:space="preserve">усовершенствованная система обслуживания, состоящая из сложного и простого сервиса; </w:t>
      </w:r>
    </w:p>
    <w:p w:rsidR="00397764" w:rsidRPr="00937CCE" w:rsidRDefault="00397764" w:rsidP="00397764">
      <w:pPr>
        <w:numPr>
          <w:ilvl w:val="0"/>
          <w:numId w:val="22"/>
        </w:numPr>
        <w:spacing w:after="0"/>
        <w:rPr>
          <w:rFonts w:ascii="Times New Roman" w:hAnsi="Times New Roman"/>
          <w:sz w:val="28"/>
          <w:szCs w:val="28"/>
        </w:rPr>
      </w:pPr>
      <w:r w:rsidRPr="00937CCE">
        <w:rPr>
          <w:rFonts w:ascii="Times New Roman" w:hAnsi="Times New Roman"/>
          <w:sz w:val="28"/>
          <w:szCs w:val="28"/>
        </w:rPr>
        <w:t>наличие нескольких учредителей - университета или ведущего научно-исследовательского центра, чей вклад состоит в научной поддержке парка и сотрудничестве с ним; городской и (или) региональной администрации, предоставляющей землю и инфраструктуру; агентства по развитию территории или организации, которая предоставляет гранты и выделяет научному парку здания — позволяет более органично и динамично развиваться технопарку.</w:t>
      </w:r>
    </w:p>
    <w:p w:rsidR="00CA020C" w:rsidRPr="00CA020C" w:rsidRDefault="00397764" w:rsidP="009E7BAA">
      <w:pPr>
        <w:spacing w:after="0"/>
        <w:ind w:left="0" w:firstLine="709"/>
        <w:rPr>
          <w:rFonts w:ascii="Times New Roman" w:hAnsi="Times New Roman"/>
          <w:sz w:val="28"/>
          <w:szCs w:val="28"/>
        </w:rPr>
      </w:pPr>
      <w:r w:rsidRPr="007C1A7A">
        <w:rPr>
          <w:rFonts w:ascii="Times New Roman" w:hAnsi="Times New Roman"/>
          <w:sz w:val="28"/>
          <w:szCs w:val="28"/>
        </w:rPr>
        <w:t>В Европе также впервые стали создавать технопарки в слаборазвитых районах страны для интенсификации их развития и повышения уровня жизни населения.</w:t>
      </w:r>
      <w:r w:rsidR="00AC0464">
        <w:rPr>
          <w:rFonts w:ascii="Times New Roman" w:hAnsi="Times New Roman"/>
          <w:sz w:val="28"/>
          <w:szCs w:val="28"/>
        </w:rPr>
        <w:t xml:space="preserve"> </w:t>
      </w:r>
      <w:r w:rsidRPr="007C1A7A">
        <w:rPr>
          <w:rFonts w:ascii="Times New Roman" w:hAnsi="Times New Roman"/>
          <w:sz w:val="28"/>
          <w:szCs w:val="28"/>
        </w:rPr>
        <w:t xml:space="preserve">Идея строительства именно технополисов, т.е. целых научно-производственных городов, возникла в Японии в начале 80-х гг. Японская модель также подразумевала активное государственное участие в планировании, финансировании и развитии </w:t>
      </w:r>
      <w:r w:rsidRPr="00AC54B2">
        <w:rPr>
          <w:rFonts w:ascii="Times New Roman" w:hAnsi="Times New Roman"/>
          <w:sz w:val="28"/>
          <w:szCs w:val="28"/>
        </w:rPr>
        <w:t>технополисов</w:t>
      </w:r>
      <w:r w:rsidR="00962596" w:rsidRPr="00AC54B2">
        <w:rPr>
          <w:rFonts w:ascii="Times New Roman" w:hAnsi="Times New Roman"/>
          <w:sz w:val="28"/>
          <w:szCs w:val="28"/>
        </w:rPr>
        <w:t xml:space="preserve"> (2 С.77)</w:t>
      </w:r>
      <w:r w:rsidRPr="00AC54B2">
        <w:rPr>
          <w:rFonts w:ascii="Times New Roman" w:hAnsi="Times New Roman"/>
          <w:sz w:val="28"/>
          <w:szCs w:val="28"/>
        </w:rPr>
        <w:t>.</w:t>
      </w:r>
      <w:r w:rsidRPr="007C1A7A">
        <w:rPr>
          <w:rFonts w:ascii="Times New Roman" w:hAnsi="Times New Roman"/>
          <w:sz w:val="28"/>
          <w:szCs w:val="28"/>
        </w:rPr>
        <w:t xml:space="preserve"> По программе «Технополис», принятой к реализации в Японии в 1982 г., планировалось </w:t>
      </w:r>
      <w:r>
        <w:rPr>
          <w:rFonts w:ascii="Times New Roman" w:hAnsi="Times New Roman"/>
          <w:sz w:val="28"/>
          <w:szCs w:val="28"/>
        </w:rPr>
        <w:t xml:space="preserve"> </w:t>
      </w:r>
      <w:r w:rsidRPr="007C1A7A">
        <w:rPr>
          <w:rFonts w:ascii="Times New Roman" w:hAnsi="Times New Roman"/>
          <w:sz w:val="28"/>
          <w:szCs w:val="28"/>
        </w:rPr>
        <w:t>строительство новых городов науки в 19 зонах, равномерно распределенных по территории Японских островов. Японские технополисы имеют не только научную направленность, хотя она и является и их ядром, но и чисто производственную. Многие из них возникали в центрах с традиционными отраслями, которые не только не свертывались, но и получали дополнительный стимул, создавая вокруг себя высокие технологии: производство электроники, программного обеспечения, робототехники, биотехнологии, производство новых матери</w:t>
      </w:r>
      <w:r w:rsidR="009E7BAA">
        <w:rPr>
          <w:rFonts w:ascii="Times New Roman" w:hAnsi="Times New Roman"/>
          <w:sz w:val="28"/>
          <w:szCs w:val="28"/>
        </w:rPr>
        <w:t>алов и новых источников энергии.</w:t>
      </w:r>
    </w:p>
    <w:p w:rsidR="00596404" w:rsidRPr="009E7BAA" w:rsidRDefault="00596404" w:rsidP="009E7BAA">
      <w:pPr>
        <w:pStyle w:val="ab"/>
        <w:numPr>
          <w:ilvl w:val="0"/>
          <w:numId w:val="22"/>
        </w:numPr>
        <w:spacing w:after="0"/>
        <w:rPr>
          <w:rFonts w:ascii="Times New Roman" w:hAnsi="Times New Roman"/>
          <w:b/>
          <w:sz w:val="28"/>
          <w:szCs w:val="28"/>
        </w:rPr>
      </w:pPr>
      <w:r>
        <w:rPr>
          <w:rFonts w:ascii="Times New Roman" w:hAnsi="Times New Roman"/>
          <w:b/>
          <w:sz w:val="28"/>
          <w:szCs w:val="28"/>
        </w:rPr>
        <w:t xml:space="preserve">Кузбасский технопарк. </w:t>
      </w:r>
    </w:p>
    <w:p w:rsidR="00243E4A" w:rsidRPr="00243E4A" w:rsidRDefault="00243E4A" w:rsidP="00243E4A">
      <w:pPr>
        <w:spacing w:after="0"/>
        <w:ind w:left="0" w:firstLine="709"/>
        <w:rPr>
          <w:rFonts w:ascii="Times New Roman" w:hAnsi="Times New Roman"/>
          <w:sz w:val="28"/>
          <w:szCs w:val="28"/>
        </w:rPr>
      </w:pPr>
      <w:r w:rsidRPr="00243E4A">
        <w:rPr>
          <w:rFonts w:ascii="Times New Roman" w:hAnsi="Times New Roman"/>
          <w:sz w:val="28"/>
          <w:szCs w:val="28"/>
        </w:rPr>
        <w:t>Кемеровская область - один из крупнейших индустриаль</w:t>
      </w:r>
      <w:r w:rsidRPr="00243E4A">
        <w:rPr>
          <w:rFonts w:ascii="Times New Roman" w:hAnsi="Times New Roman"/>
          <w:sz w:val="28"/>
          <w:szCs w:val="28"/>
        </w:rPr>
        <w:softHyphen/>
        <w:t>ных регионов России, основа промышленного производства которого включает добычу каменного угля, железной и поли</w:t>
      </w:r>
      <w:r w:rsidRPr="00243E4A">
        <w:rPr>
          <w:rFonts w:ascii="Times New Roman" w:hAnsi="Times New Roman"/>
          <w:sz w:val="28"/>
          <w:szCs w:val="28"/>
        </w:rPr>
        <w:softHyphen/>
        <w:t>металлических руд (в среднем 29,2% валового регионального продукта за 2005-2008 гг.). Обрабатывающие отрасли Куз</w:t>
      </w:r>
      <w:r w:rsidRPr="00243E4A">
        <w:rPr>
          <w:rFonts w:ascii="Times New Roman" w:hAnsi="Times New Roman"/>
          <w:sz w:val="28"/>
          <w:szCs w:val="28"/>
        </w:rPr>
        <w:softHyphen/>
        <w:t>басса представлены, главным образом, черной и цветной ме</w:t>
      </w:r>
      <w:r w:rsidRPr="00243E4A">
        <w:rPr>
          <w:rFonts w:ascii="Times New Roman" w:hAnsi="Times New Roman"/>
          <w:sz w:val="28"/>
          <w:szCs w:val="28"/>
        </w:rPr>
        <w:softHyphen/>
        <w:t>таллургией, производством первичных химических продуктов и строительных материалов (17,4% ВРП). В комплексе с про</w:t>
      </w:r>
      <w:r w:rsidRPr="00243E4A">
        <w:rPr>
          <w:rFonts w:ascii="Times New Roman" w:hAnsi="Times New Roman"/>
          <w:sz w:val="28"/>
          <w:szCs w:val="28"/>
        </w:rPr>
        <w:softHyphen/>
        <w:t>изводством энергии (5,6%) и строительством (5,5%) данная совокупность сырьевых отраслей доминирует в экономике ре</w:t>
      </w:r>
      <w:r w:rsidRPr="00243E4A">
        <w:rPr>
          <w:rFonts w:ascii="Times New Roman" w:hAnsi="Times New Roman"/>
          <w:sz w:val="28"/>
          <w:szCs w:val="28"/>
        </w:rPr>
        <w:softHyphen/>
        <w:t>гиона, в сумме занимая 57,7% ВРП</w:t>
      </w:r>
      <w:r w:rsidR="00305099">
        <w:rPr>
          <w:rFonts w:ascii="Times New Roman" w:hAnsi="Times New Roman"/>
          <w:sz w:val="28"/>
          <w:szCs w:val="28"/>
        </w:rPr>
        <w:t xml:space="preserve"> (7 С. 33)</w:t>
      </w:r>
      <w:r w:rsidRPr="00243E4A">
        <w:rPr>
          <w:rFonts w:ascii="Times New Roman" w:hAnsi="Times New Roman"/>
          <w:sz w:val="28"/>
          <w:szCs w:val="28"/>
        </w:rPr>
        <w:t>.</w:t>
      </w:r>
    </w:p>
    <w:p w:rsidR="00243E4A" w:rsidRPr="00243E4A" w:rsidRDefault="00243E4A" w:rsidP="00C9244F">
      <w:pPr>
        <w:spacing w:after="0"/>
        <w:ind w:left="0" w:firstLine="709"/>
        <w:rPr>
          <w:rFonts w:ascii="Times New Roman" w:hAnsi="Times New Roman"/>
          <w:sz w:val="28"/>
          <w:szCs w:val="28"/>
        </w:rPr>
      </w:pPr>
      <w:r w:rsidRPr="00243E4A">
        <w:rPr>
          <w:rFonts w:ascii="Times New Roman" w:hAnsi="Times New Roman"/>
          <w:sz w:val="28"/>
          <w:szCs w:val="28"/>
        </w:rPr>
        <w:t>С начала 2000-х годов сырьевые отрасли экономики Кузбасса демонстрируют быстрый рост. Вместе с тем отрасли кузбасской экономики, в той или иной мере занятые в переработке сырья, демонстрируют невысокие темпы роста либо спад производства</w:t>
      </w:r>
      <w:r w:rsidR="00305099">
        <w:rPr>
          <w:rFonts w:ascii="Times New Roman" w:hAnsi="Times New Roman"/>
          <w:sz w:val="28"/>
          <w:szCs w:val="28"/>
        </w:rPr>
        <w:t xml:space="preserve"> (15 С. 135)</w:t>
      </w:r>
      <w:r w:rsidRPr="00243E4A">
        <w:rPr>
          <w:rFonts w:ascii="Times New Roman" w:hAnsi="Times New Roman"/>
          <w:sz w:val="28"/>
          <w:szCs w:val="28"/>
        </w:rPr>
        <w:t>. О структурных проблемах экономики Кузбасса свидетель</w:t>
      </w:r>
      <w:r w:rsidRPr="00243E4A">
        <w:rPr>
          <w:rFonts w:ascii="Times New Roman" w:hAnsi="Times New Roman"/>
          <w:sz w:val="28"/>
          <w:szCs w:val="28"/>
        </w:rPr>
        <w:softHyphen/>
        <w:t>ствует также тот факт, что рост инвестиций в его угольную промышленность не ведет к адекватному повышению произ</w:t>
      </w:r>
      <w:r w:rsidRPr="00243E4A">
        <w:rPr>
          <w:rFonts w:ascii="Times New Roman" w:hAnsi="Times New Roman"/>
          <w:sz w:val="28"/>
          <w:szCs w:val="28"/>
        </w:rPr>
        <w:softHyphen/>
        <w:t>водительности труда. Это вызвано тем, что инвестиции часто направляются на приобретение устаревшего оборудования и на капитальный ремонт существующего. Закреплению узкосырьевой специализации способствует абсолютное доминирование полезных ископаемых и продук</w:t>
      </w:r>
      <w:r w:rsidRPr="00243E4A">
        <w:rPr>
          <w:rFonts w:ascii="Times New Roman" w:hAnsi="Times New Roman"/>
          <w:sz w:val="28"/>
          <w:szCs w:val="28"/>
        </w:rPr>
        <w:softHyphen/>
        <w:t xml:space="preserve">тов их первичной переработки в региональном экспорте. </w:t>
      </w:r>
    </w:p>
    <w:p w:rsidR="00243E4A" w:rsidRPr="00243E4A" w:rsidRDefault="00243E4A" w:rsidP="00243E4A">
      <w:pPr>
        <w:spacing w:after="0"/>
        <w:ind w:left="0" w:firstLine="709"/>
        <w:rPr>
          <w:rFonts w:ascii="Times New Roman" w:hAnsi="Times New Roman"/>
          <w:sz w:val="28"/>
          <w:szCs w:val="28"/>
        </w:rPr>
      </w:pPr>
      <w:r w:rsidRPr="00243E4A">
        <w:rPr>
          <w:rFonts w:ascii="Times New Roman" w:hAnsi="Times New Roman"/>
          <w:sz w:val="28"/>
          <w:szCs w:val="28"/>
        </w:rPr>
        <w:t>Таким образом, основные структурные проблемы развития кузбасской экономики - это концентрация в регионе низко</w:t>
      </w:r>
      <w:r w:rsidRPr="00243E4A">
        <w:rPr>
          <w:rFonts w:ascii="Times New Roman" w:hAnsi="Times New Roman"/>
          <w:sz w:val="28"/>
          <w:szCs w:val="28"/>
        </w:rPr>
        <w:softHyphen/>
        <w:t>технологичных сырьевых производств с невысокой произво</w:t>
      </w:r>
      <w:r w:rsidRPr="00243E4A">
        <w:rPr>
          <w:rFonts w:ascii="Times New Roman" w:hAnsi="Times New Roman"/>
          <w:sz w:val="28"/>
          <w:szCs w:val="28"/>
        </w:rPr>
        <w:softHyphen/>
        <w:t>дительностью труда, слабая диверсификации экономики и ее высокая зависимость от нестабильного сырьевого рынка, прак</w:t>
      </w:r>
      <w:r w:rsidRPr="00243E4A">
        <w:rPr>
          <w:rFonts w:ascii="Times New Roman" w:hAnsi="Times New Roman"/>
          <w:sz w:val="28"/>
          <w:szCs w:val="28"/>
        </w:rPr>
        <w:softHyphen/>
        <w:t>тически полное отсутствие инновационной деятельности, ори</w:t>
      </w:r>
      <w:r w:rsidRPr="00243E4A">
        <w:rPr>
          <w:rFonts w:ascii="Times New Roman" w:hAnsi="Times New Roman"/>
          <w:sz w:val="28"/>
          <w:szCs w:val="28"/>
        </w:rPr>
        <w:softHyphen/>
        <w:t>ентированной на обслуживание несырьевых производств.</w:t>
      </w:r>
    </w:p>
    <w:p w:rsidR="00243E4A" w:rsidRPr="00243E4A" w:rsidRDefault="00243E4A" w:rsidP="00243E4A">
      <w:pPr>
        <w:spacing w:after="0"/>
        <w:ind w:left="0" w:firstLine="709"/>
        <w:rPr>
          <w:rFonts w:ascii="Times New Roman" w:hAnsi="Times New Roman"/>
          <w:sz w:val="28"/>
          <w:szCs w:val="28"/>
        </w:rPr>
      </w:pPr>
      <w:r w:rsidRPr="00243E4A">
        <w:rPr>
          <w:rFonts w:ascii="Times New Roman" w:hAnsi="Times New Roman"/>
          <w:sz w:val="28"/>
          <w:szCs w:val="28"/>
        </w:rPr>
        <w:t>Сохранение структуры экономики Кемеровской области, отсутствие диверсификации в ее угольной, металлургической, химической отраслях в условиях экономического кризиса при</w:t>
      </w:r>
      <w:r w:rsidRPr="00243E4A">
        <w:rPr>
          <w:rFonts w:ascii="Times New Roman" w:hAnsi="Times New Roman"/>
          <w:sz w:val="28"/>
          <w:szCs w:val="28"/>
        </w:rPr>
        <w:softHyphen/>
        <w:t>водят к тяжелым социально-экономическим последствиям: со</w:t>
      </w:r>
      <w:r w:rsidRPr="00243E4A">
        <w:rPr>
          <w:rFonts w:ascii="Times New Roman" w:hAnsi="Times New Roman"/>
          <w:sz w:val="28"/>
          <w:szCs w:val="28"/>
        </w:rPr>
        <w:softHyphen/>
        <w:t>кращению темпов промышленного производства, спроса на уголь, металл, первичную химическую продукцию, снижению уровня занятости.</w:t>
      </w:r>
    </w:p>
    <w:p w:rsidR="00243E4A" w:rsidRPr="00243E4A" w:rsidRDefault="00243E4A" w:rsidP="00243E4A">
      <w:pPr>
        <w:spacing w:after="0"/>
        <w:ind w:left="0" w:firstLine="709"/>
        <w:rPr>
          <w:rFonts w:ascii="Times New Roman" w:hAnsi="Times New Roman"/>
          <w:sz w:val="28"/>
          <w:szCs w:val="28"/>
        </w:rPr>
      </w:pPr>
      <w:r w:rsidRPr="00243E4A">
        <w:rPr>
          <w:rFonts w:ascii="Times New Roman" w:hAnsi="Times New Roman"/>
          <w:sz w:val="28"/>
          <w:szCs w:val="28"/>
        </w:rPr>
        <w:t>Технопарк, созданный в 2007 г. в Ке</w:t>
      </w:r>
      <w:r w:rsidRPr="00243E4A">
        <w:rPr>
          <w:rFonts w:ascii="Times New Roman" w:hAnsi="Times New Roman"/>
          <w:sz w:val="28"/>
          <w:szCs w:val="28"/>
        </w:rPr>
        <w:softHyphen/>
        <w:t>мерово, должен способствовать удовлетворению потребности в структурных преобразованиях экономики региона, основанных на высоких технологиях</w:t>
      </w:r>
      <w:r w:rsidR="00305099">
        <w:rPr>
          <w:rFonts w:ascii="Times New Roman" w:hAnsi="Times New Roman"/>
          <w:sz w:val="28"/>
          <w:szCs w:val="28"/>
        </w:rPr>
        <w:t xml:space="preserve"> (</w:t>
      </w:r>
      <w:r w:rsidR="00502B73">
        <w:rPr>
          <w:rFonts w:ascii="Times New Roman" w:hAnsi="Times New Roman"/>
          <w:sz w:val="28"/>
          <w:szCs w:val="28"/>
        </w:rPr>
        <w:t>16 С. 27</w:t>
      </w:r>
      <w:r w:rsidR="00305099">
        <w:rPr>
          <w:rFonts w:ascii="Times New Roman" w:hAnsi="Times New Roman"/>
          <w:sz w:val="28"/>
          <w:szCs w:val="28"/>
        </w:rPr>
        <w:t>)</w:t>
      </w:r>
      <w:r w:rsidRPr="00243E4A">
        <w:rPr>
          <w:rFonts w:ascii="Times New Roman" w:hAnsi="Times New Roman"/>
          <w:sz w:val="28"/>
          <w:szCs w:val="28"/>
        </w:rPr>
        <w:t>.</w:t>
      </w:r>
    </w:p>
    <w:p w:rsidR="00243E4A" w:rsidRDefault="00243E4A" w:rsidP="00863119">
      <w:pPr>
        <w:spacing w:after="0"/>
        <w:ind w:left="0" w:firstLine="709"/>
        <w:rPr>
          <w:rFonts w:ascii="Times New Roman" w:hAnsi="Times New Roman"/>
          <w:sz w:val="28"/>
          <w:szCs w:val="28"/>
        </w:rPr>
      </w:pPr>
      <w:r w:rsidRPr="00243E4A">
        <w:rPr>
          <w:rFonts w:ascii="Times New Roman" w:hAnsi="Times New Roman"/>
          <w:sz w:val="28"/>
          <w:szCs w:val="28"/>
        </w:rPr>
        <w:t>С учетом специфики технопарка акцент в его ин</w:t>
      </w:r>
      <w:r w:rsidRPr="00243E4A">
        <w:rPr>
          <w:rFonts w:ascii="Times New Roman" w:hAnsi="Times New Roman"/>
          <w:sz w:val="28"/>
          <w:szCs w:val="28"/>
        </w:rPr>
        <w:softHyphen/>
        <w:t>новационной деятельности был сделан на технологические инновации, которые призваны способствовать созданию инно</w:t>
      </w:r>
      <w:r w:rsidRPr="00243E4A">
        <w:rPr>
          <w:rFonts w:ascii="Times New Roman" w:hAnsi="Times New Roman"/>
          <w:sz w:val="28"/>
          <w:szCs w:val="28"/>
        </w:rPr>
        <w:softHyphen/>
        <w:t>вационных предприятий в сфере переработки угля, формиро</w:t>
      </w:r>
      <w:r w:rsidRPr="00243E4A">
        <w:rPr>
          <w:rFonts w:ascii="Times New Roman" w:hAnsi="Times New Roman"/>
          <w:sz w:val="28"/>
          <w:szCs w:val="28"/>
        </w:rPr>
        <w:softHyphen/>
        <w:t>ванию системы финансовых институтов поддержки науки (вне</w:t>
      </w:r>
      <w:r w:rsidRPr="00243E4A">
        <w:rPr>
          <w:rFonts w:ascii="Times New Roman" w:hAnsi="Times New Roman"/>
          <w:sz w:val="28"/>
          <w:szCs w:val="28"/>
        </w:rPr>
        <w:softHyphen/>
        <w:t>бюджетный фонд технологического развития, венчурный фонд, фонд малого инновационного бизнеса и др.), внедрению перс</w:t>
      </w:r>
      <w:r w:rsidRPr="00243E4A">
        <w:rPr>
          <w:rFonts w:ascii="Times New Roman" w:hAnsi="Times New Roman"/>
          <w:sz w:val="28"/>
          <w:szCs w:val="28"/>
        </w:rPr>
        <w:softHyphen/>
        <w:t>пективных научных разработок через сеть малых и средних предприятий.</w:t>
      </w:r>
      <w:r w:rsidR="00863119">
        <w:rPr>
          <w:rFonts w:ascii="Times New Roman" w:hAnsi="Times New Roman"/>
          <w:sz w:val="28"/>
          <w:szCs w:val="28"/>
        </w:rPr>
        <w:t xml:space="preserve"> </w:t>
      </w:r>
      <w:r w:rsidRPr="00243E4A">
        <w:rPr>
          <w:rFonts w:ascii="Times New Roman" w:hAnsi="Times New Roman"/>
          <w:sz w:val="28"/>
          <w:szCs w:val="28"/>
        </w:rPr>
        <w:t>Главным элементом и</w:t>
      </w:r>
      <w:r w:rsidR="00C9244F">
        <w:rPr>
          <w:rFonts w:ascii="Times New Roman" w:hAnsi="Times New Roman"/>
          <w:sz w:val="28"/>
          <w:szCs w:val="28"/>
        </w:rPr>
        <w:t>нновационной составляющей техно</w:t>
      </w:r>
      <w:r w:rsidRPr="00243E4A">
        <w:rPr>
          <w:rFonts w:ascii="Times New Roman" w:hAnsi="Times New Roman"/>
          <w:sz w:val="28"/>
          <w:szCs w:val="28"/>
        </w:rPr>
        <w:t xml:space="preserve">парка призван выступить бизнес-инкубатор. </w:t>
      </w:r>
    </w:p>
    <w:p w:rsidR="0009747D" w:rsidRPr="0009747D" w:rsidRDefault="0009747D" w:rsidP="0009747D">
      <w:pPr>
        <w:spacing w:after="0"/>
        <w:ind w:left="0" w:firstLine="709"/>
        <w:rPr>
          <w:rFonts w:ascii="Times New Roman" w:hAnsi="Times New Roman"/>
          <w:sz w:val="28"/>
          <w:szCs w:val="28"/>
        </w:rPr>
      </w:pPr>
      <w:r w:rsidRPr="0009747D">
        <w:rPr>
          <w:rFonts w:ascii="Times New Roman" w:hAnsi="Times New Roman"/>
          <w:sz w:val="28"/>
          <w:szCs w:val="28"/>
        </w:rPr>
        <w:t>Кузбасский технопарк, по мнению властей, должен стать основным инструментом в организации инновационной деятельности Кемеровской области</w:t>
      </w:r>
      <w:r w:rsidR="00502B73">
        <w:rPr>
          <w:rFonts w:ascii="Times New Roman" w:hAnsi="Times New Roman"/>
          <w:sz w:val="28"/>
          <w:szCs w:val="28"/>
        </w:rPr>
        <w:t xml:space="preserve"> (20 С.42)</w:t>
      </w:r>
      <w:r w:rsidRPr="0009747D">
        <w:rPr>
          <w:rFonts w:ascii="Times New Roman" w:hAnsi="Times New Roman"/>
          <w:sz w:val="28"/>
          <w:szCs w:val="28"/>
        </w:rPr>
        <w:t xml:space="preserve">. И сейчас компании-участники технопарка работают по различным направлениям, среди которых можно отметить глубокую переработку угля, утилизацию шахтного метана, создание комплексов по переработке промышленных отходов, разработку производства приборов контроля безопасности при ведении горных работ, разработку и производство горно-шахтного оборудования нового технического уровня. </w:t>
      </w:r>
    </w:p>
    <w:p w:rsidR="0009747D" w:rsidRPr="0009747D" w:rsidRDefault="0009747D" w:rsidP="0009747D">
      <w:pPr>
        <w:spacing w:after="0"/>
        <w:ind w:left="0" w:firstLine="709"/>
        <w:rPr>
          <w:rFonts w:ascii="Times New Roman" w:hAnsi="Times New Roman"/>
          <w:sz w:val="28"/>
          <w:szCs w:val="28"/>
        </w:rPr>
      </w:pPr>
      <w:r w:rsidRPr="0009747D">
        <w:rPr>
          <w:rFonts w:ascii="Times New Roman" w:hAnsi="Times New Roman"/>
          <w:sz w:val="28"/>
          <w:szCs w:val="28"/>
        </w:rPr>
        <w:t>Пилотный проект Кемеровской области по созданию энерготехнологического кластера «Серафимовский» с глубокой переработкой угля на месте добычи (его планируется реализовать к 2012 году) должен обеспечить максимальную добавочную стоимость продуктов, автономность от внешних источников энергии и сырья, а также от ценовой коньюнктуры.</w:t>
      </w:r>
    </w:p>
    <w:p w:rsidR="0009747D" w:rsidRPr="00AC54B2" w:rsidRDefault="0009747D" w:rsidP="0009747D">
      <w:pPr>
        <w:spacing w:after="0"/>
        <w:ind w:left="0" w:firstLine="709"/>
        <w:rPr>
          <w:rFonts w:ascii="Times New Roman" w:hAnsi="Times New Roman"/>
          <w:sz w:val="28"/>
          <w:szCs w:val="28"/>
        </w:rPr>
      </w:pPr>
      <w:r w:rsidRPr="0009747D">
        <w:rPr>
          <w:rFonts w:ascii="Times New Roman" w:hAnsi="Times New Roman"/>
          <w:sz w:val="28"/>
          <w:szCs w:val="28"/>
        </w:rPr>
        <w:t>Стратегическим направлением является также добыча метана из угольных пластов и его утилизация. В противоположность старым методам дегазации, при которых метан выбрасывается в воздух и загрязняет атмосферу, новые технологии позволяют использовать его как топливо для получения электрической и тепловой энергии и химических продуктов. На шахте «Красногорская» (ОАО «Прокопьевскуголь», входит в УК «СДС-Уголь») уже запущена первая котельная, работающая на шахтном метане, разработанная и смонтированная резидентом технопарка — компанией «Углеметан»</w:t>
      </w:r>
      <w:r w:rsidR="00962596">
        <w:rPr>
          <w:rFonts w:ascii="Times New Roman" w:hAnsi="Times New Roman"/>
          <w:sz w:val="28"/>
          <w:szCs w:val="28"/>
        </w:rPr>
        <w:t xml:space="preserve"> </w:t>
      </w:r>
      <w:r w:rsidR="00962596" w:rsidRPr="00AC54B2">
        <w:rPr>
          <w:rFonts w:ascii="Times New Roman" w:hAnsi="Times New Roman"/>
          <w:sz w:val="28"/>
          <w:szCs w:val="28"/>
        </w:rPr>
        <w:t>(22 С23)</w:t>
      </w:r>
      <w:r w:rsidRPr="00AC54B2">
        <w:rPr>
          <w:rFonts w:ascii="Times New Roman" w:hAnsi="Times New Roman"/>
          <w:sz w:val="28"/>
          <w:szCs w:val="28"/>
        </w:rPr>
        <w:t>.</w:t>
      </w:r>
    </w:p>
    <w:p w:rsidR="0009747D" w:rsidRPr="0009747D" w:rsidRDefault="0009747D" w:rsidP="0009747D">
      <w:pPr>
        <w:spacing w:after="0"/>
        <w:ind w:left="0" w:firstLine="709"/>
        <w:rPr>
          <w:rFonts w:ascii="Times New Roman" w:hAnsi="Times New Roman"/>
          <w:sz w:val="28"/>
          <w:szCs w:val="28"/>
        </w:rPr>
      </w:pPr>
      <w:r w:rsidRPr="0009747D">
        <w:rPr>
          <w:rFonts w:ascii="Times New Roman" w:hAnsi="Times New Roman"/>
          <w:sz w:val="28"/>
          <w:szCs w:val="28"/>
        </w:rPr>
        <w:t>Еще один проект по отработке техногенных месторождений — строительство комплекса горно-обогатительного комбината и химических предприятий на базе золото-кварц-топазового месторождения «Копна»</w:t>
      </w:r>
      <w:r w:rsidR="00F27D9B">
        <w:rPr>
          <w:rFonts w:ascii="Times New Roman" w:hAnsi="Times New Roman"/>
          <w:sz w:val="28"/>
          <w:szCs w:val="28"/>
        </w:rPr>
        <w:t xml:space="preserve"> (20 С. 43)</w:t>
      </w:r>
      <w:r w:rsidRPr="0009747D">
        <w:rPr>
          <w:rFonts w:ascii="Times New Roman" w:hAnsi="Times New Roman"/>
          <w:sz w:val="28"/>
          <w:szCs w:val="28"/>
        </w:rPr>
        <w:t xml:space="preserve">. </w:t>
      </w:r>
    </w:p>
    <w:p w:rsidR="0009747D" w:rsidRPr="0009747D" w:rsidRDefault="0009747D" w:rsidP="0009747D">
      <w:pPr>
        <w:spacing w:after="0"/>
        <w:ind w:left="0" w:firstLine="709"/>
        <w:rPr>
          <w:rFonts w:ascii="Times New Roman" w:hAnsi="Times New Roman"/>
          <w:sz w:val="28"/>
          <w:szCs w:val="28"/>
        </w:rPr>
      </w:pPr>
      <w:r w:rsidRPr="0009747D">
        <w:rPr>
          <w:rFonts w:ascii="Times New Roman" w:hAnsi="Times New Roman"/>
          <w:sz w:val="28"/>
          <w:szCs w:val="28"/>
        </w:rPr>
        <w:t>Острый вопрос по перевооружению угольных шахт Кузбасса должны решить новые разработки, проводящиеся на базе Юргинского машзавода. Оборудование нового технического уровня призвано заменить дорогостоящие импортные аналоги.</w:t>
      </w:r>
    </w:p>
    <w:p w:rsidR="0009747D" w:rsidRPr="00243E4A" w:rsidRDefault="0009747D" w:rsidP="0009747D">
      <w:pPr>
        <w:spacing w:after="0"/>
        <w:ind w:left="0" w:firstLine="709"/>
        <w:rPr>
          <w:rFonts w:ascii="Times New Roman" w:hAnsi="Times New Roman"/>
          <w:sz w:val="28"/>
          <w:szCs w:val="28"/>
        </w:rPr>
      </w:pPr>
      <w:r w:rsidRPr="0009747D">
        <w:rPr>
          <w:rFonts w:ascii="Times New Roman" w:hAnsi="Times New Roman"/>
          <w:sz w:val="28"/>
          <w:szCs w:val="28"/>
        </w:rPr>
        <w:t>Кузбасс является заложником собственной сырьевой базы. Основные направления инновационной деятельности этого региона обусловлены его природными ресурсами. Но при внедрении новых технологий глубокой переработки эта вынужденная зависимость может превратиться во благо. Сегодня новые технологии позволяют извлекать из угля синтезгаз и моторные топлива, а также до 240 видов различных химических продуктов. Угольной отрасли есть куда развиваться, и сейчас настает время расширения горизонтов и поиска новых проектов</w:t>
      </w:r>
      <w:r w:rsidR="00B84F20">
        <w:rPr>
          <w:rFonts w:ascii="Times New Roman" w:hAnsi="Times New Roman"/>
          <w:sz w:val="28"/>
          <w:szCs w:val="28"/>
        </w:rPr>
        <w:t xml:space="preserve"> (21 С. 53)</w:t>
      </w:r>
      <w:r w:rsidRPr="0009747D">
        <w:rPr>
          <w:rFonts w:ascii="Times New Roman" w:hAnsi="Times New Roman"/>
          <w:sz w:val="28"/>
          <w:szCs w:val="28"/>
        </w:rPr>
        <w:t>.</w:t>
      </w:r>
    </w:p>
    <w:p w:rsidR="00243E4A" w:rsidRPr="00863119" w:rsidRDefault="00863119" w:rsidP="00863119">
      <w:pPr>
        <w:spacing w:after="0"/>
        <w:ind w:left="0" w:firstLine="709"/>
        <w:rPr>
          <w:rFonts w:ascii="Times New Roman" w:hAnsi="Times New Roman"/>
          <w:sz w:val="28"/>
          <w:szCs w:val="28"/>
        </w:rPr>
      </w:pPr>
      <w:r>
        <w:rPr>
          <w:rFonts w:ascii="Times New Roman" w:hAnsi="Times New Roman"/>
          <w:sz w:val="28"/>
          <w:szCs w:val="28"/>
        </w:rPr>
        <w:t xml:space="preserve">Однако существуют некоторые проблемы. </w:t>
      </w:r>
      <w:r w:rsidR="00243E4A" w:rsidRPr="00243E4A">
        <w:rPr>
          <w:rFonts w:ascii="Times New Roman" w:hAnsi="Times New Roman"/>
          <w:sz w:val="28"/>
          <w:szCs w:val="28"/>
        </w:rPr>
        <w:t>Во-первых, преобладание «угольного среза» в отраслевом и технологическом профиле проектов, патронирумых технопар</w:t>
      </w:r>
      <w:r w:rsidR="00243E4A" w:rsidRPr="00243E4A">
        <w:rPr>
          <w:rFonts w:ascii="Times New Roman" w:hAnsi="Times New Roman"/>
          <w:sz w:val="28"/>
          <w:szCs w:val="28"/>
        </w:rPr>
        <w:softHyphen/>
        <w:t>ком. Успешно стартовавшие в 2008 г. проекты («Извлечение и утилизация шахтного метана», «Технология сверхглубокой очистки и регенерации диэлектрических жидкостей», «Пере</w:t>
      </w:r>
      <w:r w:rsidR="00243E4A" w:rsidRPr="00243E4A">
        <w:rPr>
          <w:rFonts w:ascii="Times New Roman" w:hAnsi="Times New Roman"/>
          <w:sz w:val="28"/>
          <w:szCs w:val="28"/>
        </w:rPr>
        <w:softHyphen/>
        <w:t>работка жидких и твердых лежалых отходов коксохимического производства») также предназначены для топливно-энергети</w:t>
      </w:r>
      <w:r w:rsidR="00243E4A" w:rsidRPr="00243E4A">
        <w:rPr>
          <w:rFonts w:ascii="Times New Roman" w:hAnsi="Times New Roman"/>
          <w:sz w:val="28"/>
          <w:szCs w:val="28"/>
        </w:rPr>
        <w:softHyphen/>
        <w:t>ческого комплекса.</w:t>
      </w:r>
    </w:p>
    <w:p w:rsidR="00243E4A" w:rsidRPr="00243E4A" w:rsidRDefault="00243E4A" w:rsidP="00243E4A">
      <w:pPr>
        <w:spacing w:after="0"/>
        <w:ind w:left="0" w:firstLine="709"/>
        <w:rPr>
          <w:rFonts w:ascii="Times New Roman" w:hAnsi="Times New Roman"/>
          <w:sz w:val="28"/>
          <w:szCs w:val="28"/>
        </w:rPr>
      </w:pPr>
      <w:r w:rsidRPr="00243E4A">
        <w:rPr>
          <w:rFonts w:ascii="Times New Roman" w:hAnsi="Times New Roman"/>
          <w:sz w:val="28"/>
          <w:szCs w:val="28"/>
        </w:rPr>
        <w:t>В конце 2008 г. - начале 2009 г. одобрение технопарка так</w:t>
      </w:r>
      <w:r w:rsidRPr="00243E4A">
        <w:rPr>
          <w:rFonts w:ascii="Times New Roman" w:hAnsi="Times New Roman"/>
          <w:sz w:val="28"/>
          <w:szCs w:val="28"/>
        </w:rPr>
        <w:softHyphen/>
        <w:t>же получили проекты угольно-металлургической ориентации (производство синтетических легкоплавких флюсов для ме</w:t>
      </w:r>
      <w:r w:rsidRPr="00243E4A">
        <w:rPr>
          <w:rFonts w:ascii="Times New Roman" w:hAnsi="Times New Roman"/>
          <w:sz w:val="28"/>
          <w:szCs w:val="28"/>
        </w:rPr>
        <w:softHyphen/>
        <w:t>таллургии, утилизация лежалых отходов на обогатительно-аг</w:t>
      </w:r>
      <w:r w:rsidRPr="00243E4A">
        <w:rPr>
          <w:rFonts w:ascii="Times New Roman" w:hAnsi="Times New Roman"/>
          <w:sz w:val="28"/>
          <w:szCs w:val="28"/>
        </w:rPr>
        <w:softHyphen/>
        <w:t>ломерационной фабрике, создание центра геомониторинга и оптимизации технологических режимов работы выемочных участков угольных шахт, организация серийного производства современного безопасного электрооборудования для открытых горных работ)</w:t>
      </w:r>
      <w:r w:rsidR="00B84F20">
        <w:rPr>
          <w:rFonts w:ascii="Times New Roman" w:hAnsi="Times New Roman"/>
          <w:sz w:val="28"/>
          <w:szCs w:val="28"/>
        </w:rPr>
        <w:t xml:space="preserve"> (23 С. 34)</w:t>
      </w:r>
      <w:r w:rsidRPr="00243E4A">
        <w:rPr>
          <w:rFonts w:ascii="Times New Roman" w:hAnsi="Times New Roman"/>
          <w:sz w:val="28"/>
          <w:szCs w:val="28"/>
        </w:rPr>
        <w:t>.</w:t>
      </w:r>
    </w:p>
    <w:p w:rsidR="00243E4A" w:rsidRPr="00863119" w:rsidRDefault="00243E4A" w:rsidP="00243E4A">
      <w:pPr>
        <w:spacing w:after="0"/>
        <w:ind w:left="0" w:firstLine="709"/>
        <w:rPr>
          <w:rFonts w:ascii="Times New Roman" w:hAnsi="Times New Roman"/>
          <w:sz w:val="28"/>
          <w:szCs w:val="28"/>
        </w:rPr>
      </w:pPr>
      <w:r w:rsidRPr="00243E4A">
        <w:rPr>
          <w:rFonts w:ascii="Times New Roman" w:hAnsi="Times New Roman"/>
          <w:sz w:val="28"/>
          <w:szCs w:val="28"/>
        </w:rPr>
        <w:t>Среди проектов, не связанных с топливно-энергетическим и металлургическим комплексом Кузбасса, в этот период было одобрено создание клиники по лечению ряда хроничес</w:t>
      </w:r>
      <w:r w:rsidRPr="00243E4A">
        <w:rPr>
          <w:rFonts w:ascii="Times New Roman" w:hAnsi="Times New Roman"/>
          <w:sz w:val="28"/>
          <w:szCs w:val="28"/>
        </w:rPr>
        <w:softHyphen/>
        <w:t>ких заболеваний, а также автоматизированного питомника са</w:t>
      </w:r>
      <w:r w:rsidRPr="00243E4A">
        <w:rPr>
          <w:rFonts w:ascii="Times New Roman" w:hAnsi="Times New Roman"/>
          <w:sz w:val="28"/>
          <w:szCs w:val="28"/>
        </w:rPr>
        <w:softHyphen/>
        <w:t xml:space="preserve">женцев, приспособленных к климатическим </w:t>
      </w:r>
      <w:r w:rsidRPr="00AC54B2">
        <w:rPr>
          <w:rFonts w:ascii="Times New Roman" w:hAnsi="Times New Roman"/>
          <w:sz w:val="28"/>
          <w:szCs w:val="28"/>
        </w:rPr>
        <w:t>условиям облас</w:t>
      </w:r>
      <w:r w:rsidRPr="00AC54B2">
        <w:rPr>
          <w:rFonts w:ascii="Times New Roman" w:hAnsi="Times New Roman"/>
          <w:sz w:val="28"/>
          <w:szCs w:val="28"/>
        </w:rPr>
        <w:softHyphen/>
        <w:t>ти</w:t>
      </w:r>
      <w:r w:rsidR="00AD7AD6" w:rsidRPr="00AC54B2">
        <w:rPr>
          <w:rFonts w:ascii="Times New Roman" w:hAnsi="Times New Roman"/>
          <w:sz w:val="28"/>
          <w:szCs w:val="28"/>
        </w:rPr>
        <w:t xml:space="preserve"> (3 С.17)</w:t>
      </w:r>
      <w:r w:rsidRPr="00AC54B2">
        <w:rPr>
          <w:rFonts w:ascii="Times New Roman" w:hAnsi="Times New Roman"/>
          <w:sz w:val="28"/>
          <w:szCs w:val="28"/>
        </w:rPr>
        <w:t>. Однако</w:t>
      </w:r>
      <w:r w:rsidRPr="00243E4A">
        <w:rPr>
          <w:rFonts w:ascii="Times New Roman" w:hAnsi="Times New Roman"/>
          <w:sz w:val="28"/>
          <w:szCs w:val="28"/>
        </w:rPr>
        <w:t xml:space="preserve"> и эти проекты в той или иной мере связаны с тра</w:t>
      </w:r>
      <w:r w:rsidRPr="00243E4A">
        <w:rPr>
          <w:rFonts w:ascii="Times New Roman" w:hAnsi="Times New Roman"/>
          <w:sz w:val="28"/>
          <w:szCs w:val="28"/>
        </w:rPr>
        <w:softHyphen/>
        <w:t>диционными отраслями промышленности региона (лечение профзаболеваний и рекультивация промышленных т</w:t>
      </w:r>
      <w:r w:rsidRPr="00863119">
        <w:rPr>
          <w:rFonts w:ascii="Times New Roman" w:hAnsi="Times New Roman"/>
          <w:sz w:val="28"/>
          <w:szCs w:val="28"/>
        </w:rPr>
        <w:t>еррито</w:t>
      </w:r>
      <w:r w:rsidRPr="00863119">
        <w:rPr>
          <w:rFonts w:ascii="Times New Roman" w:hAnsi="Times New Roman"/>
          <w:sz w:val="28"/>
          <w:szCs w:val="28"/>
        </w:rPr>
        <w:softHyphen/>
        <w:t xml:space="preserve">рий). </w:t>
      </w:r>
      <w:r w:rsidRPr="00863119">
        <w:rPr>
          <w:rFonts w:ascii="Times New Roman" w:hAnsi="Times New Roman"/>
          <w:iCs/>
          <w:sz w:val="28"/>
          <w:szCs w:val="28"/>
        </w:rPr>
        <w:t xml:space="preserve">Таким образом, сегодня налицо отрыв деятельности технопарка от структурной перестройки экономики области, связанной, в частности, с развитием в ней таких отраслей, как машиностроение </w:t>
      </w:r>
      <w:r w:rsidR="00FD5A82" w:rsidRPr="00863119">
        <w:rPr>
          <w:rFonts w:ascii="Times New Roman" w:hAnsi="Times New Roman"/>
          <w:iCs/>
          <w:sz w:val="28"/>
          <w:szCs w:val="28"/>
        </w:rPr>
        <w:t>(</w:t>
      </w:r>
      <w:r w:rsidRPr="00863119">
        <w:rPr>
          <w:rFonts w:ascii="Times New Roman" w:hAnsi="Times New Roman"/>
          <w:iCs/>
          <w:sz w:val="28"/>
          <w:szCs w:val="28"/>
        </w:rPr>
        <w:t>кроме угольного), биохимия, связь, экологически чистый транспорт</w:t>
      </w:r>
      <w:r w:rsidR="00863119" w:rsidRPr="00863119">
        <w:rPr>
          <w:rFonts w:ascii="Times New Roman" w:hAnsi="Times New Roman"/>
          <w:iCs/>
          <w:sz w:val="28"/>
          <w:szCs w:val="28"/>
        </w:rPr>
        <w:t>.</w:t>
      </w:r>
    </w:p>
    <w:p w:rsidR="00243E4A" w:rsidRPr="00243E4A" w:rsidRDefault="00243E4A" w:rsidP="00243E4A">
      <w:pPr>
        <w:spacing w:after="0"/>
        <w:ind w:left="0" w:firstLine="709"/>
        <w:rPr>
          <w:rFonts w:ascii="Times New Roman" w:hAnsi="Times New Roman"/>
          <w:sz w:val="28"/>
          <w:szCs w:val="28"/>
        </w:rPr>
      </w:pPr>
      <w:r w:rsidRPr="00243E4A">
        <w:rPr>
          <w:rFonts w:ascii="Times New Roman" w:hAnsi="Times New Roman"/>
          <w:sz w:val="28"/>
          <w:szCs w:val="28"/>
        </w:rPr>
        <w:t>В этом заключается концептуальное расхождение разви</w:t>
      </w:r>
      <w:r w:rsidRPr="00243E4A">
        <w:rPr>
          <w:rFonts w:ascii="Times New Roman" w:hAnsi="Times New Roman"/>
          <w:sz w:val="28"/>
          <w:szCs w:val="28"/>
        </w:rPr>
        <w:softHyphen/>
        <w:t>тия Кузбасского технопарка с другими центрами инновацион</w:t>
      </w:r>
      <w:r w:rsidRPr="00243E4A">
        <w:rPr>
          <w:rFonts w:ascii="Times New Roman" w:hAnsi="Times New Roman"/>
          <w:sz w:val="28"/>
          <w:szCs w:val="28"/>
        </w:rPr>
        <w:softHyphen/>
        <w:t>ной деятельности Сиби</w:t>
      </w:r>
      <w:r w:rsidR="00516602">
        <w:rPr>
          <w:rFonts w:ascii="Times New Roman" w:hAnsi="Times New Roman"/>
          <w:sz w:val="28"/>
          <w:szCs w:val="28"/>
        </w:rPr>
        <w:t>ри, в частности, с технопарком Н</w:t>
      </w:r>
      <w:r w:rsidRPr="00243E4A">
        <w:rPr>
          <w:rFonts w:ascii="Times New Roman" w:hAnsi="Times New Roman"/>
          <w:sz w:val="28"/>
          <w:szCs w:val="28"/>
        </w:rPr>
        <w:t>ово</w:t>
      </w:r>
      <w:r w:rsidRPr="00243E4A">
        <w:rPr>
          <w:rFonts w:ascii="Times New Roman" w:hAnsi="Times New Roman"/>
          <w:sz w:val="28"/>
          <w:szCs w:val="28"/>
        </w:rPr>
        <w:softHyphen/>
        <w:t>сибирского Академгородка. Если деятельность первого направ</w:t>
      </w:r>
      <w:r w:rsidRPr="00243E4A">
        <w:rPr>
          <w:rFonts w:ascii="Times New Roman" w:hAnsi="Times New Roman"/>
          <w:sz w:val="28"/>
          <w:szCs w:val="28"/>
        </w:rPr>
        <w:softHyphen/>
        <w:t>лена на «технологическое омолаживание» старых отраслей, то второго - на «выращивание» новых.</w:t>
      </w:r>
    </w:p>
    <w:p w:rsidR="00243E4A" w:rsidRPr="00243E4A" w:rsidRDefault="00243E4A" w:rsidP="00516602">
      <w:pPr>
        <w:spacing w:after="0"/>
        <w:ind w:left="0" w:firstLine="709"/>
        <w:rPr>
          <w:rFonts w:ascii="Times New Roman" w:hAnsi="Times New Roman"/>
          <w:sz w:val="28"/>
          <w:szCs w:val="28"/>
        </w:rPr>
      </w:pPr>
      <w:r w:rsidRPr="00243E4A">
        <w:rPr>
          <w:rFonts w:ascii="Times New Roman" w:hAnsi="Times New Roman"/>
          <w:sz w:val="28"/>
          <w:szCs w:val="28"/>
        </w:rPr>
        <w:t>Так, концепцией развития Кузбасского технопарка его от</w:t>
      </w:r>
      <w:r w:rsidRPr="00243E4A">
        <w:rPr>
          <w:rFonts w:ascii="Times New Roman" w:hAnsi="Times New Roman"/>
          <w:sz w:val="28"/>
          <w:szCs w:val="28"/>
        </w:rPr>
        <w:softHyphen/>
        <w:t>раслевой профиль определен как угольный комплекс, включа</w:t>
      </w:r>
      <w:r w:rsidRPr="00243E4A">
        <w:rPr>
          <w:rFonts w:ascii="Times New Roman" w:hAnsi="Times New Roman"/>
          <w:sz w:val="28"/>
          <w:szCs w:val="28"/>
        </w:rPr>
        <w:softHyphen/>
        <w:t>ющий добычу и переработку угля, машиностроение, экология и здравоохранение (в основном применительно к угольной, металлургической и химической отраслям), информационный мониторинг технологических процессов, подготовка высоко</w:t>
      </w:r>
      <w:r w:rsidRPr="00243E4A">
        <w:rPr>
          <w:rFonts w:ascii="Times New Roman" w:hAnsi="Times New Roman"/>
          <w:sz w:val="28"/>
          <w:szCs w:val="28"/>
        </w:rPr>
        <w:softHyphen/>
        <w:t>квалифицированных специалистов по стратегически важным программам. В свою очередь, концепция Новосибирского тех</w:t>
      </w:r>
      <w:r w:rsidRPr="00243E4A">
        <w:rPr>
          <w:rFonts w:ascii="Times New Roman" w:hAnsi="Times New Roman"/>
          <w:sz w:val="28"/>
          <w:szCs w:val="28"/>
        </w:rPr>
        <w:softHyphen/>
        <w:t>нопарка определяет его профиль как биомедицинские, инфор</w:t>
      </w:r>
      <w:r w:rsidRPr="00243E4A">
        <w:rPr>
          <w:rFonts w:ascii="Times New Roman" w:hAnsi="Times New Roman"/>
          <w:sz w:val="28"/>
          <w:szCs w:val="28"/>
        </w:rPr>
        <w:softHyphen/>
        <w:t>мационные и телекоммуникационные технологии, приборо</w:t>
      </w:r>
      <w:r w:rsidRPr="00243E4A">
        <w:rPr>
          <w:rFonts w:ascii="Times New Roman" w:hAnsi="Times New Roman"/>
          <w:sz w:val="28"/>
          <w:szCs w:val="28"/>
        </w:rPr>
        <w:softHyphen/>
        <w:t>строение и наукоемкое оборудование, силовая электроника, а также нанотехнологии. Инновационные проекты в нем так</w:t>
      </w:r>
      <w:r w:rsidRPr="00243E4A">
        <w:rPr>
          <w:rFonts w:ascii="Times New Roman" w:hAnsi="Times New Roman"/>
          <w:sz w:val="28"/>
          <w:szCs w:val="28"/>
        </w:rPr>
        <w:softHyphen/>
        <w:t>же отражают диверсифицированный подход к развитию но</w:t>
      </w:r>
      <w:r w:rsidRPr="00243E4A">
        <w:rPr>
          <w:rFonts w:ascii="Times New Roman" w:hAnsi="Times New Roman"/>
          <w:sz w:val="28"/>
          <w:szCs w:val="28"/>
        </w:rPr>
        <w:softHyphen/>
        <w:t xml:space="preserve">вых высокотехнологичных производств в регионе. </w:t>
      </w:r>
    </w:p>
    <w:p w:rsidR="00243E4A" w:rsidRPr="00243E4A" w:rsidRDefault="00516602" w:rsidP="00243E4A">
      <w:pPr>
        <w:spacing w:after="0"/>
        <w:ind w:left="0" w:firstLine="709"/>
        <w:rPr>
          <w:rFonts w:ascii="Times New Roman" w:hAnsi="Times New Roman"/>
          <w:sz w:val="28"/>
          <w:szCs w:val="28"/>
        </w:rPr>
      </w:pPr>
      <w:r>
        <w:rPr>
          <w:rFonts w:ascii="Times New Roman" w:hAnsi="Times New Roman"/>
          <w:sz w:val="28"/>
          <w:szCs w:val="28"/>
        </w:rPr>
        <w:t>В настоящее время происходит</w:t>
      </w:r>
      <w:r w:rsidR="00243E4A" w:rsidRPr="00243E4A">
        <w:rPr>
          <w:rFonts w:ascii="Times New Roman" w:hAnsi="Times New Roman"/>
          <w:sz w:val="28"/>
          <w:szCs w:val="28"/>
        </w:rPr>
        <w:t xml:space="preserve"> недоиспользование возможностей научных и образовательных школ региональных вузов по генерации и продвижению на рыно</w:t>
      </w:r>
      <w:r>
        <w:rPr>
          <w:rFonts w:ascii="Times New Roman" w:hAnsi="Times New Roman"/>
          <w:sz w:val="28"/>
          <w:szCs w:val="28"/>
        </w:rPr>
        <w:t>к новых технологий. В Новосибир</w:t>
      </w:r>
      <w:r w:rsidR="00243E4A" w:rsidRPr="00243E4A">
        <w:rPr>
          <w:rFonts w:ascii="Times New Roman" w:hAnsi="Times New Roman"/>
          <w:sz w:val="28"/>
          <w:szCs w:val="28"/>
        </w:rPr>
        <w:t>ске к приоритетам деяте</w:t>
      </w:r>
      <w:r>
        <w:rPr>
          <w:rFonts w:ascii="Times New Roman" w:hAnsi="Times New Roman"/>
          <w:sz w:val="28"/>
          <w:szCs w:val="28"/>
        </w:rPr>
        <w:t>льности технопарка относится во</w:t>
      </w:r>
      <w:r w:rsidR="00243E4A" w:rsidRPr="00243E4A">
        <w:rPr>
          <w:rFonts w:ascii="Times New Roman" w:hAnsi="Times New Roman"/>
          <w:sz w:val="28"/>
          <w:szCs w:val="28"/>
        </w:rPr>
        <w:t>влечение в промышленный и коммерческий оборот т</w:t>
      </w:r>
      <w:r>
        <w:rPr>
          <w:rFonts w:ascii="Times New Roman" w:hAnsi="Times New Roman"/>
          <w:sz w:val="28"/>
          <w:szCs w:val="28"/>
        </w:rPr>
        <w:t>ехноло</w:t>
      </w:r>
      <w:r w:rsidR="00243E4A" w:rsidRPr="00243E4A">
        <w:rPr>
          <w:rFonts w:ascii="Times New Roman" w:hAnsi="Times New Roman"/>
          <w:sz w:val="28"/>
          <w:szCs w:val="28"/>
        </w:rPr>
        <w:t>гических разработок областных научно-исследовательских центров и вузов. В Кузбассе же о</w:t>
      </w:r>
      <w:r>
        <w:rPr>
          <w:rFonts w:ascii="Times New Roman" w:hAnsi="Times New Roman"/>
          <w:sz w:val="28"/>
          <w:szCs w:val="28"/>
        </w:rPr>
        <w:t>риентация на технические иннова</w:t>
      </w:r>
      <w:r w:rsidR="00243E4A" w:rsidRPr="00243E4A">
        <w:rPr>
          <w:rFonts w:ascii="Times New Roman" w:hAnsi="Times New Roman"/>
          <w:sz w:val="28"/>
          <w:szCs w:val="28"/>
        </w:rPr>
        <w:t>ции для доминирующих сы</w:t>
      </w:r>
      <w:r>
        <w:rPr>
          <w:rFonts w:ascii="Times New Roman" w:hAnsi="Times New Roman"/>
          <w:sz w:val="28"/>
          <w:szCs w:val="28"/>
        </w:rPr>
        <w:t>рьевых отраслей не позволяет на</w:t>
      </w:r>
      <w:r w:rsidR="00243E4A" w:rsidRPr="00243E4A">
        <w:rPr>
          <w:rFonts w:ascii="Times New Roman" w:hAnsi="Times New Roman"/>
          <w:sz w:val="28"/>
          <w:szCs w:val="28"/>
        </w:rPr>
        <w:t xml:space="preserve">учным школам ведущих вузов </w:t>
      </w:r>
      <w:r>
        <w:rPr>
          <w:rFonts w:ascii="Times New Roman" w:hAnsi="Times New Roman"/>
          <w:sz w:val="28"/>
          <w:szCs w:val="28"/>
        </w:rPr>
        <w:t>вы</w:t>
      </w:r>
      <w:r w:rsidR="00243E4A" w:rsidRPr="00243E4A">
        <w:rPr>
          <w:rFonts w:ascii="Times New Roman" w:hAnsi="Times New Roman"/>
          <w:sz w:val="28"/>
          <w:szCs w:val="28"/>
        </w:rPr>
        <w:t>ходить на рынок с перспе</w:t>
      </w:r>
      <w:r>
        <w:rPr>
          <w:rFonts w:ascii="Times New Roman" w:hAnsi="Times New Roman"/>
          <w:sz w:val="28"/>
          <w:szCs w:val="28"/>
        </w:rPr>
        <w:t>ктивными проектами развития орг</w:t>
      </w:r>
      <w:r w:rsidR="00243E4A" w:rsidRPr="00243E4A">
        <w:rPr>
          <w:rFonts w:ascii="Times New Roman" w:hAnsi="Times New Roman"/>
          <w:sz w:val="28"/>
          <w:szCs w:val="28"/>
        </w:rPr>
        <w:t xml:space="preserve">нической и биохимии, радиоэлектроники, машиностроения, пищевых производств. </w:t>
      </w:r>
    </w:p>
    <w:p w:rsidR="00576863" w:rsidRDefault="00243E4A" w:rsidP="00576863">
      <w:pPr>
        <w:spacing w:after="0"/>
        <w:ind w:left="0" w:firstLine="709"/>
        <w:rPr>
          <w:rFonts w:ascii="Times New Roman" w:hAnsi="Times New Roman"/>
          <w:sz w:val="28"/>
          <w:szCs w:val="28"/>
        </w:rPr>
      </w:pPr>
      <w:r w:rsidRPr="00243E4A">
        <w:rPr>
          <w:rFonts w:ascii="Times New Roman" w:hAnsi="Times New Roman"/>
          <w:sz w:val="28"/>
          <w:szCs w:val="28"/>
        </w:rPr>
        <w:t>Нерешенные проблемы с</w:t>
      </w:r>
      <w:r w:rsidR="00A42BC1">
        <w:rPr>
          <w:rFonts w:ascii="Times New Roman" w:hAnsi="Times New Roman"/>
          <w:sz w:val="28"/>
          <w:szCs w:val="28"/>
        </w:rPr>
        <w:t>тановления и развития Кузбасско</w:t>
      </w:r>
      <w:r w:rsidRPr="00243E4A">
        <w:rPr>
          <w:rFonts w:ascii="Times New Roman" w:hAnsi="Times New Roman"/>
          <w:sz w:val="28"/>
          <w:szCs w:val="28"/>
        </w:rPr>
        <w:t>го технопарка препятствуют</w:t>
      </w:r>
      <w:r w:rsidR="00A42BC1">
        <w:rPr>
          <w:rFonts w:ascii="Times New Roman" w:hAnsi="Times New Roman"/>
          <w:sz w:val="28"/>
          <w:szCs w:val="28"/>
        </w:rPr>
        <w:t xml:space="preserve"> реализации его роли по преобра</w:t>
      </w:r>
      <w:r w:rsidRPr="00243E4A">
        <w:rPr>
          <w:rFonts w:ascii="Times New Roman" w:hAnsi="Times New Roman"/>
          <w:sz w:val="28"/>
          <w:szCs w:val="28"/>
        </w:rPr>
        <w:t>зованию структуры экономики региона, расширению в нем несырьевых высокотехнологичных производств, развитию необходимой научно-производственн</w:t>
      </w:r>
      <w:r w:rsidR="00A42BC1">
        <w:rPr>
          <w:rFonts w:ascii="Times New Roman" w:hAnsi="Times New Roman"/>
          <w:sz w:val="28"/>
          <w:szCs w:val="28"/>
        </w:rPr>
        <w:t>ой базы. Поэтому сегод</w:t>
      </w:r>
      <w:r w:rsidRPr="00243E4A">
        <w:rPr>
          <w:rFonts w:ascii="Times New Roman" w:hAnsi="Times New Roman"/>
          <w:sz w:val="28"/>
          <w:szCs w:val="28"/>
        </w:rPr>
        <w:t>ня важно обеспечить становление концептуально новых форм взаимодействия между наукой,образованием и региональной администрацией</w:t>
      </w:r>
      <w:r w:rsidR="00A42BC1">
        <w:rPr>
          <w:rFonts w:ascii="Times New Roman" w:hAnsi="Times New Roman"/>
          <w:sz w:val="28"/>
          <w:szCs w:val="28"/>
        </w:rPr>
        <w:t>,</w:t>
      </w:r>
      <w:r w:rsidRPr="00243E4A">
        <w:rPr>
          <w:rFonts w:ascii="Times New Roman" w:hAnsi="Times New Roman"/>
          <w:sz w:val="28"/>
          <w:szCs w:val="28"/>
        </w:rPr>
        <w:t xml:space="preserve"> способными, с одной стороны, «подтянуть» к финансированию разработку новых</w:t>
      </w:r>
      <w:r w:rsidR="00A42BC1">
        <w:rPr>
          <w:rFonts w:ascii="Times New Roman" w:hAnsi="Times New Roman"/>
          <w:sz w:val="28"/>
          <w:szCs w:val="28"/>
        </w:rPr>
        <w:t xml:space="preserve"> машиностроительных, биохимичес</w:t>
      </w:r>
      <w:r w:rsidRPr="00243E4A">
        <w:rPr>
          <w:rFonts w:ascii="Times New Roman" w:hAnsi="Times New Roman"/>
          <w:sz w:val="28"/>
          <w:szCs w:val="28"/>
        </w:rPr>
        <w:t>ких, телекоммуникационных, пищевых, радиоэлектронных и управленческих технолог</w:t>
      </w:r>
      <w:r w:rsidR="00A42BC1">
        <w:rPr>
          <w:rFonts w:ascii="Times New Roman" w:hAnsi="Times New Roman"/>
          <w:sz w:val="28"/>
          <w:szCs w:val="28"/>
        </w:rPr>
        <w:t xml:space="preserve">ий; с другой - обеспечить </w:t>
      </w:r>
      <w:r w:rsidRPr="00243E4A">
        <w:rPr>
          <w:rFonts w:ascii="Times New Roman" w:hAnsi="Times New Roman"/>
          <w:sz w:val="28"/>
          <w:szCs w:val="28"/>
        </w:rPr>
        <w:t>интеграцию вузовской</w:t>
      </w:r>
      <w:r w:rsidR="00A42BC1">
        <w:rPr>
          <w:rFonts w:ascii="Times New Roman" w:hAnsi="Times New Roman"/>
          <w:sz w:val="28"/>
          <w:szCs w:val="28"/>
        </w:rPr>
        <w:t>, отраслевой и академической на</w:t>
      </w:r>
      <w:r w:rsidRPr="00243E4A">
        <w:rPr>
          <w:rFonts w:ascii="Times New Roman" w:hAnsi="Times New Roman"/>
          <w:sz w:val="28"/>
          <w:szCs w:val="28"/>
        </w:rPr>
        <w:t xml:space="preserve">уки в регионе. </w:t>
      </w:r>
    </w:p>
    <w:p w:rsidR="00243E4A" w:rsidRPr="00243E4A" w:rsidRDefault="00576863" w:rsidP="00576863">
      <w:pPr>
        <w:spacing w:after="0"/>
        <w:ind w:left="0" w:firstLine="709"/>
        <w:rPr>
          <w:rFonts w:ascii="Times New Roman" w:hAnsi="Times New Roman"/>
          <w:sz w:val="28"/>
          <w:szCs w:val="28"/>
        </w:rPr>
      </w:pPr>
      <w:r w:rsidRPr="00576863">
        <w:rPr>
          <w:rFonts w:ascii="Times New Roman" w:hAnsi="Times New Roman"/>
          <w:sz w:val="28"/>
          <w:szCs w:val="28"/>
        </w:rPr>
        <w:t>Учитывая современные глобальные вызовы, инновационное развитие является абсолютно необходимым для поддержания конкурентоспособности экономики Кемеровской области</w:t>
      </w:r>
      <w:r>
        <w:rPr>
          <w:rFonts w:ascii="Times New Roman" w:hAnsi="Times New Roman"/>
          <w:sz w:val="28"/>
          <w:szCs w:val="28"/>
        </w:rPr>
        <w:t>. Путь</w:t>
      </w:r>
      <w:r w:rsidRPr="00576863">
        <w:rPr>
          <w:rFonts w:ascii="Times New Roman" w:hAnsi="Times New Roman"/>
          <w:sz w:val="28"/>
          <w:szCs w:val="28"/>
        </w:rPr>
        <w:t xml:space="preserve"> для достижения этой цели существует </w:t>
      </w:r>
      <w:r>
        <w:rPr>
          <w:rFonts w:ascii="Times New Roman" w:hAnsi="Times New Roman"/>
          <w:sz w:val="28"/>
          <w:szCs w:val="28"/>
        </w:rPr>
        <w:t xml:space="preserve">только </w:t>
      </w:r>
      <w:r w:rsidRPr="00576863">
        <w:rPr>
          <w:rFonts w:ascii="Times New Roman" w:hAnsi="Times New Roman"/>
          <w:sz w:val="28"/>
          <w:szCs w:val="28"/>
        </w:rPr>
        <w:t>один — создание многопрофильной экономики с высоким уровнем развития перерабатывающих производств</w:t>
      </w:r>
      <w:r>
        <w:rPr>
          <w:rFonts w:ascii="Times New Roman" w:hAnsi="Times New Roman"/>
          <w:sz w:val="28"/>
          <w:szCs w:val="28"/>
        </w:rPr>
        <w:t>, внедрение передовых технологий в производственные процессы.</w:t>
      </w:r>
    </w:p>
    <w:p w:rsidR="00243E4A" w:rsidRPr="00243E4A" w:rsidRDefault="00243E4A" w:rsidP="00243E4A">
      <w:pPr>
        <w:spacing w:after="0"/>
        <w:ind w:left="0" w:firstLine="709"/>
        <w:rPr>
          <w:rFonts w:ascii="Times New Roman" w:hAnsi="Times New Roman"/>
          <w:sz w:val="28"/>
          <w:szCs w:val="28"/>
        </w:rPr>
      </w:pPr>
    </w:p>
    <w:p w:rsidR="00A70263" w:rsidRDefault="00A70263"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9E7BAA" w:rsidRDefault="009E7BAA" w:rsidP="007C1A7A">
      <w:pPr>
        <w:spacing w:after="0"/>
        <w:ind w:left="0" w:firstLine="709"/>
        <w:rPr>
          <w:rFonts w:ascii="Times New Roman" w:hAnsi="Times New Roman"/>
          <w:sz w:val="28"/>
          <w:szCs w:val="28"/>
        </w:rPr>
      </w:pPr>
    </w:p>
    <w:p w:rsidR="009E7BAA" w:rsidRDefault="009E7BAA" w:rsidP="007C1A7A">
      <w:pPr>
        <w:spacing w:after="0"/>
        <w:ind w:left="0" w:firstLine="709"/>
        <w:rPr>
          <w:rFonts w:ascii="Times New Roman" w:hAnsi="Times New Roman"/>
          <w:sz w:val="28"/>
          <w:szCs w:val="28"/>
        </w:rPr>
      </w:pPr>
    </w:p>
    <w:p w:rsidR="009E7BAA" w:rsidRDefault="009E7BAA" w:rsidP="007C1A7A">
      <w:pPr>
        <w:spacing w:after="0"/>
        <w:ind w:left="0" w:firstLine="709"/>
        <w:rPr>
          <w:rFonts w:ascii="Times New Roman" w:hAnsi="Times New Roman"/>
          <w:sz w:val="28"/>
          <w:szCs w:val="28"/>
        </w:rPr>
      </w:pPr>
    </w:p>
    <w:p w:rsidR="00CA020C" w:rsidRDefault="00CA020C" w:rsidP="00B84F20">
      <w:pPr>
        <w:spacing w:after="0"/>
        <w:ind w:left="0" w:firstLine="0"/>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AD6080" w:rsidRPr="007C1A7A" w:rsidRDefault="00576863" w:rsidP="00AD6080">
      <w:pPr>
        <w:spacing w:after="0"/>
        <w:ind w:left="0" w:firstLine="709"/>
        <w:rPr>
          <w:rFonts w:ascii="Times New Roman" w:hAnsi="Times New Roman"/>
          <w:sz w:val="28"/>
          <w:szCs w:val="28"/>
        </w:rPr>
      </w:pPr>
      <w:r>
        <w:rPr>
          <w:rFonts w:ascii="Times New Roman" w:hAnsi="Times New Roman"/>
          <w:b/>
          <w:sz w:val="28"/>
          <w:szCs w:val="28"/>
        </w:rPr>
        <w:t>5</w:t>
      </w:r>
      <w:r w:rsidR="00AD6080" w:rsidRPr="007C1A7A">
        <w:rPr>
          <w:rFonts w:ascii="Times New Roman" w:hAnsi="Times New Roman"/>
          <w:b/>
          <w:sz w:val="28"/>
          <w:szCs w:val="28"/>
        </w:rPr>
        <w:t>. СЭЗ “Находка” и ОЭЗ в Калининграде. Сравнительная характеристика.</w:t>
      </w:r>
    </w:p>
    <w:p w:rsidR="00AD6080" w:rsidRDefault="00AD6080" w:rsidP="00AD6080">
      <w:pPr>
        <w:spacing w:after="0"/>
        <w:ind w:left="0" w:firstLine="709"/>
        <w:rPr>
          <w:rFonts w:ascii="Times New Roman" w:hAnsi="Times New Roman"/>
          <w:sz w:val="28"/>
          <w:szCs w:val="28"/>
        </w:rPr>
      </w:pPr>
      <w:r w:rsidRPr="007C1A7A">
        <w:rPr>
          <w:rFonts w:ascii="Times New Roman" w:hAnsi="Times New Roman"/>
          <w:sz w:val="28"/>
          <w:szCs w:val="28"/>
        </w:rPr>
        <w:t>СЭЗ "Находка", первая в России, была образована</w:t>
      </w:r>
      <w:r>
        <w:rPr>
          <w:rFonts w:ascii="Times New Roman" w:hAnsi="Times New Roman"/>
          <w:sz w:val="28"/>
          <w:szCs w:val="28"/>
        </w:rPr>
        <w:t xml:space="preserve"> в октябре 1990</w:t>
      </w:r>
      <w:r w:rsidRPr="007C1A7A">
        <w:rPr>
          <w:rFonts w:ascii="Times New Roman" w:hAnsi="Times New Roman"/>
          <w:sz w:val="28"/>
          <w:szCs w:val="28"/>
        </w:rPr>
        <w:t>г.</w:t>
      </w:r>
      <w:r>
        <w:rPr>
          <w:rFonts w:ascii="Times New Roman" w:hAnsi="Times New Roman"/>
          <w:sz w:val="28"/>
          <w:szCs w:val="28"/>
        </w:rPr>
        <w:t xml:space="preserve"> </w:t>
      </w:r>
      <w:r w:rsidRPr="007C1A7A">
        <w:rPr>
          <w:rFonts w:ascii="Times New Roman" w:hAnsi="Times New Roman"/>
          <w:sz w:val="28"/>
          <w:szCs w:val="28"/>
        </w:rPr>
        <w:t>Целями создания  СЭЗ,  являются   развитие</w:t>
      </w:r>
      <w:r>
        <w:rPr>
          <w:rFonts w:ascii="Times New Roman" w:hAnsi="Times New Roman"/>
          <w:sz w:val="28"/>
          <w:szCs w:val="28"/>
        </w:rPr>
        <w:t xml:space="preserve"> </w:t>
      </w:r>
      <w:r w:rsidRPr="007C1A7A">
        <w:rPr>
          <w:rFonts w:ascii="Times New Roman" w:hAnsi="Times New Roman"/>
          <w:sz w:val="28"/>
          <w:szCs w:val="28"/>
        </w:rPr>
        <w:t>торгово-экономического и научно-технического  сотрудничества  с  зарубежными</w:t>
      </w:r>
      <w:r>
        <w:rPr>
          <w:rFonts w:ascii="Times New Roman" w:hAnsi="Times New Roman"/>
          <w:sz w:val="28"/>
          <w:szCs w:val="28"/>
        </w:rPr>
        <w:t xml:space="preserve"> </w:t>
      </w:r>
      <w:r w:rsidRPr="007C1A7A">
        <w:rPr>
          <w:rFonts w:ascii="Times New Roman" w:hAnsi="Times New Roman"/>
          <w:sz w:val="28"/>
          <w:szCs w:val="28"/>
        </w:rPr>
        <w:t>странами,  обеспечение благоприятных условий  для  привлечения  иностранного</w:t>
      </w:r>
      <w:r>
        <w:rPr>
          <w:rFonts w:ascii="Times New Roman" w:hAnsi="Times New Roman"/>
          <w:sz w:val="28"/>
          <w:szCs w:val="28"/>
        </w:rPr>
        <w:t xml:space="preserve"> </w:t>
      </w:r>
      <w:r w:rsidRPr="007C1A7A">
        <w:rPr>
          <w:rFonts w:ascii="Times New Roman" w:hAnsi="Times New Roman"/>
          <w:sz w:val="28"/>
          <w:szCs w:val="28"/>
        </w:rPr>
        <w:t>капитала,   технологии  и  управленческого  опыта,    а   также   потенциала</w:t>
      </w:r>
      <w:r>
        <w:rPr>
          <w:rFonts w:ascii="Times New Roman" w:hAnsi="Times New Roman"/>
          <w:sz w:val="28"/>
          <w:szCs w:val="28"/>
        </w:rPr>
        <w:t xml:space="preserve"> </w:t>
      </w:r>
      <w:r w:rsidRPr="007C1A7A">
        <w:rPr>
          <w:rFonts w:ascii="Times New Roman" w:hAnsi="Times New Roman"/>
          <w:sz w:val="28"/>
          <w:szCs w:val="28"/>
        </w:rPr>
        <w:t>предприятий к решению  задач  социально-экономического   развития   Дальнего</w:t>
      </w:r>
      <w:r>
        <w:rPr>
          <w:rFonts w:ascii="Times New Roman" w:hAnsi="Times New Roman"/>
          <w:sz w:val="28"/>
          <w:szCs w:val="28"/>
        </w:rPr>
        <w:t xml:space="preserve"> </w:t>
      </w:r>
      <w:r w:rsidRPr="007C1A7A">
        <w:rPr>
          <w:rFonts w:ascii="Times New Roman" w:hAnsi="Times New Roman"/>
          <w:sz w:val="28"/>
          <w:szCs w:val="28"/>
        </w:rPr>
        <w:t>Востока,   комплексное  освоение   его   природных   ресурсов,    увеличение</w:t>
      </w:r>
      <w:r>
        <w:rPr>
          <w:rFonts w:ascii="Times New Roman" w:hAnsi="Times New Roman"/>
          <w:sz w:val="28"/>
          <w:szCs w:val="28"/>
        </w:rPr>
        <w:t xml:space="preserve"> </w:t>
      </w:r>
      <w:r w:rsidRPr="007C1A7A">
        <w:rPr>
          <w:rFonts w:ascii="Times New Roman" w:hAnsi="Times New Roman"/>
          <w:sz w:val="28"/>
          <w:szCs w:val="28"/>
        </w:rPr>
        <w:t>экспортных возможностей региона и страны  в  целом,   развитие  производства</w:t>
      </w:r>
      <w:r>
        <w:rPr>
          <w:rFonts w:ascii="Times New Roman" w:hAnsi="Times New Roman"/>
          <w:sz w:val="28"/>
          <w:szCs w:val="28"/>
        </w:rPr>
        <w:t xml:space="preserve"> </w:t>
      </w:r>
      <w:r w:rsidRPr="007C1A7A">
        <w:rPr>
          <w:rFonts w:ascii="Times New Roman" w:hAnsi="Times New Roman"/>
          <w:sz w:val="28"/>
          <w:szCs w:val="28"/>
        </w:rPr>
        <w:t>высококачественной   импортозамещающей    продукции    трансконтинентального</w:t>
      </w:r>
      <w:r>
        <w:rPr>
          <w:rFonts w:ascii="Times New Roman" w:hAnsi="Times New Roman"/>
          <w:sz w:val="28"/>
          <w:szCs w:val="28"/>
        </w:rPr>
        <w:t xml:space="preserve"> </w:t>
      </w:r>
      <w:r w:rsidRPr="007C1A7A">
        <w:rPr>
          <w:rFonts w:ascii="Times New Roman" w:hAnsi="Times New Roman"/>
          <w:sz w:val="28"/>
          <w:szCs w:val="28"/>
        </w:rPr>
        <w:t>транзита,  отработка  новых  форм  хозяйствования  в  условиях  перехода   к</w:t>
      </w:r>
      <w:r>
        <w:rPr>
          <w:rFonts w:ascii="Times New Roman" w:hAnsi="Times New Roman"/>
          <w:sz w:val="28"/>
          <w:szCs w:val="28"/>
        </w:rPr>
        <w:t xml:space="preserve"> </w:t>
      </w:r>
      <w:r w:rsidRPr="007C1A7A">
        <w:rPr>
          <w:rFonts w:ascii="Times New Roman" w:hAnsi="Times New Roman"/>
          <w:sz w:val="28"/>
          <w:szCs w:val="28"/>
        </w:rPr>
        <w:t>рыночной экономике.</w:t>
      </w:r>
    </w:p>
    <w:p w:rsidR="00AD6080" w:rsidRPr="007C1A7A" w:rsidRDefault="00AD6080" w:rsidP="00AD6080">
      <w:pPr>
        <w:spacing w:after="0"/>
        <w:ind w:left="0" w:firstLine="709"/>
        <w:rPr>
          <w:rFonts w:ascii="Times New Roman" w:hAnsi="Times New Roman"/>
          <w:sz w:val="28"/>
          <w:szCs w:val="28"/>
        </w:rPr>
      </w:pPr>
      <w:r w:rsidRPr="007C1A7A">
        <w:rPr>
          <w:rFonts w:ascii="Times New Roman" w:hAnsi="Times New Roman"/>
          <w:sz w:val="28"/>
          <w:szCs w:val="28"/>
        </w:rPr>
        <w:t>Главные отличительные особенности этой зоны:</w:t>
      </w:r>
    </w:p>
    <w:p w:rsidR="00AD6080" w:rsidRPr="007B0C19" w:rsidRDefault="00AD6080" w:rsidP="00AD6080">
      <w:pPr>
        <w:numPr>
          <w:ilvl w:val="0"/>
          <w:numId w:val="19"/>
        </w:numPr>
        <w:spacing w:after="0"/>
        <w:rPr>
          <w:rFonts w:ascii="Times New Roman" w:hAnsi="Times New Roman"/>
          <w:sz w:val="28"/>
          <w:szCs w:val="28"/>
        </w:rPr>
      </w:pPr>
      <w:r w:rsidRPr="007C1A7A">
        <w:rPr>
          <w:rFonts w:ascii="Times New Roman" w:hAnsi="Times New Roman"/>
          <w:sz w:val="28"/>
          <w:szCs w:val="28"/>
        </w:rPr>
        <w:t>выгодное   географическое   положение  и  развитая   транспортная   сеть</w:t>
      </w:r>
      <w:r>
        <w:rPr>
          <w:rFonts w:ascii="Times New Roman" w:hAnsi="Times New Roman"/>
          <w:sz w:val="28"/>
          <w:szCs w:val="28"/>
        </w:rPr>
        <w:t xml:space="preserve"> </w:t>
      </w:r>
      <w:r w:rsidRPr="007B0C19">
        <w:rPr>
          <w:rFonts w:ascii="Times New Roman" w:hAnsi="Times New Roman"/>
          <w:sz w:val="28"/>
          <w:szCs w:val="28"/>
        </w:rPr>
        <w:t>(конечный пункт Транссибирской  магистрали,  четыре  крупных  действующих порта);</w:t>
      </w:r>
    </w:p>
    <w:p w:rsidR="00AD6080" w:rsidRPr="007B0C19" w:rsidRDefault="00AD6080" w:rsidP="00AD6080">
      <w:pPr>
        <w:numPr>
          <w:ilvl w:val="0"/>
          <w:numId w:val="19"/>
        </w:numPr>
        <w:spacing w:after="0"/>
        <w:rPr>
          <w:rFonts w:ascii="Times New Roman" w:hAnsi="Times New Roman"/>
          <w:sz w:val="28"/>
          <w:szCs w:val="28"/>
        </w:rPr>
      </w:pPr>
      <w:r w:rsidRPr="007C1A7A">
        <w:rPr>
          <w:rFonts w:ascii="Times New Roman" w:hAnsi="Times New Roman"/>
          <w:sz w:val="28"/>
          <w:szCs w:val="28"/>
        </w:rPr>
        <w:t>отсутствие  сегодня  реальных  конкурентов на российском Дальнем  Востоке</w:t>
      </w:r>
      <w:r>
        <w:rPr>
          <w:rFonts w:ascii="Times New Roman" w:hAnsi="Times New Roman"/>
          <w:sz w:val="28"/>
          <w:szCs w:val="28"/>
        </w:rPr>
        <w:t xml:space="preserve"> </w:t>
      </w:r>
      <w:r w:rsidRPr="007B0C19">
        <w:rPr>
          <w:rFonts w:ascii="Times New Roman" w:hAnsi="Times New Roman"/>
          <w:sz w:val="28"/>
          <w:szCs w:val="28"/>
        </w:rPr>
        <w:t>в части осуществления внешнеторговой деятельности  со  странами  Азитско-Тихоокеанского региона;</w:t>
      </w:r>
    </w:p>
    <w:p w:rsidR="00AD6080" w:rsidRPr="007B0C19" w:rsidRDefault="00AD6080" w:rsidP="00AD6080">
      <w:pPr>
        <w:numPr>
          <w:ilvl w:val="0"/>
          <w:numId w:val="19"/>
        </w:numPr>
        <w:spacing w:after="0"/>
        <w:rPr>
          <w:rFonts w:ascii="Times New Roman" w:hAnsi="Times New Roman"/>
          <w:sz w:val="28"/>
          <w:szCs w:val="28"/>
        </w:rPr>
      </w:pPr>
      <w:r w:rsidRPr="007C1A7A">
        <w:rPr>
          <w:rFonts w:ascii="Times New Roman" w:hAnsi="Times New Roman"/>
          <w:sz w:val="28"/>
          <w:szCs w:val="28"/>
        </w:rPr>
        <w:t>наличие  определенного  опыта   внешнеэкономической   деятельности:   до</w:t>
      </w:r>
      <w:r>
        <w:rPr>
          <w:rFonts w:ascii="Times New Roman" w:hAnsi="Times New Roman"/>
          <w:sz w:val="28"/>
          <w:szCs w:val="28"/>
        </w:rPr>
        <w:t xml:space="preserve"> </w:t>
      </w:r>
      <w:r w:rsidRPr="007B0C19">
        <w:rPr>
          <w:rFonts w:ascii="Times New Roman" w:hAnsi="Times New Roman"/>
          <w:sz w:val="28"/>
          <w:szCs w:val="28"/>
        </w:rPr>
        <w:t>недавнего  времени  Находка  была   единственным   открытым   портом   на</w:t>
      </w:r>
      <w:r>
        <w:rPr>
          <w:rFonts w:ascii="Times New Roman" w:hAnsi="Times New Roman"/>
          <w:sz w:val="28"/>
          <w:szCs w:val="28"/>
        </w:rPr>
        <w:t xml:space="preserve"> </w:t>
      </w:r>
      <w:r w:rsidRPr="007B0C19">
        <w:rPr>
          <w:rFonts w:ascii="Times New Roman" w:hAnsi="Times New Roman"/>
          <w:sz w:val="28"/>
          <w:szCs w:val="28"/>
        </w:rPr>
        <w:t>Дальнем Востоке,  через  нее  проходило  до  четверти  годового  экспорта</w:t>
      </w:r>
      <w:r>
        <w:rPr>
          <w:rFonts w:ascii="Times New Roman" w:hAnsi="Times New Roman"/>
          <w:sz w:val="28"/>
          <w:szCs w:val="28"/>
        </w:rPr>
        <w:t xml:space="preserve"> </w:t>
      </w:r>
      <w:r w:rsidRPr="007B0C19">
        <w:rPr>
          <w:rFonts w:ascii="Times New Roman" w:hAnsi="Times New Roman"/>
          <w:sz w:val="28"/>
          <w:szCs w:val="28"/>
        </w:rPr>
        <w:t>России;</w:t>
      </w:r>
    </w:p>
    <w:p w:rsidR="00AD6080" w:rsidRPr="007B0C19" w:rsidRDefault="00AD6080" w:rsidP="00AD6080">
      <w:pPr>
        <w:numPr>
          <w:ilvl w:val="0"/>
          <w:numId w:val="19"/>
        </w:numPr>
        <w:spacing w:after="0"/>
        <w:rPr>
          <w:rFonts w:ascii="Times New Roman" w:hAnsi="Times New Roman"/>
          <w:sz w:val="28"/>
          <w:szCs w:val="28"/>
        </w:rPr>
      </w:pPr>
      <w:r w:rsidRPr="007C1A7A">
        <w:rPr>
          <w:rFonts w:ascii="Times New Roman" w:hAnsi="Times New Roman"/>
          <w:sz w:val="28"/>
          <w:szCs w:val="28"/>
        </w:rPr>
        <w:t>достаточно  ограниченная  (по  сравнению  с   некоторыми   "гигантскими"</w:t>
      </w:r>
      <w:r>
        <w:rPr>
          <w:rFonts w:ascii="Times New Roman" w:hAnsi="Times New Roman"/>
          <w:sz w:val="28"/>
          <w:szCs w:val="28"/>
        </w:rPr>
        <w:t xml:space="preserve"> </w:t>
      </w:r>
      <w:r w:rsidRPr="007B0C19">
        <w:rPr>
          <w:rFonts w:ascii="Times New Roman" w:hAnsi="Times New Roman"/>
          <w:sz w:val="28"/>
          <w:szCs w:val="28"/>
        </w:rPr>
        <w:t>российскими СЭЗ) территория (менее 5 тыс. кв.км).</w:t>
      </w:r>
    </w:p>
    <w:p w:rsidR="00AD6080" w:rsidRPr="007C1A7A" w:rsidRDefault="00AD6080" w:rsidP="00240F7E">
      <w:pPr>
        <w:spacing w:after="0"/>
        <w:ind w:left="0" w:firstLine="709"/>
        <w:rPr>
          <w:rFonts w:ascii="Times New Roman" w:hAnsi="Times New Roman"/>
          <w:sz w:val="28"/>
          <w:szCs w:val="28"/>
        </w:rPr>
      </w:pPr>
      <w:r w:rsidRPr="007C1A7A">
        <w:rPr>
          <w:rFonts w:ascii="Times New Roman" w:hAnsi="Times New Roman"/>
          <w:sz w:val="28"/>
          <w:szCs w:val="28"/>
        </w:rPr>
        <w:t>Потенциал  СЭЗ  "Находка"  характеризуют  следующие   данные.   Ежегодно   в</w:t>
      </w:r>
      <w:r>
        <w:rPr>
          <w:rFonts w:ascii="Times New Roman" w:hAnsi="Times New Roman"/>
          <w:sz w:val="28"/>
          <w:szCs w:val="28"/>
        </w:rPr>
        <w:t xml:space="preserve"> </w:t>
      </w:r>
      <w:r w:rsidRPr="007C1A7A">
        <w:rPr>
          <w:rFonts w:ascii="Times New Roman" w:hAnsi="Times New Roman"/>
          <w:sz w:val="28"/>
          <w:szCs w:val="28"/>
        </w:rPr>
        <w:t>незамерзающие  порты  -  нефтеналивной,   рыбный,  торговый  и  Восточный  -</w:t>
      </w:r>
      <w:r>
        <w:rPr>
          <w:rFonts w:ascii="Times New Roman" w:hAnsi="Times New Roman"/>
          <w:sz w:val="28"/>
          <w:szCs w:val="28"/>
        </w:rPr>
        <w:t xml:space="preserve"> </w:t>
      </w:r>
      <w:r w:rsidRPr="007C1A7A">
        <w:rPr>
          <w:rFonts w:ascii="Times New Roman" w:hAnsi="Times New Roman"/>
          <w:sz w:val="28"/>
          <w:szCs w:val="28"/>
        </w:rPr>
        <w:t>приходят  до 1000  судов,   общий  грузооборот  составляет  25  млн.т.  Порт</w:t>
      </w:r>
      <w:r>
        <w:rPr>
          <w:rFonts w:ascii="Times New Roman" w:hAnsi="Times New Roman"/>
          <w:sz w:val="28"/>
          <w:szCs w:val="28"/>
        </w:rPr>
        <w:t xml:space="preserve"> </w:t>
      </w:r>
      <w:r w:rsidRPr="007C1A7A">
        <w:rPr>
          <w:rFonts w:ascii="Times New Roman" w:hAnsi="Times New Roman"/>
          <w:sz w:val="28"/>
          <w:szCs w:val="28"/>
        </w:rPr>
        <w:t>Восточный занимает второе место в  АТР  (после  Гонконга).  Здесь  действуют</w:t>
      </w:r>
      <w:r>
        <w:rPr>
          <w:rFonts w:ascii="Times New Roman" w:hAnsi="Times New Roman"/>
          <w:sz w:val="28"/>
          <w:szCs w:val="28"/>
        </w:rPr>
        <w:t xml:space="preserve"> </w:t>
      </w:r>
      <w:r w:rsidRPr="007C1A7A">
        <w:rPr>
          <w:rFonts w:ascii="Times New Roman" w:hAnsi="Times New Roman"/>
          <w:sz w:val="28"/>
          <w:szCs w:val="28"/>
        </w:rPr>
        <w:t>угольные причалы на 8 млн. т и контейнерный комплекс на 2 млн. т.   Ежегодно</w:t>
      </w:r>
      <w:r>
        <w:rPr>
          <w:rFonts w:ascii="Times New Roman" w:hAnsi="Times New Roman"/>
          <w:sz w:val="28"/>
          <w:szCs w:val="28"/>
        </w:rPr>
        <w:t xml:space="preserve"> </w:t>
      </w:r>
      <w:r w:rsidRPr="007C1A7A">
        <w:rPr>
          <w:rFonts w:ascii="Times New Roman" w:hAnsi="Times New Roman"/>
          <w:sz w:val="28"/>
          <w:szCs w:val="28"/>
        </w:rPr>
        <w:t>перерабатывается до 400 тысяч контейнеров.  После реконструкции  порт  будет</w:t>
      </w:r>
      <w:r>
        <w:rPr>
          <w:rFonts w:ascii="Times New Roman" w:hAnsi="Times New Roman"/>
          <w:sz w:val="28"/>
          <w:szCs w:val="28"/>
        </w:rPr>
        <w:t xml:space="preserve"> </w:t>
      </w:r>
      <w:r w:rsidRPr="007C1A7A">
        <w:rPr>
          <w:rFonts w:ascii="Times New Roman" w:hAnsi="Times New Roman"/>
          <w:sz w:val="28"/>
          <w:szCs w:val="28"/>
        </w:rPr>
        <w:t>иметь до 60 причалов, способных перерабатывать более  40  млн.  т  грузов  в</w:t>
      </w:r>
      <w:r>
        <w:rPr>
          <w:rFonts w:ascii="Times New Roman" w:hAnsi="Times New Roman"/>
          <w:sz w:val="28"/>
          <w:szCs w:val="28"/>
        </w:rPr>
        <w:t xml:space="preserve"> </w:t>
      </w:r>
      <w:r w:rsidRPr="007C1A7A">
        <w:rPr>
          <w:rFonts w:ascii="Times New Roman" w:hAnsi="Times New Roman"/>
          <w:sz w:val="28"/>
          <w:szCs w:val="28"/>
        </w:rPr>
        <w:t>год.  На очереди сооружение  мощного  угольного   терминала,   комплекса  по</w:t>
      </w:r>
      <w:r>
        <w:rPr>
          <w:rFonts w:ascii="Times New Roman" w:hAnsi="Times New Roman"/>
          <w:sz w:val="28"/>
          <w:szCs w:val="28"/>
        </w:rPr>
        <w:t xml:space="preserve"> </w:t>
      </w:r>
      <w:r w:rsidRPr="007C1A7A">
        <w:rPr>
          <w:rFonts w:ascii="Times New Roman" w:hAnsi="Times New Roman"/>
          <w:sz w:val="28"/>
          <w:szCs w:val="28"/>
        </w:rPr>
        <w:t>переработке 4 млн. т импортного  зерна.   Получен  кредит  "Дойче  Банка"  в</w:t>
      </w:r>
      <w:r>
        <w:rPr>
          <w:rFonts w:ascii="Times New Roman" w:hAnsi="Times New Roman"/>
          <w:sz w:val="28"/>
          <w:szCs w:val="28"/>
        </w:rPr>
        <w:t xml:space="preserve"> </w:t>
      </w:r>
      <w:r w:rsidRPr="007C1A7A">
        <w:rPr>
          <w:rFonts w:ascii="Times New Roman" w:hAnsi="Times New Roman"/>
          <w:sz w:val="28"/>
          <w:szCs w:val="28"/>
        </w:rPr>
        <w:t>размере 100 млн.  долл.   На  возведение  причала  для  экспорта  3  млн.  т</w:t>
      </w:r>
      <w:r>
        <w:rPr>
          <w:rFonts w:ascii="Times New Roman" w:hAnsi="Times New Roman"/>
          <w:sz w:val="28"/>
          <w:szCs w:val="28"/>
        </w:rPr>
        <w:t xml:space="preserve">. </w:t>
      </w:r>
      <w:r w:rsidRPr="007C1A7A">
        <w:rPr>
          <w:rFonts w:ascii="Times New Roman" w:hAnsi="Times New Roman"/>
          <w:sz w:val="28"/>
          <w:szCs w:val="28"/>
        </w:rPr>
        <w:t>удобрений. По  оценкам,  поток  грузов  через  порт  в  ближайшие  пять</w:t>
      </w:r>
      <w:r w:rsidR="00240F7E">
        <w:rPr>
          <w:rFonts w:ascii="Times New Roman" w:hAnsi="Times New Roman"/>
          <w:sz w:val="28"/>
          <w:szCs w:val="28"/>
        </w:rPr>
        <w:t>-семь</w:t>
      </w:r>
      <w:r w:rsidRPr="007C1A7A">
        <w:rPr>
          <w:rFonts w:ascii="Times New Roman" w:hAnsi="Times New Roman"/>
          <w:sz w:val="28"/>
          <w:szCs w:val="28"/>
        </w:rPr>
        <w:t xml:space="preserve">  лет</w:t>
      </w:r>
      <w:r w:rsidR="00240F7E">
        <w:rPr>
          <w:rFonts w:ascii="Times New Roman" w:hAnsi="Times New Roman"/>
          <w:sz w:val="28"/>
          <w:szCs w:val="28"/>
        </w:rPr>
        <w:t xml:space="preserve"> </w:t>
      </w:r>
      <w:r w:rsidRPr="007C1A7A">
        <w:rPr>
          <w:rFonts w:ascii="Times New Roman" w:hAnsi="Times New Roman"/>
          <w:sz w:val="28"/>
          <w:szCs w:val="28"/>
        </w:rPr>
        <w:t>возрастет на 8  млн. т., а ежегодный доход составит 5 млрд. долл</w:t>
      </w:r>
      <w:r w:rsidR="00B84F20">
        <w:rPr>
          <w:rFonts w:ascii="Times New Roman" w:hAnsi="Times New Roman"/>
          <w:sz w:val="28"/>
          <w:szCs w:val="28"/>
        </w:rPr>
        <w:t xml:space="preserve"> (</w:t>
      </w:r>
      <w:r w:rsidR="00762B97">
        <w:rPr>
          <w:rFonts w:ascii="Times New Roman" w:hAnsi="Times New Roman"/>
          <w:sz w:val="28"/>
          <w:szCs w:val="28"/>
        </w:rPr>
        <w:t>18 С. 43</w:t>
      </w:r>
      <w:r w:rsidR="00B84F20">
        <w:rPr>
          <w:rFonts w:ascii="Times New Roman" w:hAnsi="Times New Roman"/>
          <w:sz w:val="28"/>
          <w:szCs w:val="28"/>
        </w:rPr>
        <w:t>)</w:t>
      </w:r>
      <w:r w:rsidRPr="007C1A7A">
        <w:rPr>
          <w:rFonts w:ascii="Times New Roman" w:hAnsi="Times New Roman"/>
          <w:sz w:val="28"/>
          <w:szCs w:val="28"/>
        </w:rPr>
        <w:t>.</w:t>
      </w:r>
    </w:p>
    <w:p w:rsidR="007F7844" w:rsidRDefault="00AD6080" w:rsidP="007F7844">
      <w:pPr>
        <w:spacing w:after="0"/>
        <w:ind w:left="0" w:firstLine="709"/>
        <w:rPr>
          <w:rFonts w:ascii="Times New Roman" w:hAnsi="Times New Roman"/>
          <w:sz w:val="28"/>
          <w:szCs w:val="28"/>
        </w:rPr>
      </w:pPr>
      <w:r w:rsidRPr="007C1A7A">
        <w:rPr>
          <w:rFonts w:ascii="Times New Roman" w:hAnsi="Times New Roman"/>
          <w:sz w:val="28"/>
          <w:szCs w:val="28"/>
        </w:rPr>
        <w:t>В  СЭЗ   зарегистрировано   несколько   сот   предприятий   с   иностранными</w:t>
      </w:r>
      <w:r>
        <w:rPr>
          <w:rFonts w:ascii="Times New Roman" w:hAnsi="Times New Roman"/>
          <w:sz w:val="28"/>
          <w:szCs w:val="28"/>
        </w:rPr>
        <w:t xml:space="preserve"> </w:t>
      </w:r>
      <w:r w:rsidRPr="007C1A7A">
        <w:rPr>
          <w:rFonts w:ascii="Times New Roman" w:hAnsi="Times New Roman"/>
          <w:sz w:val="28"/>
          <w:szCs w:val="28"/>
        </w:rPr>
        <w:t>инвестициями - более половины всех образованных  на  Дальнем   Востоке.   По</w:t>
      </w:r>
      <w:r>
        <w:rPr>
          <w:rFonts w:ascii="Times New Roman" w:hAnsi="Times New Roman"/>
          <w:sz w:val="28"/>
          <w:szCs w:val="28"/>
        </w:rPr>
        <w:t xml:space="preserve"> </w:t>
      </w:r>
      <w:r w:rsidRPr="00762B97">
        <w:rPr>
          <w:rFonts w:ascii="Times New Roman" w:hAnsi="Times New Roman"/>
          <w:sz w:val="28"/>
          <w:szCs w:val="28"/>
        </w:rPr>
        <w:t xml:space="preserve">данным </w:t>
      </w:r>
      <w:r w:rsidR="00762B97" w:rsidRPr="00762B97">
        <w:rPr>
          <w:rFonts w:ascii="Times New Roman" w:hAnsi="Times New Roman"/>
          <w:sz w:val="28"/>
          <w:szCs w:val="28"/>
        </w:rPr>
        <w:t>(18 С.43)</w:t>
      </w:r>
      <w:r w:rsidRPr="00762B97">
        <w:rPr>
          <w:rFonts w:ascii="Times New Roman" w:hAnsi="Times New Roman"/>
          <w:sz w:val="28"/>
          <w:szCs w:val="28"/>
        </w:rPr>
        <w:t>, кредитная</w:t>
      </w:r>
      <w:r w:rsidRPr="007C1A7A">
        <w:rPr>
          <w:rFonts w:ascii="Times New Roman" w:hAnsi="Times New Roman"/>
          <w:sz w:val="28"/>
          <w:szCs w:val="28"/>
        </w:rPr>
        <w:t xml:space="preserve">  масса  инвестиционных  средств  превысила  200  млн.</w:t>
      </w:r>
      <w:r>
        <w:rPr>
          <w:rFonts w:ascii="Times New Roman" w:hAnsi="Times New Roman"/>
          <w:sz w:val="28"/>
          <w:szCs w:val="28"/>
        </w:rPr>
        <w:t xml:space="preserve"> </w:t>
      </w:r>
      <w:r w:rsidRPr="007C1A7A">
        <w:rPr>
          <w:rFonts w:ascii="Times New Roman" w:hAnsi="Times New Roman"/>
          <w:sz w:val="28"/>
          <w:szCs w:val="28"/>
        </w:rPr>
        <w:t>долл.   В  рамках  проекта  создания  российско-корейского   индустриального</w:t>
      </w:r>
      <w:r>
        <w:rPr>
          <w:rFonts w:ascii="Times New Roman" w:hAnsi="Times New Roman"/>
          <w:sz w:val="28"/>
          <w:szCs w:val="28"/>
        </w:rPr>
        <w:t xml:space="preserve"> </w:t>
      </w:r>
      <w:r w:rsidRPr="007C1A7A">
        <w:rPr>
          <w:rFonts w:ascii="Times New Roman" w:hAnsi="Times New Roman"/>
          <w:sz w:val="28"/>
          <w:szCs w:val="28"/>
        </w:rPr>
        <w:t>парка  площадью  300 га планируется дополнительно привлечь 700  млн.  долл.,</w:t>
      </w:r>
      <w:r>
        <w:rPr>
          <w:rFonts w:ascii="Times New Roman" w:hAnsi="Times New Roman"/>
          <w:sz w:val="28"/>
          <w:szCs w:val="28"/>
        </w:rPr>
        <w:t xml:space="preserve"> </w:t>
      </w:r>
      <w:r w:rsidRPr="007C1A7A">
        <w:rPr>
          <w:rFonts w:ascii="Times New Roman" w:hAnsi="Times New Roman"/>
          <w:sz w:val="28"/>
          <w:szCs w:val="28"/>
        </w:rPr>
        <w:t>российско-американского парка площадью 175 га - от 200  до  500  млн.  долл.</w:t>
      </w:r>
      <w:r>
        <w:rPr>
          <w:rFonts w:ascii="Times New Roman" w:hAnsi="Times New Roman"/>
          <w:sz w:val="28"/>
          <w:szCs w:val="28"/>
        </w:rPr>
        <w:t xml:space="preserve"> </w:t>
      </w:r>
      <w:r w:rsidRPr="007C1A7A">
        <w:rPr>
          <w:rFonts w:ascii="Times New Roman" w:hAnsi="Times New Roman"/>
          <w:sz w:val="28"/>
          <w:szCs w:val="28"/>
        </w:rPr>
        <w:t>Безработица в зоне "Находка" составляет 0,19% от уровня безработицы в крае.</w:t>
      </w:r>
      <w:r>
        <w:rPr>
          <w:rFonts w:ascii="Times New Roman" w:hAnsi="Times New Roman"/>
          <w:sz w:val="28"/>
          <w:szCs w:val="28"/>
        </w:rPr>
        <w:t xml:space="preserve"> </w:t>
      </w:r>
      <w:r w:rsidRPr="007C1A7A">
        <w:rPr>
          <w:rFonts w:ascii="Times New Roman" w:hAnsi="Times New Roman"/>
          <w:sz w:val="28"/>
          <w:szCs w:val="28"/>
        </w:rPr>
        <w:t>Однако, несмотря на имеющийся потенциал,  есть  и  ряд   существенных  помех</w:t>
      </w:r>
      <w:r>
        <w:rPr>
          <w:rFonts w:ascii="Times New Roman" w:hAnsi="Times New Roman"/>
          <w:sz w:val="28"/>
          <w:szCs w:val="28"/>
        </w:rPr>
        <w:t xml:space="preserve"> </w:t>
      </w:r>
      <w:r w:rsidRPr="007C1A7A">
        <w:rPr>
          <w:rFonts w:ascii="Times New Roman" w:hAnsi="Times New Roman"/>
          <w:sz w:val="28"/>
          <w:szCs w:val="28"/>
        </w:rPr>
        <w:t>дальнейшему развитию СЭЗ.  Про общие из них (пробелы  законодательной  базы,</w:t>
      </w:r>
      <w:r>
        <w:rPr>
          <w:rFonts w:ascii="Times New Roman" w:hAnsi="Times New Roman"/>
          <w:sz w:val="28"/>
          <w:szCs w:val="28"/>
        </w:rPr>
        <w:t xml:space="preserve"> </w:t>
      </w:r>
      <w:r w:rsidRPr="007C1A7A">
        <w:rPr>
          <w:rFonts w:ascii="Times New Roman" w:hAnsi="Times New Roman"/>
          <w:sz w:val="28"/>
          <w:szCs w:val="28"/>
        </w:rPr>
        <w:t>дефицит нормативных актов, защищающих  права  участников   СЭЗ,   недостаток</w:t>
      </w:r>
      <w:r>
        <w:rPr>
          <w:rFonts w:ascii="Times New Roman" w:hAnsi="Times New Roman"/>
          <w:sz w:val="28"/>
          <w:szCs w:val="28"/>
        </w:rPr>
        <w:t xml:space="preserve"> </w:t>
      </w:r>
      <w:r w:rsidRPr="007C1A7A">
        <w:rPr>
          <w:rFonts w:ascii="Times New Roman" w:hAnsi="Times New Roman"/>
          <w:sz w:val="28"/>
          <w:szCs w:val="28"/>
        </w:rPr>
        <w:t>средств   на  обустройство  инфраструктуры  и  т.п.)  уже   говорилось. В результате  отмены "задним  числом" таможенных  льгот  СЭЗ  "Находка"  потеряла  до  30%   инвесторов.  Есть и специфические  проблемы,  в  том   числе:   высокие   транспортные   тарифы,</w:t>
      </w:r>
      <w:r>
        <w:rPr>
          <w:rFonts w:ascii="Times New Roman" w:hAnsi="Times New Roman"/>
          <w:sz w:val="28"/>
          <w:szCs w:val="28"/>
        </w:rPr>
        <w:t xml:space="preserve"> </w:t>
      </w:r>
      <w:r w:rsidRPr="007C1A7A">
        <w:rPr>
          <w:rFonts w:ascii="Times New Roman" w:hAnsi="Times New Roman"/>
          <w:sz w:val="28"/>
          <w:szCs w:val="28"/>
        </w:rPr>
        <w:t>"отрезающие" Приморье от Центра страны,  необходимость  больших  (порядка  1</w:t>
      </w:r>
      <w:r>
        <w:rPr>
          <w:rFonts w:ascii="Times New Roman" w:hAnsi="Times New Roman"/>
          <w:sz w:val="28"/>
          <w:szCs w:val="28"/>
        </w:rPr>
        <w:t xml:space="preserve"> </w:t>
      </w:r>
      <w:r w:rsidRPr="007C1A7A">
        <w:rPr>
          <w:rFonts w:ascii="Times New Roman" w:hAnsi="Times New Roman"/>
          <w:sz w:val="28"/>
          <w:szCs w:val="28"/>
        </w:rPr>
        <w:t>млрд.долл.) капиталовложений в реконструкцию железной дороги от  Находки  до</w:t>
      </w:r>
      <w:r>
        <w:rPr>
          <w:rFonts w:ascii="Times New Roman" w:hAnsi="Times New Roman"/>
          <w:sz w:val="28"/>
          <w:szCs w:val="28"/>
        </w:rPr>
        <w:t xml:space="preserve"> </w:t>
      </w:r>
      <w:r w:rsidRPr="007C1A7A">
        <w:rPr>
          <w:rFonts w:ascii="Times New Roman" w:hAnsi="Times New Roman"/>
          <w:sz w:val="28"/>
          <w:szCs w:val="28"/>
        </w:rPr>
        <w:t>Хабаровска, связывающей воедино всю транспортную "цепочку"</w:t>
      </w:r>
      <w:r w:rsidR="00762B97">
        <w:rPr>
          <w:rFonts w:ascii="Times New Roman" w:hAnsi="Times New Roman"/>
          <w:sz w:val="28"/>
          <w:szCs w:val="28"/>
        </w:rPr>
        <w:t xml:space="preserve"> (18 С. 44)</w:t>
      </w:r>
      <w:r w:rsidRPr="007C1A7A">
        <w:rPr>
          <w:rFonts w:ascii="Times New Roman" w:hAnsi="Times New Roman"/>
          <w:sz w:val="28"/>
          <w:szCs w:val="28"/>
        </w:rPr>
        <w:t>.</w:t>
      </w:r>
    </w:p>
    <w:p w:rsidR="00AD6080" w:rsidRPr="007C1A7A" w:rsidRDefault="00240F7E" w:rsidP="007F7844">
      <w:pPr>
        <w:spacing w:after="0"/>
        <w:ind w:left="0" w:firstLine="709"/>
        <w:rPr>
          <w:rFonts w:ascii="Times New Roman" w:hAnsi="Times New Roman"/>
          <w:sz w:val="28"/>
          <w:szCs w:val="28"/>
        </w:rPr>
      </w:pPr>
      <w:r>
        <w:rPr>
          <w:rFonts w:ascii="Times New Roman" w:hAnsi="Times New Roman"/>
          <w:sz w:val="28"/>
          <w:szCs w:val="28"/>
        </w:rPr>
        <w:t>Если же исследовать ОЭЕ в Калининграде, то с</w:t>
      </w:r>
      <w:r w:rsidR="00AD6080" w:rsidRPr="007C1A7A">
        <w:rPr>
          <w:rFonts w:ascii="Times New Roman" w:hAnsi="Times New Roman"/>
          <w:sz w:val="28"/>
          <w:szCs w:val="28"/>
        </w:rPr>
        <w:t xml:space="preserve">огласно положению о </w:t>
      </w:r>
      <w:r>
        <w:rPr>
          <w:rFonts w:ascii="Times New Roman" w:hAnsi="Times New Roman"/>
          <w:sz w:val="28"/>
          <w:szCs w:val="28"/>
        </w:rPr>
        <w:t>О</w:t>
      </w:r>
      <w:r w:rsidR="00AD6080" w:rsidRPr="007C1A7A">
        <w:rPr>
          <w:rFonts w:ascii="Times New Roman" w:hAnsi="Times New Roman"/>
          <w:sz w:val="28"/>
          <w:szCs w:val="28"/>
        </w:rPr>
        <w:t>ЭЗ "Янтарь", принятому в сентябре  1991  года,  с</w:t>
      </w:r>
      <w:r w:rsidR="00AD6080">
        <w:rPr>
          <w:rFonts w:ascii="Times New Roman" w:hAnsi="Times New Roman"/>
          <w:sz w:val="28"/>
          <w:szCs w:val="28"/>
        </w:rPr>
        <w:t xml:space="preserve"> </w:t>
      </w:r>
      <w:r w:rsidR="00AD6080" w:rsidRPr="007C1A7A">
        <w:rPr>
          <w:rFonts w:ascii="Times New Roman" w:hAnsi="Times New Roman"/>
          <w:sz w:val="28"/>
          <w:szCs w:val="28"/>
        </w:rPr>
        <w:t>которого началась история свободной зоны в Калининградской  области,  целями</w:t>
      </w:r>
      <w:r w:rsidR="00AD6080">
        <w:rPr>
          <w:rFonts w:ascii="Times New Roman" w:hAnsi="Times New Roman"/>
          <w:sz w:val="28"/>
          <w:szCs w:val="28"/>
        </w:rPr>
        <w:t xml:space="preserve"> </w:t>
      </w:r>
      <w:r w:rsidR="00AD6080" w:rsidRPr="007C1A7A">
        <w:rPr>
          <w:rFonts w:ascii="Times New Roman" w:hAnsi="Times New Roman"/>
          <w:sz w:val="28"/>
          <w:szCs w:val="28"/>
        </w:rPr>
        <w:t xml:space="preserve">создания </w:t>
      </w:r>
      <w:r>
        <w:rPr>
          <w:rFonts w:ascii="Times New Roman" w:hAnsi="Times New Roman"/>
          <w:sz w:val="28"/>
          <w:szCs w:val="28"/>
        </w:rPr>
        <w:t>О</w:t>
      </w:r>
      <w:r w:rsidR="00AD6080" w:rsidRPr="007C1A7A">
        <w:rPr>
          <w:rFonts w:ascii="Times New Roman" w:hAnsi="Times New Roman"/>
          <w:sz w:val="28"/>
          <w:szCs w:val="28"/>
        </w:rPr>
        <w:t>ЭЗ были ускорение решения задач социально-экономического  развития</w:t>
      </w:r>
      <w:r w:rsidR="00AD6080">
        <w:rPr>
          <w:rFonts w:ascii="Times New Roman" w:hAnsi="Times New Roman"/>
          <w:sz w:val="28"/>
          <w:szCs w:val="28"/>
        </w:rPr>
        <w:t xml:space="preserve"> </w:t>
      </w:r>
      <w:r w:rsidR="00AD6080" w:rsidRPr="007C1A7A">
        <w:rPr>
          <w:rFonts w:ascii="Times New Roman" w:hAnsi="Times New Roman"/>
          <w:sz w:val="28"/>
          <w:szCs w:val="28"/>
        </w:rPr>
        <w:t>Калиниградской области,  повышение жизненного уровня  населения  области  на</w:t>
      </w:r>
      <w:r w:rsidR="00AD6080">
        <w:rPr>
          <w:rFonts w:ascii="Times New Roman" w:hAnsi="Times New Roman"/>
          <w:sz w:val="28"/>
          <w:szCs w:val="28"/>
        </w:rPr>
        <w:t xml:space="preserve"> </w:t>
      </w:r>
      <w:r w:rsidR="00AD6080" w:rsidRPr="007C1A7A">
        <w:rPr>
          <w:rFonts w:ascii="Times New Roman" w:hAnsi="Times New Roman"/>
          <w:sz w:val="28"/>
          <w:szCs w:val="28"/>
        </w:rPr>
        <w:t>основе развития торгово-экономического и научно-технического  сотрудничества</w:t>
      </w:r>
      <w:r w:rsidR="00AD6080">
        <w:rPr>
          <w:rFonts w:ascii="Times New Roman" w:hAnsi="Times New Roman"/>
          <w:sz w:val="28"/>
          <w:szCs w:val="28"/>
        </w:rPr>
        <w:t xml:space="preserve"> </w:t>
      </w:r>
      <w:r w:rsidR="00AD6080" w:rsidRPr="007C1A7A">
        <w:rPr>
          <w:rFonts w:ascii="Times New Roman" w:hAnsi="Times New Roman"/>
          <w:sz w:val="28"/>
          <w:szCs w:val="28"/>
        </w:rPr>
        <w:t>с зарубежными странами,  обеспечение благоприятных условий  для  привлечения</w:t>
      </w:r>
      <w:r w:rsidR="00AD6080">
        <w:rPr>
          <w:rFonts w:ascii="Times New Roman" w:hAnsi="Times New Roman"/>
          <w:sz w:val="28"/>
          <w:szCs w:val="28"/>
        </w:rPr>
        <w:t xml:space="preserve"> </w:t>
      </w:r>
      <w:r w:rsidR="00AD6080" w:rsidRPr="007C1A7A">
        <w:rPr>
          <w:rFonts w:ascii="Times New Roman" w:hAnsi="Times New Roman"/>
          <w:sz w:val="28"/>
          <w:szCs w:val="28"/>
        </w:rPr>
        <w:t>иностранного  капитала,  технологии  и  управленческого  опыта,   потенциала</w:t>
      </w:r>
      <w:r w:rsidR="00AD6080">
        <w:rPr>
          <w:rFonts w:ascii="Times New Roman" w:hAnsi="Times New Roman"/>
          <w:sz w:val="28"/>
          <w:szCs w:val="28"/>
        </w:rPr>
        <w:t xml:space="preserve"> </w:t>
      </w:r>
      <w:r w:rsidR="00AD6080" w:rsidRPr="007C1A7A">
        <w:rPr>
          <w:rFonts w:ascii="Times New Roman" w:hAnsi="Times New Roman"/>
          <w:sz w:val="28"/>
          <w:szCs w:val="28"/>
        </w:rPr>
        <w:t>предприятий  для  увеличения  экспортных  возможностей   региона,   развития</w:t>
      </w:r>
      <w:r w:rsidR="00AD6080">
        <w:rPr>
          <w:rFonts w:ascii="Times New Roman" w:hAnsi="Times New Roman"/>
          <w:sz w:val="28"/>
          <w:szCs w:val="28"/>
        </w:rPr>
        <w:t xml:space="preserve"> </w:t>
      </w:r>
      <w:r w:rsidR="00AD6080" w:rsidRPr="007C1A7A">
        <w:rPr>
          <w:rFonts w:ascii="Times New Roman" w:hAnsi="Times New Roman"/>
          <w:sz w:val="28"/>
          <w:szCs w:val="28"/>
        </w:rPr>
        <w:t>производства      экспортной      и       импортозамещающей       продукции,</w:t>
      </w:r>
      <w:r w:rsidR="00AD6080">
        <w:rPr>
          <w:rFonts w:ascii="Times New Roman" w:hAnsi="Times New Roman"/>
          <w:sz w:val="28"/>
          <w:szCs w:val="28"/>
        </w:rPr>
        <w:t xml:space="preserve"> </w:t>
      </w:r>
      <w:r w:rsidR="00AD6080" w:rsidRPr="007C1A7A">
        <w:rPr>
          <w:rFonts w:ascii="Times New Roman" w:hAnsi="Times New Roman"/>
          <w:sz w:val="28"/>
          <w:szCs w:val="28"/>
        </w:rPr>
        <w:t>трансконтинентального транзита,   отработки  новых  форм  хозяйствования   в</w:t>
      </w:r>
      <w:r w:rsidR="00AD6080">
        <w:rPr>
          <w:rFonts w:ascii="Times New Roman" w:hAnsi="Times New Roman"/>
          <w:sz w:val="28"/>
          <w:szCs w:val="28"/>
        </w:rPr>
        <w:t xml:space="preserve"> </w:t>
      </w:r>
      <w:r w:rsidR="00AD6080" w:rsidRPr="007C1A7A">
        <w:rPr>
          <w:rFonts w:ascii="Times New Roman" w:hAnsi="Times New Roman"/>
          <w:sz w:val="28"/>
          <w:szCs w:val="28"/>
        </w:rPr>
        <w:t>условиях перехода к рыночной экономике.</w:t>
      </w:r>
      <w:r w:rsidR="00AD6080">
        <w:rPr>
          <w:rFonts w:ascii="Times New Roman" w:hAnsi="Times New Roman"/>
          <w:sz w:val="28"/>
          <w:szCs w:val="28"/>
        </w:rPr>
        <w:t xml:space="preserve"> </w:t>
      </w:r>
      <w:r w:rsidR="00AD6080" w:rsidRPr="007C1A7A">
        <w:rPr>
          <w:rFonts w:ascii="Times New Roman" w:hAnsi="Times New Roman"/>
          <w:sz w:val="28"/>
          <w:szCs w:val="28"/>
        </w:rPr>
        <w:t>Свободная экономическая зона создавалась  в  пределах  всей  Калининградской</w:t>
      </w:r>
      <w:r w:rsidR="00AD6080">
        <w:rPr>
          <w:rFonts w:ascii="Times New Roman" w:hAnsi="Times New Roman"/>
          <w:sz w:val="28"/>
          <w:szCs w:val="28"/>
        </w:rPr>
        <w:t xml:space="preserve"> </w:t>
      </w:r>
      <w:r w:rsidR="00AD6080" w:rsidRPr="007C1A7A">
        <w:rPr>
          <w:rFonts w:ascii="Times New Roman" w:hAnsi="Times New Roman"/>
          <w:sz w:val="28"/>
          <w:szCs w:val="28"/>
        </w:rPr>
        <w:t>области с прилегающими   к   ней   районами   континентального  шельфа,   за</w:t>
      </w:r>
      <w:r w:rsidR="00AD6080">
        <w:rPr>
          <w:rFonts w:ascii="Times New Roman" w:hAnsi="Times New Roman"/>
          <w:sz w:val="28"/>
          <w:szCs w:val="28"/>
        </w:rPr>
        <w:t xml:space="preserve"> </w:t>
      </w:r>
      <w:r w:rsidR="00AD6080" w:rsidRPr="007C1A7A">
        <w:rPr>
          <w:rFonts w:ascii="Times New Roman" w:hAnsi="Times New Roman"/>
          <w:sz w:val="28"/>
          <w:szCs w:val="28"/>
        </w:rPr>
        <w:t>исключением  территории  объектов,   имеющих  оборонное   и   стратегическое</w:t>
      </w:r>
    </w:p>
    <w:p w:rsidR="00AD6080" w:rsidRPr="007C1A7A" w:rsidRDefault="00AD6080" w:rsidP="00AD6080">
      <w:pPr>
        <w:spacing w:after="0"/>
        <w:ind w:left="0" w:firstLine="0"/>
        <w:rPr>
          <w:rFonts w:ascii="Times New Roman" w:hAnsi="Times New Roman"/>
          <w:sz w:val="28"/>
          <w:szCs w:val="28"/>
        </w:rPr>
      </w:pPr>
      <w:r w:rsidRPr="007C1A7A">
        <w:rPr>
          <w:rFonts w:ascii="Times New Roman" w:hAnsi="Times New Roman"/>
          <w:sz w:val="28"/>
          <w:szCs w:val="28"/>
        </w:rPr>
        <w:t>значение для России.</w:t>
      </w:r>
    </w:p>
    <w:p w:rsidR="00AD6080" w:rsidRPr="007C1A7A" w:rsidRDefault="00AD6080" w:rsidP="00AD6080">
      <w:pPr>
        <w:spacing w:after="0"/>
        <w:ind w:left="0" w:firstLine="709"/>
        <w:rPr>
          <w:rFonts w:ascii="Times New Roman" w:hAnsi="Times New Roman"/>
          <w:sz w:val="28"/>
          <w:szCs w:val="28"/>
        </w:rPr>
      </w:pPr>
      <w:r w:rsidRPr="007C1A7A">
        <w:rPr>
          <w:rFonts w:ascii="Times New Roman" w:hAnsi="Times New Roman"/>
          <w:sz w:val="28"/>
          <w:szCs w:val="28"/>
        </w:rPr>
        <w:t>Главные отличительные черты рассматриваемой зоны:</w:t>
      </w:r>
    </w:p>
    <w:p w:rsidR="00AD6080" w:rsidRPr="001B7338" w:rsidRDefault="00AD6080" w:rsidP="00AD6080">
      <w:pPr>
        <w:numPr>
          <w:ilvl w:val="0"/>
          <w:numId w:val="20"/>
        </w:numPr>
        <w:spacing w:after="0"/>
        <w:rPr>
          <w:rFonts w:ascii="Times New Roman" w:hAnsi="Times New Roman"/>
          <w:sz w:val="28"/>
          <w:szCs w:val="28"/>
        </w:rPr>
      </w:pPr>
      <w:r w:rsidRPr="007C1A7A">
        <w:rPr>
          <w:rFonts w:ascii="Times New Roman" w:hAnsi="Times New Roman"/>
          <w:sz w:val="28"/>
          <w:szCs w:val="28"/>
        </w:rPr>
        <w:t>выгодное  экономико-географическое  положение  на  пересечении   торговых</w:t>
      </w:r>
      <w:r>
        <w:rPr>
          <w:rFonts w:ascii="Times New Roman" w:hAnsi="Times New Roman"/>
          <w:sz w:val="28"/>
          <w:szCs w:val="28"/>
        </w:rPr>
        <w:t xml:space="preserve"> </w:t>
      </w:r>
      <w:r w:rsidRPr="001B7338">
        <w:rPr>
          <w:rFonts w:ascii="Times New Roman" w:hAnsi="Times New Roman"/>
          <w:sz w:val="28"/>
          <w:szCs w:val="28"/>
        </w:rPr>
        <w:t>путей между Евразией и Европой, наличие незамерзающего морского порта;</w:t>
      </w:r>
    </w:p>
    <w:p w:rsidR="00AD6080" w:rsidRPr="007C1A7A" w:rsidRDefault="00AD6080" w:rsidP="00AD6080">
      <w:pPr>
        <w:numPr>
          <w:ilvl w:val="0"/>
          <w:numId w:val="20"/>
        </w:numPr>
        <w:spacing w:after="0"/>
        <w:rPr>
          <w:rFonts w:ascii="Times New Roman" w:hAnsi="Times New Roman"/>
          <w:sz w:val="28"/>
          <w:szCs w:val="28"/>
        </w:rPr>
      </w:pPr>
      <w:r w:rsidRPr="007C1A7A">
        <w:rPr>
          <w:rFonts w:ascii="Times New Roman" w:hAnsi="Times New Roman"/>
          <w:sz w:val="28"/>
          <w:szCs w:val="28"/>
        </w:rPr>
        <w:t xml:space="preserve"> уникальные залежи янтаря (до 90% мировых запасов);</w:t>
      </w:r>
    </w:p>
    <w:p w:rsidR="00AD6080" w:rsidRPr="001B7338" w:rsidRDefault="00AD6080" w:rsidP="00AD6080">
      <w:pPr>
        <w:numPr>
          <w:ilvl w:val="0"/>
          <w:numId w:val="20"/>
        </w:numPr>
        <w:spacing w:after="0"/>
        <w:rPr>
          <w:rFonts w:ascii="Times New Roman" w:hAnsi="Times New Roman"/>
          <w:sz w:val="28"/>
          <w:szCs w:val="28"/>
        </w:rPr>
      </w:pPr>
      <w:r w:rsidRPr="007C1A7A">
        <w:rPr>
          <w:rFonts w:ascii="Times New Roman" w:hAnsi="Times New Roman"/>
          <w:sz w:val="28"/>
          <w:szCs w:val="28"/>
        </w:rPr>
        <w:t>изолированность области от остальной территории России  границами  других</w:t>
      </w:r>
      <w:r w:rsidRPr="001B7338">
        <w:rPr>
          <w:rFonts w:ascii="Times New Roman" w:hAnsi="Times New Roman"/>
          <w:sz w:val="28"/>
          <w:szCs w:val="28"/>
        </w:rPr>
        <w:t xml:space="preserve"> государств, что повышает транспортные расходы и одновременно  увеличивает</w:t>
      </w:r>
      <w:r>
        <w:rPr>
          <w:rFonts w:ascii="Times New Roman" w:hAnsi="Times New Roman"/>
          <w:sz w:val="28"/>
          <w:szCs w:val="28"/>
        </w:rPr>
        <w:t xml:space="preserve"> </w:t>
      </w:r>
      <w:r w:rsidRPr="001B7338">
        <w:rPr>
          <w:rFonts w:ascii="Times New Roman" w:hAnsi="Times New Roman"/>
          <w:sz w:val="28"/>
          <w:szCs w:val="28"/>
        </w:rPr>
        <w:t>политические риски хозяйственной деятельности в регионе;</w:t>
      </w:r>
    </w:p>
    <w:p w:rsidR="00AD6080" w:rsidRPr="001B7338" w:rsidRDefault="00AD6080" w:rsidP="00AD6080">
      <w:pPr>
        <w:numPr>
          <w:ilvl w:val="0"/>
          <w:numId w:val="20"/>
        </w:numPr>
        <w:spacing w:after="0"/>
        <w:rPr>
          <w:rFonts w:ascii="Times New Roman" w:hAnsi="Times New Roman"/>
          <w:sz w:val="28"/>
          <w:szCs w:val="28"/>
        </w:rPr>
      </w:pPr>
      <w:r w:rsidRPr="007C1A7A">
        <w:rPr>
          <w:rFonts w:ascii="Times New Roman" w:hAnsi="Times New Roman"/>
          <w:sz w:val="28"/>
          <w:szCs w:val="28"/>
        </w:rPr>
        <w:t>использование  для  военных  нужд значительной  части  территории,  втрое</w:t>
      </w:r>
      <w:r>
        <w:rPr>
          <w:rFonts w:ascii="Times New Roman" w:hAnsi="Times New Roman"/>
          <w:sz w:val="28"/>
          <w:szCs w:val="28"/>
        </w:rPr>
        <w:t xml:space="preserve"> </w:t>
      </w:r>
      <w:r w:rsidRPr="001B7338">
        <w:rPr>
          <w:rFonts w:ascii="Times New Roman" w:hAnsi="Times New Roman"/>
          <w:sz w:val="28"/>
          <w:szCs w:val="28"/>
        </w:rPr>
        <w:t>большей,  чем площадь  территорию  гражданского  заселения,  что  создает</w:t>
      </w:r>
      <w:r>
        <w:rPr>
          <w:rFonts w:ascii="Times New Roman" w:hAnsi="Times New Roman"/>
          <w:sz w:val="28"/>
          <w:szCs w:val="28"/>
        </w:rPr>
        <w:t xml:space="preserve"> </w:t>
      </w:r>
      <w:r w:rsidRPr="001B7338">
        <w:rPr>
          <w:rFonts w:ascii="Times New Roman" w:hAnsi="Times New Roman"/>
          <w:sz w:val="28"/>
          <w:szCs w:val="28"/>
        </w:rPr>
        <w:t>небла</w:t>
      </w:r>
      <w:r>
        <w:rPr>
          <w:rFonts w:ascii="Times New Roman" w:hAnsi="Times New Roman"/>
          <w:sz w:val="28"/>
          <w:szCs w:val="28"/>
        </w:rPr>
        <w:t xml:space="preserve">гоприятный   климат   для  его </w:t>
      </w:r>
      <w:r w:rsidRPr="001B7338">
        <w:rPr>
          <w:rFonts w:ascii="Times New Roman" w:hAnsi="Times New Roman"/>
          <w:sz w:val="28"/>
          <w:szCs w:val="28"/>
        </w:rPr>
        <w:t>внешнеэкономической  деятельности  и привлечения иностранных капиталов.</w:t>
      </w:r>
    </w:p>
    <w:p w:rsidR="00AD6080" w:rsidRPr="007C1A7A" w:rsidRDefault="00AD6080" w:rsidP="00AD6080">
      <w:pPr>
        <w:spacing w:after="0"/>
        <w:ind w:left="0" w:firstLine="709"/>
        <w:rPr>
          <w:rFonts w:ascii="Times New Roman" w:hAnsi="Times New Roman"/>
          <w:sz w:val="28"/>
          <w:szCs w:val="28"/>
        </w:rPr>
      </w:pPr>
      <w:r w:rsidRPr="007C1A7A">
        <w:rPr>
          <w:rFonts w:ascii="Times New Roman" w:hAnsi="Times New Roman"/>
          <w:sz w:val="28"/>
          <w:szCs w:val="28"/>
        </w:rPr>
        <w:t>В  январе  1996  года  Президентом  РФ  был  подписан   закон   "Об   особой</w:t>
      </w:r>
      <w:r>
        <w:rPr>
          <w:rFonts w:ascii="Times New Roman" w:hAnsi="Times New Roman"/>
          <w:sz w:val="28"/>
          <w:szCs w:val="28"/>
        </w:rPr>
        <w:t xml:space="preserve"> </w:t>
      </w:r>
      <w:r w:rsidRPr="007C1A7A">
        <w:rPr>
          <w:rFonts w:ascii="Times New Roman" w:hAnsi="Times New Roman"/>
          <w:sz w:val="28"/>
          <w:szCs w:val="28"/>
        </w:rPr>
        <w:t>экономической зоне в Калининградской области". Подробный  анализ  опыта</w:t>
      </w:r>
      <w:r>
        <w:rPr>
          <w:rFonts w:ascii="Times New Roman" w:hAnsi="Times New Roman"/>
          <w:sz w:val="28"/>
          <w:szCs w:val="28"/>
        </w:rPr>
        <w:t xml:space="preserve"> </w:t>
      </w:r>
      <w:r w:rsidRPr="007C1A7A">
        <w:rPr>
          <w:rFonts w:ascii="Times New Roman" w:hAnsi="Times New Roman"/>
          <w:sz w:val="28"/>
          <w:szCs w:val="28"/>
        </w:rPr>
        <w:t xml:space="preserve">функционирования области в  качестве  </w:t>
      </w:r>
      <w:r w:rsidR="00240F7E">
        <w:rPr>
          <w:rFonts w:ascii="Times New Roman" w:hAnsi="Times New Roman"/>
          <w:sz w:val="28"/>
          <w:szCs w:val="28"/>
        </w:rPr>
        <w:t>О</w:t>
      </w:r>
      <w:r w:rsidRPr="007C1A7A">
        <w:rPr>
          <w:rFonts w:ascii="Times New Roman" w:hAnsi="Times New Roman"/>
          <w:sz w:val="28"/>
          <w:szCs w:val="28"/>
        </w:rPr>
        <w:t>ЭЗ  "Янтарь"  и  прогноз  последствий</w:t>
      </w:r>
      <w:r>
        <w:rPr>
          <w:rFonts w:ascii="Times New Roman" w:hAnsi="Times New Roman"/>
          <w:sz w:val="28"/>
          <w:szCs w:val="28"/>
        </w:rPr>
        <w:t xml:space="preserve"> </w:t>
      </w:r>
      <w:r w:rsidRPr="007C1A7A">
        <w:rPr>
          <w:rFonts w:ascii="Times New Roman" w:hAnsi="Times New Roman"/>
          <w:sz w:val="28"/>
          <w:szCs w:val="28"/>
        </w:rPr>
        <w:t>принятия нового закона,  проведенный в, показывает,  что,  несмотря  на</w:t>
      </w:r>
      <w:r>
        <w:rPr>
          <w:rFonts w:ascii="Times New Roman" w:hAnsi="Times New Roman"/>
          <w:sz w:val="28"/>
          <w:szCs w:val="28"/>
        </w:rPr>
        <w:t xml:space="preserve"> </w:t>
      </w:r>
      <w:r w:rsidRPr="007C1A7A">
        <w:rPr>
          <w:rFonts w:ascii="Times New Roman" w:hAnsi="Times New Roman"/>
          <w:sz w:val="28"/>
          <w:szCs w:val="28"/>
        </w:rPr>
        <w:t>наличие определенного потенциала области и   на  то,   что  преференциальный</w:t>
      </w:r>
      <w:r>
        <w:rPr>
          <w:rFonts w:ascii="Times New Roman" w:hAnsi="Times New Roman"/>
          <w:sz w:val="28"/>
          <w:szCs w:val="28"/>
        </w:rPr>
        <w:t xml:space="preserve"> </w:t>
      </w:r>
      <w:r w:rsidRPr="007C1A7A">
        <w:rPr>
          <w:rFonts w:ascii="Times New Roman" w:hAnsi="Times New Roman"/>
          <w:sz w:val="28"/>
          <w:szCs w:val="28"/>
        </w:rPr>
        <w:t>режим хозяйственной деятельности в ней был более  стабилен,   чем  в  других</w:t>
      </w:r>
      <w:r>
        <w:rPr>
          <w:rFonts w:ascii="Times New Roman" w:hAnsi="Times New Roman"/>
          <w:sz w:val="28"/>
          <w:szCs w:val="28"/>
        </w:rPr>
        <w:t xml:space="preserve"> </w:t>
      </w:r>
      <w:r w:rsidRPr="007C1A7A">
        <w:rPr>
          <w:rFonts w:ascii="Times New Roman" w:hAnsi="Times New Roman"/>
          <w:sz w:val="28"/>
          <w:szCs w:val="28"/>
        </w:rPr>
        <w:t xml:space="preserve">"старых" </w:t>
      </w:r>
      <w:r w:rsidR="00240F7E">
        <w:rPr>
          <w:rFonts w:ascii="Times New Roman" w:hAnsi="Times New Roman"/>
          <w:sz w:val="28"/>
          <w:szCs w:val="28"/>
        </w:rPr>
        <w:t>О</w:t>
      </w:r>
      <w:r w:rsidRPr="007C1A7A">
        <w:rPr>
          <w:rFonts w:ascii="Times New Roman" w:hAnsi="Times New Roman"/>
          <w:sz w:val="28"/>
          <w:szCs w:val="28"/>
        </w:rPr>
        <w:t>ЭЗ   (в   частности,  режим   беспошлинного,   безлицензионного  и</w:t>
      </w:r>
      <w:r>
        <w:rPr>
          <w:rFonts w:ascii="Times New Roman" w:hAnsi="Times New Roman"/>
          <w:sz w:val="28"/>
          <w:szCs w:val="28"/>
        </w:rPr>
        <w:t xml:space="preserve"> </w:t>
      </w:r>
      <w:r w:rsidRPr="007C1A7A">
        <w:rPr>
          <w:rFonts w:ascii="Times New Roman" w:hAnsi="Times New Roman"/>
          <w:sz w:val="28"/>
          <w:szCs w:val="28"/>
        </w:rPr>
        <w:t>безрегистрационного экспорта, а также беспошлинного импорта с  одновременной</w:t>
      </w:r>
      <w:r>
        <w:rPr>
          <w:rFonts w:ascii="Times New Roman" w:hAnsi="Times New Roman"/>
          <w:sz w:val="28"/>
          <w:szCs w:val="28"/>
        </w:rPr>
        <w:t xml:space="preserve"> </w:t>
      </w:r>
      <w:r w:rsidRPr="007C1A7A">
        <w:rPr>
          <w:rFonts w:ascii="Times New Roman" w:hAnsi="Times New Roman"/>
          <w:sz w:val="28"/>
          <w:szCs w:val="28"/>
        </w:rPr>
        <w:t>отменой НДС и спецналога действовал в области на протяжении 16,5  месяцев  -</w:t>
      </w:r>
      <w:r>
        <w:rPr>
          <w:rFonts w:ascii="Times New Roman" w:hAnsi="Times New Roman"/>
          <w:sz w:val="28"/>
          <w:szCs w:val="28"/>
        </w:rPr>
        <w:t xml:space="preserve"> </w:t>
      </w:r>
      <w:r w:rsidRPr="007C1A7A">
        <w:rPr>
          <w:rFonts w:ascii="Times New Roman" w:hAnsi="Times New Roman"/>
          <w:sz w:val="28"/>
          <w:szCs w:val="28"/>
        </w:rPr>
        <w:t>ситуация,  не  имеющая  аналогов  на  территории   России),   дополнительные</w:t>
      </w:r>
      <w:r>
        <w:rPr>
          <w:rFonts w:ascii="Times New Roman" w:hAnsi="Times New Roman"/>
          <w:sz w:val="28"/>
          <w:szCs w:val="28"/>
        </w:rPr>
        <w:t xml:space="preserve"> </w:t>
      </w:r>
      <w:r w:rsidRPr="007C1A7A">
        <w:rPr>
          <w:rFonts w:ascii="Times New Roman" w:hAnsi="Times New Roman"/>
          <w:sz w:val="28"/>
          <w:szCs w:val="28"/>
        </w:rPr>
        <w:t>права и привилегии,  предоставленные  области  в  1991-1995  гг.,  оказались</w:t>
      </w:r>
      <w:r>
        <w:rPr>
          <w:rFonts w:ascii="Times New Roman" w:hAnsi="Times New Roman"/>
          <w:sz w:val="28"/>
          <w:szCs w:val="28"/>
        </w:rPr>
        <w:t xml:space="preserve"> </w:t>
      </w:r>
      <w:r w:rsidRPr="007C1A7A">
        <w:rPr>
          <w:rFonts w:ascii="Times New Roman" w:hAnsi="Times New Roman"/>
          <w:sz w:val="28"/>
          <w:szCs w:val="28"/>
        </w:rPr>
        <w:t>малоэффективными  для  решения   ее   социально-экономических  проблем</w:t>
      </w:r>
      <w:r w:rsidR="00762B97">
        <w:rPr>
          <w:rFonts w:ascii="Times New Roman" w:hAnsi="Times New Roman"/>
          <w:sz w:val="28"/>
          <w:szCs w:val="28"/>
        </w:rPr>
        <w:t xml:space="preserve"> (10 С. 18)</w:t>
      </w:r>
      <w:r w:rsidRPr="007C1A7A">
        <w:rPr>
          <w:rFonts w:ascii="Times New Roman" w:hAnsi="Times New Roman"/>
          <w:sz w:val="28"/>
          <w:szCs w:val="28"/>
        </w:rPr>
        <w:t>.  При</w:t>
      </w:r>
      <w:r>
        <w:rPr>
          <w:rFonts w:ascii="Times New Roman" w:hAnsi="Times New Roman"/>
          <w:sz w:val="28"/>
          <w:szCs w:val="28"/>
        </w:rPr>
        <w:t xml:space="preserve"> </w:t>
      </w:r>
      <w:r w:rsidRPr="007C1A7A">
        <w:rPr>
          <w:rFonts w:ascii="Times New Roman" w:hAnsi="Times New Roman"/>
          <w:sz w:val="28"/>
          <w:szCs w:val="28"/>
        </w:rPr>
        <w:t>этом:</w:t>
      </w:r>
    </w:p>
    <w:p w:rsidR="00AD6080" w:rsidRPr="00762B97" w:rsidRDefault="00AD6080" w:rsidP="00762B97">
      <w:pPr>
        <w:pStyle w:val="ab"/>
        <w:numPr>
          <w:ilvl w:val="0"/>
          <w:numId w:val="40"/>
        </w:numPr>
        <w:spacing w:after="0"/>
        <w:rPr>
          <w:rFonts w:ascii="Times New Roman" w:hAnsi="Times New Roman"/>
          <w:sz w:val="28"/>
          <w:szCs w:val="28"/>
        </w:rPr>
      </w:pPr>
      <w:r w:rsidRPr="00762B97">
        <w:rPr>
          <w:rFonts w:ascii="Times New Roman" w:hAnsi="Times New Roman"/>
          <w:sz w:val="28"/>
          <w:szCs w:val="28"/>
        </w:rPr>
        <w:t>годовая динамика роста доходов области оказалась практически нулевой;</w:t>
      </w:r>
    </w:p>
    <w:p w:rsidR="00AD6080" w:rsidRPr="00762B97" w:rsidRDefault="00AD6080" w:rsidP="00762B97">
      <w:pPr>
        <w:pStyle w:val="ab"/>
        <w:numPr>
          <w:ilvl w:val="0"/>
          <w:numId w:val="40"/>
        </w:numPr>
        <w:spacing w:after="0"/>
        <w:rPr>
          <w:rFonts w:ascii="Times New Roman" w:hAnsi="Times New Roman"/>
          <w:sz w:val="28"/>
          <w:szCs w:val="28"/>
        </w:rPr>
      </w:pPr>
      <w:r w:rsidRPr="00762B97">
        <w:rPr>
          <w:rFonts w:ascii="Times New Roman" w:hAnsi="Times New Roman"/>
          <w:sz w:val="28"/>
          <w:szCs w:val="28"/>
        </w:rPr>
        <w:t>зависимость области от бюджетных дотаций центра не только не ослабла,  но и усилилась, причем - на фоне сокращения ее вклада в  национальный  доход  страны;</w:t>
      </w:r>
    </w:p>
    <w:p w:rsidR="00AD6080" w:rsidRPr="00762B97" w:rsidRDefault="00AD6080" w:rsidP="00762B97">
      <w:pPr>
        <w:pStyle w:val="ab"/>
        <w:numPr>
          <w:ilvl w:val="0"/>
          <w:numId w:val="40"/>
        </w:numPr>
        <w:spacing w:after="0"/>
        <w:rPr>
          <w:rFonts w:ascii="Times New Roman" w:hAnsi="Times New Roman"/>
          <w:sz w:val="28"/>
          <w:szCs w:val="28"/>
        </w:rPr>
      </w:pPr>
      <w:r w:rsidRPr="00762B97">
        <w:rPr>
          <w:rFonts w:ascii="Times New Roman" w:hAnsi="Times New Roman"/>
          <w:sz w:val="28"/>
          <w:szCs w:val="28"/>
        </w:rPr>
        <w:t xml:space="preserve"> довольно  динамичное  развитие  сферы  услуг  (прежде   всего,   торгово-посреднических)  не смогло уравновесить упадок производственной  сферы  и  создать ощутимые заделы   для   постепенного   экономического  подъема  в  регионе;</w:t>
      </w:r>
    </w:p>
    <w:p w:rsidR="00AD6080" w:rsidRPr="00762B97" w:rsidRDefault="00AD6080" w:rsidP="00762B97">
      <w:pPr>
        <w:pStyle w:val="ab"/>
        <w:numPr>
          <w:ilvl w:val="0"/>
          <w:numId w:val="40"/>
        </w:numPr>
        <w:spacing w:after="0"/>
        <w:rPr>
          <w:rFonts w:ascii="Times New Roman" w:hAnsi="Times New Roman"/>
          <w:sz w:val="28"/>
          <w:szCs w:val="28"/>
        </w:rPr>
      </w:pPr>
      <w:r w:rsidRPr="00762B97">
        <w:rPr>
          <w:rFonts w:ascii="Times New Roman" w:hAnsi="Times New Roman"/>
          <w:sz w:val="28"/>
          <w:szCs w:val="28"/>
        </w:rPr>
        <w:t xml:space="preserve">положение  с привлечением иностранных инвестиций оказалось  хуже,  чем  у  ряда других "старых" </w:t>
      </w:r>
      <w:r w:rsidR="00240F7E" w:rsidRPr="00762B97">
        <w:rPr>
          <w:rFonts w:ascii="Times New Roman" w:hAnsi="Times New Roman"/>
          <w:sz w:val="28"/>
          <w:szCs w:val="28"/>
        </w:rPr>
        <w:t>О</w:t>
      </w:r>
      <w:r w:rsidRPr="00762B97">
        <w:rPr>
          <w:rFonts w:ascii="Times New Roman" w:hAnsi="Times New Roman"/>
          <w:sz w:val="28"/>
          <w:szCs w:val="28"/>
        </w:rPr>
        <w:t>ЭЗ и  регионов,   не   имевших   льготного  режима: область заняла лишь 18-ое  место  среди  российских  регионов  по  обьему  реально вложенных капиталов, а в расчете на душу населения ее  показатели существенно меньше, чем в среднем по России;</w:t>
      </w:r>
    </w:p>
    <w:p w:rsidR="00AD6080" w:rsidRPr="00762B97" w:rsidRDefault="00AD6080" w:rsidP="00762B97">
      <w:pPr>
        <w:pStyle w:val="ab"/>
        <w:numPr>
          <w:ilvl w:val="0"/>
          <w:numId w:val="40"/>
        </w:numPr>
        <w:spacing w:after="0"/>
        <w:rPr>
          <w:rFonts w:ascii="Times New Roman" w:hAnsi="Times New Roman"/>
          <w:sz w:val="28"/>
          <w:szCs w:val="28"/>
        </w:rPr>
      </w:pPr>
      <w:r w:rsidRPr="00762B97">
        <w:rPr>
          <w:rFonts w:ascii="Times New Roman" w:hAnsi="Times New Roman"/>
          <w:sz w:val="28"/>
          <w:szCs w:val="28"/>
        </w:rPr>
        <w:t>ожидаемого   усиления   внешнеэкономического   потенциала   области   не произошло: хотя по объему импорта на одного  жителя  она  существенно  (в  полтора  раза)  превзошла среднероссийский уровень,  подушевой  объем  ее</w:t>
      </w:r>
      <w:r w:rsidR="00762B97" w:rsidRPr="00762B97">
        <w:rPr>
          <w:rFonts w:ascii="Times New Roman" w:hAnsi="Times New Roman"/>
          <w:sz w:val="28"/>
          <w:szCs w:val="28"/>
        </w:rPr>
        <w:t xml:space="preserve"> </w:t>
      </w:r>
      <w:r w:rsidRPr="00762B97">
        <w:rPr>
          <w:rFonts w:ascii="Times New Roman" w:hAnsi="Times New Roman"/>
          <w:sz w:val="28"/>
          <w:szCs w:val="28"/>
        </w:rPr>
        <w:t>экспорта оказался на 1/3 меньше, чем в среднем по России</w:t>
      </w:r>
      <w:r w:rsidR="00762B97">
        <w:rPr>
          <w:rFonts w:ascii="Times New Roman" w:hAnsi="Times New Roman"/>
          <w:sz w:val="28"/>
          <w:szCs w:val="28"/>
        </w:rPr>
        <w:t xml:space="preserve"> (10, с. 17)</w:t>
      </w:r>
      <w:r w:rsidRPr="00762B97">
        <w:rPr>
          <w:rFonts w:ascii="Times New Roman" w:hAnsi="Times New Roman"/>
          <w:sz w:val="28"/>
          <w:szCs w:val="28"/>
        </w:rPr>
        <w:t>;</w:t>
      </w:r>
    </w:p>
    <w:p w:rsidR="00AD6080" w:rsidRPr="00762B97" w:rsidRDefault="00AD6080" w:rsidP="00762B97">
      <w:pPr>
        <w:pStyle w:val="ab"/>
        <w:numPr>
          <w:ilvl w:val="0"/>
          <w:numId w:val="40"/>
        </w:numPr>
        <w:spacing w:after="0"/>
        <w:rPr>
          <w:rFonts w:ascii="Times New Roman" w:hAnsi="Times New Roman"/>
          <w:sz w:val="28"/>
          <w:szCs w:val="28"/>
        </w:rPr>
      </w:pPr>
      <w:r w:rsidRPr="00762B97">
        <w:rPr>
          <w:rFonts w:ascii="Times New Roman" w:hAnsi="Times New Roman"/>
          <w:sz w:val="28"/>
          <w:szCs w:val="28"/>
        </w:rPr>
        <w:t>режим свободной торговли потребовал  усиления  административного контроля над экономической деятельностью  в  регионе,   что  было  вызвано  ростом контрабандны.</w:t>
      </w:r>
    </w:p>
    <w:p w:rsidR="00AD6080" w:rsidRPr="007C1A7A" w:rsidRDefault="00AD6080" w:rsidP="00AD6080">
      <w:pPr>
        <w:spacing w:after="0"/>
        <w:ind w:left="0" w:firstLine="709"/>
        <w:rPr>
          <w:rFonts w:ascii="Times New Roman" w:hAnsi="Times New Roman"/>
          <w:sz w:val="28"/>
          <w:szCs w:val="28"/>
        </w:rPr>
      </w:pPr>
      <w:r w:rsidRPr="007C1A7A">
        <w:rPr>
          <w:rFonts w:ascii="Times New Roman" w:hAnsi="Times New Roman"/>
          <w:sz w:val="28"/>
          <w:szCs w:val="28"/>
        </w:rPr>
        <w:t>В   результате   остались    нереализованными    практически    все    цели,</w:t>
      </w:r>
    </w:p>
    <w:p w:rsidR="00AD6080" w:rsidRPr="007C1A7A" w:rsidRDefault="00AD6080" w:rsidP="00AD6080">
      <w:pPr>
        <w:spacing w:after="0"/>
        <w:ind w:left="0" w:firstLine="0"/>
        <w:rPr>
          <w:rFonts w:ascii="Times New Roman" w:hAnsi="Times New Roman"/>
          <w:sz w:val="28"/>
          <w:szCs w:val="28"/>
        </w:rPr>
      </w:pPr>
      <w:r w:rsidRPr="007C1A7A">
        <w:rPr>
          <w:rFonts w:ascii="Times New Roman" w:hAnsi="Times New Roman"/>
          <w:sz w:val="28"/>
          <w:szCs w:val="28"/>
        </w:rPr>
        <w:t xml:space="preserve">сформулированные при создании </w:t>
      </w:r>
      <w:r w:rsidR="00240F7E">
        <w:rPr>
          <w:rFonts w:ascii="Times New Roman" w:hAnsi="Times New Roman"/>
          <w:sz w:val="28"/>
          <w:szCs w:val="28"/>
        </w:rPr>
        <w:t>О</w:t>
      </w:r>
      <w:r w:rsidRPr="007C1A7A">
        <w:rPr>
          <w:rFonts w:ascii="Times New Roman" w:hAnsi="Times New Roman"/>
          <w:sz w:val="28"/>
          <w:szCs w:val="28"/>
        </w:rPr>
        <w:t>ЭЗ "Янтарь".</w:t>
      </w:r>
      <w:r>
        <w:rPr>
          <w:rFonts w:ascii="Times New Roman" w:hAnsi="Times New Roman"/>
          <w:sz w:val="28"/>
          <w:szCs w:val="28"/>
        </w:rPr>
        <w:t xml:space="preserve"> </w:t>
      </w:r>
      <w:r w:rsidRPr="007C1A7A">
        <w:rPr>
          <w:rFonts w:ascii="Times New Roman" w:hAnsi="Times New Roman"/>
          <w:sz w:val="28"/>
          <w:szCs w:val="28"/>
        </w:rPr>
        <w:t xml:space="preserve">В новом законе фактически  не  учтен  опыт  работы  </w:t>
      </w:r>
      <w:r w:rsidR="00240F7E">
        <w:rPr>
          <w:rFonts w:ascii="Times New Roman" w:hAnsi="Times New Roman"/>
          <w:sz w:val="28"/>
          <w:szCs w:val="28"/>
        </w:rPr>
        <w:t>О</w:t>
      </w:r>
      <w:r w:rsidRPr="007C1A7A">
        <w:rPr>
          <w:rFonts w:ascii="Times New Roman" w:hAnsi="Times New Roman"/>
          <w:sz w:val="28"/>
          <w:szCs w:val="28"/>
        </w:rPr>
        <w:t>ЭЗ</w:t>
      </w:r>
      <w:r>
        <w:rPr>
          <w:rFonts w:ascii="Times New Roman" w:hAnsi="Times New Roman"/>
          <w:sz w:val="28"/>
          <w:szCs w:val="28"/>
        </w:rPr>
        <w:t xml:space="preserve"> </w:t>
      </w:r>
      <w:r w:rsidRPr="007C1A7A">
        <w:rPr>
          <w:rFonts w:ascii="Times New Roman" w:hAnsi="Times New Roman"/>
          <w:sz w:val="28"/>
          <w:szCs w:val="28"/>
        </w:rPr>
        <w:t>"Янтарь" и высказано мнение,  что  этот  закон  не   только   не  создает  в</w:t>
      </w:r>
      <w:r>
        <w:rPr>
          <w:rFonts w:ascii="Times New Roman" w:hAnsi="Times New Roman"/>
          <w:sz w:val="28"/>
          <w:szCs w:val="28"/>
        </w:rPr>
        <w:t xml:space="preserve"> </w:t>
      </w:r>
      <w:r w:rsidRPr="007C1A7A">
        <w:rPr>
          <w:rFonts w:ascii="Times New Roman" w:hAnsi="Times New Roman"/>
          <w:sz w:val="28"/>
          <w:szCs w:val="28"/>
        </w:rPr>
        <w:t>Калининградской области привлекательного инвестиционного  климата,  а  может</w:t>
      </w:r>
      <w:r>
        <w:rPr>
          <w:rFonts w:ascii="Times New Roman" w:hAnsi="Times New Roman"/>
          <w:sz w:val="28"/>
          <w:szCs w:val="28"/>
        </w:rPr>
        <w:t xml:space="preserve"> </w:t>
      </w:r>
      <w:r w:rsidRPr="007C1A7A">
        <w:rPr>
          <w:rFonts w:ascii="Times New Roman" w:hAnsi="Times New Roman"/>
          <w:sz w:val="28"/>
          <w:szCs w:val="28"/>
        </w:rPr>
        <w:t>даже ухудшить его.</w:t>
      </w:r>
    </w:p>
    <w:p w:rsidR="00AD6080" w:rsidRPr="007C1A7A" w:rsidRDefault="00AD6080" w:rsidP="00AD6080">
      <w:pPr>
        <w:spacing w:after="0"/>
        <w:ind w:left="0" w:firstLine="709"/>
        <w:rPr>
          <w:rFonts w:ascii="Times New Roman" w:hAnsi="Times New Roman"/>
          <w:sz w:val="28"/>
          <w:szCs w:val="28"/>
        </w:rPr>
      </w:pPr>
      <w:r w:rsidRPr="007C1A7A">
        <w:rPr>
          <w:rFonts w:ascii="Times New Roman" w:hAnsi="Times New Roman"/>
          <w:sz w:val="28"/>
          <w:szCs w:val="28"/>
        </w:rPr>
        <w:t>Отмеченные "результаты" функционирования Калининградской  области  в  режиме</w:t>
      </w:r>
      <w:r>
        <w:rPr>
          <w:rFonts w:ascii="Times New Roman" w:hAnsi="Times New Roman"/>
          <w:sz w:val="28"/>
          <w:szCs w:val="28"/>
        </w:rPr>
        <w:t xml:space="preserve"> </w:t>
      </w:r>
      <w:r w:rsidR="00240F7E">
        <w:rPr>
          <w:rFonts w:ascii="Times New Roman" w:hAnsi="Times New Roman"/>
          <w:sz w:val="28"/>
          <w:szCs w:val="28"/>
        </w:rPr>
        <w:t>О</w:t>
      </w:r>
      <w:r w:rsidRPr="007C1A7A">
        <w:rPr>
          <w:rFonts w:ascii="Times New Roman" w:hAnsi="Times New Roman"/>
          <w:sz w:val="28"/>
          <w:szCs w:val="28"/>
        </w:rPr>
        <w:t>ЭЗ (а ее опыт,  пожалу</w:t>
      </w:r>
      <w:r w:rsidR="00240F7E">
        <w:rPr>
          <w:rFonts w:ascii="Times New Roman" w:hAnsi="Times New Roman"/>
          <w:sz w:val="28"/>
          <w:szCs w:val="28"/>
        </w:rPr>
        <w:t>й,  наиболее "богатый" из всех О</w:t>
      </w:r>
      <w:r w:rsidRPr="007C1A7A">
        <w:rPr>
          <w:rFonts w:ascii="Times New Roman" w:hAnsi="Times New Roman"/>
          <w:sz w:val="28"/>
          <w:szCs w:val="28"/>
        </w:rPr>
        <w:t>ЭЗ) важны  тем,   что</w:t>
      </w:r>
      <w:r>
        <w:rPr>
          <w:rFonts w:ascii="Times New Roman" w:hAnsi="Times New Roman"/>
          <w:sz w:val="28"/>
          <w:szCs w:val="28"/>
        </w:rPr>
        <w:t xml:space="preserve"> </w:t>
      </w:r>
      <w:r w:rsidRPr="007C1A7A">
        <w:rPr>
          <w:rFonts w:ascii="Times New Roman" w:hAnsi="Times New Roman"/>
          <w:sz w:val="28"/>
          <w:szCs w:val="28"/>
        </w:rPr>
        <w:t>они могут служить определенным ориентиром для других российских  территорий,</w:t>
      </w:r>
      <w:r>
        <w:rPr>
          <w:rFonts w:ascii="Times New Roman" w:hAnsi="Times New Roman"/>
          <w:sz w:val="28"/>
          <w:szCs w:val="28"/>
        </w:rPr>
        <w:t xml:space="preserve"> </w:t>
      </w:r>
      <w:r w:rsidRPr="007C1A7A">
        <w:rPr>
          <w:rFonts w:ascii="Times New Roman" w:hAnsi="Times New Roman"/>
          <w:sz w:val="28"/>
          <w:szCs w:val="28"/>
        </w:rPr>
        <w:t xml:space="preserve"> уже имеющих или  претендующих  на  звание  "</w:t>
      </w:r>
      <w:r w:rsidR="00240F7E">
        <w:rPr>
          <w:rFonts w:ascii="Times New Roman" w:hAnsi="Times New Roman"/>
          <w:sz w:val="28"/>
          <w:szCs w:val="28"/>
        </w:rPr>
        <w:t>О</w:t>
      </w:r>
      <w:r w:rsidRPr="007C1A7A">
        <w:rPr>
          <w:rFonts w:ascii="Times New Roman" w:hAnsi="Times New Roman"/>
          <w:sz w:val="28"/>
          <w:szCs w:val="28"/>
        </w:rPr>
        <w:t>ЭЗ",  с  тем,  чтобы  избежать</w:t>
      </w:r>
      <w:r>
        <w:rPr>
          <w:rFonts w:ascii="Times New Roman" w:hAnsi="Times New Roman"/>
          <w:sz w:val="28"/>
          <w:szCs w:val="28"/>
        </w:rPr>
        <w:t xml:space="preserve"> </w:t>
      </w:r>
      <w:r w:rsidRPr="007C1A7A">
        <w:rPr>
          <w:rFonts w:ascii="Times New Roman" w:hAnsi="Times New Roman"/>
          <w:sz w:val="28"/>
          <w:szCs w:val="28"/>
        </w:rPr>
        <w:t>повторения сделанных ошибок.</w:t>
      </w:r>
      <w:r w:rsidR="00240F7E" w:rsidRPr="007C1A7A">
        <w:rPr>
          <w:rFonts w:ascii="Times New Roman" w:hAnsi="Times New Roman"/>
          <w:sz w:val="28"/>
          <w:szCs w:val="28"/>
        </w:rPr>
        <w:t xml:space="preserve"> </w:t>
      </w:r>
      <w:r w:rsidRPr="007C1A7A">
        <w:rPr>
          <w:rFonts w:ascii="Times New Roman" w:hAnsi="Times New Roman"/>
          <w:sz w:val="28"/>
          <w:szCs w:val="28"/>
        </w:rPr>
        <w:t>Таким  образом,   две  "старейшие"  и,  судя  по  всему,  наиболее   активно</w:t>
      </w:r>
      <w:r>
        <w:rPr>
          <w:rFonts w:ascii="Times New Roman" w:hAnsi="Times New Roman"/>
          <w:sz w:val="28"/>
          <w:szCs w:val="28"/>
        </w:rPr>
        <w:t xml:space="preserve"> </w:t>
      </w:r>
      <w:r w:rsidRPr="007C1A7A">
        <w:rPr>
          <w:rFonts w:ascii="Times New Roman" w:hAnsi="Times New Roman"/>
          <w:sz w:val="28"/>
          <w:szCs w:val="28"/>
        </w:rPr>
        <w:t>действующие  СЭЗ  России  имеют  много  сходного  как  в  преимуществах   (в</w:t>
      </w:r>
      <w:r>
        <w:rPr>
          <w:rFonts w:ascii="Times New Roman" w:hAnsi="Times New Roman"/>
          <w:sz w:val="28"/>
          <w:szCs w:val="28"/>
        </w:rPr>
        <w:t xml:space="preserve"> </w:t>
      </w:r>
      <w:r w:rsidRPr="007C1A7A">
        <w:rPr>
          <w:rFonts w:ascii="Times New Roman" w:hAnsi="Times New Roman"/>
          <w:sz w:val="28"/>
          <w:szCs w:val="28"/>
        </w:rPr>
        <w:t>основном, обусловленных их  выгодным  экономико-географическим  положением),</w:t>
      </w:r>
      <w:r>
        <w:rPr>
          <w:rFonts w:ascii="Times New Roman" w:hAnsi="Times New Roman"/>
          <w:sz w:val="28"/>
          <w:szCs w:val="28"/>
        </w:rPr>
        <w:t xml:space="preserve"> </w:t>
      </w:r>
      <w:r w:rsidRPr="007C1A7A">
        <w:rPr>
          <w:rFonts w:ascii="Times New Roman" w:hAnsi="Times New Roman"/>
          <w:sz w:val="28"/>
          <w:szCs w:val="28"/>
        </w:rPr>
        <w:t>так  и  в  недостатках.  К общим для  всех  российских  СЭЗ  проблемам  здесь  добавляются  высокие транспортные   издержки,</w:t>
      </w:r>
      <w:r>
        <w:rPr>
          <w:rFonts w:ascii="Times New Roman" w:hAnsi="Times New Roman"/>
          <w:sz w:val="28"/>
          <w:szCs w:val="28"/>
        </w:rPr>
        <w:t xml:space="preserve"> </w:t>
      </w:r>
      <w:r w:rsidRPr="007C1A7A">
        <w:rPr>
          <w:rFonts w:ascii="Times New Roman" w:hAnsi="Times New Roman"/>
          <w:sz w:val="28"/>
          <w:szCs w:val="28"/>
        </w:rPr>
        <w:t>связанные:  для Находки  -  со  значительной  удаленностью  от  центральной</w:t>
      </w:r>
      <w:r>
        <w:rPr>
          <w:rFonts w:ascii="Times New Roman" w:hAnsi="Times New Roman"/>
          <w:sz w:val="28"/>
          <w:szCs w:val="28"/>
        </w:rPr>
        <w:t xml:space="preserve"> </w:t>
      </w:r>
      <w:r w:rsidRPr="007C1A7A">
        <w:rPr>
          <w:rFonts w:ascii="Times New Roman" w:hAnsi="Times New Roman"/>
          <w:sz w:val="28"/>
          <w:szCs w:val="28"/>
        </w:rPr>
        <w:t>России,   для  Калиниграда  -  с  "оторванностью"   региона   от   остальной</w:t>
      </w:r>
      <w:r>
        <w:rPr>
          <w:rFonts w:ascii="Times New Roman" w:hAnsi="Times New Roman"/>
          <w:sz w:val="28"/>
          <w:szCs w:val="28"/>
        </w:rPr>
        <w:t xml:space="preserve"> </w:t>
      </w:r>
      <w:r w:rsidRPr="007C1A7A">
        <w:rPr>
          <w:rFonts w:ascii="Times New Roman" w:hAnsi="Times New Roman"/>
          <w:sz w:val="28"/>
          <w:szCs w:val="28"/>
        </w:rPr>
        <w:t xml:space="preserve">российской территории.Без  комплексного  подхода   к   решению указанных  проблем  будущее  рассмотренных  регионов   как   настоящих   СЭЗ представляется   весьма  туманным.   Если  же  будет  сохранен   </w:t>
      </w:r>
    </w:p>
    <w:p w:rsidR="00AD6080" w:rsidRPr="007C1A7A" w:rsidRDefault="00AD6080" w:rsidP="00AD6080">
      <w:pPr>
        <w:spacing w:after="0"/>
        <w:ind w:left="0" w:firstLine="0"/>
        <w:rPr>
          <w:rFonts w:ascii="Times New Roman" w:hAnsi="Times New Roman"/>
          <w:sz w:val="28"/>
          <w:szCs w:val="28"/>
        </w:rPr>
      </w:pPr>
      <w:r w:rsidRPr="007C1A7A">
        <w:rPr>
          <w:rFonts w:ascii="Times New Roman" w:hAnsi="Times New Roman"/>
          <w:sz w:val="28"/>
          <w:szCs w:val="28"/>
        </w:rPr>
        <w:t>только   их формальный статус "свободных зон", через некоторое время они могут  остаться лишь пунктами перевалки контрабандного товара и центрами.</w:t>
      </w:r>
    </w:p>
    <w:p w:rsidR="00A70263" w:rsidRDefault="00A70263" w:rsidP="007C1A7A">
      <w:pPr>
        <w:spacing w:after="0"/>
        <w:ind w:left="0" w:firstLine="709"/>
        <w:rPr>
          <w:rFonts w:ascii="Times New Roman" w:hAnsi="Times New Roman"/>
          <w:sz w:val="28"/>
          <w:szCs w:val="28"/>
        </w:rPr>
      </w:pPr>
    </w:p>
    <w:p w:rsidR="00A70263" w:rsidRDefault="00A70263" w:rsidP="007C1A7A">
      <w:pPr>
        <w:spacing w:after="0"/>
        <w:ind w:left="0" w:firstLine="709"/>
        <w:rPr>
          <w:rFonts w:ascii="Times New Roman" w:hAnsi="Times New Roman"/>
          <w:sz w:val="28"/>
          <w:szCs w:val="28"/>
        </w:rPr>
      </w:pPr>
    </w:p>
    <w:p w:rsidR="00A70263" w:rsidRDefault="00A70263" w:rsidP="007C1A7A">
      <w:pPr>
        <w:spacing w:after="0"/>
        <w:ind w:left="0" w:firstLine="709"/>
        <w:rPr>
          <w:rFonts w:ascii="Times New Roman" w:hAnsi="Times New Roman"/>
          <w:sz w:val="28"/>
          <w:szCs w:val="28"/>
        </w:rPr>
      </w:pPr>
    </w:p>
    <w:p w:rsidR="00A70263" w:rsidRDefault="00A70263" w:rsidP="007C1A7A">
      <w:pPr>
        <w:spacing w:after="0"/>
        <w:ind w:left="0" w:firstLine="709"/>
        <w:rPr>
          <w:rFonts w:ascii="Times New Roman" w:hAnsi="Times New Roman"/>
          <w:sz w:val="28"/>
          <w:szCs w:val="28"/>
        </w:rPr>
      </w:pPr>
    </w:p>
    <w:p w:rsidR="00A70263" w:rsidRPr="007C1A7A" w:rsidRDefault="00A70263" w:rsidP="007C1A7A">
      <w:pPr>
        <w:spacing w:after="0"/>
        <w:ind w:left="0" w:firstLine="709"/>
        <w:rPr>
          <w:rFonts w:ascii="Times New Roman" w:hAnsi="Times New Roman"/>
          <w:sz w:val="28"/>
          <w:szCs w:val="28"/>
        </w:rPr>
      </w:pPr>
    </w:p>
    <w:p w:rsidR="00E8373A" w:rsidRDefault="00E8373A" w:rsidP="007C1A7A">
      <w:pPr>
        <w:spacing w:after="0"/>
        <w:ind w:left="0" w:firstLine="709"/>
        <w:rPr>
          <w:rFonts w:ascii="Times New Roman" w:hAnsi="Times New Roman"/>
          <w:sz w:val="28"/>
          <w:szCs w:val="28"/>
        </w:rPr>
      </w:pPr>
    </w:p>
    <w:p w:rsidR="00CC27EF" w:rsidRPr="007C1A7A" w:rsidRDefault="00CC27EF" w:rsidP="007C1A7A">
      <w:pPr>
        <w:spacing w:after="0"/>
        <w:ind w:left="0" w:firstLine="709"/>
        <w:rPr>
          <w:rFonts w:ascii="Times New Roman" w:hAnsi="Times New Roman"/>
          <w:sz w:val="28"/>
          <w:szCs w:val="28"/>
        </w:rPr>
      </w:pPr>
    </w:p>
    <w:p w:rsidR="00E8373A" w:rsidRDefault="00E8373A"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CA020C" w:rsidRDefault="00CA020C" w:rsidP="007C1A7A">
      <w:pPr>
        <w:spacing w:after="0"/>
        <w:ind w:left="0" w:firstLine="709"/>
        <w:rPr>
          <w:rFonts w:ascii="Times New Roman" w:hAnsi="Times New Roman"/>
          <w:sz w:val="28"/>
          <w:szCs w:val="28"/>
        </w:rPr>
      </w:pPr>
    </w:p>
    <w:p w:rsidR="009A71C1" w:rsidRPr="007C1A7A" w:rsidRDefault="009A71C1" w:rsidP="00762B97">
      <w:pPr>
        <w:spacing w:after="0"/>
        <w:ind w:left="0" w:firstLine="0"/>
        <w:rPr>
          <w:rFonts w:ascii="Times New Roman" w:hAnsi="Times New Roman"/>
          <w:sz w:val="28"/>
          <w:szCs w:val="28"/>
        </w:rPr>
      </w:pPr>
    </w:p>
    <w:p w:rsidR="00923572" w:rsidRDefault="00923572" w:rsidP="007C1A7A">
      <w:pPr>
        <w:spacing w:after="0"/>
        <w:ind w:left="0" w:firstLine="709"/>
        <w:rPr>
          <w:rFonts w:ascii="Times New Roman" w:hAnsi="Times New Roman"/>
          <w:b/>
          <w:sz w:val="28"/>
          <w:szCs w:val="28"/>
        </w:rPr>
      </w:pPr>
      <w:r w:rsidRPr="007C1A7A">
        <w:rPr>
          <w:rFonts w:ascii="Times New Roman" w:hAnsi="Times New Roman"/>
          <w:b/>
          <w:sz w:val="28"/>
          <w:szCs w:val="28"/>
        </w:rPr>
        <w:t>Заключение</w:t>
      </w:r>
      <w:r w:rsidR="00936F10" w:rsidRPr="007C1A7A">
        <w:rPr>
          <w:rFonts w:ascii="Times New Roman" w:hAnsi="Times New Roman"/>
          <w:b/>
          <w:sz w:val="28"/>
          <w:szCs w:val="28"/>
        </w:rPr>
        <w:t>.</w:t>
      </w:r>
    </w:p>
    <w:p w:rsidR="00EB372E" w:rsidRDefault="00EB372E" w:rsidP="007C1A7A">
      <w:pPr>
        <w:spacing w:after="0"/>
        <w:ind w:left="0" w:firstLine="709"/>
        <w:rPr>
          <w:rFonts w:ascii="Times New Roman" w:hAnsi="Times New Roman"/>
          <w:sz w:val="28"/>
          <w:szCs w:val="28"/>
        </w:rPr>
      </w:pPr>
      <w:r w:rsidRPr="00EB372E">
        <w:rPr>
          <w:rFonts w:ascii="Times New Roman" w:hAnsi="Times New Roman"/>
          <w:sz w:val="28"/>
          <w:szCs w:val="28"/>
        </w:rPr>
        <w:t>Проблемы совершенствования территориальной организации хозяйства как важной предпосылки повышения его экономической эффективности имеют исключительно большое народнохозяйственное значение. Научные основы территориальной организации хозяйства были разработаны в трудах</w:t>
      </w:r>
      <w:r>
        <w:rPr>
          <w:rFonts w:ascii="Times New Roman" w:hAnsi="Times New Roman"/>
          <w:sz w:val="28"/>
          <w:szCs w:val="28"/>
        </w:rPr>
        <w:t xml:space="preserve"> многих исследователей, ученых (Изард, Леш, </w:t>
      </w:r>
      <w:r w:rsidR="00CC27EF">
        <w:rPr>
          <w:rFonts w:ascii="Times New Roman" w:hAnsi="Times New Roman"/>
          <w:sz w:val="28"/>
          <w:szCs w:val="28"/>
        </w:rPr>
        <w:t xml:space="preserve">Лаунхард, </w:t>
      </w:r>
      <w:r>
        <w:rPr>
          <w:rFonts w:ascii="Times New Roman" w:hAnsi="Times New Roman"/>
          <w:sz w:val="28"/>
          <w:szCs w:val="28"/>
        </w:rPr>
        <w:t>Колосовский и др)</w:t>
      </w:r>
      <w:r w:rsidR="00183FC5">
        <w:rPr>
          <w:rFonts w:ascii="Times New Roman" w:hAnsi="Times New Roman"/>
          <w:sz w:val="28"/>
          <w:szCs w:val="28"/>
        </w:rPr>
        <w:t>.</w:t>
      </w:r>
    </w:p>
    <w:p w:rsidR="007F7844" w:rsidRDefault="00183FC5" w:rsidP="007C1A7A">
      <w:pPr>
        <w:spacing w:after="0"/>
        <w:ind w:left="0" w:firstLine="709"/>
        <w:rPr>
          <w:rFonts w:ascii="Times New Roman" w:hAnsi="Times New Roman"/>
          <w:sz w:val="28"/>
          <w:szCs w:val="28"/>
        </w:rPr>
      </w:pPr>
      <w:r w:rsidRPr="00183FC5">
        <w:rPr>
          <w:rFonts w:ascii="Times New Roman" w:hAnsi="Times New Roman"/>
          <w:sz w:val="28"/>
          <w:szCs w:val="28"/>
        </w:rPr>
        <w:t>Во всех странах мира большое внимание уделяется проблемам упорядоченного использования территории регионов в целях повышения экономической эффективности производства, улучшения условий жизни людей, восстановления и сохранения зональных и уникальных природных комплексов. Все чаще территория (земное пространство) рассматривается как ограниченный ресурс, требующий бережного осмысленного отношения к себе как в региональном, так и планетарном масштабах, настойчивее раздаются голоса в защиту гармоничного развития общества и природы, создания условий для качественного воспроизводства человека, развития его интеллектуального, физического и духовного потенциала. Особенно остро проблема рационального использования территории стоит сейчас в связи с укреплением в стране рыночных отношений в экономике и ожидаемом повышении инвестиционной активности в Российской Федерации, ограниченностью многих видов природных ресурсов и неустойчивостью во многих ре</w:t>
      </w:r>
      <w:r w:rsidR="007F7844">
        <w:rPr>
          <w:rFonts w:ascii="Times New Roman" w:hAnsi="Times New Roman"/>
          <w:sz w:val="28"/>
          <w:szCs w:val="28"/>
        </w:rPr>
        <w:t xml:space="preserve">гионах экологического баланса. </w:t>
      </w:r>
    </w:p>
    <w:p w:rsidR="009A71C1" w:rsidRDefault="00183FC5" w:rsidP="00AE2AFE">
      <w:pPr>
        <w:spacing w:after="0"/>
        <w:ind w:left="0" w:firstLine="709"/>
        <w:rPr>
          <w:rFonts w:ascii="Times New Roman" w:hAnsi="Times New Roman"/>
          <w:sz w:val="28"/>
          <w:szCs w:val="28"/>
        </w:rPr>
      </w:pPr>
      <w:r w:rsidRPr="00183FC5">
        <w:rPr>
          <w:rFonts w:ascii="Times New Roman" w:hAnsi="Times New Roman"/>
          <w:sz w:val="28"/>
          <w:szCs w:val="28"/>
        </w:rPr>
        <w:t>Нерациональное использование территории часто вед</w:t>
      </w:r>
      <w:r>
        <w:rPr>
          <w:rFonts w:ascii="Times New Roman" w:hAnsi="Times New Roman"/>
          <w:sz w:val="28"/>
          <w:szCs w:val="28"/>
        </w:rPr>
        <w:t>ет</w:t>
      </w:r>
      <w:r w:rsidRPr="00183FC5">
        <w:rPr>
          <w:rFonts w:ascii="Times New Roman" w:hAnsi="Times New Roman"/>
          <w:sz w:val="28"/>
          <w:szCs w:val="28"/>
        </w:rPr>
        <w:t xml:space="preserve"> к уменьшению производительности общественного труда и потере национального богатства. </w:t>
      </w:r>
      <w:r w:rsidRPr="00183FC5">
        <w:rPr>
          <w:rFonts w:ascii="Times New Roman" w:hAnsi="Times New Roman"/>
          <w:sz w:val="28"/>
          <w:szCs w:val="28"/>
        </w:rPr>
        <w:br/>
        <w:t xml:space="preserve">В связи с вышесказанным в мире резко возросла потребность в </w:t>
      </w:r>
      <w:r w:rsidR="00761C9F">
        <w:rPr>
          <w:rFonts w:ascii="Times New Roman" w:hAnsi="Times New Roman"/>
          <w:sz w:val="28"/>
          <w:szCs w:val="28"/>
        </w:rPr>
        <w:t xml:space="preserve">комплексной, специализирующейся </w:t>
      </w:r>
      <w:r w:rsidRPr="00183FC5">
        <w:rPr>
          <w:rFonts w:ascii="Times New Roman" w:hAnsi="Times New Roman"/>
          <w:sz w:val="28"/>
          <w:szCs w:val="28"/>
        </w:rPr>
        <w:t>территориальной организации производства</w:t>
      </w:r>
      <w:r>
        <w:rPr>
          <w:rFonts w:ascii="Times New Roman" w:hAnsi="Times New Roman"/>
          <w:sz w:val="28"/>
          <w:szCs w:val="28"/>
        </w:rPr>
        <w:t>.</w:t>
      </w:r>
      <w:r w:rsidR="00A70263">
        <w:rPr>
          <w:rFonts w:ascii="Times New Roman" w:hAnsi="Times New Roman"/>
          <w:sz w:val="28"/>
          <w:szCs w:val="28"/>
        </w:rPr>
        <w:t xml:space="preserve"> </w:t>
      </w:r>
      <w:r w:rsidR="00CC27EF">
        <w:rPr>
          <w:rFonts w:ascii="Times New Roman" w:hAnsi="Times New Roman"/>
          <w:sz w:val="28"/>
          <w:szCs w:val="28"/>
        </w:rPr>
        <w:t xml:space="preserve">Решением этого вопроса могут служить технополисы, технопарки, кластеры. </w:t>
      </w:r>
      <w:r w:rsidR="00AE2AFE" w:rsidRPr="007C1A7A">
        <w:rPr>
          <w:rFonts w:ascii="Times New Roman" w:hAnsi="Times New Roman"/>
          <w:sz w:val="28"/>
          <w:szCs w:val="28"/>
        </w:rPr>
        <w:t>В настоящее время при разработке новой инновационной и стратегической политики регионов представляется актуальным</w:t>
      </w:r>
      <w:r w:rsidR="00AE2AFE">
        <w:rPr>
          <w:rFonts w:ascii="Times New Roman" w:hAnsi="Times New Roman"/>
          <w:sz w:val="28"/>
          <w:szCs w:val="28"/>
        </w:rPr>
        <w:t xml:space="preserve"> применение кластерного подхода, </w:t>
      </w:r>
      <w:r w:rsidR="00D0019B" w:rsidRPr="00CF55CA">
        <w:rPr>
          <w:rFonts w:ascii="Times New Roman" w:hAnsi="Times New Roman"/>
          <w:sz w:val="28"/>
          <w:szCs w:val="28"/>
        </w:rPr>
        <w:t>заключа</w:t>
      </w:r>
      <w:r w:rsidR="00AE2AFE">
        <w:rPr>
          <w:rFonts w:ascii="Times New Roman" w:hAnsi="Times New Roman"/>
          <w:sz w:val="28"/>
          <w:szCs w:val="28"/>
        </w:rPr>
        <w:t>ющего</w:t>
      </w:r>
      <w:r w:rsidR="00D0019B" w:rsidRPr="00CF55CA">
        <w:rPr>
          <w:rFonts w:ascii="Times New Roman" w:hAnsi="Times New Roman"/>
          <w:sz w:val="28"/>
          <w:szCs w:val="28"/>
        </w:rPr>
        <w:t>ся в создании вертикально-интегрированной схемы, состоящий из предприятий, выполняющих разные функции и объединенных одним технологическим процессом, результатом которого является конечный продукт, созданный усилиями всех участников.</w:t>
      </w:r>
      <w:r w:rsidR="00D0019B">
        <w:rPr>
          <w:rFonts w:ascii="Times New Roman" w:hAnsi="Times New Roman"/>
          <w:sz w:val="28"/>
          <w:szCs w:val="28"/>
        </w:rPr>
        <w:t xml:space="preserve"> В Кемеровской области создается угольно-энергетический кластер (Менчереп, Беловский р-н).</w:t>
      </w:r>
    </w:p>
    <w:p w:rsidR="009A71C1" w:rsidRPr="00CA020C" w:rsidRDefault="00F211CD" w:rsidP="00CA020C">
      <w:pPr>
        <w:spacing w:after="0"/>
        <w:ind w:left="0" w:firstLine="709"/>
        <w:rPr>
          <w:rFonts w:ascii="Times New Roman" w:hAnsi="Times New Roman"/>
          <w:sz w:val="28"/>
          <w:szCs w:val="28"/>
        </w:rPr>
      </w:pPr>
      <w:r>
        <w:rPr>
          <w:rFonts w:ascii="Times New Roman" w:hAnsi="Times New Roman"/>
          <w:sz w:val="28"/>
          <w:szCs w:val="28"/>
        </w:rPr>
        <w:t xml:space="preserve">С учетом структурных диспропорций в экономике России, большой площадью ее территории территориальная организация приобретает важное значение. Чтобы повысить эффективность взаимодействия регионов, увеличить внутренние интегративные связи России просто необходимо прибегать к таким формам территориальной </w:t>
      </w:r>
      <w:r w:rsidR="00601682">
        <w:rPr>
          <w:rFonts w:ascii="Times New Roman" w:hAnsi="Times New Roman"/>
          <w:sz w:val="28"/>
          <w:szCs w:val="28"/>
        </w:rPr>
        <w:t>структуры</w:t>
      </w:r>
      <w:r>
        <w:rPr>
          <w:rFonts w:ascii="Times New Roman" w:hAnsi="Times New Roman"/>
          <w:sz w:val="28"/>
          <w:szCs w:val="28"/>
        </w:rPr>
        <w:t xml:space="preserve">, как </w:t>
      </w:r>
      <w:r w:rsidR="00601682" w:rsidRPr="006B660D">
        <w:rPr>
          <w:rFonts w:ascii="Times New Roman" w:hAnsi="Times New Roman"/>
          <w:sz w:val="28"/>
          <w:szCs w:val="28"/>
        </w:rPr>
        <w:t>СЭЗ</w:t>
      </w:r>
      <w:r w:rsidR="00601682">
        <w:rPr>
          <w:rFonts w:ascii="Times New Roman" w:hAnsi="Times New Roman"/>
          <w:sz w:val="28"/>
          <w:szCs w:val="28"/>
        </w:rPr>
        <w:t>,</w:t>
      </w:r>
      <w:r w:rsidR="00601682" w:rsidRPr="006B660D">
        <w:t xml:space="preserve"> </w:t>
      </w:r>
      <w:r w:rsidR="00601682">
        <w:rPr>
          <w:rFonts w:ascii="Times New Roman" w:hAnsi="Times New Roman"/>
          <w:sz w:val="28"/>
          <w:szCs w:val="28"/>
        </w:rPr>
        <w:t>к</w:t>
      </w:r>
      <w:r w:rsidR="00601682" w:rsidRPr="006B660D">
        <w:rPr>
          <w:rFonts w:ascii="Times New Roman" w:hAnsi="Times New Roman"/>
          <w:sz w:val="28"/>
          <w:szCs w:val="28"/>
        </w:rPr>
        <w:t>рупные экономические районы</w:t>
      </w:r>
      <w:r w:rsidR="00601682">
        <w:rPr>
          <w:rFonts w:ascii="Times New Roman" w:hAnsi="Times New Roman"/>
          <w:sz w:val="28"/>
          <w:szCs w:val="28"/>
        </w:rPr>
        <w:t>,</w:t>
      </w:r>
      <w:r w:rsidR="00601682" w:rsidRPr="009E0EC9">
        <w:t xml:space="preserve"> </w:t>
      </w:r>
      <w:r w:rsidR="00601682">
        <w:rPr>
          <w:rFonts w:ascii="Times New Roman" w:hAnsi="Times New Roman"/>
          <w:sz w:val="28"/>
          <w:szCs w:val="28"/>
        </w:rPr>
        <w:t>у</w:t>
      </w:r>
      <w:r w:rsidR="00601682" w:rsidRPr="009E0EC9">
        <w:rPr>
          <w:rFonts w:ascii="Times New Roman" w:hAnsi="Times New Roman"/>
          <w:sz w:val="28"/>
          <w:szCs w:val="28"/>
        </w:rPr>
        <w:t>крупненные экономические районы</w:t>
      </w:r>
      <w:r w:rsidR="00601682">
        <w:rPr>
          <w:rFonts w:ascii="Times New Roman" w:hAnsi="Times New Roman"/>
          <w:sz w:val="28"/>
          <w:szCs w:val="28"/>
        </w:rPr>
        <w:t xml:space="preserve">. Для экономически рационального управления имеющимися ресурсами в России функционируют </w:t>
      </w:r>
      <w:r w:rsidR="00601682" w:rsidRPr="00601682">
        <w:rPr>
          <w:rFonts w:ascii="Times New Roman" w:hAnsi="Times New Roman"/>
          <w:sz w:val="28"/>
          <w:szCs w:val="28"/>
        </w:rPr>
        <w:t xml:space="preserve">Ассоциации экономического взаимодействия, </w:t>
      </w:r>
      <w:r w:rsidR="00601682">
        <w:rPr>
          <w:rFonts w:ascii="Times New Roman" w:hAnsi="Times New Roman"/>
          <w:sz w:val="28"/>
          <w:szCs w:val="28"/>
        </w:rPr>
        <w:t xml:space="preserve">СЭЗ и ОЭЗ. Россия подвержена сырьевой ориентации, поэтому важно переходить на инновационный, другой уровень технологического развития </w:t>
      </w:r>
      <w:r w:rsidR="004B0663">
        <w:rPr>
          <w:rFonts w:ascii="Times New Roman" w:hAnsi="Times New Roman"/>
          <w:sz w:val="28"/>
          <w:szCs w:val="28"/>
        </w:rPr>
        <w:t xml:space="preserve">с помощью кластеризации и создания технопарков. </w:t>
      </w:r>
    </w:p>
    <w:p w:rsidR="00C406BF" w:rsidRPr="007C1A7A" w:rsidRDefault="00C406BF" w:rsidP="009E7BAA">
      <w:pPr>
        <w:spacing w:after="0"/>
        <w:ind w:left="0" w:firstLine="709"/>
        <w:rPr>
          <w:rFonts w:ascii="Times New Roman" w:hAnsi="Times New Roman"/>
          <w:b/>
          <w:sz w:val="28"/>
          <w:szCs w:val="28"/>
        </w:rPr>
      </w:pPr>
      <w:r w:rsidRPr="007C1A7A">
        <w:rPr>
          <w:rFonts w:ascii="Times New Roman" w:hAnsi="Times New Roman"/>
          <w:b/>
          <w:sz w:val="28"/>
          <w:szCs w:val="28"/>
        </w:rPr>
        <w:t>Список использованной литературы:</w:t>
      </w:r>
    </w:p>
    <w:p w:rsidR="00252CF1" w:rsidRPr="00252CF1" w:rsidRDefault="00252CF1" w:rsidP="00252CF1">
      <w:pPr>
        <w:pStyle w:val="ab"/>
        <w:numPr>
          <w:ilvl w:val="0"/>
          <w:numId w:val="37"/>
        </w:numPr>
        <w:spacing w:after="200" w:line="276" w:lineRule="auto"/>
        <w:rPr>
          <w:rFonts w:ascii="Times New Roman" w:hAnsi="Times New Roman"/>
          <w:sz w:val="28"/>
          <w:szCs w:val="28"/>
        </w:rPr>
      </w:pPr>
      <w:r w:rsidRPr="00252CF1">
        <w:rPr>
          <w:rFonts w:ascii="Times New Roman" w:hAnsi="Times New Roman"/>
          <w:bCs/>
          <w:sz w:val="28"/>
          <w:szCs w:val="28"/>
        </w:rPr>
        <w:t>Асеев</w:t>
      </w:r>
      <w:r w:rsidRPr="00252CF1">
        <w:rPr>
          <w:rFonts w:ascii="Times New Roman" w:hAnsi="Times New Roman"/>
          <w:sz w:val="28"/>
          <w:szCs w:val="28"/>
        </w:rPr>
        <w:t>, А. Фундаментальное усиле</w:t>
      </w:r>
      <w:r w:rsidR="00AC54B2">
        <w:rPr>
          <w:rFonts w:ascii="Times New Roman" w:hAnsi="Times New Roman"/>
          <w:sz w:val="28"/>
          <w:szCs w:val="28"/>
        </w:rPr>
        <w:t>ние/ А. Асеев// «Эксперт». -2011</w:t>
      </w:r>
      <w:r w:rsidRPr="00252CF1">
        <w:rPr>
          <w:rFonts w:ascii="Times New Roman" w:hAnsi="Times New Roman"/>
          <w:sz w:val="28"/>
          <w:szCs w:val="28"/>
        </w:rPr>
        <w:t xml:space="preserve">. - №3. – С. 32 </w:t>
      </w:r>
    </w:p>
    <w:p w:rsidR="00252CF1" w:rsidRPr="00252CF1" w:rsidRDefault="00252CF1" w:rsidP="00252CF1">
      <w:pPr>
        <w:pStyle w:val="ab"/>
        <w:numPr>
          <w:ilvl w:val="0"/>
          <w:numId w:val="37"/>
        </w:numPr>
        <w:spacing w:after="0"/>
        <w:rPr>
          <w:rFonts w:ascii="Times New Roman" w:hAnsi="Times New Roman"/>
          <w:sz w:val="28"/>
          <w:szCs w:val="28"/>
        </w:rPr>
      </w:pPr>
      <w:r w:rsidRPr="00252CF1">
        <w:rPr>
          <w:rFonts w:ascii="Times New Roman" w:hAnsi="Times New Roman"/>
          <w:sz w:val="28"/>
          <w:szCs w:val="28"/>
        </w:rPr>
        <w:t>Афанасьев, М., Мясникова, Л. Мировая конкуренция и кластеризация экономики/М.  Афанасьев, Л.  Мясникова // Вопросы экономики. – 200</w:t>
      </w:r>
      <w:r w:rsidR="00AC54B2">
        <w:rPr>
          <w:rFonts w:ascii="Times New Roman" w:hAnsi="Times New Roman"/>
          <w:sz w:val="28"/>
          <w:szCs w:val="28"/>
        </w:rPr>
        <w:t>9</w:t>
      </w:r>
      <w:r w:rsidRPr="00252CF1">
        <w:rPr>
          <w:rFonts w:ascii="Times New Roman" w:hAnsi="Times New Roman"/>
          <w:sz w:val="28"/>
          <w:szCs w:val="28"/>
        </w:rPr>
        <w:t>. - №4. – С. 75-86</w:t>
      </w:r>
    </w:p>
    <w:p w:rsidR="00252CF1" w:rsidRPr="003A4BCE" w:rsidRDefault="00252CF1" w:rsidP="00252CF1">
      <w:pPr>
        <w:pStyle w:val="ab"/>
        <w:numPr>
          <w:ilvl w:val="0"/>
          <w:numId w:val="37"/>
        </w:numPr>
        <w:spacing w:after="0"/>
        <w:ind w:left="0" w:firstLine="709"/>
        <w:contextualSpacing w:val="0"/>
        <w:rPr>
          <w:rFonts w:ascii="Times New Roman" w:eastAsia="Times New Roman" w:hAnsi="Times New Roman"/>
          <w:bCs/>
          <w:sz w:val="28"/>
          <w:szCs w:val="28"/>
        </w:rPr>
      </w:pPr>
      <w:r w:rsidRPr="00252CF1">
        <w:rPr>
          <w:rFonts w:ascii="Times New Roman" w:hAnsi="Times New Roman"/>
          <w:sz w:val="28"/>
          <w:szCs w:val="28"/>
        </w:rPr>
        <w:t xml:space="preserve">Балахнин, Д. Инновационный Кузбасс/ Д. Балахнин // </w:t>
      </w:r>
      <w:r w:rsidRPr="00DA568A">
        <w:rPr>
          <w:rFonts w:ascii="Times New Roman" w:hAnsi="Times New Roman"/>
          <w:sz w:val="28"/>
          <w:szCs w:val="28"/>
        </w:rPr>
        <w:t>«Эксперт Сибирь». – 2009. - №40-41 (258)</w:t>
      </w:r>
      <w:r w:rsidRPr="00252CF1">
        <w:rPr>
          <w:rFonts w:ascii="Times New Roman" w:hAnsi="Times New Roman"/>
          <w:sz w:val="28"/>
          <w:szCs w:val="28"/>
        </w:rPr>
        <w:t>. – С.17-19</w:t>
      </w:r>
    </w:p>
    <w:p w:rsidR="003A4BCE" w:rsidRPr="003A4BCE" w:rsidRDefault="003A4BCE" w:rsidP="003A4BCE">
      <w:pPr>
        <w:pStyle w:val="ab"/>
        <w:numPr>
          <w:ilvl w:val="0"/>
          <w:numId w:val="37"/>
        </w:numPr>
        <w:spacing w:after="0"/>
        <w:rPr>
          <w:rFonts w:ascii="Times New Roman" w:hAnsi="Times New Roman"/>
          <w:sz w:val="28"/>
          <w:szCs w:val="28"/>
        </w:rPr>
      </w:pPr>
      <w:r w:rsidRPr="00715B3C">
        <w:rPr>
          <w:rFonts w:ascii="Times New Roman" w:hAnsi="Times New Roman"/>
          <w:sz w:val="28"/>
          <w:szCs w:val="28"/>
        </w:rPr>
        <w:t>Вавилова</w:t>
      </w:r>
      <w:r w:rsidRPr="00715B3C">
        <w:rPr>
          <w:rFonts w:ascii="Times New Roman" w:hAnsi="Times New Roman"/>
          <w:b/>
          <w:sz w:val="28"/>
          <w:szCs w:val="28"/>
        </w:rPr>
        <w:t>,</w:t>
      </w:r>
      <w:r w:rsidRPr="00715B3C">
        <w:rPr>
          <w:rFonts w:ascii="Times New Roman" w:hAnsi="Times New Roman"/>
          <w:sz w:val="28"/>
          <w:szCs w:val="28"/>
        </w:rPr>
        <w:t xml:space="preserve"> Е. В. Экономическая география и регионалистика </w:t>
      </w:r>
      <w:r w:rsidRPr="00715B3C">
        <w:rPr>
          <w:rFonts w:ascii="Times New Roman" w:hAnsi="Times New Roman"/>
          <w:b/>
          <w:sz w:val="28"/>
          <w:szCs w:val="28"/>
        </w:rPr>
        <w:t>/</w:t>
      </w:r>
      <w:r w:rsidRPr="00715B3C">
        <w:rPr>
          <w:rFonts w:ascii="Times New Roman" w:hAnsi="Times New Roman"/>
          <w:sz w:val="28"/>
          <w:szCs w:val="28"/>
        </w:rPr>
        <w:t xml:space="preserve"> Е. В. Вавилова</w:t>
      </w:r>
      <w:r w:rsidRPr="00715B3C">
        <w:rPr>
          <w:rFonts w:ascii="Times New Roman" w:hAnsi="Times New Roman"/>
          <w:b/>
          <w:sz w:val="28"/>
          <w:szCs w:val="28"/>
        </w:rPr>
        <w:t>. –</w:t>
      </w:r>
      <w:r w:rsidRPr="00715B3C">
        <w:rPr>
          <w:rFonts w:ascii="Times New Roman" w:hAnsi="Times New Roman"/>
          <w:sz w:val="28"/>
          <w:szCs w:val="28"/>
        </w:rPr>
        <w:t xml:space="preserve"> М.</w:t>
      </w:r>
      <w:r w:rsidRPr="00715B3C">
        <w:rPr>
          <w:rFonts w:ascii="Times New Roman" w:hAnsi="Times New Roman"/>
          <w:b/>
          <w:sz w:val="28"/>
          <w:szCs w:val="28"/>
        </w:rPr>
        <w:t>:</w:t>
      </w:r>
      <w:r w:rsidRPr="00715B3C">
        <w:rPr>
          <w:rFonts w:ascii="Times New Roman" w:hAnsi="Times New Roman"/>
          <w:sz w:val="28"/>
          <w:szCs w:val="28"/>
        </w:rPr>
        <w:t xml:space="preserve"> Гардарика</w:t>
      </w:r>
      <w:r w:rsidRPr="00715B3C">
        <w:rPr>
          <w:rFonts w:ascii="Times New Roman" w:hAnsi="Times New Roman"/>
          <w:b/>
          <w:sz w:val="28"/>
          <w:szCs w:val="28"/>
        </w:rPr>
        <w:t>,</w:t>
      </w:r>
      <w:r w:rsidRPr="00715B3C">
        <w:rPr>
          <w:rFonts w:ascii="Times New Roman" w:hAnsi="Times New Roman"/>
          <w:sz w:val="28"/>
          <w:szCs w:val="28"/>
        </w:rPr>
        <w:t xml:space="preserve"> 2008.</w:t>
      </w:r>
    </w:p>
    <w:p w:rsidR="00252CF1" w:rsidRPr="006C0210" w:rsidRDefault="00252CF1" w:rsidP="006C0210">
      <w:pPr>
        <w:pStyle w:val="ab"/>
        <w:numPr>
          <w:ilvl w:val="0"/>
          <w:numId w:val="37"/>
        </w:numPr>
        <w:spacing w:after="0"/>
        <w:ind w:left="1069"/>
        <w:rPr>
          <w:rFonts w:ascii="Times New Roman" w:hAnsi="Times New Roman"/>
          <w:sz w:val="28"/>
          <w:szCs w:val="28"/>
        </w:rPr>
      </w:pPr>
      <w:r w:rsidRPr="006C0210">
        <w:rPr>
          <w:rFonts w:ascii="Times New Roman" w:hAnsi="Times New Roman"/>
          <w:sz w:val="28"/>
          <w:szCs w:val="28"/>
        </w:rPr>
        <w:t>Гохберг, М.Я. Федеральные округа Российской Федерации: анализ и перспективы экономического развития/ М.Я. Гохберг.- М., 200</w:t>
      </w:r>
      <w:r w:rsidR="00AC54B2">
        <w:rPr>
          <w:rFonts w:ascii="Times New Roman" w:hAnsi="Times New Roman"/>
          <w:sz w:val="28"/>
          <w:szCs w:val="28"/>
        </w:rPr>
        <w:t>7</w:t>
      </w:r>
      <w:r w:rsidRPr="006C0210">
        <w:rPr>
          <w:rFonts w:ascii="Times New Roman" w:hAnsi="Times New Roman"/>
          <w:sz w:val="28"/>
          <w:szCs w:val="28"/>
        </w:rPr>
        <w:t xml:space="preserve">. </w:t>
      </w:r>
    </w:p>
    <w:p w:rsidR="00252CF1" w:rsidRPr="006C0210" w:rsidRDefault="00252CF1" w:rsidP="006C0210">
      <w:pPr>
        <w:pStyle w:val="ab"/>
        <w:numPr>
          <w:ilvl w:val="0"/>
          <w:numId w:val="37"/>
        </w:numPr>
        <w:spacing w:after="0"/>
        <w:ind w:left="1069"/>
        <w:rPr>
          <w:rFonts w:ascii="Times New Roman" w:hAnsi="Times New Roman"/>
          <w:sz w:val="28"/>
          <w:szCs w:val="28"/>
        </w:rPr>
      </w:pPr>
      <w:r w:rsidRPr="006C0210">
        <w:rPr>
          <w:rFonts w:ascii="Times New Roman" w:hAnsi="Times New Roman"/>
          <w:sz w:val="28"/>
          <w:szCs w:val="28"/>
        </w:rPr>
        <w:t>Елизарова, Е. Ю. Технопарк в сфере высоких технологий/Е.Ю. Елизарова//ЭКО. -20</w:t>
      </w:r>
      <w:r w:rsidR="00AC54B2">
        <w:rPr>
          <w:rFonts w:ascii="Times New Roman" w:hAnsi="Times New Roman"/>
          <w:sz w:val="28"/>
          <w:szCs w:val="28"/>
        </w:rPr>
        <w:t>10</w:t>
      </w:r>
      <w:r w:rsidRPr="006C0210">
        <w:rPr>
          <w:rFonts w:ascii="Times New Roman" w:hAnsi="Times New Roman"/>
          <w:sz w:val="28"/>
          <w:szCs w:val="28"/>
        </w:rPr>
        <w:t>.- №11.- С. 86-109</w:t>
      </w:r>
    </w:p>
    <w:p w:rsidR="00252CF1" w:rsidRPr="00252CF1" w:rsidRDefault="00252CF1" w:rsidP="00252CF1">
      <w:pPr>
        <w:pStyle w:val="ab"/>
        <w:numPr>
          <w:ilvl w:val="0"/>
          <w:numId w:val="37"/>
        </w:numPr>
        <w:spacing w:after="0"/>
        <w:ind w:left="0" w:firstLine="709"/>
        <w:contextualSpacing w:val="0"/>
        <w:rPr>
          <w:rFonts w:ascii="Times New Roman" w:hAnsi="Times New Roman"/>
          <w:sz w:val="28"/>
          <w:szCs w:val="28"/>
        </w:rPr>
      </w:pPr>
      <w:r w:rsidRPr="00252CF1">
        <w:rPr>
          <w:rFonts w:ascii="Times New Roman" w:hAnsi="Times New Roman"/>
          <w:sz w:val="28"/>
          <w:szCs w:val="28"/>
        </w:rPr>
        <w:t>Жиронкин, С.А., Журавский, М.Ю. Технопарк как преобразующая форма развития экономики Кузбасса/ С.А.Жиронкин, М.Ю. Журавский // ЭКО. -2009. - №7. – 33-41</w:t>
      </w:r>
    </w:p>
    <w:p w:rsidR="00252CF1" w:rsidRPr="00F26224" w:rsidRDefault="00252CF1" w:rsidP="006C0210">
      <w:pPr>
        <w:pStyle w:val="1"/>
        <w:numPr>
          <w:ilvl w:val="0"/>
          <w:numId w:val="37"/>
        </w:numPr>
        <w:spacing w:before="0"/>
        <w:rPr>
          <w:rFonts w:ascii="Times New Roman" w:hAnsi="Times New Roman"/>
          <w:b w:val="0"/>
          <w:color w:val="auto"/>
        </w:rPr>
      </w:pPr>
      <w:r w:rsidRPr="00F26224">
        <w:rPr>
          <w:rFonts w:ascii="Times New Roman" w:hAnsi="Times New Roman"/>
          <w:b w:val="0"/>
          <w:color w:val="auto"/>
        </w:rPr>
        <w:t>Карлин</w:t>
      </w:r>
      <w:r>
        <w:rPr>
          <w:rFonts w:ascii="Times New Roman" w:hAnsi="Times New Roman"/>
          <w:b w:val="0"/>
          <w:color w:val="auto"/>
        </w:rPr>
        <w:t>, А.</w:t>
      </w:r>
      <w:r w:rsidRPr="00F26224">
        <w:rPr>
          <w:rFonts w:ascii="Times New Roman" w:hAnsi="Times New Roman"/>
          <w:b w:val="0"/>
          <w:color w:val="auto"/>
        </w:rPr>
        <w:t xml:space="preserve"> Кластер для машиностроителей</w:t>
      </w:r>
      <w:r>
        <w:rPr>
          <w:rFonts w:ascii="Times New Roman" w:hAnsi="Times New Roman"/>
          <w:b w:val="0"/>
          <w:color w:val="auto"/>
        </w:rPr>
        <w:t>/ А. Карлин//</w:t>
      </w:r>
      <w:r w:rsidRPr="00F26224">
        <w:rPr>
          <w:rFonts w:ascii="Times New Roman" w:hAnsi="Times New Roman"/>
          <w:b w:val="0"/>
          <w:color w:val="auto"/>
        </w:rPr>
        <w:t xml:space="preserve"> </w:t>
      </w:r>
      <w:r w:rsidRPr="00DA568A">
        <w:rPr>
          <w:rFonts w:ascii="Times New Roman" w:hAnsi="Times New Roman"/>
          <w:b w:val="0"/>
        </w:rPr>
        <w:t>«Эксперт Сибирь».-</w:t>
      </w:r>
      <w:r w:rsidRPr="00F26224">
        <w:rPr>
          <w:rFonts w:ascii="Times New Roman" w:hAnsi="Times New Roman"/>
          <w:b w:val="0"/>
          <w:color w:val="auto"/>
        </w:rPr>
        <w:t xml:space="preserve"> 2009</w:t>
      </w:r>
      <w:r>
        <w:rPr>
          <w:rFonts w:ascii="Times New Roman" w:hAnsi="Times New Roman"/>
          <w:b w:val="0"/>
          <w:color w:val="auto"/>
        </w:rPr>
        <w:t xml:space="preserve">. - </w:t>
      </w:r>
      <w:r w:rsidRPr="006F53BB">
        <w:rPr>
          <w:rFonts w:ascii="Times New Roman" w:hAnsi="Times New Roman"/>
          <w:b w:val="0"/>
          <w:color w:val="auto"/>
        </w:rPr>
        <w:t>№48-50 (262)</w:t>
      </w:r>
      <w:r>
        <w:rPr>
          <w:rFonts w:ascii="Times New Roman" w:hAnsi="Times New Roman"/>
          <w:b w:val="0"/>
          <w:color w:val="auto"/>
        </w:rPr>
        <w:t>. – С. 50-52</w:t>
      </w:r>
    </w:p>
    <w:p w:rsidR="00252CF1" w:rsidRPr="006C0210" w:rsidRDefault="00252CF1" w:rsidP="006C0210">
      <w:pPr>
        <w:pStyle w:val="1"/>
        <w:numPr>
          <w:ilvl w:val="0"/>
          <w:numId w:val="37"/>
        </w:numPr>
        <w:spacing w:before="0"/>
        <w:ind w:left="1069"/>
        <w:rPr>
          <w:rFonts w:ascii="Times New Roman" w:hAnsi="Times New Roman"/>
          <w:b w:val="0"/>
          <w:color w:val="auto"/>
        </w:rPr>
      </w:pPr>
      <w:r w:rsidRPr="006F53BB">
        <w:rPr>
          <w:rFonts w:ascii="Times New Roman" w:hAnsi="Times New Roman"/>
          <w:b w:val="0"/>
          <w:color w:val="auto"/>
        </w:rPr>
        <w:t>Козлова</w:t>
      </w:r>
      <w:r>
        <w:rPr>
          <w:rFonts w:ascii="Times New Roman" w:hAnsi="Times New Roman"/>
          <w:b w:val="0"/>
          <w:color w:val="auto"/>
        </w:rPr>
        <w:t>, С.</w:t>
      </w:r>
      <w:r w:rsidRPr="006F53BB">
        <w:rPr>
          <w:rFonts w:ascii="Times New Roman" w:hAnsi="Times New Roman"/>
          <w:b w:val="0"/>
          <w:color w:val="auto"/>
        </w:rPr>
        <w:t xml:space="preserve"> </w:t>
      </w:r>
      <w:r w:rsidRPr="00F26224">
        <w:rPr>
          <w:rFonts w:ascii="Times New Roman" w:hAnsi="Times New Roman"/>
          <w:b w:val="0"/>
          <w:color w:val="auto"/>
        </w:rPr>
        <w:t>Березовый кластер</w:t>
      </w:r>
      <w:r>
        <w:rPr>
          <w:rFonts w:ascii="Times New Roman" w:hAnsi="Times New Roman"/>
          <w:b w:val="0"/>
          <w:color w:val="auto"/>
        </w:rPr>
        <w:t>/ С. Козлова//</w:t>
      </w:r>
      <w:r w:rsidRPr="00DA568A">
        <w:rPr>
          <w:rFonts w:ascii="Times New Roman" w:hAnsi="Times New Roman"/>
          <w:b w:val="0"/>
        </w:rPr>
        <w:t xml:space="preserve">«Эксперт Сибирь». – </w:t>
      </w:r>
      <w:r w:rsidRPr="00F26224">
        <w:rPr>
          <w:rFonts w:ascii="Times New Roman" w:hAnsi="Times New Roman"/>
          <w:b w:val="0"/>
          <w:color w:val="auto"/>
        </w:rPr>
        <w:t>20</w:t>
      </w:r>
      <w:r w:rsidR="00AC54B2">
        <w:rPr>
          <w:rFonts w:ascii="Times New Roman" w:hAnsi="Times New Roman"/>
          <w:b w:val="0"/>
          <w:color w:val="auto"/>
        </w:rPr>
        <w:t>10</w:t>
      </w:r>
      <w:r>
        <w:rPr>
          <w:rFonts w:ascii="Times New Roman" w:hAnsi="Times New Roman"/>
          <w:b w:val="0"/>
          <w:color w:val="auto"/>
        </w:rPr>
        <w:t>. -</w:t>
      </w:r>
      <w:r w:rsidRPr="00DA568A">
        <w:rPr>
          <w:rFonts w:ascii="Times New Roman" w:hAnsi="Times New Roman"/>
          <w:b w:val="0"/>
        </w:rPr>
        <w:t>№46-47 (261)</w:t>
      </w:r>
      <w:r>
        <w:rPr>
          <w:rFonts w:ascii="Times New Roman" w:hAnsi="Times New Roman"/>
          <w:b w:val="0"/>
          <w:color w:val="auto"/>
        </w:rPr>
        <w:t>. – С. 32-33</w:t>
      </w:r>
    </w:p>
    <w:p w:rsidR="00252CF1" w:rsidRPr="00F26224" w:rsidRDefault="00252CF1" w:rsidP="006C0210">
      <w:pPr>
        <w:pStyle w:val="1"/>
        <w:numPr>
          <w:ilvl w:val="0"/>
          <w:numId w:val="37"/>
        </w:numPr>
        <w:spacing w:before="0"/>
        <w:rPr>
          <w:rFonts w:ascii="Times New Roman" w:hAnsi="Times New Roman"/>
          <w:b w:val="0"/>
          <w:color w:val="auto"/>
        </w:rPr>
      </w:pPr>
      <w:r w:rsidRPr="006F53BB">
        <w:rPr>
          <w:rFonts w:ascii="Times New Roman" w:hAnsi="Times New Roman"/>
          <w:b w:val="0"/>
          <w:color w:val="auto"/>
        </w:rPr>
        <w:t>Козлова</w:t>
      </w:r>
      <w:r>
        <w:rPr>
          <w:rFonts w:ascii="Times New Roman" w:hAnsi="Times New Roman"/>
          <w:b w:val="0"/>
          <w:color w:val="auto"/>
        </w:rPr>
        <w:t>, С.</w:t>
      </w:r>
      <w:r w:rsidRPr="006F53BB">
        <w:rPr>
          <w:rFonts w:ascii="Times New Roman" w:hAnsi="Times New Roman"/>
          <w:b w:val="0"/>
          <w:color w:val="auto"/>
        </w:rPr>
        <w:t xml:space="preserve"> </w:t>
      </w:r>
      <w:r w:rsidRPr="00F26224">
        <w:rPr>
          <w:rFonts w:ascii="Times New Roman" w:hAnsi="Times New Roman"/>
          <w:b w:val="0"/>
          <w:color w:val="auto"/>
        </w:rPr>
        <w:t>Тренды кризисного времени</w:t>
      </w:r>
      <w:r>
        <w:rPr>
          <w:rFonts w:ascii="Times New Roman" w:hAnsi="Times New Roman"/>
          <w:b w:val="0"/>
          <w:color w:val="auto"/>
        </w:rPr>
        <w:t>/ С. Козлова//</w:t>
      </w:r>
      <w:r w:rsidRPr="00F26224">
        <w:rPr>
          <w:rFonts w:ascii="Times New Roman" w:hAnsi="Times New Roman"/>
          <w:b w:val="0"/>
          <w:color w:val="auto"/>
        </w:rPr>
        <w:t xml:space="preserve"> </w:t>
      </w:r>
      <w:r w:rsidRPr="00DA568A">
        <w:rPr>
          <w:rFonts w:ascii="Times New Roman" w:hAnsi="Times New Roman"/>
          <w:b w:val="0"/>
        </w:rPr>
        <w:t>«Эксперт». –</w:t>
      </w:r>
      <w:r w:rsidRPr="00AC0F2D">
        <w:rPr>
          <w:rFonts w:ascii="Times New Roman" w:hAnsi="Times New Roman"/>
          <w:b w:val="0"/>
          <w:color w:val="auto"/>
        </w:rPr>
        <w:t xml:space="preserve"> </w:t>
      </w:r>
      <w:r w:rsidRPr="00F26224">
        <w:rPr>
          <w:rFonts w:ascii="Times New Roman" w:hAnsi="Times New Roman"/>
          <w:b w:val="0"/>
          <w:color w:val="auto"/>
        </w:rPr>
        <w:t>20</w:t>
      </w:r>
      <w:r w:rsidR="00AC54B2">
        <w:rPr>
          <w:rFonts w:ascii="Times New Roman" w:hAnsi="Times New Roman"/>
          <w:b w:val="0"/>
          <w:color w:val="auto"/>
        </w:rPr>
        <w:t>10</w:t>
      </w:r>
      <w:r>
        <w:rPr>
          <w:rFonts w:ascii="Times New Roman" w:hAnsi="Times New Roman"/>
          <w:b w:val="0"/>
          <w:color w:val="auto"/>
        </w:rPr>
        <w:t>.-</w:t>
      </w:r>
      <w:r w:rsidRPr="00DA568A">
        <w:rPr>
          <w:rFonts w:ascii="Times New Roman" w:hAnsi="Times New Roman"/>
          <w:b w:val="0"/>
        </w:rPr>
        <w:t xml:space="preserve"> №41 (678)</w:t>
      </w:r>
      <w:r>
        <w:rPr>
          <w:rFonts w:ascii="Times New Roman" w:hAnsi="Times New Roman"/>
          <w:b w:val="0"/>
          <w:color w:val="auto"/>
        </w:rPr>
        <w:t>. – С. 17-18</w:t>
      </w:r>
    </w:p>
    <w:p w:rsidR="00252CF1" w:rsidRPr="00252CF1" w:rsidRDefault="00252CF1" w:rsidP="00252CF1">
      <w:pPr>
        <w:pStyle w:val="ab"/>
        <w:numPr>
          <w:ilvl w:val="0"/>
          <w:numId w:val="37"/>
        </w:numPr>
        <w:spacing w:after="0"/>
        <w:ind w:left="0" w:firstLine="709"/>
        <w:contextualSpacing w:val="0"/>
        <w:rPr>
          <w:rStyle w:val="af1"/>
          <w:rFonts w:ascii="Times New Roman" w:eastAsia="Times New Roman" w:hAnsi="Times New Roman"/>
          <w:b w:val="0"/>
          <w:sz w:val="28"/>
          <w:szCs w:val="28"/>
        </w:rPr>
      </w:pPr>
      <w:r w:rsidRPr="00926C3B">
        <w:rPr>
          <w:rStyle w:val="af1"/>
          <w:rFonts w:ascii="Times New Roman" w:hAnsi="Times New Roman"/>
          <w:b w:val="0"/>
          <w:sz w:val="28"/>
          <w:szCs w:val="28"/>
        </w:rPr>
        <w:t>Марченко, Г.</w:t>
      </w:r>
      <w:r w:rsidRPr="00926C3B">
        <w:rPr>
          <w:rFonts w:ascii="Times New Roman" w:hAnsi="Times New Roman"/>
          <w:b/>
          <w:sz w:val="28"/>
          <w:szCs w:val="28"/>
        </w:rPr>
        <w:t xml:space="preserve"> </w:t>
      </w:r>
      <w:r w:rsidRPr="00926C3B">
        <w:rPr>
          <w:rFonts w:ascii="Times New Roman" w:hAnsi="Times New Roman"/>
          <w:sz w:val="28"/>
          <w:szCs w:val="28"/>
        </w:rPr>
        <w:t>На восходящем</w:t>
      </w:r>
      <w:r w:rsidRPr="00252CF1">
        <w:rPr>
          <w:rFonts w:ascii="Times New Roman" w:hAnsi="Times New Roman"/>
          <w:sz w:val="28"/>
          <w:szCs w:val="28"/>
        </w:rPr>
        <w:t xml:space="preserve"> тренде/ Г. </w:t>
      </w:r>
      <w:r w:rsidRPr="00252CF1">
        <w:rPr>
          <w:rStyle w:val="af1"/>
          <w:rFonts w:ascii="Times New Roman" w:hAnsi="Times New Roman"/>
          <w:b w:val="0"/>
          <w:sz w:val="28"/>
          <w:szCs w:val="28"/>
        </w:rPr>
        <w:t>Марченко</w:t>
      </w:r>
      <w:r w:rsidRPr="00252CF1">
        <w:rPr>
          <w:rFonts w:ascii="Times New Roman" w:hAnsi="Times New Roman"/>
          <w:sz w:val="28"/>
          <w:szCs w:val="28"/>
        </w:rPr>
        <w:t xml:space="preserve"> // </w:t>
      </w:r>
      <w:r w:rsidRPr="00DA568A">
        <w:rPr>
          <w:rFonts w:ascii="Times New Roman" w:hAnsi="Times New Roman"/>
          <w:sz w:val="28"/>
          <w:szCs w:val="28"/>
        </w:rPr>
        <w:t>«Эксперт». – 20</w:t>
      </w:r>
      <w:r w:rsidR="00AC54B2" w:rsidRPr="00DA568A">
        <w:rPr>
          <w:rFonts w:ascii="Times New Roman" w:hAnsi="Times New Roman"/>
          <w:sz w:val="28"/>
          <w:szCs w:val="28"/>
        </w:rPr>
        <w:t>10</w:t>
      </w:r>
      <w:r w:rsidRPr="00DA568A">
        <w:rPr>
          <w:rFonts w:ascii="Times New Roman" w:hAnsi="Times New Roman"/>
          <w:sz w:val="28"/>
          <w:szCs w:val="28"/>
        </w:rPr>
        <w:t>.-  №49 (686)</w:t>
      </w:r>
      <w:r w:rsidRPr="00252CF1">
        <w:rPr>
          <w:rFonts w:ascii="Times New Roman" w:hAnsi="Times New Roman"/>
          <w:sz w:val="28"/>
          <w:szCs w:val="28"/>
        </w:rPr>
        <w:t>. – С. 38-40</w:t>
      </w:r>
      <w:r w:rsidRPr="00252CF1">
        <w:rPr>
          <w:rStyle w:val="af1"/>
          <w:rFonts w:ascii="Times New Roman" w:hAnsi="Times New Roman"/>
          <w:b w:val="0"/>
          <w:sz w:val="28"/>
          <w:szCs w:val="28"/>
        </w:rPr>
        <w:t xml:space="preserve"> </w:t>
      </w:r>
    </w:p>
    <w:p w:rsidR="00252CF1" w:rsidRPr="00252CF1" w:rsidRDefault="00252CF1" w:rsidP="00252CF1">
      <w:pPr>
        <w:pStyle w:val="ab"/>
        <w:numPr>
          <w:ilvl w:val="0"/>
          <w:numId w:val="37"/>
        </w:numPr>
        <w:spacing w:after="0"/>
        <w:rPr>
          <w:rFonts w:ascii="Times New Roman" w:hAnsi="Times New Roman"/>
          <w:sz w:val="28"/>
          <w:szCs w:val="28"/>
        </w:rPr>
      </w:pPr>
      <w:r w:rsidRPr="00252CF1">
        <w:rPr>
          <w:rFonts w:ascii="Times New Roman" w:hAnsi="Times New Roman"/>
          <w:sz w:val="28"/>
          <w:szCs w:val="28"/>
        </w:rPr>
        <w:t>Мацнев, О. Венчурное предпринимательство:мировой опыт и отечественная практика/О. Ма</w:t>
      </w:r>
      <w:r w:rsidR="00AC54B2">
        <w:rPr>
          <w:rFonts w:ascii="Times New Roman" w:hAnsi="Times New Roman"/>
          <w:sz w:val="28"/>
          <w:szCs w:val="28"/>
        </w:rPr>
        <w:t>цнев// Вопросы экономики. – 2009</w:t>
      </w:r>
      <w:r w:rsidRPr="00252CF1">
        <w:rPr>
          <w:rFonts w:ascii="Times New Roman" w:hAnsi="Times New Roman"/>
          <w:sz w:val="28"/>
          <w:szCs w:val="28"/>
        </w:rPr>
        <w:t>. - №5. – С. 122-131</w:t>
      </w:r>
    </w:p>
    <w:p w:rsidR="00252CF1" w:rsidRPr="00252CF1" w:rsidRDefault="00252CF1" w:rsidP="00252CF1">
      <w:pPr>
        <w:pStyle w:val="ab"/>
        <w:numPr>
          <w:ilvl w:val="0"/>
          <w:numId w:val="37"/>
        </w:numPr>
        <w:spacing w:after="0"/>
        <w:rPr>
          <w:rFonts w:ascii="Times New Roman" w:hAnsi="Times New Roman"/>
          <w:sz w:val="28"/>
          <w:szCs w:val="28"/>
        </w:rPr>
      </w:pPr>
      <w:r w:rsidRPr="00252CF1">
        <w:rPr>
          <w:rFonts w:ascii="Times New Roman" w:hAnsi="Times New Roman"/>
          <w:sz w:val="28"/>
          <w:szCs w:val="28"/>
        </w:rPr>
        <w:t>Портер, М. Конкуренция. – М:Вильямс, 2000.</w:t>
      </w:r>
    </w:p>
    <w:p w:rsidR="00252CF1" w:rsidRPr="006C0210" w:rsidRDefault="00252CF1" w:rsidP="006C0210">
      <w:pPr>
        <w:pStyle w:val="1"/>
        <w:numPr>
          <w:ilvl w:val="0"/>
          <w:numId w:val="37"/>
        </w:numPr>
        <w:spacing w:before="0"/>
        <w:ind w:left="1069"/>
        <w:rPr>
          <w:rFonts w:ascii="Times New Roman" w:hAnsi="Times New Roman"/>
          <w:b w:val="0"/>
          <w:color w:val="auto"/>
        </w:rPr>
      </w:pPr>
      <w:r w:rsidRPr="00F26224">
        <w:rPr>
          <w:rFonts w:ascii="Times New Roman" w:hAnsi="Times New Roman"/>
          <w:b w:val="0"/>
          <w:color w:val="auto"/>
        </w:rPr>
        <w:t>Порубов</w:t>
      </w:r>
      <w:r>
        <w:rPr>
          <w:rFonts w:ascii="Times New Roman" w:hAnsi="Times New Roman"/>
          <w:b w:val="0"/>
          <w:color w:val="auto"/>
        </w:rPr>
        <w:t>, А.</w:t>
      </w:r>
      <w:r w:rsidRPr="00F26224">
        <w:rPr>
          <w:rFonts w:ascii="Times New Roman" w:hAnsi="Times New Roman"/>
          <w:b w:val="0"/>
          <w:color w:val="auto"/>
        </w:rPr>
        <w:t xml:space="preserve"> АМУР приглашает в технопарк</w:t>
      </w:r>
      <w:r>
        <w:rPr>
          <w:rFonts w:ascii="Times New Roman" w:hAnsi="Times New Roman"/>
          <w:b w:val="0"/>
          <w:color w:val="auto"/>
        </w:rPr>
        <w:t>/ А. Порубов//</w:t>
      </w:r>
      <w:r w:rsidRPr="00F26224">
        <w:rPr>
          <w:rFonts w:ascii="Times New Roman" w:hAnsi="Times New Roman"/>
          <w:b w:val="0"/>
          <w:color w:val="auto"/>
        </w:rPr>
        <w:t xml:space="preserve"> </w:t>
      </w:r>
      <w:r w:rsidRPr="00DA568A">
        <w:rPr>
          <w:rFonts w:ascii="Times New Roman" w:hAnsi="Times New Roman"/>
          <w:b w:val="0"/>
        </w:rPr>
        <w:t xml:space="preserve">«Эксперт Урал». – </w:t>
      </w:r>
      <w:r w:rsidRPr="00F26224">
        <w:rPr>
          <w:rFonts w:ascii="Times New Roman" w:hAnsi="Times New Roman"/>
          <w:b w:val="0"/>
          <w:color w:val="auto"/>
        </w:rPr>
        <w:t>20</w:t>
      </w:r>
      <w:r w:rsidR="00AC54B2">
        <w:rPr>
          <w:rFonts w:ascii="Times New Roman" w:hAnsi="Times New Roman"/>
          <w:b w:val="0"/>
          <w:color w:val="auto"/>
        </w:rPr>
        <w:t>10</w:t>
      </w:r>
      <w:r>
        <w:rPr>
          <w:rFonts w:ascii="Times New Roman" w:hAnsi="Times New Roman"/>
          <w:b w:val="0"/>
          <w:color w:val="auto"/>
        </w:rPr>
        <w:t xml:space="preserve">. - </w:t>
      </w:r>
      <w:r w:rsidRPr="00DA568A">
        <w:rPr>
          <w:rFonts w:ascii="Times New Roman" w:hAnsi="Times New Roman"/>
          <w:b w:val="0"/>
        </w:rPr>
        <w:t>№9 (318)</w:t>
      </w:r>
      <w:r>
        <w:rPr>
          <w:rFonts w:ascii="Times New Roman" w:hAnsi="Times New Roman"/>
          <w:b w:val="0"/>
          <w:color w:val="auto"/>
        </w:rPr>
        <w:t>. – С. 21</w:t>
      </w:r>
      <w:r w:rsidRPr="00F26224">
        <w:rPr>
          <w:rFonts w:ascii="Times New Roman" w:hAnsi="Times New Roman"/>
          <w:b w:val="0"/>
          <w:color w:val="auto"/>
        </w:rPr>
        <w:t xml:space="preserve"> </w:t>
      </w:r>
    </w:p>
    <w:p w:rsidR="00252CF1" w:rsidRPr="00252CF1" w:rsidRDefault="00252CF1" w:rsidP="006C0210">
      <w:pPr>
        <w:pStyle w:val="ab"/>
        <w:numPr>
          <w:ilvl w:val="0"/>
          <w:numId w:val="37"/>
        </w:numPr>
        <w:spacing w:after="200" w:line="276" w:lineRule="auto"/>
        <w:rPr>
          <w:rFonts w:ascii="Times New Roman" w:hAnsi="Times New Roman"/>
          <w:sz w:val="28"/>
          <w:szCs w:val="28"/>
        </w:rPr>
      </w:pPr>
      <w:r w:rsidRPr="00715B3C">
        <w:rPr>
          <w:rFonts w:ascii="Times New Roman" w:hAnsi="Times New Roman"/>
          <w:sz w:val="28"/>
          <w:szCs w:val="28"/>
        </w:rPr>
        <w:t>Российский статистический ежегодник</w:t>
      </w:r>
      <w:r w:rsidRPr="00715B3C">
        <w:rPr>
          <w:rFonts w:ascii="Times New Roman" w:hAnsi="Times New Roman"/>
          <w:b/>
          <w:bCs/>
          <w:sz w:val="28"/>
          <w:szCs w:val="28"/>
        </w:rPr>
        <w:t xml:space="preserve">. </w:t>
      </w:r>
      <w:r w:rsidRPr="00715B3C">
        <w:rPr>
          <w:rFonts w:ascii="Times New Roman" w:hAnsi="Times New Roman"/>
          <w:sz w:val="28"/>
          <w:szCs w:val="28"/>
        </w:rPr>
        <w:t>20</w:t>
      </w:r>
      <w:r w:rsidR="00AC54B2">
        <w:rPr>
          <w:rFonts w:ascii="Times New Roman" w:hAnsi="Times New Roman"/>
          <w:sz w:val="28"/>
          <w:szCs w:val="28"/>
        </w:rPr>
        <w:t>10</w:t>
      </w:r>
      <w:r w:rsidRPr="00715B3C">
        <w:rPr>
          <w:rFonts w:ascii="Times New Roman" w:hAnsi="Times New Roman"/>
          <w:b/>
          <w:bCs/>
          <w:sz w:val="28"/>
          <w:szCs w:val="28"/>
        </w:rPr>
        <w:t>:</w:t>
      </w:r>
      <w:r w:rsidRPr="00715B3C">
        <w:rPr>
          <w:rFonts w:ascii="Times New Roman" w:hAnsi="Times New Roman"/>
          <w:sz w:val="28"/>
          <w:szCs w:val="28"/>
        </w:rPr>
        <w:t xml:space="preserve"> Стат. сб</w:t>
      </w:r>
      <w:r w:rsidRPr="00715B3C">
        <w:rPr>
          <w:rFonts w:ascii="Times New Roman" w:hAnsi="Times New Roman"/>
          <w:b/>
          <w:bCs/>
          <w:sz w:val="28"/>
          <w:szCs w:val="28"/>
        </w:rPr>
        <w:t>./</w:t>
      </w:r>
      <w:r w:rsidRPr="00715B3C">
        <w:rPr>
          <w:rFonts w:ascii="Times New Roman" w:hAnsi="Times New Roman"/>
          <w:sz w:val="28"/>
          <w:szCs w:val="28"/>
        </w:rPr>
        <w:t xml:space="preserve"> Росстат.</w:t>
      </w:r>
      <w:r w:rsidRPr="00715B3C">
        <w:rPr>
          <w:rFonts w:ascii="Times New Roman" w:hAnsi="Times New Roman"/>
          <w:b/>
          <w:bCs/>
          <w:sz w:val="28"/>
          <w:szCs w:val="28"/>
        </w:rPr>
        <w:t xml:space="preserve"> –</w:t>
      </w:r>
      <w:r w:rsidRPr="00715B3C">
        <w:rPr>
          <w:rFonts w:ascii="Times New Roman" w:hAnsi="Times New Roman"/>
          <w:sz w:val="28"/>
          <w:szCs w:val="28"/>
        </w:rPr>
        <w:t xml:space="preserve"> М</w:t>
      </w:r>
      <w:r w:rsidRPr="00715B3C">
        <w:rPr>
          <w:rFonts w:ascii="Times New Roman" w:hAnsi="Times New Roman"/>
          <w:b/>
          <w:bCs/>
          <w:sz w:val="28"/>
          <w:szCs w:val="28"/>
        </w:rPr>
        <w:t>.,</w:t>
      </w:r>
      <w:r w:rsidRPr="00715B3C">
        <w:rPr>
          <w:rFonts w:ascii="Times New Roman" w:hAnsi="Times New Roman"/>
          <w:sz w:val="28"/>
          <w:szCs w:val="28"/>
        </w:rPr>
        <w:t xml:space="preserve"> </w:t>
      </w:r>
      <w:r w:rsidRPr="00252CF1">
        <w:rPr>
          <w:rFonts w:ascii="Times New Roman" w:hAnsi="Times New Roman"/>
          <w:sz w:val="28"/>
          <w:szCs w:val="28"/>
        </w:rPr>
        <w:t>20</w:t>
      </w:r>
      <w:r w:rsidR="00AC54B2">
        <w:rPr>
          <w:rFonts w:ascii="Times New Roman" w:hAnsi="Times New Roman"/>
          <w:sz w:val="28"/>
          <w:szCs w:val="28"/>
        </w:rPr>
        <w:t>10</w:t>
      </w:r>
      <w:r w:rsidRPr="00252CF1">
        <w:rPr>
          <w:rFonts w:ascii="Times New Roman" w:hAnsi="Times New Roman"/>
          <w:b/>
          <w:bCs/>
          <w:sz w:val="28"/>
          <w:szCs w:val="28"/>
        </w:rPr>
        <w:t>.</w:t>
      </w:r>
      <w:r w:rsidRPr="00252CF1">
        <w:rPr>
          <w:rFonts w:ascii="Times New Roman" w:hAnsi="Times New Roman"/>
          <w:sz w:val="28"/>
          <w:szCs w:val="28"/>
        </w:rPr>
        <w:t xml:space="preserve"> С</w:t>
      </w:r>
      <w:r w:rsidRPr="00252CF1">
        <w:rPr>
          <w:rFonts w:ascii="Times New Roman" w:hAnsi="Times New Roman"/>
          <w:b/>
          <w:bCs/>
          <w:sz w:val="28"/>
          <w:szCs w:val="28"/>
        </w:rPr>
        <w:t>.</w:t>
      </w:r>
      <w:r w:rsidRPr="00252CF1">
        <w:rPr>
          <w:rFonts w:ascii="Times New Roman" w:hAnsi="Times New Roman"/>
          <w:sz w:val="28"/>
          <w:szCs w:val="28"/>
        </w:rPr>
        <w:t xml:space="preserve"> 32, 121 – 148, 279-285.</w:t>
      </w:r>
    </w:p>
    <w:p w:rsidR="00252CF1" w:rsidRPr="00252CF1" w:rsidRDefault="00252CF1" w:rsidP="00252CF1">
      <w:pPr>
        <w:pStyle w:val="ab"/>
        <w:numPr>
          <w:ilvl w:val="0"/>
          <w:numId w:val="37"/>
        </w:numPr>
        <w:spacing w:after="0"/>
        <w:ind w:left="0" w:firstLine="709"/>
        <w:contextualSpacing w:val="0"/>
        <w:rPr>
          <w:rFonts w:ascii="Times New Roman" w:hAnsi="Times New Roman"/>
          <w:sz w:val="28"/>
          <w:szCs w:val="28"/>
        </w:rPr>
      </w:pPr>
      <w:r>
        <w:rPr>
          <w:rFonts w:ascii="Times New Roman" w:hAnsi="Times New Roman"/>
          <w:sz w:val="28"/>
          <w:szCs w:val="28"/>
        </w:rPr>
        <w:t xml:space="preserve"> </w:t>
      </w:r>
      <w:r w:rsidRPr="00252CF1">
        <w:rPr>
          <w:rFonts w:ascii="Times New Roman" w:hAnsi="Times New Roman"/>
          <w:sz w:val="28"/>
          <w:szCs w:val="28"/>
        </w:rPr>
        <w:t xml:space="preserve">Смоляр, </w:t>
      </w:r>
      <w:r>
        <w:rPr>
          <w:rFonts w:ascii="Times New Roman" w:hAnsi="Times New Roman"/>
          <w:sz w:val="28"/>
          <w:szCs w:val="28"/>
        </w:rPr>
        <w:t>Т</w:t>
      </w:r>
      <w:r w:rsidRPr="00252CF1">
        <w:rPr>
          <w:rFonts w:ascii="Times New Roman" w:hAnsi="Times New Roman"/>
          <w:sz w:val="28"/>
          <w:szCs w:val="28"/>
        </w:rPr>
        <w:t>.</w:t>
      </w:r>
      <w:r>
        <w:rPr>
          <w:rFonts w:ascii="Times New Roman" w:hAnsi="Times New Roman"/>
          <w:sz w:val="28"/>
          <w:szCs w:val="28"/>
        </w:rPr>
        <w:t>,</w:t>
      </w:r>
      <w:r w:rsidRPr="00252CF1">
        <w:rPr>
          <w:rFonts w:ascii="Times New Roman" w:hAnsi="Times New Roman"/>
          <w:sz w:val="28"/>
          <w:szCs w:val="28"/>
        </w:rPr>
        <w:t xml:space="preserve"> </w:t>
      </w:r>
      <w:r w:rsidRPr="00252CF1">
        <w:rPr>
          <w:sz w:val="28"/>
          <w:szCs w:val="28"/>
        </w:rPr>
        <w:t xml:space="preserve"> </w:t>
      </w:r>
      <w:r w:rsidRPr="00252CF1">
        <w:rPr>
          <w:rFonts w:ascii="Times New Roman" w:hAnsi="Times New Roman"/>
          <w:sz w:val="28"/>
          <w:szCs w:val="28"/>
        </w:rPr>
        <w:t>Чернобылец</w:t>
      </w:r>
      <w:r>
        <w:rPr>
          <w:rFonts w:ascii="Times New Roman" w:hAnsi="Times New Roman"/>
          <w:sz w:val="28"/>
          <w:szCs w:val="28"/>
        </w:rPr>
        <w:t>,</w:t>
      </w:r>
      <w:r w:rsidRPr="00252CF1">
        <w:rPr>
          <w:rFonts w:ascii="Times New Roman" w:hAnsi="Times New Roman"/>
          <w:sz w:val="28"/>
          <w:szCs w:val="28"/>
        </w:rPr>
        <w:t xml:space="preserve"> </w:t>
      </w:r>
      <w:r>
        <w:rPr>
          <w:rFonts w:ascii="Times New Roman" w:hAnsi="Times New Roman"/>
          <w:sz w:val="28"/>
          <w:szCs w:val="28"/>
        </w:rPr>
        <w:t xml:space="preserve">А. </w:t>
      </w:r>
      <w:r w:rsidRPr="00252CF1">
        <w:rPr>
          <w:rFonts w:ascii="Times New Roman" w:hAnsi="Times New Roman"/>
          <w:sz w:val="28"/>
          <w:szCs w:val="28"/>
        </w:rPr>
        <w:t xml:space="preserve">Сырьевой оптимизм/ Т. Смоляр, А. </w:t>
      </w:r>
      <w:r w:rsidRPr="00252CF1">
        <w:rPr>
          <w:sz w:val="28"/>
          <w:szCs w:val="28"/>
        </w:rPr>
        <w:t xml:space="preserve"> </w:t>
      </w:r>
      <w:r w:rsidRPr="00252CF1">
        <w:rPr>
          <w:rFonts w:ascii="Times New Roman" w:hAnsi="Times New Roman"/>
          <w:sz w:val="28"/>
          <w:szCs w:val="28"/>
        </w:rPr>
        <w:t xml:space="preserve">Чернобылец// </w:t>
      </w:r>
      <w:r w:rsidR="00AC54B2" w:rsidRPr="00DA568A">
        <w:rPr>
          <w:rFonts w:ascii="Times New Roman" w:hAnsi="Times New Roman"/>
          <w:sz w:val="28"/>
          <w:szCs w:val="28"/>
        </w:rPr>
        <w:t>«Эксперт Сибирь». – 2010</w:t>
      </w:r>
      <w:r w:rsidRPr="00DA568A">
        <w:rPr>
          <w:rFonts w:ascii="Times New Roman" w:hAnsi="Times New Roman"/>
          <w:sz w:val="28"/>
          <w:szCs w:val="28"/>
        </w:rPr>
        <w:t>. - №23-25 (250)</w:t>
      </w:r>
      <w:r w:rsidRPr="00252CF1">
        <w:rPr>
          <w:rFonts w:ascii="Times New Roman" w:hAnsi="Times New Roman"/>
          <w:sz w:val="28"/>
          <w:szCs w:val="28"/>
        </w:rPr>
        <w:t>. – С. 27-29</w:t>
      </w:r>
    </w:p>
    <w:p w:rsidR="00252CF1" w:rsidRPr="006C0210" w:rsidRDefault="00252CF1" w:rsidP="006C0210">
      <w:pPr>
        <w:pStyle w:val="ab"/>
        <w:numPr>
          <w:ilvl w:val="0"/>
          <w:numId w:val="37"/>
        </w:numPr>
        <w:spacing w:after="0"/>
        <w:ind w:left="1069"/>
        <w:rPr>
          <w:rFonts w:ascii="Times New Roman" w:hAnsi="Times New Roman"/>
          <w:sz w:val="28"/>
          <w:szCs w:val="28"/>
        </w:rPr>
      </w:pPr>
      <w:r w:rsidRPr="006C0210">
        <w:rPr>
          <w:rFonts w:ascii="Times New Roman" w:hAnsi="Times New Roman"/>
          <w:sz w:val="28"/>
          <w:szCs w:val="28"/>
        </w:rPr>
        <w:t>Тепляков, А.А. Ассоциация социально-экономического сотрудничества как фактор обеспечения стабильности и безопасности/А.А. Тепляков// Государственное и муниципальное управление. -20</w:t>
      </w:r>
      <w:r w:rsidR="00AC54B2">
        <w:rPr>
          <w:rFonts w:ascii="Times New Roman" w:hAnsi="Times New Roman"/>
          <w:sz w:val="28"/>
          <w:szCs w:val="28"/>
        </w:rPr>
        <w:t>10</w:t>
      </w:r>
      <w:r w:rsidRPr="006C0210">
        <w:rPr>
          <w:rFonts w:ascii="Times New Roman" w:hAnsi="Times New Roman"/>
          <w:sz w:val="28"/>
          <w:szCs w:val="28"/>
        </w:rPr>
        <w:t>. -№ 2. -С. 167.</w:t>
      </w:r>
    </w:p>
    <w:p w:rsidR="00252CF1" w:rsidRPr="00252CF1" w:rsidRDefault="00252CF1" w:rsidP="006C0210">
      <w:pPr>
        <w:pStyle w:val="ab"/>
        <w:numPr>
          <w:ilvl w:val="0"/>
          <w:numId w:val="37"/>
        </w:numPr>
        <w:spacing w:after="200" w:line="276" w:lineRule="auto"/>
        <w:rPr>
          <w:rFonts w:ascii="Times New Roman" w:hAnsi="Times New Roman"/>
          <w:sz w:val="28"/>
          <w:szCs w:val="28"/>
        </w:rPr>
      </w:pPr>
      <w:r w:rsidRPr="00252CF1">
        <w:rPr>
          <w:rFonts w:ascii="Times New Roman" w:hAnsi="Times New Roman"/>
          <w:sz w:val="28"/>
          <w:szCs w:val="28"/>
        </w:rPr>
        <w:t xml:space="preserve">Травина,И. Вернулись к тому, с чего начали/ И. Травина// </w:t>
      </w:r>
      <w:r w:rsidRPr="00DA568A">
        <w:rPr>
          <w:rFonts w:ascii="Times New Roman" w:hAnsi="Times New Roman"/>
          <w:sz w:val="28"/>
          <w:szCs w:val="28"/>
        </w:rPr>
        <w:t>«Эксперт Сибирь». – 2009. - №13-14 (245)</w:t>
      </w:r>
      <w:r w:rsidRPr="00252CF1">
        <w:rPr>
          <w:rFonts w:ascii="Times New Roman" w:hAnsi="Times New Roman"/>
          <w:sz w:val="28"/>
          <w:szCs w:val="28"/>
        </w:rPr>
        <w:t xml:space="preserve">. – С. 42-43 </w:t>
      </w:r>
    </w:p>
    <w:p w:rsidR="00252CF1" w:rsidRPr="006C0210" w:rsidRDefault="00252CF1" w:rsidP="006C0210">
      <w:pPr>
        <w:pStyle w:val="ab"/>
        <w:numPr>
          <w:ilvl w:val="0"/>
          <w:numId w:val="37"/>
        </w:numPr>
        <w:spacing w:after="0"/>
        <w:ind w:left="1069"/>
        <w:rPr>
          <w:rFonts w:ascii="Times New Roman" w:hAnsi="Times New Roman"/>
          <w:sz w:val="28"/>
          <w:szCs w:val="28"/>
        </w:rPr>
      </w:pPr>
      <w:r w:rsidRPr="006C0210">
        <w:rPr>
          <w:rFonts w:ascii="Times New Roman" w:hAnsi="Times New Roman"/>
          <w:sz w:val="28"/>
          <w:szCs w:val="28"/>
        </w:rPr>
        <w:t xml:space="preserve">Черкасов, К.В. </w:t>
      </w:r>
      <w:r w:rsidRPr="006C0210">
        <w:rPr>
          <w:rFonts w:ascii="Times New Roman" w:hAnsi="Times New Roman"/>
          <w:bCs/>
          <w:sz w:val="28"/>
          <w:szCs w:val="28"/>
        </w:rPr>
        <w:t>Федеральные округа в Российской Федерации: состояние и тенденции развития /К.В. Черкасов //</w:t>
      </w:r>
      <w:r w:rsidRPr="006C0210">
        <w:rPr>
          <w:rFonts w:ascii="Times New Roman" w:hAnsi="Times New Roman"/>
          <w:sz w:val="28"/>
          <w:szCs w:val="28"/>
        </w:rPr>
        <w:t>Законодательство и экономика.- 2009.-№13. – С.40-47</w:t>
      </w:r>
    </w:p>
    <w:p w:rsidR="00252CF1" w:rsidRPr="006C0210" w:rsidRDefault="00252CF1" w:rsidP="006C0210">
      <w:pPr>
        <w:pStyle w:val="af"/>
        <w:numPr>
          <w:ilvl w:val="0"/>
          <w:numId w:val="37"/>
        </w:numPr>
        <w:spacing w:before="0" w:beforeAutospacing="0" w:after="0" w:afterAutospacing="0"/>
        <w:jc w:val="both"/>
        <w:rPr>
          <w:sz w:val="28"/>
          <w:szCs w:val="28"/>
        </w:rPr>
      </w:pPr>
      <w:r w:rsidRPr="00AC0F2D">
        <w:rPr>
          <w:sz w:val="28"/>
          <w:szCs w:val="28"/>
        </w:rPr>
        <w:t>Чернобылец</w:t>
      </w:r>
      <w:r>
        <w:rPr>
          <w:sz w:val="28"/>
          <w:szCs w:val="28"/>
        </w:rPr>
        <w:t>, А.</w:t>
      </w:r>
      <w:r w:rsidRPr="00AC0F2D">
        <w:rPr>
          <w:sz w:val="28"/>
          <w:szCs w:val="28"/>
        </w:rPr>
        <w:t xml:space="preserve"> </w:t>
      </w:r>
      <w:r w:rsidRPr="00F26224">
        <w:rPr>
          <w:sz w:val="28"/>
          <w:szCs w:val="28"/>
        </w:rPr>
        <w:t>Город-технопарк</w:t>
      </w:r>
      <w:r>
        <w:rPr>
          <w:sz w:val="28"/>
          <w:szCs w:val="28"/>
        </w:rPr>
        <w:t>/ А.</w:t>
      </w:r>
      <w:r w:rsidRPr="00AC0F2D">
        <w:rPr>
          <w:sz w:val="28"/>
          <w:szCs w:val="28"/>
        </w:rPr>
        <w:t xml:space="preserve"> Чернобылец</w:t>
      </w:r>
      <w:r>
        <w:rPr>
          <w:sz w:val="28"/>
          <w:szCs w:val="28"/>
        </w:rPr>
        <w:t xml:space="preserve"> //</w:t>
      </w:r>
      <w:r w:rsidRPr="00F26224">
        <w:rPr>
          <w:sz w:val="28"/>
          <w:szCs w:val="28"/>
        </w:rPr>
        <w:t xml:space="preserve"> </w:t>
      </w:r>
      <w:r w:rsidRPr="00DA568A">
        <w:rPr>
          <w:sz w:val="28"/>
          <w:szCs w:val="28"/>
        </w:rPr>
        <w:t xml:space="preserve">«Эксперт Сибирь». – </w:t>
      </w:r>
      <w:r w:rsidRPr="00F26224">
        <w:rPr>
          <w:sz w:val="28"/>
          <w:szCs w:val="28"/>
        </w:rPr>
        <w:t>2009</w:t>
      </w:r>
      <w:r>
        <w:rPr>
          <w:sz w:val="28"/>
          <w:szCs w:val="28"/>
        </w:rPr>
        <w:t>. -</w:t>
      </w:r>
      <w:r w:rsidRPr="00F26224">
        <w:rPr>
          <w:sz w:val="28"/>
          <w:szCs w:val="28"/>
        </w:rPr>
        <w:t xml:space="preserve"> </w:t>
      </w:r>
      <w:r w:rsidRPr="00DA568A">
        <w:rPr>
          <w:sz w:val="28"/>
          <w:szCs w:val="28"/>
        </w:rPr>
        <w:t>№32-33 (254)</w:t>
      </w:r>
      <w:r>
        <w:rPr>
          <w:sz w:val="28"/>
          <w:szCs w:val="28"/>
        </w:rPr>
        <w:t>. - С.</w:t>
      </w:r>
      <w:r w:rsidRPr="00F26224">
        <w:rPr>
          <w:sz w:val="28"/>
          <w:szCs w:val="28"/>
        </w:rPr>
        <w:t xml:space="preserve"> </w:t>
      </w:r>
      <w:r>
        <w:rPr>
          <w:sz w:val="28"/>
          <w:szCs w:val="28"/>
        </w:rPr>
        <w:t>41-43</w:t>
      </w:r>
    </w:p>
    <w:p w:rsidR="00252CF1" w:rsidRPr="00AC54B2" w:rsidRDefault="00252CF1" w:rsidP="00252CF1">
      <w:pPr>
        <w:pStyle w:val="ab"/>
        <w:numPr>
          <w:ilvl w:val="0"/>
          <w:numId w:val="37"/>
        </w:numPr>
        <w:spacing w:after="0"/>
        <w:ind w:left="0" w:firstLine="709"/>
        <w:contextualSpacing w:val="0"/>
        <w:rPr>
          <w:rFonts w:ascii="Times New Roman" w:hAnsi="Times New Roman"/>
          <w:sz w:val="28"/>
          <w:szCs w:val="28"/>
        </w:rPr>
      </w:pPr>
      <w:r w:rsidRPr="00252CF1">
        <w:rPr>
          <w:rFonts w:ascii="Times New Roman" w:hAnsi="Times New Roman"/>
          <w:sz w:val="28"/>
          <w:szCs w:val="28"/>
        </w:rPr>
        <w:t xml:space="preserve">Чернобылец, А. Интерра инкогнита/ А. Чернобылец// </w:t>
      </w:r>
      <w:r w:rsidR="00AC54B2" w:rsidRPr="00DA568A">
        <w:rPr>
          <w:rFonts w:ascii="Times New Roman" w:hAnsi="Times New Roman"/>
          <w:sz w:val="28"/>
          <w:szCs w:val="28"/>
        </w:rPr>
        <w:t>«Эксперт Сибирь». – 2010</w:t>
      </w:r>
      <w:r w:rsidRPr="00DA568A">
        <w:rPr>
          <w:rFonts w:ascii="Times New Roman" w:hAnsi="Times New Roman"/>
          <w:sz w:val="28"/>
          <w:szCs w:val="28"/>
        </w:rPr>
        <w:t>. - №36-37 (256)</w:t>
      </w:r>
      <w:r w:rsidRPr="00AC54B2">
        <w:rPr>
          <w:rFonts w:ascii="Times New Roman" w:hAnsi="Times New Roman"/>
          <w:sz w:val="28"/>
          <w:szCs w:val="28"/>
        </w:rPr>
        <w:t>. – С. 52-55</w:t>
      </w:r>
    </w:p>
    <w:p w:rsidR="00252CF1" w:rsidRPr="00AC54B2" w:rsidRDefault="00252CF1" w:rsidP="00252CF1">
      <w:pPr>
        <w:pStyle w:val="ab"/>
        <w:numPr>
          <w:ilvl w:val="0"/>
          <w:numId w:val="37"/>
        </w:numPr>
        <w:spacing w:after="0"/>
        <w:ind w:left="0" w:firstLine="709"/>
        <w:contextualSpacing w:val="0"/>
        <w:rPr>
          <w:rFonts w:ascii="Times New Roman" w:hAnsi="Times New Roman"/>
          <w:sz w:val="28"/>
          <w:szCs w:val="28"/>
        </w:rPr>
      </w:pPr>
      <w:r w:rsidRPr="00AC54B2">
        <w:rPr>
          <w:rFonts w:ascii="Times New Roman" w:hAnsi="Times New Roman"/>
          <w:sz w:val="28"/>
          <w:szCs w:val="28"/>
        </w:rPr>
        <w:t>Широков, А. Из врагов в союзники / А. Широков//</w:t>
      </w:r>
      <w:r w:rsidR="00AC54B2" w:rsidRPr="00DA568A">
        <w:rPr>
          <w:rFonts w:ascii="Times New Roman" w:hAnsi="Times New Roman"/>
          <w:sz w:val="28"/>
          <w:szCs w:val="28"/>
        </w:rPr>
        <w:t>«Эксперт Сибирь». – 2010</w:t>
      </w:r>
      <w:r w:rsidRPr="00DA568A">
        <w:rPr>
          <w:rFonts w:ascii="Times New Roman" w:hAnsi="Times New Roman"/>
          <w:sz w:val="28"/>
          <w:szCs w:val="28"/>
        </w:rPr>
        <w:t>.- №28-29 (252)</w:t>
      </w:r>
      <w:r w:rsidRPr="00AC54B2">
        <w:rPr>
          <w:rFonts w:ascii="Times New Roman" w:hAnsi="Times New Roman"/>
          <w:sz w:val="28"/>
          <w:szCs w:val="28"/>
        </w:rPr>
        <w:t xml:space="preserve">. – С. 23-25 </w:t>
      </w:r>
    </w:p>
    <w:p w:rsidR="00252CF1" w:rsidRPr="00252CF1" w:rsidRDefault="00252CF1" w:rsidP="00252CF1">
      <w:pPr>
        <w:pStyle w:val="ab"/>
        <w:numPr>
          <w:ilvl w:val="0"/>
          <w:numId w:val="37"/>
        </w:numPr>
        <w:spacing w:after="0"/>
        <w:ind w:left="0" w:firstLine="709"/>
        <w:contextualSpacing w:val="0"/>
        <w:rPr>
          <w:rFonts w:ascii="Times New Roman" w:hAnsi="Times New Roman"/>
          <w:sz w:val="28"/>
          <w:szCs w:val="28"/>
        </w:rPr>
      </w:pPr>
      <w:r w:rsidRPr="00AC54B2">
        <w:rPr>
          <w:rFonts w:ascii="Times New Roman" w:hAnsi="Times New Roman"/>
          <w:sz w:val="28"/>
          <w:szCs w:val="28"/>
        </w:rPr>
        <w:t>Широков, А., Чернобылец, А. Земля</w:t>
      </w:r>
      <w:r w:rsidRPr="00252CF1">
        <w:rPr>
          <w:rFonts w:ascii="Times New Roman" w:hAnsi="Times New Roman"/>
          <w:sz w:val="28"/>
          <w:szCs w:val="28"/>
        </w:rPr>
        <w:t xml:space="preserve"> преткновения/ А. Широков, А. Чернобылец //  </w:t>
      </w:r>
      <w:r w:rsidRPr="00DA568A">
        <w:rPr>
          <w:rFonts w:ascii="Times New Roman" w:hAnsi="Times New Roman"/>
          <w:sz w:val="28"/>
          <w:szCs w:val="28"/>
        </w:rPr>
        <w:t>«Эксперт Сибирь». – 20</w:t>
      </w:r>
      <w:r w:rsidR="00AC54B2" w:rsidRPr="00DA568A">
        <w:rPr>
          <w:rFonts w:ascii="Times New Roman" w:hAnsi="Times New Roman"/>
          <w:sz w:val="28"/>
          <w:szCs w:val="28"/>
        </w:rPr>
        <w:t>10</w:t>
      </w:r>
      <w:r w:rsidRPr="00DA568A">
        <w:rPr>
          <w:rFonts w:ascii="Times New Roman" w:hAnsi="Times New Roman"/>
          <w:sz w:val="28"/>
          <w:szCs w:val="28"/>
        </w:rPr>
        <w:t>.- №13-14 (245)</w:t>
      </w:r>
      <w:r w:rsidRPr="00252CF1">
        <w:rPr>
          <w:rFonts w:ascii="Times New Roman" w:hAnsi="Times New Roman"/>
          <w:sz w:val="28"/>
          <w:szCs w:val="28"/>
        </w:rPr>
        <w:t xml:space="preserve">. – С. 34-36 </w:t>
      </w:r>
    </w:p>
    <w:p w:rsidR="00252CF1" w:rsidRPr="006C0210" w:rsidRDefault="00252CF1" w:rsidP="006C0210">
      <w:pPr>
        <w:pStyle w:val="1"/>
        <w:numPr>
          <w:ilvl w:val="0"/>
          <w:numId w:val="37"/>
        </w:numPr>
        <w:spacing w:before="0"/>
        <w:ind w:left="1069"/>
        <w:rPr>
          <w:rFonts w:ascii="Times New Roman" w:hAnsi="Times New Roman"/>
          <w:b w:val="0"/>
          <w:color w:val="auto"/>
        </w:rPr>
      </w:pPr>
      <w:r w:rsidRPr="006F53BB">
        <w:rPr>
          <w:rFonts w:ascii="Times New Roman" w:hAnsi="Times New Roman"/>
          <w:b w:val="0"/>
          <w:color w:val="auto"/>
        </w:rPr>
        <w:t>Щербо</w:t>
      </w:r>
      <w:r>
        <w:rPr>
          <w:rFonts w:ascii="Times New Roman" w:hAnsi="Times New Roman"/>
          <w:b w:val="0"/>
          <w:color w:val="auto"/>
        </w:rPr>
        <w:t>, Г.</w:t>
      </w:r>
      <w:r w:rsidRPr="006F53BB">
        <w:rPr>
          <w:rFonts w:ascii="Times New Roman" w:hAnsi="Times New Roman"/>
          <w:b w:val="0"/>
          <w:color w:val="auto"/>
        </w:rPr>
        <w:t xml:space="preserve"> </w:t>
      </w:r>
      <w:r w:rsidRPr="00F26224">
        <w:rPr>
          <w:rFonts w:ascii="Times New Roman" w:hAnsi="Times New Roman"/>
          <w:b w:val="0"/>
          <w:color w:val="auto"/>
        </w:rPr>
        <w:t>Развитие без тормозов</w:t>
      </w:r>
      <w:r>
        <w:rPr>
          <w:rFonts w:ascii="Times New Roman" w:hAnsi="Times New Roman"/>
          <w:b w:val="0"/>
          <w:color w:val="auto"/>
        </w:rPr>
        <w:t>/Г. Щербо//</w:t>
      </w:r>
      <w:r w:rsidRPr="00DA568A">
        <w:rPr>
          <w:rFonts w:ascii="Times New Roman" w:hAnsi="Times New Roman"/>
          <w:b w:val="0"/>
        </w:rPr>
        <w:t xml:space="preserve">«Эксперт».- </w:t>
      </w:r>
      <w:r w:rsidRPr="00F26224">
        <w:rPr>
          <w:rFonts w:ascii="Times New Roman" w:eastAsia="Calibri" w:hAnsi="Times New Roman"/>
          <w:b w:val="0"/>
          <w:color w:val="auto"/>
        </w:rPr>
        <w:t>20</w:t>
      </w:r>
      <w:r w:rsidR="00354F1D">
        <w:rPr>
          <w:rFonts w:ascii="Times New Roman" w:eastAsia="Calibri" w:hAnsi="Times New Roman"/>
          <w:b w:val="0"/>
          <w:color w:val="auto"/>
        </w:rPr>
        <w:t>10</w:t>
      </w:r>
      <w:r>
        <w:rPr>
          <w:rFonts w:ascii="Times New Roman" w:eastAsia="Calibri" w:hAnsi="Times New Roman"/>
          <w:b w:val="0"/>
          <w:color w:val="auto"/>
        </w:rPr>
        <w:t xml:space="preserve">.- </w:t>
      </w:r>
      <w:r w:rsidRPr="00DA568A">
        <w:rPr>
          <w:rFonts w:ascii="Times New Roman" w:hAnsi="Times New Roman"/>
          <w:b w:val="0"/>
        </w:rPr>
        <w:t>№11 (99)</w:t>
      </w:r>
      <w:r>
        <w:rPr>
          <w:rFonts w:ascii="Times New Roman" w:eastAsia="Calibri" w:hAnsi="Times New Roman"/>
          <w:b w:val="0"/>
          <w:color w:val="auto"/>
        </w:rPr>
        <w:t>. – С. 17-18</w:t>
      </w:r>
      <w:r w:rsidRPr="00F26224">
        <w:rPr>
          <w:rFonts w:ascii="Times New Roman" w:eastAsia="Calibri" w:hAnsi="Times New Roman"/>
          <w:b w:val="0"/>
          <w:color w:val="auto"/>
        </w:rPr>
        <w:t xml:space="preserve"> </w:t>
      </w:r>
    </w:p>
    <w:p w:rsidR="00C02D0A" w:rsidRDefault="00C02D0A"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A427BD" w:rsidRDefault="00A427BD" w:rsidP="00EC072D">
      <w:pPr>
        <w:spacing w:after="0"/>
        <w:ind w:left="0" w:firstLine="709"/>
        <w:rPr>
          <w:rFonts w:ascii="Times New Roman" w:hAnsi="Times New Roman"/>
          <w:sz w:val="28"/>
          <w:szCs w:val="28"/>
        </w:rPr>
      </w:pPr>
    </w:p>
    <w:p w:rsidR="00354F1D" w:rsidRDefault="00354F1D" w:rsidP="009E7BAA">
      <w:pPr>
        <w:spacing w:after="0"/>
        <w:ind w:left="0" w:firstLine="0"/>
        <w:rPr>
          <w:rFonts w:ascii="Times New Roman" w:hAnsi="Times New Roman"/>
          <w:sz w:val="28"/>
          <w:szCs w:val="28"/>
        </w:rPr>
      </w:pPr>
    </w:p>
    <w:p w:rsidR="00354F1D" w:rsidRDefault="00354F1D" w:rsidP="009E7BAA">
      <w:pPr>
        <w:spacing w:after="0"/>
        <w:ind w:left="0" w:firstLine="0"/>
        <w:rPr>
          <w:rFonts w:ascii="Times New Roman" w:hAnsi="Times New Roman"/>
          <w:b/>
          <w:sz w:val="28"/>
          <w:szCs w:val="28"/>
        </w:rPr>
      </w:pPr>
    </w:p>
    <w:p w:rsidR="009E7BAA" w:rsidRPr="007C1A7A" w:rsidRDefault="009E7BAA" w:rsidP="009E7BAA">
      <w:pPr>
        <w:spacing w:after="0"/>
        <w:ind w:left="0" w:firstLine="0"/>
        <w:rPr>
          <w:rFonts w:ascii="Times New Roman" w:hAnsi="Times New Roman"/>
          <w:b/>
          <w:sz w:val="28"/>
          <w:szCs w:val="28"/>
        </w:rPr>
      </w:pPr>
    </w:p>
    <w:p w:rsidR="00306D3A" w:rsidRPr="007C1A7A" w:rsidRDefault="00306D3A" w:rsidP="007C1A7A">
      <w:pPr>
        <w:spacing w:after="0"/>
        <w:ind w:left="0" w:firstLine="709"/>
        <w:rPr>
          <w:rFonts w:ascii="Times New Roman" w:hAnsi="Times New Roman"/>
          <w:b/>
          <w:sz w:val="28"/>
          <w:szCs w:val="28"/>
        </w:rPr>
      </w:pPr>
      <w:r w:rsidRPr="007C1A7A">
        <w:rPr>
          <w:rFonts w:ascii="Times New Roman" w:hAnsi="Times New Roman"/>
          <w:b/>
          <w:sz w:val="28"/>
          <w:szCs w:val="28"/>
        </w:rPr>
        <w:t>Задания.</w:t>
      </w:r>
    </w:p>
    <w:p w:rsidR="00306D3A" w:rsidRDefault="00306D3A" w:rsidP="007C1A7A">
      <w:pPr>
        <w:spacing w:after="0"/>
        <w:ind w:left="0" w:firstLine="709"/>
        <w:rPr>
          <w:rFonts w:ascii="Times New Roman" w:hAnsi="Times New Roman"/>
          <w:sz w:val="28"/>
          <w:szCs w:val="28"/>
        </w:rPr>
      </w:pPr>
      <w:r w:rsidRPr="007C1A7A">
        <w:rPr>
          <w:rFonts w:ascii="Times New Roman" w:hAnsi="Times New Roman"/>
          <w:sz w:val="28"/>
          <w:szCs w:val="28"/>
        </w:rPr>
        <w:t>Задание №2: по коэффициенту душевого производства определить отрасль специализации Пр</w:t>
      </w:r>
      <w:r w:rsidR="00BA2B19">
        <w:rPr>
          <w:rFonts w:ascii="Times New Roman" w:hAnsi="Times New Roman"/>
          <w:sz w:val="28"/>
          <w:szCs w:val="28"/>
        </w:rPr>
        <w:t xml:space="preserve">иволжского федерального округа </w:t>
      </w:r>
      <w:r w:rsidRPr="007C1A7A">
        <w:rPr>
          <w:rFonts w:ascii="Times New Roman" w:hAnsi="Times New Roman"/>
          <w:sz w:val="28"/>
          <w:szCs w:val="28"/>
        </w:rPr>
        <w:t>и Кемеровской области</w:t>
      </w:r>
    </w:p>
    <w:p w:rsidR="00481150" w:rsidRPr="007C1A7A" w:rsidRDefault="00481150" w:rsidP="007C1A7A">
      <w:pPr>
        <w:spacing w:after="0"/>
        <w:ind w:left="0" w:firstLine="709"/>
        <w:rPr>
          <w:rFonts w:ascii="Times New Roman" w:hAnsi="Times New Roman"/>
          <w:sz w:val="28"/>
          <w:szCs w:val="28"/>
        </w:rPr>
      </w:pPr>
    </w:p>
    <w:p w:rsidR="00306D3A" w:rsidRDefault="00306D3A" w:rsidP="007C1A7A">
      <w:pPr>
        <w:spacing w:after="0"/>
        <w:ind w:left="0" w:firstLine="709"/>
        <w:rPr>
          <w:rFonts w:ascii="Times New Roman" w:hAnsi="Times New Roman"/>
          <w:sz w:val="28"/>
          <w:szCs w:val="28"/>
        </w:rPr>
      </w:pPr>
      <w:r w:rsidRPr="007C1A7A">
        <w:rPr>
          <w:rFonts w:ascii="Times New Roman" w:hAnsi="Times New Roman"/>
          <w:sz w:val="28"/>
          <w:szCs w:val="28"/>
        </w:rPr>
        <w:t>Таблица №1: Численность населения П</w:t>
      </w:r>
      <w:r w:rsidR="00BA2B19">
        <w:rPr>
          <w:rFonts w:ascii="Times New Roman" w:hAnsi="Times New Roman"/>
          <w:sz w:val="28"/>
          <w:szCs w:val="28"/>
        </w:rPr>
        <w:t>риволжского федерального округа</w:t>
      </w:r>
      <w:r w:rsidRPr="007C1A7A">
        <w:rPr>
          <w:rFonts w:ascii="Times New Roman" w:hAnsi="Times New Roman"/>
          <w:sz w:val="28"/>
          <w:szCs w:val="28"/>
        </w:rPr>
        <w:t xml:space="preserve"> и Кемеровской области, тыс. чел.</w:t>
      </w:r>
    </w:p>
    <w:p w:rsidR="00481150" w:rsidRPr="007C1A7A" w:rsidRDefault="00481150" w:rsidP="007C1A7A">
      <w:pPr>
        <w:spacing w:after="0"/>
        <w:ind w:left="0" w:firstLine="709"/>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927"/>
      </w:tblGrid>
      <w:tr w:rsidR="00306D3A" w:rsidRPr="00FB1626" w:rsidTr="00FB1626">
        <w:tc>
          <w:tcPr>
            <w:tcW w:w="4927" w:type="dxa"/>
          </w:tcPr>
          <w:p w:rsidR="00306D3A" w:rsidRPr="00FB1626" w:rsidRDefault="00306D3A" w:rsidP="00FB1626">
            <w:pPr>
              <w:spacing w:after="0"/>
              <w:ind w:left="0" w:firstLine="709"/>
              <w:rPr>
                <w:rFonts w:ascii="Times New Roman" w:eastAsia="Times New Roman" w:hAnsi="Times New Roman"/>
                <w:sz w:val="28"/>
                <w:szCs w:val="28"/>
                <w:lang w:eastAsia="ru-RU"/>
              </w:rPr>
            </w:pPr>
          </w:p>
        </w:tc>
        <w:tc>
          <w:tcPr>
            <w:tcW w:w="4927" w:type="dxa"/>
          </w:tcPr>
          <w:p w:rsidR="00306D3A" w:rsidRPr="00FB1626" w:rsidRDefault="00306D3A"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Численность, тыс. чел.</w:t>
            </w:r>
          </w:p>
        </w:tc>
      </w:tr>
      <w:tr w:rsidR="00306D3A" w:rsidRPr="00FB1626" w:rsidTr="00FB1626">
        <w:tc>
          <w:tcPr>
            <w:tcW w:w="4927" w:type="dxa"/>
          </w:tcPr>
          <w:p w:rsidR="00306D3A" w:rsidRPr="00FB1626" w:rsidRDefault="00306D3A"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Приволжский федеральный округ</w:t>
            </w:r>
          </w:p>
        </w:tc>
        <w:tc>
          <w:tcPr>
            <w:tcW w:w="4927" w:type="dxa"/>
            <w:vAlign w:val="bottom"/>
          </w:tcPr>
          <w:p w:rsidR="00306D3A" w:rsidRPr="00FB1626" w:rsidRDefault="00306D3A"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30241,5</w:t>
            </w:r>
          </w:p>
        </w:tc>
      </w:tr>
      <w:tr w:rsidR="00481150" w:rsidRPr="00FB1626" w:rsidTr="00FB1626">
        <w:tc>
          <w:tcPr>
            <w:tcW w:w="4927" w:type="dxa"/>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Кемеровская область</w:t>
            </w:r>
          </w:p>
        </w:tc>
        <w:tc>
          <w:tcPr>
            <w:tcW w:w="4927" w:type="dxa"/>
            <w:vAlign w:val="bottom"/>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2823,5</w:t>
            </w:r>
          </w:p>
        </w:tc>
      </w:tr>
      <w:tr w:rsidR="00481150" w:rsidRPr="00FB1626" w:rsidTr="00FB1626">
        <w:tc>
          <w:tcPr>
            <w:tcW w:w="4927" w:type="dxa"/>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Россия</w:t>
            </w:r>
          </w:p>
        </w:tc>
        <w:tc>
          <w:tcPr>
            <w:tcW w:w="4927" w:type="dxa"/>
            <w:vAlign w:val="bottom"/>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142009</w:t>
            </w:r>
          </w:p>
        </w:tc>
      </w:tr>
    </w:tbl>
    <w:p w:rsidR="00481150" w:rsidRDefault="00481150" w:rsidP="007C1A7A">
      <w:pPr>
        <w:spacing w:after="0"/>
        <w:ind w:left="0" w:firstLine="709"/>
        <w:rPr>
          <w:rFonts w:ascii="Times New Roman" w:hAnsi="Times New Roman"/>
          <w:sz w:val="28"/>
          <w:szCs w:val="28"/>
        </w:rPr>
      </w:pPr>
    </w:p>
    <w:p w:rsidR="00306D3A" w:rsidRDefault="00BA2B19" w:rsidP="007C1A7A">
      <w:pPr>
        <w:spacing w:after="0"/>
        <w:ind w:left="0" w:firstLine="709"/>
        <w:rPr>
          <w:rFonts w:ascii="Times New Roman" w:hAnsi="Times New Roman"/>
          <w:sz w:val="28"/>
          <w:szCs w:val="28"/>
        </w:rPr>
      </w:pPr>
      <w:r>
        <w:rPr>
          <w:rFonts w:ascii="Times New Roman" w:hAnsi="Times New Roman"/>
          <w:sz w:val="28"/>
          <w:szCs w:val="28"/>
        </w:rPr>
        <w:t>Источник: Р</w:t>
      </w:r>
      <w:r w:rsidR="00306D3A" w:rsidRPr="00BA2B19">
        <w:rPr>
          <w:rFonts w:ascii="Times New Roman" w:hAnsi="Times New Roman"/>
          <w:sz w:val="28"/>
          <w:szCs w:val="28"/>
        </w:rPr>
        <w:t>оссия в цифрах. 20</w:t>
      </w:r>
      <w:r w:rsidR="00354F1D">
        <w:rPr>
          <w:rFonts w:ascii="Times New Roman" w:hAnsi="Times New Roman"/>
          <w:sz w:val="28"/>
          <w:szCs w:val="28"/>
        </w:rPr>
        <w:t>10</w:t>
      </w:r>
      <w:r w:rsidR="00306D3A" w:rsidRPr="00BA2B19">
        <w:rPr>
          <w:rFonts w:ascii="Times New Roman" w:hAnsi="Times New Roman"/>
          <w:sz w:val="28"/>
          <w:szCs w:val="28"/>
        </w:rPr>
        <w:t>: крат. стат. сб. / Росстат. – M., 20</w:t>
      </w:r>
      <w:r w:rsidR="00354F1D">
        <w:rPr>
          <w:rFonts w:ascii="Times New Roman" w:hAnsi="Times New Roman"/>
          <w:sz w:val="28"/>
          <w:szCs w:val="28"/>
        </w:rPr>
        <w:t>10</w:t>
      </w:r>
      <w:r w:rsidR="00306D3A" w:rsidRPr="00BA2B19">
        <w:rPr>
          <w:rFonts w:ascii="Times New Roman" w:hAnsi="Times New Roman"/>
          <w:sz w:val="28"/>
          <w:szCs w:val="28"/>
        </w:rPr>
        <w:t>. – С. 24 – 26.</w:t>
      </w:r>
    </w:p>
    <w:p w:rsidR="00BA2B19" w:rsidRPr="00BA2B19" w:rsidRDefault="00BA2B19" w:rsidP="007C1A7A">
      <w:pPr>
        <w:spacing w:after="0"/>
        <w:ind w:left="0" w:firstLine="709"/>
        <w:rPr>
          <w:rFonts w:ascii="Times New Roman" w:hAnsi="Times New Roman"/>
          <w:sz w:val="28"/>
          <w:szCs w:val="28"/>
        </w:rPr>
      </w:pPr>
    </w:p>
    <w:p w:rsidR="00306D3A" w:rsidRPr="007C1A7A" w:rsidRDefault="00306D3A" w:rsidP="007C1A7A">
      <w:pPr>
        <w:spacing w:after="0"/>
        <w:ind w:left="0" w:firstLine="709"/>
        <w:rPr>
          <w:rFonts w:ascii="Times New Roman" w:hAnsi="Times New Roman"/>
          <w:sz w:val="28"/>
          <w:szCs w:val="28"/>
        </w:rPr>
      </w:pPr>
      <w:r w:rsidRPr="007C1A7A">
        <w:rPr>
          <w:rFonts w:ascii="Times New Roman" w:hAnsi="Times New Roman"/>
          <w:sz w:val="28"/>
          <w:szCs w:val="28"/>
        </w:rPr>
        <w:t xml:space="preserve">Таблица №2: Производство продукции отраслей специализации в </w:t>
      </w:r>
      <w:r w:rsidR="00481150">
        <w:rPr>
          <w:rFonts w:ascii="Times New Roman" w:hAnsi="Times New Roman"/>
          <w:sz w:val="28"/>
          <w:szCs w:val="28"/>
        </w:rPr>
        <w:t xml:space="preserve">Приволжском федеральном округе </w:t>
      </w:r>
      <w:r w:rsidRPr="007C1A7A">
        <w:rPr>
          <w:rFonts w:ascii="Times New Roman" w:hAnsi="Times New Roman"/>
          <w:sz w:val="28"/>
          <w:szCs w:val="28"/>
        </w:rPr>
        <w:t>и Кемеровской области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01"/>
        <w:gridCol w:w="3493"/>
        <w:gridCol w:w="2668"/>
      </w:tblGrid>
      <w:tr w:rsidR="00481150" w:rsidRPr="00FB1626" w:rsidTr="00FB1626">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p>
        </w:tc>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Производство зерна, тыс. тонн</w:t>
            </w:r>
          </w:p>
        </w:tc>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Добыча угля, млн. тонн</w:t>
            </w:r>
          </w:p>
        </w:tc>
      </w:tr>
      <w:tr w:rsidR="00481150" w:rsidRPr="00FB1626" w:rsidTr="00FB1626">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Приволжский федеральный округ</w:t>
            </w:r>
          </w:p>
        </w:tc>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22348,7</w:t>
            </w:r>
          </w:p>
        </w:tc>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p>
        </w:tc>
      </w:tr>
      <w:tr w:rsidR="00481150" w:rsidRPr="00FB1626" w:rsidTr="00FB1626">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Кемеровская область</w:t>
            </w:r>
          </w:p>
        </w:tc>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p>
        </w:tc>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181</w:t>
            </w:r>
          </w:p>
        </w:tc>
      </w:tr>
      <w:tr w:rsidR="00481150" w:rsidRPr="00FB1626" w:rsidTr="00FB1626">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Россия</w:t>
            </w:r>
          </w:p>
        </w:tc>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81800</w:t>
            </w:r>
          </w:p>
        </w:tc>
        <w:tc>
          <w:tcPr>
            <w:tcW w:w="0" w:type="auto"/>
          </w:tcPr>
          <w:p w:rsidR="00481150" w:rsidRPr="00FB1626" w:rsidRDefault="00481150" w:rsidP="00FB1626">
            <w:pPr>
              <w:spacing w:after="0"/>
              <w:ind w:left="0" w:firstLine="709"/>
              <w:rPr>
                <w:rFonts w:ascii="Times New Roman" w:eastAsia="Times New Roman" w:hAnsi="Times New Roman"/>
                <w:sz w:val="28"/>
                <w:szCs w:val="28"/>
                <w:lang w:eastAsia="ru-RU"/>
              </w:rPr>
            </w:pPr>
            <w:r w:rsidRPr="00FB1626">
              <w:rPr>
                <w:rFonts w:ascii="Times New Roman" w:eastAsia="Times New Roman" w:hAnsi="Times New Roman"/>
                <w:sz w:val="28"/>
                <w:szCs w:val="28"/>
                <w:lang w:eastAsia="ru-RU"/>
              </w:rPr>
              <w:t>314</w:t>
            </w:r>
          </w:p>
        </w:tc>
      </w:tr>
    </w:tbl>
    <w:p w:rsidR="00306D3A" w:rsidRPr="007C1A7A" w:rsidRDefault="00306D3A" w:rsidP="007C1A7A">
      <w:pPr>
        <w:spacing w:after="0"/>
        <w:ind w:left="0" w:firstLine="709"/>
        <w:rPr>
          <w:rFonts w:ascii="Times New Roman" w:hAnsi="Times New Roman"/>
          <w:sz w:val="28"/>
          <w:szCs w:val="28"/>
        </w:rPr>
      </w:pPr>
    </w:p>
    <w:p w:rsidR="00306D3A" w:rsidRPr="007C1A7A" w:rsidRDefault="00306D3A" w:rsidP="007C1A7A">
      <w:pPr>
        <w:spacing w:after="0"/>
        <w:ind w:left="0" w:firstLine="709"/>
        <w:rPr>
          <w:rFonts w:ascii="Times New Roman" w:hAnsi="Times New Roman"/>
          <w:sz w:val="28"/>
          <w:szCs w:val="28"/>
        </w:rPr>
      </w:pPr>
      <w:r w:rsidRPr="007C1A7A">
        <w:rPr>
          <w:rFonts w:ascii="Times New Roman" w:hAnsi="Times New Roman"/>
          <w:sz w:val="28"/>
          <w:szCs w:val="28"/>
        </w:rPr>
        <w:t>Чтобы определить отрасль рыночной специализации, использовалась формула:</w:t>
      </w:r>
    </w:p>
    <w:p w:rsidR="00306D3A" w:rsidRPr="007C1A7A" w:rsidRDefault="00306D3A" w:rsidP="007C1A7A">
      <w:pPr>
        <w:widowControl w:val="0"/>
        <w:spacing w:after="0"/>
        <w:ind w:left="0" w:firstLine="709"/>
        <w:rPr>
          <w:rFonts w:ascii="Times New Roman" w:hAnsi="Times New Roman"/>
          <w:sz w:val="28"/>
          <w:szCs w:val="28"/>
        </w:rPr>
      </w:pPr>
      <w:r w:rsidRPr="007C1A7A">
        <w:rPr>
          <w:rFonts w:ascii="Times New Roman" w:hAnsi="Times New Roman"/>
          <w:position w:val="-26"/>
          <w:sz w:val="28"/>
          <w:szCs w:val="28"/>
        </w:rPr>
        <w:object w:dxaOrig="286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75pt" o:ole="">
            <v:imagedata r:id="rId7" o:title=""/>
          </v:shape>
          <o:OLEObject Type="Embed" ProgID="Equation.3" ShapeID="_x0000_i1025" DrawAspect="Content" ObjectID="_1469467292" r:id="rId8"/>
        </w:object>
      </w:r>
      <w:r w:rsidRPr="007C1A7A">
        <w:rPr>
          <w:rFonts w:ascii="Times New Roman" w:hAnsi="Times New Roman"/>
          <w:sz w:val="28"/>
          <w:szCs w:val="28"/>
        </w:rPr>
        <w:t>,</w:t>
      </w:r>
    </w:p>
    <w:p w:rsidR="00306D3A" w:rsidRPr="007C1A7A" w:rsidRDefault="00306D3A" w:rsidP="007C1A7A">
      <w:pPr>
        <w:widowControl w:val="0"/>
        <w:spacing w:after="0"/>
        <w:ind w:left="0" w:firstLine="709"/>
        <w:rPr>
          <w:rFonts w:ascii="Times New Roman" w:hAnsi="Times New Roman"/>
          <w:sz w:val="28"/>
          <w:szCs w:val="28"/>
        </w:rPr>
      </w:pPr>
      <w:r w:rsidRPr="007C1A7A">
        <w:rPr>
          <w:rFonts w:ascii="Times New Roman" w:hAnsi="Times New Roman"/>
          <w:sz w:val="28"/>
          <w:szCs w:val="28"/>
        </w:rPr>
        <w:t>где Ор – отрасль района,</w:t>
      </w:r>
    </w:p>
    <w:p w:rsidR="00306D3A" w:rsidRPr="007C1A7A" w:rsidRDefault="00306D3A" w:rsidP="007C1A7A">
      <w:pPr>
        <w:widowControl w:val="0"/>
        <w:spacing w:after="0"/>
        <w:ind w:left="0" w:firstLine="709"/>
        <w:rPr>
          <w:rFonts w:ascii="Times New Roman" w:hAnsi="Times New Roman"/>
          <w:sz w:val="28"/>
          <w:szCs w:val="28"/>
        </w:rPr>
      </w:pPr>
      <w:r w:rsidRPr="007C1A7A">
        <w:rPr>
          <w:rFonts w:ascii="Times New Roman" w:hAnsi="Times New Roman"/>
          <w:sz w:val="28"/>
          <w:szCs w:val="28"/>
        </w:rPr>
        <w:t>Ос – отрасль страны,</w:t>
      </w:r>
    </w:p>
    <w:p w:rsidR="00306D3A" w:rsidRPr="007C1A7A" w:rsidRDefault="00306D3A" w:rsidP="007C1A7A">
      <w:pPr>
        <w:widowControl w:val="0"/>
        <w:spacing w:after="0"/>
        <w:ind w:left="0" w:firstLine="709"/>
        <w:rPr>
          <w:rFonts w:ascii="Times New Roman" w:hAnsi="Times New Roman"/>
          <w:sz w:val="28"/>
          <w:szCs w:val="28"/>
        </w:rPr>
      </w:pPr>
      <w:r w:rsidRPr="007C1A7A">
        <w:rPr>
          <w:rFonts w:ascii="Times New Roman" w:hAnsi="Times New Roman"/>
          <w:sz w:val="28"/>
          <w:szCs w:val="28"/>
        </w:rPr>
        <w:t>Нр – население района,</w:t>
      </w:r>
    </w:p>
    <w:p w:rsidR="00306D3A" w:rsidRPr="007C1A7A" w:rsidRDefault="00306D3A" w:rsidP="007C1A7A">
      <w:pPr>
        <w:widowControl w:val="0"/>
        <w:spacing w:after="0"/>
        <w:ind w:left="0" w:firstLine="709"/>
        <w:rPr>
          <w:rFonts w:ascii="Times New Roman" w:hAnsi="Times New Roman"/>
          <w:sz w:val="28"/>
          <w:szCs w:val="28"/>
        </w:rPr>
      </w:pPr>
      <w:r w:rsidRPr="007C1A7A">
        <w:rPr>
          <w:rFonts w:ascii="Times New Roman" w:hAnsi="Times New Roman"/>
          <w:sz w:val="28"/>
          <w:szCs w:val="28"/>
        </w:rPr>
        <w:t>Нс – население страны.</w:t>
      </w:r>
    </w:p>
    <w:p w:rsidR="00306D3A" w:rsidRPr="007C1A7A" w:rsidRDefault="00306D3A" w:rsidP="007C1A7A">
      <w:pPr>
        <w:spacing w:after="0"/>
        <w:ind w:left="0" w:firstLine="709"/>
        <w:rPr>
          <w:rFonts w:ascii="Times New Roman" w:hAnsi="Times New Roman"/>
          <w:sz w:val="28"/>
          <w:szCs w:val="28"/>
        </w:rPr>
      </w:pPr>
      <w:r w:rsidRPr="007C1A7A">
        <w:rPr>
          <w:rFonts w:ascii="Times New Roman" w:hAnsi="Times New Roman"/>
          <w:sz w:val="28"/>
          <w:szCs w:val="28"/>
        </w:rPr>
        <w:t>Приволжский федеральный округ, производство зерна:</w:t>
      </w:r>
    </w:p>
    <w:p w:rsidR="00306D3A" w:rsidRPr="007C1A7A" w:rsidRDefault="00306D3A" w:rsidP="007C1A7A">
      <w:pPr>
        <w:spacing w:after="0"/>
        <w:ind w:left="0" w:firstLine="709"/>
        <w:rPr>
          <w:rFonts w:ascii="Times New Roman" w:hAnsi="Times New Roman"/>
          <w:sz w:val="28"/>
          <w:szCs w:val="28"/>
        </w:rPr>
      </w:pPr>
      <w:r w:rsidRPr="007C1A7A">
        <w:rPr>
          <w:rFonts w:ascii="Times New Roman" w:hAnsi="Times New Roman"/>
          <w:position w:val="-26"/>
          <w:sz w:val="28"/>
          <w:szCs w:val="28"/>
        </w:rPr>
        <w:object w:dxaOrig="5020" w:dyaOrig="700">
          <v:shape id="_x0000_i1026" type="#_x0000_t75" style="width:252.75pt;height:36.75pt" o:ole="">
            <v:imagedata r:id="rId9" o:title=""/>
          </v:shape>
          <o:OLEObject Type="Embed" ProgID="Equation.3" ShapeID="_x0000_i1026" DrawAspect="Content" ObjectID="_1469467293" r:id="rId10"/>
        </w:object>
      </w:r>
    </w:p>
    <w:p w:rsidR="00306D3A" w:rsidRPr="007C1A7A" w:rsidRDefault="00306D3A" w:rsidP="007C1A7A">
      <w:pPr>
        <w:spacing w:after="0"/>
        <w:ind w:left="0" w:firstLine="709"/>
        <w:rPr>
          <w:rFonts w:ascii="Times New Roman" w:hAnsi="Times New Roman"/>
          <w:sz w:val="28"/>
          <w:szCs w:val="28"/>
        </w:rPr>
      </w:pPr>
    </w:p>
    <w:p w:rsidR="00306D3A" w:rsidRPr="007C1A7A" w:rsidRDefault="00306D3A" w:rsidP="007C1A7A">
      <w:pPr>
        <w:spacing w:after="0"/>
        <w:ind w:left="0" w:firstLine="709"/>
        <w:rPr>
          <w:rFonts w:ascii="Times New Roman" w:hAnsi="Times New Roman"/>
          <w:sz w:val="28"/>
          <w:szCs w:val="28"/>
        </w:rPr>
      </w:pPr>
      <w:r w:rsidRPr="007C1A7A">
        <w:rPr>
          <w:rFonts w:ascii="Times New Roman" w:hAnsi="Times New Roman"/>
          <w:sz w:val="28"/>
          <w:szCs w:val="28"/>
        </w:rPr>
        <w:t>Кемеровская область, добыча угля:</w:t>
      </w:r>
    </w:p>
    <w:p w:rsidR="00306D3A" w:rsidRPr="007C1A7A" w:rsidRDefault="00306D3A" w:rsidP="007C1A7A">
      <w:pPr>
        <w:spacing w:after="0"/>
        <w:ind w:left="0" w:firstLine="709"/>
        <w:rPr>
          <w:rFonts w:ascii="Times New Roman" w:hAnsi="Times New Roman"/>
          <w:sz w:val="28"/>
          <w:szCs w:val="28"/>
        </w:rPr>
      </w:pPr>
      <w:r w:rsidRPr="007C1A7A">
        <w:rPr>
          <w:rFonts w:ascii="Times New Roman" w:hAnsi="Times New Roman"/>
          <w:position w:val="-26"/>
          <w:sz w:val="28"/>
          <w:szCs w:val="28"/>
        </w:rPr>
        <w:object w:dxaOrig="4520" w:dyaOrig="700">
          <v:shape id="_x0000_i1027" type="#_x0000_t75" style="width:226.5pt;height:36.75pt" o:ole="">
            <v:imagedata r:id="rId11" o:title=""/>
          </v:shape>
          <o:OLEObject Type="Embed" ProgID="Equation.3" ShapeID="_x0000_i1027" DrawAspect="Content" ObjectID="_1469467294" r:id="rId12"/>
        </w:object>
      </w:r>
    </w:p>
    <w:p w:rsidR="009A71C1" w:rsidRDefault="00306D3A" w:rsidP="00926C3B">
      <w:pPr>
        <w:spacing w:after="0"/>
        <w:ind w:left="0" w:firstLine="709"/>
        <w:rPr>
          <w:rFonts w:ascii="Times New Roman" w:hAnsi="Times New Roman"/>
          <w:sz w:val="28"/>
          <w:szCs w:val="28"/>
        </w:rPr>
      </w:pPr>
      <w:r w:rsidRPr="007C1A7A">
        <w:rPr>
          <w:rFonts w:ascii="Times New Roman" w:hAnsi="Times New Roman"/>
          <w:sz w:val="28"/>
          <w:szCs w:val="28"/>
        </w:rPr>
        <w:t>Из результатов расчетов видно, что отраслью специализации в Приволжском федеральном округе является зерноводство, в Кемеровской области – угольная промышленность.</w:t>
      </w:r>
    </w:p>
    <w:p w:rsidR="00481150" w:rsidRPr="007C1A7A" w:rsidRDefault="00481150" w:rsidP="00926C3B">
      <w:pPr>
        <w:spacing w:after="0"/>
        <w:ind w:left="0" w:firstLine="709"/>
        <w:rPr>
          <w:rFonts w:ascii="Times New Roman" w:hAnsi="Times New Roman"/>
          <w:sz w:val="28"/>
          <w:szCs w:val="28"/>
        </w:rPr>
      </w:pPr>
    </w:p>
    <w:p w:rsidR="009A71C1" w:rsidRPr="007C1A7A" w:rsidRDefault="009A71C1" w:rsidP="007C1A7A">
      <w:pPr>
        <w:spacing w:after="0"/>
        <w:ind w:left="0" w:firstLine="709"/>
        <w:rPr>
          <w:rFonts w:ascii="Times New Roman" w:hAnsi="Times New Roman"/>
          <w:sz w:val="28"/>
          <w:szCs w:val="28"/>
        </w:rPr>
      </w:pPr>
      <w:r w:rsidRPr="007C1A7A">
        <w:rPr>
          <w:rFonts w:ascii="Times New Roman" w:hAnsi="Times New Roman"/>
          <w:sz w:val="28"/>
          <w:szCs w:val="28"/>
        </w:rPr>
        <w:t xml:space="preserve">Задание №3: Таблица </w:t>
      </w:r>
      <w:r w:rsidR="00926C3B">
        <w:rPr>
          <w:rFonts w:ascii="Times New Roman" w:hAnsi="Times New Roman"/>
          <w:sz w:val="28"/>
          <w:szCs w:val="28"/>
        </w:rPr>
        <w:t>3</w:t>
      </w:r>
      <w:r w:rsidRPr="007C1A7A">
        <w:rPr>
          <w:rFonts w:ascii="Times New Roman" w:hAnsi="Times New Roman"/>
          <w:sz w:val="28"/>
          <w:szCs w:val="28"/>
        </w:rPr>
        <w:t>. Удельный вес Западной и Восточной экономических зон по сравнительным характеристикам.</w:t>
      </w:r>
    </w:p>
    <w:p w:rsidR="009A71C1" w:rsidRPr="007C1A7A" w:rsidRDefault="009A71C1" w:rsidP="007C1A7A">
      <w:pPr>
        <w:spacing w:after="0"/>
        <w:ind w:left="0" w:firstLine="709"/>
        <w:rPr>
          <w:rFonts w:ascii="Times New Roman" w:hAnsi="Times New Roman"/>
          <w:sz w:val="28"/>
          <w:szCs w:val="28"/>
        </w:rPr>
      </w:pPr>
    </w:p>
    <w:tbl>
      <w:tblPr>
        <w:tblW w:w="7947" w:type="dxa"/>
        <w:tblInd w:w="414" w:type="dxa"/>
        <w:tblLook w:val="04A0" w:firstRow="1" w:lastRow="0" w:firstColumn="1" w:lastColumn="0" w:noHBand="0" w:noVBand="1"/>
      </w:tblPr>
      <w:tblGrid>
        <w:gridCol w:w="3580"/>
        <w:gridCol w:w="2068"/>
        <w:gridCol w:w="2299"/>
      </w:tblGrid>
      <w:tr w:rsidR="009A71C1" w:rsidRPr="00FB1626" w:rsidTr="00C406BF">
        <w:trPr>
          <w:trHeight w:val="1320"/>
        </w:trPr>
        <w:tc>
          <w:tcPr>
            <w:tcW w:w="794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b/>
                <w:bCs/>
                <w:color w:val="000000"/>
                <w:sz w:val="28"/>
                <w:szCs w:val="28"/>
              </w:rPr>
            </w:pPr>
            <w:r w:rsidRPr="00FB1626">
              <w:rPr>
                <w:rFonts w:ascii="Times New Roman" w:hAnsi="Times New Roman"/>
                <w:b/>
                <w:bCs/>
                <w:color w:val="000000"/>
                <w:sz w:val="28"/>
                <w:szCs w:val="28"/>
              </w:rPr>
              <w:t>Удельный вес Западной и Восточной экономических зон по сравнительным характеристикам</w:t>
            </w:r>
          </w:p>
        </w:tc>
      </w:tr>
      <w:tr w:rsidR="009A71C1" w:rsidRPr="00FB1626" w:rsidTr="00E3356A">
        <w:trPr>
          <w:trHeight w:val="423"/>
        </w:trPr>
        <w:tc>
          <w:tcPr>
            <w:tcW w:w="3580" w:type="dxa"/>
            <w:tcBorders>
              <w:top w:val="nil"/>
              <w:left w:val="single" w:sz="4" w:space="0" w:color="auto"/>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характеристики</w:t>
            </w:r>
          </w:p>
        </w:tc>
        <w:tc>
          <w:tcPr>
            <w:tcW w:w="2068"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Западная</w:t>
            </w:r>
          </w:p>
        </w:tc>
        <w:tc>
          <w:tcPr>
            <w:tcW w:w="2299"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Восточная</w:t>
            </w:r>
          </w:p>
        </w:tc>
      </w:tr>
      <w:tr w:rsidR="009A71C1" w:rsidRPr="00FB1626" w:rsidTr="00E3356A">
        <w:trPr>
          <w:trHeight w:val="423"/>
        </w:trPr>
        <w:tc>
          <w:tcPr>
            <w:tcW w:w="3580" w:type="dxa"/>
            <w:tcBorders>
              <w:top w:val="nil"/>
              <w:left w:val="single" w:sz="4" w:space="0" w:color="auto"/>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площадь</w:t>
            </w:r>
          </w:p>
        </w:tc>
        <w:tc>
          <w:tcPr>
            <w:tcW w:w="2068"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25,2%</w:t>
            </w:r>
          </w:p>
        </w:tc>
        <w:tc>
          <w:tcPr>
            <w:tcW w:w="2299"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74,8%</w:t>
            </w:r>
          </w:p>
        </w:tc>
      </w:tr>
      <w:tr w:rsidR="009A71C1" w:rsidRPr="00FB1626" w:rsidTr="00E3356A">
        <w:trPr>
          <w:trHeight w:val="846"/>
        </w:trPr>
        <w:tc>
          <w:tcPr>
            <w:tcW w:w="3580" w:type="dxa"/>
            <w:tcBorders>
              <w:top w:val="nil"/>
              <w:left w:val="single" w:sz="4" w:space="0" w:color="auto"/>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численность населения</w:t>
            </w:r>
          </w:p>
        </w:tc>
        <w:tc>
          <w:tcPr>
            <w:tcW w:w="2068"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79,4%</w:t>
            </w:r>
          </w:p>
        </w:tc>
        <w:tc>
          <w:tcPr>
            <w:tcW w:w="2299"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20,6%</w:t>
            </w:r>
          </w:p>
        </w:tc>
      </w:tr>
      <w:tr w:rsidR="009A71C1" w:rsidRPr="00FB1626" w:rsidTr="00E3356A">
        <w:trPr>
          <w:trHeight w:val="846"/>
        </w:trPr>
        <w:tc>
          <w:tcPr>
            <w:tcW w:w="3580" w:type="dxa"/>
            <w:tcBorders>
              <w:top w:val="nil"/>
              <w:left w:val="single" w:sz="4" w:space="0" w:color="auto"/>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производство электроэнергии</w:t>
            </w:r>
          </w:p>
        </w:tc>
        <w:tc>
          <w:tcPr>
            <w:tcW w:w="2068"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67,0%</w:t>
            </w:r>
          </w:p>
        </w:tc>
        <w:tc>
          <w:tcPr>
            <w:tcW w:w="2299"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33,0%</w:t>
            </w:r>
          </w:p>
        </w:tc>
      </w:tr>
      <w:tr w:rsidR="009A71C1" w:rsidRPr="00FB1626" w:rsidTr="00E3356A">
        <w:trPr>
          <w:trHeight w:val="423"/>
        </w:trPr>
        <w:tc>
          <w:tcPr>
            <w:tcW w:w="3580" w:type="dxa"/>
            <w:tcBorders>
              <w:top w:val="nil"/>
              <w:left w:val="single" w:sz="4" w:space="0" w:color="auto"/>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добыча угля</w:t>
            </w:r>
          </w:p>
        </w:tc>
        <w:tc>
          <w:tcPr>
            <w:tcW w:w="2068"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7,9%</w:t>
            </w:r>
          </w:p>
        </w:tc>
        <w:tc>
          <w:tcPr>
            <w:tcW w:w="2299"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92,1%</w:t>
            </w:r>
          </w:p>
        </w:tc>
      </w:tr>
      <w:tr w:rsidR="009A71C1" w:rsidRPr="00FB1626" w:rsidTr="00E3356A">
        <w:trPr>
          <w:trHeight w:val="423"/>
        </w:trPr>
        <w:tc>
          <w:tcPr>
            <w:tcW w:w="3580" w:type="dxa"/>
            <w:tcBorders>
              <w:top w:val="nil"/>
              <w:left w:val="single" w:sz="4" w:space="0" w:color="auto"/>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добыча нефти</w:t>
            </w:r>
          </w:p>
        </w:tc>
        <w:tc>
          <w:tcPr>
            <w:tcW w:w="2068"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28,1%</w:t>
            </w:r>
          </w:p>
        </w:tc>
        <w:tc>
          <w:tcPr>
            <w:tcW w:w="2299"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71,9%</w:t>
            </w:r>
          </w:p>
        </w:tc>
      </w:tr>
      <w:tr w:rsidR="009A71C1" w:rsidRPr="00FB1626" w:rsidTr="00E3356A">
        <w:trPr>
          <w:trHeight w:val="846"/>
        </w:trPr>
        <w:tc>
          <w:tcPr>
            <w:tcW w:w="3580" w:type="dxa"/>
            <w:tcBorders>
              <w:top w:val="nil"/>
              <w:left w:val="single" w:sz="4" w:space="0" w:color="auto"/>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добыча естественного газа</w:t>
            </w:r>
          </w:p>
        </w:tc>
        <w:tc>
          <w:tcPr>
            <w:tcW w:w="2068"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7,1%</w:t>
            </w:r>
          </w:p>
        </w:tc>
        <w:tc>
          <w:tcPr>
            <w:tcW w:w="2299"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92,9%</w:t>
            </w:r>
          </w:p>
        </w:tc>
      </w:tr>
      <w:tr w:rsidR="009A71C1" w:rsidRPr="00FB1626" w:rsidTr="00E3356A">
        <w:trPr>
          <w:trHeight w:val="423"/>
        </w:trPr>
        <w:tc>
          <w:tcPr>
            <w:tcW w:w="3580" w:type="dxa"/>
            <w:tcBorders>
              <w:top w:val="nil"/>
              <w:left w:val="single" w:sz="4" w:space="0" w:color="auto"/>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сбор зерна</w:t>
            </w:r>
          </w:p>
        </w:tc>
        <w:tc>
          <w:tcPr>
            <w:tcW w:w="2068"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79,4%</w:t>
            </w:r>
          </w:p>
        </w:tc>
        <w:tc>
          <w:tcPr>
            <w:tcW w:w="2299" w:type="dxa"/>
            <w:tcBorders>
              <w:top w:val="nil"/>
              <w:left w:val="nil"/>
              <w:bottom w:val="single" w:sz="4" w:space="0" w:color="auto"/>
              <w:right w:val="single" w:sz="4" w:space="0" w:color="auto"/>
            </w:tcBorders>
            <w:shd w:val="clear" w:color="auto" w:fill="auto"/>
            <w:vAlign w:val="center"/>
          </w:tcPr>
          <w:p w:rsidR="009A71C1" w:rsidRPr="00FB1626" w:rsidRDefault="009A71C1" w:rsidP="007C1A7A">
            <w:pPr>
              <w:spacing w:after="0"/>
              <w:ind w:left="0" w:firstLine="709"/>
              <w:rPr>
                <w:rFonts w:ascii="Times New Roman" w:hAnsi="Times New Roman"/>
                <w:color w:val="000000"/>
                <w:sz w:val="28"/>
                <w:szCs w:val="28"/>
              </w:rPr>
            </w:pPr>
            <w:r w:rsidRPr="00FB1626">
              <w:rPr>
                <w:rFonts w:ascii="Times New Roman" w:hAnsi="Times New Roman"/>
                <w:color w:val="000000"/>
                <w:sz w:val="28"/>
                <w:szCs w:val="28"/>
              </w:rPr>
              <w:t>20,6%</w:t>
            </w:r>
          </w:p>
        </w:tc>
      </w:tr>
    </w:tbl>
    <w:p w:rsidR="009A71C1" w:rsidRPr="007C1A7A" w:rsidRDefault="009A71C1" w:rsidP="007C1A7A">
      <w:pPr>
        <w:spacing w:after="0"/>
        <w:ind w:left="0" w:firstLine="709"/>
        <w:rPr>
          <w:rFonts w:ascii="Times New Roman" w:hAnsi="Times New Roman"/>
          <w:sz w:val="28"/>
          <w:szCs w:val="28"/>
        </w:rPr>
      </w:pPr>
    </w:p>
    <w:p w:rsidR="00C547C0" w:rsidRDefault="009A71C1" w:rsidP="00761C9F">
      <w:pPr>
        <w:spacing w:after="0"/>
        <w:ind w:left="0" w:firstLine="709"/>
        <w:rPr>
          <w:rFonts w:ascii="Times New Roman" w:hAnsi="Times New Roman"/>
          <w:sz w:val="28"/>
          <w:szCs w:val="28"/>
        </w:rPr>
      </w:pPr>
      <w:r w:rsidRPr="007C1A7A">
        <w:rPr>
          <w:rFonts w:ascii="Times New Roman" w:hAnsi="Times New Roman"/>
          <w:sz w:val="28"/>
          <w:szCs w:val="28"/>
        </w:rPr>
        <w:t>Источник: Регионы России. Социаль</w:t>
      </w:r>
      <w:r w:rsidR="00354F1D">
        <w:rPr>
          <w:rFonts w:ascii="Times New Roman" w:hAnsi="Times New Roman"/>
          <w:sz w:val="28"/>
          <w:szCs w:val="28"/>
        </w:rPr>
        <w:t>но-экономические показатели. 2010</w:t>
      </w:r>
      <w:r w:rsidRPr="007C1A7A">
        <w:rPr>
          <w:rFonts w:ascii="Times New Roman" w:hAnsi="Times New Roman"/>
          <w:sz w:val="28"/>
          <w:szCs w:val="28"/>
        </w:rPr>
        <w:t>: Стат. сб</w:t>
      </w:r>
      <w:r w:rsidRPr="007C1A7A">
        <w:rPr>
          <w:rFonts w:ascii="Times New Roman" w:hAnsi="Times New Roman"/>
          <w:b/>
          <w:bCs/>
          <w:sz w:val="28"/>
          <w:szCs w:val="28"/>
        </w:rPr>
        <w:t>./</w:t>
      </w:r>
      <w:r w:rsidRPr="007C1A7A">
        <w:rPr>
          <w:rFonts w:ascii="Times New Roman" w:hAnsi="Times New Roman"/>
          <w:sz w:val="28"/>
          <w:szCs w:val="28"/>
        </w:rPr>
        <w:t xml:space="preserve"> Росстат.</w:t>
      </w:r>
      <w:r w:rsidRPr="007C1A7A">
        <w:rPr>
          <w:rFonts w:ascii="Times New Roman" w:hAnsi="Times New Roman"/>
          <w:b/>
          <w:bCs/>
          <w:sz w:val="28"/>
          <w:szCs w:val="28"/>
        </w:rPr>
        <w:t xml:space="preserve"> –</w:t>
      </w:r>
      <w:r w:rsidRPr="007C1A7A">
        <w:rPr>
          <w:rFonts w:ascii="Times New Roman" w:hAnsi="Times New Roman"/>
          <w:sz w:val="28"/>
          <w:szCs w:val="28"/>
        </w:rPr>
        <w:t xml:space="preserve"> М</w:t>
      </w:r>
      <w:r w:rsidRPr="007C1A7A">
        <w:rPr>
          <w:rFonts w:ascii="Times New Roman" w:hAnsi="Times New Roman"/>
          <w:b/>
          <w:bCs/>
          <w:sz w:val="28"/>
          <w:szCs w:val="28"/>
        </w:rPr>
        <w:t>.,</w:t>
      </w:r>
      <w:r w:rsidRPr="007C1A7A">
        <w:rPr>
          <w:rFonts w:ascii="Times New Roman" w:hAnsi="Times New Roman"/>
          <w:sz w:val="28"/>
          <w:szCs w:val="28"/>
        </w:rPr>
        <w:t xml:space="preserve"> 20</w:t>
      </w:r>
      <w:r w:rsidR="00354F1D">
        <w:rPr>
          <w:rFonts w:ascii="Times New Roman" w:hAnsi="Times New Roman"/>
          <w:sz w:val="28"/>
          <w:szCs w:val="28"/>
        </w:rPr>
        <w:t>10</w:t>
      </w:r>
      <w:r w:rsidRPr="007C1A7A">
        <w:rPr>
          <w:rFonts w:ascii="Times New Roman" w:hAnsi="Times New Roman"/>
          <w:b/>
          <w:bCs/>
          <w:sz w:val="28"/>
          <w:szCs w:val="28"/>
        </w:rPr>
        <w:t>.</w:t>
      </w:r>
      <w:r w:rsidRPr="007C1A7A">
        <w:rPr>
          <w:rFonts w:ascii="Times New Roman" w:hAnsi="Times New Roman"/>
          <w:sz w:val="28"/>
          <w:szCs w:val="28"/>
        </w:rPr>
        <w:t xml:space="preserve"> С</w:t>
      </w:r>
      <w:r w:rsidRPr="007C1A7A">
        <w:rPr>
          <w:rFonts w:ascii="Times New Roman" w:hAnsi="Times New Roman"/>
          <w:bCs/>
          <w:sz w:val="28"/>
          <w:szCs w:val="28"/>
        </w:rPr>
        <w:t>. 28-32, 466-469, 525-527, 560-562</w:t>
      </w:r>
      <w:r w:rsidRPr="007C1A7A">
        <w:rPr>
          <w:rFonts w:ascii="Times New Roman" w:hAnsi="Times New Roman"/>
          <w:sz w:val="28"/>
          <w:szCs w:val="28"/>
        </w:rPr>
        <w:t>.</w:t>
      </w:r>
    </w:p>
    <w:p w:rsidR="00761C9F" w:rsidRDefault="00761C9F" w:rsidP="00761C9F">
      <w:pPr>
        <w:spacing w:after="0"/>
        <w:ind w:left="0" w:firstLine="709"/>
        <w:rPr>
          <w:rFonts w:ascii="Times New Roman" w:hAnsi="Times New Roman"/>
          <w:sz w:val="28"/>
          <w:szCs w:val="28"/>
        </w:rPr>
      </w:pPr>
    </w:p>
    <w:p w:rsidR="000170C5" w:rsidRDefault="00A93009" w:rsidP="00FE2F23">
      <w:pPr>
        <w:spacing w:after="0"/>
        <w:ind w:left="0" w:firstLine="709"/>
        <w:rPr>
          <w:rFonts w:ascii="Times New Roman" w:hAnsi="Times New Roman"/>
          <w:sz w:val="28"/>
          <w:szCs w:val="28"/>
        </w:rPr>
      </w:pPr>
      <w:r>
        <w:rPr>
          <w:rFonts w:ascii="Times New Roman" w:hAnsi="Times New Roman"/>
          <w:sz w:val="28"/>
          <w:szCs w:val="28"/>
        </w:rPr>
        <w:t>Выводы: Восточная зона занимает 74,8% площади, однако на ней проживает только 20,6% населения в силу малоосвоенности районов, удаленности от столицы, плохо развитой инфраструктуры, особенно на Дальнем Востоке</w:t>
      </w:r>
      <w:r w:rsidR="008E1FD7">
        <w:rPr>
          <w:rFonts w:ascii="Times New Roman" w:hAnsi="Times New Roman"/>
          <w:sz w:val="28"/>
          <w:szCs w:val="28"/>
        </w:rPr>
        <w:t>, большой зоны вечной мерзлоты итд.</w:t>
      </w:r>
      <w:r>
        <w:rPr>
          <w:rFonts w:ascii="Times New Roman" w:hAnsi="Times New Roman"/>
          <w:sz w:val="28"/>
          <w:szCs w:val="28"/>
        </w:rPr>
        <w:t xml:space="preserve"> Несмотря на это, </w:t>
      </w:r>
      <w:r w:rsidR="008E1FD7">
        <w:rPr>
          <w:rFonts w:ascii="Times New Roman" w:hAnsi="Times New Roman"/>
          <w:sz w:val="28"/>
          <w:szCs w:val="28"/>
        </w:rPr>
        <w:t>в добывающую промышленность эта зона вносит существенный вклад – 92,1% добычи угля, 71,9% добычи нефти, 92,9% добычи газа.Это объясняется тем, что на территории Восточной зоны расположены Кузнецкий, Канско-Ачинский, Южно-Якутский угольные бассейны, крупнейшие газоносные провинции и нефтяные запасы</w:t>
      </w:r>
      <w:r w:rsidR="00DC5391">
        <w:rPr>
          <w:rFonts w:ascii="Times New Roman" w:hAnsi="Times New Roman"/>
          <w:sz w:val="28"/>
          <w:szCs w:val="28"/>
        </w:rPr>
        <w:t xml:space="preserve"> (Сибирский ФО, часть Уральского ФО). Если же рассматривать преимущества Западной экономической зоны, то это развит</w:t>
      </w:r>
      <w:r w:rsidR="006078ED">
        <w:rPr>
          <w:rFonts w:ascii="Times New Roman" w:hAnsi="Times New Roman"/>
          <w:sz w:val="28"/>
          <w:szCs w:val="28"/>
        </w:rPr>
        <w:t xml:space="preserve">ое зерноводство (Южный, Северо-Кавказский, Приволжский ФО), электроэнергетика (на основе реки Волга и ее притоков). </w:t>
      </w:r>
      <w:r w:rsidR="00FE2F23">
        <w:rPr>
          <w:rFonts w:ascii="Times New Roman" w:hAnsi="Times New Roman"/>
          <w:sz w:val="28"/>
          <w:szCs w:val="28"/>
        </w:rPr>
        <w:t>Западная зона густозаселена в отличие от Восточной, что может приводить к ряду проблем.</w:t>
      </w:r>
      <w:r w:rsidR="006078ED">
        <w:rPr>
          <w:rFonts w:ascii="Times New Roman" w:hAnsi="Times New Roman"/>
          <w:sz w:val="28"/>
          <w:szCs w:val="28"/>
        </w:rPr>
        <w:t xml:space="preserve"> </w:t>
      </w:r>
    </w:p>
    <w:p w:rsidR="009A71C1" w:rsidRPr="007C1A7A" w:rsidRDefault="009A71C1" w:rsidP="007C1A7A">
      <w:pPr>
        <w:spacing w:after="0"/>
        <w:ind w:left="0" w:firstLine="709"/>
        <w:rPr>
          <w:rFonts w:ascii="Times New Roman" w:hAnsi="Times New Roman"/>
          <w:sz w:val="28"/>
          <w:szCs w:val="28"/>
        </w:rPr>
      </w:pPr>
      <w:r w:rsidRPr="007C1A7A">
        <w:rPr>
          <w:rFonts w:ascii="Times New Roman" w:hAnsi="Times New Roman"/>
          <w:sz w:val="28"/>
          <w:szCs w:val="28"/>
        </w:rPr>
        <w:t>График 1. Удельный вес Западной и Восточной экономических зон по сравнительным характеристикам.</w:t>
      </w:r>
    </w:p>
    <w:p w:rsidR="009A71C1" w:rsidRPr="007C1A7A" w:rsidRDefault="009A71C1" w:rsidP="007C1A7A">
      <w:pPr>
        <w:spacing w:after="0"/>
        <w:ind w:left="0" w:firstLine="709"/>
        <w:rPr>
          <w:rFonts w:ascii="Times New Roman" w:hAnsi="Times New Roman"/>
          <w:sz w:val="28"/>
          <w:szCs w:val="28"/>
        </w:rPr>
      </w:pPr>
    </w:p>
    <w:p w:rsidR="009A71C1" w:rsidRPr="007C1A7A" w:rsidRDefault="00DA568A" w:rsidP="007C1A7A">
      <w:pPr>
        <w:spacing w:after="0"/>
        <w:ind w:left="0" w:firstLine="709"/>
        <w:rPr>
          <w:rFonts w:ascii="Times New Roman" w:hAnsi="Times New Roman"/>
          <w:noProof/>
          <w:sz w:val="28"/>
          <w:szCs w:val="28"/>
        </w:rPr>
      </w:pPr>
      <w:r>
        <w:rPr>
          <w:rFonts w:ascii="Times New Roman" w:hAnsi="Times New Roman"/>
          <w:noProof/>
          <w:sz w:val="28"/>
          <w:szCs w:val="28"/>
          <w:lang w:eastAsia="ru-RU"/>
        </w:rPr>
        <w:pict>
          <v:shape id="Диаграмма 1" o:spid="_x0000_i1028" type="#_x0000_t75" style="width:417.75pt;height:333pt;visibility:visible" o:gfxdata="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">
            <v:imagedata r:id="rId13" o:title="" cropbottom="-49f"/>
            <o:lock v:ext="edit" aspectratio="f"/>
          </v:shape>
        </w:pict>
      </w:r>
    </w:p>
    <w:p w:rsidR="009A71C1" w:rsidRDefault="009A71C1" w:rsidP="007C1A7A">
      <w:pPr>
        <w:spacing w:after="0"/>
        <w:ind w:left="0" w:firstLine="709"/>
        <w:rPr>
          <w:rFonts w:ascii="Times New Roman" w:hAnsi="Times New Roman"/>
          <w:noProof/>
          <w:sz w:val="28"/>
          <w:szCs w:val="28"/>
        </w:rPr>
      </w:pPr>
    </w:p>
    <w:p w:rsidR="00481150" w:rsidRPr="007C1A7A" w:rsidRDefault="00481150" w:rsidP="007C1A7A">
      <w:pPr>
        <w:spacing w:after="0"/>
        <w:ind w:left="0" w:firstLine="709"/>
        <w:rPr>
          <w:rFonts w:ascii="Times New Roman" w:hAnsi="Times New Roman"/>
          <w:noProof/>
          <w:sz w:val="28"/>
          <w:szCs w:val="28"/>
        </w:rPr>
      </w:pPr>
    </w:p>
    <w:p w:rsidR="009A71C1" w:rsidRPr="007C1A7A" w:rsidRDefault="009A71C1" w:rsidP="007C1A7A">
      <w:pPr>
        <w:spacing w:after="0"/>
        <w:ind w:left="0" w:firstLine="709"/>
        <w:rPr>
          <w:rFonts w:ascii="Times New Roman" w:hAnsi="Times New Roman"/>
          <w:sz w:val="28"/>
          <w:szCs w:val="28"/>
        </w:rPr>
      </w:pPr>
      <w:r w:rsidRPr="007C1A7A">
        <w:rPr>
          <w:rFonts w:ascii="Times New Roman" w:hAnsi="Times New Roman"/>
          <w:sz w:val="28"/>
          <w:szCs w:val="28"/>
        </w:rPr>
        <w:t>Источник: Регионы России. Социально-экономические показатели. 20</w:t>
      </w:r>
      <w:r w:rsidR="00354F1D">
        <w:rPr>
          <w:rFonts w:ascii="Times New Roman" w:hAnsi="Times New Roman"/>
          <w:sz w:val="28"/>
          <w:szCs w:val="28"/>
        </w:rPr>
        <w:t>10</w:t>
      </w:r>
      <w:r w:rsidRPr="007C1A7A">
        <w:rPr>
          <w:rFonts w:ascii="Times New Roman" w:hAnsi="Times New Roman"/>
          <w:sz w:val="28"/>
          <w:szCs w:val="28"/>
        </w:rPr>
        <w:t>: Стат. сб</w:t>
      </w:r>
      <w:r w:rsidRPr="007C1A7A">
        <w:rPr>
          <w:rFonts w:ascii="Times New Roman" w:hAnsi="Times New Roman"/>
          <w:b/>
          <w:bCs/>
          <w:sz w:val="28"/>
          <w:szCs w:val="28"/>
        </w:rPr>
        <w:t>./</w:t>
      </w:r>
      <w:r w:rsidRPr="007C1A7A">
        <w:rPr>
          <w:rFonts w:ascii="Times New Roman" w:hAnsi="Times New Roman"/>
          <w:sz w:val="28"/>
          <w:szCs w:val="28"/>
        </w:rPr>
        <w:t xml:space="preserve"> Росстат.</w:t>
      </w:r>
      <w:r w:rsidRPr="007C1A7A">
        <w:rPr>
          <w:rFonts w:ascii="Times New Roman" w:hAnsi="Times New Roman"/>
          <w:b/>
          <w:bCs/>
          <w:sz w:val="28"/>
          <w:szCs w:val="28"/>
        </w:rPr>
        <w:t xml:space="preserve"> –</w:t>
      </w:r>
      <w:r w:rsidRPr="007C1A7A">
        <w:rPr>
          <w:rFonts w:ascii="Times New Roman" w:hAnsi="Times New Roman"/>
          <w:sz w:val="28"/>
          <w:szCs w:val="28"/>
        </w:rPr>
        <w:t xml:space="preserve"> М</w:t>
      </w:r>
      <w:r w:rsidRPr="007C1A7A">
        <w:rPr>
          <w:rFonts w:ascii="Times New Roman" w:hAnsi="Times New Roman"/>
          <w:b/>
          <w:bCs/>
          <w:sz w:val="28"/>
          <w:szCs w:val="28"/>
        </w:rPr>
        <w:t>.,</w:t>
      </w:r>
      <w:r w:rsidRPr="007C1A7A">
        <w:rPr>
          <w:rFonts w:ascii="Times New Roman" w:hAnsi="Times New Roman"/>
          <w:sz w:val="28"/>
          <w:szCs w:val="28"/>
        </w:rPr>
        <w:t xml:space="preserve"> 20</w:t>
      </w:r>
      <w:r w:rsidR="00354F1D">
        <w:rPr>
          <w:rFonts w:ascii="Times New Roman" w:hAnsi="Times New Roman"/>
          <w:sz w:val="28"/>
          <w:szCs w:val="28"/>
        </w:rPr>
        <w:t>10</w:t>
      </w:r>
      <w:r w:rsidRPr="007C1A7A">
        <w:rPr>
          <w:rFonts w:ascii="Times New Roman" w:hAnsi="Times New Roman"/>
          <w:b/>
          <w:bCs/>
          <w:sz w:val="28"/>
          <w:szCs w:val="28"/>
        </w:rPr>
        <w:t>.</w:t>
      </w:r>
      <w:r w:rsidRPr="007C1A7A">
        <w:rPr>
          <w:rFonts w:ascii="Times New Roman" w:hAnsi="Times New Roman"/>
          <w:sz w:val="28"/>
          <w:szCs w:val="28"/>
        </w:rPr>
        <w:t xml:space="preserve"> С</w:t>
      </w:r>
      <w:r w:rsidRPr="007C1A7A">
        <w:rPr>
          <w:rFonts w:ascii="Times New Roman" w:hAnsi="Times New Roman"/>
          <w:bCs/>
          <w:sz w:val="28"/>
          <w:szCs w:val="28"/>
        </w:rPr>
        <w:t>. 28-32, 466-469, 525-527, 560-562</w:t>
      </w:r>
      <w:r w:rsidRPr="007C1A7A">
        <w:rPr>
          <w:rFonts w:ascii="Times New Roman" w:hAnsi="Times New Roman"/>
          <w:sz w:val="28"/>
          <w:szCs w:val="28"/>
        </w:rPr>
        <w:t>.</w:t>
      </w:r>
    </w:p>
    <w:p w:rsidR="007E333F" w:rsidRPr="007C1A7A" w:rsidRDefault="007E333F" w:rsidP="007F1160">
      <w:pPr>
        <w:spacing w:after="0"/>
        <w:ind w:left="0" w:firstLine="0"/>
        <w:rPr>
          <w:rFonts w:ascii="Times New Roman" w:hAnsi="Times New Roman"/>
          <w:sz w:val="28"/>
          <w:szCs w:val="28"/>
        </w:rPr>
      </w:pPr>
      <w:bookmarkStart w:id="1" w:name="_GoBack"/>
      <w:bookmarkEnd w:id="1"/>
    </w:p>
    <w:sectPr w:rsidR="007E333F" w:rsidRPr="007C1A7A" w:rsidSect="0031342B">
      <w:footerReference w:type="default" r:id="rId14"/>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5EC7" w:rsidRDefault="00095EC7" w:rsidP="006B1512">
      <w:pPr>
        <w:spacing w:after="0"/>
      </w:pPr>
      <w:r>
        <w:separator/>
      </w:r>
    </w:p>
  </w:endnote>
  <w:endnote w:type="continuationSeparator" w:id="0">
    <w:p w:rsidR="00095EC7" w:rsidRDefault="00095EC7" w:rsidP="006B15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54B2" w:rsidRDefault="00AC54B2">
    <w:pPr>
      <w:pStyle w:val="a5"/>
      <w:jc w:val="center"/>
    </w:pPr>
    <w:r>
      <w:fldChar w:fldCharType="begin"/>
    </w:r>
    <w:r>
      <w:instrText xml:space="preserve"> PAGE   \* MERGEFORMAT </w:instrText>
    </w:r>
    <w:r>
      <w:fldChar w:fldCharType="separate"/>
    </w:r>
    <w:r w:rsidR="00F13529">
      <w:rPr>
        <w:noProof/>
      </w:rPr>
      <w:t>2</w:t>
    </w:r>
    <w:r>
      <w:fldChar w:fldCharType="end"/>
    </w:r>
  </w:p>
  <w:p w:rsidR="00AC54B2" w:rsidRDefault="00AC54B2">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5EC7" w:rsidRDefault="00095EC7" w:rsidP="006B1512">
      <w:pPr>
        <w:spacing w:after="0"/>
      </w:pPr>
      <w:r>
        <w:separator/>
      </w:r>
    </w:p>
  </w:footnote>
  <w:footnote w:type="continuationSeparator" w:id="0">
    <w:p w:rsidR="00095EC7" w:rsidRDefault="00095EC7" w:rsidP="006B151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DD06CEA0"/>
    <w:lvl w:ilvl="0">
      <w:numFmt w:val="bullet"/>
      <w:lvlText w:val="*"/>
      <w:lvlJc w:val="left"/>
    </w:lvl>
  </w:abstractNum>
  <w:abstractNum w:abstractNumId="1">
    <w:nsid w:val="01861C0F"/>
    <w:multiLevelType w:val="multilevel"/>
    <w:tmpl w:val="E9D4FC1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2A2397"/>
    <w:multiLevelType w:val="hybridMultilevel"/>
    <w:tmpl w:val="05E20C82"/>
    <w:lvl w:ilvl="0" w:tplc="F1EC9D8A">
      <w:start w:val="1"/>
      <w:numFmt w:val="decimal"/>
      <w:lvlText w:val="%1."/>
      <w:lvlJc w:val="left"/>
      <w:pPr>
        <w:ind w:left="1249"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592DF4"/>
    <w:multiLevelType w:val="multilevel"/>
    <w:tmpl w:val="6ACEC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2961AC"/>
    <w:multiLevelType w:val="hybridMultilevel"/>
    <w:tmpl w:val="02FA76D8"/>
    <w:lvl w:ilvl="0" w:tplc="50E0FE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8A71727"/>
    <w:multiLevelType w:val="hybridMultilevel"/>
    <w:tmpl w:val="95C07AAE"/>
    <w:lvl w:ilvl="0" w:tplc="542459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0A173671"/>
    <w:multiLevelType w:val="hybridMultilevel"/>
    <w:tmpl w:val="8D4AD846"/>
    <w:lvl w:ilvl="0" w:tplc="C26099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2C70D4C"/>
    <w:multiLevelType w:val="multilevel"/>
    <w:tmpl w:val="BC0A6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D32C80"/>
    <w:multiLevelType w:val="multilevel"/>
    <w:tmpl w:val="DF80B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276C81"/>
    <w:multiLevelType w:val="multilevel"/>
    <w:tmpl w:val="9A1EF2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B1E7784"/>
    <w:multiLevelType w:val="multilevel"/>
    <w:tmpl w:val="AEDEF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61FFD"/>
    <w:multiLevelType w:val="multilevel"/>
    <w:tmpl w:val="CE1A7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DA1D37"/>
    <w:multiLevelType w:val="hybridMultilevel"/>
    <w:tmpl w:val="3190D9B2"/>
    <w:lvl w:ilvl="0" w:tplc="F1EC9D8A">
      <w:start w:val="1"/>
      <w:numFmt w:val="decimal"/>
      <w:lvlText w:val="%1."/>
      <w:lvlJc w:val="left"/>
      <w:pPr>
        <w:ind w:left="1249" w:hanging="5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10A223F"/>
    <w:multiLevelType w:val="hybridMultilevel"/>
    <w:tmpl w:val="4246C58C"/>
    <w:lvl w:ilvl="0" w:tplc="11705E76">
      <w:start w:val="1"/>
      <w:numFmt w:val="decimal"/>
      <w:lvlText w:val="%1."/>
      <w:lvlJc w:val="left"/>
      <w:pPr>
        <w:ind w:left="1864" w:hanging="11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A542005"/>
    <w:multiLevelType w:val="multilevel"/>
    <w:tmpl w:val="54887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BD96FAC"/>
    <w:multiLevelType w:val="multilevel"/>
    <w:tmpl w:val="ED56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0B557CC"/>
    <w:multiLevelType w:val="multilevel"/>
    <w:tmpl w:val="E1B6B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AB33D1"/>
    <w:multiLevelType w:val="multilevel"/>
    <w:tmpl w:val="0846E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8D04A03"/>
    <w:multiLevelType w:val="multilevel"/>
    <w:tmpl w:val="E9D4FC1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9290CE4"/>
    <w:multiLevelType w:val="multilevel"/>
    <w:tmpl w:val="707A5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C7764CE"/>
    <w:multiLevelType w:val="multilevel"/>
    <w:tmpl w:val="E8A6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DE77DF2"/>
    <w:multiLevelType w:val="multilevel"/>
    <w:tmpl w:val="08C4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8727474"/>
    <w:multiLevelType w:val="multilevel"/>
    <w:tmpl w:val="8DA2FC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8AB07D6"/>
    <w:multiLevelType w:val="multilevel"/>
    <w:tmpl w:val="E9D4FC1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7817B5"/>
    <w:multiLevelType w:val="multilevel"/>
    <w:tmpl w:val="818A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D73C47"/>
    <w:multiLevelType w:val="multilevel"/>
    <w:tmpl w:val="75C6C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372DEA"/>
    <w:multiLevelType w:val="hybridMultilevel"/>
    <w:tmpl w:val="418ACAB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515F6D07"/>
    <w:multiLevelType w:val="hybridMultilevel"/>
    <w:tmpl w:val="073CE7CE"/>
    <w:lvl w:ilvl="0" w:tplc="E040872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52ED042A"/>
    <w:multiLevelType w:val="multilevel"/>
    <w:tmpl w:val="C3E4A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46E4DF4"/>
    <w:multiLevelType w:val="multilevel"/>
    <w:tmpl w:val="E9D4FC1A"/>
    <w:lvl w:ilvl="0">
      <w:start w:val="1"/>
      <w:numFmt w:val="decimal"/>
      <w:lvlText w:val="%1."/>
      <w:lvlJc w:val="left"/>
      <w:pPr>
        <w:tabs>
          <w:tab w:val="num" w:pos="720"/>
        </w:tabs>
        <w:ind w:left="720" w:hanging="360"/>
      </w:pPr>
      <w:rPr>
        <w:rFonts w:hint="default"/>
        <w:sz w:val="28"/>
        <w:szCs w:val="28"/>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7DB274A"/>
    <w:multiLevelType w:val="hybridMultilevel"/>
    <w:tmpl w:val="AD004B32"/>
    <w:lvl w:ilvl="0" w:tplc="6DBE9E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F18571B"/>
    <w:multiLevelType w:val="hybridMultilevel"/>
    <w:tmpl w:val="A13AC2EA"/>
    <w:lvl w:ilvl="0" w:tplc="E040872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633950C6"/>
    <w:multiLevelType w:val="hybridMultilevel"/>
    <w:tmpl w:val="C226A4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3C253B2"/>
    <w:multiLevelType w:val="hybridMultilevel"/>
    <w:tmpl w:val="4DAC47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58E4007"/>
    <w:multiLevelType w:val="multilevel"/>
    <w:tmpl w:val="E9D4FC1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FD5975"/>
    <w:multiLevelType w:val="multilevel"/>
    <w:tmpl w:val="52AAA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E335B82"/>
    <w:multiLevelType w:val="multilevel"/>
    <w:tmpl w:val="C9A8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F4C03AD"/>
    <w:multiLevelType w:val="multilevel"/>
    <w:tmpl w:val="5E14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0DA2B63"/>
    <w:multiLevelType w:val="hybridMultilevel"/>
    <w:tmpl w:val="02FA76D8"/>
    <w:lvl w:ilvl="0" w:tplc="50E0FEB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71A93B05"/>
    <w:multiLevelType w:val="hybridMultilevel"/>
    <w:tmpl w:val="584E1C38"/>
    <w:lvl w:ilvl="0" w:tplc="1CEAB6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7CE23704"/>
    <w:multiLevelType w:val="multilevel"/>
    <w:tmpl w:val="B3FC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E637437"/>
    <w:multiLevelType w:val="multilevel"/>
    <w:tmpl w:val="E9D4FC1A"/>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8"/>
  </w:num>
  <w:num w:numId="3">
    <w:abstractNumId w:val="37"/>
  </w:num>
  <w:num w:numId="4">
    <w:abstractNumId w:val="17"/>
  </w:num>
  <w:num w:numId="5">
    <w:abstractNumId w:val="36"/>
  </w:num>
  <w:num w:numId="6">
    <w:abstractNumId w:val="8"/>
  </w:num>
  <w:num w:numId="7">
    <w:abstractNumId w:val="24"/>
  </w:num>
  <w:num w:numId="8">
    <w:abstractNumId w:val="7"/>
  </w:num>
  <w:num w:numId="9">
    <w:abstractNumId w:val="19"/>
  </w:num>
  <w:num w:numId="10">
    <w:abstractNumId w:val="28"/>
  </w:num>
  <w:num w:numId="11">
    <w:abstractNumId w:val="11"/>
  </w:num>
  <w:num w:numId="12">
    <w:abstractNumId w:val="15"/>
  </w:num>
  <w:num w:numId="13">
    <w:abstractNumId w:val="21"/>
  </w:num>
  <w:num w:numId="14">
    <w:abstractNumId w:val="25"/>
  </w:num>
  <w:num w:numId="15">
    <w:abstractNumId w:val="16"/>
  </w:num>
  <w:num w:numId="16">
    <w:abstractNumId w:val="14"/>
  </w:num>
  <w:num w:numId="17">
    <w:abstractNumId w:val="40"/>
  </w:num>
  <w:num w:numId="18">
    <w:abstractNumId w:val="3"/>
  </w:num>
  <w:num w:numId="19">
    <w:abstractNumId w:val="26"/>
  </w:num>
  <w:num w:numId="20">
    <w:abstractNumId w:val="5"/>
  </w:num>
  <w:num w:numId="21">
    <w:abstractNumId w:val="30"/>
  </w:num>
  <w:num w:numId="22">
    <w:abstractNumId w:val="31"/>
  </w:num>
  <w:num w:numId="23">
    <w:abstractNumId w:val="6"/>
  </w:num>
  <w:num w:numId="24">
    <w:abstractNumId w:val="22"/>
  </w:num>
  <w:num w:numId="25">
    <w:abstractNumId w:val="18"/>
  </w:num>
  <w:num w:numId="26">
    <w:abstractNumId w:val="23"/>
  </w:num>
  <w:num w:numId="27">
    <w:abstractNumId w:val="34"/>
  </w:num>
  <w:num w:numId="28">
    <w:abstractNumId w:val="9"/>
  </w:num>
  <w:num w:numId="29">
    <w:abstractNumId w:val="1"/>
  </w:num>
  <w:num w:numId="30">
    <w:abstractNumId w:val="35"/>
  </w:num>
  <w:num w:numId="31">
    <w:abstractNumId w:val="20"/>
  </w:num>
  <w:num w:numId="32">
    <w:abstractNumId w:val="10"/>
  </w:num>
  <w:num w:numId="33">
    <w:abstractNumId w:val="29"/>
  </w:num>
  <w:num w:numId="34">
    <w:abstractNumId w:val="41"/>
  </w:num>
  <w:num w:numId="35">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36">
    <w:abstractNumId w:val="32"/>
  </w:num>
  <w:num w:numId="37">
    <w:abstractNumId w:val="27"/>
  </w:num>
  <w:num w:numId="38">
    <w:abstractNumId w:val="33"/>
  </w:num>
  <w:num w:numId="39">
    <w:abstractNumId w:val="12"/>
  </w:num>
  <w:num w:numId="40">
    <w:abstractNumId w:val="2"/>
  </w:num>
  <w:num w:numId="41">
    <w:abstractNumId w:val="39"/>
  </w:num>
  <w:num w:numId="4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6EEF"/>
    <w:rsid w:val="000009B9"/>
    <w:rsid w:val="000170C5"/>
    <w:rsid w:val="00026D88"/>
    <w:rsid w:val="000333F6"/>
    <w:rsid w:val="00066072"/>
    <w:rsid w:val="00066BA7"/>
    <w:rsid w:val="00074520"/>
    <w:rsid w:val="00076724"/>
    <w:rsid w:val="00095EC7"/>
    <w:rsid w:val="0009747D"/>
    <w:rsid w:val="000A343C"/>
    <w:rsid w:val="000A4968"/>
    <w:rsid w:val="000C352F"/>
    <w:rsid w:val="000C4174"/>
    <w:rsid w:val="000E76B3"/>
    <w:rsid w:val="000F480D"/>
    <w:rsid w:val="000F6447"/>
    <w:rsid w:val="00122EAE"/>
    <w:rsid w:val="0012326F"/>
    <w:rsid w:val="00183A81"/>
    <w:rsid w:val="00183FC5"/>
    <w:rsid w:val="001913A4"/>
    <w:rsid w:val="001A6CAA"/>
    <w:rsid w:val="001B2678"/>
    <w:rsid w:val="001B2C69"/>
    <w:rsid w:val="001B7338"/>
    <w:rsid w:val="00200F8F"/>
    <w:rsid w:val="0021373C"/>
    <w:rsid w:val="002168F9"/>
    <w:rsid w:val="002347DF"/>
    <w:rsid w:val="00240F7E"/>
    <w:rsid w:val="00243E4A"/>
    <w:rsid w:val="00252CF1"/>
    <w:rsid w:val="00266DE8"/>
    <w:rsid w:val="00275A96"/>
    <w:rsid w:val="00276AEB"/>
    <w:rsid w:val="0028415C"/>
    <w:rsid w:val="00294FAF"/>
    <w:rsid w:val="002A0439"/>
    <w:rsid w:val="002A2283"/>
    <w:rsid w:val="002B4C82"/>
    <w:rsid w:val="002E63D8"/>
    <w:rsid w:val="002F7A05"/>
    <w:rsid w:val="00305099"/>
    <w:rsid w:val="00306D3A"/>
    <w:rsid w:val="0031342B"/>
    <w:rsid w:val="00317222"/>
    <w:rsid w:val="00343A09"/>
    <w:rsid w:val="003450D4"/>
    <w:rsid w:val="003544CE"/>
    <w:rsid w:val="00354F1D"/>
    <w:rsid w:val="00356DF6"/>
    <w:rsid w:val="00362755"/>
    <w:rsid w:val="00363E6C"/>
    <w:rsid w:val="0036696D"/>
    <w:rsid w:val="00376232"/>
    <w:rsid w:val="003829D9"/>
    <w:rsid w:val="0039436F"/>
    <w:rsid w:val="00397764"/>
    <w:rsid w:val="003A24A2"/>
    <w:rsid w:val="003A4BCE"/>
    <w:rsid w:val="003B6503"/>
    <w:rsid w:val="003C5C50"/>
    <w:rsid w:val="003D73F7"/>
    <w:rsid w:val="003F59FB"/>
    <w:rsid w:val="004045E1"/>
    <w:rsid w:val="004144E7"/>
    <w:rsid w:val="004161CE"/>
    <w:rsid w:val="00416F3F"/>
    <w:rsid w:val="0042167F"/>
    <w:rsid w:val="00425E99"/>
    <w:rsid w:val="004329CD"/>
    <w:rsid w:val="0044316F"/>
    <w:rsid w:val="004557FB"/>
    <w:rsid w:val="00466052"/>
    <w:rsid w:val="00477A88"/>
    <w:rsid w:val="00481150"/>
    <w:rsid w:val="004914EC"/>
    <w:rsid w:val="004A1E27"/>
    <w:rsid w:val="004B0663"/>
    <w:rsid w:val="004B1ACF"/>
    <w:rsid w:val="00502B73"/>
    <w:rsid w:val="005051AA"/>
    <w:rsid w:val="005071CC"/>
    <w:rsid w:val="00512D7E"/>
    <w:rsid w:val="00515C07"/>
    <w:rsid w:val="00516602"/>
    <w:rsid w:val="005353E4"/>
    <w:rsid w:val="00542AA0"/>
    <w:rsid w:val="00556C85"/>
    <w:rsid w:val="00556D2E"/>
    <w:rsid w:val="00576863"/>
    <w:rsid w:val="00576DB9"/>
    <w:rsid w:val="00592F63"/>
    <w:rsid w:val="00596404"/>
    <w:rsid w:val="005974DB"/>
    <w:rsid w:val="005B14BB"/>
    <w:rsid w:val="005D62C7"/>
    <w:rsid w:val="005E4DD8"/>
    <w:rsid w:val="00601682"/>
    <w:rsid w:val="00602B8C"/>
    <w:rsid w:val="006078ED"/>
    <w:rsid w:val="006138FE"/>
    <w:rsid w:val="006342A0"/>
    <w:rsid w:val="00642709"/>
    <w:rsid w:val="00644147"/>
    <w:rsid w:val="00657F34"/>
    <w:rsid w:val="00684F5E"/>
    <w:rsid w:val="006A66E1"/>
    <w:rsid w:val="006B1512"/>
    <w:rsid w:val="006C0210"/>
    <w:rsid w:val="006C3198"/>
    <w:rsid w:val="006C707E"/>
    <w:rsid w:val="006E1FE7"/>
    <w:rsid w:val="006E30B7"/>
    <w:rsid w:val="006E5C3C"/>
    <w:rsid w:val="006F0C8D"/>
    <w:rsid w:val="006F53BB"/>
    <w:rsid w:val="00742CF1"/>
    <w:rsid w:val="007459C4"/>
    <w:rsid w:val="00745F5A"/>
    <w:rsid w:val="00746EC7"/>
    <w:rsid w:val="00746FB6"/>
    <w:rsid w:val="00761C9F"/>
    <w:rsid w:val="00762B97"/>
    <w:rsid w:val="007718D4"/>
    <w:rsid w:val="00776715"/>
    <w:rsid w:val="007A078B"/>
    <w:rsid w:val="007B0C19"/>
    <w:rsid w:val="007B7D5D"/>
    <w:rsid w:val="007C1A7A"/>
    <w:rsid w:val="007C4C79"/>
    <w:rsid w:val="007E333F"/>
    <w:rsid w:val="007E78C1"/>
    <w:rsid w:val="007F1160"/>
    <w:rsid w:val="007F7844"/>
    <w:rsid w:val="00805839"/>
    <w:rsid w:val="008106ED"/>
    <w:rsid w:val="00863119"/>
    <w:rsid w:val="00890EAB"/>
    <w:rsid w:val="008A049F"/>
    <w:rsid w:val="008A0966"/>
    <w:rsid w:val="008D16B4"/>
    <w:rsid w:val="008D1FEB"/>
    <w:rsid w:val="008D2416"/>
    <w:rsid w:val="008D6440"/>
    <w:rsid w:val="008E1FD7"/>
    <w:rsid w:val="008E62BD"/>
    <w:rsid w:val="008F51BE"/>
    <w:rsid w:val="008F7059"/>
    <w:rsid w:val="00911202"/>
    <w:rsid w:val="0091641E"/>
    <w:rsid w:val="00923572"/>
    <w:rsid w:val="00926C3B"/>
    <w:rsid w:val="00936F10"/>
    <w:rsid w:val="00937CCE"/>
    <w:rsid w:val="00942154"/>
    <w:rsid w:val="0094327F"/>
    <w:rsid w:val="00962596"/>
    <w:rsid w:val="00992C7E"/>
    <w:rsid w:val="00996A35"/>
    <w:rsid w:val="009A71C1"/>
    <w:rsid w:val="009B3AF7"/>
    <w:rsid w:val="009D2FA9"/>
    <w:rsid w:val="009E7BAA"/>
    <w:rsid w:val="009F2948"/>
    <w:rsid w:val="009F5AFD"/>
    <w:rsid w:val="00A01659"/>
    <w:rsid w:val="00A0505F"/>
    <w:rsid w:val="00A10BAE"/>
    <w:rsid w:val="00A24D9D"/>
    <w:rsid w:val="00A427BD"/>
    <w:rsid w:val="00A42BC1"/>
    <w:rsid w:val="00A63155"/>
    <w:rsid w:val="00A70263"/>
    <w:rsid w:val="00A71C5E"/>
    <w:rsid w:val="00A7663E"/>
    <w:rsid w:val="00A76D45"/>
    <w:rsid w:val="00A85A90"/>
    <w:rsid w:val="00A93009"/>
    <w:rsid w:val="00AA5464"/>
    <w:rsid w:val="00AB35AF"/>
    <w:rsid w:val="00AC0464"/>
    <w:rsid w:val="00AC0F2D"/>
    <w:rsid w:val="00AC54B2"/>
    <w:rsid w:val="00AD6080"/>
    <w:rsid w:val="00AD7AD6"/>
    <w:rsid w:val="00AE2AFE"/>
    <w:rsid w:val="00AF1A05"/>
    <w:rsid w:val="00AF2015"/>
    <w:rsid w:val="00B226C4"/>
    <w:rsid w:val="00B22BD5"/>
    <w:rsid w:val="00B467F7"/>
    <w:rsid w:val="00B555D1"/>
    <w:rsid w:val="00B56478"/>
    <w:rsid w:val="00B84F20"/>
    <w:rsid w:val="00B92610"/>
    <w:rsid w:val="00BA134A"/>
    <w:rsid w:val="00BA15A3"/>
    <w:rsid w:val="00BA2B19"/>
    <w:rsid w:val="00BB101C"/>
    <w:rsid w:val="00BB1557"/>
    <w:rsid w:val="00BB583D"/>
    <w:rsid w:val="00BB69E6"/>
    <w:rsid w:val="00BD101B"/>
    <w:rsid w:val="00BE1085"/>
    <w:rsid w:val="00BE6D77"/>
    <w:rsid w:val="00BF3ED6"/>
    <w:rsid w:val="00BF3F24"/>
    <w:rsid w:val="00C00484"/>
    <w:rsid w:val="00C02D0A"/>
    <w:rsid w:val="00C05427"/>
    <w:rsid w:val="00C13341"/>
    <w:rsid w:val="00C166A8"/>
    <w:rsid w:val="00C21EED"/>
    <w:rsid w:val="00C2721E"/>
    <w:rsid w:val="00C406BF"/>
    <w:rsid w:val="00C547C0"/>
    <w:rsid w:val="00C72C8C"/>
    <w:rsid w:val="00C91B3C"/>
    <w:rsid w:val="00C9244F"/>
    <w:rsid w:val="00CA020C"/>
    <w:rsid w:val="00CC27EF"/>
    <w:rsid w:val="00CC69CB"/>
    <w:rsid w:val="00CD62A4"/>
    <w:rsid w:val="00CE62EA"/>
    <w:rsid w:val="00CE7995"/>
    <w:rsid w:val="00CF1EEC"/>
    <w:rsid w:val="00CF4083"/>
    <w:rsid w:val="00CF60AB"/>
    <w:rsid w:val="00CF62A0"/>
    <w:rsid w:val="00D0019B"/>
    <w:rsid w:val="00D04324"/>
    <w:rsid w:val="00D228CE"/>
    <w:rsid w:val="00D326CA"/>
    <w:rsid w:val="00D505B0"/>
    <w:rsid w:val="00D50A0C"/>
    <w:rsid w:val="00D53B21"/>
    <w:rsid w:val="00D8196F"/>
    <w:rsid w:val="00D8213A"/>
    <w:rsid w:val="00D82196"/>
    <w:rsid w:val="00DA568A"/>
    <w:rsid w:val="00DA6E0A"/>
    <w:rsid w:val="00DC3411"/>
    <w:rsid w:val="00DC5391"/>
    <w:rsid w:val="00DD3B74"/>
    <w:rsid w:val="00DD7403"/>
    <w:rsid w:val="00DE7C6D"/>
    <w:rsid w:val="00DF4E28"/>
    <w:rsid w:val="00E0117E"/>
    <w:rsid w:val="00E02ECC"/>
    <w:rsid w:val="00E108FD"/>
    <w:rsid w:val="00E147C3"/>
    <w:rsid w:val="00E14DD2"/>
    <w:rsid w:val="00E263A8"/>
    <w:rsid w:val="00E3356A"/>
    <w:rsid w:val="00E37F86"/>
    <w:rsid w:val="00E40854"/>
    <w:rsid w:val="00E41376"/>
    <w:rsid w:val="00E51CA1"/>
    <w:rsid w:val="00E6097C"/>
    <w:rsid w:val="00E657BE"/>
    <w:rsid w:val="00E66CB0"/>
    <w:rsid w:val="00E8373A"/>
    <w:rsid w:val="00E8532C"/>
    <w:rsid w:val="00E92367"/>
    <w:rsid w:val="00EB00FE"/>
    <w:rsid w:val="00EB372E"/>
    <w:rsid w:val="00EC072D"/>
    <w:rsid w:val="00ED5000"/>
    <w:rsid w:val="00EE248D"/>
    <w:rsid w:val="00EE6EEF"/>
    <w:rsid w:val="00EF51BC"/>
    <w:rsid w:val="00F04175"/>
    <w:rsid w:val="00F0428B"/>
    <w:rsid w:val="00F119E9"/>
    <w:rsid w:val="00F13529"/>
    <w:rsid w:val="00F210B3"/>
    <w:rsid w:val="00F211CD"/>
    <w:rsid w:val="00F216B1"/>
    <w:rsid w:val="00F238DF"/>
    <w:rsid w:val="00F26224"/>
    <w:rsid w:val="00F27D9B"/>
    <w:rsid w:val="00F32728"/>
    <w:rsid w:val="00F349B4"/>
    <w:rsid w:val="00F532CA"/>
    <w:rsid w:val="00F80C14"/>
    <w:rsid w:val="00F90CC1"/>
    <w:rsid w:val="00F91E10"/>
    <w:rsid w:val="00F920CC"/>
    <w:rsid w:val="00FA1BB8"/>
    <w:rsid w:val="00FA34B4"/>
    <w:rsid w:val="00FB1626"/>
    <w:rsid w:val="00FB2389"/>
    <w:rsid w:val="00FC4831"/>
    <w:rsid w:val="00FC63E0"/>
    <w:rsid w:val="00FD056A"/>
    <w:rsid w:val="00FD5A82"/>
    <w:rsid w:val="00FE2F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0"/>
    <o:shapelayout v:ext="edit">
      <o:idmap v:ext="edit" data="1"/>
    </o:shapelayout>
  </w:shapeDefaults>
  <w:decimalSymbol w:val=","/>
  <w:listSeparator w:val=";"/>
  <w15:chartTrackingRefBased/>
  <w15:docId w15:val="{19BA8F95-5CEE-47AD-8A73-EA928D2B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29D9"/>
    <w:pPr>
      <w:spacing w:after="300"/>
      <w:ind w:left="357" w:hanging="357"/>
      <w:jc w:val="both"/>
    </w:pPr>
    <w:rPr>
      <w:sz w:val="22"/>
      <w:szCs w:val="22"/>
      <w:lang w:eastAsia="en-US"/>
    </w:rPr>
  </w:style>
  <w:style w:type="paragraph" w:styleId="1">
    <w:name w:val="heading 1"/>
    <w:basedOn w:val="a"/>
    <w:next w:val="a"/>
    <w:link w:val="10"/>
    <w:uiPriority w:val="9"/>
    <w:qFormat/>
    <w:rsid w:val="00B226C4"/>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iPriority w:val="9"/>
    <w:qFormat/>
    <w:rsid w:val="00BF3ED6"/>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0"/>
    <w:qFormat/>
    <w:rsid w:val="00936F10"/>
    <w:pPr>
      <w:keepNext/>
      <w:spacing w:after="0"/>
      <w:ind w:left="0" w:right="-2" w:firstLine="0"/>
      <w:outlineLvl w:val="2"/>
    </w:pPr>
    <w:rPr>
      <w:rFonts w:ascii="Times New Roman" w:eastAsia="Times New Roman" w:hAnsi="Times New Roman"/>
      <w:b/>
      <w:sz w:val="28"/>
      <w:szCs w:val="20"/>
      <w:u w:val="single"/>
      <w:lang w:eastAsia="ru-RU"/>
    </w:rPr>
  </w:style>
  <w:style w:type="paragraph" w:styleId="5">
    <w:name w:val="heading 5"/>
    <w:basedOn w:val="a"/>
    <w:next w:val="a"/>
    <w:link w:val="50"/>
    <w:uiPriority w:val="9"/>
    <w:qFormat/>
    <w:rsid w:val="00B226C4"/>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B1512"/>
    <w:pPr>
      <w:tabs>
        <w:tab w:val="center" w:pos="4677"/>
        <w:tab w:val="right" w:pos="9355"/>
      </w:tabs>
      <w:spacing w:after="0"/>
    </w:pPr>
  </w:style>
  <w:style w:type="character" w:customStyle="1" w:styleId="a4">
    <w:name w:val="Верхній колонтитул Знак"/>
    <w:basedOn w:val="a0"/>
    <w:link w:val="a3"/>
    <w:uiPriority w:val="99"/>
    <w:semiHidden/>
    <w:rsid w:val="006B1512"/>
  </w:style>
  <w:style w:type="paragraph" w:styleId="a5">
    <w:name w:val="footer"/>
    <w:basedOn w:val="a"/>
    <w:link w:val="a6"/>
    <w:uiPriority w:val="99"/>
    <w:unhideWhenUsed/>
    <w:rsid w:val="006B1512"/>
    <w:pPr>
      <w:tabs>
        <w:tab w:val="center" w:pos="4677"/>
        <w:tab w:val="right" w:pos="9355"/>
      </w:tabs>
      <w:spacing w:after="0"/>
    </w:pPr>
  </w:style>
  <w:style w:type="character" w:customStyle="1" w:styleId="a6">
    <w:name w:val="Нижній колонтитул Знак"/>
    <w:basedOn w:val="a0"/>
    <w:link w:val="a5"/>
    <w:uiPriority w:val="99"/>
    <w:rsid w:val="006B1512"/>
  </w:style>
  <w:style w:type="paragraph" w:styleId="a7">
    <w:name w:val="Balloon Text"/>
    <w:basedOn w:val="a"/>
    <w:link w:val="a8"/>
    <w:uiPriority w:val="99"/>
    <w:semiHidden/>
    <w:unhideWhenUsed/>
    <w:rsid w:val="00CF1EEC"/>
    <w:pPr>
      <w:spacing w:after="0"/>
    </w:pPr>
    <w:rPr>
      <w:rFonts w:ascii="Tahoma" w:hAnsi="Tahoma" w:cs="Tahoma"/>
      <w:sz w:val="16"/>
      <w:szCs w:val="16"/>
    </w:rPr>
  </w:style>
  <w:style w:type="character" w:customStyle="1" w:styleId="a8">
    <w:name w:val="Текст у виносці Знак"/>
    <w:basedOn w:val="a0"/>
    <w:link w:val="a7"/>
    <w:uiPriority w:val="99"/>
    <w:semiHidden/>
    <w:rsid w:val="00CF1EEC"/>
    <w:rPr>
      <w:rFonts w:ascii="Tahoma" w:hAnsi="Tahoma" w:cs="Tahoma"/>
      <w:sz w:val="16"/>
      <w:szCs w:val="16"/>
    </w:rPr>
  </w:style>
  <w:style w:type="character" w:customStyle="1" w:styleId="30">
    <w:name w:val="Заголовок 3 Знак"/>
    <w:basedOn w:val="a0"/>
    <w:link w:val="3"/>
    <w:rsid w:val="00936F10"/>
    <w:rPr>
      <w:rFonts w:ascii="Times New Roman" w:eastAsia="Times New Roman" w:hAnsi="Times New Roman" w:cs="Times New Roman"/>
      <w:b/>
      <w:sz w:val="28"/>
      <w:szCs w:val="20"/>
      <w:u w:val="single"/>
      <w:lang w:eastAsia="ru-RU"/>
    </w:rPr>
  </w:style>
  <w:style w:type="paragraph" w:styleId="a9">
    <w:name w:val="Block Text"/>
    <w:basedOn w:val="a"/>
    <w:rsid w:val="00936F10"/>
    <w:pPr>
      <w:spacing w:after="0"/>
      <w:ind w:left="-709" w:right="-908" w:firstLine="0"/>
      <w:jc w:val="center"/>
    </w:pPr>
    <w:rPr>
      <w:rFonts w:ascii="Times New Roman" w:eastAsia="Times New Roman" w:hAnsi="Times New Roman"/>
      <w:sz w:val="28"/>
      <w:szCs w:val="20"/>
      <w:lang w:eastAsia="ru-RU"/>
    </w:rPr>
  </w:style>
  <w:style w:type="table" w:styleId="aa">
    <w:name w:val="Table Grid"/>
    <w:basedOn w:val="a1"/>
    <w:rsid w:val="00306D3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Абзац списка"/>
    <w:basedOn w:val="a"/>
    <w:uiPriority w:val="34"/>
    <w:qFormat/>
    <w:rsid w:val="009A71C1"/>
    <w:pPr>
      <w:ind w:left="720"/>
      <w:contextualSpacing/>
    </w:pPr>
  </w:style>
  <w:style w:type="paragraph" w:styleId="ac">
    <w:name w:val="footnote text"/>
    <w:basedOn w:val="a"/>
    <w:link w:val="ad"/>
    <w:uiPriority w:val="99"/>
    <w:semiHidden/>
    <w:unhideWhenUsed/>
    <w:rsid w:val="00C406BF"/>
    <w:pPr>
      <w:spacing w:after="0"/>
    </w:pPr>
    <w:rPr>
      <w:sz w:val="20"/>
      <w:szCs w:val="20"/>
    </w:rPr>
  </w:style>
  <w:style w:type="character" w:customStyle="1" w:styleId="ad">
    <w:name w:val="Текст виноски Знак"/>
    <w:basedOn w:val="a0"/>
    <w:link w:val="ac"/>
    <w:uiPriority w:val="99"/>
    <w:semiHidden/>
    <w:rsid w:val="00C406BF"/>
    <w:rPr>
      <w:sz w:val="20"/>
      <w:szCs w:val="20"/>
    </w:rPr>
  </w:style>
  <w:style w:type="character" w:styleId="ae">
    <w:name w:val="footnote reference"/>
    <w:basedOn w:val="a0"/>
    <w:uiPriority w:val="99"/>
    <w:semiHidden/>
    <w:unhideWhenUsed/>
    <w:rsid w:val="00C406BF"/>
    <w:rPr>
      <w:vertAlign w:val="superscript"/>
    </w:rPr>
  </w:style>
  <w:style w:type="character" w:customStyle="1" w:styleId="10">
    <w:name w:val="Заголовок 1 Знак"/>
    <w:basedOn w:val="a0"/>
    <w:link w:val="1"/>
    <w:uiPriority w:val="9"/>
    <w:rsid w:val="00B226C4"/>
    <w:rPr>
      <w:rFonts w:ascii="Cambria" w:eastAsia="Times New Roman" w:hAnsi="Cambria" w:cs="Times New Roman"/>
      <w:b/>
      <w:bCs/>
      <w:color w:val="365F91"/>
      <w:sz w:val="28"/>
      <w:szCs w:val="28"/>
    </w:rPr>
  </w:style>
  <w:style w:type="character" w:customStyle="1" w:styleId="50">
    <w:name w:val="Заголовок 5 Знак"/>
    <w:basedOn w:val="a0"/>
    <w:link w:val="5"/>
    <w:uiPriority w:val="9"/>
    <w:semiHidden/>
    <w:rsid w:val="00B226C4"/>
    <w:rPr>
      <w:rFonts w:ascii="Cambria" w:eastAsia="Times New Roman" w:hAnsi="Cambria" w:cs="Times New Roman"/>
      <w:color w:val="243F60"/>
    </w:rPr>
  </w:style>
  <w:style w:type="paragraph" w:customStyle="1" w:styleId="rubrika">
    <w:name w:val="rubrika"/>
    <w:basedOn w:val="a"/>
    <w:rsid w:val="00B226C4"/>
    <w:pPr>
      <w:spacing w:before="100" w:beforeAutospacing="1" w:after="100" w:afterAutospacing="1"/>
      <w:ind w:left="0" w:firstLine="0"/>
      <w:jc w:val="left"/>
    </w:pPr>
    <w:rPr>
      <w:rFonts w:ascii="Times New Roman" w:eastAsia="Times New Roman" w:hAnsi="Times New Roman"/>
      <w:sz w:val="24"/>
      <w:szCs w:val="24"/>
      <w:lang w:eastAsia="ru-RU"/>
    </w:rPr>
  </w:style>
  <w:style w:type="paragraph" w:styleId="af">
    <w:name w:val="Normal (Web)"/>
    <w:basedOn w:val="a"/>
    <w:uiPriority w:val="99"/>
    <w:unhideWhenUsed/>
    <w:rsid w:val="00B226C4"/>
    <w:pPr>
      <w:spacing w:before="100" w:beforeAutospacing="1" w:after="100" w:afterAutospacing="1"/>
      <w:ind w:left="0" w:firstLine="0"/>
      <w:jc w:val="left"/>
    </w:pPr>
    <w:rPr>
      <w:rFonts w:ascii="Times New Roman" w:eastAsia="Times New Roman" w:hAnsi="Times New Roman"/>
      <w:sz w:val="24"/>
      <w:szCs w:val="24"/>
      <w:lang w:eastAsia="ru-RU"/>
    </w:rPr>
  </w:style>
  <w:style w:type="character" w:styleId="af0">
    <w:name w:val="Hyperlink"/>
    <w:basedOn w:val="a0"/>
    <w:uiPriority w:val="99"/>
    <w:unhideWhenUsed/>
    <w:rsid w:val="00B226C4"/>
    <w:rPr>
      <w:color w:val="0000FF"/>
      <w:u w:val="single"/>
    </w:rPr>
  </w:style>
  <w:style w:type="character" w:styleId="af1">
    <w:name w:val="Strong"/>
    <w:basedOn w:val="a0"/>
    <w:uiPriority w:val="22"/>
    <w:qFormat/>
    <w:rsid w:val="00512D7E"/>
    <w:rPr>
      <w:b/>
      <w:bCs/>
    </w:rPr>
  </w:style>
  <w:style w:type="character" w:customStyle="1" w:styleId="first-letter">
    <w:name w:val="first-letter"/>
    <w:basedOn w:val="a0"/>
    <w:rsid w:val="00512D7E"/>
  </w:style>
  <w:style w:type="paragraph" w:customStyle="1" w:styleId="author">
    <w:name w:val="author"/>
    <w:basedOn w:val="a"/>
    <w:rsid w:val="00512D7E"/>
    <w:pPr>
      <w:spacing w:before="100" w:beforeAutospacing="1" w:after="100" w:afterAutospacing="1"/>
      <w:ind w:left="0" w:firstLine="0"/>
      <w:jc w:val="left"/>
    </w:pPr>
    <w:rPr>
      <w:rFonts w:ascii="Times New Roman" w:eastAsia="Times New Roman" w:hAnsi="Times New Roman"/>
      <w:sz w:val="24"/>
      <w:szCs w:val="24"/>
      <w:lang w:eastAsia="ru-RU"/>
    </w:rPr>
  </w:style>
  <w:style w:type="paragraph" w:customStyle="1" w:styleId="11">
    <w:name w:val="Підзаголовок1"/>
    <w:basedOn w:val="a"/>
    <w:rsid w:val="00512D7E"/>
    <w:pPr>
      <w:spacing w:before="100" w:beforeAutospacing="1" w:after="100" w:afterAutospacing="1"/>
      <w:ind w:left="0" w:firstLine="0"/>
      <w:jc w:val="left"/>
    </w:pPr>
    <w:rPr>
      <w:rFonts w:ascii="Times New Roman" w:eastAsia="Times New Roman" w:hAnsi="Times New Roman"/>
      <w:sz w:val="24"/>
      <w:szCs w:val="24"/>
      <w:lang w:eastAsia="ru-RU"/>
    </w:rPr>
  </w:style>
  <w:style w:type="paragraph" w:customStyle="1" w:styleId="wrap">
    <w:name w:val="wrap"/>
    <w:basedOn w:val="a"/>
    <w:rsid w:val="00512D7E"/>
    <w:pPr>
      <w:spacing w:before="100" w:beforeAutospacing="1" w:after="100" w:afterAutospacing="1"/>
      <w:ind w:left="0" w:firstLine="0"/>
      <w:jc w:val="left"/>
    </w:pPr>
    <w:rPr>
      <w:rFonts w:ascii="Times New Roman" w:eastAsia="Times New Roman" w:hAnsi="Times New Roman"/>
      <w:sz w:val="24"/>
      <w:szCs w:val="24"/>
      <w:lang w:eastAsia="ru-RU"/>
    </w:rPr>
  </w:style>
  <w:style w:type="character" w:styleId="af2">
    <w:name w:val="Emphasis"/>
    <w:basedOn w:val="a0"/>
    <w:uiPriority w:val="20"/>
    <w:qFormat/>
    <w:rsid w:val="00512D7E"/>
    <w:rPr>
      <w:i/>
      <w:iCs/>
    </w:rPr>
  </w:style>
  <w:style w:type="paragraph" w:customStyle="1" w:styleId="origin">
    <w:name w:val="origin"/>
    <w:basedOn w:val="a"/>
    <w:rsid w:val="00D50A0C"/>
    <w:pPr>
      <w:spacing w:before="100" w:beforeAutospacing="1" w:after="100" w:afterAutospacing="1"/>
      <w:ind w:left="0" w:firstLine="0"/>
      <w:jc w:val="left"/>
    </w:pPr>
    <w:rPr>
      <w:rFonts w:ascii="Times New Roman" w:eastAsia="Times New Roman" w:hAnsi="Times New Roman"/>
      <w:sz w:val="24"/>
      <w:szCs w:val="24"/>
      <w:lang w:eastAsia="ru-RU"/>
    </w:rPr>
  </w:style>
  <w:style w:type="paragraph" w:customStyle="1" w:styleId="day-theme">
    <w:name w:val="day-theme"/>
    <w:basedOn w:val="a"/>
    <w:rsid w:val="00996A35"/>
    <w:pPr>
      <w:spacing w:before="100" w:beforeAutospacing="1" w:after="100" w:afterAutospacing="1"/>
      <w:ind w:left="0" w:firstLine="0"/>
      <w:jc w:val="left"/>
    </w:pPr>
    <w:rPr>
      <w:rFonts w:ascii="Times New Roman" w:eastAsia="Times New Roman" w:hAnsi="Times New Roman"/>
      <w:sz w:val="24"/>
      <w:szCs w:val="24"/>
      <w:lang w:eastAsia="ru-RU"/>
    </w:rPr>
  </w:style>
  <w:style w:type="paragraph" w:customStyle="1" w:styleId="interview">
    <w:name w:val="interview"/>
    <w:basedOn w:val="a"/>
    <w:rsid w:val="00996A35"/>
    <w:pPr>
      <w:spacing w:before="100" w:beforeAutospacing="1" w:after="100" w:afterAutospacing="1"/>
      <w:ind w:left="0" w:firstLine="0"/>
      <w:jc w:val="left"/>
    </w:pPr>
    <w:rPr>
      <w:rFonts w:ascii="Times New Roman" w:eastAsia="Times New Roman" w:hAnsi="Times New Roman"/>
      <w:sz w:val="24"/>
      <w:szCs w:val="24"/>
      <w:lang w:eastAsia="ru-RU"/>
    </w:rPr>
  </w:style>
  <w:style w:type="character" w:customStyle="1" w:styleId="cmm">
    <w:name w:val="cmm"/>
    <w:basedOn w:val="a0"/>
    <w:rsid w:val="00996A35"/>
  </w:style>
  <w:style w:type="paragraph" w:customStyle="1" w:styleId="12">
    <w:name w:val="Название объекта1"/>
    <w:basedOn w:val="a"/>
    <w:rsid w:val="00576DB9"/>
    <w:pPr>
      <w:spacing w:before="100" w:beforeAutospacing="1" w:after="100" w:afterAutospacing="1"/>
      <w:ind w:left="0" w:firstLine="0"/>
      <w:jc w:val="left"/>
    </w:pPr>
    <w:rPr>
      <w:rFonts w:ascii="Times New Roman" w:eastAsia="Times New Roman" w:hAnsi="Times New Roman"/>
      <w:sz w:val="24"/>
      <w:szCs w:val="24"/>
      <w:lang w:eastAsia="ru-RU"/>
    </w:rPr>
  </w:style>
  <w:style w:type="character" w:customStyle="1" w:styleId="border">
    <w:name w:val="border"/>
    <w:basedOn w:val="a0"/>
    <w:rsid w:val="005071CC"/>
  </w:style>
  <w:style w:type="character" w:customStyle="1" w:styleId="20">
    <w:name w:val="Заголовок 2 Знак"/>
    <w:basedOn w:val="a0"/>
    <w:link w:val="2"/>
    <w:uiPriority w:val="9"/>
    <w:semiHidden/>
    <w:rsid w:val="00BF3ED6"/>
    <w:rPr>
      <w:rFonts w:ascii="Cambria" w:eastAsia="Times New Roman" w:hAnsi="Cambria" w:cs="Times New Roman"/>
      <w:b/>
      <w:bCs/>
      <w:color w:val="4F81BD"/>
      <w:sz w:val="26"/>
      <w:szCs w:val="26"/>
      <w:lang w:eastAsia="en-US"/>
    </w:rPr>
  </w:style>
  <w:style w:type="character" w:customStyle="1" w:styleId="toctoggle">
    <w:name w:val="toctoggle"/>
    <w:basedOn w:val="a0"/>
    <w:rsid w:val="00BF3ED6"/>
  </w:style>
  <w:style w:type="character" w:customStyle="1" w:styleId="tocnumber">
    <w:name w:val="tocnumber"/>
    <w:basedOn w:val="a0"/>
    <w:rsid w:val="00BF3ED6"/>
  </w:style>
  <w:style w:type="character" w:customStyle="1" w:styleId="toctext">
    <w:name w:val="toctext"/>
    <w:basedOn w:val="a0"/>
    <w:rsid w:val="00BF3ED6"/>
  </w:style>
  <w:style w:type="character" w:customStyle="1" w:styleId="editsection">
    <w:name w:val="editsection"/>
    <w:basedOn w:val="a0"/>
    <w:rsid w:val="00BF3ED6"/>
  </w:style>
  <w:style w:type="character" w:customStyle="1" w:styleId="mw-headline">
    <w:name w:val="mw-headline"/>
    <w:basedOn w:val="a0"/>
    <w:rsid w:val="00BF3E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427075">
      <w:bodyDiv w:val="1"/>
      <w:marLeft w:val="0"/>
      <w:marRight w:val="0"/>
      <w:marTop w:val="0"/>
      <w:marBottom w:val="0"/>
      <w:divBdr>
        <w:top w:val="none" w:sz="0" w:space="0" w:color="auto"/>
        <w:left w:val="none" w:sz="0" w:space="0" w:color="auto"/>
        <w:bottom w:val="none" w:sz="0" w:space="0" w:color="auto"/>
        <w:right w:val="none" w:sz="0" w:space="0" w:color="auto"/>
      </w:divBdr>
      <w:divsChild>
        <w:div w:id="194124612">
          <w:marLeft w:val="0"/>
          <w:marRight w:val="0"/>
          <w:marTop w:val="0"/>
          <w:marBottom w:val="0"/>
          <w:divBdr>
            <w:top w:val="none" w:sz="0" w:space="0" w:color="auto"/>
            <w:left w:val="none" w:sz="0" w:space="0" w:color="auto"/>
            <w:bottom w:val="none" w:sz="0" w:space="0" w:color="auto"/>
            <w:right w:val="none" w:sz="0" w:space="0" w:color="auto"/>
          </w:divBdr>
          <w:divsChild>
            <w:div w:id="1056322240">
              <w:marLeft w:val="0"/>
              <w:marRight w:val="0"/>
              <w:marTop w:val="0"/>
              <w:marBottom w:val="0"/>
              <w:divBdr>
                <w:top w:val="none" w:sz="0" w:space="0" w:color="auto"/>
                <w:left w:val="none" w:sz="0" w:space="0" w:color="auto"/>
                <w:bottom w:val="none" w:sz="0" w:space="0" w:color="auto"/>
                <w:right w:val="none" w:sz="0" w:space="0" w:color="auto"/>
              </w:divBdr>
              <w:divsChild>
                <w:div w:id="205259147">
                  <w:marLeft w:val="0"/>
                  <w:marRight w:val="0"/>
                  <w:marTop w:val="0"/>
                  <w:marBottom w:val="0"/>
                  <w:divBdr>
                    <w:top w:val="none" w:sz="0" w:space="0" w:color="auto"/>
                    <w:left w:val="none" w:sz="0" w:space="0" w:color="auto"/>
                    <w:bottom w:val="none" w:sz="0" w:space="0" w:color="auto"/>
                    <w:right w:val="none" w:sz="0" w:space="0" w:color="auto"/>
                  </w:divBdr>
                  <w:divsChild>
                    <w:div w:id="481046395">
                      <w:marLeft w:val="0"/>
                      <w:marRight w:val="0"/>
                      <w:marTop w:val="0"/>
                      <w:marBottom w:val="0"/>
                      <w:divBdr>
                        <w:top w:val="none" w:sz="0" w:space="0" w:color="auto"/>
                        <w:left w:val="none" w:sz="0" w:space="0" w:color="auto"/>
                        <w:bottom w:val="none" w:sz="0" w:space="0" w:color="auto"/>
                        <w:right w:val="none" w:sz="0" w:space="0" w:color="auto"/>
                      </w:divBdr>
                      <w:divsChild>
                        <w:div w:id="2039815417">
                          <w:marLeft w:val="0"/>
                          <w:marRight w:val="0"/>
                          <w:marTop w:val="0"/>
                          <w:marBottom w:val="0"/>
                          <w:divBdr>
                            <w:top w:val="none" w:sz="0" w:space="0" w:color="auto"/>
                            <w:left w:val="none" w:sz="0" w:space="0" w:color="auto"/>
                            <w:bottom w:val="none" w:sz="0" w:space="0" w:color="auto"/>
                            <w:right w:val="none" w:sz="0" w:space="0" w:color="auto"/>
                          </w:divBdr>
                          <w:divsChild>
                            <w:div w:id="1585451249">
                              <w:marLeft w:val="0"/>
                              <w:marRight w:val="0"/>
                              <w:marTop w:val="0"/>
                              <w:marBottom w:val="0"/>
                              <w:divBdr>
                                <w:top w:val="none" w:sz="0" w:space="0" w:color="auto"/>
                                <w:left w:val="none" w:sz="0" w:space="0" w:color="auto"/>
                                <w:bottom w:val="none" w:sz="0" w:space="0" w:color="auto"/>
                                <w:right w:val="none" w:sz="0" w:space="0" w:color="auto"/>
                              </w:divBdr>
                              <w:divsChild>
                                <w:div w:id="4678197">
                                  <w:marLeft w:val="0"/>
                                  <w:marRight w:val="0"/>
                                  <w:marTop w:val="0"/>
                                  <w:marBottom w:val="0"/>
                                  <w:divBdr>
                                    <w:top w:val="none" w:sz="0" w:space="0" w:color="auto"/>
                                    <w:left w:val="none" w:sz="0" w:space="0" w:color="auto"/>
                                    <w:bottom w:val="none" w:sz="0" w:space="0" w:color="auto"/>
                                    <w:right w:val="none" w:sz="0" w:space="0" w:color="auto"/>
                                  </w:divBdr>
                                </w:div>
                                <w:div w:id="43571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936199">
      <w:bodyDiv w:val="1"/>
      <w:marLeft w:val="0"/>
      <w:marRight w:val="0"/>
      <w:marTop w:val="0"/>
      <w:marBottom w:val="0"/>
      <w:divBdr>
        <w:top w:val="none" w:sz="0" w:space="0" w:color="auto"/>
        <w:left w:val="none" w:sz="0" w:space="0" w:color="auto"/>
        <w:bottom w:val="none" w:sz="0" w:space="0" w:color="auto"/>
        <w:right w:val="none" w:sz="0" w:space="0" w:color="auto"/>
      </w:divBdr>
      <w:divsChild>
        <w:div w:id="1987396446">
          <w:marLeft w:val="0"/>
          <w:marRight w:val="0"/>
          <w:marTop w:val="0"/>
          <w:marBottom w:val="0"/>
          <w:divBdr>
            <w:top w:val="none" w:sz="0" w:space="0" w:color="auto"/>
            <w:left w:val="none" w:sz="0" w:space="0" w:color="auto"/>
            <w:bottom w:val="none" w:sz="0" w:space="0" w:color="auto"/>
            <w:right w:val="none" w:sz="0" w:space="0" w:color="auto"/>
          </w:divBdr>
          <w:divsChild>
            <w:div w:id="1235244244">
              <w:marLeft w:val="0"/>
              <w:marRight w:val="0"/>
              <w:marTop w:val="0"/>
              <w:marBottom w:val="0"/>
              <w:divBdr>
                <w:top w:val="none" w:sz="0" w:space="0" w:color="auto"/>
                <w:left w:val="none" w:sz="0" w:space="0" w:color="auto"/>
                <w:bottom w:val="none" w:sz="0" w:space="0" w:color="auto"/>
                <w:right w:val="none" w:sz="0" w:space="0" w:color="auto"/>
              </w:divBdr>
              <w:divsChild>
                <w:div w:id="1370766529">
                  <w:marLeft w:val="0"/>
                  <w:marRight w:val="0"/>
                  <w:marTop w:val="0"/>
                  <w:marBottom w:val="0"/>
                  <w:divBdr>
                    <w:top w:val="none" w:sz="0" w:space="0" w:color="auto"/>
                    <w:left w:val="none" w:sz="0" w:space="0" w:color="auto"/>
                    <w:bottom w:val="none" w:sz="0" w:space="0" w:color="auto"/>
                    <w:right w:val="none" w:sz="0" w:space="0" w:color="auto"/>
                  </w:divBdr>
                  <w:divsChild>
                    <w:div w:id="1190098401">
                      <w:marLeft w:val="0"/>
                      <w:marRight w:val="0"/>
                      <w:marTop w:val="0"/>
                      <w:marBottom w:val="0"/>
                      <w:divBdr>
                        <w:top w:val="none" w:sz="0" w:space="0" w:color="auto"/>
                        <w:left w:val="none" w:sz="0" w:space="0" w:color="auto"/>
                        <w:bottom w:val="none" w:sz="0" w:space="0" w:color="auto"/>
                        <w:right w:val="none" w:sz="0" w:space="0" w:color="auto"/>
                      </w:divBdr>
                      <w:divsChild>
                        <w:div w:id="1526215916">
                          <w:marLeft w:val="0"/>
                          <w:marRight w:val="0"/>
                          <w:marTop w:val="0"/>
                          <w:marBottom w:val="0"/>
                          <w:divBdr>
                            <w:top w:val="none" w:sz="0" w:space="0" w:color="auto"/>
                            <w:left w:val="none" w:sz="0" w:space="0" w:color="auto"/>
                            <w:bottom w:val="none" w:sz="0" w:space="0" w:color="auto"/>
                            <w:right w:val="none" w:sz="0" w:space="0" w:color="auto"/>
                          </w:divBdr>
                          <w:divsChild>
                            <w:div w:id="823352108">
                              <w:marLeft w:val="0"/>
                              <w:marRight w:val="0"/>
                              <w:marTop w:val="0"/>
                              <w:marBottom w:val="0"/>
                              <w:divBdr>
                                <w:top w:val="none" w:sz="0" w:space="0" w:color="auto"/>
                                <w:left w:val="none" w:sz="0" w:space="0" w:color="auto"/>
                                <w:bottom w:val="none" w:sz="0" w:space="0" w:color="auto"/>
                                <w:right w:val="none" w:sz="0" w:space="0" w:color="auto"/>
                              </w:divBdr>
                              <w:divsChild>
                                <w:div w:id="705912223">
                                  <w:marLeft w:val="0"/>
                                  <w:marRight w:val="0"/>
                                  <w:marTop w:val="0"/>
                                  <w:marBottom w:val="0"/>
                                  <w:divBdr>
                                    <w:top w:val="none" w:sz="0" w:space="0" w:color="auto"/>
                                    <w:left w:val="none" w:sz="0" w:space="0" w:color="auto"/>
                                    <w:bottom w:val="none" w:sz="0" w:space="0" w:color="auto"/>
                                    <w:right w:val="none" w:sz="0" w:space="0" w:color="auto"/>
                                  </w:divBdr>
                                  <w:divsChild>
                                    <w:div w:id="1201673095">
                                      <w:marLeft w:val="0"/>
                                      <w:marRight w:val="0"/>
                                      <w:marTop w:val="0"/>
                                      <w:marBottom w:val="0"/>
                                      <w:divBdr>
                                        <w:top w:val="none" w:sz="0" w:space="0" w:color="auto"/>
                                        <w:left w:val="none" w:sz="0" w:space="0" w:color="auto"/>
                                        <w:bottom w:val="none" w:sz="0" w:space="0" w:color="auto"/>
                                        <w:right w:val="none" w:sz="0" w:space="0" w:color="auto"/>
                                      </w:divBdr>
                                    </w:div>
                                  </w:divsChild>
                                </w:div>
                                <w:div w:id="7584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798211">
      <w:bodyDiv w:val="1"/>
      <w:marLeft w:val="0"/>
      <w:marRight w:val="0"/>
      <w:marTop w:val="0"/>
      <w:marBottom w:val="0"/>
      <w:divBdr>
        <w:top w:val="none" w:sz="0" w:space="0" w:color="auto"/>
        <w:left w:val="none" w:sz="0" w:space="0" w:color="auto"/>
        <w:bottom w:val="none" w:sz="0" w:space="0" w:color="auto"/>
        <w:right w:val="none" w:sz="0" w:space="0" w:color="auto"/>
      </w:divBdr>
      <w:divsChild>
        <w:div w:id="1370649135">
          <w:marLeft w:val="0"/>
          <w:marRight w:val="0"/>
          <w:marTop w:val="0"/>
          <w:marBottom w:val="0"/>
          <w:divBdr>
            <w:top w:val="none" w:sz="0" w:space="0" w:color="auto"/>
            <w:left w:val="none" w:sz="0" w:space="0" w:color="auto"/>
            <w:bottom w:val="none" w:sz="0" w:space="0" w:color="auto"/>
            <w:right w:val="none" w:sz="0" w:space="0" w:color="auto"/>
          </w:divBdr>
          <w:divsChild>
            <w:div w:id="1511486321">
              <w:marLeft w:val="0"/>
              <w:marRight w:val="0"/>
              <w:marTop w:val="0"/>
              <w:marBottom w:val="0"/>
              <w:divBdr>
                <w:top w:val="none" w:sz="0" w:space="0" w:color="auto"/>
                <w:left w:val="none" w:sz="0" w:space="0" w:color="auto"/>
                <w:bottom w:val="none" w:sz="0" w:space="0" w:color="auto"/>
                <w:right w:val="none" w:sz="0" w:space="0" w:color="auto"/>
              </w:divBdr>
              <w:divsChild>
                <w:div w:id="475532945">
                  <w:marLeft w:val="0"/>
                  <w:marRight w:val="0"/>
                  <w:marTop w:val="0"/>
                  <w:marBottom w:val="0"/>
                  <w:divBdr>
                    <w:top w:val="none" w:sz="0" w:space="0" w:color="auto"/>
                    <w:left w:val="none" w:sz="0" w:space="0" w:color="auto"/>
                    <w:bottom w:val="none" w:sz="0" w:space="0" w:color="auto"/>
                    <w:right w:val="none" w:sz="0" w:space="0" w:color="auto"/>
                  </w:divBdr>
                  <w:divsChild>
                    <w:div w:id="1388066597">
                      <w:marLeft w:val="0"/>
                      <w:marRight w:val="0"/>
                      <w:marTop w:val="0"/>
                      <w:marBottom w:val="0"/>
                      <w:divBdr>
                        <w:top w:val="none" w:sz="0" w:space="0" w:color="auto"/>
                        <w:left w:val="none" w:sz="0" w:space="0" w:color="auto"/>
                        <w:bottom w:val="none" w:sz="0" w:space="0" w:color="auto"/>
                        <w:right w:val="none" w:sz="0" w:space="0" w:color="auto"/>
                      </w:divBdr>
                      <w:divsChild>
                        <w:div w:id="1611426976">
                          <w:marLeft w:val="0"/>
                          <w:marRight w:val="0"/>
                          <w:marTop w:val="0"/>
                          <w:marBottom w:val="0"/>
                          <w:divBdr>
                            <w:top w:val="none" w:sz="0" w:space="0" w:color="auto"/>
                            <w:left w:val="none" w:sz="0" w:space="0" w:color="auto"/>
                            <w:bottom w:val="none" w:sz="0" w:space="0" w:color="auto"/>
                            <w:right w:val="none" w:sz="0" w:space="0" w:color="auto"/>
                          </w:divBdr>
                          <w:divsChild>
                            <w:div w:id="23093120">
                              <w:marLeft w:val="0"/>
                              <w:marRight w:val="0"/>
                              <w:marTop w:val="0"/>
                              <w:marBottom w:val="0"/>
                              <w:divBdr>
                                <w:top w:val="none" w:sz="0" w:space="0" w:color="auto"/>
                                <w:left w:val="none" w:sz="0" w:space="0" w:color="auto"/>
                                <w:bottom w:val="none" w:sz="0" w:space="0" w:color="auto"/>
                                <w:right w:val="none" w:sz="0" w:space="0" w:color="auto"/>
                              </w:divBdr>
                              <w:divsChild>
                                <w:div w:id="125857022">
                                  <w:marLeft w:val="0"/>
                                  <w:marRight w:val="0"/>
                                  <w:marTop w:val="0"/>
                                  <w:marBottom w:val="0"/>
                                  <w:divBdr>
                                    <w:top w:val="none" w:sz="0" w:space="0" w:color="auto"/>
                                    <w:left w:val="none" w:sz="0" w:space="0" w:color="auto"/>
                                    <w:bottom w:val="none" w:sz="0" w:space="0" w:color="auto"/>
                                    <w:right w:val="none" w:sz="0" w:space="0" w:color="auto"/>
                                  </w:divBdr>
                                </w:div>
                                <w:div w:id="263654209">
                                  <w:marLeft w:val="0"/>
                                  <w:marRight w:val="0"/>
                                  <w:marTop w:val="0"/>
                                  <w:marBottom w:val="0"/>
                                  <w:divBdr>
                                    <w:top w:val="none" w:sz="0" w:space="0" w:color="auto"/>
                                    <w:left w:val="none" w:sz="0" w:space="0" w:color="auto"/>
                                    <w:bottom w:val="none" w:sz="0" w:space="0" w:color="auto"/>
                                    <w:right w:val="none" w:sz="0" w:space="0" w:color="auto"/>
                                  </w:divBdr>
                                </w:div>
                                <w:div w:id="1916544576">
                                  <w:marLeft w:val="0"/>
                                  <w:marRight w:val="0"/>
                                  <w:marTop w:val="0"/>
                                  <w:marBottom w:val="0"/>
                                  <w:divBdr>
                                    <w:top w:val="none" w:sz="0" w:space="0" w:color="auto"/>
                                    <w:left w:val="none" w:sz="0" w:space="0" w:color="auto"/>
                                    <w:bottom w:val="none" w:sz="0" w:space="0" w:color="auto"/>
                                    <w:right w:val="none" w:sz="0" w:space="0" w:color="auto"/>
                                  </w:divBdr>
                                  <w:divsChild>
                                    <w:div w:id="7563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8932386">
      <w:bodyDiv w:val="1"/>
      <w:marLeft w:val="0"/>
      <w:marRight w:val="0"/>
      <w:marTop w:val="0"/>
      <w:marBottom w:val="0"/>
      <w:divBdr>
        <w:top w:val="none" w:sz="0" w:space="0" w:color="auto"/>
        <w:left w:val="none" w:sz="0" w:space="0" w:color="auto"/>
        <w:bottom w:val="none" w:sz="0" w:space="0" w:color="auto"/>
        <w:right w:val="none" w:sz="0" w:space="0" w:color="auto"/>
      </w:divBdr>
    </w:div>
    <w:div w:id="551116005">
      <w:bodyDiv w:val="1"/>
      <w:marLeft w:val="0"/>
      <w:marRight w:val="0"/>
      <w:marTop w:val="0"/>
      <w:marBottom w:val="0"/>
      <w:divBdr>
        <w:top w:val="none" w:sz="0" w:space="0" w:color="auto"/>
        <w:left w:val="none" w:sz="0" w:space="0" w:color="auto"/>
        <w:bottom w:val="none" w:sz="0" w:space="0" w:color="auto"/>
        <w:right w:val="none" w:sz="0" w:space="0" w:color="auto"/>
      </w:divBdr>
      <w:divsChild>
        <w:div w:id="1947494158">
          <w:marLeft w:val="0"/>
          <w:marRight w:val="0"/>
          <w:marTop w:val="0"/>
          <w:marBottom w:val="0"/>
          <w:divBdr>
            <w:top w:val="none" w:sz="0" w:space="0" w:color="auto"/>
            <w:left w:val="none" w:sz="0" w:space="0" w:color="auto"/>
            <w:bottom w:val="none" w:sz="0" w:space="0" w:color="auto"/>
            <w:right w:val="none" w:sz="0" w:space="0" w:color="auto"/>
          </w:divBdr>
          <w:divsChild>
            <w:div w:id="116802743">
              <w:marLeft w:val="0"/>
              <w:marRight w:val="0"/>
              <w:marTop w:val="0"/>
              <w:marBottom w:val="0"/>
              <w:divBdr>
                <w:top w:val="none" w:sz="0" w:space="0" w:color="auto"/>
                <w:left w:val="none" w:sz="0" w:space="0" w:color="auto"/>
                <w:bottom w:val="none" w:sz="0" w:space="0" w:color="auto"/>
                <w:right w:val="none" w:sz="0" w:space="0" w:color="auto"/>
              </w:divBdr>
              <w:divsChild>
                <w:div w:id="1009599389">
                  <w:marLeft w:val="0"/>
                  <w:marRight w:val="0"/>
                  <w:marTop w:val="0"/>
                  <w:marBottom w:val="0"/>
                  <w:divBdr>
                    <w:top w:val="none" w:sz="0" w:space="0" w:color="auto"/>
                    <w:left w:val="none" w:sz="0" w:space="0" w:color="auto"/>
                    <w:bottom w:val="none" w:sz="0" w:space="0" w:color="auto"/>
                    <w:right w:val="none" w:sz="0" w:space="0" w:color="auto"/>
                  </w:divBdr>
                  <w:divsChild>
                    <w:div w:id="926309861">
                      <w:marLeft w:val="0"/>
                      <w:marRight w:val="0"/>
                      <w:marTop w:val="0"/>
                      <w:marBottom w:val="0"/>
                      <w:divBdr>
                        <w:top w:val="none" w:sz="0" w:space="0" w:color="auto"/>
                        <w:left w:val="none" w:sz="0" w:space="0" w:color="auto"/>
                        <w:bottom w:val="none" w:sz="0" w:space="0" w:color="auto"/>
                        <w:right w:val="none" w:sz="0" w:space="0" w:color="auto"/>
                      </w:divBdr>
                    </w:div>
                    <w:div w:id="19792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545706">
              <w:marLeft w:val="0"/>
              <w:marRight w:val="0"/>
              <w:marTop w:val="0"/>
              <w:marBottom w:val="0"/>
              <w:divBdr>
                <w:top w:val="none" w:sz="0" w:space="0" w:color="auto"/>
                <w:left w:val="none" w:sz="0" w:space="0" w:color="auto"/>
                <w:bottom w:val="none" w:sz="0" w:space="0" w:color="auto"/>
                <w:right w:val="none" w:sz="0" w:space="0" w:color="auto"/>
              </w:divBdr>
              <w:divsChild>
                <w:div w:id="2066561073">
                  <w:marLeft w:val="0"/>
                  <w:marRight w:val="0"/>
                  <w:marTop w:val="0"/>
                  <w:marBottom w:val="0"/>
                  <w:divBdr>
                    <w:top w:val="none" w:sz="0" w:space="0" w:color="auto"/>
                    <w:left w:val="none" w:sz="0" w:space="0" w:color="auto"/>
                    <w:bottom w:val="none" w:sz="0" w:space="0" w:color="auto"/>
                    <w:right w:val="none" w:sz="0" w:space="0" w:color="auto"/>
                  </w:divBdr>
                  <w:divsChild>
                    <w:div w:id="18702658">
                      <w:marLeft w:val="0"/>
                      <w:marRight w:val="0"/>
                      <w:marTop w:val="0"/>
                      <w:marBottom w:val="0"/>
                      <w:divBdr>
                        <w:top w:val="none" w:sz="0" w:space="0" w:color="auto"/>
                        <w:left w:val="none" w:sz="0" w:space="0" w:color="auto"/>
                        <w:bottom w:val="none" w:sz="0" w:space="0" w:color="auto"/>
                        <w:right w:val="none" w:sz="0" w:space="0" w:color="auto"/>
                      </w:divBdr>
                    </w:div>
                    <w:div w:id="129744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962085">
              <w:marLeft w:val="0"/>
              <w:marRight w:val="0"/>
              <w:marTop w:val="0"/>
              <w:marBottom w:val="0"/>
              <w:divBdr>
                <w:top w:val="none" w:sz="0" w:space="0" w:color="auto"/>
                <w:left w:val="none" w:sz="0" w:space="0" w:color="auto"/>
                <w:bottom w:val="none" w:sz="0" w:space="0" w:color="auto"/>
                <w:right w:val="none" w:sz="0" w:space="0" w:color="auto"/>
              </w:divBdr>
              <w:divsChild>
                <w:div w:id="506795599">
                  <w:marLeft w:val="0"/>
                  <w:marRight w:val="0"/>
                  <w:marTop w:val="0"/>
                  <w:marBottom w:val="0"/>
                  <w:divBdr>
                    <w:top w:val="none" w:sz="0" w:space="0" w:color="auto"/>
                    <w:left w:val="none" w:sz="0" w:space="0" w:color="auto"/>
                    <w:bottom w:val="none" w:sz="0" w:space="0" w:color="auto"/>
                    <w:right w:val="none" w:sz="0" w:space="0" w:color="auto"/>
                  </w:divBdr>
                  <w:divsChild>
                    <w:div w:id="733937765">
                      <w:marLeft w:val="0"/>
                      <w:marRight w:val="0"/>
                      <w:marTop w:val="0"/>
                      <w:marBottom w:val="0"/>
                      <w:divBdr>
                        <w:top w:val="none" w:sz="0" w:space="0" w:color="auto"/>
                        <w:left w:val="none" w:sz="0" w:space="0" w:color="auto"/>
                        <w:bottom w:val="none" w:sz="0" w:space="0" w:color="auto"/>
                        <w:right w:val="none" w:sz="0" w:space="0" w:color="auto"/>
                      </w:divBdr>
                    </w:div>
                    <w:div w:id="102139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51111">
              <w:marLeft w:val="0"/>
              <w:marRight w:val="0"/>
              <w:marTop w:val="0"/>
              <w:marBottom w:val="0"/>
              <w:divBdr>
                <w:top w:val="none" w:sz="0" w:space="0" w:color="auto"/>
                <w:left w:val="none" w:sz="0" w:space="0" w:color="auto"/>
                <w:bottom w:val="none" w:sz="0" w:space="0" w:color="auto"/>
                <w:right w:val="none" w:sz="0" w:space="0" w:color="auto"/>
              </w:divBdr>
              <w:divsChild>
                <w:div w:id="914555930">
                  <w:marLeft w:val="0"/>
                  <w:marRight w:val="0"/>
                  <w:marTop w:val="0"/>
                  <w:marBottom w:val="0"/>
                  <w:divBdr>
                    <w:top w:val="none" w:sz="0" w:space="0" w:color="auto"/>
                    <w:left w:val="none" w:sz="0" w:space="0" w:color="auto"/>
                    <w:bottom w:val="none" w:sz="0" w:space="0" w:color="auto"/>
                    <w:right w:val="none" w:sz="0" w:space="0" w:color="auto"/>
                  </w:divBdr>
                  <w:divsChild>
                    <w:div w:id="1518040887">
                      <w:marLeft w:val="0"/>
                      <w:marRight w:val="0"/>
                      <w:marTop w:val="0"/>
                      <w:marBottom w:val="0"/>
                      <w:divBdr>
                        <w:top w:val="none" w:sz="0" w:space="0" w:color="auto"/>
                        <w:left w:val="none" w:sz="0" w:space="0" w:color="auto"/>
                        <w:bottom w:val="none" w:sz="0" w:space="0" w:color="auto"/>
                        <w:right w:val="none" w:sz="0" w:space="0" w:color="auto"/>
                      </w:divBdr>
                    </w:div>
                    <w:div w:id="163887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825380">
              <w:marLeft w:val="0"/>
              <w:marRight w:val="0"/>
              <w:marTop w:val="0"/>
              <w:marBottom w:val="0"/>
              <w:divBdr>
                <w:top w:val="none" w:sz="0" w:space="0" w:color="auto"/>
                <w:left w:val="none" w:sz="0" w:space="0" w:color="auto"/>
                <w:bottom w:val="none" w:sz="0" w:space="0" w:color="auto"/>
                <w:right w:val="none" w:sz="0" w:space="0" w:color="auto"/>
              </w:divBdr>
              <w:divsChild>
                <w:div w:id="30955316">
                  <w:marLeft w:val="0"/>
                  <w:marRight w:val="0"/>
                  <w:marTop w:val="0"/>
                  <w:marBottom w:val="0"/>
                  <w:divBdr>
                    <w:top w:val="none" w:sz="0" w:space="0" w:color="auto"/>
                    <w:left w:val="none" w:sz="0" w:space="0" w:color="auto"/>
                    <w:bottom w:val="none" w:sz="0" w:space="0" w:color="auto"/>
                    <w:right w:val="none" w:sz="0" w:space="0" w:color="auto"/>
                  </w:divBdr>
                  <w:divsChild>
                    <w:div w:id="966787115">
                      <w:marLeft w:val="0"/>
                      <w:marRight w:val="0"/>
                      <w:marTop w:val="0"/>
                      <w:marBottom w:val="0"/>
                      <w:divBdr>
                        <w:top w:val="none" w:sz="0" w:space="0" w:color="auto"/>
                        <w:left w:val="none" w:sz="0" w:space="0" w:color="auto"/>
                        <w:bottom w:val="none" w:sz="0" w:space="0" w:color="auto"/>
                        <w:right w:val="none" w:sz="0" w:space="0" w:color="auto"/>
                      </w:divBdr>
                    </w:div>
                    <w:div w:id="100802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6471">
      <w:bodyDiv w:val="1"/>
      <w:marLeft w:val="0"/>
      <w:marRight w:val="0"/>
      <w:marTop w:val="0"/>
      <w:marBottom w:val="0"/>
      <w:divBdr>
        <w:top w:val="none" w:sz="0" w:space="0" w:color="auto"/>
        <w:left w:val="none" w:sz="0" w:space="0" w:color="auto"/>
        <w:bottom w:val="none" w:sz="0" w:space="0" w:color="auto"/>
        <w:right w:val="none" w:sz="0" w:space="0" w:color="auto"/>
      </w:divBdr>
      <w:divsChild>
        <w:div w:id="618297607">
          <w:marLeft w:val="0"/>
          <w:marRight w:val="0"/>
          <w:marTop w:val="0"/>
          <w:marBottom w:val="0"/>
          <w:divBdr>
            <w:top w:val="none" w:sz="0" w:space="0" w:color="auto"/>
            <w:left w:val="none" w:sz="0" w:space="0" w:color="auto"/>
            <w:bottom w:val="none" w:sz="0" w:space="0" w:color="auto"/>
            <w:right w:val="none" w:sz="0" w:space="0" w:color="auto"/>
          </w:divBdr>
        </w:div>
      </w:divsChild>
    </w:div>
    <w:div w:id="745490884">
      <w:bodyDiv w:val="1"/>
      <w:marLeft w:val="0"/>
      <w:marRight w:val="0"/>
      <w:marTop w:val="0"/>
      <w:marBottom w:val="0"/>
      <w:divBdr>
        <w:top w:val="none" w:sz="0" w:space="0" w:color="auto"/>
        <w:left w:val="none" w:sz="0" w:space="0" w:color="auto"/>
        <w:bottom w:val="none" w:sz="0" w:space="0" w:color="auto"/>
        <w:right w:val="none" w:sz="0" w:space="0" w:color="auto"/>
      </w:divBdr>
      <w:divsChild>
        <w:div w:id="1108768601">
          <w:marLeft w:val="0"/>
          <w:marRight w:val="0"/>
          <w:marTop w:val="0"/>
          <w:marBottom w:val="0"/>
          <w:divBdr>
            <w:top w:val="none" w:sz="0" w:space="0" w:color="auto"/>
            <w:left w:val="none" w:sz="0" w:space="0" w:color="auto"/>
            <w:bottom w:val="none" w:sz="0" w:space="0" w:color="auto"/>
            <w:right w:val="none" w:sz="0" w:space="0" w:color="auto"/>
          </w:divBdr>
          <w:divsChild>
            <w:div w:id="184833365">
              <w:marLeft w:val="0"/>
              <w:marRight w:val="0"/>
              <w:marTop w:val="0"/>
              <w:marBottom w:val="0"/>
              <w:divBdr>
                <w:top w:val="none" w:sz="0" w:space="0" w:color="auto"/>
                <w:left w:val="none" w:sz="0" w:space="0" w:color="auto"/>
                <w:bottom w:val="none" w:sz="0" w:space="0" w:color="auto"/>
                <w:right w:val="none" w:sz="0" w:space="0" w:color="auto"/>
              </w:divBdr>
              <w:divsChild>
                <w:div w:id="1983539935">
                  <w:marLeft w:val="0"/>
                  <w:marRight w:val="0"/>
                  <w:marTop w:val="0"/>
                  <w:marBottom w:val="0"/>
                  <w:divBdr>
                    <w:top w:val="none" w:sz="0" w:space="0" w:color="auto"/>
                    <w:left w:val="none" w:sz="0" w:space="0" w:color="auto"/>
                    <w:bottom w:val="none" w:sz="0" w:space="0" w:color="auto"/>
                    <w:right w:val="none" w:sz="0" w:space="0" w:color="auto"/>
                  </w:divBdr>
                  <w:divsChild>
                    <w:div w:id="202640748">
                      <w:marLeft w:val="0"/>
                      <w:marRight w:val="0"/>
                      <w:marTop w:val="0"/>
                      <w:marBottom w:val="0"/>
                      <w:divBdr>
                        <w:top w:val="none" w:sz="0" w:space="0" w:color="auto"/>
                        <w:left w:val="none" w:sz="0" w:space="0" w:color="auto"/>
                        <w:bottom w:val="none" w:sz="0" w:space="0" w:color="auto"/>
                        <w:right w:val="none" w:sz="0" w:space="0" w:color="auto"/>
                      </w:divBdr>
                      <w:divsChild>
                        <w:div w:id="2105831912">
                          <w:marLeft w:val="0"/>
                          <w:marRight w:val="0"/>
                          <w:marTop w:val="0"/>
                          <w:marBottom w:val="0"/>
                          <w:divBdr>
                            <w:top w:val="none" w:sz="0" w:space="0" w:color="auto"/>
                            <w:left w:val="none" w:sz="0" w:space="0" w:color="auto"/>
                            <w:bottom w:val="none" w:sz="0" w:space="0" w:color="auto"/>
                            <w:right w:val="none" w:sz="0" w:space="0" w:color="auto"/>
                          </w:divBdr>
                          <w:divsChild>
                            <w:div w:id="408697329">
                              <w:marLeft w:val="0"/>
                              <w:marRight w:val="0"/>
                              <w:marTop w:val="0"/>
                              <w:marBottom w:val="0"/>
                              <w:divBdr>
                                <w:top w:val="none" w:sz="0" w:space="0" w:color="auto"/>
                                <w:left w:val="none" w:sz="0" w:space="0" w:color="auto"/>
                                <w:bottom w:val="none" w:sz="0" w:space="0" w:color="auto"/>
                                <w:right w:val="none" w:sz="0" w:space="0" w:color="auto"/>
                              </w:divBdr>
                              <w:divsChild>
                                <w:div w:id="573200457">
                                  <w:marLeft w:val="0"/>
                                  <w:marRight w:val="0"/>
                                  <w:marTop w:val="0"/>
                                  <w:marBottom w:val="0"/>
                                  <w:divBdr>
                                    <w:top w:val="none" w:sz="0" w:space="0" w:color="auto"/>
                                    <w:left w:val="none" w:sz="0" w:space="0" w:color="auto"/>
                                    <w:bottom w:val="none" w:sz="0" w:space="0" w:color="auto"/>
                                    <w:right w:val="none" w:sz="0" w:space="0" w:color="auto"/>
                                  </w:divBdr>
                                  <w:divsChild>
                                    <w:div w:id="730428708">
                                      <w:marLeft w:val="0"/>
                                      <w:marRight w:val="0"/>
                                      <w:marTop w:val="0"/>
                                      <w:marBottom w:val="0"/>
                                      <w:divBdr>
                                        <w:top w:val="none" w:sz="0" w:space="0" w:color="auto"/>
                                        <w:left w:val="none" w:sz="0" w:space="0" w:color="auto"/>
                                        <w:bottom w:val="none" w:sz="0" w:space="0" w:color="auto"/>
                                        <w:right w:val="none" w:sz="0" w:space="0" w:color="auto"/>
                                      </w:divBdr>
                                    </w:div>
                                  </w:divsChild>
                                </w:div>
                                <w:div w:id="114867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3743037">
      <w:bodyDiv w:val="1"/>
      <w:marLeft w:val="0"/>
      <w:marRight w:val="0"/>
      <w:marTop w:val="0"/>
      <w:marBottom w:val="0"/>
      <w:divBdr>
        <w:top w:val="none" w:sz="0" w:space="0" w:color="auto"/>
        <w:left w:val="none" w:sz="0" w:space="0" w:color="auto"/>
        <w:bottom w:val="none" w:sz="0" w:space="0" w:color="auto"/>
        <w:right w:val="none" w:sz="0" w:space="0" w:color="auto"/>
      </w:divBdr>
      <w:divsChild>
        <w:div w:id="1591693609">
          <w:marLeft w:val="0"/>
          <w:marRight w:val="0"/>
          <w:marTop w:val="0"/>
          <w:marBottom w:val="0"/>
          <w:divBdr>
            <w:top w:val="none" w:sz="0" w:space="0" w:color="auto"/>
            <w:left w:val="none" w:sz="0" w:space="0" w:color="auto"/>
            <w:bottom w:val="none" w:sz="0" w:space="0" w:color="auto"/>
            <w:right w:val="none" w:sz="0" w:space="0" w:color="auto"/>
          </w:divBdr>
          <w:divsChild>
            <w:div w:id="1827084152">
              <w:marLeft w:val="0"/>
              <w:marRight w:val="0"/>
              <w:marTop w:val="0"/>
              <w:marBottom w:val="0"/>
              <w:divBdr>
                <w:top w:val="none" w:sz="0" w:space="0" w:color="auto"/>
                <w:left w:val="none" w:sz="0" w:space="0" w:color="auto"/>
                <w:bottom w:val="none" w:sz="0" w:space="0" w:color="auto"/>
                <w:right w:val="none" w:sz="0" w:space="0" w:color="auto"/>
              </w:divBdr>
              <w:divsChild>
                <w:div w:id="547299553">
                  <w:marLeft w:val="0"/>
                  <w:marRight w:val="0"/>
                  <w:marTop w:val="0"/>
                  <w:marBottom w:val="0"/>
                  <w:divBdr>
                    <w:top w:val="none" w:sz="0" w:space="0" w:color="auto"/>
                    <w:left w:val="none" w:sz="0" w:space="0" w:color="auto"/>
                    <w:bottom w:val="none" w:sz="0" w:space="0" w:color="auto"/>
                    <w:right w:val="none" w:sz="0" w:space="0" w:color="auto"/>
                  </w:divBdr>
                  <w:divsChild>
                    <w:div w:id="457800793">
                      <w:marLeft w:val="0"/>
                      <w:marRight w:val="0"/>
                      <w:marTop w:val="0"/>
                      <w:marBottom w:val="0"/>
                      <w:divBdr>
                        <w:top w:val="none" w:sz="0" w:space="0" w:color="auto"/>
                        <w:left w:val="none" w:sz="0" w:space="0" w:color="auto"/>
                        <w:bottom w:val="none" w:sz="0" w:space="0" w:color="auto"/>
                        <w:right w:val="none" w:sz="0" w:space="0" w:color="auto"/>
                      </w:divBdr>
                      <w:divsChild>
                        <w:div w:id="1432508893">
                          <w:marLeft w:val="0"/>
                          <w:marRight w:val="0"/>
                          <w:marTop w:val="0"/>
                          <w:marBottom w:val="0"/>
                          <w:divBdr>
                            <w:top w:val="none" w:sz="0" w:space="0" w:color="auto"/>
                            <w:left w:val="none" w:sz="0" w:space="0" w:color="auto"/>
                            <w:bottom w:val="none" w:sz="0" w:space="0" w:color="auto"/>
                            <w:right w:val="none" w:sz="0" w:space="0" w:color="auto"/>
                          </w:divBdr>
                          <w:divsChild>
                            <w:div w:id="1659917193">
                              <w:marLeft w:val="0"/>
                              <w:marRight w:val="0"/>
                              <w:marTop w:val="0"/>
                              <w:marBottom w:val="0"/>
                              <w:divBdr>
                                <w:top w:val="none" w:sz="0" w:space="0" w:color="auto"/>
                                <w:left w:val="none" w:sz="0" w:space="0" w:color="auto"/>
                                <w:bottom w:val="none" w:sz="0" w:space="0" w:color="auto"/>
                                <w:right w:val="none" w:sz="0" w:space="0" w:color="auto"/>
                              </w:divBdr>
                              <w:divsChild>
                                <w:div w:id="156578248">
                                  <w:marLeft w:val="0"/>
                                  <w:marRight w:val="0"/>
                                  <w:marTop w:val="0"/>
                                  <w:marBottom w:val="0"/>
                                  <w:divBdr>
                                    <w:top w:val="none" w:sz="0" w:space="0" w:color="auto"/>
                                    <w:left w:val="none" w:sz="0" w:space="0" w:color="auto"/>
                                    <w:bottom w:val="none" w:sz="0" w:space="0" w:color="auto"/>
                                    <w:right w:val="none" w:sz="0" w:space="0" w:color="auto"/>
                                  </w:divBdr>
                                  <w:divsChild>
                                    <w:div w:id="837619013">
                                      <w:marLeft w:val="0"/>
                                      <w:marRight w:val="0"/>
                                      <w:marTop w:val="0"/>
                                      <w:marBottom w:val="0"/>
                                      <w:divBdr>
                                        <w:top w:val="none" w:sz="0" w:space="0" w:color="auto"/>
                                        <w:left w:val="none" w:sz="0" w:space="0" w:color="auto"/>
                                        <w:bottom w:val="none" w:sz="0" w:space="0" w:color="auto"/>
                                        <w:right w:val="none" w:sz="0" w:space="0" w:color="auto"/>
                                      </w:divBdr>
                                    </w:div>
                                  </w:divsChild>
                                </w:div>
                                <w:div w:id="7224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1485994">
      <w:bodyDiv w:val="1"/>
      <w:marLeft w:val="0"/>
      <w:marRight w:val="0"/>
      <w:marTop w:val="225"/>
      <w:marBottom w:val="150"/>
      <w:divBdr>
        <w:top w:val="none" w:sz="0" w:space="0" w:color="auto"/>
        <w:left w:val="none" w:sz="0" w:space="0" w:color="auto"/>
        <w:bottom w:val="none" w:sz="0" w:space="0" w:color="auto"/>
        <w:right w:val="none" w:sz="0" w:space="0" w:color="auto"/>
      </w:divBdr>
      <w:divsChild>
        <w:div w:id="1427461921">
          <w:marLeft w:val="0"/>
          <w:marRight w:val="0"/>
          <w:marTop w:val="0"/>
          <w:marBottom w:val="0"/>
          <w:divBdr>
            <w:top w:val="none" w:sz="0" w:space="0" w:color="auto"/>
            <w:left w:val="none" w:sz="0" w:space="0" w:color="auto"/>
            <w:bottom w:val="none" w:sz="0" w:space="0" w:color="auto"/>
            <w:right w:val="none" w:sz="0" w:space="0" w:color="auto"/>
          </w:divBdr>
          <w:divsChild>
            <w:div w:id="1115372937">
              <w:marLeft w:val="0"/>
              <w:marRight w:val="0"/>
              <w:marTop w:val="0"/>
              <w:marBottom w:val="0"/>
              <w:divBdr>
                <w:top w:val="none" w:sz="0" w:space="0" w:color="auto"/>
                <w:left w:val="none" w:sz="0" w:space="0" w:color="auto"/>
                <w:bottom w:val="none" w:sz="0" w:space="0" w:color="auto"/>
                <w:right w:val="none" w:sz="0" w:space="0" w:color="auto"/>
              </w:divBdr>
              <w:divsChild>
                <w:div w:id="432365296">
                  <w:blockQuote w:val="1"/>
                  <w:marLeft w:val="720"/>
                  <w:marRight w:val="720"/>
                  <w:marTop w:val="100"/>
                  <w:marBottom w:val="100"/>
                  <w:divBdr>
                    <w:top w:val="none" w:sz="0" w:space="0" w:color="auto"/>
                    <w:left w:val="none" w:sz="0" w:space="0" w:color="auto"/>
                    <w:bottom w:val="none" w:sz="0" w:space="0" w:color="auto"/>
                    <w:right w:val="none" w:sz="0" w:space="0" w:color="auto"/>
                  </w:divBdr>
                </w:div>
                <w:div w:id="548109916">
                  <w:blockQuote w:val="1"/>
                  <w:marLeft w:val="720"/>
                  <w:marRight w:val="720"/>
                  <w:marTop w:val="100"/>
                  <w:marBottom w:val="100"/>
                  <w:divBdr>
                    <w:top w:val="none" w:sz="0" w:space="0" w:color="auto"/>
                    <w:left w:val="none" w:sz="0" w:space="0" w:color="auto"/>
                    <w:bottom w:val="none" w:sz="0" w:space="0" w:color="auto"/>
                    <w:right w:val="none" w:sz="0" w:space="0" w:color="auto"/>
                  </w:divBdr>
                </w:div>
                <w:div w:id="769549954">
                  <w:blockQuote w:val="1"/>
                  <w:marLeft w:val="720"/>
                  <w:marRight w:val="720"/>
                  <w:marTop w:val="100"/>
                  <w:marBottom w:val="100"/>
                  <w:divBdr>
                    <w:top w:val="none" w:sz="0" w:space="0" w:color="auto"/>
                    <w:left w:val="none" w:sz="0" w:space="0" w:color="auto"/>
                    <w:bottom w:val="none" w:sz="0" w:space="0" w:color="auto"/>
                    <w:right w:val="none" w:sz="0" w:space="0" w:color="auto"/>
                  </w:divBdr>
                </w:div>
                <w:div w:id="945772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876507534">
      <w:bodyDiv w:val="1"/>
      <w:marLeft w:val="0"/>
      <w:marRight w:val="0"/>
      <w:marTop w:val="0"/>
      <w:marBottom w:val="0"/>
      <w:divBdr>
        <w:top w:val="none" w:sz="0" w:space="0" w:color="auto"/>
        <w:left w:val="none" w:sz="0" w:space="0" w:color="auto"/>
        <w:bottom w:val="none" w:sz="0" w:space="0" w:color="auto"/>
        <w:right w:val="none" w:sz="0" w:space="0" w:color="auto"/>
      </w:divBdr>
      <w:divsChild>
        <w:div w:id="743644337">
          <w:marLeft w:val="0"/>
          <w:marRight w:val="0"/>
          <w:marTop w:val="0"/>
          <w:marBottom w:val="0"/>
          <w:divBdr>
            <w:top w:val="none" w:sz="0" w:space="0" w:color="auto"/>
            <w:left w:val="none" w:sz="0" w:space="0" w:color="auto"/>
            <w:bottom w:val="none" w:sz="0" w:space="0" w:color="auto"/>
            <w:right w:val="none" w:sz="0" w:space="0" w:color="auto"/>
          </w:divBdr>
          <w:divsChild>
            <w:div w:id="543324019">
              <w:marLeft w:val="0"/>
              <w:marRight w:val="0"/>
              <w:marTop w:val="0"/>
              <w:marBottom w:val="0"/>
              <w:divBdr>
                <w:top w:val="none" w:sz="0" w:space="0" w:color="auto"/>
                <w:left w:val="none" w:sz="0" w:space="0" w:color="auto"/>
                <w:bottom w:val="none" w:sz="0" w:space="0" w:color="auto"/>
                <w:right w:val="none" w:sz="0" w:space="0" w:color="auto"/>
              </w:divBdr>
              <w:divsChild>
                <w:div w:id="524901156">
                  <w:marLeft w:val="0"/>
                  <w:marRight w:val="0"/>
                  <w:marTop w:val="0"/>
                  <w:marBottom w:val="0"/>
                  <w:divBdr>
                    <w:top w:val="none" w:sz="0" w:space="0" w:color="auto"/>
                    <w:left w:val="none" w:sz="0" w:space="0" w:color="auto"/>
                    <w:bottom w:val="none" w:sz="0" w:space="0" w:color="auto"/>
                    <w:right w:val="none" w:sz="0" w:space="0" w:color="auto"/>
                  </w:divBdr>
                  <w:divsChild>
                    <w:div w:id="1430471378">
                      <w:marLeft w:val="0"/>
                      <w:marRight w:val="0"/>
                      <w:marTop w:val="0"/>
                      <w:marBottom w:val="0"/>
                      <w:divBdr>
                        <w:top w:val="none" w:sz="0" w:space="0" w:color="auto"/>
                        <w:left w:val="none" w:sz="0" w:space="0" w:color="auto"/>
                        <w:bottom w:val="none" w:sz="0" w:space="0" w:color="auto"/>
                        <w:right w:val="none" w:sz="0" w:space="0" w:color="auto"/>
                      </w:divBdr>
                      <w:divsChild>
                        <w:div w:id="277610922">
                          <w:marLeft w:val="0"/>
                          <w:marRight w:val="0"/>
                          <w:marTop w:val="0"/>
                          <w:marBottom w:val="0"/>
                          <w:divBdr>
                            <w:top w:val="none" w:sz="0" w:space="0" w:color="auto"/>
                            <w:left w:val="none" w:sz="0" w:space="0" w:color="auto"/>
                            <w:bottom w:val="none" w:sz="0" w:space="0" w:color="auto"/>
                            <w:right w:val="none" w:sz="0" w:space="0" w:color="auto"/>
                          </w:divBdr>
                          <w:divsChild>
                            <w:div w:id="2042514958">
                              <w:marLeft w:val="0"/>
                              <w:marRight w:val="0"/>
                              <w:marTop w:val="0"/>
                              <w:marBottom w:val="0"/>
                              <w:divBdr>
                                <w:top w:val="none" w:sz="0" w:space="0" w:color="auto"/>
                                <w:left w:val="none" w:sz="0" w:space="0" w:color="auto"/>
                                <w:bottom w:val="none" w:sz="0" w:space="0" w:color="auto"/>
                                <w:right w:val="none" w:sz="0" w:space="0" w:color="auto"/>
                              </w:divBdr>
                              <w:divsChild>
                                <w:div w:id="432017007">
                                  <w:marLeft w:val="0"/>
                                  <w:marRight w:val="0"/>
                                  <w:marTop w:val="0"/>
                                  <w:marBottom w:val="0"/>
                                  <w:divBdr>
                                    <w:top w:val="none" w:sz="0" w:space="0" w:color="auto"/>
                                    <w:left w:val="none" w:sz="0" w:space="0" w:color="auto"/>
                                    <w:bottom w:val="none" w:sz="0" w:space="0" w:color="auto"/>
                                    <w:right w:val="none" w:sz="0" w:space="0" w:color="auto"/>
                                  </w:divBdr>
                                  <w:divsChild>
                                    <w:div w:id="830944223">
                                      <w:marLeft w:val="0"/>
                                      <w:marRight w:val="0"/>
                                      <w:marTop w:val="0"/>
                                      <w:marBottom w:val="0"/>
                                      <w:divBdr>
                                        <w:top w:val="none" w:sz="0" w:space="0" w:color="auto"/>
                                        <w:left w:val="none" w:sz="0" w:space="0" w:color="auto"/>
                                        <w:bottom w:val="none" w:sz="0" w:space="0" w:color="auto"/>
                                        <w:right w:val="none" w:sz="0" w:space="0" w:color="auto"/>
                                      </w:divBdr>
                                    </w:div>
                                  </w:divsChild>
                                </w:div>
                                <w:div w:id="491063292">
                                  <w:marLeft w:val="0"/>
                                  <w:marRight w:val="0"/>
                                  <w:marTop w:val="0"/>
                                  <w:marBottom w:val="0"/>
                                  <w:divBdr>
                                    <w:top w:val="none" w:sz="0" w:space="0" w:color="auto"/>
                                    <w:left w:val="none" w:sz="0" w:space="0" w:color="auto"/>
                                    <w:bottom w:val="none" w:sz="0" w:space="0" w:color="auto"/>
                                    <w:right w:val="none" w:sz="0" w:space="0" w:color="auto"/>
                                  </w:divBdr>
                                </w:div>
                                <w:div w:id="812410113">
                                  <w:marLeft w:val="0"/>
                                  <w:marRight w:val="0"/>
                                  <w:marTop w:val="0"/>
                                  <w:marBottom w:val="0"/>
                                  <w:divBdr>
                                    <w:top w:val="none" w:sz="0" w:space="0" w:color="auto"/>
                                    <w:left w:val="none" w:sz="0" w:space="0" w:color="auto"/>
                                    <w:bottom w:val="none" w:sz="0" w:space="0" w:color="auto"/>
                                    <w:right w:val="none" w:sz="0" w:space="0" w:color="auto"/>
                                  </w:divBdr>
                                  <w:divsChild>
                                    <w:div w:id="130018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6749027">
      <w:bodyDiv w:val="1"/>
      <w:marLeft w:val="0"/>
      <w:marRight w:val="0"/>
      <w:marTop w:val="0"/>
      <w:marBottom w:val="0"/>
      <w:divBdr>
        <w:top w:val="none" w:sz="0" w:space="0" w:color="auto"/>
        <w:left w:val="none" w:sz="0" w:space="0" w:color="auto"/>
        <w:bottom w:val="none" w:sz="0" w:space="0" w:color="auto"/>
        <w:right w:val="none" w:sz="0" w:space="0" w:color="auto"/>
      </w:divBdr>
      <w:divsChild>
        <w:div w:id="1863015305">
          <w:marLeft w:val="0"/>
          <w:marRight w:val="0"/>
          <w:marTop w:val="0"/>
          <w:marBottom w:val="0"/>
          <w:divBdr>
            <w:top w:val="none" w:sz="0" w:space="0" w:color="auto"/>
            <w:left w:val="none" w:sz="0" w:space="0" w:color="auto"/>
            <w:bottom w:val="none" w:sz="0" w:space="0" w:color="auto"/>
            <w:right w:val="none" w:sz="0" w:space="0" w:color="auto"/>
          </w:divBdr>
          <w:divsChild>
            <w:div w:id="1083651422">
              <w:marLeft w:val="0"/>
              <w:marRight w:val="0"/>
              <w:marTop w:val="0"/>
              <w:marBottom w:val="0"/>
              <w:divBdr>
                <w:top w:val="none" w:sz="0" w:space="0" w:color="auto"/>
                <w:left w:val="none" w:sz="0" w:space="0" w:color="auto"/>
                <w:bottom w:val="none" w:sz="0" w:space="0" w:color="auto"/>
                <w:right w:val="none" w:sz="0" w:space="0" w:color="auto"/>
              </w:divBdr>
              <w:divsChild>
                <w:div w:id="328288730">
                  <w:marLeft w:val="0"/>
                  <w:marRight w:val="0"/>
                  <w:marTop w:val="0"/>
                  <w:marBottom w:val="0"/>
                  <w:divBdr>
                    <w:top w:val="none" w:sz="0" w:space="0" w:color="auto"/>
                    <w:left w:val="none" w:sz="0" w:space="0" w:color="auto"/>
                    <w:bottom w:val="none" w:sz="0" w:space="0" w:color="auto"/>
                    <w:right w:val="none" w:sz="0" w:space="0" w:color="auto"/>
                  </w:divBdr>
                  <w:divsChild>
                    <w:div w:id="1670015267">
                      <w:marLeft w:val="0"/>
                      <w:marRight w:val="0"/>
                      <w:marTop w:val="0"/>
                      <w:marBottom w:val="0"/>
                      <w:divBdr>
                        <w:top w:val="none" w:sz="0" w:space="0" w:color="auto"/>
                        <w:left w:val="none" w:sz="0" w:space="0" w:color="auto"/>
                        <w:bottom w:val="none" w:sz="0" w:space="0" w:color="auto"/>
                        <w:right w:val="none" w:sz="0" w:space="0" w:color="auto"/>
                      </w:divBdr>
                      <w:divsChild>
                        <w:div w:id="278221602">
                          <w:marLeft w:val="0"/>
                          <w:marRight w:val="0"/>
                          <w:marTop w:val="0"/>
                          <w:marBottom w:val="0"/>
                          <w:divBdr>
                            <w:top w:val="none" w:sz="0" w:space="0" w:color="auto"/>
                            <w:left w:val="none" w:sz="0" w:space="0" w:color="auto"/>
                            <w:bottom w:val="none" w:sz="0" w:space="0" w:color="auto"/>
                            <w:right w:val="none" w:sz="0" w:space="0" w:color="auto"/>
                          </w:divBdr>
                          <w:divsChild>
                            <w:div w:id="328286890">
                              <w:marLeft w:val="0"/>
                              <w:marRight w:val="0"/>
                              <w:marTop w:val="0"/>
                              <w:marBottom w:val="0"/>
                              <w:divBdr>
                                <w:top w:val="none" w:sz="0" w:space="0" w:color="auto"/>
                                <w:left w:val="none" w:sz="0" w:space="0" w:color="auto"/>
                                <w:bottom w:val="none" w:sz="0" w:space="0" w:color="auto"/>
                                <w:right w:val="none" w:sz="0" w:space="0" w:color="auto"/>
                              </w:divBdr>
                              <w:divsChild>
                                <w:div w:id="729231224">
                                  <w:marLeft w:val="0"/>
                                  <w:marRight w:val="0"/>
                                  <w:marTop w:val="0"/>
                                  <w:marBottom w:val="0"/>
                                  <w:divBdr>
                                    <w:top w:val="none" w:sz="0" w:space="0" w:color="auto"/>
                                    <w:left w:val="none" w:sz="0" w:space="0" w:color="auto"/>
                                    <w:bottom w:val="none" w:sz="0" w:space="0" w:color="auto"/>
                                    <w:right w:val="none" w:sz="0" w:space="0" w:color="auto"/>
                                  </w:divBdr>
                                  <w:divsChild>
                                    <w:div w:id="373577245">
                                      <w:marLeft w:val="0"/>
                                      <w:marRight w:val="0"/>
                                      <w:marTop w:val="0"/>
                                      <w:marBottom w:val="0"/>
                                      <w:divBdr>
                                        <w:top w:val="none" w:sz="0" w:space="0" w:color="auto"/>
                                        <w:left w:val="none" w:sz="0" w:space="0" w:color="auto"/>
                                        <w:bottom w:val="none" w:sz="0" w:space="0" w:color="auto"/>
                                        <w:right w:val="none" w:sz="0" w:space="0" w:color="auto"/>
                                      </w:divBdr>
                                    </w:div>
                                  </w:divsChild>
                                </w:div>
                                <w:div w:id="10753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9497318">
      <w:bodyDiv w:val="1"/>
      <w:marLeft w:val="0"/>
      <w:marRight w:val="0"/>
      <w:marTop w:val="0"/>
      <w:marBottom w:val="0"/>
      <w:divBdr>
        <w:top w:val="none" w:sz="0" w:space="0" w:color="auto"/>
        <w:left w:val="none" w:sz="0" w:space="0" w:color="auto"/>
        <w:bottom w:val="none" w:sz="0" w:space="0" w:color="auto"/>
        <w:right w:val="none" w:sz="0" w:space="0" w:color="auto"/>
      </w:divBdr>
      <w:divsChild>
        <w:div w:id="459148724">
          <w:marLeft w:val="0"/>
          <w:marRight w:val="0"/>
          <w:marTop w:val="0"/>
          <w:marBottom w:val="0"/>
          <w:divBdr>
            <w:top w:val="none" w:sz="0" w:space="0" w:color="auto"/>
            <w:left w:val="none" w:sz="0" w:space="0" w:color="auto"/>
            <w:bottom w:val="none" w:sz="0" w:space="0" w:color="auto"/>
            <w:right w:val="none" w:sz="0" w:space="0" w:color="auto"/>
          </w:divBdr>
          <w:divsChild>
            <w:div w:id="1828403014">
              <w:marLeft w:val="0"/>
              <w:marRight w:val="0"/>
              <w:marTop w:val="0"/>
              <w:marBottom w:val="0"/>
              <w:divBdr>
                <w:top w:val="none" w:sz="0" w:space="0" w:color="auto"/>
                <w:left w:val="none" w:sz="0" w:space="0" w:color="auto"/>
                <w:bottom w:val="none" w:sz="0" w:space="0" w:color="auto"/>
                <w:right w:val="none" w:sz="0" w:space="0" w:color="auto"/>
              </w:divBdr>
              <w:divsChild>
                <w:div w:id="45953177">
                  <w:marLeft w:val="0"/>
                  <w:marRight w:val="0"/>
                  <w:marTop w:val="0"/>
                  <w:marBottom w:val="0"/>
                  <w:divBdr>
                    <w:top w:val="none" w:sz="0" w:space="0" w:color="auto"/>
                    <w:left w:val="none" w:sz="0" w:space="0" w:color="auto"/>
                    <w:bottom w:val="none" w:sz="0" w:space="0" w:color="auto"/>
                    <w:right w:val="none" w:sz="0" w:space="0" w:color="auto"/>
                  </w:divBdr>
                  <w:divsChild>
                    <w:div w:id="408503911">
                      <w:marLeft w:val="0"/>
                      <w:marRight w:val="0"/>
                      <w:marTop w:val="0"/>
                      <w:marBottom w:val="0"/>
                      <w:divBdr>
                        <w:top w:val="none" w:sz="0" w:space="0" w:color="auto"/>
                        <w:left w:val="none" w:sz="0" w:space="0" w:color="auto"/>
                        <w:bottom w:val="none" w:sz="0" w:space="0" w:color="auto"/>
                        <w:right w:val="none" w:sz="0" w:space="0" w:color="auto"/>
                      </w:divBdr>
                      <w:divsChild>
                        <w:div w:id="1606495412">
                          <w:marLeft w:val="0"/>
                          <w:marRight w:val="0"/>
                          <w:marTop w:val="0"/>
                          <w:marBottom w:val="0"/>
                          <w:divBdr>
                            <w:top w:val="none" w:sz="0" w:space="0" w:color="auto"/>
                            <w:left w:val="none" w:sz="0" w:space="0" w:color="auto"/>
                            <w:bottom w:val="none" w:sz="0" w:space="0" w:color="auto"/>
                            <w:right w:val="none" w:sz="0" w:space="0" w:color="auto"/>
                          </w:divBdr>
                          <w:divsChild>
                            <w:div w:id="463501086">
                              <w:marLeft w:val="0"/>
                              <w:marRight w:val="0"/>
                              <w:marTop w:val="0"/>
                              <w:marBottom w:val="0"/>
                              <w:divBdr>
                                <w:top w:val="none" w:sz="0" w:space="0" w:color="auto"/>
                                <w:left w:val="none" w:sz="0" w:space="0" w:color="auto"/>
                                <w:bottom w:val="none" w:sz="0" w:space="0" w:color="auto"/>
                                <w:right w:val="none" w:sz="0" w:space="0" w:color="auto"/>
                              </w:divBdr>
                              <w:divsChild>
                                <w:div w:id="204607266">
                                  <w:marLeft w:val="0"/>
                                  <w:marRight w:val="0"/>
                                  <w:marTop w:val="0"/>
                                  <w:marBottom w:val="0"/>
                                  <w:divBdr>
                                    <w:top w:val="none" w:sz="0" w:space="0" w:color="auto"/>
                                    <w:left w:val="none" w:sz="0" w:space="0" w:color="auto"/>
                                    <w:bottom w:val="none" w:sz="0" w:space="0" w:color="auto"/>
                                    <w:right w:val="none" w:sz="0" w:space="0" w:color="auto"/>
                                  </w:divBdr>
                                </w:div>
                                <w:div w:id="296179298">
                                  <w:marLeft w:val="0"/>
                                  <w:marRight w:val="0"/>
                                  <w:marTop w:val="0"/>
                                  <w:marBottom w:val="0"/>
                                  <w:divBdr>
                                    <w:top w:val="none" w:sz="0" w:space="0" w:color="auto"/>
                                    <w:left w:val="none" w:sz="0" w:space="0" w:color="auto"/>
                                    <w:bottom w:val="none" w:sz="0" w:space="0" w:color="auto"/>
                                    <w:right w:val="none" w:sz="0" w:space="0" w:color="auto"/>
                                  </w:divBdr>
                                  <w:divsChild>
                                    <w:div w:id="179988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712731">
      <w:bodyDiv w:val="1"/>
      <w:marLeft w:val="0"/>
      <w:marRight w:val="0"/>
      <w:marTop w:val="0"/>
      <w:marBottom w:val="0"/>
      <w:divBdr>
        <w:top w:val="none" w:sz="0" w:space="0" w:color="auto"/>
        <w:left w:val="none" w:sz="0" w:space="0" w:color="auto"/>
        <w:bottom w:val="none" w:sz="0" w:space="0" w:color="auto"/>
        <w:right w:val="none" w:sz="0" w:space="0" w:color="auto"/>
      </w:divBdr>
    </w:div>
    <w:div w:id="1182203941">
      <w:bodyDiv w:val="1"/>
      <w:marLeft w:val="0"/>
      <w:marRight w:val="0"/>
      <w:marTop w:val="0"/>
      <w:marBottom w:val="0"/>
      <w:divBdr>
        <w:top w:val="none" w:sz="0" w:space="0" w:color="auto"/>
        <w:left w:val="none" w:sz="0" w:space="0" w:color="auto"/>
        <w:bottom w:val="none" w:sz="0" w:space="0" w:color="auto"/>
        <w:right w:val="none" w:sz="0" w:space="0" w:color="auto"/>
      </w:divBdr>
      <w:divsChild>
        <w:div w:id="1905093821">
          <w:marLeft w:val="0"/>
          <w:marRight w:val="0"/>
          <w:marTop w:val="0"/>
          <w:marBottom w:val="0"/>
          <w:divBdr>
            <w:top w:val="none" w:sz="0" w:space="0" w:color="auto"/>
            <w:left w:val="none" w:sz="0" w:space="0" w:color="auto"/>
            <w:bottom w:val="none" w:sz="0" w:space="0" w:color="auto"/>
            <w:right w:val="none" w:sz="0" w:space="0" w:color="auto"/>
          </w:divBdr>
          <w:divsChild>
            <w:div w:id="784226453">
              <w:marLeft w:val="0"/>
              <w:marRight w:val="0"/>
              <w:marTop w:val="0"/>
              <w:marBottom w:val="0"/>
              <w:divBdr>
                <w:top w:val="none" w:sz="0" w:space="0" w:color="auto"/>
                <w:left w:val="none" w:sz="0" w:space="0" w:color="auto"/>
                <w:bottom w:val="none" w:sz="0" w:space="0" w:color="auto"/>
                <w:right w:val="none" w:sz="0" w:space="0" w:color="auto"/>
              </w:divBdr>
              <w:divsChild>
                <w:div w:id="1240210859">
                  <w:marLeft w:val="0"/>
                  <w:marRight w:val="0"/>
                  <w:marTop w:val="0"/>
                  <w:marBottom w:val="0"/>
                  <w:divBdr>
                    <w:top w:val="none" w:sz="0" w:space="0" w:color="auto"/>
                    <w:left w:val="none" w:sz="0" w:space="0" w:color="auto"/>
                    <w:bottom w:val="none" w:sz="0" w:space="0" w:color="auto"/>
                    <w:right w:val="none" w:sz="0" w:space="0" w:color="auto"/>
                  </w:divBdr>
                  <w:divsChild>
                    <w:div w:id="608439045">
                      <w:marLeft w:val="0"/>
                      <w:marRight w:val="0"/>
                      <w:marTop w:val="0"/>
                      <w:marBottom w:val="0"/>
                      <w:divBdr>
                        <w:top w:val="none" w:sz="0" w:space="0" w:color="auto"/>
                        <w:left w:val="none" w:sz="0" w:space="0" w:color="auto"/>
                        <w:bottom w:val="none" w:sz="0" w:space="0" w:color="auto"/>
                        <w:right w:val="none" w:sz="0" w:space="0" w:color="auto"/>
                      </w:divBdr>
                      <w:divsChild>
                        <w:div w:id="1963613268">
                          <w:marLeft w:val="0"/>
                          <w:marRight w:val="0"/>
                          <w:marTop w:val="0"/>
                          <w:marBottom w:val="0"/>
                          <w:divBdr>
                            <w:top w:val="none" w:sz="0" w:space="0" w:color="auto"/>
                            <w:left w:val="none" w:sz="0" w:space="0" w:color="auto"/>
                            <w:bottom w:val="none" w:sz="0" w:space="0" w:color="auto"/>
                            <w:right w:val="none" w:sz="0" w:space="0" w:color="auto"/>
                          </w:divBdr>
                          <w:divsChild>
                            <w:div w:id="20783806">
                              <w:marLeft w:val="0"/>
                              <w:marRight w:val="0"/>
                              <w:marTop w:val="0"/>
                              <w:marBottom w:val="0"/>
                              <w:divBdr>
                                <w:top w:val="none" w:sz="0" w:space="0" w:color="auto"/>
                                <w:left w:val="none" w:sz="0" w:space="0" w:color="auto"/>
                                <w:bottom w:val="none" w:sz="0" w:space="0" w:color="auto"/>
                                <w:right w:val="none" w:sz="0" w:space="0" w:color="auto"/>
                              </w:divBdr>
                              <w:divsChild>
                                <w:div w:id="381371640">
                                  <w:marLeft w:val="0"/>
                                  <w:marRight w:val="0"/>
                                  <w:marTop w:val="0"/>
                                  <w:marBottom w:val="0"/>
                                  <w:divBdr>
                                    <w:top w:val="none" w:sz="0" w:space="0" w:color="auto"/>
                                    <w:left w:val="none" w:sz="0" w:space="0" w:color="auto"/>
                                    <w:bottom w:val="none" w:sz="0" w:space="0" w:color="auto"/>
                                    <w:right w:val="none" w:sz="0" w:space="0" w:color="auto"/>
                                  </w:divBdr>
                                </w:div>
                                <w:div w:id="514078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7451169">
      <w:bodyDiv w:val="1"/>
      <w:marLeft w:val="0"/>
      <w:marRight w:val="0"/>
      <w:marTop w:val="0"/>
      <w:marBottom w:val="0"/>
      <w:divBdr>
        <w:top w:val="none" w:sz="0" w:space="0" w:color="auto"/>
        <w:left w:val="none" w:sz="0" w:space="0" w:color="auto"/>
        <w:bottom w:val="none" w:sz="0" w:space="0" w:color="auto"/>
        <w:right w:val="none" w:sz="0" w:space="0" w:color="auto"/>
      </w:divBdr>
      <w:divsChild>
        <w:div w:id="1723560526">
          <w:marLeft w:val="0"/>
          <w:marRight w:val="0"/>
          <w:marTop w:val="0"/>
          <w:marBottom w:val="0"/>
          <w:divBdr>
            <w:top w:val="none" w:sz="0" w:space="0" w:color="auto"/>
            <w:left w:val="none" w:sz="0" w:space="0" w:color="auto"/>
            <w:bottom w:val="none" w:sz="0" w:space="0" w:color="auto"/>
            <w:right w:val="none" w:sz="0" w:space="0" w:color="auto"/>
          </w:divBdr>
          <w:divsChild>
            <w:div w:id="105468915">
              <w:marLeft w:val="0"/>
              <w:marRight w:val="0"/>
              <w:marTop w:val="0"/>
              <w:marBottom w:val="0"/>
              <w:divBdr>
                <w:top w:val="none" w:sz="0" w:space="0" w:color="auto"/>
                <w:left w:val="none" w:sz="0" w:space="0" w:color="auto"/>
                <w:bottom w:val="none" w:sz="0" w:space="0" w:color="auto"/>
                <w:right w:val="none" w:sz="0" w:space="0" w:color="auto"/>
              </w:divBdr>
              <w:divsChild>
                <w:div w:id="347221636">
                  <w:marLeft w:val="0"/>
                  <w:marRight w:val="0"/>
                  <w:marTop w:val="0"/>
                  <w:marBottom w:val="0"/>
                  <w:divBdr>
                    <w:top w:val="none" w:sz="0" w:space="0" w:color="auto"/>
                    <w:left w:val="none" w:sz="0" w:space="0" w:color="auto"/>
                    <w:bottom w:val="none" w:sz="0" w:space="0" w:color="auto"/>
                    <w:right w:val="none" w:sz="0" w:space="0" w:color="auto"/>
                  </w:divBdr>
                  <w:divsChild>
                    <w:div w:id="243684623">
                      <w:marLeft w:val="0"/>
                      <w:marRight w:val="0"/>
                      <w:marTop w:val="0"/>
                      <w:marBottom w:val="0"/>
                      <w:divBdr>
                        <w:top w:val="none" w:sz="0" w:space="0" w:color="auto"/>
                        <w:left w:val="none" w:sz="0" w:space="0" w:color="auto"/>
                        <w:bottom w:val="none" w:sz="0" w:space="0" w:color="auto"/>
                        <w:right w:val="none" w:sz="0" w:space="0" w:color="auto"/>
                      </w:divBdr>
                    </w:div>
                    <w:div w:id="10497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025315">
              <w:marLeft w:val="0"/>
              <w:marRight w:val="0"/>
              <w:marTop w:val="0"/>
              <w:marBottom w:val="0"/>
              <w:divBdr>
                <w:top w:val="none" w:sz="0" w:space="0" w:color="auto"/>
                <w:left w:val="none" w:sz="0" w:space="0" w:color="auto"/>
                <w:bottom w:val="none" w:sz="0" w:space="0" w:color="auto"/>
                <w:right w:val="none" w:sz="0" w:space="0" w:color="auto"/>
              </w:divBdr>
              <w:divsChild>
                <w:div w:id="1511987312">
                  <w:marLeft w:val="0"/>
                  <w:marRight w:val="0"/>
                  <w:marTop w:val="0"/>
                  <w:marBottom w:val="0"/>
                  <w:divBdr>
                    <w:top w:val="none" w:sz="0" w:space="0" w:color="auto"/>
                    <w:left w:val="none" w:sz="0" w:space="0" w:color="auto"/>
                    <w:bottom w:val="none" w:sz="0" w:space="0" w:color="auto"/>
                    <w:right w:val="none" w:sz="0" w:space="0" w:color="auto"/>
                  </w:divBdr>
                  <w:divsChild>
                    <w:div w:id="238684106">
                      <w:marLeft w:val="0"/>
                      <w:marRight w:val="0"/>
                      <w:marTop w:val="0"/>
                      <w:marBottom w:val="0"/>
                      <w:divBdr>
                        <w:top w:val="none" w:sz="0" w:space="0" w:color="auto"/>
                        <w:left w:val="none" w:sz="0" w:space="0" w:color="auto"/>
                        <w:bottom w:val="none" w:sz="0" w:space="0" w:color="auto"/>
                        <w:right w:val="none" w:sz="0" w:space="0" w:color="auto"/>
                      </w:divBdr>
                    </w:div>
                    <w:div w:id="1159150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030933">
              <w:marLeft w:val="0"/>
              <w:marRight w:val="0"/>
              <w:marTop w:val="0"/>
              <w:marBottom w:val="0"/>
              <w:divBdr>
                <w:top w:val="none" w:sz="0" w:space="0" w:color="auto"/>
                <w:left w:val="none" w:sz="0" w:space="0" w:color="auto"/>
                <w:bottom w:val="none" w:sz="0" w:space="0" w:color="auto"/>
                <w:right w:val="none" w:sz="0" w:space="0" w:color="auto"/>
              </w:divBdr>
              <w:divsChild>
                <w:div w:id="239877202">
                  <w:marLeft w:val="0"/>
                  <w:marRight w:val="0"/>
                  <w:marTop w:val="0"/>
                  <w:marBottom w:val="0"/>
                  <w:divBdr>
                    <w:top w:val="none" w:sz="0" w:space="0" w:color="auto"/>
                    <w:left w:val="none" w:sz="0" w:space="0" w:color="auto"/>
                    <w:bottom w:val="none" w:sz="0" w:space="0" w:color="auto"/>
                    <w:right w:val="none" w:sz="0" w:space="0" w:color="auto"/>
                  </w:divBdr>
                  <w:divsChild>
                    <w:div w:id="668875220">
                      <w:marLeft w:val="0"/>
                      <w:marRight w:val="0"/>
                      <w:marTop w:val="0"/>
                      <w:marBottom w:val="0"/>
                      <w:divBdr>
                        <w:top w:val="none" w:sz="0" w:space="0" w:color="auto"/>
                        <w:left w:val="none" w:sz="0" w:space="0" w:color="auto"/>
                        <w:bottom w:val="none" w:sz="0" w:space="0" w:color="auto"/>
                        <w:right w:val="none" w:sz="0" w:space="0" w:color="auto"/>
                      </w:divBdr>
                    </w:div>
                    <w:div w:id="178260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0426">
              <w:marLeft w:val="0"/>
              <w:marRight w:val="0"/>
              <w:marTop w:val="0"/>
              <w:marBottom w:val="0"/>
              <w:divBdr>
                <w:top w:val="none" w:sz="0" w:space="0" w:color="auto"/>
                <w:left w:val="none" w:sz="0" w:space="0" w:color="auto"/>
                <w:bottom w:val="none" w:sz="0" w:space="0" w:color="auto"/>
                <w:right w:val="none" w:sz="0" w:space="0" w:color="auto"/>
              </w:divBdr>
              <w:divsChild>
                <w:div w:id="2067531137">
                  <w:marLeft w:val="0"/>
                  <w:marRight w:val="0"/>
                  <w:marTop w:val="0"/>
                  <w:marBottom w:val="0"/>
                  <w:divBdr>
                    <w:top w:val="none" w:sz="0" w:space="0" w:color="auto"/>
                    <w:left w:val="none" w:sz="0" w:space="0" w:color="auto"/>
                    <w:bottom w:val="none" w:sz="0" w:space="0" w:color="auto"/>
                    <w:right w:val="none" w:sz="0" w:space="0" w:color="auto"/>
                  </w:divBdr>
                  <w:divsChild>
                    <w:div w:id="1528594127">
                      <w:marLeft w:val="0"/>
                      <w:marRight w:val="0"/>
                      <w:marTop w:val="0"/>
                      <w:marBottom w:val="0"/>
                      <w:divBdr>
                        <w:top w:val="none" w:sz="0" w:space="0" w:color="auto"/>
                        <w:left w:val="none" w:sz="0" w:space="0" w:color="auto"/>
                        <w:bottom w:val="none" w:sz="0" w:space="0" w:color="auto"/>
                        <w:right w:val="none" w:sz="0" w:space="0" w:color="auto"/>
                      </w:divBdr>
                    </w:div>
                    <w:div w:id="185461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410354">
      <w:bodyDiv w:val="1"/>
      <w:marLeft w:val="0"/>
      <w:marRight w:val="0"/>
      <w:marTop w:val="0"/>
      <w:marBottom w:val="0"/>
      <w:divBdr>
        <w:top w:val="none" w:sz="0" w:space="0" w:color="auto"/>
        <w:left w:val="none" w:sz="0" w:space="0" w:color="auto"/>
        <w:bottom w:val="none" w:sz="0" w:space="0" w:color="auto"/>
        <w:right w:val="none" w:sz="0" w:space="0" w:color="auto"/>
      </w:divBdr>
      <w:divsChild>
        <w:div w:id="382219283">
          <w:marLeft w:val="0"/>
          <w:marRight w:val="0"/>
          <w:marTop w:val="0"/>
          <w:marBottom w:val="0"/>
          <w:divBdr>
            <w:top w:val="none" w:sz="0" w:space="0" w:color="auto"/>
            <w:left w:val="none" w:sz="0" w:space="0" w:color="auto"/>
            <w:bottom w:val="none" w:sz="0" w:space="0" w:color="auto"/>
            <w:right w:val="none" w:sz="0" w:space="0" w:color="auto"/>
          </w:divBdr>
          <w:divsChild>
            <w:div w:id="547645271">
              <w:marLeft w:val="0"/>
              <w:marRight w:val="0"/>
              <w:marTop w:val="0"/>
              <w:marBottom w:val="0"/>
              <w:divBdr>
                <w:top w:val="none" w:sz="0" w:space="0" w:color="auto"/>
                <w:left w:val="none" w:sz="0" w:space="0" w:color="auto"/>
                <w:bottom w:val="none" w:sz="0" w:space="0" w:color="auto"/>
                <w:right w:val="none" w:sz="0" w:space="0" w:color="auto"/>
              </w:divBdr>
              <w:divsChild>
                <w:div w:id="1582182094">
                  <w:marLeft w:val="0"/>
                  <w:marRight w:val="0"/>
                  <w:marTop w:val="0"/>
                  <w:marBottom w:val="0"/>
                  <w:divBdr>
                    <w:top w:val="none" w:sz="0" w:space="0" w:color="auto"/>
                    <w:left w:val="none" w:sz="0" w:space="0" w:color="auto"/>
                    <w:bottom w:val="none" w:sz="0" w:space="0" w:color="auto"/>
                    <w:right w:val="none" w:sz="0" w:space="0" w:color="auto"/>
                  </w:divBdr>
                  <w:divsChild>
                    <w:div w:id="1858076878">
                      <w:marLeft w:val="0"/>
                      <w:marRight w:val="0"/>
                      <w:marTop w:val="0"/>
                      <w:marBottom w:val="0"/>
                      <w:divBdr>
                        <w:top w:val="none" w:sz="0" w:space="0" w:color="auto"/>
                        <w:left w:val="none" w:sz="0" w:space="0" w:color="auto"/>
                        <w:bottom w:val="none" w:sz="0" w:space="0" w:color="auto"/>
                        <w:right w:val="none" w:sz="0" w:space="0" w:color="auto"/>
                      </w:divBdr>
                      <w:divsChild>
                        <w:div w:id="760415702">
                          <w:marLeft w:val="0"/>
                          <w:marRight w:val="0"/>
                          <w:marTop w:val="0"/>
                          <w:marBottom w:val="0"/>
                          <w:divBdr>
                            <w:top w:val="none" w:sz="0" w:space="0" w:color="auto"/>
                            <w:left w:val="none" w:sz="0" w:space="0" w:color="auto"/>
                            <w:bottom w:val="none" w:sz="0" w:space="0" w:color="auto"/>
                            <w:right w:val="none" w:sz="0" w:space="0" w:color="auto"/>
                          </w:divBdr>
                          <w:divsChild>
                            <w:div w:id="2080708367">
                              <w:marLeft w:val="0"/>
                              <w:marRight w:val="0"/>
                              <w:marTop w:val="0"/>
                              <w:marBottom w:val="0"/>
                              <w:divBdr>
                                <w:top w:val="none" w:sz="0" w:space="0" w:color="auto"/>
                                <w:left w:val="none" w:sz="0" w:space="0" w:color="auto"/>
                                <w:bottom w:val="none" w:sz="0" w:space="0" w:color="auto"/>
                                <w:right w:val="none" w:sz="0" w:space="0" w:color="auto"/>
                              </w:divBdr>
                              <w:divsChild>
                                <w:div w:id="105586672">
                                  <w:marLeft w:val="0"/>
                                  <w:marRight w:val="0"/>
                                  <w:marTop w:val="0"/>
                                  <w:marBottom w:val="0"/>
                                  <w:divBdr>
                                    <w:top w:val="none" w:sz="0" w:space="0" w:color="auto"/>
                                    <w:left w:val="none" w:sz="0" w:space="0" w:color="auto"/>
                                    <w:bottom w:val="none" w:sz="0" w:space="0" w:color="auto"/>
                                    <w:right w:val="none" w:sz="0" w:space="0" w:color="auto"/>
                                  </w:divBdr>
                                </w:div>
                                <w:div w:id="124086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8181563">
      <w:bodyDiv w:val="1"/>
      <w:marLeft w:val="0"/>
      <w:marRight w:val="0"/>
      <w:marTop w:val="0"/>
      <w:marBottom w:val="0"/>
      <w:divBdr>
        <w:top w:val="none" w:sz="0" w:space="0" w:color="auto"/>
        <w:left w:val="none" w:sz="0" w:space="0" w:color="auto"/>
        <w:bottom w:val="none" w:sz="0" w:space="0" w:color="auto"/>
        <w:right w:val="none" w:sz="0" w:space="0" w:color="auto"/>
      </w:divBdr>
      <w:divsChild>
        <w:div w:id="752244234">
          <w:marLeft w:val="0"/>
          <w:marRight w:val="0"/>
          <w:marTop w:val="0"/>
          <w:marBottom w:val="0"/>
          <w:divBdr>
            <w:top w:val="none" w:sz="0" w:space="0" w:color="auto"/>
            <w:left w:val="none" w:sz="0" w:space="0" w:color="auto"/>
            <w:bottom w:val="none" w:sz="0" w:space="0" w:color="auto"/>
            <w:right w:val="none" w:sz="0" w:space="0" w:color="auto"/>
          </w:divBdr>
          <w:divsChild>
            <w:div w:id="1877572514">
              <w:marLeft w:val="0"/>
              <w:marRight w:val="0"/>
              <w:marTop w:val="0"/>
              <w:marBottom w:val="0"/>
              <w:divBdr>
                <w:top w:val="none" w:sz="0" w:space="0" w:color="auto"/>
                <w:left w:val="none" w:sz="0" w:space="0" w:color="auto"/>
                <w:bottom w:val="none" w:sz="0" w:space="0" w:color="auto"/>
                <w:right w:val="none" w:sz="0" w:space="0" w:color="auto"/>
              </w:divBdr>
              <w:divsChild>
                <w:div w:id="1169175131">
                  <w:marLeft w:val="0"/>
                  <w:marRight w:val="0"/>
                  <w:marTop w:val="0"/>
                  <w:marBottom w:val="0"/>
                  <w:divBdr>
                    <w:top w:val="none" w:sz="0" w:space="0" w:color="auto"/>
                    <w:left w:val="none" w:sz="0" w:space="0" w:color="auto"/>
                    <w:bottom w:val="none" w:sz="0" w:space="0" w:color="auto"/>
                    <w:right w:val="none" w:sz="0" w:space="0" w:color="auto"/>
                  </w:divBdr>
                  <w:divsChild>
                    <w:div w:id="735710721">
                      <w:marLeft w:val="0"/>
                      <w:marRight w:val="0"/>
                      <w:marTop w:val="0"/>
                      <w:marBottom w:val="0"/>
                      <w:divBdr>
                        <w:top w:val="none" w:sz="0" w:space="0" w:color="auto"/>
                        <w:left w:val="none" w:sz="0" w:space="0" w:color="auto"/>
                        <w:bottom w:val="none" w:sz="0" w:space="0" w:color="auto"/>
                        <w:right w:val="none" w:sz="0" w:space="0" w:color="auto"/>
                      </w:divBdr>
                      <w:divsChild>
                        <w:div w:id="1346327312">
                          <w:marLeft w:val="0"/>
                          <w:marRight w:val="0"/>
                          <w:marTop w:val="0"/>
                          <w:marBottom w:val="0"/>
                          <w:divBdr>
                            <w:top w:val="none" w:sz="0" w:space="0" w:color="auto"/>
                            <w:left w:val="none" w:sz="0" w:space="0" w:color="auto"/>
                            <w:bottom w:val="none" w:sz="0" w:space="0" w:color="auto"/>
                            <w:right w:val="none" w:sz="0" w:space="0" w:color="auto"/>
                          </w:divBdr>
                          <w:divsChild>
                            <w:div w:id="731732483">
                              <w:marLeft w:val="0"/>
                              <w:marRight w:val="0"/>
                              <w:marTop w:val="0"/>
                              <w:marBottom w:val="0"/>
                              <w:divBdr>
                                <w:top w:val="none" w:sz="0" w:space="0" w:color="auto"/>
                                <w:left w:val="none" w:sz="0" w:space="0" w:color="auto"/>
                                <w:bottom w:val="none" w:sz="0" w:space="0" w:color="auto"/>
                                <w:right w:val="none" w:sz="0" w:space="0" w:color="auto"/>
                              </w:divBdr>
                              <w:divsChild>
                                <w:div w:id="541328499">
                                  <w:marLeft w:val="0"/>
                                  <w:marRight w:val="0"/>
                                  <w:marTop w:val="0"/>
                                  <w:marBottom w:val="0"/>
                                  <w:divBdr>
                                    <w:top w:val="none" w:sz="0" w:space="0" w:color="auto"/>
                                    <w:left w:val="none" w:sz="0" w:space="0" w:color="auto"/>
                                    <w:bottom w:val="none" w:sz="0" w:space="0" w:color="auto"/>
                                    <w:right w:val="none" w:sz="0" w:space="0" w:color="auto"/>
                                  </w:divBdr>
                                  <w:divsChild>
                                    <w:div w:id="1788230017">
                                      <w:marLeft w:val="0"/>
                                      <w:marRight w:val="0"/>
                                      <w:marTop w:val="0"/>
                                      <w:marBottom w:val="0"/>
                                      <w:divBdr>
                                        <w:top w:val="none" w:sz="0" w:space="0" w:color="auto"/>
                                        <w:left w:val="none" w:sz="0" w:space="0" w:color="auto"/>
                                        <w:bottom w:val="none" w:sz="0" w:space="0" w:color="auto"/>
                                        <w:right w:val="none" w:sz="0" w:space="0" w:color="auto"/>
                                      </w:divBdr>
                                    </w:div>
                                  </w:divsChild>
                                </w:div>
                                <w:div w:id="134513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448594">
      <w:bodyDiv w:val="1"/>
      <w:marLeft w:val="0"/>
      <w:marRight w:val="0"/>
      <w:marTop w:val="0"/>
      <w:marBottom w:val="0"/>
      <w:divBdr>
        <w:top w:val="none" w:sz="0" w:space="0" w:color="auto"/>
        <w:left w:val="none" w:sz="0" w:space="0" w:color="auto"/>
        <w:bottom w:val="none" w:sz="0" w:space="0" w:color="auto"/>
        <w:right w:val="none" w:sz="0" w:space="0" w:color="auto"/>
      </w:divBdr>
      <w:divsChild>
        <w:div w:id="1665164611">
          <w:marLeft w:val="0"/>
          <w:marRight w:val="0"/>
          <w:marTop w:val="0"/>
          <w:marBottom w:val="0"/>
          <w:divBdr>
            <w:top w:val="none" w:sz="0" w:space="0" w:color="auto"/>
            <w:left w:val="none" w:sz="0" w:space="0" w:color="auto"/>
            <w:bottom w:val="none" w:sz="0" w:space="0" w:color="auto"/>
            <w:right w:val="none" w:sz="0" w:space="0" w:color="auto"/>
          </w:divBdr>
          <w:divsChild>
            <w:div w:id="342512968">
              <w:marLeft w:val="0"/>
              <w:marRight w:val="0"/>
              <w:marTop w:val="0"/>
              <w:marBottom w:val="0"/>
              <w:divBdr>
                <w:top w:val="none" w:sz="0" w:space="0" w:color="auto"/>
                <w:left w:val="none" w:sz="0" w:space="0" w:color="auto"/>
                <w:bottom w:val="none" w:sz="0" w:space="0" w:color="auto"/>
                <w:right w:val="none" w:sz="0" w:space="0" w:color="auto"/>
              </w:divBdr>
              <w:divsChild>
                <w:div w:id="1527017657">
                  <w:marLeft w:val="0"/>
                  <w:marRight w:val="0"/>
                  <w:marTop w:val="0"/>
                  <w:marBottom w:val="0"/>
                  <w:divBdr>
                    <w:top w:val="none" w:sz="0" w:space="0" w:color="auto"/>
                    <w:left w:val="none" w:sz="0" w:space="0" w:color="auto"/>
                    <w:bottom w:val="none" w:sz="0" w:space="0" w:color="auto"/>
                    <w:right w:val="none" w:sz="0" w:space="0" w:color="auto"/>
                  </w:divBdr>
                  <w:divsChild>
                    <w:div w:id="157818551">
                      <w:marLeft w:val="0"/>
                      <w:marRight w:val="0"/>
                      <w:marTop w:val="0"/>
                      <w:marBottom w:val="0"/>
                      <w:divBdr>
                        <w:top w:val="none" w:sz="0" w:space="0" w:color="auto"/>
                        <w:left w:val="none" w:sz="0" w:space="0" w:color="auto"/>
                        <w:bottom w:val="none" w:sz="0" w:space="0" w:color="auto"/>
                        <w:right w:val="none" w:sz="0" w:space="0" w:color="auto"/>
                      </w:divBdr>
                    </w:div>
                    <w:div w:id="56186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4653">
              <w:marLeft w:val="0"/>
              <w:marRight w:val="0"/>
              <w:marTop w:val="0"/>
              <w:marBottom w:val="0"/>
              <w:divBdr>
                <w:top w:val="none" w:sz="0" w:space="0" w:color="auto"/>
                <w:left w:val="none" w:sz="0" w:space="0" w:color="auto"/>
                <w:bottom w:val="none" w:sz="0" w:space="0" w:color="auto"/>
                <w:right w:val="none" w:sz="0" w:space="0" w:color="auto"/>
              </w:divBdr>
              <w:divsChild>
                <w:div w:id="478115770">
                  <w:marLeft w:val="0"/>
                  <w:marRight w:val="0"/>
                  <w:marTop w:val="0"/>
                  <w:marBottom w:val="0"/>
                  <w:divBdr>
                    <w:top w:val="none" w:sz="0" w:space="0" w:color="auto"/>
                    <w:left w:val="none" w:sz="0" w:space="0" w:color="auto"/>
                    <w:bottom w:val="none" w:sz="0" w:space="0" w:color="auto"/>
                    <w:right w:val="none" w:sz="0" w:space="0" w:color="auto"/>
                  </w:divBdr>
                  <w:divsChild>
                    <w:div w:id="1395156219">
                      <w:marLeft w:val="0"/>
                      <w:marRight w:val="0"/>
                      <w:marTop w:val="0"/>
                      <w:marBottom w:val="0"/>
                      <w:divBdr>
                        <w:top w:val="none" w:sz="0" w:space="0" w:color="auto"/>
                        <w:left w:val="none" w:sz="0" w:space="0" w:color="auto"/>
                        <w:bottom w:val="none" w:sz="0" w:space="0" w:color="auto"/>
                        <w:right w:val="none" w:sz="0" w:space="0" w:color="auto"/>
                      </w:divBdr>
                    </w:div>
                    <w:div w:id="142491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06595">
              <w:marLeft w:val="0"/>
              <w:marRight w:val="0"/>
              <w:marTop w:val="0"/>
              <w:marBottom w:val="0"/>
              <w:divBdr>
                <w:top w:val="none" w:sz="0" w:space="0" w:color="auto"/>
                <w:left w:val="none" w:sz="0" w:space="0" w:color="auto"/>
                <w:bottom w:val="none" w:sz="0" w:space="0" w:color="auto"/>
                <w:right w:val="none" w:sz="0" w:space="0" w:color="auto"/>
              </w:divBdr>
              <w:divsChild>
                <w:div w:id="1322614658">
                  <w:marLeft w:val="0"/>
                  <w:marRight w:val="0"/>
                  <w:marTop w:val="0"/>
                  <w:marBottom w:val="0"/>
                  <w:divBdr>
                    <w:top w:val="none" w:sz="0" w:space="0" w:color="auto"/>
                    <w:left w:val="none" w:sz="0" w:space="0" w:color="auto"/>
                    <w:bottom w:val="none" w:sz="0" w:space="0" w:color="auto"/>
                    <w:right w:val="none" w:sz="0" w:space="0" w:color="auto"/>
                  </w:divBdr>
                  <w:divsChild>
                    <w:div w:id="149176076">
                      <w:marLeft w:val="0"/>
                      <w:marRight w:val="0"/>
                      <w:marTop w:val="0"/>
                      <w:marBottom w:val="0"/>
                      <w:divBdr>
                        <w:top w:val="none" w:sz="0" w:space="0" w:color="auto"/>
                        <w:left w:val="none" w:sz="0" w:space="0" w:color="auto"/>
                        <w:bottom w:val="none" w:sz="0" w:space="0" w:color="auto"/>
                        <w:right w:val="none" w:sz="0" w:space="0" w:color="auto"/>
                      </w:divBdr>
                    </w:div>
                    <w:div w:id="1786846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2524">
              <w:marLeft w:val="0"/>
              <w:marRight w:val="0"/>
              <w:marTop w:val="0"/>
              <w:marBottom w:val="0"/>
              <w:divBdr>
                <w:top w:val="none" w:sz="0" w:space="0" w:color="auto"/>
                <w:left w:val="none" w:sz="0" w:space="0" w:color="auto"/>
                <w:bottom w:val="none" w:sz="0" w:space="0" w:color="auto"/>
                <w:right w:val="none" w:sz="0" w:space="0" w:color="auto"/>
              </w:divBdr>
              <w:divsChild>
                <w:div w:id="316767496">
                  <w:marLeft w:val="0"/>
                  <w:marRight w:val="0"/>
                  <w:marTop w:val="0"/>
                  <w:marBottom w:val="0"/>
                  <w:divBdr>
                    <w:top w:val="none" w:sz="0" w:space="0" w:color="auto"/>
                    <w:left w:val="none" w:sz="0" w:space="0" w:color="auto"/>
                    <w:bottom w:val="none" w:sz="0" w:space="0" w:color="auto"/>
                    <w:right w:val="none" w:sz="0" w:space="0" w:color="auto"/>
                  </w:divBdr>
                  <w:divsChild>
                    <w:div w:id="468520508">
                      <w:marLeft w:val="0"/>
                      <w:marRight w:val="0"/>
                      <w:marTop w:val="0"/>
                      <w:marBottom w:val="0"/>
                      <w:divBdr>
                        <w:top w:val="none" w:sz="0" w:space="0" w:color="auto"/>
                        <w:left w:val="none" w:sz="0" w:space="0" w:color="auto"/>
                        <w:bottom w:val="none" w:sz="0" w:space="0" w:color="auto"/>
                        <w:right w:val="none" w:sz="0" w:space="0" w:color="auto"/>
                      </w:divBdr>
                    </w:div>
                    <w:div w:id="69658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28752">
              <w:marLeft w:val="0"/>
              <w:marRight w:val="0"/>
              <w:marTop w:val="0"/>
              <w:marBottom w:val="0"/>
              <w:divBdr>
                <w:top w:val="none" w:sz="0" w:space="0" w:color="auto"/>
                <w:left w:val="none" w:sz="0" w:space="0" w:color="auto"/>
                <w:bottom w:val="none" w:sz="0" w:space="0" w:color="auto"/>
                <w:right w:val="none" w:sz="0" w:space="0" w:color="auto"/>
              </w:divBdr>
              <w:divsChild>
                <w:div w:id="333915778">
                  <w:marLeft w:val="0"/>
                  <w:marRight w:val="0"/>
                  <w:marTop w:val="0"/>
                  <w:marBottom w:val="0"/>
                  <w:divBdr>
                    <w:top w:val="none" w:sz="0" w:space="0" w:color="auto"/>
                    <w:left w:val="none" w:sz="0" w:space="0" w:color="auto"/>
                    <w:bottom w:val="none" w:sz="0" w:space="0" w:color="auto"/>
                    <w:right w:val="none" w:sz="0" w:space="0" w:color="auto"/>
                  </w:divBdr>
                  <w:divsChild>
                    <w:div w:id="1992101749">
                      <w:marLeft w:val="0"/>
                      <w:marRight w:val="0"/>
                      <w:marTop w:val="0"/>
                      <w:marBottom w:val="0"/>
                      <w:divBdr>
                        <w:top w:val="none" w:sz="0" w:space="0" w:color="auto"/>
                        <w:left w:val="none" w:sz="0" w:space="0" w:color="auto"/>
                        <w:bottom w:val="none" w:sz="0" w:space="0" w:color="auto"/>
                        <w:right w:val="none" w:sz="0" w:space="0" w:color="auto"/>
                      </w:divBdr>
                    </w:div>
                    <w:div w:id="2049377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2200100">
      <w:bodyDiv w:val="1"/>
      <w:marLeft w:val="0"/>
      <w:marRight w:val="0"/>
      <w:marTop w:val="0"/>
      <w:marBottom w:val="0"/>
      <w:divBdr>
        <w:top w:val="none" w:sz="0" w:space="0" w:color="auto"/>
        <w:left w:val="none" w:sz="0" w:space="0" w:color="auto"/>
        <w:bottom w:val="none" w:sz="0" w:space="0" w:color="auto"/>
        <w:right w:val="none" w:sz="0" w:space="0" w:color="auto"/>
      </w:divBdr>
      <w:divsChild>
        <w:div w:id="619457545">
          <w:marLeft w:val="0"/>
          <w:marRight w:val="0"/>
          <w:marTop w:val="0"/>
          <w:marBottom w:val="0"/>
          <w:divBdr>
            <w:top w:val="none" w:sz="0" w:space="0" w:color="auto"/>
            <w:left w:val="none" w:sz="0" w:space="0" w:color="auto"/>
            <w:bottom w:val="none" w:sz="0" w:space="0" w:color="auto"/>
            <w:right w:val="none" w:sz="0" w:space="0" w:color="auto"/>
          </w:divBdr>
          <w:divsChild>
            <w:div w:id="997538280">
              <w:marLeft w:val="0"/>
              <w:marRight w:val="0"/>
              <w:marTop w:val="0"/>
              <w:marBottom w:val="0"/>
              <w:divBdr>
                <w:top w:val="none" w:sz="0" w:space="0" w:color="auto"/>
                <w:left w:val="none" w:sz="0" w:space="0" w:color="auto"/>
                <w:bottom w:val="none" w:sz="0" w:space="0" w:color="auto"/>
                <w:right w:val="none" w:sz="0" w:space="0" w:color="auto"/>
              </w:divBdr>
              <w:divsChild>
                <w:div w:id="322004967">
                  <w:marLeft w:val="0"/>
                  <w:marRight w:val="0"/>
                  <w:marTop w:val="0"/>
                  <w:marBottom w:val="0"/>
                  <w:divBdr>
                    <w:top w:val="none" w:sz="0" w:space="0" w:color="auto"/>
                    <w:left w:val="none" w:sz="0" w:space="0" w:color="auto"/>
                    <w:bottom w:val="none" w:sz="0" w:space="0" w:color="auto"/>
                    <w:right w:val="none" w:sz="0" w:space="0" w:color="auto"/>
                  </w:divBdr>
                  <w:divsChild>
                    <w:div w:id="65497423">
                      <w:marLeft w:val="0"/>
                      <w:marRight w:val="0"/>
                      <w:marTop w:val="0"/>
                      <w:marBottom w:val="0"/>
                      <w:divBdr>
                        <w:top w:val="none" w:sz="0" w:space="0" w:color="auto"/>
                        <w:left w:val="none" w:sz="0" w:space="0" w:color="auto"/>
                        <w:bottom w:val="none" w:sz="0" w:space="0" w:color="auto"/>
                        <w:right w:val="none" w:sz="0" w:space="0" w:color="auto"/>
                      </w:divBdr>
                      <w:divsChild>
                        <w:div w:id="1304040409">
                          <w:marLeft w:val="0"/>
                          <w:marRight w:val="0"/>
                          <w:marTop w:val="0"/>
                          <w:marBottom w:val="0"/>
                          <w:divBdr>
                            <w:top w:val="none" w:sz="0" w:space="0" w:color="auto"/>
                            <w:left w:val="none" w:sz="0" w:space="0" w:color="auto"/>
                            <w:bottom w:val="none" w:sz="0" w:space="0" w:color="auto"/>
                            <w:right w:val="none" w:sz="0" w:space="0" w:color="auto"/>
                          </w:divBdr>
                          <w:divsChild>
                            <w:div w:id="1822497899">
                              <w:marLeft w:val="0"/>
                              <w:marRight w:val="0"/>
                              <w:marTop w:val="0"/>
                              <w:marBottom w:val="0"/>
                              <w:divBdr>
                                <w:top w:val="none" w:sz="0" w:space="0" w:color="auto"/>
                                <w:left w:val="none" w:sz="0" w:space="0" w:color="auto"/>
                                <w:bottom w:val="none" w:sz="0" w:space="0" w:color="auto"/>
                                <w:right w:val="none" w:sz="0" w:space="0" w:color="auto"/>
                              </w:divBdr>
                              <w:divsChild>
                                <w:div w:id="153573832">
                                  <w:marLeft w:val="0"/>
                                  <w:marRight w:val="0"/>
                                  <w:marTop w:val="0"/>
                                  <w:marBottom w:val="0"/>
                                  <w:divBdr>
                                    <w:top w:val="none" w:sz="0" w:space="0" w:color="auto"/>
                                    <w:left w:val="none" w:sz="0" w:space="0" w:color="auto"/>
                                    <w:bottom w:val="none" w:sz="0" w:space="0" w:color="auto"/>
                                    <w:right w:val="none" w:sz="0" w:space="0" w:color="auto"/>
                                  </w:divBdr>
                                </w:div>
                                <w:div w:id="1516263383">
                                  <w:marLeft w:val="0"/>
                                  <w:marRight w:val="0"/>
                                  <w:marTop w:val="0"/>
                                  <w:marBottom w:val="0"/>
                                  <w:divBdr>
                                    <w:top w:val="none" w:sz="0" w:space="0" w:color="auto"/>
                                    <w:left w:val="none" w:sz="0" w:space="0" w:color="auto"/>
                                    <w:bottom w:val="none" w:sz="0" w:space="0" w:color="auto"/>
                                    <w:right w:val="none" w:sz="0" w:space="0" w:color="auto"/>
                                  </w:divBdr>
                                  <w:divsChild>
                                    <w:div w:id="348023948">
                                      <w:marLeft w:val="0"/>
                                      <w:marRight w:val="0"/>
                                      <w:marTop w:val="0"/>
                                      <w:marBottom w:val="0"/>
                                      <w:divBdr>
                                        <w:top w:val="none" w:sz="0" w:space="0" w:color="auto"/>
                                        <w:left w:val="none" w:sz="0" w:space="0" w:color="auto"/>
                                        <w:bottom w:val="none" w:sz="0" w:space="0" w:color="auto"/>
                                        <w:right w:val="none" w:sz="0" w:space="0" w:color="auto"/>
                                      </w:divBdr>
                                    </w:div>
                                    <w:div w:id="613370859">
                                      <w:marLeft w:val="0"/>
                                      <w:marRight w:val="0"/>
                                      <w:marTop w:val="0"/>
                                      <w:marBottom w:val="0"/>
                                      <w:divBdr>
                                        <w:top w:val="none" w:sz="0" w:space="0" w:color="auto"/>
                                        <w:left w:val="none" w:sz="0" w:space="0" w:color="auto"/>
                                        <w:bottom w:val="none" w:sz="0" w:space="0" w:color="auto"/>
                                        <w:right w:val="none" w:sz="0" w:space="0" w:color="auto"/>
                                      </w:divBdr>
                                    </w:div>
                                    <w:div w:id="176510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1666003">
      <w:bodyDiv w:val="1"/>
      <w:marLeft w:val="0"/>
      <w:marRight w:val="0"/>
      <w:marTop w:val="0"/>
      <w:marBottom w:val="0"/>
      <w:divBdr>
        <w:top w:val="none" w:sz="0" w:space="0" w:color="auto"/>
        <w:left w:val="none" w:sz="0" w:space="0" w:color="auto"/>
        <w:bottom w:val="none" w:sz="0" w:space="0" w:color="auto"/>
        <w:right w:val="none" w:sz="0" w:space="0" w:color="auto"/>
      </w:divBdr>
      <w:divsChild>
        <w:div w:id="2059543877">
          <w:marLeft w:val="0"/>
          <w:marRight w:val="0"/>
          <w:marTop w:val="0"/>
          <w:marBottom w:val="0"/>
          <w:divBdr>
            <w:top w:val="none" w:sz="0" w:space="0" w:color="auto"/>
            <w:left w:val="none" w:sz="0" w:space="0" w:color="auto"/>
            <w:bottom w:val="none" w:sz="0" w:space="0" w:color="auto"/>
            <w:right w:val="none" w:sz="0" w:space="0" w:color="auto"/>
          </w:divBdr>
        </w:div>
      </w:divsChild>
    </w:div>
    <w:div w:id="1785422696">
      <w:bodyDiv w:val="1"/>
      <w:marLeft w:val="0"/>
      <w:marRight w:val="0"/>
      <w:marTop w:val="0"/>
      <w:marBottom w:val="0"/>
      <w:divBdr>
        <w:top w:val="none" w:sz="0" w:space="0" w:color="auto"/>
        <w:left w:val="none" w:sz="0" w:space="0" w:color="auto"/>
        <w:bottom w:val="none" w:sz="0" w:space="0" w:color="auto"/>
        <w:right w:val="none" w:sz="0" w:space="0" w:color="auto"/>
      </w:divBdr>
      <w:divsChild>
        <w:div w:id="1437022755">
          <w:marLeft w:val="0"/>
          <w:marRight w:val="0"/>
          <w:marTop w:val="0"/>
          <w:marBottom w:val="0"/>
          <w:divBdr>
            <w:top w:val="none" w:sz="0" w:space="0" w:color="auto"/>
            <w:left w:val="none" w:sz="0" w:space="0" w:color="auto"/>
            <w:bottom w:val="none" w:sz="0" w:space="0" w:color="auto"/>
            <w:right w:val="none" w:sz="0" w:space="0" w:color="auto"/>
          </w:divBdr>
          <w:divsChild>
            <w:div w:id="283773955">
              <w:marLeft w:val="0"/>
              <w:marRight w:val="0"/>
              <w:marTop w:val="0"/>
              <w:marBottom w:val="0"/>
              <w:divBdr>
                <w:top w:val="none" w:sz="0" w:space="0" w:color="auto"/>
                <w:left w:val="none" w:sz="0" w:space="0" w:color="auto"/>
                <w:bottom w:val="none" w:sz="0" w:space="0" w:color="auto"/>
                <w:right w:val="none" w:sz="0" w:space="0" w:color="auto"/>
              </w:divBdr>
              <w:divsChild>
                <w:div w:id="1829176637">
                  <w:marLeft w:val="0"/>
                  <w:marRight w:val="0"/>
                  <w:marTop w:val="0"/>
                  <w:marBottom w:val="0"/>
                  <w:divBdr>
                    <w:top w:val="none" w:sz="0" w:space="0" w:color="auto"/>
                    <w:left w:val="none" w:sz="0" w:space="0" w:color="auto"/>
                    <w:bottom w:val="none" w:sz="0" w:space="0" w:color="auto"/>
                    <w:right w:val="none" w:sz="0" w:space="0" w:color="auto"/>
                  </w:divBdr>
                  <w:divsChild>
                    <w:div w:id="1565991177">
                      <w:marLeft w:val="0"/>
                      <w:marRight w:val="0"/>
                      <w:marTop w:val="0"/>
                      <w:marBottom w:val="0"/>
                      <w:divBdr>
                        <w:top w:val="none" w:sz="0" w:space="0" w:color="auto"/>
                        <w:left w:val="none" w:sz="0" w:space="0" w:color="auto"/>
                        <w:bottom w:val="none" w:sz="0" w:space="0" w:color="auto"/>
                        <w:right w:val="none" w:sz="0" w:space="0" w:color="auto"/>
                      </w:divBdr>
                      <w:divsChild>
                        <w:div w:id="543063835">
                          <w:marLeft w:val="0"/>
                          <w:marRight w:val="0"/>
                          <w:marTop w:val="0"/>
                          <w:marBottom w:val="0"/>
                          <w:divBdr>
                            <w:top w:val="none" w:sz="0" w:space="0" w:color="auto"/>
                            <w:left w:val="none" w:sz="0" w:space="0" w:color="auto"/>
                            <w:bottom w:val="none" w:sz="0" w:space="0" w:color="auto"/>
                            <w:right w:val="none" w:sz="0" w:space="0" w:color="auto"/>
                          </w:divBdr>
                          <w:divsChild>
                            <w:div w:id="1552231037">
                              <w:marLeft w:val="0"/>
                              <w:marRight w:val="0"/>
                              <w:marTop w:val="0"/>
                              <w:marBottom w:val="0"/>
                              <w:divBdr>
                                <w:top w:val="none" w:sz="0" w:space="0" w:color="auto"/>
                                <w:left w:val="none" w:sz="0" w:space="0" w:color="auto"/>
                                <w:bottom w:val="none" w:sz="0" w:space="0" w:color="auto"/>
                                <w:right w:val="none" w:sz="0" w:space="0" w:color="auto"/>
                              </w:divBdr>
                              <w:divsChild>
                                <w:div w:id="272056141">
                                  <w:marLeft w:val="0"/>
                                  <w:marRight w:val="0"/>
                                  <w:marTop w:val="0"/>
                                  <w:marBottom w:val="0"/>
                                  <w:divBdr>
                                    <w:top w:val="none" w:sz="0" w:space="0" w:color="auto"/>
                                    <w:left w:val="none" w:sz="0" w:space="0" w:color="auto"/>
                                    <w:bottom w:val="none" w:sz="0" w:space="0" w:color="auto"/>
                                    <w:right w:val="none" w:sz="0" w:space="0" w:color="auto"/>
                                  </w:divBdr>
                                </w:div>
                                <w:div w:id="1835761662">
                                  <w:marLeft w:val="0"/>
                                  <w:marRight w:val="0"/>
                                  <w:marTop w:val="0"/>
                                  <w:marBottom w:val="0"/>
                                  <w:divBdr>
                                    <w:top w:val="none" w:sz="0" w:space="0" w:color="auto"/>
                                    <w:left w:val="none" w:sz="0" w:space="0" w:color="auto"/>
                                    <w:bottom w:val="none" w:sz="0" w:space="0" w:color="auto"/>
                                    <w:right w:val="none" w:sz="0" w:space="0" w:color="auto"/>
                                  </w:divBdr>
                                  <w:divsChild>
                                    <w:div w:id="64431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703943">
      <w:bodyDiv w:val="1"/>
      <w:marLeft w:val="0"/>
      <w:marRight w:val="0"/>
      <w:marTop w:val="0"/>
      <w:marBottom w:val="0"/>
      <w:divBdr>
        <w:top w:val="none" w:sz="0" w:space="0" w:color="auto"/>
        <w:left w:val="none" w:sz="0" w:space="0" w:color="auto"/>
        <w:bottom w:val="none" w:sz="0" w:space="0" w:color="auto"/>
        <w:right w:val="none" w:sz="0" w:space="0" w:color="auto"/>
      </w:divBdr>
      <w:divsChild>
        <w:div w:id="296691314">
          <w:marLeft w:val="0"/>
          <w:marRight w:val="0"/>
          <w:marTop w:val="0"/>
          <w:marBottom w:val="0"/>
          <w:divBdr>
            <w:top w:val="none" w:sz="0" w:space="0" w:color="auto"/>
            <w:left w:val="none" w:sz="0" w:space="0" w:color="auto"/>
            <w:bottom w:val="none" w:sz="0" w:space="0" w:color="auto"/>
            <w:right w:val="none" w:sz="0" w:space="0" w:color="auto"/>
          </w:divBdr>
          <w:divsChild>
            <w:div w:id="774397679">
              <w:marLeft w:val="0"/>
              <w:marRight w:val="0"/>
              <w:marTop w:val="0"/>
              <w:marBottom w:val="0"/>
              <w:divBdr>
                <w:top w:val="none" w:sz="0" w:space="0" w:color="auto"/>
                <w:left w:val="none" w:sz="0" w:space="0" w:color="auto"/>
                <w:bottom w:val="none" w:sz="0" w:space="0" w:color="auto"/>
                <w:right w:val="none" w:sz="0" w:space="0" w:color="auto"/>
              </w:divBdr>
              <w:divsChild>
                <w:div w:id="1885174770">
                  <w:marLeft w:val="0"/>
                  <w:marRight w:val="0"/>
                  <w:marTop w:val="0"/>
                  <w:marBottom w:val="0"/>
                  <w:divBdr>
                    <w:top w:val="none" w:sz="0" w:space="0" w:color="auto"/>
                    <w:left w:val="none" w:sz="0" w:space="0" w:color="auto"/>
                    <w:bottom w:val="none" w:sz="0" w:space="0" w:color="auto"/>
                    <w:right w:val="none" w:sz="0" w:space="0" w:color="auto"/>
                  </w:divBdr>
                  <w:divsChild>
                    <w:div w:id="1105421452">
                      <w:marLeft w:val="0"/>
                      <w:marRight w:val="0"/>
                      <w:marTop w:val="0"/>
                      <w:marBottom w:val="0"/>
                      <w:divBdr>
                        <w:top w:val="none" w:sz="0" w:space="0" w:color="auto"/>
                        <w:left w:val="none" w:sz="0" w:space="0" w:color="auto"/>
                        <w:bottom w:val="none" w:sz="0" w:space="0" w:color="auto"/>
                        <w:right w:val="none" w:sz="0" w:space="0" w:color="auto"/>
                      </w:divBdr>
                    </w:div>
                    <w:div w:id="169942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103441">
              <w:marLeft w:val="0"/>
              <w:marRight w:val="0"/>
              <w:marTop w:val="0"/>
              <w:marBottom w:val="0"/>
              <w:divBdr>
                <w:top w:val="none" w:sz="0" w:space="0" w:color="auto"/>
                <w:left w:val="none" w:sz="0" w:space="0" w:color="auto"/>
                <w:bottom w:val="none" w:sz="0" w:space="0" w:color="auto"/>
                <w:right w:val="none" w:sz="0" w:space="0" w:color="auto"/>
              </w:divBdr>
              <w:divsChild>
                <w:div w:id="13188693">
                  <w:marLeft w:val="0"/>
                  <w:marRight w:val="0"/>
                  <w:marTop w:val="0"/>
                  <w:marBottom w:val="0"/>
                  <w:divBdr>
                    <w:top w:val="none" w:sz="0" w:space="0" w:color="auto"/>
                    <w:left w:val="none" w:sz="0" w:space="0" w:color="auto"/>
                    <w:bottom w:val="none" w:sz="0" w:space="0" w:color="auto"/>
                    <w:right w:val="none" w:sz="0" w:space="0" w:color="auto"/>
                  </w:divBdr>
                  <w:divsChild>
                    <w:div w:id="1286503706">
                      <w:marLeft w:val="0"/>
                      <w:marRight w:val="0"/>
                      <w:marTop w:val="0"/>
                      <w:marBottom w:val="0"/>
                      <w:divBdr>
                        <w:top w:val="none" w:sz="0" w:space="0" w:color="auto"/>
                        <w:left w:val="none" w:sz="0" w:space="0" w:color="auto"/>
                        <w:bottom w:val="none" w:sz="0" w:space="0" w:color="auto"/>
                        <w:right w:val="none" w:sz="0" w:space="0" w:color="auto"/>
                      </w:divBdr>
                    </w:div>
                    <w:div w:id="209789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050492">
              <w:marLeft w:val="0"/>
              <w:marRight w:val="0"/>
              <w:marTop w:val="0"/>
              <w:marBottom w:val="0"/>
              <w:divBdr>
                <w:top w:val="none" w:sz="0" w:space="0" w:color="auto"/>
                <w:left w:val="none" w:sz="0" w:space="0" w:color="auto"/>
                <w:bottom w:val="none" w:sz="0" w:space="0" w:color="auto"/>
                <w:right w:val="none" w:sz="0" w:space="0" w:color="auto"/>
              </w:divBdr>
              <w:divsChild>
                <w:div w:id="166479205">
                  <w:marLeft w:val="0"/>
                  <w:marRight w:val="0"/>
                  <w:marTop w:val="0"/>
                  <w:marBottom w:val="0"/>
                  <w:divBdr>
                    <w:top w:val="none" w:sz="0" w:space="0" w:color="auto"/>
                    <w:left w:val="none" w:sz="0" w:space="0" w:color="auto"/>
                    <w:bottom w:val="none" w:sz="0" w:space="0" w:color="auto"/>
                    <w:right w:val="none" w:sz="0" w:space="0" w:color="auto"/>
                  </w:divBdr>
                  <w:divsChild>
                    <w:div w:id="65762584">
                      <w:marLeft w:val="0"/>
                      <w:marRight w:val="0"/>
                      <w:marTop w:val="0"/>
                      <w:marBottom w:val="0"/>
                      <w:divBdr>
                        <w:top w:val="none" w:sz="0" w:space="0" w:color="auto"/>
                        <w:left w:val="none" w:sz="0" w:space="0" w:color="auto"/>
                        <w:bottom w:val="none" w:sz="0" w:space="0" w:color="auto"/>
                        <w:right w:val="none" w:sz="0" w:space="0" w:color="auto"/>
                      </w:divBdr>
                    </w:div>
                    <w:div w:id="123149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513594">
              <w:marLeft w:val="0"/>
              <w:marRight w:val="0"/>
              <w:marTop w:val="0"/>
              <w:marBottom w:val="0"/>
              <w:divBdr>
                <w:top w:val="none" w:sz="0" w:space="0" w:color="auto"/>
                <w:left w:val="none" w:sz="0" w:space="0" w:color="auto"/>
                <w:bottom w:val="none" w:sz="0" w:space="0" w:color="auto"/>
                <w:right w:val="none" w:sz="0" w:space="0" w:color="auto"/>
              </w:divBdr>
              <w:divsChild>
                <w:div w:id="1481267396">
                  <w:marLeft w:val="0"/>
                  <w:marRight w:val="0"/>
                  <w:marTop w:val="0"/>
                  <w:marBottom w:val="0"/>
                  <w:divBdr>
                    <w:top w:val="none" w:sz="0" w:space="0" w:color="auto"/>
                    <w:left w:val="none" w:sz="0" w:space="0" w:color="auto"/>
                    <w:bottom w:val="none" w:sz="0" w:space="0" w:color="auto"/>
                    <w:right w:val="none" w:sz="0" w:space="0" w:color="auto"/>
                  </w:divBdr>
                  <w:divsChild>
                    <w:div w:id="1585843947">
                      <w:marLeft w:val="0"/>
                      <w:marRight w:val="0"/>
                      <w:marTop w:val="0"/>
                      <w:marBottom w:val="0"/>
                      <w:divBdr>
                        <w:top w:val="none" w:sz="0" w:space="0" w:color="auto"/>
                        <w:left w:val="none" w:sz="0" w:space="0" w:color="auto"/>
                        <w:bottom w:val="none" w:sz="0" w:space="0" w:color="auto"/>
                        <w:right w:val="none" w:sz="0" w:space="0" w:color="auto"/>
                      </w:divBdr>
                    </w:div>
                    <w:div w:id="17751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566857">
      <w:bodyDiv w:val="1"/>
      <w:marLeft w:val="0"/>
      <w:marRight w:val="0"/>
      <w:marTop w:val="0"/>
      <w:marBottom w:val="0"/>
      <w:divBdr>
        <w:top w:val="none" w:sz="0" w:space="0" w:color="auto"/>
        <w:left w:val="none" w:sz="0" w:space="0" w:color="auto"/>
        <w:bottom w:val="none" w:sz="0" w:space="0" w:color="auto"/>
        <w:right w:val="none" w:sz="0" w:space="0" w:color="auto"/>
      </w:divBdr>
      <w:divsChild>
        <w:div w:id="677773485">
          <w:marLeft w:val="0"/>
          <w:marRight w:val="0"/>
          <w:marTop w:val="0"/>
          <w:marBottom w:val="0"/>
          <w:divBdr>
            <w:top w:val="none" w:sz="0" w:space="0" w:color="auto"/>
            <w:left w:val="none" w:sz="0" w:space="0" w:color="auto"/>
            <w:bottom w:val="none" w:sz="0" w:space="0" w:color="auto"/>
            <w:right w:val="none" w:sz="0" w:space="0" w:color="auto"/>
          </w:divBdr>
          <w:divsChild>
            <w:div w:id="367922818">
              <w:marLeft w:val="0"/>
              <w:marRight w:val="0"/>
              <w:marTop w:val="0"/>
              <w:marBottom w:val="0"/>
              <w:divBdr>
                <w:top w:val="none" w:sz="0" w:space="0" w:color="auto"/>
                <w:left w:val="none" w:sz="0" w:space="0" w:color="auto"/>
                <w:bottom w:val="none" w:sz="0" w:space="0" w:color="auto"/>
                <w:right w:val="none" w:sz="0" w:space="0" w:color="auto"/>
              </w:divBdr>
              <w:divsChild>
                <w:div w:id="381682398">
                  <w:marLeft w:val="0"/>
                  <w:marRight w:val="0"/>
                  <w:marTop w:val="0"/>
                  <w:marBottom w:val="0"/>
                  <w:divBdr>
                    <w:top w:val="none" w:sz="0" w:space="0" w:color="auto"/>
                    <w:left w:val="none" w:sz="0" w:space="0" w:color="auto"/>
                    <w:bottom w:val="none" w:sz="0" w:space="0" w:color="auto"/>
                    <w:right w:val="none" w:sz="0" w:space="0" w:color="auto"/>
                  </w:divBdr>
                  <w:divsChild>
                    <w:div w:id="1137069169">
                      <w:marLeft w:val="0"/>
                      <w:marRight w:val="0"/>
                      <w:marTop w:val="0"/>
                      <w:marBottom w:val="0"/>
                      <w:divBdr>
                        <w:top w:val="none" w:sz="0" w:space="0" w:color="auto"/>
                        <w:left w:val="none" w:sz="0" w:space="0" w:color="auto"/>
                        <w:bottom w:val="none" w:sz="0" w:space="0" w:color="auto"/>
                        <w:right w:val="none" w:sz="0" w:space="0" w:color="auto"/>
                      </w:divBdr>
                      <w:divsChild>
                        <w:div w:id="1693141593">
                          <w:marLeft w:val="0"/>
                          <w:marRight w:val="0"/>
                          <w:marTop w:val="0"/>
                          <w:marBottom w:val="0"/>
                          <w:divBdr>
                            <w:top w:val="none" w:sz="0" w:space="0" w:color="auto"/>
                            <w:left w:val="none" w:sz="0" w:space="0" w:color="auto"/>
                            <w:bottom w:val="none" w:sz="0" w:space="0" w:color="auto"/>
                            <w:right w:val="none" w:sz="0" w:space="0" w:color="auto"/>
                          </w:divBdr>
                          <w:divsChild>
                            <w:div w:id="698555093">
                              <w:marLeft w:val="0"/>
                              <w:marRight w:val="0"/>
                              <w:marTop w:val="0"/>
                              <w:marBottom w:val="0"/>
                              <w:divBdr>
                                <w:top w:val="none" w:sz="0" w:space="0" w:color="auto"/>
                                <w:left w:val="none" w:sz="0" w:space="0" w:color="auto"/>
                                <w:bottom w:val="none" w:sz="0" w:space="0" w:color="auto"/>
                                <w:right w:val="none" w:sz="0" w:space="0" w:color="auto"/>
                              </w:divBdr>
                              <w:divsChild>
                                <w:div w:id="1411317831">
                                  <w:marLeft w:val="0"/>
                                  <w:marRight w:val="0"/>
                                  <w:marTop w:val="0"/>
                                  <w:marBottom w:val="0"/>
                                  <w:divBdr>
                                    <w:top w:val="none" w:sz="0" w:space="0" w:color="auto"/>
                                    <w:left w:val="none" w:sz="0" w:space="0" w:color="auto"/>
                                    <w:bottom w:val="none" w:sz="0" w:space="0" w:color="auto"/>
                                    <w:right w:val="none" w:sz="0" w:space="0" w:color="auto"/>
                                  </w:divBdr>
                                  <w:divsChild>
                                    <w:div w:id="113066740">
                                      <w:marLeft w:val="0"/>
                                      <w:marRight w:val="0"/>
                                      <w:marTop w:val="0"/>
                                      <w:marBottom w:val="0"/>
                                      <w:divBdr>
                                        <w:top w:val="none" w:sz="0" w:space="0" w:color="auto"/>
                                        <w:left w:val="none" w:sz="0" w:space="0" w:color="auto"/>
                                        <w:bottom w:val="none" w:sz="0" w:space="0" w:color="auto"/>
                                        <w:right w:val="none" w:sz="0" w:space="0" w:color="auto"/>
                                      </w:divBdr>
                                    </w:div>
                                    <w:div w:id="515653295">
                                      <w:marLeft w:val="0"/>
                                      <w:marRight w:val="0"/>
                                      <w:marTop w:val="0"/>
                                      <w:marBottom w:val="0"/>
                                      <w:divBdr>
                                        <w:top w:val="none" w:sz="0" w:space="0" w:color="auto"/>
                                        <w:left w:val="none" w:sz="0" w:space="0" w:color="auto"/>
                                        <w:bottom w:val="none" w:sz="0" w:space="0" w:color="auto"/>
                                        <w:right w:val="none" w:sz="0" w:space="0" w:color="auto"/>
                                      </w:divBdr>
                                    </w:div>
                                    <w:div w:id="1456219445">
                                      <w:marLeft w:val="0"/>
                                      <w:marRight w:val="0"/>
                                      <w:marTop w:val="0"/>
                                      <w:marBottom w:val="0"/>
                                      <w:divBdr>
                                        <w:top w:val="none" w:sz="0" w:space="0" w:color="auto"/>
                                        <w:left w:val="none" w:sz="0" w:space="0" w:color="auto"/>
                                        <w:bottom w:val="none" w:sz="0" w:space="0" w:color="auto"/>
                                        <w:right w:val="none" w:sz="0" w:space="0" w:color="auto"/>
                                      </w:divBdr>
                                    </w:div>
                                  </w:divsChild>
                                </w:div>
                                <w:div w:id="201444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0066675">
      <w:bodyDiv w:val="1"/>
      <w:marLeft w:val="0"/>
      <w:marRight w:val="0"/>
      <w:marTop w:val="0"/>
      <w:marBottom w:val="0"/>
      <w:divBdr>
        <w:top w:val="none" w:sz="0" w:space="0" w:color="auto"/>
        <w:left w:val="none" w:sz="0" w:space="0" w:color="auto"/>
        <w:bottom w:val="none" w:sz="0" w:space="0" w:color="auto"/>
        <w:right w:val="none" w:sz="0" w:space="0" w:color="auto"/>
      </w:divBdr>
      <w:divsChild>
        <w:div w:id="229922375">
          <w:marLeft w:val="0"/>
          <w:marRight w:val="0"/>
          <w:marTop w:val="0"/>
          <w:marBottom w:val="0"/>
          <w:divBdr>
            <w:top w:val="none" w:sz="0" w:space="0" w:color="auto"/>
            <w:left w:val="none" w:sz="0" w:space="0" w:color="auto"/>
            <w:bottom w:val="none" w:sz="0" w:space="0" w:color="auto"/>
            <w:right w:val="none" w:sz="0" w:space="0" w:color="auto"/>
          </w:divBdr>
          <w:divsChild>
            <w:div w:id="1622610966">
              <w:marLeft w:val="0"/>
              <w:marRight w:val="0"/>
              <w:marTop w:val="0"/>
              <w:marBottom w:val="0"/>
              <w:divBdr>
                <w:top w:val="none" w:sz="0" w:space="0" w:color="auto"/>
                <w:left w:val="none" w:sz="0" w:space="0" w:color="auto"/>
                <w:bottom w:val="none" w:sz="0" w:space="0" w:color="auto"/>
                <w:right w:val="none" w:sz="0" w:space="0" w:color="auto"/>
              </w:divBdr>
              <w:divsChild>
                <w:div w:id="1523322520">
                  <w:marLeft w:val="0"/>
                  <w:marRight w:val="0"/>
                  <w:marTop w:val="0"/>
                  <w:marBottom w:val="0"/>
                  <w:divBdr>
                    <w:top w:val="none" w:sz="0" w:space="0" w:color="auto"/>
                    <w:left w:val="none" w:sz="0" w:space="0" w:color="auto"/>
                    <w:bottom w:val="none" w:sz="0" w:space="0" w:color="auto"/>
                    <w:right w:val="none" w:sz="0" w:space="0" w:color="auto"/>
                  </w:divBdr>
                  <w:divsChild>
                    <w:div w:id="1235047499">
                      <w:marLeft w:val="0"/>
                      <w:marRight w:val="0"/>
                      <w:marTop w:val="0"/>
                      <w:marBottom w:val="0"/>
                      <w:divBdr>
                        <w:top w:val="none" w:sz="0" w:space="0" w:color="auto"/>
                        <w:left w:val="none" w:sz="0" w:space="0" w:color="auto"/>
                        <w:bottom w:val="none" w:sz="0" w:space="0" w:color="auto"/>
                        <w:right w:val="none" w:sz="0" w:space="0" w:color="auto"/>
                      </w:divBdr>
                      <w:divsChild>
                        <w:div w:id="1705208571">
                          <w:marLeft w:val="0"/>
                          <w:marRight w:val="0"/>
                          <w:marTop w:val="0"/>
                          <w:marBottom w:val="0"/>
                          <w:divBdr>
                            <w:top w:val="none" w:sz="0" w:space="0" w:color="auto"/>
                            <w:left w:val="none" w:sz="0" w:space="0" w:color="auto"/>
                            <w:bottom w:val="none" w:sz="0" w:space="0" w:color="auto"/>
                            <w:right w:val="none" w:sz="0" w:space="0" w:color="auto"/>
                          </w:divBdr>
                          <w:divsChild>
                            <w:div w:id="1180775280">
                              <w:marLeft w:val="0"/>
                              <w:marRight w:val="0"/>
                              <w:marTop w:val="0"/>
                              <w:marBottom w:val="0"/>
                              <w:divBdr>
                                <w:top w:val="none" w:sz="0" w:space="0" w:color="auto"/>
                                <w:left w:val="none" w:sz="0" w:space="0" w:color="auto"/>
                                <w:bottom w:val="none" w:sz="0" w:space="0" w:color="auto"/>
                                <w:right w:val="none" w:sz="0" w:space="0" w:color="auto"/>
                              </w:divBdr>
                              <w:divsChild>
                                <w:div w:id="805050485">
                                  <w:marLeft w:val="0"/>
                                  <w:marRight w:val="0"/>
                                  <w:marTop w:val="0"/>
                                  <w:marBottom w:val="0"/>
                                  <w:divBdr>
                                    <w:top w:val="none" w:sz="0" w:space="0" w:color="auto"/>
                                    <w:left w:val="none" w:sz="0" w:space="0" w:color="auto"/>
                                    <w:bottom w:val="none" w:sz="0" w:space="0" w:color="auto"/>
                                    <w:right w:val="none" w:sz="0" w:space="0" w:color="auto"/>
                                  </w:divBdr>
                                  <w:divsChild>
                                    <w:div w:id="648360835">
                                      <w:marLeft w:val="0"/>
                                      <w:marRight w:val="0"/>
                                      <w:marTop w:val="0"/>
                                      <w:marBottom w:val="0"/>
                                      <w:divBdr>
                                        <w:top w:val="none" w:sz="0" w:space="0" w:color="auto"/>
                                        <w:left w:val="none" w:sz="0" w:space="0" w:color="auto"/>
                                        <w:bottom w:val="none" w:sz="0" w:space="0" w:color="auto"/>
                                        <w:right w:val="none" w:sz="0" w:space="0" w:color="auto"/>
                                      </w:divBdr>
                                    </w:div>
                                  </w:divsChild>
                                </w:div>
                                <w:div w:id="125786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9091272">
      <w:bodyDiv w:val="1"/>
      <w:marLeft w:val="0"/>
      <w:marRight w:val="0"/>
      <w:marTop w:val="0"/>
      <w:marBottom w:val="0"/>
      <w:divBdr>
        <w:top w:val="none" w:sz="0" w:space="0" w:color="auto"/>
        <w:left w:val="none" w:sz="0" w:space="0" w:color="auto"/>
        <w:bottom w:val="none" w:sz="0" w:space="0" w:color="auto"/>
        <w:right w:val="none" w:sz="0" w:space="0" w:color="auto"/>
      </w:divBdr>
      <w:divsChild>
        <w:div w:id="1416591712">
          <w:marLeft w:val="0"/>
          <w:marRight w:val="0"/>
          <w:marTop w:val="0"/>
          <w:marBottom w:val="0"/>
          <w:divBdr>
            <w:top w:val="none" w:sz="0" w:space="0" w:color="auto"/>
            <w:left w:val="none" w:sz="0" w:space="0" w:color="auto"/>
            <w:bottom w:val="none" w:sz="0" w:space="0" w:color="auto"/>
            <w:right w:val="none" w:sz="0" w:space="0" w:color="auto"/>
          </w:divBdr>
          <w:divsChild>
            <w:div w:id="708916039">
              <w:marLeft w:val="0"/>
              <w:marRight w:val="0"/>
              <w:marTop w:val="0"/>
              <w:marBottom w:val="0"/>
              <w:divBdr>
                <w:top w:val="none" w:sz="0" w:space="0" w:color="auto"/>
                <w:left w:val="none" w:sz="0" w:space="0" w:color="auto"/>
                <w:bottom w:val="none" w:sz="0" w:space="0" w:color="auto"/>
                <w:right w:val="none" w:sz="0" w:space="0" w:color="auto"/>
              </w:divBdr>
              <w:divsChild>
                <w:div w:id="473646142">
                  <w:marLeft w:val="0"/>
                  <w:marRight w:val="0"/>
                  <w:marTop w:val="0"/>
                  <w:marBottom w:val="0"/>
                  <w:divBdr>
                    <w:top w:val="none" w:sz="0" w:space="0" w:color="auto"/>
                    <w:left w:val="none" w:sz="0" w:space="0" w:color="auto"/>
                    <w:bottom w:val="none" w:sz="0" w:space="0" w:color="auto"/>
                    <w:right w:val="none" w:sz="0" w:space="0" w:color="auto"/>
                  </w:divBdr>
                  <w:divsChild>
                    <w:div w:id="527643515">
                      <w:marLeft w:val="0"/>
                      <w:marRight w:val="0"/>
                      <w:marTop w:val="0"/>
                      <w:marBottom w:val="0"/>
                      <w:divBdr>
                        <w:top w:val="none" w:sz="0" w:space="0" w:color="auto"/>
                        <w:left w:val="none" w:sz="0" w:space="0" w:color="auto"/>
                        <w:bottom w:val="none" w:sz="0" w:space="0" w:color="auto"/>
                        <w:right w:val="none" w:sz="0" w:space="0" w:color="auto"/>
                      </w:divBdr>
                      <w:divsChild>
                        <w:div w:id="533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561498">
      <w:bodyDiv w:val="1"/>
      <w:marLeft w:val="0"/>
      <w:marRight w:val="0"/>
      <w:marTop w:val="0"/>
      <w:marBottom w:val="0"/>
      <w:divBdr>
        <w:top w:val="none" w:sz="0" w:space="0" w:color="auto"/>
        <w:left w:val="none" w:sz="0" w:space="0" w:color="auto"/>
        <w:bottom w:val="none" w:sz="0" w:space="0" w:color="auto"/>
        <w:right w:val="none" w:sz="0" w:space="0" w:color="auto"/>
      </w:divBdr>
      <w:divsChild>
        <w:div w:id="574706894">
          <w:marLeft w:val="0"/>
          <w:marRight w:val="0"/>
          <w:marTop w:val="0"/>
          <w:marBottom w:val="0"/>
          <w:divBdr>
            <w:top w:val="none" w:sz="0" w:space="0" w:color="auto"/>
            <w:left w:val="none" w:sz="0" w:space="0" w:color="auto"/>
            <w:bottom w:val="none" w:sz="0" w:space="0" w:color="auto"/>
            <w:right w:val="none" w:sz="0" w:space="0" w:color="auto"/>
          </w:divBdr>
          <w:divsChild>
            <w:div w:id="671227120">
              <w:marLeft w:val="0"/>
              <w:marRight w:val="0"/>
              <w:marTop w:val="0"/>
              <w:marBottom w:val="0"/>
              <w:divBdr>
                <w:top w:val="none" w:sz="0" w:space="0" w:color="auto"/>
                <w:left w:val="none" w:sz="0" w:space="0" w:color="auto"/>
                <w:bottom w:val="none" w:sz="0" w:space="0" w:color="auto"/>
                <w:right w:val="none" w:sz="0" w:space="0" w:color="auto"/>
              </w:divBdr>
              <w:divsChild>
                <w:div w:id="181632090">
                  <w:marLeft w:val="0"/>
                  <w:marRight w:val="0"/>
                  <w:marTop w:val="0"/>
                  <w:marBottom w:val="0"/>
                  <w:divBdr>
                    <w:top w:val="none" w:sz="0" w:space="0" w:color="auto"/>
                    <w:left w:val="none" w:sz="0" w:space="0" w:color="auto"/>
                    <w:bottom w:val="none" w:sz="0" w:space="0" w:color="auto"/>
                    <w:right w:val="none" w:sz="0" w:space="0" w:color="auto"/>
                  </w:divBdr>
                  <w:divsChild>
                    <w:div w:id="208612122">
                      <w:marLeft w:val="0"/>
                      <w:marRight w:val="0"/>
                      <w:marTop w:val="0"/>
                      <w:marBottom w:val="0"/>
                      <w:divBdr>
                        <w:top w:val="none" w:sz="0" w:space="0" w:color="auto"/>
                        <w:left w:val="none" w:sz="0" w:space="0" w:color="auto"/>
                        <w:bottom w:val="none" w:sz="0" w:space="0" w:color="auto"/>
                        <w:right w:val="none" w:sz="0" w:space="0" w:color="auto"/>
                      </w:divBdr>
                      <w:divsChild>
                        <w:div w:id="2062510221">
                          <w:marLeft w:val="0"/>
                          <w:marRight w:val="0"/>
                          <w:marTop w:val="0"/>
                          <w:marBottom w:val="0"/>
                          <w:divBdr>
                            <w:top w:val="none" w:sz="0" w:space="0" w:color="auto"/>
                            <w:left w:val="none" w:sz="0" w:space="0" w:color="auto"/>
                            <w:bottom w:val="none" w:sz="0" w:space="0" w:color="auto"/>
                            <w:right w:val="none" w:sz="0" w:space="0" w:color="auto"/>
                          </w:divBdr>
                          <w:divsChild>
                            <w:div w:id="1459880536">
                              <w:marLeft w:val="0"/>
                              <w:marRight w:val="0"/>
                              <w:marTop w:val="0"/>
                              <w:marBottom w:val="0"/>
                              <w:divBdr>
                                <w:top w:val="none" w:sz="0" w:space="0" w:color="auto"/>
                                <w:left w:val="none" w:sz="0" w:space="0" w:color="auto"/>
                                <w:bottom w:val="none" w:sz="0" w:space="0" w:color="auto"/>
                                <w:right w:val="none" w:sz="0" w:space="0" w:color="auto"/>
                              </w:divBdr>
                              <w:divsChild>
                                <w:div w:id="656230878">
                                  <w:marLeft w:val="0"/>
                                  <w:marRight w:val="0"/>
                                  <w:marTop w:val="0"/>
                                  <w:marBottom w:val="0"/>
                                  <w:divBdr>
                                    <w:top w:val="none" w:sz="0" w:space="0" w:color="auto"/>
                                    <w:left w:val="none" w:sz="0" w:space="0" w:color="auto"/>
                                    <w:bottom w:val="none" w:sz="0" w:space="0" w:color="auto"/>
                                    <w:right w:val="none" w:sz="0" w:space="0" w:color="auto"/>
                                  </w:divBdr>
                                  <w:divsChild>
                                    <w:div w:id="1062096649">
                                      <w:marLeft w:val="0"/>
                                      <w:marRight w:val="0"/>
                                      <w:marTop w:val="0"/>
                                      <w:marBottom w:val="0"/>
                                      <w:divBdr>
                                        <w:top w:val="none" w:sz="0" w:space="0" w:color="auto"/>
                                        <w:left w:val="none" w:sz="0" w:space="0" w:color="auto"/>
                                        <w:bottom w:val="none" w:sz="0" w:space="0" w:color="auto"/>
                                        <w:right w:val="none" w:sz="0" w:space="0" w:color="auto"/>
                                      </w:divBdr>
                                    </w:div>
                                    <w:div w:id="1405839516">
                                      <w:marLeft w:val="0"/>
                                      <w:marRight w:val="0"/>
                                      <w:marTop w:val="0"/>
                                      <w:marBottom w:val="0"/>
                                      <w:divBdr>
                                        <w:top w:val="none" w:sz="0" w:space="0" w:color="auto"/>
                                        <w:left w:val="none" w:sz="0" w:space="0" w:color="auto"/>
                                        <w:bottom w:val="none" w:sz="0" w:space="0" w:color="auto"/>
                                        <w:right w:val="none" w:sz="0" w:space="0" w:color="auto"/>
                                      </w:divBdr>
                                    </w:div>
                                  </w:divsChild>
                                </w:div>
                                <w:div w:id="18284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13925</Words>
  <Characters>79373</Characters>
  <Application>Microsoft Office Word</Application>
  <DocSecurity>0</DocSecurity>
  <Lines>661</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Tycoon</Company>
  <LinksUpToDate>false</LinksUpToDate>
  <CharactersWithSpaces>93112</CharactersWithSpaces>
  <SharedDoc>false</SharedDoc>
  <HLinks>
    <vt:vector size="282" baseType="variant">
      <vt:variant>
        <vt:i4>6815798</vt:i4>
      </vt:variant>
      <vt:variant>
        <vt:i4>138</vt:i4>
      </vt:variant>
      <vt:variant>
        <vt:i4>0</vt:i4>
      </vt:variant>
      <vt:variant>
        <vt:i4>5</vt:i4>
      </vt:variant>
      <vt:variant>
        <vt:lpwstr>http://www.expert.ru/printissues/volga/2008/11/</vt:lpwstr>
      </vt:variant>
      <vt:variant>
        <vt:lpwstr/>
      </vt:variant>
      <vt:variant>
        <vt:i4>1245274</vt:i4>
      </vt:variant>
      <vt:variant>
        <vt:i4>135</vt:i4>
      </vt:variant>
      <vt:variant>
        <vt:i4>0</vt:i4>
      </vt:variant>
      <vt:variant>
        <vt:i4>5</vt:i4>
      </vt:variant>
      <vt:variant>
        <vt:lpwstr>http://www.expert.ru/printissues/siberia/2009/13/</vt:lpwstr>
      </vt:variant>
      <vt:variant>
        <vt:lpwstr/>
      </vt:variant>
      <vt:variant>
        <vt:i4>1638489</vt:i4>
      </vt:variant>
      <vt:variant>
        <vt:i4>132</vt:i4>
      </vt:variant>
      <vt:variant>
        <vt:i4>0</vt:i4>
      </vt:variant>
      <vt:variant>
        <vt:i4>5</vt:i4>
      </vt:variant>
      <vt:variant>
        <vt:lpwstr>http://www.expert.ru/printissues/siberia/2009/29/</vt:lpwstr>
      </vt:variant>
      <vt:variant>
        <vt:lpwstr/>
      </vt:variant>
      <vt:variant>
        <vt:i4>1507416</vt:i4>
      </vt:variant>
      <vt:variant>
        <vt:i4>129</vt:i4>
      </vt:variant>
      <vt:variant>
        <vt:i4>0</vt:i4>
      </vt:variant>
      <vt:variant>
        <vt:i4>5</vt:i4>
      </vt:variant>
      <vt:variant>
        <vt:lpwstr>http://www.expert.ru/printissues/siberia/2009/37/</vt:lpwstr>
      </vt:variant>
      <vt:variant>
        <vt:lpwstr/>
      </vt:variant>
      <vt:variant>
        <vt:i4>1245272</vt:i4>
      </vt:variant>
      <vt:variant>
        <vt:i4>126</vt:i4>
      </vt:variant>
      <vt:variant>
        <vt:i4>0</vt:i4>
      </vt:variant>
      <vt:variant>
        <vt:i4>5</vt:i4>
      </vt:variant>
      <vt:variant>
        <vt:lpwstr>http://www.expert.ru/printissues/siberia/2009/33/</vt:lpwstr>
      </vt:variant>
      <vt:variant>
        <vt:lpwstr/>
      </vt:variant>
      <vt:variant>
        <vt:i4>1245274</vt:i4>
      </vt:variant>
      <vt:variant>
        <vt:i4>123</vt:i4>
      </vt:variant>
      <vt:variant>
        <vt:i4>0</vt:i4>
      </vt:variant>
      <vt:variant>
        <vt:i4>5</vt:i4>
      </vt:variant>
      <vt:variant>
        <vt:lpwstr>http://www.expert.ru/printissues/siberia/2009/13/</vt:lpwstr>
      </vt:variant>
      <vt:variant>
        <vt:lpwstr/>
      </vt:variant>
      <vt:variant>
        <vt:i4>1376345</vt:i4>
      </vt:variant>
      <vt:variant>
        <vt:i4>120</vt:i4>
      </vt:variant>
      <vt:variant>
        <vt:i4>0</vt:i4>
      </vt:variant>
      <vt:variant>
        <vt:i4>5</vt:i4>
      </vt:variant>
      <vt:variant>
        <vt:lpwstr>http://www.expert.ru/printissues/siberia/2009/25/</vt:lpwstr>
      </vt:variant>
      <vt:variant>
        <vt:lpwstr/>
      </vt:variant>
      <vt:variant>
        <vt:i4>2293794</vt:i4>
      </vt:variant>
      <vt:variant>
        <vt:i4>117</vt:i4>
      </vt:variant>
      <vt:variant>
        <vt:i4>0</vt:i4>
      </vt:variant>
      <vt:variant>
        <vt:i4>5</vt:i4>
      </vt:variant>
      <vt:variant>
        <vt:lpwstr>http://www.expert.ru/printissues/ural/2008/09/</vt:lpwstr>
      </vt:variant>
      <vt:variant>
        <vt:lpwstr/>
      </vt:variant>
      <vt:variant>
        <vt:i4>5570645</vt:i4>
      </vt:variant>
      <vt:variant>
        <vt:i4>114</vt:i4>
      </vt:variant>
      <vt:variant>
        <vt:i4>0</vt:i4>
      </vt:variant>
      <vt:variant>
        <vt:i4>5</vt:i4>
      </vt:variant>
      <vt:variant>
        <vt:lpwstr>http://www.expert.ru/printissues/expert/2009/49/</vt:lpwstr>
      </vt:variant>
      <vt:variant>
        <vt:lpwstr/>
      </vt:variant>
      <vt:variant>
        <vt:i4>5570653</vt:i4>
      </vt:variant>
      <vt:variant>
        <vt:i4>111</vt:i4>
      </vt:variant>
      <vt:variant>
        <vt:i4>0</vt:i4>
      </vt:variant>
      <vt:variant>
        <vt:i4>5</vt:i4>
      </vt:variant>
      <vt:variant>
        <vt:lpwstr>http://www.expert.ru/printissues/expert/2009/41/</vt:lpwstr>
      </vt:variant>
      <vt:variant>
        <vt:lpwstr/>
      </vt:variant>
      <vt:variant>
        <vt:i4>1507423</vt:i4>
      </vt:variant>
      <vt:variant>
        <vt:i4>108</vt:i4>
      </vt:variant>
      <vt:variant>
        <vt:i4>0</vt:i4>
      </vt:variant>
      <vt:variant>
        <vt:i4>5</vt:i4>
      </vt:variant>
      <vt:variant>
        <vt:lpwstr>http://www.expert.ru/printissues/siberia/2009/47/</vt:lpwstr>
      </vt:variant>
      <vt:variant>
        <vt:lpwstr/>
      </vt:variant>
      <vt:variant>
        <vt:i4>1048670</vt:i4>
      </vt:variant>
      <vt:variant>
        <vt:i4>105</vt:i4>
      </vt:variant>
      <vt:variant>
        <vt:i4>0</vt:i4>
      </vt:variant>
      <vt:variant>
        <vt:i4>5</vt:i4>
      </vt:variant>
      <vt:variant>
        <vt:lpwstr>http://www.expert.ru/printissues/siberia/2009/50/</vt:lpwstr>
      </vt:variant>
      <vt:variant>
        <vt:lpwstr/>
      </vt:variant>
      <vt:variant>
        <vt:i4>1114207</vt:i4>
      </vt:variant>
      <vt:variant>
        <vt:i4>102</vt:i4>
      </vt:variant>
      <vt:variant>
        <vt:i4>0</vt:i4>
      </vt:variant>
      <vt:variant>
        <vt:i4>5</vt:i4>
      </vt:variant>
      <vt:variant>
        <vt:lpwstr>http://www.expert.ru/printissues/siberia/2009/41/</vt:lpwstr>
      </vt:variant>
      <vt:variant>
        <vt:lpwstr/>
      </vt:variant>
      <vt:variant>
        <vt:i4>6946836</vt:i4>
      </vt:variant>
      <vt:variant>
        <vt:i4>99</vt:i4>
      </vt:variant>
      <vt:variant>
        <vt:i4>0</vt:i4>
      </vt:variant>
      <vt:variant>
        <vt:i4>5</vt:i4>
      </vt:variant>
      <vt:variant>
        <vt:lpwstr>http://www.hi-edu.ru/e-books/xbook010/files/images/05_002.gif</vt:lpwstr>
      </vt:variant>
      <vt:variant>
        <vt:lpwstr/>
      </vt:variant>
      <vt:variant>
        <vt:i4>6946838</vt:i4>
      </vt:variant>
      <vt:variant>
        <vt:i4>96</vt:i4>
      </vt:variant>
      <vt:variant>
        <vt:i4>0</vt:i4>
      </vt:variant>
      <vt:variant>
        <vt:i4>5</vt:i4>
      </vt:variant>
      <vt:variant>
        <vt:lpwstr>http://www.hi-edu.ru/e-books/xbook010/files/images/04_001.gif</vt:lpwstr>
      </vt:variant>
      <vt:variant>
        <vt:lpwstr/>
      </vt:variant>
      <vt:variant>
        <vt:i4>7012368</vt:i4>
      </vt:variant>
      <vt:variant>
        <vt:i4>93</vt:i4>
      </vt:variant>
      <vt:variant>
        <vt:i4>0</vt:i4>
      </vt:variant>
      <vt:variant>
        <vt:i4>5</vt:i4>
      </vt:variant>
      <vt:variant>
        <vt:lpwstr>http://www.hi-edu.ru/e-books/xbook010/files/images/15_006.gif</vt:lpwstr>
      </vt:variant>
      <vt:variant>
        <vt:lpwstr/>
      </vt:variant>
      <vt:variant>
        <vt:i4>131155</vt:i4>
      </vt:variant>
      <vt:variant>
        <vt:i4>90</vt:i4>
      </vt:variant>
      <vt:variant>
        <vt:i4>0</vt:i4>
      </vt:variant>
      <vt:variant>
        <vt:i4>5</vt:i4>
      </vt:variant>
      <vt:variant>
        <vt:lpwstr>http://www.oez39.ru/lawsoez/1</vt:lpwstr>
      </vt:variant>
      <vt:variant>
        <vt:lpwstr/>
      </vt:variant>
      <vt:variant>
        <vt:i4>6160416</vt:i4>
      </vt:variant>
      <vt:variant>
        <vt:i4>87</vt:i4>
      </vt:variant>
      <vt:variant>
        <vt:i4>0</vt:i4>
      </vt:variant>
      <vt:variant>
        <vt:i4>5</vt:i4>
      </vt:variant>
      <vt:variant>
        <vt:lpwstr>http://ru.wikipedia.org/wiki/%D0%9B%D0%B8%D0%BF%D0%B5%D1%86%D0%BA_(%D0%BE%D1%81%D0%BE%D0%B1%D0%B0%D1%8F_%D1%8D%D0%BA%D0%BE%D0%BD%D0%BE%D0%BC%D0%B8%D1%87%D0%B5%D1%81%D0%BA%D0%B0%D1%8F_%D0%B7%D0%BE%D0%BD%D0%B0)</vt:lpwstr>
      </vt:variant>
      <vt:variant>
        <vt:lpwstr/>
      </vt:variant>
      <vt:variant>
        <vt:i4>524305</vt:i4>
      </vt:variant>
      <vt:variant>
        <vt:i4>84</vt:i4>
      </vt:variant>
      <vt:variant>
        <vt:i4>0</vt:i4>
      </vt:variant>
      <vt:variant>
        <vt:i4>5</vt:i4>
      </vt:variant>
      <vt:variant>
        <vt:lpwstr>http://ru.wikipedia.org/wiki/%D0%9B%D0%B8%D0%BF%D0%B5%D1%86%D0%BA</vt:lpwstr>
      </vt:variant>
      <vt:variant>
        <vt:lpwstr/>
      </vt:variant>
      <vt:variant>
        <vt:i4>2621464</vt:i4>
      </vt:variant>
      <vt:variant>
        <vt:i4>81</vt:i4>
      </vt:variant>
      <vt:variant>
        <vt:i4>0</vt:i4>
      </vt:variant>
      <vt:variant>
        <vt:i4>5</vt:i4>
      </vt:variant>
      <vt:variant>
        <vt:lpwstr>http://ru.wikipedia.org/w/index.php?title=%D0%95%D0%BB%D0%B0%D0%B1%D1%83%D0%B3%D0%B0_(%D0%BE%D1%81%D0%BE%D0%B1%D0%B0%D1%8F_%D1%8D%D0%BA%D0%BE%D0%BD%D0%BE%D0%BC%D0%B8%D1%87%D0%B5%D1%81%D0%BA%D0%B0%D1%8F_%D0%B7%D0%BE%D0%BD%D0%B0)&amp;action=edit&amp;redlink=1</vt:lpwstr>
      </vt:variant>
      <vt:variant>
        <vt:lpwstr/>
      </vt:variant>
      <vt:variant>
        <vt:i4>8323129</vt:i4>
      </vt:variant>
      <vt:variant>
        <vt:i4>78</vt:i4>
      </vt:variant>
      <vt:variant>
        <vt:i4>0</vt:i4>
      </vt:variant>
      <vt:variant>
        <vt:i4>5</vt:i4>
      </vt:variant>
      <vt:variant>
        <vt:lpwstr>http://ru.wikipedia.org/wiki/%D0%95%D0%BB%D0%B0%D0%B1%D1%83%D0%B3%D0%B0</vt:lpwstr>
      </vt:variant>
      <vt:variant>
        <vt:lpwstr/>
      </vt:variant>
      <vt:variant>
        <vt:i4>2556010</vt:i4>
      </vt:variant>
      <vt:variant>
        <vt:i4>75</vt:i4>
      </vt:variant>
      <vt:variant>
        <vt:i4>0</vt:i4>
      </vt:variant>
      <vt:variant>
        <vt:i4>5</vt:i4>
      </vt:variant>
      <vt:variant>
        <vt:lpwstr>http://ru.wikipedia.org/wiki/%D0%A2%D0%BE%D0%BC%D1%81%D0%BA</vt:lpwstr>
      </vt:variant>
      <vt:variant>
        <vt:lpwstr/>
      </vt:variant>
      <vt:variant>
        <vt:i4>2359350</vt:i4>
      </vt:variant>
      <vt:variant>
        <vt:i4>72</vt:i4>
      </vt:variant>
      <vt:variant>
        <vt:i4>0</vt:i4>
      </vt:variant>
      <vt:variant>
        <vt:i4>5</vt:i4>
      </vt:variant>
      <vt:variant>
        <vt:lpwstr>http://ru.wikipedia.org/wiki/%D0%9D%D0%BE%D0%B9%D0%B4%D0%BE%D1%80%D1%84</vt:lpwstr>
      </vt:variant>
      <vt:variant>
        <vt:lpwstr/>
      </vt:variant>
      <vt:variant>
        <vt:i4>5570651</vt:i4>
      </vt:variant>
      <vt:variant>
        <vt:i4>69</vt:i4>
      </vt:variant>
      <vt:variant>
        <vt:i4>0</vt:i4>
      </vt:variant>
      <vt:variant>
        <vt:i4>5</vt:i4>
      </vt:variant>
      <vt:variant>
        <vt:lpwstr>http://ru.wikipedia.org/wiki/%D0%A1%D1%82%D1%80%D0%B5%D0%BB%D1%8C%D0%BD%D0%B0_(%D0%BF%D1%80%D0%B8%D0%B3%D0%BE%D1%80%D0%BE%D0%B4_%D0%A1%D0%B0%D0%BD%D0%BA%D1%82-%D0%9F%D0%B5%D1%82%D0%B5%D1%80%D0%B1%D1%83%D1%80%D0%B3%D0%B0)</vt:lpwstr>
      </vt:variant>
      <vt:variant>
        <vt:lpwstr/>
      </vt:variant>
      <vt:variant>
        <vt:i4>3014773</vt:i4>
      </vt:variant>
      <vt:variant>
        <vt:i4>66</vt:i4>
      </vt:variant>
      <vt:variant>
        <vt:i4>0</vt:i4>
      </vt:variant>
      <vt:variant>
        <vt:i4>5</vt:i4>
      </vt:variant>
      <vt:variant>
        <vt:lpwstr>http://ru.wikipedia.org/wiki/%D0%A1%D0%B0%D0%BD%D0%BA%D1%82-%D0%9F%D0%B5%D1%82%D0%B5%D1%80%D0%B1%D1%83%D1%80%D0%B3</vt:lpwstr>
      </vt:variant>
      <vt:variant>
        <vt:lpwstr/>
      </vt:variant>
      <vt:variant>
        <vt:i4>655395</vt:i4>
      </vt:variant>
      <vt:variant>
        <vt:i4>63</vt:i4>
      </vt:variant>
      <vt:variant>
        <vt:i4>0</vt:i4>
      </vt:variant>
      <vt:variant>
        <vt:i4>5</vt:i4>
      </vt:variant>
      <vt:variant>
        <vt:lpwstr>http://ru.wikipedia.org/wiki/%D0%97%D0%B5%D0%BB%D0%B5%D0%BD%D0%BE%D0%B3%D1%80%D0%B0%D0%B4_(%D0%A2%D0%92%D0%97)</vt:lpwstr>
      </vt:variant>
      <vt:variant>
        <vt:lpwstr/>
      </vt:variant>
      <vt:variant>
        <vt:i4>524361</vt:i4>
      </vt:variant>
      <vt:variant>
        <vt:i4>60</vt:i4>
      </vt:variant>
      <vt:variant>
        <vt:i4>0</vt:i4>
      </vt:variant>
      <vt:variant>
        <vt:i4>5</vt:i4>
      </vt:variant>
      <vt:variant>
        <vt:lpwstr>http://ru.wikipedia.org/wiki/%D0%97%D0%B5%D0%BB%D0%B5%D0%BD%D0%BE%D0%B3%D1%80%D0%B0%D0%B4</vt:lpwstr>
      </vt:variant>
      <vt:variant>
        <vt:lpwstr/>
      </vt:variant>
      <vt:variant>
        <vt:i4>524362</vt:i4>
      </vt:variant>
      <vt:variant>
        <vt:i4>57</vt:i4>
      </vt:variant>
      <vt:variant>
        <vt:i4>0</vt:i4>
      </vt:variant>
      <vt:variant>
        <vt:i4>5</vt:i4>
      </vt:variant>
      <vt:variant>
        <vt:lpwstr>http://ru.wikipedia.org/wiki/%D0%9C%D0%BE%D1%81%D0%BA%D0%B2%D0%B0</vt:lpwstr>
      </vt:variant>
      <vt:variant>
        <vt:lpwstr/>
      </vt:variant>
      <vt:variant>
        <vt:i4>8323133</vt:i4>
      </vt:variant>
      <vt:variant>
        <vt:i4>54</vt:i4>
      </vt:variant>
      <vt:variant>
        <vt:i4>0</vt:i4>
      </vt:variant>
      <vt:variant>
        <vt:i4>5</vt:i4>
      </vt:variant>
      <vt:variant>
        <vt:lpwstr>http://ru.wikipedia.org/wiki/%D0%94%D1%83%D0%B1%D0%BD%D0%B0</vt:lpwstr>
      </vt:variant>
      <vt:variant>
        <vt:lpwstr/>
      </vt:variant>
      <vt:variant>
        <vt:i4>5242947</vt:i4>
      </vt:variant>
      <vt:variant>
        <vt:i4>51</vt:i4>
      </vt:variant>
      <vt:variant>
        <vt:i4>0</vt:i4>
      </vt:variant>
      <vt:variant>
        <vt:i4>5</vt:i4>
      </vt:variant>
      <vt:variant>
        <vt:lpwstr>http://ru.wikipedia.org/wiki/%D0%A0%D0%BE%D1%81%D1%81%D0%B8%D1%8F</vt:lpwstr>
      </vt:variant>
      <vt:variant>
        <vt:lpwstr/>
      </vt:variant>
      <vt:variant>
        <vt:i4>2359377</vt:i4>
      </vt:variant>
      <vt:variant>
        <vt:i4>48</vt:i4>
      </vt:variant>
      <vt:variant>
        <vt:i4>0</vt:i4>
      </vt:variant>
      <vt:variant>
        <vt:i4>5</vt:i4>
      </vt:variant>
      <vt:variant>
        <vt:lpwstr>http://ru.wikipedia.org/wiki/%D0%9F%D1%80%D0%B0%D0%B2%D0%B8%D1%82%D0%B5%D0%BB%D1%8C%D1%81%D1%82%D0%B2%D0%BE_%D0%A0%D0%A4</vt:lpwstr>
      </vt:variant>
      <vt:variant>
        <vt:lpwstr/>
      </vt:variant>
      <vt:variant>
        <vt:i4>655390</vt:i4>
      </vt:variant>
      <vt:variant>
        <vt:i4>45</vt:i4>
      </vt:variant>
      <vt:variant>
        <vt:i4>0</vt:i4>
      </vt:variant>
      <vt:variant>
        <vt:i4>5</vt:i4>
      </vt:variant>
      <vt:variant>
        <vt:lpwstr>http://ru.wikipedia.org/wiki/2005</vt:lpwstr>
      </vt:variant>
      <vt:variant>
        <vt:lpwstr/>
      </vt:variant>
      <vt:variant>
        <vt:i4>1245291</vt:i4>
      </vt:variant>
      <vt:variant>
        <vt:i4>42</vt:i4>
      </vt:variant>
      <vt:variant>
        <vt:i4>0</vt:i4>
      </vt:variant>
      <vt:variant>
        <vt:i4>5</vt:i4>
      </vt:variant>
      <vt:variant>
        <vt:lpwstr>http://ru.wikipedia.org/wiki/22_%D0%B4%D0%B5%D0%BA%D0%B0%D0%B1%D1%80%D1%8F</vt:lpwstr>
      </vt:variant>
      <vt:variant>
        <vt:lpwstr/>
      </vt:variant>
      <vt:variant>
        <vt:i4>5439558</vt:i4>
      </vt:variant>
      <vt:variant>
        <vt:i4>39</vt:i4>
      </vt:variant>
      <vt:variant>
        <vt:i4>0</vt:i4>
      </vt:variant>
      <vt:variant>
        <vt:i4>5</vt:i4>
      </vt:variant>
      <vt:variant>
        <vt:lpwstr>http://ru.wikipedia.org/wiki/%D0%9A%D1%80%D0%B5%D0%B4%D0%B8%D1%82</vt:lpwstr>
      </vt:variant>
      <vt:variant>
        <vt:lpwstr/>
      </vt:variant>
      <vt:variant>
        <vt:i4>8126527</vt:i4>
      </vt:variant>
      <vt:variant>
        <vt:i4>36</vt:i4>
      </vt:variant>
      <vt:variant>
        <vt:i4>0</vt:i4>
      </vt:variant>
      <vt:variant>
        <vt:i4>5</vt:i4>
      </vt:variant>
      <vt:variant>
        <vt:lpwstr>http://ru.wikipedia.org/wiki/%D0%9D%D0%94%D0%A1</vt:lpwstr>
      </vt:variant>
      <vt:variant>
        <vt:lpwstr/>
      </vt:variant>
      <vt:variant>
        <vt:i4>8126549</vt:i4>
      </vt:variant>
      <vt:variant>
        <vt:i4>33</vt:i4>
      </vt:variant>
      <vt:variant>
        <vt:i4>0</vt:i4>
      </vt:variant>
      <vt:variant>
        <vt:i4>5</vt:i4>
      </vt:variant>
      <vt:variant>
        <vt:lpwstr>http://www.dr39.ru/index.php?option=com_content&amp;view=article&amp;id=44:16&amp;catid=25:2008-08-17-04-50-18&amp;Itemid=99</vt:lpwstr>
      </vt:variant>
      <vt:variant>
        <vt:lpwstr/>
      </vt:variant>
      <vt:variant>
        <vt:i4>8323182</vt:i4>
      </vt:variant>
      <vt:variant>
        <vt:i4>30</vt:i4>
      </vt:variant>
      <vt:variant>
        <vt:i4>0</vt:i4>
      </vt:variant>
      <vt:variant>
        <vt:i4>5</vt:i4>
      </vt:variant>
      <vt:variant>
        <vt:lpwstr>http://ru.wikipedia.org/wiki/%D0%9E%D1%82%D0%B4%D1%8B%D1%85</vt:lpwstr>
      </vt:variant>
      <vt:variant>
        <vt:lpwstr/>
      </vt:variant>
      <vt:variant>
        <vt:i4>720912</vt:i4>
      </vt:variant>
      <vt:variant>
        <vt:i4>27</vt:i4>
      </vt:variant>
      <vt:variant>
        <vt:i4>0</vt:i4>
      </vt:variant>
      <vt:variant>
        <vt:i4>5</vt:i4>
      </vt:variant>
      <vt:variant>
        <vt:lpwstr>http://ru.wikipedia.org/wiki/%D0%A2%D1%83%D1%80%D0%B8%D0%B7%D0%BC</vt:lpwstr>
      </vt:variant>
      <vt:variant>
        <vt:lpwstr/>
      </vt:variant>
      <vt:variant>
        <vt:i4>2555982</vt:i4>
      </vt:variant>
      <vt:variant>
        <vt:i4>24</vt:i4>
      </vt:variant>
      <vt:variant>
        <vt:i4>0</vt:i4>
      </vt:variant>
      <vt:variant>
        <vt:i4>5</vt:i4>
      </vt:variant>
      <vt:variant>
        <vt:lpwstr>http://ru.wikipedia.org/wiki/%D0%A2%D1%83%D1%80%D0%B8%D1%81%D1%82%D1%81%D0%BA%D0%BE-%D1%80%D0%B5%D0%BA%D1%80%D0%B5%D0%B0%D1%86%D0%B8%D0%BE%D0%BD%D0%BD%D0%B0%D1%8F_%D0%B7%D0%BE%D0%BD%D0%B0</vt:lpwstr>
      </vt:variant>
      <vt:variant>
        <vt:lpwstr/>
      </vt:variant>
      <vt:variant>
        <vt:i4>720964</vt:i4>
      </vt:variant>
      <vt:variant>
        <vt:i4>21</vt:i4>
      </vt:variant>
      <vt:variant>
        <vt:i4>0</vt:i4>
      </vt:variant>
      <vt:variant>
        <vt:i4>5</vt:i4>
      </vt:variant>
      <vt:variant>
        <vt:lpwstr>http://ru.wikipedia.org/wiki/%D0%A2%D0%B5%D1%85%D0%BD%D0%BE%D0%BF%D0%BE%D0%BB%D0%B8%D1%81</vt:lpwstr>
      </vt:variant>
      <vt:variant>
        <vt:lpwstr/>
      </vt:variant>
      <vt:variant>
        <vt:i4>8126522</vt:i4>
      </vt:variant>
      <vt:variant>
        <vt:i4>18</vt:i4>
      </vt:variant>
      <vt:variant>
        <vt:i4>0</vt:i4>
      </vt:variant>
      <vt:variant>
        <vt:i4>5</vt:i4>
      </vt:variant>
      <vt:variant>
        <vt:lpwstr>http://ru.wikipedia.org/wiki/%D0%A2%D0%B5%D1%85%D0%BD%D0%BE%D0%BF%D0%B0%D1%80%D0%BA</vt:lpwstr>
      </vt:variant>
      <vt:variant>
        <vt:lpwstr/>
      </vt:variant>
      <vt:variant>
        <vt:i4>2162697</vt:i4>
      </vt:variant>
      <vt:variant>
        <vt:i4>15</vt:i4>
      </vt:variant>
      <vt:variant>
        <vt:i4>0</vt:i4>
      </vt:variant>
      <vt:variant>
        <vt:i4>5</vt:i4>
      </vt:variant>
      <vt:variant>
        <vt:lpwstr>http://ru.wikipedia.org/wiki/%D0%9A%D0%BE%D0%BD%D1%81%D1%82%D1%80%D1%83%D0%BA%D1%82%D0%BE%D1%80%D1%81%D0%BA%D0%BE%D0%B5_%D0%B1%D1%8E%D1%80%D0%BE</vt:lpwstr>
      </vt:variant>
      <vt:variant>
        <vt:lpwstr/>
      </vt:variant>
      <vt:variant>
        <vt:i4>589951</vt:i4>
      </vt:variant>
      <vt:variant>
        <vt:i4>12</vt:i4>
      </vt:variant>
      <vt:variant>
        <vt:i4>0</vt:i4>
      </vt:variant>
      <vt:variant>
        <vt:i4>5</vt:i4>
      </vt:variant>
      <vt:variant>
        <vt:lpwstr>http://ru.wikipedia.org/wiki/%D0%A2%D0%B0%D0%BC%D0%BE%D0%B6%D0%B5%D0%BD%D0%BD%D0%B0%D1%8F_%D1%82%D0%B5%D1%80%D1%80%D0%B8%D1%82%D0%BE%D1%80%D0%B8%D1%8F</vt:lpwstr>
      </vt:variant>
      <vt:variant>
        <vt:lpwstr/>
      </vt:variant>
      <vt:variant>
        <vt:i4>7929883</vt:i4>
      </vt:variant>
      <vt:variant>
        <vt:i4>9</vt:i4>
      </vt:variant>
      <vt:variant>
        <vt:i4>0</vt:i4>
      </vt:variant>
      <vt:variant>
        <vt:i4>5</vt:i4>
      </vt:variant>
      <vt:variant>
        <vt:lpwstr>http://ru.wikipedia.org/wiki/%D0%A2%D0%B5%D1%85%D0%BD%D0%B8%D0%BA%D0%BE-%D0%B2%D0%BD%D0%B5%D0%B4%D1%80%D0%B5%D0%BD%D1%87%D0%B5%D1%81%D0%BA%D0%B0%D1%8F_%D0%B7%D0%BE%D0%BD%D0%B0</vt:lpwstr>
      </vt:variant>
      <vt:variant>
        <vt:lpwstr/>
      </vt:variant>
      <vt:variant>
        <vt:i4>589951</vt:i4>
      </vt:variant>
      <vt:variant>
        <vt:i4>6</vt:i4>
      </vt:variant>
      <vt:variant>
        <vt:i4>0</vt:i4>
      </vt:variant>
      <vt:variant>
        <vt:i4>5</vt:i4>
      </vt:variant>
      <vt:variant>
        <vt:lpwstr>http://ru.wikipedia.org/wiki/%D0%A2%D0%B0%D0%BC%D0%BE%D0%B6%D0%B5%D0%BD%D0%BD%D0%B0%D1%8F_%D1%82%D0%B5%D1%80%D1%80%D0%B8%D1%82%D0%BE%D1%80%D0%B8%D1%8F</vt:lpwstr>
      </vt:variant>
      <vt:variant>
        <vt:lpwstr/>
      </vt:variant>
      <vt:variant>
        <vt:i4>589951</vt:i4>
      </vt:variant>
      <vt:variant>
        <vt:i4>3</vt:i4>
      </vt:variant>
      <vt:variant>
        <vt:i4>0</vt:i4>
      </vt:variant>
      <vt:variant>
        <vt:i4>5</vt:i4>
      </vt:variant>
      <vt:variant>
        <vt:lpwstr>http://ru.wikipedia.org/wiki/%D0%A2%D0%B0%D0%BC%D0%BE%D0%B6%D0%B5%D0%BD%D0%BD%D0%B0%D1%8F_%D1%82%D0%B5%D1%80%D1%80%D0%B8%D1%82%D0%BE%D1%80%D0%B8%D1%8F</vt:lpwstr>
      </vt:variant>
      <vt:variant>
        <vt:lpwstr/>
      </vt:variant>
      <vt:variant>
        <vt:i4>7536698</vt:i4>
      </vt:variant>
      <vt:variant>
        <vt:i4>0</vt:i4>
      </vt:variant>
      <vt:variant>
        <vt:i4>0</vt:i4>
      </vt:variant>
      <vt:variant>
        <vt:i4>5</vt:i4>
      </vt:variant>
      <vt:variant>
        <vt:lpwstr>http://ru.wikipedia.org/wiki/%D0%97%D0%BE%D0%BD%D0%B0_%D1%81%D0%B2%D0%BE%D0%B1%D0%BE%D0%B4%D0%BD%D0%BE%D0%B9_%D1%82%D0%BE%D1%80%D0%B3%D0%BE%D0%B2%D0%BB%D0%B8</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boba-zlo</dc:creator>
  <cp:keywords/>
  <cp:lastModifiedBy>Irina</cp:lastModifiedBy>
  <cp:revision>2</cp:revision>
  <cp:lastPrinted>2009-05-27T20:49:00Z</cp:lastPrinted>
  <dcterms:created xsi:type="dcterms:W3CDTF">2014-08-13T17:35:00Z</dcterms:created>
  <dcterms:modified xsi:type="dcterms:W3CDTF">2014-08-13T17:35:00Z</dcterms:modified>
</cp:coreProperties>
</file>