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13E" w:rsidRDefault="00F2313E" w:rsidP="001048DC">
      <w:pPr>
        <w:spacing w:line="360" w:lineRule="auto"/>
        <w:ind w:firstLine="709"/>
        <w:jc w:val="center"/>
        <w:rPr>
          <w:sz w:val="28"/>
          <w:szCs w:val="28"/>
        </w:rPr>
      </w:pPr>
    </w:p>
    <w:p w:rsidR="00301E03" w:rsidRPr="00301E03" w:rsidRDefault="00301E03" w:rsidP="001048DC">
      <w:pPr>
        <w:spacing w:line="360" w:lineRule="auto"/>
        <w:ind w:firstLine="709"/>
        <w:jc w:val="center"/>
        <w:rPr>
          <w:sz w:val="28"/>
          <w:szCs w:val="28"/>
        </w:rPr>
      </w:pPr>
      <w:r w:rsidRPr="00301E03">
        <w:rPr>
          <w:sz w:val="28"/>
          <w:szCs w:val="28"/>
        </w:rPr>
        <w:t>Содержание</w:t>
      </w:r>
    </w:p>
    <w:p w:rsidR="00301E03" w:rsidRPr="00301E03" w:rsidRDefault="00301E03" w:rsidP="00301E03">
      <w:pPr>
        <w:spacing w:line="360" w:lineRule="auto"/>
        <w:ind w:firstLine="709"/>
        <w:jc w:val="both"/>
        <w:rPr>
          <w:sz w:val="28"/>
          <w:szCs w:val="28"/>
        </w:rPr>
      </w:pPr>
    </w:p>
    <w:p w:rsidR="00301E03" w:rsidRDefault="00301E03" w:rsidP="00301E03">
      <w:pPr>
        <w:spacing w:line="360" w:lineRule="auto"/>
        <w:ind w:firstLine="709"/>
        <w:jc w:val="both"/>
        <w:rPr>
          <w:sz w:val="28"/>
          <w:szCs w:val="28"/>
        </w:rPr>
      </w:pPr>
      <w:r w:rsidRPr="00301E03">
        <w:rPr>
          <w:sz w:val="28"/>
          <w:szCs w:val="28"/>
        </w:rPr>
        <w:t>Введение</w:t>
      </w:r>
      <w:r w:rsidR="001048DC">
        <w:rPr>
          <w:sz w:val="28"/>
          <w:szCs w:val="28"/>
        </w:rPr>
        <w:t>…………………………………………………………………….3</w:t>
      </w:r>
    </w:p>
    <w:p w:rsidR="00FF2359" w:rsidRPr="00301E03" w:rsidRDefault="00FF2359" w:rsidP="001048DC">
      <w:pPr>
        <w:spacing w:line="360" w:lineRule="auto"/>
        <w:jc w:val="both"/>
        <w:rPr>
          <w:sz w:val="28"/>
          <w:szCs w:val="28"/>
        </w:rPr>
      </w:pPr>
      <w:r>
        <w:rPr>
          <w:sz w:val="28"/>
          <w:szCs w:val="28"/>
        </w:rPr>
        <w:t>Глава 1.</w:t>
      </w:r>
      <w:r w:rsidR="001048DC">
        <w:rPr>
          <w:sz w:val="28"/>
          <w:szCs w:val="28"/>
        </w:rPr>
        <w:t xml:space="preserve"> </w:t>
      </w:r>
      <w:r w:rsidR="001048DC" w:rsidRPr="00301E03">
        <w:rPr>
          <w:sz w:val="28"/>
          <w:szCs w:val="28"/>
        </w:rPr>
        <w:t>Понятие</w:t>
      </w:r>
      <w:r w:rsidR="001048DC">
        <w:rPr>
          <w:sz w:val="28"/>
          <w:szCs w:val="28"/>
        </w:rPr>
        <w:t xml:space="preserve"> </w:t>
      </w:r>
      <w:r w:rsidR="001048DC" w:rsidRPr="00301E03">
        <w:rPr>
          <w:sz w:val="28"/>
          <w:szCs w:val="28"/>
        </w:rPr>
        <w:t>и виды таможенной пошлины</w:t>
      </w:r>
      <w:r w:rsidR="001048DC">
        <w:rPr>
          <w:sz w:val="28"/>
          <w:szCs w:val="28"/>
        </w:rPr>
        <w:t>………………………………..4</w:t>
      </w:r>
    </w:p>
    <w:p w:rsidR="00301E03" w:rsidRPr="00301E03" w:rsidRDefault="00301E03" w:rsidP="00301E03">
      <w:pPr>
        <w:spacing w:line="360" w:lineRule="auto"/>
        <w:ind w:firstLine="709"/>
        <w:jc w:val="both"/>
        <w:rPr>
          <w:sz w:val="28"/>
          <w:szCs w:val="28"/>
        </w:rPr>
      </w:pPr>
      <w:r w:rsidRPr="00301E03">
        <w:rPr>
          <w:sz w:val="28"/>
          <w:szCs w:val="28"/>
        </w:rPr>
        <w:t>1.</w:t>
      </w:r>
      <w:r w:rsidRPr="00301E03">
        <w:rPr>
          <w:sz w:val="28"/>
          <w:szCs w:val="28"/>
        </w:rPr>
        <w:tab/>
        <w:t>Понятие</w:t>
      </w:r>
      <w:r>
        <w:rPr>
          <w:sz w:val="28"/>
          <w:szCs w:val="28"/>
        </w:rPr>
        <w:t xml:space="preserve"> </w:t>
      </w:r>
      <w:r w:rsidRPr="00301E03">
        <w:rPr>
          <w:sz w:val="28"/>
          <w:szCs w:val="28"/>
        </w:rPr>
        <w:t>и виды</w:t>
      </w:r>
      <w:r w:rsidR="001048DC">
        <w:rPr>
          <w:sz w:val="28"/>
          <w:szCs w:val="28"/>
        </w:rPr>
        <w:t>……………………………………………………...4</w:t>
      </w:r>
      <w:r w:rsidRPr="00301E03">
        <w:rPr>
          <w:sz w:val="28"/>
          <w:szCs w:val="28"/>
        </w:rPr>
        <w:t xml:space="preserve"> </w:t>
      </w:r>
    </w:p>
    <w:p w:rsidR="00301E03" w:rsidRDefault="00301E03" w:rsidP="00301E03">
      <w:pPr>
        <w:spacing w:line="360" w:lineRule="auto"/>
        <w:ind w:firstLine="709"/>
        <w:jc w:val="both"/>
        <w:rPr>
          <w:sz w:val="28"/>
          <w:szCs w:val="28"/>
        </w:rPr>
      </w:pPr>
      <w:r w:rsidRPr="00301E03">
        <w:rPr>
          <w:sz w:val="28"/>
          <w:szCs w:val="28"/>
        </w:rPr>
        <w:t>2.</w:t>
      </w:r>
      <w:r w:rsidRPr="00301E03">
        <w:rPr>
          <w:sz w:val="28"/>
          <w:szCs w:val="28"/>
        </w:rPr>
        <w:tab/>
        <w:t>Порядок уплаты таможенной пошлины</w:t>
      </w:r>
      <w:r w:rsidR="001048DC">
        <w:rPr>
          <w:sz w:val="28"/>
          <w:szCs w:val="28"/>
        </w:rPr>
        <w:t>…………………………..13</w:t>
      </w:r>
    </w:p>
    <w:p w:rsidR="001048DC" w:rsidRPr="00301E03" w:rsidRDefault="001048DC" w:rsidP="001048DC">
      <w:pPr>
        <w:spacing w:line="360" w:lineRule="auto"/>
        <w:rPr>
          <w:sz w:val="28"/>
          <w:szCs w:val="28"/>
        </w:rPr>
      </w:pPr>
      <w:r>
        <w:rPr>
          <w:sz w:val="28"/>
          <w:szCs w:val="28"/>
        </w:rPr>
        <w:t xml:space="preserve">Глава 2. </w:t>
      </w:r>
      <w:r w:rsidRPr="00301E03">
        <w:rPr>
          <w:sz w:val="28"/>
          <w:szCs w:val="28"/>
        </w:rPr>
        <w:t xml:space="preserve">Регулирующая и фискальная функция таможенных пошлин </w:t>
      </w:r>
      <w:r>
        <w:rPr>
          <w:sz w:val="28"/>
          <w:szCs w:val="28"/>
        </w:rPr>
        <w:t>……...24</w:t>
      </w:r>
    </w:p>
    <w:p w:rsidR="001048DC" w:rsidRPr="00301E03" w:rsidRDefault="001048DC" w:rsidP="00301E03">
      <w:pPr>
        <w:spacing w:line="360" w:lineRule="auto"/>
        <w:ind w:firstLine="709"/>
        <w:jc w:val="both"/>
        <w:rPr>
          <w:sz w:val="28"/>
          <w:szCs w:val="28"/>
        </w:rPr>
      </w:pPr>
      <w:r>
        <w:rPr>
          <w:sz w:val="28"/>
          <w:szCs w:val="28"/>
        </w:rPr>
        <w:t xml:space="preserve">Заключение………………………………………………………………..29 </w:t>
      </w:r>
    </w:p>
    <w:p w:rsidR="00301E03" w:rsidRPr="00301E03" w:rsidRDefault="001048DC" w:rsidP="00301E03">
      <w:pPr>
        <w:spacing w:line="360" w:lineRule="auto"/>
        <w:ind w:firstLine="709"/>
        <w:jc w:val="both"/>
        <w:rPr>
          <w:sz w:val="28"/>
          <w:szCs w:val="28"/>
        </w:rPr>
      </w:pPr>
      <w:r>
        <w:rPr>
          <w:sz w:val="28"/>
          <w:szCs w:val="28"/>
        </w:rPr>
        <w:t>Литература………………………………………………………………...30</w:t>
      </w:r>
    </w:p>
    <w:p w:rsidR="00301E03" w:rsidRPr="00301E03" w:rsidRDefault="00301E03" w:rsidP="001048DC">
      <w:pPr>
        <w:spacing w:line="360" w:lineRule="auto"/>
        <w:ind w:firstLine="709"/>
        <w:jc w:val="center"/>
        <w:rPr>
          <w:sz w:val="28"/>
          <w:szCs w:val="28"/>
        </w:rPr>
      </w:pPr>
      <w:r w:rsidRPr="00301E03">
        <w:rPr>
          <w:sz w:val="28"/>
          <w:szCs w:val="28"/>
        </w:rPr>
        <w:br w:type="page"/>
        <w:t>Введение</w:t>
      </w:r>
    </w:p>
    <w:p w:rsidR="00301E03" w:rsidRPr="00301E03" w:rsidRDefault="00301E03" w:rsidP="00301E03">
      <w:pPr>
        <w:spacing w:line="360" w:lineRule="auto"/>
        <w:ind w:firstLine="709"/>
        <w:jc w:val="both"/>
        <w:rPr>
          <w:sz w:val="28"/>
          <w:szCs w:val="28"/>
        </w:rPr>
      </w:pPr>
      <w:r w:rsidRPr="00301E03">
        <w:rPr>
          <w:sz w:val="28"/>
          <w:szCs w:val="28"/>
        </w:rPr>
        <w:t>В условиях перехода страны к рыночной экономике возникла необходимость в создании адекватного таможенно-тарифного регулирования внешнеэкономической деятельности, как составной части системы государственного управления этой важной сферой. Включаясь в решение внутренних и внешних хозяйственно-политических задач, таможенное регулирование участвует в структурной перестройке экономики, в интеграции страны в международное разделение труда и в формировании новых международных отношений, характерных для рубежа XXI века.</w:t>
      </w:r>
    </w:p>
    <w:p w:rsidR="00301E03" w:rsidRPr="00301E03" w:rsidRDefault="00301E03" w:rsidP="00301E03">
      <w:pPr>
        <w:spacing w:line="360" w:lineRule="auto"/>
        <w:ind w:firstLine="709"/>
        <w:jc w:val="both"/>
        <w:rPr>
          <w:sz w:val="28"/>
          <w:szCs w:val="28"/>
        </w:rPr>
      </w:pPr>
      <w:r w:rsidRPr="00301E03">
        <w:rPr>
          <w:sz w:val="28"/>
          <w:szCs w:val="28"/>
        </w:rPr>
        <w:t>Радикальная рыночная реформа признала в качестве одной из основных целей создание открытой экономики, полномасштабное вхождение России в мировое хозяйство. Это вызывает необходимость постоянного развития специфического вида государственной и профессиональной деятельности по отлаживанию внешних связей и определяет особое значение таможенного регулирования экономических связей.</w:t>
      </w:r>
    </w:p>
    <w:p w:rsidR="00301E03" w:rsidRPr="00301E03" w:rsidRDefault="00301E03" w:rsidP="00301E03">
      <w:pPr>
        <w:spacing w:line="360" w:lineRule="auto"/>
        <w:ind w:firstLine="709"/>
        <w:jc w:val="both"/>
        <w:rPr>
          <w:sz w:val="28"/>
          <w:szCs w:val="28"/>
        </w:rPr>
      </w:pPr>
      <w:r w:rsidRPr="00301E03">
        <w:rPr>
          <w:sz w:val="28"/>
          <w:szCs w:val="28"/>
        </w:rPr>
        <w:t>Недостаточно использовалось международное законодательство и практика его изменения для унификации таможенного законодательства Российской Федерации с общепринятыми международными нормами.</w:t>
      </w:r>
    </w:p>
    <w:p w:rsidR="00301E03" w:rsidRPr="00301E03" w:rsidRDefault="00301E03" w:rsidP="00301E03">
      <w:pPr>
        <w:spacing w:line="360" w:lineRule="auto"/>
        <w:ind w:firstLine="709"/>
        <w:jc w:val="both"/>
        <w:rPr>
          <w:sz w:val="28"/>
          <w:szCs w:val="28"/>
        </w:rPr>
      </w:pPr>
      <w:r w:rsidRPr="00301E03">
        <w:rPr>
          <w:sz w:val="28"/>
          <w:szCs w:val="28"/>
        </w:rPr>
        <w:t>Сложившаяся реальность подтверждает актуальность избранной темы данной работы.</w:t>
      </w:r>
    </w:p>
    <w:p w:rsidR="00C15E7A" w:rsidRDefault="00C15E7A" w:rsidP="00C15E7A">
      <w:pPr>
        <w:spacing w:line="360" w:lineRule="auto"/>
        <w:ind w:firstLine="709"/>
        <w:jc w:val="both"/>
        <w:rPr>
          <w:sz w:val="28"/>
          <w:szCs w:val="28"/>
        </w:rPr>
      </w:pPr>
      <w:r w:rsidRPr="00783CD1">
        <w:rPr>
          <w:sz w:val="28"/>
          <w:szCs w:val="28"/>
        </w:rPr>
        <w:t xml:space="preserve">Целью данной работы является рассмотрение сущности </w:t>
      </w:r>
      <w:r>
        <w:rPr>
          <w:sz w:val="28"/>
          <w:szCs w:val="28"/>
        </w:rPr>
        <w:t>таможенных пошлин, р</w:t>
      </w:r>
      <w:r w:rsidRPr="00301E03">
        <w:rPr>
          <w:sz w:val="28"/>
          <w:szCs w:val="28"/>
        </w:rPr>
        <w:t>егулирующ</w:t>
      </w:r>
      <w:r>
        <w:rPr>
          <w:sz w:val="28"/>
          <w:szCs w:val="28"/>
        </w:rPr>
        <w:t>ею</w:t>
      </w:r>
      <w:r w:rsidRPr="00301E03">
        <w:rPr>
          <w:sz w:val="28"/>
          <w:szCs w:val="28"/>
        </w:rPr>
        <w:t xml:space="preserve"> и фискальн</w:t>
      </w:r>
      <w:r>
        <w:rPr>
          <w:sz w:val="28"/>
          <w:szCs w:val="28"/>
        </w:rPr>
        <w:t>ую</w:t>
      </w:r>
      <w:r w:rsidRPr="00301E03">
        <w:rPr>
          <w:sz w:val="28"/>
          <w:szCs w:val="28"/>
        </w:rPr>
        <w:t xml:space="preserve"> функци</w:t>
      </w:r>
      <w:r>
        <w:rPr>
          <w:sz w:val="28"/>
          <w:szCs w:val="28"/>
        </w:rPr>
        <w:t>ю</w:t>
      </w:r>
      <w:r w:rsidRPr="00301E03">
        <w:rPr>
          <w:sz w:val="28"/>
          <w:szCs w:val="28"/>
        </w:rPr>
        <w:t xml:space="preserve"> таможенных пошлин</w:t>
      </w:r>
      <w:r w:rsidRPr="00783CD1">
        <w:rPr>
          <w:sz w:val="28"/>
          <w:szCs w:val="28"/>
        </w:rPr>
        <w:t>.</w:t>
      </w:r>
    </w:p>
    <w:p w:rsidR="001048DC" w:rsidRPr="00301E03" w:rsidRDefault="00301E03" w:rsidP="001048DC">
      <w:pPr>
        <w:spacing w:line="360" w:lineRule="auto"/>
        <w:jc w:val="center"/>
        <w:rPr>
          <w:sz w:val="28"/>
          <w:szCs w:val="28"/>
        </w:rPr>
      </w:pPr>
      <w:r w:rsidRPr="00301E03">
        <w:rPr>
          <w:sz w:val="28"/>
          <w:szCs w:val="28"/>
        </w:rPr>
        <w:br w:type="page"/>
      </w:r>
      <w:r w:rsidR="001048DC">
        <w:rPr>
          <w:sz w:val="28"/>
          <w:szCs w:val="28"/>
        </w:rPr>
        <w:t xml:space="preserve">Глава 1. </w:t>
      </w:r>
      <w:r w:rsidR="001048DC" w:rsidRPr="00301E03">
        <w:rPr>
          <w:sz w:val="28"/>
          <w:szCs w:val="28"/>
        </w:rPr>
        <w:t>Понятие</w:t>
      </w:r>
      <w:r w:rsidR="001048DC">
        <w:rPr>
          <w:sz w:val="28"/>
          <w:szCs w:val="28"/>
        </w:rPr>
        <w:t xml:space="preserve"> </w:t>
      </w:r>
      <w:r w:rsidR="001048DC" w:rsidRPr="00301E03">
        <w:rPr>
          <w:sz w:val="28"/>
          <w:szCs w:val="28"/>
        </w:rPr>
        <w:t>и виды таможенной пошлины</w:t>
      </w:r>
    </w:p>
    <w:p w:rsidR="001048DC" w:rsidRDefault="001048DC" w:rsidP="00301E03">
      <w:pPr>
        <w:spacing w:line="360" w:lineRule="auto"/>
        <w:ind w:firstLine="709"/>
        <w:jc w:val="both"/>
        <w:rPr>
          <w:sz w:val="28"/>
          <w:szCs w:val="28"/>
        </w:rPr>
      </w:pPr>
    </w:p>
    <w:p w:rsidR="00301E03" w:rsidRPr="00301E03" w:rsidRDefault="00F713BF" w:rsidP="00301E03">
      <w:pPr>
        <w:spacing w:line="360" w:lineRule="auto"/>
        <w:ind w:firstLine="709"/>
        <w:jc w:val="both"/>
        <w:rPr>
          <w:sz w:val="28"/>
          <w:szCs w:val="28"/>
        </w:rPr>
      </w:pPr>
      <w:r>
        <w:rPr>
          <w:sz w:val="28"/>
          <w:szCs w:val="28"/>
        </w:rPr>
        <w:t xml:space="preserve">1. </w:t>
      </w:r>
      <w:r w:rsidR="00301E03" w:rsidRPr="00301E03">
        <w:rPr>
          <w:sz w:val="28"/>
          <w:szCs w:val="28"/>
        </w:rPr>
        <w:t>Понятие</w:t>
      </w:r>
      <w:r>
        <w:rPr>
          <w:sz w:val="28"/>
          <w:szCs w:val="28"/>
        </w:rPr>
        <w:t xml:space="preserve"> </w:t>
      </w:r>
      <w:r w:rsidR="00301E03" w:rsidRPr="00301E03">
        <w:rPr>
          <w:sz w:val="28"/>
          <w:szCs w:val="28"/>
        </w:rPr>
        <w:t>и виды таможенной пошлины</w:t>
      </w:r>
    </w:p>
    <w:p w:rsidR="00301E03" w:rsidRPr="00301E03" w:rsidRDefault="00301E03" w:rsidP="00301E03">
      <w:pPr>
        <w:spacing w:line="360" w:lineRule="auto"/>
        <w:ind w:firstLine="709"/>
        <w:jc w:val="both"/>
        <w:rPr>
          <w:sz w:val="28"/>
          <w:szCs w:val="28"/>
        </w:rPr>
      </w:pPr>
      <w:r w:rsidRPr="00301E03">
        <w:rPr>
          <w:sz w:val="28"/>
          <w:szCs w:val="28"/>
        </w:rPr>
        <w:t>Фактически ни одно государство, при формировании своего бюджета, не может обойтись без использования в своей налоговой системе, сборов и пошлин. И хотя размер собираемых пошлин в бюджете государств, занимает, как правило, не значительное место, тем не менее, им придается важное самостоятельное финансовое значение. В российском законодательстве существуют три вида пошлин: государственная, регистрационная и таможенная.</w:t>
      </w:r>
    </w:p>
    <w:p w:rsidR="00301E03" w:rsidRPr="00301E03" w:rsidRDefault="00301E03" w:rsidP="00301E03">
      <w:pPr>
        <w:spacing w:line="360" w:lineRule="auto"/>
        <w:ind w:firstLine="709"/>
        <w:jc w:val="both"/>
        <w:rPr>
          <w:sz w:val="28"/>
          <w:szCs w:val="28"/>
        </w:rPr>
      </w:pPr>
      <w:r w:rsidRPr="00301E03">
        <w:rPr>
          <w:sz w:val="28"/>
          <w:szCs w:val="28"/>
        </w:rPr>
        <w:t xml:space="preserve">Государственная пошлина взимается за ряд услуг в пользу плательщика — принятие исковых заявлений и других документов судом, совершение нотариальных действий, регистрация актов гражданского состояния, выдача документов и др. </w:t>
      </w:r>
    </w:p>
    <w:p w:rsidR="00301E03" w:rsidRPr="00301E03" w:rsidRDefault="00301E03" w:rsidP="00301E03">
      <w:pPr>
        <w:spacing w:line="360" w:lineRule="auto"/>
        <w:ind w:firstLine="709"/>
        <w:jc w:val="both"/>
        <w:rPr>
          <w:sz w:val="28"/>
          <w:szCs w:val="28"/>
        </w:rPr>
      </w:pPr>
      <w:r w:rsidRPr="00301E03">
        <w:rPr>
          <w:sz w:val="28"/>
          <w:szCs w:val="28"/>
        </w:rPr>
        <w:t>Регистрационные пошлины взимаются при обращении лица с заявкой о выдаче патентов на изобретение, промышленный образец и др.</w:t>
      </w:r>
    </w:p>
    <w:p w:rsidR="00301E03" w:rsidRPr="00301E03" w:rsidRDefault="00301E03" w:rsidP="00301E03">
      <w:pPr>
        <w:spacing w:line="360" w:lineRule="auto"/>
        <w:ind w:firstLine="709"/>
        <w:jc w:val="both"/>
        <w:rPr>
          <w:sz w:val="28"/>
          <w:szCs w:val="28"/>
        </w:rPr>
      </w:pPr>
      <w:r w:rsidRPr="00301E03">
        <w:rPr>
          <w:sz w:val="28"/>
          <w:szCs w:val="28"/>
        </w:rPr>
        <w:t xml:space="preserve">Таможенные пошлины взимаются при совершении экспортно-импортных операций. </w:t>
      </w:r>
    </w:p>
    <w:p w:rsidR="00301E03" w:rsidRPr="00301E03" w:rsidRDefault="00301E03" w:rsidP="00301E03">
      <w:pPr>
        <w:spacing w:line="360" w:lineRule="auto"/>
        <w:ind w:firstLine="709"/>
        <w:jc w:val="both"/>
        <w:rPr>
          <w:sz w:val="28"/>
          <w:szCs w:val="28"/>
        </w:rPr>
      </w:pPr>
      <w:r w:rsidRPr="00301E03">
        <w:rPr>
          <w:sz w:val="28"/>
          <w:szCs w:val="28"/>
        </w:rPr>
        <w:t>Таможенный кодекс РФ закрепляет, что товары, перемещаемые через российскую таможенную границу, подлежат обложению таможенной пошлиной в соответствии с Законом РФ «О таможенном тарифе».</w:t>
      </w:r>
    </w:p>
    <w:p w:rsidR="00301E03" w:rsidRPr="00301E03" w:rsidRDefault="00301E03" w:rsidP="00301E03">
      <w:pPr>
        <w:spacing w:line="360" w:lineRule="auto"/>
        <w:ind w:firstLine="709"/>
        <w:jc w:val="both"/>
        <w:rPr>
          <w:sz w:val="28"/>
          <w:szCs w:val="28"/>
        </w:rPr>
      </w:pPr>
      <w:r w:rsidRPr="00301E03">
        <w:rPr>
          <w:sz w:val="28"/>
          <w:szCs w:val="28"/>
        </w:rPr>
        <w:t>В правовой и экономической литературе нет единого представления о природе таможенных пошлин и выполняемых ими функций.</w:t>
      </w:r>
    </w:p>
    <w:p w:rsidR="00301E03" w:rsidRPr="00301E03" w:rsidRDefault="00301E03" w:rsidP="00301E03">
      <w:pPr>
        <w:spacing w:line="360" w:lineRule="auto"/>
        <w:ind w:firstLine="709"/>
        <w:jc w:val="both"/>
        <w:rPr>
          <w:sz w:val="28"/>
          <w:szCs w:val="28"/>
        </w:rPr>
      </w:pPr>
      <w:r w:rsidRPr="00301E03">
        <w:rPr>
          <w:sz w:val="28"/>
          <w:szCs w:val="28"/>
        </w:rPr>
        <w:t xml:space="preserve">С позиций общей экономической теории представляется возможным объяснить экономическую природу таможенных пошлин, определить их функции, четко сформулировать принципы и методы их количественного обоснования. </w:t>
      </w:r>
    </w:p>
    <w:p w:rsidR="00301E03" w:rsidRPr="00301E03" w:rsidRDefault="00301E03" w:rsidP="00301E03">
      <w:pPr>
        <w:spacing w:line="360" w:lineRule="auto"/>
        <w:ind w:firstLine="709"/>
        <w:jc w:val="both"/>
        <w:rPr>
          <w:sz w:val="28"/>
          <w:szCs w:val="28"/>
        </w:rPr>
      </w:pPr>
      <w:r w:rsidRPr="00301E03">
        <w:rPr>
          <w:sz w:val="28"/>
          <w:szCs w:val="28"/>
        </w:rPr>
        <w:t>Таможенная пошлина (customs duty) ― обязательный взнос, взимаемый таможенными органами при импорте или экспорте товара и являющийся условием импорта или экспорта.</w:t>
      </w:r>
    </w:p>
    <w:p w:rsidR="00301E03" w:rsidRPr="00301E03" w:rsidRDefault="00301E03" w:rsidP="00301E03">
      <w:pPr>
        <w:spacing w:line="360" w:lineRule="auto"/>
        <w:ind w:firstLine="709"/>
        <w:jc w:val="both"/>
        <w:rPr>
          <w:sz w:val="28"/>
          <w:szCs w:val="28"/>
        </w:rPr>
      </w:pPr>
      <w:r w:rsidRPr="00301E03">
        <w:rPr>
          <w:sz w:val="28"/>
          <w:szCs w:val="28"/>
        </w:rPr>
        <w:t>Таможенные пошлины выполняют три основные функции:</w:t>
      </w:r>
    </w:p>
    <w:p w:rsidR="00301E03" w:rsidRPr="00301E03" w:rsidRDefault="00301E03" w:rsidP="00C15E7A">
      <w:pPr>
        <w:numPr>
          <w:ilvl w:val="0"/>
          <w:numId w:val="24"/>
        </w:numPr>
        <w:spacing w:line="360" w:lineRule="auto"/>
        <w:jc w:val="both"/>
        <w:rPr>
          <w:sz w:val="28"/>
          <w:szCs w:val="28"/>
        </w:rPr>
      </w:pPr>
      <w:r w:rsidRPr="00301E03">
        <w:rPr>
          <w:sz w:val="28"/>
          <w:szCs w:val="28"/>
        </w:rPr>
        <w:t>фискальную, которая относится к импортным, и к экспортным пошлинам, поскольку они являются одной из статей доходной части государственного бюджета;</w:t>
      </w:r>
    </w:p>
    <w:p w:rsidR="00301E03" w:rsidRPr="00301E03" w:rsidRDefault="00301E03" w:rsidP="00C15E7A">
      <w:pPr>
        <w:numPr>
          <w:ilvl w:val="0"/>
          <w:numId w:val="24"/>
        </w:numPr>
        <w:spacing w:line="360" w:lineRule="auto"/>
        <w:jc w:val="both"/>
        <w:rPr>
          <w:sz w:val="28"/>
          <w:szCs w:val="28"/>
        </w:rPr>
      </w:pPr>
      <w:r w:rsidRPr="00301E03">
        <w:rPr>
          <w:sz w:val="28"/>
          <w:szCs w:val="28"/>
        </w:rPr>
        <w:t>протекционистскую (защитную), относящуюся к импортным пошлинам, поскольку с их помощью государство ограждает местных производителей от нежелательной иностранной конкуренции;</w:t>
      </w:r>
    </w:p>
    <w:p w:rsidR="00301E03" w:rsidRPr="00301E03" w:rsidRDefault="00C15E7A" w:rsidP="00C15E7A">
      <w:pPr>
        <w:numPr>
          <w:ilvl w:val="0"/>
          <w:numId w:val="24"/>
        </w:numPr>
        <w:spacing w:line="360" w:lineRule="auto"/>
        <w:jc w:val="both"/>
        <w:rPr>
          <w:sz w:val="28"/>
          <w:szCs w:val="28"/>
        </w:rPr>
      </w:pPr>
      <w:r>
        <w:rPr>
          <w:sz w:val="28"/>
          <w:szCs w:val="28"/>
        </w:rPr>
        <w:t>регулирующею</w:t>
      </w:r>
      <w:r w:rsidR="00301E03" w:rsidRPr="00301E03">
        <w:rPr>
          <w:sz w:val="28"/>
          <w:szCs w:val="28"/>
        </w:rPr>
        <w:t>, которая относится к экспортным пошлинам, установленным с целью предотвращения нежелательного экспорта товаров, внутренние цены на которые по тем или иным причинам ниже мировых.</w:t>
      </w:r>
    </w:p>
    <w:p w:rsidR="00301E03" w:rsidRPr="00301E03" w:rsidRDefault="00301E03" w:rsidP="00301E03">
      <w:pPr>
        <w:spacing w:line="360" w:lineRule="auto"/>
        <w:ind w:firstLine="709"/>
        <w:jc w:val="both"/>
        <w:rPr>
          <w:sz w:val="28"/>
          <w:szCs w:val="28"/>
        </w:rPr>
      </w:pPr>
      <w:r w:rsidRPr="00301E03">
        <w:rPr>
          <w:sz w:val="28"/>
          <w:szCs w:val="28"/>
        </w:rPr>
        <w:t>Существует следующая классификация таможенных пошлин.</w:t>
      </w:r>
    </w:p>
    <w:p w:rsidR="00301E03" w:rsidRPr="00301E03" w:rsidRDefault="00301E03" w:rsidP="00301E03">
      <w:pPr>
        <w:spacing w:line="360" w:lineRule="auto"/>
        <w:ind w:firstLine="709"/>
        <w:jc w:val="both"/>
        <w:rPr>
          <w:sz w:val="28"/>
          <w:szCs w:val="28"/>
        </w:rPr>
      </w:pPr>
      <w:r w:rsidRPr="00301E03">
        <w:rPr>
          <w:sz w:val="28"/>
          <w:szCs w:val="28"/>
        </w:rPr>
        <w:t>По способу взимания:</w:t>
      </w:r>
    </w:p>
    <w:p w:rsidR="00301E03" w:rsidRPr="00301E03" w:rsidRDefault="00301E03" w:rsidP="00C15E7A">
      <w:pPr>
        <w:numPr>
          <w:ilvl w:val="0"/>
          <w:numId w:val="23"/>
        </w:numPr>
        <w:spacing w:line="360" w:lineRule="auto"/>
        <w:jc w:val="both"/>
        <w:rPr>
          <w:sz w:val="28"/>
          <w:szCs w:val="28"/>
        </w:rPr>
      </w:pPr>
      <w:r w:rsidRPr="00301E03">
        <w:rPr>
          <w:sz w:val="28"/>
          <w:szCs w:val="28"/>
        </w:rPr>
        <w:t>адвалорные - начисляются в процентах к таможенной стоимости облагаемых товаров (например, 20% от таможенной стоимости);</w:t>
      </w:r>
    </w:p>
    <w:p w:rsidR="00301E03" w:rsidRPr="00301E03" w:rsidRDefault="00301E03" w:rsidP="00C15E7A">
      <w:pPr>
        <w:numPr>
          <w:ilvl w:val="0"/>
          <w:numId w:val="23"/>
        </w:numPr>
        <w:spacing w:line="360" w:lineRule="auto"/>
        <w:jc w:val="both"/>
        <w:rPr>
          <w:sz w:val="28"/>
          <w:szCs w:val="28"/>
        </w:rPr>
      </w:pPr>
      <w:r w:rsidRPr="00301E03">
        <w:rPr>
          <w:sz w:val="28"/>
          <w:szCs w:val="28"/>
        </w:rPr>
        <w:t>специфические — начисляются в установленном размере за единицу облагаемого товара (например, 10 долларов за 1 тонну);</w:t>
      </w:r>
    </w:p>
    <w:p w:rsidR="00301E03" w:rsidRPr="00301E03" w:rsidRDefault="00301E03" w:rsidP="00C15E7A">
      <w:pPr>
        <w:numPr>
          <w:ilvl w:val="0"/>
          <w:numId w:val="23"/>
        </w:numPr>
        <w:spacing w:line="360" w:lineRule="auto"/>
        <w:jc w:val="both"/>
        <w:rPr>
          <w:sz w:val="28"/>
          <w:szCs w:val="28"/>
        </w:rPr>
      </w:pPr>
      <w:r w:rsidRPr="00301E03">
        <w:rPr>
          <w:sz w:val="28"/>
          <w:szCs w:val="28"/>
        </w:rPr>
        <w:t>комбинированные - сочетают оба названных вида таможенного обложения (например, 20% от таможенной стоимости, но не более 10 долларов за 1 тонну).</w:t>
      </w:r>
    </w:p>
    <w:p w:rsidR="00301E03" w:rsidRPr="00301E03" w:rsidRDefault="00301E03" w:rsidP="00301E03">
      <w:pPr>
        <w:spacing w:line="360" w:lineRule="auto"/>
        <w:ind w:firstLine="709"/>
        <w:jc w:val="both"/>
        <w:rPr>
          <w:sz w:val="28"/>
          <w:szCs w:val="28"/>
        </w:rPr>
      </w:pPr>
      <w:r w:rsidRPr="00301E03">
        <w:rPr>
          <w:sz w:val="28"/>
          <w:szCs w:val="28"/>
        </w:rPr>
        <w:t>Адвалорные пошлины аналогичны пропорциональному налогу на продажу и применяются обычно при обложении товаров, которые имеют качественные различные характеристики в рамках одной товарной группы. Сильной стороной адвалорных пошлин является то, что они поддерживают одинаковый уровень защиты внутреннего рынка независимо от колебания цен на товар, изменяются лишь доходы бюджета. Например, если пошлина составляет 20% цены товара, то при цене товара 200 долларов, доходы бюджета составят 40 долларов. При увеличении цены товара до 300 долларов доходы бюджета возрастут до 60 долларов, при падении цены товара до 100 долларов ― сократятся до 20 долларов. Но независимо от цены адвалорная пошлина повышает цену импортного товара на 20%. Слабой стороной адвалорных пошлин является то, что они предусматривают необходимость таможенной оценки стоимости товара для целей обложения пошлиной. Поскольку цена товара может колебаться под воздействием многочисленных экономических (обменный курс, процентная ставка и прочие) и административных (таможенное регулирование) факторов, применение адвалорных пошлин связано с субъективностью оценок, что оставляет место злоупотреблениям.</w:t>
      </w:r>
    </w:p>
    <w:p w:rsidR="00301E03" w:rsidRPr="00301E03" w:rsidRDefault="00301E03" w:rsidP="00301E03">
      <w:pPr>
        <w:spacing w:line="360" w:lineRule="auto"/>
        <w:ind w:firstLine="709"/>
        <w:jc w:val="both"/>
        <w:rPr>
          <w:sz w:val="28"/>
          <w:szCs w:val="28"/>
        </w:rPr>
      </w:pPr>
      <w:r w:rsidRPr="00301E03">
        <w:rPr>
          <w:sz w:val="28"/>
          <w:szCs w:val="28"/>
        </w:rPr>
        <w:t>Специфические пошлины обычно накладываются на стандартизованные товары и имеют неоспоримое преимущество, поскольку просты в администрировании и в большинстве случаев не оставляют свободы для злоупотреблений. Однако уровень таможенной защиты с помощью специфических пошлин сильно зависит от колебания цен на товары. Например, специфическая пошлина в 1000 долларов за один импортный автомобиль значительно сильнее ограничивает импорт автомобилей ценой в 8000 долларов, поскольку составляет 12,5% его цены, чем автомобиля ценой 12000 долларов, поскольку составляет всего 8,3% его цены. В результате, когда импортные цены возрастают, уровень защиты внутреннего рынка с помощью специфического тарифа падает. Но, с другой стороны, во время экономического спада и падения импортных цен специфический тариф увеличивает уровень защиты национальных производителей.</w:t>
      </w:r>
    </w:p>
    <w:p w:rsidR="00301E03" w:rsidRPr="00301E03" w:rsidRDefault="00301E03" w:rsidP="00301E03">
      <w:pPr>
        <w:spacing w:line="360" w:lineRule="auto"/>
        <w:ind w:firstLine="709"/>
        <w:jc w:val="both"/>
        <w:rPr>
          <w:sz w:val="28"/>
          <w:szCs w:val="28"/>
        </w:rPr>
      </w:pPr>
      <w:r w:rsidRPr="00301E03">
        <w:rPr>
          <w:sz w:val="28"/>
          <w:szCs w:val="28"/>
        </w:rPr>
        <w:t>По объекту обложения:</w:t>
      </w:r>
    </w:p>
    <w:p w:rsidR="00301E03" w:rsidRPr="00301E03" w:rsidRDefault="00301E03" w:rsidP="00C15E7A">
      <w:pPr>
        <w:numPr>
          <w:ilvl w:val="0"/>
          <w:numId w:val="25"/>
        </w:numPr>
        <w:spacing w:line="360" w:lineRule="auto"/>
        <w:jc w:val="both"/>
        <w:rPr>
          <w:sz w:val="28"/>
          <w:szCs w:val="28"/>
        </w:rPr>
      </w:pPr>
      <w:r w:rsidRPr="00301E03">
        <w:rPr>
          <w:sz w:val="28"/>
          <w:szCs w:val="28"/>
        </w:rPr>
        <w:t>импортные - пошлины, которые накладываются на импортные товары при выпуске их для свободного обращения на внутренней рынке страны. Являются преобладающей формой пошлин, применяемой всеми странами мира для защиты национальных производителей от иностранной конкуренции;</w:t>
      </w:r>
    </w:p>
    <w:p w:rsidR="00301E03" w:rsidRPr="00301E03" w:rsidRDefault="00301E03" w:rsidP="00C15E7A">
      <w:pPr>
        <w:numPr>
          <w:ilvl w:val="0"/>
          <w:numId w:val="25"/>
        </w:numPr>
        <w:spacing w:line="360" w:lineRule="auto"/>
        <w:jc w:val="both"/>
        <w:rPr>
          <w:sz w:val="28"/>
          <w:szCs w:val="28"/>
        </w:rPr>
      </w:pPr>
      <w:r w:rsidRPr="00301E03">
        <w:rPr>
          <w:sz w:val="28"/>
          <w:szCs w:val="28"/>
        </w:rPr>
        <w:t>экспортные - пошлины, которые накладываются на экспортные товары при выпуске их за пределы таможенной территории государства. Применяются крайне редко отдельными странами, обычно в случае больших различий в уровне внутренних регулируемых цен и свободных цен мирового рынка на отдельные товары, и имеют целью сократить экспорт и пополнить бюджет;</w:t>
      </w:r>
    </w:p>
    <w:p w:rsidR="00301E03" w:rsidRPr="00301E03" w:rsidRDefault="00301E03" w:rsidP="00C15E7A">
      <w:pPr>
        <w:numPr>
          <w:ilvl w:val="0"/>
          <w:numId w:val="25"/>
        </w:numPr>
        <w:spacing w:line="360" w:lineRule="auto"/>
        <w:jc w:val="both"/>
        <w:rPr>
          <w:sz w:val="28"/>
          <w:szCs w:val="28"/>
        </w:rPr>
      </w:pPr>
      <w:r w:rsidRPr="00301E03">
        <w:rPr>
          <w:sz w:val="28"/>
          <w:szCs w:val="28"/>
        </w:rPr>
        <w:t>транзитные - пошлины, которые накладываются на товары, перевозимые транзитом через территорию данной страны. Встречаются крайне редко и используются преимущественно как средство торговой войны.</w:t>
      </w:r>
    </w:p>
    <w:p w:rsidR="00301E03" w:rsidRPr="00301E03" w:rsidRDefault="00301E03" w:rsidP="00301E03">
      <w:pPr>
        <w:spacing w:line="360" w:lineRule="auto"/>
        <w:ind w:firstLine="709"/>
        <w:jc w:val="both"/>
        <w:rPr>
          <w:sz w:val="28"/>
          <w:szCs w:val="28"/>
        </w:rPr>
      </w:pPr>
      <w:r w:rsidRPr="00301E03">
        <w:rPr>
          <w:sz w:val="28"/>
          <w:szCs w:val="28"/>
        </w:rPr>
        <w:t>По характеру:</w:t>
      </w:r>
    </w:p>
    <w:p w:rsidR="00301E03" w:rsidRPr="00301E03" w:rsidRDefault="00301E03" w:rsidP="00C15E7A">
      <w:pPr>
        <w:numPr>
          <w:ilvl w:val="0"/>
          <w:numId w:val="26"/>
        </w:numPr>
        <w:spacing w:line="360" w:lineRule="auto"/>
        <w:jc w:val="both"/>
        <w:rPr>
          <w:sz w:val="28"/>
          <w:szCs w:val="28"/>
        </w:rPr>
      </w:pPr>
      <w:r w:rsidRPr="00301E03">
        <w:rPr>
          <w:sz w:val="28"/>
          <w:szCs w:val="28"/>
        </w:rPr>
        <w:t>сезонные - пошлины, которые применяются для оперативного регулирования международной торговли продукцией сезонного характера, прежде всего сельскохозяйственной. Обычно срок их действия не может превышать несколько месяцев в год, и на этот период действия обычного таможенного тарифа по этим товарам приостанавливается;</w:t>
      </w:r>
    </w:p>
    <w:p w:rsidR="00301E03" w:rsidRPr="00301E03" w:rsidRDefault="00301E03" w:rsidP="00C15E7A">
      <w:pPr>
        <w:numPr>
          <w:ilvl w:val="0"/>
          <w:numId w:val="26"/>
        </w:numPr>
        <w:spacing w:line="360" w:lineRule="auto"/>
        <w:jc w:val="both"/>
        <w:rPr>
          <w:sz w:val="28"/>
          <w:szCs w:val="28"/>
        </w:rPr>
      </w:pPr>
      <w:r w:rsidRPr="00301E03">
        <w:rPr>
          <w:sz w:val="28"/>
          <w:szCs w:val="28"/>
        </w:rPr>
        <w:t>антидемпинговые — пошлины, которые применяются в случае ввоза на территорию страны товаров по цене более низкой, чем их нормальная цена в экспортирующей стране, если такой импорт наносит ущерб местным производителям подобных товаров либо препятствует организации и расширению национального производства таких товаров;</w:t>
      </w:r>
    </w:p>
    <w:p w:rsidR="00301E03" w:rsidRPr="00301E03" w:rsidRDefault="00301E03" w:rsidP="00C15E7A">
      <w:pPr>
        <w:numPr>
          <w:ilvl w:val="0"/>
          <w:numId w:val="26"/>
        </w:numPr>
        <w:spacing w:line="360" w:lineRule="auto"/>
        <w:jc w:val="both"/>
        <w:rPr>
          <w:sz w:val="28"/>
          <w:szCs w:val="28"/>
        </w:rPr>
      </w:pPr>
      <w:r w:rsidRPr="00301E03">
        <w:rPr>
          <w:sz w:val="28"/>
          <w:szCs w:val="28"/>
        </w:rPr>
        <w:t>компенсационные - пошлины, накладываемые на импорт тех товаров, при производстве которых прямо или косвенно использовались субсидии, если их импорт наносит ущерб национальным производителям таких товаров.</w:t>
      </w:r>
    </w:p>
    <w:p w:rsidR="00301E03" w:rsidRPr="00301E03" w:rsidRDefault="00301E03" w:rsidP="00301E03">
      <w:pPr>
        <w:spacing w:line="360" w:lineRule="auto"/>
        <w:ind w:firstLine="709"/>
        <w:jc w:val="both"/>
        <w:rPr>
          <w:sz w:val="28"/>
          <w:szCs w:val="28"/>
        </w:rPr>
      </w:pPr>
      <w:r w:rsidRPr="00301E03">
        <w:rPr>
          <w:sz w:val="28"/>
          <w:szCs w:val="28"/>
        </w:rPr>
        <w:t>Обычно эти особые виды пошлин применяются страной либо в одностороннем порядке в чисто защитных целях от попыток недобросовестной конкуренции со стороны ее торговых партнеров, либо как ответная мера на дискриминационные и иные действия, ущемляющие интересы страны, со стороны других государств и их союзов. Введению особых пошлин обычно предшествует расследование, проводимое по поручению правительства или парламента, конкретных случаев злоупотреблений положением на рынке со стороны торговых партнеров. В процессе расследования проводятся двусторонние переговоры, определяются позиции, рассматриваются возможные объяснения возникшей ситуации и предпринимаются другие попытки решить разногласия политическим путем.</w:t>
      </w:r>
    </w:p>
    <w:p w:rsidR="00301E03" w:rsidRPr="00301E03" w:rsidRDefault="00301E03" w:rsidP="00301E03">
      <w:pPr>
        <w:spacing w:line="360" w:lineRule="auto"/>
        <w:ind w:firstLine="709"/>
        <w:jc w:val="both"/>
        <w:rPr>
          <w:sz w:val="28"/>
          <w:szCs w:val="28"/>
        </w:rPr>
      </w:pPr>
      <w:r w:rsidRPr="00301E03">
        <w:rPr>
          <w:sz w:val="28"/>
          <w:szCs w:val="28"/>
        </w:rPr>
        <w:t>Введение особой пошлины обычно становится крайним средством, к которому прибегают страны, когда все остальные способы урегулирования торговых разногласий исчерпаны.</w:t>
      </w:r>
    </w:p>
    <w:p w:rsidR="00301E03" w:rsidRPr="00301E03" w:rsidRDefault="00301E03" w:rsidP="00301E03">
      <w:pPr>
        <w:spacing w:line="360" w:lineRule="auto"/>
        <w:ind w:firstLine="709"/>
        <w:jc w:val="both"/>
        <w:rPr>
          <w:sz w:val="28"/>
          <w:szCs w:val="28"/>
        </w:rPr>
      </w:pPr>
      <w:r w:rsidRPr="00301E03">
        <w:rPr>
          <w:sz w:val="28"/>
          <w:szCs w:val="28"/>
        </w:rPr>
        <w:t>По происхождению:</w:t>
      </w:r>
    </w:p>
    <w:p w:rsidR="00301E03" w:rsidRPr="00301E03" w:rsidRDefault="00301E03" w:rsidP="00C15E7A">
      <w:pPr>
        <w:numPr>
          <w:ilvl w:val="0"/>
          <w:numId w:val="27"/>
        </w:numPr>
        <w:spacing w:line="360" w:lineRule="auto"/>
        <w:jc w:val="both"/>
        <w:rPr>
          <w:sz w:val="28"/>
          <w:szCs w:val="28"/>
        </w:rPr>
      </w:pPr>
      <w:r w:rsidRPr="00301E03">
        <w:rPr>
          <w:sz w:val="28"/>
          <w:szCs w:val="28"/>
        </w:rPr>
        <w:t>автономные - пошлины, вводимые на основании односторонних решений органов государственной власти страны. Обычно решение о введении таможенного тарифа принимается в виде закона парламентом государства, а конкретные ставки таможенных пошлин устанавливаются соответствующим ведомством (обычно министерством торговли, финансов или экономики) и одобряются правительством;</w:t>
      </w:r>
    </w:p>
    <w:p w:rsidR="00301E03" w:rsidRPr="00301E03" w:rsidRDefault="00301E03" w:rsidP="00C15E7A">
      <w:pPr>
        <w:numPr>
          <w:ilvl w:val="0"/>
          <w:numId w:val="27"/>
        </w:numPr>
        <w:spacing w:line="360" w:lineRule="auto"/>
        <w:jc w:val="both"/>
        <w:rPr>
          <w:sz w:val="28"/>
          <w:szCs w:val="28"/>
        </w:rPr>
      </w:pPr>
      <w:r w:rsidRPr="00301E03">
        <w:rPr>
          <w:sz w:val="28"/>
          <w:szCs w:val="28"/>
        </w:rPr>
        <w:t>конвенционные (договорные) - пошлины, устанавливаемые на базе двустороннего или многостороннего соглашения, такое как Генеральное соглашение о тарифах и торговле, или соглашение о таможенном союзе;</w:t>
      </w:r>
    </w:p>
    <w:p w:rsidR="00C15E7A" w:rsidRDefault="00301E03" w:rsidP="00C15E7A">
      <w:pPr>
        <w:numPr>
          <w:ilvl w:val="0"/>
          <w:numId w:val="27"/>
        </w:numPr>
        <w:spacing w:line="360" w:lineRule="auto"/>
        <w:jc w:val="both"/>
        <w:rPr>
          <w:sz w:val="28"/>
          <w:szCs w:val="28"/>
        </w:rPr>
      </w:pPr>
      <w:r w:rsidRPr="00301E03">
        <w:rPr>
          <w:sz w:val="28"/>
          <w:szCs w:val="28"/>
        </w:rPr>
        <w:t xml:space="preserve">преференциальные - пошлины, имеющие более низкие ставки по сравнению с обычно действующим таможенным тарифом, которые накладываются на основе многосторонних соглашений на товары, происходящие из развивающихся стран. </w:t>
      </w:r>
    </w:p>
    <w:p w:rsidR="00301E03" w:rsidRPr="00301E03" w:rsidRDefault="00301E03" w:rsidP="00301E03">
      <w:pPr>
        <w:spacing w:line="360" w:lineRule="auto"/>
        <w:ind w:firstLine="709"/>
        <w:jc w:val="both"/>
        <w:rPr>
          <w:sz w:val="28"/>
          <w:szCs w:val="28"/>
        </w:rPr>
      </w:pPr>
      <w:r w:rsidRPr="00301E03">
        <w:rPr>
          <w:sz w:val="28"/>
          <w:szCs w:val="28"/>
        </w:rPr>
        <w:t>Цель преференциальных пошлин - поддержать экономическое развитие этих стран за счет расширения их экспорта. С 1971 года действует Общая система преференций, предусматривающая значительное снижение импортных тарифов развитых стран на импорт готовой продукции из развивающихся стран. Россия, как и многие другие страны, с импорта из развивающихся стран не взимает таможенные пошлины вообще.</w:t>
      </w:r>
    </w:p>
    <w:p w:rsidR="00301E03" w:rsidRPr="00301E03" w:rsidRDefault="00301E03" w:rsidP="00301E03">
      <w:pPr>
        <w:spacing w:line="360" w:lineRule="auto"/>
        <w:ind w:firstLine="709"/>
        <w:jc w:val="both"/>
        <w:rPr>
          <w:sz w:val="28"/>
          <w:szCs w:val="28"/>
        </w:rPr>
      </w:pPr>
      <w:r w:rsidRPr="00301E03">
        <w:rPr>
          <w:sz w:val="28"/>
          <w:szCs w:val="28"/>
        </w:rPr>
        <w:t>По типам ставок:</w:t>
      </w:r>
    </w:p>
    <w:p w:rsidR="00301E03" w:rsidRPr="00301E03" w:rsidRDefault="00301E03" w:rsidP="00C15E7A">
      <w:pPr>
        <w:numPr>
          <w:ilvl w:val="0"/>
          <w:numId w:val="28"/>
        </w:numPr>
        <w:spacing w:line="360" w:lineRule="auto"/>
        <w:jc w:val="both"/>
        <w:rPr>
          <w:sz w:val="28"/>
          <w:szCs w:val="28"/>
        </w:rPr>
      </w:pPr>
      <w:r w:rsidRPr="00301E03">
        <w:rPr>
          <w:sz w:val="28"/>
          <w:szCs w:val="28"/>
        </w:rPr>
        <w:t>постоянные - таможенный тариф, ставки которого единовременно установлены органами государственной власти и не могут изменяться в зависимости от обстоятельств. Подавляющее большинство стран мира имеет тарифы с постоянными ставками;</w:t>
      </w:r>
    </w:p>
    <w:p w:rsidR="00301E03" w:rsidRPr="00301E03" w:rsidRDefault="00301E03" w:rsidP="00C15E7A">
      <w:pPr>
        <w:numPr>
          <w:ilvl w:val="0"/>
          <w:numId w:val="28"/>
        </w:numPr>
        <w:spacing w:line="360" w:lineRule="auto"/>
        <w:jc w:val="both"/>
        <w:rPr>
          <w:sz w:val="28"/>
          <w:szCs w:val="28"/>
        </w:rPr>
      </w:pPr>
      <w:r w:rsidRPr="00301E03">
        <w:rPr>
          <w:sz w:val="28"/>
          <w:szCs w:val="28"/>
        </w:rPr>
        <w:t>переменные - таможенный тариф, ставки которого могут изменяться в установленных органами государственной власти случаях (при изменении уровня мировых или внутренних цен, уровня государственных субсидий). Такие тарифы ― довольно редкое явление, но используются, например, в Западной Европе в рамках единой сельскохозяйственной политики.</w:t>
      </w:r>
    </w:p>
    <w:p w:rsidR="00301E03" w:rsidRPr="00301E03" w:rsidRDefault="00301E03" w:rsidP="00301E03">
      <w:pPr>
        <w:spacing w:line="360" w:lineRule="auto"/>
        <w:ind w:firstLine="709"/>
        <w:jc w:val="both"/>
        <w:rPr>
          <w:sz w:val="28"/>
          <w:szCs w:val="28"/>
        </w:rPr>
      </w:pPr>
      <w:r w:rsidRPr="00301E03">
        <w:rPr>
          <w:sz w:val="28"/>
          <w:szCs w:val="28"/>
        </w:rPr>
        <w:t>По способу вычисления:</w:t>
      </w:r>
    </w:p>
    <w:p w:rsidR="00301E03" w:rsidRPr="00301E03" w:rsidRDefault="00301E03" w:rsidP="00C15E7A">
      <w:pPr>
        <w:numPr>
          <w:ilvl w:val="0"/>
          <w:numId w:val="29"/>
        </w:numPr>
        <w:spacing w:line="360" w:lineRule="auto"/>
        <w:jc w:val="both"/>
        <w:rPr>
          <w:sz w:val="28"/>
          <w:szCs w:val="28"/>
        </w:rPr>
      </w:pPr>
      <w:r w:rsidRPr="00301E03">
        <w:rPr>
          <w:sz w:val="28"/>
          <w:szCs w:val="28"/>
        </w:rPr>
        <w:t>номинальные - тарифные ставки, указанные в таможенном тарифе. Они могут дать только самое общее представление об уровне таможенного обложения, которому страна подвергает свой импорт или экспорт;</w:t>
      </w:r>
    </w:p>
    <w:p w:rsidR="00301E03" w:rsidRPr="00301E03" w:rsidRDefault="00301E03" w:rsidP="00C15E7A">
      <w:pPr>
        <w:numPr>
          <w:ilvl w:val="0"/>
          <w:numId w:val="29"/>
        </w:numPr>
        <w:spacing w:line="360" w:lineRule="auto"/>
        <w:jc w:val="both"/>
        <w:rPr>
          <w:sz w:val="28"/>
          <w:szCs w:val="28"/>
        </w:rPr>
      </w:pPr>
      <w:r w:rsidRPr="00301E03">
        <w:rPr>
          <w:sz w:val="28"/>
          <w:szCs w:val="28"/>
        </w:rPr>
        <w:t>эффективные ― реальный уровень таможенных пошлин на конечные товары, вычисленные с учетом уровня пошлин, наложенных на импортные узлы и детали этих товаров.</w:t>
      </w:r>
    </w:p>
    <w:p w:rsidR="00301E03" w:rsidRPr="00301E03" w:rsidRDefault="00301E03" w:rsidP="00301E03">
      <w:pPr>
        <w:spacing w:line="360" w:lineRule="auto"/>
        <w:ind w:firstLine="709"/>
        <w:jc w:val="both"/>
        <w:rPr>
          <w:sz w:val="28"/>
          <w:szCs w:val="28"/>
        </w:rPr>
      </w:pPr>
      <w:r w:rsidRPr="00301E03">
        <w:rPr>
          <w:sz w:val="28"/>
          <w:szCs w:val="28"/>
        </w:rPr>
        <w:t>В связи со значимостью финансовой деятельности таможенных органов РФ необходимо также уяснить и правовую природу таможенной пошлины. Под таможенной пошлиной понимается платеж, взимаемый таможенными органами при ввозе на таможенную территорию России или вывозе товаров с этой территории и являющейся неотъемлемым условием такого ввоза или вывоза. Вопрос о юридической природе данного платежа до настоящего времени остается открытым. Воззрения ученых, занимающихся этой проблематикой, дифференцируются на два вида: одни считают, что таможенная пошлина ― есть налог, а другие ― приравнивают ее к сбору. Наиболее предпочтительной представляется точка зрения, в соответствии с которой таможенная пошлина в налоговой системе занимает особое место. Законодатель не выделяет ее в самостоятельный вид, не относя ни к налогам, ни к сборам. При выяснении правовой природы таможенной пошлины нужно исходить из ее специфики, состоящей в объединении признаков, как налога, так и сбора. Выявим ее основные черты.</w:t>
      </w:r>
    </w:p>
    <w:p w:rsidR="00301E03" w:rsidRPr="00301E03" w:rsidRDefault="00301E03" w:rsidP="00301E03">
      <w:pPr>
        <w:spacing w:line="360" w:lineRule="auto"/>
        <w:ind w:firstLine="709"/>
        <w:jc w:val="both"/>
        <w:rPr>
          <w:sz w:val="28"/>
          <w:szCs w:val="28"/>
        </w:rPr>
      </w:pPr>
      <w:r w:rsidRPr="00301E03">
        <w:rPr>
          <w:sz w:val="28"/>
          <w:szCs w:val="28"/>
        </w:rPr>
        <w:t>Во-первых, таможенная пошлина - обязательный взнос в федеральный бюджет, не нарушающий при этом конституционное право на свободу предпринимательской деятельности.</w:t>
      </w:r>
    </w:p>
    <w:p w:rsidR="00301E03" w:rsidRPr="00301E03" w:rsidRDefault="00301E03" w:rsidP="00301E03">
      <w:pPr>
        <w:spacing w:line="360" w:lineRule="auto"/>
        <w:ind w:firstLine="709"/>
        <w:jc w:val="both"/>
        <w:rPr>
          <w:sz w:val="28"/>
          <w:szCs w:val="28"/>
        </w:rPr>
      </w:pPr>
      <w:r w:rsidRPr="00301E03">
        <w:rPr>
          <w:sz w:val="28"/>
          <w:szCs w:val="28"/>
        </w:rPr>
        <w:t>Во-вторых, таможенная пошлина опосредована процессом перемещения грузов через таможенную границу РФ и является средством достижения этой цели.</w:t>
      </w:r>
    </w:p>
    <w:p w:rsidR="00301E03" w:rsidRPr="00301E03" w:rsidRDefault="00301E03" w:rsidP="00301E03">
      <w:pPr>
        <w:spacing w:line="360" w:lineRule="auto"/>
        <w:ind w:firstLine="709"/>
        <w:jc w:val="both"/>
        <w:rPr>
          <w:sz w:val="28"/>
          <w:szCs w:val="28"/>
        </w:rPr>
      </w:pPr>
      <w:r w:rsidRPr="00301E03">
        <w:rPr>
          <w:sz w:val="28"/>
          <w:szCs w:val="28"/>
        </w:rPr>
        <w:t>В-третьих, таможенная пошлина возмездная, т.е. фактически она является платой за предоставление таможенными органами возможности перемещать грузы через таможенную границу.</w:t>
      </w:r>
    </w:p>
    <w:p w:rsidR="00301E03" w:rsidRPr="00301E03" w:rsidRDefault="00301E03" w:rsidP="00301E03">
      <w:pPr>
        <w:spacing w:line="360" w:lineRule="auto"/>
        <w:ind w:firstLine="709"/>
        <w:jc w:val="both"/>
        <w:rPr>
          <w:sz w:val="28"/>
          <w:szCs w:val="28"/>
        </w:rPr>
      </w:pPr>
      <w:r w:rsidRPr="00301E03">
        <w:rPr>
          <w:sz w:val="28"/>
          <w:szCs w:val="28"/>
        </w:rPr>
        <w:t>В-четвертых, таможенная пошлина в отличие от налога не обладает признаком регулярности, так как обязанность ее уплаты возникает лишь при необходимости для субъекта вступить в таможенное правоотношение.</w:t>
      </w:r>
    </w:p>
    <w:p w:rsidR="00301E03" w:rsidRPr="00301E03" w:rsidRDefault="00301E03" w:rsidP="00301E03">
      <w:pPr>
        <w:spacing w:line="360" w:lineRule="auto"/>
        <w:ind w:firstLine="709"/>
        <w:jc w:val="both"/>
        <w:rPr>
          <w:sz w:val="28"/>
          <w:szCs w:val="28"/>
        </w:rPr>
      </w:pPr>
      <w:r w:rsidRPr="00301E03">
        <w:rPr>
          <w:sz w:val="28"/>
          <w:szCs w:val="28"/>
        </w:rPr>
        <w:t>В-пятых, право уплаты таможенной пошлины может быть делегировано иным заинтересованным лицам (например, таможенному брокеру).</w:t>
      </w:r>
    </w:p>
    <w:p w:rsidR="00301E03" w:rsidRPr="00301E03" w:rsidRDefault="00301E03" w:rsidP="00301E03">
      <w:pPr>
        <w:spacing w:line="360" w:lineRule="auto"/>
        <w:ind w:firstLine="709"/>
        <w:jc w:val="both"/>
        <w:rPr>
          <w:sz w:val="28"/>
          <w:szCs w:val="28"/>
        </w:rPr>
      </w:pPr>
      <w:r w:rsidRPr="00301E03">
        <w:rPr>
          <w:sz w:val="28"/>
          <w:szCs w:val="28"/>
        </w:rPr>
        <w:t>В-шестых, уплата таможенной пошлины обеспечивается принудительной силой государства.</w:t>
      </w:r>
    </w:p>
    <w:p w:rsidR="00301E03" w:rsidRPr="00301E03" w:rsidRDefault="00301E03" w:rsidP="00301E03">
      <w:pPr>
        <w:spacing w:line="360" w:lineRule="auto"/>
        <w:ind w:firstLine="709"/>
        <w:jc w:val="both"/>
        <w:rPr>
          <w:sz w:val="28"/>
          <w:szCs w:val="28"/>
        </w:rPr>
      </w:pPr>
      <w:r w:rsidRPr="00301E03">
        <w:rPr>
          <w:sz w:val="28"/>
          <w:szCs w:val="28"/>
        </w:rPr>
        <w:t>Обязанность уплаты налога обусловлена публичными интересами ― интересами государства. Обязанность же уплаты таможенной пошлины основана на интересах плательщика. У субъекта предпринимательской деятельности всегда есть выбор: везти товар из-за рубежа или закупить импортный товар на территории России. Наличие такой альтернативы и определяет особое место таможенной пошлины.</w:t>
      </w:r>
    </w:p>
    <w:p w:rsidR="00301E03" w:rsidRPr="00301E03" w:rsidRDefault="00301E03" w:rsidP="00301E03">
      <w:pPr>
        <w:spacing w:line="360" w:lineRule="auto"/>
        <w:ind w:firstLine="709"/>
        <w:jc w:val="both"/>
        <w:rPr>
          <w:sz w:val="28"/>
          <w:szCs w:val="28"/>
        </w:rPr>
      </w:pPr>
      <w:r w:rsidRPr="00301E03">
        <w:rPr>
          <w:sz w:val="28"/>
          <w:szCs w:val="28"/>
        </w:rPr>
        <w:t>В условиях рыночной экономики и либерализации ВЭД таможенные пошлины стали важнейшим экономическим регулятором ВЭД. С помощью таможенных пошлин государство может поощрять ввоз или вывоз соответствующих товаров или ограничивать их, ставить в равные экономические условия товары отечественных товаропроизводителей и сходные товары их иностранных конкурентов, проводить определенную экономическую, научно-техническую, экологическую, валютно-финансовую политику в области ВЭД, направлять деятельность субъектов ВЭД в русло общегосударственных, национальных интересов.</w:t>
      </w:r>
    </w:p>
    <w:p w:rsidR="00301E03" w:rsidRPr="00301E03" w:rsidRDefault="00301E03" w:rsidP="00301E03">
      <w:pPr>
        <w:spacing w:line="360" w:lineRule="auto"/>
        <w:ind w:firstLine="709"/>
        <w:jc w:val="both"/>
        <w:rPr>
          <w:sz w:val="28"/>
          <w:szCs w:val="28"/>
        </w:rPr>
      </w:pPr>
      <w:r w:rsidRPr="00301E03">
        <w:rPr>
          <w:sz w:val="28"/>
          <w:szCs w:val="28"/>
        </w:rPr>
        <w:t>Пошлина относится к числу ценовых категорий. Это требует индивидуального подхода к обоснованию пошлин по каждому конкретному товару, их координации с национальными и мировыми издержками и ценами, учета параметров потребительских свойств и качества товаров и т.п.</w:t>
      </w:r>
    </w:p>
    <w:p w:rsidR="00301E03" w:rsidRPr="00301E03" w:rsidRDefault="00301E03" w:rsidP="00301E03">
      <w:pPr>
        <w:spacing w:line="360" w:lineRule="auto"/>
        <w:ind w:firstLine="709"/>
        <w:jc w:val="both"/>
        <w:rPr>
          <w:sz w:val="28"/>
          <w:szCs w:val="28"/>
        </w:rPr>
      </w:pPr>
      <w:r w:rsidRPr="00301E03">
        <w:rPr>
          <w:sz w:val="28"/>
          <w:szCs w:val="28"/>
        </w:rPr>
        <w:t>При определении ввозных пошлин в прошлом, т.е. в XIX в. и в начале XX в., преобладал фискальный подход: пошлины определялись на высоком уровне и рассматривались как один из важнейших источников доходов государства. Это вместе с тем позволяло решать задачу защиты национальной экономики от наплыва английских товаров, поскольку Англия вступила значительно раньше других стран на путь промышленной революции, ее продукция была высоко конкурентоспособна и во многом превосходила товары других стран Европы и Америки.</w:t>
      </w:r>
    </w:p>
    <w:p w:rsidR="00301E03" w:rsidRPr="00301E03" w:rsidRDefault="00301E03" w:rsidP="00301E03">
      <w:pPr>
        <w:spacing w:line="360" w:lineRule="auto"/>
        <w:ind w:firstLine="709"/>
        <w:jc w:val="both"/>
        <w:rPr>
          <w:sz w:val="28"/>
          <w:szCs w:val="28"/>
        </w:rPr>
      </w:pPr>
      <w:r w:rsidRPr="00301E03">
        <w:rPr>
          <w:sz w:val="28"/>
          <w:szCs w:val="28"/>
        </w:rPr>
        <w:t>В XX в. наметилась тенденция снижения таможенных пошлин, ослабление их роли в формировании государства, на первый план выдвигалась их регулирующая функция, которая отнюдь не ограничивалась запрещением или резким ограничением ввоза импортных товаров. Нарастала потребность в более детальной дифференциации ставок таможенных пошлин по товарным группам и конкретным изделиям с учетом потребности в их импорте, уровня национальных и мировых цен.</w:t>
      </w:r>
    </w:p>
    <w:p w:rsidR="00301E03" w:rsidRPr="00301E03" w:rsidRDefault="00301E03" w:rsidP="00301E03">
      <w:pPr>
        <w:spacing w:line="360" w:lineRule="auto"/>
        <w:ind w:firstLine="709"/>
        <w:jc w:val="both"/>
        <w:rPr>
          <w:sz w:val="28"/>
          <w:szCs w:val="28"/>
        </w:rPr>
      </w:pPr>
      <w:r w:rsidRPr="00301E03">
        <w:rPr>
          <w:sz w:val="28"/>
          <w:szCs w:val="28"/>
        </w:rPr>
        <w:t>Такая дифференциация таможенных пошлин требовала ее научного обоснования, изучения объективных факторов, определяющих эту дифференциацию.</w:t>
      </w:r>
    </w:p>
    <w:p w:rsidR="00301E03" w:rsidRPr="00301E03" w:rsidRDefault="00301E03" w:rsidP="00301E03">
      <w:pPr>
        <w:spacing w:line="360" w:lineRule="auto"/>
        <w:ind w:firstLine="709"/>
        <w:jc w:val="both"/>
        <w:rPr>
          <w:sz w:val="28"/>
          <w:szCs w:val="28"/>
        </w:rPr>
      </w:pPr>
      <w:r w:rsidRPr="00301E03">
        <w:rPr>
          <w:sz w:val="28"/>
          <w:szCs w:val="28"/>
        </w:rPr>
        <w:t>Тенденция к снижению ставок таможенных пошлин и к усилению их дифференциации по группам товаров и конкретным изделиям были обусловлены объективными факторами. Развитие международного разделения труда требовало ослабления протекционизма. Специализация национальных экономик, в том числе предметная, подетальная и технологическая, требовала дифференциации внешнеторговой политики стран по группам, видам продукции и стадиям технологии и обоснования таможенных пошлин по изделиям и группам изделий с учетом внешних и национальных условий их производства и реализации. Решение данной проблемы возможно только с позиций общей теории цен и дифференциальной ренты, т.е. пошлины, следует рассматривать как интернациональную дифференциальную ренту.</w:t>
      </w:r>
    </w:p>
    <w:p w:rsidR="00301E03" w:rsidRPr="00301E03" w:rsidRDefault="00301E03" w:rsidP="00301E03">
      <w:pPr>
        <w:spacing w:line="360" w:lineRule="auto"/>
        <w:ind w:firstLine="709"/>
        <w:jc w:val="both"/>
        <w:rPr>
          <w:sz w:val="28"/>
          <w:szCs w:val="28"/>
        </w:rPr>
      </w:pPr>
      <w:r w:rsidRPr="00301E03">
        <w:rPr>
          <w:sz w:val="28"/>
          <w:szCs w:val="28"/>
        </w:rPr>
        <w:t>При специализации национального производства одна и та же страна может иметь конкурентные преимущества по одним видам продукции, на производстве которых она специализировалась, и не иметь таких преимуществ по другим выдам продукции. Она будет экспортировать продукцию, соответствующую ее производственной специализации, и завозить непрофильную продукцию, национальное производство которой по тем или иным причинам экономически нецелесообразно.</w:t>
      </w:r>
    </w:p>
    <w:p w:rsidR="00301E03" w:rsidRPr="00301E03" w:rsidRDefault="00301E03" w:rsidP="00301E03">
      <w:pPr>
        <w:spacing w:line="360" w:lineRule="auto"/>
        <w:ind w:firstLine="709"/>
        <w:jc w:val="both"/>
        <w:rPr>
          <w:sz w:val="28"/>
          <w:szCs w:val="28"/>
        </w:rPr>
      </w:pPr>
      <w:r w:rsidRPr="00301E03">
        <w:rPr>
          <w:sz w:val="28"/>
          <w:szCs w:val="28"/>
        </w:rPr>
        <w:t>Интернациональные издержки производства формируются в жесткой конкурентной борьбе на основе национальных издержек производства профильной, специализированной продукции, поставляемой на мировой рынок ее основными производителями, обладающими определенными конкурентными преимуществами в области естественных условий производства. Указанные выше преимущества обеспечивают относительно низкий уровень национальных издержек производства специализированной продукции и соответственно - при прочих равных условиях - более низкий уровень национальных и мировых цен по сравнению с национальными издержками и ценами на аналогичные виды продукции, реализуемой на национальных рынках стран, не являющихся ее экспортерами.</w:t>
      </w:r>
    </w:p>
    <w:p w:rsidR="00301E03" w:rsidRPr="00301E03" w:rsidRDefault="00301E03" w:rsidP="00301E03">
      <w:pPr>
        <w:spacing w:line="360" w:lineRule="auto"/>
        <w:ind w:firstLine="709"/>
        <w:jc w:val="both"/>
        <w:rPr>
          <w:sz w:val="28"/>
          <w:szCs w:val="28"/>
        </w:rPr>
      </w:pPr>
      <w:r w:rsidRPr="00301E03">
        <w:rPr>
          <w:sz w:val="28"/>
          <w:szCs w:val="28"/>
        </w:rPr>
        <w:t>Эти различия между национальными и мировыми издержками и ценами, определяемые относительно устойчивыми различиями в национальных условиях производства продукции в разных странах, и являются объективной основой формирования таможенных пошлин.</w:t>
      </w:r>
    </w:p>
    <w:p w:rsidR="00301E03" w:rsidRPr="00301E03" w:rsidRDefault="00301E03" w:rsidP="00301E03">
      <w:pPr>
        <w:spacing w:line="360" w:lineRule="auto"/>
        <w:ind w:firstLine="709"/>
        <w:jc w:val="both"/>
        <w:rPr>
          <w:sz w:val="28"/>
          <w:szCs w:val="28"/>
        </w:rPr>
      </w:pPr>
      <w:r w:rsidRPr="00301E03">
        <w:rPr>
          <w:sz w:val="28"/>
          <w:szCs w:val="28"/>
        </w:rPr>
        <w:t>Рассмотрение природы таможенной пошлины позволяет сделать вывод о двойственном характере ее сущности. Данная категория рассматривается и как защитное средство, и как источник получения государственных доходов. Иначе говоря, таможенная пошлина, помимо регулирующего воздействия, несет в себе и фискальную нагрузку.</w:t>
      </w:r>
    </w:p>
    <w:p w:rsidR="00301E03" w:rsidRPr="00301E03" w:rsidRDefault="00301E03" w:rsidP="00301E03">
      <w:pPr>
        <w:spacing w:line="360" w:lineRule="auto"/>
        <w:ind w:firstLine="709"/>
        <w:jc w:val="both"/>
        <w:rPr>
          <w:sz w:val="28"/>
          <w:szCs w:val="28"/>
        </w:rPr>
      </w:pPr>
    </w:p>
    <w:p w:rsidR="001048DC" w:rsidRDefault="001048DC" w:rsidP="00301E03">
      <w:pPr>
        <w:spacing w:line="360" w:lineRule="auto"/>
        <w:ind w:firstLine="709"/>
        <w:jc w:val="both"/>
        <w:rPr>
          <w:sz w:val="28"/>
          <w:szCs w:val="28"/>
        </w:rPr>
      </w:pPr>
    </w:p>
    <w:p w:rsidR="001048DC" w:rsidRDefault="001048DC" w:rsidP="00301E03">
      <w:pPr>
        <w:spacing w:line="360" w:lineRule="auto"/>
        <w:ind w:firstLine="709"/>
        <w:jc w:val="both"/>
        <w:rPr>
          <w:sz w:val="28"/>
          <w:szCs w:val="28"/>
        </w:rPr>
      </w:pPr>
    </w:p>
    <w:p w:rsidR="001048DC" w:rsidRDefault="001048DC" w:rsidP="00301E03">
      <w:pPr>
        <w:spacing w:line="360" w:lineRule="auto"/>
        <w:ind w:firstLine="709"/>
        <w:jc w:val="both"/>
        <w:rPr>
          <w:sz w:val="28"/>
          <w:szCs w:val="28"/>
        </w:rPr>
      </w:pPr>
    </w:p>
    <w:p w:rsidR="001048DC" w:rsidRDefault="001048DC" w:rsidP="00301E03">
      <w:pPr>
        <w:spacing w:line="360" w:lineRule="auto"/>
        <w:ind w:firstLine="709"/>
        <w:jc w:val="both"/>
        <w:rPr>
          <w:sz w:val="28"/>
          <w:szCs w:val="28"/>
        </w:rPr>
      </w:pPr>
    </w:p>
    <w:p w:rsidR="001048DC" w:rsidRDefault="001048DC" w:rsidP="00301E03">
      <w:pPr>
        <w:spacing w:line="360" w:lineRule="auto"/>
        <w:ind w:firstLine="709"/>
        <w:jc w:val="both"/>
        <w:rPr>
          <w:sz w:val="28"/>
          <w:szCs w:val="28"/>
        </w:rPr>
      </w:pPr>
    </w:p>
    <w:p w:rsidR="001048DC" w:rsidRDefault="001048DC" w:rsidP="00301E03">
      <w:pPr>
        <w:spacing w:line="360" w:lineRule="auto"/>
        <w:ind w:firstLine="709"/>
        <w:jc w:val="both"/>
        <w:rPr>
          <w:sz w:val="28"/>
          <w:szCs w:val="28"/>
        </w:rPr>
      </w:pPr>
    </w:p>
    <w:p w:rsidR="001048DC" w:rsidRDefault="001048DC" w:rsidP="00301E03">
      <w:pPr>
        <w:spacing w:line="360" w:lineRule="auto"/>
        <w:ind w:firstLine="709"/>
        <w:jc w:val="both"/>
        <w:rPr>
          <w:sz w:val="28"/>
          <w:szCs w:val="28"/>
        </w:rPr>
      </w:pPr>
    </w:p>
    <w:p w:rsidR="001048DC" w:rsidRDefault="001048DC" w:rsidP="00301E03">
      <w:pPr>
        <w:spacing w:line="360" w:lineRule="auto"/>
        <w:ind w:firstLine="709"/>
        <w:jc w:val="both"/>
        <w:rPr>
          <w:sz w:val="28"/>
          <w:szCs w:val="28"/>
        </w:rPr>
      </w:pPr>
    </w:p>
    <w:p w:rsidR="001048DC" w:rsidRDefault="001048DC" w:rsidP="00301E03">
      <w:pPr>
        <w:spacing w:line="360" w:lineRule="auto"/>
        <w:ind w:firstLine="709"/>
        <w:jc w:val="both"/>
        <w:rPr>
          <w:sz w:val="28"/>
          <w:szCs w:val="28"/>
        </w:rPr>
      </w:pPr>
    </w:p>
    <w:p w:rsidR="001048DC" w:rsidRDefault="001048DC" w:rsidP="00301E03">
      <w:pPr>
        <w:spacing w:line="360" w:lineRule="auto"/>
        <w:ind w:firstLine="709"/>
        <w:jc w:val="both"/>
        <w:rPr>
          <w:sz w:val="28"/>
          <w:szCs w:val="28"/>
        </w:rPr>
      </w:pPr>
    </w:p>
    <w:p w:rsidR="001048DC" w:rsidRDefault="001048DC" w:rsidP="00301E03">
      <w:pPr>
        <w:spacing w:line="360" w:lineRule="auto"/>
        <w:ind w:firstLine="709"/>
        <w:jc w:val="both"/>
        <w:rPr>
          <w:sz w:val="28"/>
          <w:szCs w:val="28"/>
        </w:rPr>
      </w:pPr>
    </w:p>
    <w:p w:rsidR="001048DC" w:rsidRDefault="001048DC" w:rsidP="00301E03">
      <w:pPr>
        <w:spacing w:line="360" w:lineRule="auto"/>
        <w:ind w:firstLine="709"/>
        <w:jc w:val="both"/>
        <w:rPr>
          <w:sz w:val="28"/>
          <w:szCs w:val="28"/>
        </w:rPr>
      </w:pPr>
    </w:p>
    <w:p w:rsidR="001048DC" w:rsidRDefault="001048DC" w:rsidP="00301E03">
      <w:pPr>
        <w:spacing w:line="360" w:lineRule="auto"/>
        <w:ind w:firstLine="709"/>
        <w:jc w:val="both"/>
        <w:rPr>
          <w:sz w:val="28"/>
          <w:szCs w:val="28"/>
        </w:rPr>
      </w:pPr>
    </w:p>
    <w:p w:rsidR="001048DC" w:rsidRDefault="001048DC" w:rsidP="00301E03">
      <w:pPr>
        <w:spacing w:line="360" w:lineRule="auto"/>
        <w:ind w:firstLine="709"/>
        <w:jc w:val="both"/>
        <w:rPr>
          <w:sz w:val="28"/>
          <w:szCs w:val="28"/>
        </w:rPr>
      </w:pPr>
    </w:p>
    <w:p w:rsidR="001048DC" w:rsidRDefault="001048DC" w:rsidP="00301E03">
      <w:pPr>
        <w:spacing w:line="360" w:lineRule="auto"/>
        <w:ind w:firstLine="709"/>
        <w:jc w:val="both"/>
        <w:rPr>
          <w:sz w:val="28"/>
          <w:szCs w:val="28"/>
        </w:rPr>
      </w:pPr>
    </w:p>
    <w:p w:rsidR="001048DC" w:rsidRDefault="001048DC" w:rsidP="00301E03">
      <w:pPr>
        <w:spacing w:line="360" w:lineRule="auto"/>
        <w:ind w:firstLine="709"/>
        <w:jc w:val="both"/>
        <w:rPr>
          <w:sz w:val="28"/>
          <w:szCs w:val="28"/>
        </w:rPr>
      </w:pPr>
    </w:p>
    <w:p w:rsidR="001048DC" w:rsidRDefault="001048DC" w:rsidP="00301E03">
      <w:pPr>
        <w:spacing w:line="360" w:lineRule="auto"/>
        <w:ind w:firstLine="709"/>
        <w:jc w:val="both"/>
        <w:rPr>
          <w:sz w:val="28"/>
          <w:szCs w:val="28"/>
        </w:rPr>
      </w:pPr>
    </w:p>
    <w:p w:rsidR="00301E03" w:rsidRDefault="00F713BF" w:rsidP="001048DC">
      <w:pPr>
        <w:spacing w:line="360" w:lineRule="auto"/>
        <w:ind w:firstLine="709"/>
        <w:jc w:val="center"/>
        <w:rPr>
          <w:sz w:val="28"/>
          <w:szCs w:val="28"/>
        </w:rPr>
      </w:pPr>
      <w:r>
        <w:rPr>
          <w:sz w:val="28"/>
          <w:szCs w:val="28"/>
        </w:rPr>
        <w:t xml:space="preserve">2. </w:t>
      </w:r>
      <w:r w:rsidR="00301E03" w:rsidRPr="00301E03">
        <w:rPr>
          <w:sz w:val="28"/>
          <w:szCs w:val="28"/>
        </w:rPr>
        <w:t>Порядок уплаты таможенной пошлины</w:t>
      </w:r>
    </w:p>
    <w:p w:rsidR="001048DC" w:rsidRPr="00301E03" w:rsidRDefault="001048DC" w:rsidP="001048DC">
      <w:pPr>
        <w:spacing w:line="360" w:lineRule="auto"/>
        <w:ind w:firstLine="709"/>
        <w:jc w:val="center"/>
        <w:rPr>
          <w:sz w:val="28"/>
          <w:szCs w:val="28"/>
        </w:rPr>
      </w:pPr>
    </w:p>
    <w:p w:rsidR="00301E03" w:rsidRPr="00301E03" w:rsidRDefault="00301E03" w:rsidP="00301E03">
      <w:pPr>
        <w:spacing w:line="360" w:lineRule="auto"/>
        <w:ind w:firstLine="709"/>
        <w:jc w:val="both"/>
        <w:rPr>
          <w:sz w:val="28"/>
          <w:szCs w:val="28"/>
        </w:rPr>
      </w:pPr>
      <w:bookmarkStart w:id="0" w:name="_Toc141007968"/>
      <w:bookmarkEnd w:id="0"/>
      <w:r w:rsidRPr="00301E03">
        <w:rPr>
          <w:sz w:val="28"/>
          <w:szCs w:val="28"/>
        </w:rPr>
        <w:t xml:space="preserve">Плательщиками таможенных пошлин, налогов согласно статье 328 ТК РФ являются декларанты и иные лица, на которых возложена обязанность по уплате таможенных пошлин и налогов. При этом любое лицо имеет право уплатить таможенные пошлины и налоги на товары, перемещаемые через таможенную границу. Ответственными за уплату таможенных пошлин и налогов являются декларанты и таможенные брокеры. </w:t>
      </w:r>
    </w:p>
    <w:p w:rsidR="00301E03" w:rsidRPr="00301E03" w:rsidRDefault="00301E03" w:rsidP="00301E03">
      <w:pPr>
        <w:spacing w:line="360" w:lineRule="auto"/>
        <w:ind w:firstLine="709"/>
        <w:jc w:val="both"/>
        <w:rPr>
          <w:sz w:val="28"/>
          <w:szCs w:val="28"/>
        </w:rPr>
      </w:pPr>
      <w:bookmarkStart w:id="1" w:name="_Hlk133228667"/>
      <w:r w:rsidRPr="00301E03">
        <w:rPr>
          <w:sz w:val="28"/>
          <w:szCs w:val="28"/>
        </w:rPr>
        <w:t>Сроки уплаты таможенных пошлин и налогов</w:t>
      </w:r>
      <w:bookmarkEnd w:id="1"/>
      <w:r w:rsidRPr="00301E03">
        <w:rPr>
          <w:sz w:val="28"/>
          <w:szCs w:val="28"/>
        </w:rPr>
        <w:t xml:space="preserve"> установлены статьей 329 Таможенного кодекса Российской Федерации и зависят они от того, какие действия совершаются с товарами. Представим данные в виде таблицы.</w:t>
      </w:r>
    </w:p>
    <w:p w:rsidR="00301E03" w:rsidRPr="00301E03" w:rsidRDefault="00301E03" w:rsidP="00301E03">
      <w:pPr>
        <w:spacing w:line="360" w:lineRule="auto"/>
        <w:ind w:firstLine="709"/>
        <w:jc w:val="both"/>
        <w:rPr>
          <w:sz w:val="28"/>
          <w:szCs w:val="28"/>
        </w:rPr>
      </w:pPr>
      <w:r w:rsidRPr="00301E03">
        <w:rPr>
          <w:sz w:val="28"/>
          <w:szCs w:val="28"/>
        </w:rPr>
        <w:br w:type="page"/>
      </w:r>
    </w:p>
    <w:tbl>
      <w:tblPr>
        <w:tblStyle w:val="a3"/>
        <w:tblW w:w="0" w:type="auto"/>
        <w:tblLook w:val="01E0" w:firstRow="1" w:lastRow="1" w:firstColumn="1" w:lastColumn="1" w:noHBand="0" w:noVBand="0"/>
      </w:tblPr>
      <w:tblGrid>
        <w:gridCol w:w="3528"/>
        <w:gridCol w:w="5940"/>
      </w:tblGrid>
      <w:tr w:rsidR="00301E03" w:rsidRPr="00F713BF">
        <w:tc>
          <w:tcPr>
            <w:tcW w:w="3528"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center"/>
            </w:pPr>
            <w:r w:rsidRPr="00F713BF">
              <w:t>Действия,</w:t>
            </w:r>
          </w:p>
          <w:p w:rsidR="00301E03" w:rsidRPr="00F713BF" w:rsidRDefault="00301E03" w:rsidP="00F713BF">
            <w:pPr>
              <w:spacing w:line="360" w:lineRule="auto"/>
              <w:jc w:val="center"/>
            </w:pPr>
            <w:r w:rsidRPr="00F713BF">
              <w:t>совершаемые с товарами</w:t>
            </w:r>
          </w:p>
        </w:tc>
        <w:tc>
          <w:tcPr>
            <w:tcW w:w="5940"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center"/>
            </w:pPr>
            <w:r w:rsidRPr="00F713BF">
              <w:t>Срок уплаты таможенных</w:t>
            </w:r>
          </w:p>
          <w:p w:rsidR="00301E03" w:rsidRPr="00F713BF" w:rsidRDefault="00301E03" w:rsidP="00F713BF">
            <w:pPr>
              <w:spacing w:line="360" w:lineRule="auto"/>
              <w:jc w:val="center"/>
            </w:pPr>
            <w:r w:rsidRPr="00F713BF">
              <w:t>пошлин и налогов</w:t>
            </w:r>
          </w:p>
        </w:tc>
      </w:tr>
      <w:tr w:rsidR="00301E03" w:rsidRPr="00F713BF">
        <w:tc>
          <w:tcPr>
            <w:tcW w:w="3528"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Ввоз товаров (пункт 1 статьи 329 ТК РФ)</w:t>
            </w:r>
          </w:p>
        </w:tc>
        <w:tc>
          <w:tcPr>
            <w:tcW w:w="5940"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Не позднее 15 дней:</w:t>
            </w:r>
          </w:p>
          <w:p w:rsidR="00301E03" w:rsidRPr="00F713BF" w:rsidRDefault="00301E03" w:rsidP="00F713BF">
            <w:pPr>
              <w:spacing w:line="360" w:lineRule="auto"/>
              <w:jc w:val="both"/>
            </w:pPr>
            <w:r w:rsidRPr="00F713BF">
              <w:t>со дня предъявления товаров в таможенный орган в месте их прибытия;</w:t>
            </w:r>
          </w:p>
          <w:p w:rsidR="00301E03" w:rsidRPr="00F713BF" w:rsidRDefault="00301E03" w:rsidP="00F713BF">
            <w:pPr>
              <w:spacing w:line="360" w:lineRule="auto"/>
              <w:jc w:val="both"/>
            </w:pPr>
            <w:r w:rsidRPr="00F713BF">
              <w:t>со дня завершения внутреннего таможенного транзита, в случае декларировании не в месте прибытия</w:t>
            </w:r>
          </w:p>
        </w:tc>
      </w:tr>
      <w:tr w:rsidR="00301E03" w:rsidRPr="00F713BF">
        <w:tc>
          <w:tcPr>
            <w:tcW w:w="3528"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Вывоз товаров (пункт 2 статьи 329 ТК РФ)</w:t>
            </w:r>
          </w:p>
        </w:tc>
        <w:tc>
          <w:tcPr>
            <w:tcW w:w="5940"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Не позднее дня подачи таможенной декларации</w:t>
            </w:r>
          </w:p>
        </w:tc>
      </w:tr>
      <w:tr w:rsidR="00301E03" w:rsidRPr="00F713BF">
        <w:tc>
          <w:tcPr>
            <w:tcW w:w="3528"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Изменение таможенного режима (пункт 3 статьи 329 ТК РФ)</w:t>
            </w:r>
          </w:p>
        </w:tc>
        <w:tc>
          <w:tcPr>
            <w:tcW w:w="5940"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Не позднее дня, установленного ТК РФ для завершения действия изменяемого таможенного режима</w:t>
            </w:r>
          </w:p>
        </w:tc>
      </w:tr>
      <w:tr w:rsidR="00301E03" w:rsidRPr="00F713BF">
        <w:tc>
          <w:tcPr>
            <w:tcW w:w="3528"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Использование условно выпущенных товаров в целях иных, чем те, в связи с которыми были предоставлены таможенные льготы (пункт 4 статьи 329 ТК РФ)</w:t>
            </w:r>
          </w:p>
        </w:tc>
        <w:tc>
          <w:tcPr>
            <w:tcW w:w="5940"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Для целей исчисления пеней:</w:t>
            </w:r>
          </w:p>
          <w:p w:rsidR="00301E03" w:rsidRPr="00F713BF" w:rsidRDefault="00301E03" w:rsidP="00F713BF">
            <w:pPr>
              <w:spacing w:line="360" w:lineRule="auto"/>
              <w:jc w:val="both"/>
            </w:pPr>
            <w:r w:rsidRPr="00F713BF">
              <w:t>первый день нарушения ограничений на пользование и распоряжение товарами;</w:t>
            </w:r>
          </w:p>
          <w:p w:rsidR="00301E03" w:rsidRPr="00F713BF" w:rsidRDefault="00301E03" w:rsidP="00F713BF">
            <w:pPr>
              <w:spacing w:line="360" w:lineRule="auto"/>
              <w:jc w:val="both"/>
            </w:pPr>
            <w:r w:rsidRPr="00F713BF">
              <w:t>день принятия таможенным органом таможенной декларации на данные товары (если день нарушения установить невозможно)</w:t>
            </w:r>
          </w:p>
        </w:tc>
      </w:tr>
      <w:tr w:rsidR="00301E03" w:rsidRPr="00F713BF">
        <w:tc>
          <w:tcPr>
            <w:tcW w:w="3528"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Нарушение требований и условий таможенных процедур (пункт 5 статьи 329 ТК РФ)</w:t>
            </w:r>
          </w:p>
        </w:tc>
        <w:tc>
          <w:tcPr>
            <w:tcW w:w="5940"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Для целей исчисления пеней:</w:t>
            </w:r>
          </w:p>
          <w:p w:rsidR="00301E03" w:rsidRPr="00F713BF" w:rsidRDefault="00301E03" w:rsidP="00F713BF">
            <w:pPr>
              <w:spacing w:line="360" w:lineRule="auto"/>
              <w:jc w:val="both"/>
            </w:pPr>
            <w:r w:rsidRPr="00F713BF">
              <w:t>первый день нарушения;</w:t>
            </w:r>
          </w:p>
          <w:p w:rsidR="00301E03" w:rsidRPr="00F713BF" w:rsidRDefault="00301E03" w:rsidP="00F713BF">
            <w:pPr>
              <w:spacing w:line="360" w:lineRule="auto"/>
              <w:jc w:val="both"/>
            </w:pPr>
            <w:r w:rsidRPr="00F713BF">
              <w:t>день начала действия соответствующей таможенной процедуры (если день нарушения установить невозможно)</w:t>
            </w:r>
          </w:p>
        </w:tc>
      </w:tr>
      <w:tr w:rsidR="00301E03" w:rsidRPr="00F713BF">
        <w:tc>
          <w:tcPr>
            <w:tcW w:w="3528"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Перемещение товаров физическими лицами для личного пользования (пункт 6 статьи 329, пункт 1 статьи 287 ТК РФ)</w:t>
            </w:r>
          </w:p>
        </w:tc>
        <w:tc>
          <w:tcPr>
            <w:tcW w:w="5940"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При декларировании в письменной форме товаров на основании таможенного приходного ордера</w:t>
            </w:r>
          </w:p>
        </w:tc>
      </w:tr>
      <w:tr w:rsidR="00301E03" w:rsidRPr="00F713BF">
        <w:tc>
          <w:tcPr>
            <w:tcW w:w="3528"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Перемещение товаров в международных почтовых отправлениях (пункт 6 статьи 329, пункт 4 статьи 295 ТК РФ)</w:t>
            </w:r>
          </w:p>
        </w:tc>
        <w:tc>
          <w:tcPr>
            <w:tcW w:w="5940"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При получении международного почтового отправления в организации почтовой связи</w:t>
            </w:r>
          </w:p>
        </w:tc>
      </w:tr>
      <w:tr w:rsidR="00301E03" w:rsidRPr="00F713BF">
        <w:tc>
          <w:tcPr>
            <w:tcW w:w="3528"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Вывоз товаров трубопроводным транспортом (пункт 6 статьи 329, пункт 1 статьи 312 ТК РФ)</w:t>
            </w:r>
          </w:p>
        </w:tc>
        <w:tc>
          <w:tcPr>
            <w:tcW w:w="5940"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Не позднее 20 числа месяца, предшествующего календарному месяцу поставки – не менее 50 процентов суммы пошлин, исчисленных на основании сведений, указанных во временной таможенной декларации.</w:t>
            </w:r>
          </w:p>
          <w:p w:rsidR="00301E03" w:rsidRPr="00F713BF" w:rsidRDefault="00301E03" w:rsidP="00F713BF">
            <w:pPr>
              <w:spacing w:line="360" w:lineRule="auto"/>
              <w:jc w:val="both"/>
            </w:pPr>
            <w:r w:rsidRPr="00F713BF">
              <w:t>Не позднее 20 числа месяца, следующего за каждым календарным месяцем поставки – оставшаяся часть суммы таможенных пошлин.</w:t>
            </w:r>
          </w:p>
        </w:tc>
      </w:tr>
      <w:tr w:rsidR="00301E03" w:rsidRPr="00F713BF">
        <w:tc>
          <w:tcPr>
            <w:tcW w:w="3528"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Ввоз товаров трубопроводным транспортом (пункт 6 статьи 329, пункт 2 статьи 312 ТК РФ)</w:t>
            </w:r>
          </w:p>
        </w:tc>
        <w:tc>
          <w:tcPr>
            <w:tcW w:w="5940"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Не позднее 20 числа месяца, предшествующего каждому календарному месяцу поставки, на основании сведений, указанных во временной таможенной декларации.</w:t>
            </w:r>
          </w:p>
          <w:p w:rsidR="00301E03" w:rsidRPr="00F713BF" w:rsidRDefault="00301E03" w:rsidP="00F713BF">
            <w:pPr>
              <w:spacing w:line="360" w:lineRule="auto"/>
              <w:jc w:val="both"/>
            </w:pPr>
            <w:r w:rsidRPr="00F713BF">
              <w:t>Не позднее 20 числа месяца, следующего за каждым календарным месяцем поставки, подаются уточненные сведения. Пошлина уплачивается одновременно с представлением уточненных сведений.</w:t>
            </w:r>
          </w:p>
        </w:tc>
      </w:tr>
      <w:tr w:rsidR="00301E03" w:rsidRPr="00F713BF">
        <w:tc>
          <w:tcPr>
            <w:tcW w:w="3528"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Перемещение товаров по линиям электропередачи (пункт 6 статьи 329, пункт 5 статьи 314 ТК РФ)</w:t>
            </w:r>
          </w:p>
        </w:tc>
        <w:tc>
          <w:tcPr>
            <w:tcW w:w="5940"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Не позднее дня подачи таможенной декларации на товары, перемещаемые через таможенную границу в течение одного календарного месяца</w:t>
            </w:r>
          </w:p>
        </w:tc>
      </w:tr>
      <w:tr w:rsidR="00301E03" w:rsidRPr="00F713BF">
        <w:tc>
          <w:tcPr>
            <w:tcW w:w="3528"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Временный ввоз товаров с частичным освобождением от уплаты таможенных пошлин, налогов (пункт 6 статьи 329, пункт 3 статьи 212 ТК РФ)</w:t>
            </w:r>
          </w:p>
        </w:tc>
        <w:tc>
          <w:tcPr>
            <w:tcW w:w="5940"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По выбору лица, получившего разрешение на временный ввоз:</w:t>
            </w:r>
          </w:p>
          <w:p w:rsidR="00301E03" w:rsidRPr="00F713BF" w:rsidRDefault="00301E03" w:rsidP="00F713BF">
            <w:pPr>
              <w:spacing w:line="360" w:lineRule="auto"/>
              <w:jc w:val="both"/>
            </w:pPr>
            <w:r w:rsidRPr="00F713BF">
              <w:t>при помещении товаров под таможенный режим временного ввоза:</w:t>
            </w:r>
          </w:p>
          <w:p w:rsidR="00301E03" w:rsidRPr="00F713BF" w:rsidRDefault="00301E03" w:rsidP="00F713BF">
            <w:pPr>
              <w:spacing w:line="360" w:lineRule="auto"/>
              <w:jc w:val="both"/>
            </w:pPr>
            <w:r w:rsidRPr="00F713BF">
              <w:t>периодически (периодичность определяется лицом, получившим разрешение на временный ввоз, уплата производится до начала соответствующего периода)</w:t>
            </w:r>
          </w:p>
        </w:tc>
      </w:tr>
      <w:tr w:rsidR="00301E03" w:rsidRPr="00F713BF">
        <w:tc>
          <w:tcPr>
            <w:tcW w:w="3528"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Обнаружение незаконно ввезенных товаров у лиц, приобретших такие товары на таможенной территории Российской Федерации (пункт 6 статьи 329, пункт 2 статьи 391 ТК РФ)</w:t>
            </w:r>
          </w:p>
        </w:tc>
        <w:tc>
          <w:tcPr>
            <w:tcW w:w="5940" w:type="dxa"/>
            <w:tcBorders>
              <w:top w:val="single" w:sz="4" w:space="0" w:color="auto"/>
              <w:left w:val="single" w:sz="4" w:space="0" w:color="auto"/>
              <w:bottom w:val="single" w:sz="4" w:space="0" w:color="auto"/>
              <w:right w:val="single" w:sz="4" w:space="0" w:color="auto"/>
            </w:tcBorders>
          </w:tcPr>
          <w:p w:rsidR="00301E03" w:rsidRPr="00F713BF" w:rsidRDefault="00301E03" w:rsidP="00F713BF">
            <w:pPr>
              <w:spacing w:line="360" w:lineRule="auto"/>
              <w:jc w:val="both"/>
            </w:pPr>
            <w:r w:rsidRPr="00F713BF">
              <w:t>Лица, у которых обнаружены незаконно ввезенные товары, имеют право уплатить таможенные платежи.</w:t>
            </w:r>
          </w:p>
          <w:p w:rsidR="00301E03" w:rsidRPr="00F713BF" w:rsidRDefault="00301E03" w:rsidP="00F713BF">
            <w:pPr>
              <w:spacing w:line="360" w:lineRule="auto"/>
              <w:jc w:val="both"/>
            </w:pPr>
            <w:r w:rsidRPr="00F713BF">
              <w:t>Если платежи уплачиваются в течение 5 дней со дня обнаружения товаров либо обеспечивается их уплата, товары не изымаются.</w:t>
            </w:r>
          </w:p>
        </w:tc>
      </w:tr>
    </w:tbl>
    <w:p w:rsidR="00301E03" w:rsidRPr="00301E03" w:rsidRDefault="00301E03" w:rsidP="00301E03">
      <w:pPr>
        <w:spacing w:line="360" w:lineRule="auto"/>
        <w:ind w:firstLine="709"/>
        <w:jc w:val="both"/>
        <w:rPr>
          <w:sz w:val="28"/>
          <w:szCs w:val="28"/>
        </w:rPr>
      </w:pPr>
    </w:p>
    <w:p w:rsidR="00301E03" w:rsidRPr="00301E03" w:rsidRDefault="00301E03" w:rsidP="00301E03">
      <w:pPr>
        <w:spacing w:line="360" w:lineRule="auto"/>
        <w:ind w:firstLine="709"/>
        <w:jc w:val="both"/>
        <w:rPr>
          <w:sz w:val="28"/>
          <w:szCs w:val="28"/>
        </w:rPr>
      </w:pPr>
      <w:r w:rsidRPr="00301E03">
        <w:rPr>
          <w:sz w:val="28"/>
          <w:szCs w:val="28"/>
        </w:rPr>
        <w:t>Уплата таможенных платежей согласно статье 331 Таможенного кодекса Российской Федерации производится:</w:t>
      </w:r>
    </w:p>
    <w:p w:rsidR="00301E03" w:rsidRPr="00301E03" w:rsidRDefault="00301E03" w:rsidP="00E10B20">
      <w:pPr>
        <w:numPr>
          <w:ilvl w:val="0"/>
          <w:numId w:val="30"/>
        </w:numPr>
        <w:spacing w:line="360" w:lineRule="auto"/>
        <w:jc w:val="both"/>
        <w:rPr>
          <w:sz w:val="28"/>
          <w:szCs w:val="28"/>
        </w:rPr>
      </w:pPr>
      <w:r w:rsidRPr="00301E03">
        <w:rPr>
          <w:sz w:val="28"/>
          <w:szCs w:val="28"/>
        </w:rPr>
        <w:t>наличными денежными средствами в кассу таможенного органа:</w:t>
      </w:r>
    </w:p>
    <w:p w:rsidR="00301E03" w:rsidRPr="00301E03" w:rsidRDefault="00301E03" w:rsidP="00E10B20">
      <w:pPr>
        <w:numPr>
          <w:ilvl w:val="0"/>
          <w:numId w:val="30"/>
        </w:numPr>
        <w:spacing w:line="360" w:lineRule="auto"/>
        <w:jc w:val="both"/>
        <w:rPr>
          <w:sz w:val="28"/>
          <w:szCs w:val="28"/>
        </w:rPr>
      </w:pPr>
      <w:r w:rsidRPr="00301E03">
        <w:rPr>
          <w:sz w:val="28"/>
          <w:szCs w:val="28"/>
        </w:rPr>
        <w:t>безналичным способом на его счет, открытый для этих целей.</w:t>
      </w:r>
    </w:p>
    <w:p w:rsidR="00301E03" w:rsidRPr="00301E03" w:rsidRDefault="00301E03" w:rsidP="00301E03">
      <w:pPr>
        <w:spacing w:line="360" w:lineRule="auto"/>
        <w:ind w:firstLine="709"/>
        <w:jc w:val="both"/>
        <w:rPr>
          <w:sz w:val="28"/>
          <w:szCs w:val="28"/>
        </w:rPr>
      </w:pPr>
      <w:r w:rsidRPr="00301E03">
        <w:rPr>
          <w:sz w:val="28"/>
          <w:szCs w:val="28"/>
        </w:rPr>
        <w:t>Таможенные пошлины и налоги согласно пункту 2 статьи 331 Таможенного кодекса Российской Федерации могут быть уплачены по выбору плательщика, как в валюте Российской Федерации, так и в иностранной валюте. Пересчет валюты Российской Федерации в иностранную валюту производится по курсу, действующему на день принятия таможенным органом таможенной декларации. Если обязанность уплаты таможенных пошлин, налогов не связана с подачей таможенной декларации, пересчет производится по курсу, действующему на день фактической оплаты.</w:t>
      </w:r>
    </w:p>
    <w:p w:rsidR="00301E03" w:rsidRPr="00301E03" w:rsidRDefault="00301E03" w:rsidP="00301E03">
      <w:pPr>
        <w:spacing w:line="360" w:lineRule="auto"/>
        <w:ind w:firstLine="709"/>
        <w:jc w:val="both"/>
        <w:rPr>
          <w:sz w:val="28"/>
          <w:szCs w:val="28"/>
        </w:rPr>
      </w:pPr>
      <w:r w:rsidRPr="00301E03">
        <w:rPr>
          <w:sz w:val="28"/>
          <w:szCs w:val="28"/>
        </w:rPr>
        <w:t>Статьей 334 Таможенного кодекса Российской Федерации предусмотрены основания, по которым предоставляется отсрочка или рассрочка уплаты таможенных платежей. Отсрочка или рассрочка плательщику представляются при наличии хотя бы одного из следующих оснований:</w:t>
      </w:r>
    </w:p>
    <w:p w:rsidR="00301E03" w:rsidRPr="00301E03" w:rsidRDefault="00301E03" w:rsidP="00E10B20">
      <w:pPr>
        <w:numPr>
          <w:ilvl w:val="0"/>
          <w:numId w:val="31"/>
        </w:numPr>
        <w:spacing w:line="360" w:lineRule="auto"/>
        <w:jc w:val="both"/>
        <w:rPr>
          <w:sz w:val="28"/>
          <w:szCs w:val="28"/>
        </w:rPr>
      </w:pPr>
      <w:r w:rsidRPr="00301E03">
        <w:rPr>
          <w:sz w:val="28"/>
          <w:szCs w:val="28"/>
        </w:rPr>
        <w:t>причинение этому лицу ущерба в результате стихийного бедствия, технологической катастрофы или иных обстоятельств непреодолимой силы;</w:t>
      </w:r>
    </w:p>
    <w:p w:rsidR="00301E03" w:rsidRPr="00301E03" w:rsidRDefault="00301E03" w:rsidP="00E10B20">
      <w:pPr>
        <w:numPr>
          <w:ilvl w:val="0"/>
          <w:numId w:val="31"/>
        </w:numPr>
        <w:spacing w:line="360" w:lineRule="auto"/>
        <w:jc w:val="both"/>
        <w:rPr>
          <w:sz w:val="28"/>
          <w:szCs w:val="28"/>
        </w:rPr>
      </w:pPr>
      <w:r w:rsidRPr="00301E03">
        <w:rPr>
          <w:sz w:val="28"/>
          <w:szCs w:val="28"/>
        </w:rPr>
        <w:t>задержка этому лицу финансирования из федерального бюджета или оплаты выполненного этим лицом государственного заказа;</w:t>
      </w:r>
    </w:p>
    <w:p w:rsidR="00301E03" w:rsidRPr="00301E03" w:rsidRDefault="00301E03" w:rsidP="00E10B20">
      <w:pPr>
        <w:numPr>
          <w:ilvl w:val="0"/>
          <w:numId w:val="31"/>
        </w:numPr>
        <w:spacing w:line="360" w:lineRule="auto"/>
        <w:jc w:val="both"/>
        <w:rPr>
          <w:sz w:val="28"/>
          <w:szCs w:val="28"/>
        </w:rPr>
      </w:pPr>
      <w:r w:rsidRPr="00301E03">
        <w:rPr>
          <w:sz w:val="28"/>
          <w:szCs w:val="28"/>
        </w:rPr>
        <w:t>товары, перемещаемые через таможенную границу, являются товарами, подвергающимися быстрой порче;</w:t>
      </w:r>
    </w:p>
    <w:p w:rsidR="00301E03" w:rsidRPr="00301E03" w:rsidRDefault="00301E03" w:rsidP="00E10B20">
      <w:pPr>
        <w:numPr>
          <w:ilvl w:val="0"/>
          <w:numId w:val="31"/>
        </w:numPr>
        <w:spacing w:line="360" w:lineRule="auto"/>
        <w:jc w:val="both"/>
        <w:rPr>
          <w:sz w:val="28"/>
          <w:szCs w:val="28"/>
        </w:rPr>
      </w:pPr>
      <w:r w:rsidRPr="00301E03">
        <w:rPr>
          <w:sz w:val="28"/>
          <w:szCs w:val="28"/>
        </w:rPr>
        <w:t>осуществление лицом поставок по межправительственным соглашениям.</w:t>
      </w:r>
    </w:p>
    <w:p w:rsidR="00301E03" w:rsidRPr="00301E03" w:rsidRDefault="00301E03" w:rsidP="00301E03">
      <w:pPr>
        <w:spacing w:line="360" w:lineRule="auto"/>
        <w:ind w:firstLine="709"/>
        <w:jc w:val="both"/>
        <w:rPr>
          <w:sz w:val="28"/>
          <w:szCs w:val="28"/>
        </w:rPr>
      </w:pPr>
      <w:r w:rsidRPr="00301E03">
        <w:rPr>
          <w:sz w:val="28"/>
          <w:szCs w:val="28"/>
        </w:rPr>
        <w:t xml:space="preserve">Отсрочка или рассрочка (ст. 333 ТК РФ) предоставляется по письменному заявлению плательщика на срок от одного до шести месяцев. Отсрочка или рассрочка уплаты таможенных платежей может предоставляться по одному или нескольким видам таможенных пошлин, налогов, а также в отношении всей суммы, подлежащей уплате, либо ее части, решение о предоставлении принимается в срок, не превышающий 15 дней со дня подачи заявления об этом. </w:t>
      </w:r>
    </w:p>
    <w:p w:rsidR="00301E03" w:rsidRPr="00301E03" w:rsidRDefault="00301E03" w:rsidP="00301E03">
      <w:pPr>
        <w:spacing w:line="360" w:lineRule="auto"/>
        <w:ind w:firstLine="709"/>
        <w:jc w:val="both"/>
        <w:rPr>
          <w:sz w:val="28"/>
          <w:szCs w:val="28"/>
        </w:rPr>
      </w:pPr>
      <w:r w:rsidRPr="00301E03">
        <w:rPr>
          <w:sz w:val="28"/>
          <w:szCs w:val="28"/>
        </w:rPr>
        <w:t>За предоставление отсрочки или рассрочки взимаются проценты, которые начисляются на сумму задолженности по уплате таможенных платежей, исходя из ставки рефинансирования ЦБ РФ, действующей в этот период. Уплата процентов производится до уплаты или одновременно с уплатой таможенных платежей, но не позднее дня, следующего за днем истечения срока предоставленной отсрочки или рассрочки.</w:t>
      </w:r>
    </w:p>
    <w:p w:rsidR="00301E03" w:rsidRPr="00301E03" w:rsidRDefault="00301E03" w:rsidP="00301E03">
      <w:pPr>
        <w:spacing w:line="360" w:lineRule="auto"/>
        <w:ind w:firstLine="709"/>
        <w:jc w:val="both"/>
        <w:rPr>
          <w:sz w:val="28"/>
          <w:szCs w:val="28"/>
        </w:rPr>
      </w:pPr>
      <w:r w:rsidRPr="00301E03">
        <w:rPr>
          <w:sz w:val="28"/>
          <w:szCs w:val="28"/>
        </w:rPr>
        <w:t>Но, отсрочка или рассрочка уплаты (ст. 335 ТК РФ) не предоставляется, если в отношении лица, претендующего на ее предоставление возбуждено уголовное дело по признакам преступления, связанного с нарушениями таможенного законодательства РФ либо возбуждена процедура банкротства.</w:t>
      </w:r>
    </w:p>
    <w:p w:rsidR="00301E03" w:rsidRPr="00301E03" w:rsidRDefault="00301E03" w:rsidP="00301E03">
      <w:pPr>
        <w:spacing w:line="360" w:lineRule="auto"/>
        <w:ind w:firstLine="709"/>
        <w:jc w:val="both"/>
        <w:rPr>
          <w:sz w:val="28"/>
          <w:szCs w:val="28"/>
        </w:rPr>
      </w:pPr>
      <w:r w:rsidRPr="00301E03">
        <w:rPr>
          <w:sz w:val="28"/>
          <w:szCs w:val="28"/>
        </w:rPr>
        <w:t>Условием для предоставления отсрочки или рассрочки является обеспечение уплаты таможенных платежей в порядке, предусмотренном главой 31 ТК РФ. Обеспечение уплаты таможенных пошлин, налогов согласно пункту 1 статьи 337 ТК РФ производится в следующих случаях:</w:t>
      </w:r>
    </w:p>
    <w:p w:rsidR="00301E03" w:rsidRPr="00301E03" w:rsidRDefault="00301E03" w:rsidP="00E10B20">
      <w:pPr>
        <w:numPr>
          <w:ilvl w:val="0"/>
          <w:numId w:val="32"/>
        </w:numPr>
        <w:spacing w:line="360" w:lineRule="auto"/>
        <w:jc w:val="both"/>
        <w:rPr>
          <w:sz w:val="28"/>
          <w:szCs w:val="28"/>
        </w:rPr>
      </w:pPr>
      <w:r w:rsidRPr="00301E03">
        <w:rPr>
          <w:sz w:val="28"/>
          <w:szCs w:val="28"/>
        </w:rPr>
        <w:t>предоставления отсрочки или рассрочки уплаты таможенных пошлин, налогов;</w:t>
      </w:r>
    </w:p>
    <w:p w:rsidR="00301E03" w:rsidRPr="00301E03" w:rsidRDefault="00301E03" w:rsidP="00E10B20">
      <w:pPr>
        <w:numPr>
          <w:ilvl w:val="0"/>
          <w:numId w:val="32"/>
        </w:numPr>
        <w:spacing w:line="360" w:lineRule="auto"/>
        <w:jc w:val="both"/>
        <w:rPr>
          <w:sz w:val="28"/>
          <w:szCs w:val="28"/>
        </w:rPr>
      </w:pPr>
      <w:r w:rsidRPr="00301E03">
        <w:rPr>
          <w:sz w:val="28"/>
          <w:szCs w:val="28"/>
        </w:rPr>
        <w:t>условного выпуска товаров;</w:t>
      </w:r>
    </w:p>
    <w:p w:rsidR="00301E03" w:rsidRPr="00301E03" w:rsidRDefault="00301E03" w:rsidP="00E10B20">
      <w:pPr>
        <w:numPr>
          <w:ilvl w:val="0"/>
          <w:numId w:val="32"/>
        </w:numPr>
        <w:spacing w:line="360" w:lineRule="auto"/>
        <w:jc w:val="both"/>
        <w:rPr>
          <w:sz w:val="28"/>
          <w:szCs w:val="28"/>
        </w:rPr>
      </w:pPr>
      <w:r w:rsidRPr="00301E03">
        <w:rPr>
          <w:sz w:val="28"/>
          <w:szCs w:val="28"/>
        </w:rPr>
        <w:t>перевозки и (или) хранения иностранных товаров;</w:t>
      </w:r>
    </w:p>
    <w:p w:rsidR="00301E03" w:rsidRPr="00301E03" w:rsidRDefault="00301E03" w:rsidP="00E10B20">
      <w:pPr>
        <w:numPr>
          <w:ilvl w:val="0"/>
          <w:numId w:val="32"/>
        </w:numPr>
        <w:spacing w:line="360" w:lineRule="auto"/>
        <w:jc w:val="both"/>
        <w:rPr>
          <w:sz w:val="28"/>
          <w:szCs w:val="28"/>
        </w:rPr>
      </w:pPr>
      <w:r w:rsidRPr="00301E03">
        <w:rPr>
          <w:sz w:val="28"/>
          <w:szCs w:val="28"/>
        </w:rPr>
        <w:t>осуществления деятельности в области таможенного дела.</w:t>
      </w:r>
    </w:p>
    <w:p w:rsidR="00301E03" w:rsidRPr="00301E03" w:rsidRDefault="00301E03" w:rsidP="00301E03">
      <w:pPr>
        <w:spacing w:line="360" w:lineRule="auto"/>
        <w:ind w:firstLine="709"/>
        <w:jc w:val="both"/>
        <w:rPr>
          <w:sz w:val="28"/>
          <w:szCs w:val="28"/>
        </w:rPr>
      </w:pPr>
      <w:r w:rsidRPr="00301E03">
        <w:rPr>
          <w:sz w:val="28"/>
          <w:szCs w:val="28"/>
        </w:rPr>
        <w:t>Обеспечение не предоставляется, если сумма подлежащих уплате таможенных пошлин, налогов, пеней и процентов составляет менее 20 тысяч рублей, а также в том случае, когда таможенный орган имеет основания полагать, что таможенные платежи будут уплачены.</w:t>
      </w:r>
    </w:p>
    <w:p w:rsidR="00301E03" w:rsidRPr="00301E03" w:rsidRDefault="00301E03" w:rsidP="00301E03">
      <w:pPr>
        <w:spacing w:line="360" w:lineRule="auto"/>
        <w:ind w:firstLine="709"/>
        <w:jc w:val="both"/>
        <w:rPr>
          <w:sz w:val="28"/>
          <w:szCs w:val="28"/>
        </w:rPr>
      </w:pPr>
      <w:r w:rsidRPr="00301E03">
        <w:rPr>
          <w:sz w:val="28"/>
          <w:szCs w:val="28"/>
        </w:rPr>
        <w:t>Обеспечение уплаты производится плательщиком по своему выбору одним из перечисленных ниже способов:</w:t>
      </w:r>
    </w:p>
    <w:p w:rsidR="00301E03" w:rsidRPr="00301E03" w:rsidRDefault="00301E03" w:rsidP="00E10B20">
      <w:pPr>
        <w:numPr>
          <w:ilvl w:val="0"/>
          <w:numId w:val="33"/>
        </w:numPr>
        <w:spacing w:line="360" w:lineRule="auto"/>
        <w:jc w:val="both"/>
        <w:rPr>
          <w:sz w:val="28"/>
          <w:szCs w:val="28"/>
        </w:rPr>
      </w:pPr>
      <w:r w:rsidRPr="00301E03">
        <w:rPr>
          <w:sz w:val="28"/>
          <w:szCs w:val="28"/>
        </w:rPr>
        <w:t>залогом товаров и иного имущества;</w:t>
      </w:r>
    </w:p>
    <w:p w:rsidR="00301E03" w:rsidRPr="00301E03" w:rsidRDefault="00301E03" w:rsidP="00E10B20">
      <w:pPr>
        <w:numPr>
          <w:ilvl w:val="0"/>
          <w:numId w:val="33"/>
        </w:numPr>
        <w:spacing w:line="360" w:lineRule="auto"/>
        <w:jc w:val="both"/>
        <w:rPr>
          <w:sz w:val="28"/>
          <w:szCs w:val="28"/>
        </w:rPr>
      </w:pPr>
      <w:r w:rsidRPr="00301E03">
        <w:rPr>
          <w:sz w:val="28"/>
          <w:szCs w:val="28"/>
        </w:rPr>
        <w:t>банковской гарантией. Банковская гарантия должна быть выдана банком, кредитной или страховой организацией, включенной в Реестр банков и иных кредитных организаций, который ведет федеральная служба, уполномоченная в области таможенного дела;</w:t>
      </w:r>
    </w:p>
    <w:p w:rsidR="00301E03" w:rsidRPr="00301E03" w:rsidRDefault="00301E03" w:rsidP="00E10B20">
      <w:pPr>
        <w:numPr>
          <w:ilvl w:val="0"/>
          <w:numId w:val="33"/>
        </w:numPr>
        <w:spacing w:line="360" w:lineRule="auto"/>
        <w:jc w:val="both"/>
        <w:rPr>
          <w:sz w:val="28"/>
          <w:szCs w:val="28"/>
        </w:rPr>
      </w:pPr>
      <w:r w:rsidRPr="00301E03">
        <w:rPr>
          <w:sz w:val="28"/>
          <w:szCs w:val="28"/>
        </w:rPr>
        <w:t>внесением денежных средств в кассу или на счет таможенного органа в федеральном казначействе (денежный залог);</w:t>
      </w:r>
    </w:p>
    <w:p w:rsidR="00301E03" w:rsidRPr="00301E03" w:rsidRDefault="00301E03" w:rsidP="00E10B20">
      <w:pPr>
        <w:numPr>
          <w:ilvl w:val="0"/>
          <w:numId w:val="33"/>
        </w:numPr>
        <w:spacing w:line="360" w:lineRule="auto"/>
        <w:jc w:val="both"/>
        <w:rPr>
          <w:sz w:val="28"/>
          <w:szCs w:val="28"/>
        </w:rPr>
      </w:pPr>
      <w:r w:rsidRPr="00301E03">
        <w:rPr>
          <w:sz w:val="28"/>
          <w:szCs w:val="28"/>
        </w:rPr>
        <w:t>поручительством.</w:t>
      </w:r>
    </w:p>
    <w:p w:rsidR="00301E03" w:rsidRPr="00301E03" w:rsidRDefault="00301E03" w:rsidP="00301E03">
      <w:pPr>
        <w:spacing w:line="360" w:lineRule="auto"/>
        <w:ind w:firstLine="709"/>
        <w:jc w:val="both"/>
        <w:rPr>
          <w:sz w:val="28"/>
          <w:szCs w:val="28"/>
        </w:rPr>
      </w:pPr>
      <w:r w:rsidRPr="00301E03">
        <w:rPr>
          <w:sz w:val="28"/>
          <w:szCs w:val="28"/>
        </w:rPr>
        <w:t xml:space="preserve">Помимо перечисленных способов уплата может обеспечиваться также договором страхования. Таможенные органы в целях обеспечения уплаты таможенных платежей принимают договоры страхования, которые заключены со страховой организацией, включенной в реестр страховых организаций, договоры страхования которых могут приниматься в качестве обеспечения уплаты таможенных платежей. </w:t>
      </w:r>
    </w:p>
    <w:p w:rsidR="00301E03" w:rsidRPr="00301E03" w:rsidRDefault="00301E03" w:rsidP="00301E03">
      <w:pPr>
        <w:spacing w:line="360" w:lineRule="auto"/>
        <w:ind w:firstLine="709"/>
        <w:jc w:val="both"/>
        <w:rPr>
          <w:sz w:val="28"/>
          <w:szCs w:val="28"/>
        </w:rPr>
      </w:pPr>
      <w:r w:rsidRPr="00301E03">
        <w:rPr>
          <w:sz w:val="28"/>
          <w:szCs w:val="28"/>
        </w:rPr>
        <w:t>В случае неуплаты или неполной уплаты таможенными органами производится взыскание таможенных пошлин, налогов в принудительном порядке в соответствии с главой 32 ТК РФ. Взыскание производится:</w:t>
      </w:r>
    </w:p>
    <w:p w:rsidR="00301E03" w:rsidRPr="00301E03" w:rsidRDefault="00301E03" w:rsidP="00E10B20">
      <w:pPr>
        <w:numPr>
          <w:ilvl w:val="0"/>
          <w:numId w:val="34"/>
        </w:numPr>
        <w:spacing w:line="360" w:lineRule="auto"/>
        <w:jc w:val="both"/>
        <w:rPr>
          <w:sz w:val="28"/>
          <w:szCs w:val="28"/>
        </w:rPr>
      </w:pPr>
      <w:r w:rsidRPr="00301E03">
        <w:rPr>
          <w:sz w:val="28"/>
          <w:szCs w:val="28"/>
        </w:rPr>
        <w:t>с юридических лиц – за счет денежных средств на счетах в банках, за счет иного имущества плательщика, а также в судебном порядке;</w:t>
      </w:r>
    </w:p>
    <w:p w:rsidR="00301E03" w:rsidRPr="00301E03" w:rsidRDefault="00301E03" w:rsidP="00E10B20">
      <w:pPr>
        <w:numPr>
          <w:ilvl w:val="0"/>
          <w:numId w:val="34"/>
        </w:numPr>
        <w:spacing w:line="360" w:lineRule="auto"/>
        <w:jc w:val="both"/>
        <w:rPr>
          <w:sz w:val="28"/>
          <w:szCs w:val="28"/>
        </w:rPr>
      </w:pPr>
      <w:r w:rsidRPr="00301E03">
        <w:rPr>
          <w:sz w:val="28"/>
          <w:szCs w:val="28"/>
        </w:rPr>
        <w:t>с физических лиц – только в судебном порядке.</w:t>
      </w:r>
    </w:p>
    <w:p w:rsidR="00301E03" w:rsidRPr="00301E03" w:rsidRDefault="00301E03" w:rsidP="00301E03">
      <w:pPr>
        <w:spacing w:line="360" w:lineRule="auto"/>
        <w:ind w:firstLine="709"/>
        <w:jc w:val="both"/>
        <w:rPr>
          <w:sz w:val="28"/>
          <w:szCs w:val="28"/>
        </w:rPr>
      </w:pPr>
      <w:r w:rsidRPr="00301E03">
        <w:rPr>
          <w:sz w:val="28"/>
          <w:szCs w:val="28"/>
        </w:rPr>
        <w:t>Принудительное взыскание таможенных пошлин и налогов согласно пункту 5 статьи 348 ТК РФ не производится, если:</w:t>
      </w:r>
    </w:p>
    <w:p w:rsidR="00301E03" w:rsidRPr="00301E03" w:rsidRDefault="00301E03" w:rsidP="00E10B20">
      <w:pPr>
        <w:numPr>
          <w:ilvl w:val="0"/>
          <w:numId w:val="35"/>
        </w:numPr>
        <w:spacing w:line="360" w:lineRule="auto"/>
        <w:jc w:val="both"/>
        <w:rPr>
          <w:sz w:val="28"/>
          <w:szCs w:val="28"/>
        </w:rPr>
      </w:pPr>
      <w:r w:rsidRPr="00301E03">
        <w:rPr>
          <w:sz w:val="28"/>
          <w:szCs w:val="28"/>
        </w:rPr>
        <w:t>требование об уплате таможенных платежей не выставлено в течение трех лет со дня истечения срока их уплаты либо со дня наступления события, влекущего обязанность лиц уплачивать таможенные пошлины, налоги в соответствии с ТК РФ;</w:t>
      </w:r>
    </w:p>
    <w:p w:rsidR="00301E03" w:rsidRPr="00301E03" w:rsidRDefault="00301E03" w:rsidP="00E10B20">
      <w:pPr>
        <w:numPr>
          <w:ilvl w:val="0"/>
          <w:numId w:val="35"/>
        </w:numPr>
        <w:spacing w:line="360" w:lineRule="auto"/>
        <w:jc w:val="both"/>
        <w:rPr>
          <w:sz w:val="28"/>
          <w:szCs w:val="28"/>
        </w:rPr>
      </w:pPr>
      <w:r w:rsidRPr="00301E03">
        <w:rPr>
          <w:sz w:val="28"/>
          <w:szCs w:val="28"/>
        </w:rPr>
        <w:t>размер неуплаченных сумм таможенных пошлин, налогов в отношении товаров, указанных в одной таможенной декларации, либо товаров, отправленных в одно и то же время одним и тем же отправителем в адрес одного получателя, составляет менее 150 рублей.</w:t>
      </w:r>
    </w:p>
    <w:p w:rsidR="00301E03" w:rsidRPr="00301E03" w:rsidRDefault="00301E03" w:rsidP="00301E03">
      <w:pPr>
        <w:spacing w:line="360" w:lineRule="auto"/>
        <w:ind w:firstLine="709"/>
        <w:jc w:val="both"/>
        <w:rPr>
          <w:sz w:val="28"/>
          <w:szCs w:val="28"/>
        </w:rPr>
      </w:pPr>
      <w:r w:rsidRPr="00301E03">
        <w:rPr>
          <w:sz w:val="28"/>
          <w:szCs w:val="28"/>
        </w:rPr>
        <w:t>Бесспорному взысканию таможенных пошлин и налогов предшествует направление плательщику требования об оплате таможенных платежей. Требование об оплате таможенных платежей согласно статье 350 ТК РФ должно быть направлено плательщику не позднее 10 дней со дня обнаружения факта неуплаты или неполной уплаты таможенных платежей. В требовании должны содержаться сведения о сумме платежей, размере начисленных пеней и (или) процентов, сроке уплаты согласно ТК РФ, сроке исполнения требования и другие сведения.</w:t>
      </w:r>
    </w:p>
    <w:p w:rsidR="00301E03" w:rsidRPr="00301E03" w:rsidRDefault="00301E03" w:rsidP="00301E03">
      <w:pPr>
        <w:spacing w:line="360" w:lineRule="auto"/>
        <w:ind w:firstLine="709"/>
        <w:jc w:val="both"/>
        <w:rPr>
          <w:sz w:val="28"/>
          <w:szCs w:val="28"/>
        </w:rPr>
      </w:pPr>
      <w:r w:rsidRPr="00301E03">
        <w:rPr>
          <w:sz w:val="28"/>
          <w:szCs w:val="28"/>
        </w:rPr>
        <w:t>Срок исполнения требования составляет не менее 10 дней и не более 20 дней со дня его получения. При неисполнении требования в этот срок таможенные органы принимают меры к принудительному взысканию таможенных платежей.</w:t>
      </w:r>
    </w:p>
    <w:p w:rsidR="00301E03" w:rsidRPr="00301E03" w:rsidRDefault="00301E03" w:rsidP="00301E03">
      <w:pPr>
        <w:spacing w:line="360" w:lineRule="auto"/>
        <w:ind w:firstLine="709"/>
        <w:jc w:val="both"/>
        <w:rPr>
          <w:sz w:val="28"/>
          <w:szCs w:val="28"/>
        </w:rPr>
      </w:pPr>
      <w:r w:rsidRPr="00301E03">
        <w:rPr>
          <w:sz w:val="28"/>
          <w:szCs w:val="28"/>
        </w:rPr>
        <w:t>Решение о бесспорном взыскании таможенных платежей за счет денежных средств плательщика на счетах в банках принимается не позднее 30 дней со дня истечения срока исполнения требования об уплате таможенных платежей. Если данный срок пропущен, решение о бесспорном взыскании исполнению не подлежит. В банк плательщика таможенных платежей направляется инкассовое поручение на перечисление со счета плательщика на счет таможенного органа необходимых денежных средств.</w:t>
      </w:r>
    </w:p>
    <w:p w:rsidR="00301E03" w:rsidRPr="00301E03" w:rsidRDefault="00301E03" w:rsidP="00301E03">
      <w:pPr>
        <w:spacing w:line="360" w:lineRule="auto"/>
        <w:ind w:firstLine="709"/>
        <w:jc w:val="both"/>
        <w:rPr>
          <w:sz w:val="28"/>
          <w:szCs w:val="28"/>
        </w:rPr>
      </w:pPr>
      <w:r w:rsidRPr="00301E03">
        <w:rPr>
          <w:sz w:val="28"/>
          <w:szCs w:val="28"/>
        </w:rPr>
        <w:t>Взыскание таможенных пошлин за счет товаров согласно статье 352 ТК РФ производится на основании решения суда, если ответственным за уплату таможенных пошлин, налогов является физические лицо либо ответственное лицо не установлено, или арбитражного суда, если ответственным за уплату таможенных пошлин, налогов является юридическое лицо или индивидуальный предприниматель. Обращение взыскания производится только на те товары, в отношении которых не уплачены или не полностью уплачены таможенные пошлины и налоги в соответствии с ТК РФ, причем обращение взыскания на товары производится независимо от того, в чьей собственности находятся товары. Необходимо учесть, что пунктом 2 статьи 352 ТК РФ установлены случаи, когда обращение взыскания на товары производится без направления требования об уплате таможенных платежей – если истек предельный срок хранения товаров на складе временного хранения или таможенном складе, и если не установлено лицо, ответственное за уплату таможенных платежей.</w:t>
      </w:r>
    </w:p>
    <w:p w:rsidR="00301E03" w:rsidRPr="00301E03" w:rsidRDefault="00301E03" w:rsidP="00301E03">
      <w:pPr>
        <w:spacing w:line="360" w:lineRule="auto"/>
        <w:ind w:firstLine="709"/>
        <w:jc w:val="both"/>
        <w:rPr>
          <w:sz w:val="28"/>
          <w:szCs w:val="28"/>
        </w:rPr>
      </w:pPr>
      <w:r w:rsidRPr="00301E03">
        <w:rPr>
          <w:sz w:val="28"/>
          <w:szCs w:val="28"/>
        </w:rPr>
        <w:t>Для взыскания таможенных платежей за счет иного имущества плательщика в течение трех дней со дня принятия такого решения соответствующее постановление направляется судебному приставу-исполнителю. При неуплате таможенных платежей в установленный срок уплачиваются пени. Пени начисляются за каждый календарный день просрочки уплаты, начиная со дня, следующего за днем исчисления сроков уплаты таможенных платежей по день исполнения обязанности по их уплате либо по день принятия решения о предоставлении отсрочки или рассрочки уплаты таможенных платежей включительно в процентах, соответствующих одной трехсотой ставки рефинансирования ЦБ РФ, от суммы неуплаченных таможенных пошлин. При неуплате таможенных пошлин, налогов, в том числе при их неправильном исчислении и (или) несвоевременной уплате, ответственность перед таможенными органами несет лицо, ответственное за их уплату.</w:t>
      </w:r>
    </w:p>
    <w:p w:rsidR="00301E03" w:rsidRPr="00301E03" w:rsidRDefault="00301E03" w:rsidP="00301E03">
      <w:pPr>
        <w:spacing w:line="360" w:lineRule="auto"/>
        <w:ind w:firstLine="709"/>
        <w:jc w:val="both"/>
        <w:rPr>
          <w:sz w:val="28"/>
          <w:szCs w:val="28"/>
        </w:rPr>
      </w:pPr>
      <w:r w:rsidRPr="00301E03">
        <w:rPr>
          <w:sz w:val="28"/>
          <w:szCs w:val="28"/>
        </w:rPr>
        <w:t>Излишне уплаченной или излишне взысканной суммой таможенных пошлин, налогов согласно пункту 1 статьи 355 ТК РФ является сумма фактически уплаченных или взысканных в качестве таможенных пошлин, налогов денежных средств, размер которых превышает сумму, подлежащую уплате. Излишняя уплата или взыскание таможенных платежей и налогов может быть обнаружена как самим плательщиком, так и таможенным органом. Если факт излишней уплаты или излишнего взыскания обнаружен таможенным органом, он обязан не позднее одного месяца со дня обнаружения сообщить о таком факте плательщику.</w:t>
      </w:r>
    </w:p>
    <w:p w:rsidR="00301E03" w:rsidRPr="00301E03" w:rsidRDefault="00301E03" w:rsidP="00301E03">
      <w:pPr>
        <w:spacing w:line="360" w:lineRule="auto"/>
        <w:ind w:firstLine="709"/>
        <w:jc w:val="both"/>
        <w:rPr>
          <w:sz w:val="28"/>
          <w:szCs w:val="28"/>
        </w:rPr>
      </w:pPr>
      <w:r w:rsidRPr="00301E03">
        <w:rPr>
          <w:sz w:val="28"/>
          <w:szCs w:val="28"/>
        </w:rPr>
        <w:t>Возврат излишне уплаченных или излишне взысканных сумм таможенных пошлин, налогов, производится на основании заявления плательщика, которое должно быть подано в таможенный орган не позднее трех лет со дня их уплаты или взыскания.</w:t>
      </w:r>
    </w:p>
    <w:p w:rsidR="00301E03" w:rsidRDefault="00301E03" w:rsidP="00301E03">
      <w:pPr>
        <w:spacing w:line="360" w:lineRule="auto"/>
        <w:ind w:firstLine="709"/>
        <w:jc w:val="both"/>
        <w:rPr>
          <w:sz w:val="28"/>
          <w:szCs w:val="28"/>
        </w:rPr>
      </w:pPr>
      <w:r w:rsidRPr="00301E03">
        <w:rPr>
          <w:sz w:val="28"/>
          <w:szCs w:val="28"/>
        </w:rPr>
        <w:t>Приказом Государственного таможенного комитета Российской Федерации от 25 мая 2004 года №607 «Об утверждении перечня документов и формы заявления» утвержден Перечень документов, необходимых для принятия решения о возврате (зачете) таможенных пошлин, налогов и возврате авансовых платежей, а также форма заявления о возврате (зачете) денежных средств. В соответствии с названным документом к заявлению плательщика должны быть приложены: платежный документ, подтверждающий поступление денежных средств; документы, на основании которых производилось расходование авансовых платежей, или документы, на основании которых исчислялись и (или) взимались таможенные платежи; документы, подтверждающие факт излишней уплаты или излишнего взыскания таможенных платежей; свидетельство о постановке на учет в налоговом органе; свидетельство о государственной регистрации юридического лица или свидетельство о государственной регистрации физического лица в качестве индивидуального предпринимателя; документы, удостоверяющие личность физического лица, в том числе зарегистрированного в качестве индивидуального предпринимателя; документы, подтверждающие полномочия лица, подписавшего заявление о возврате (зачете) денежных средств; заверенный в установленном порядке образец подписи лица, подписавшего заявление о возврате (зачете) денежных средств; иные документы, которые могут быть представлены лицом, внесшим авансовые платежи, или плательщиком таможенных пошлин, налогов для подтверждения обоснованности возврата. При отсутствии в заявлении сведений и непредставлении необходимых документов заявление подлежит возврату плательщику без рассмотрения с мотивированным объяснением в письменной форме причин невозможности рассмотрения заявления. Возврат заявления производится не позднее 5 дней со дня поступления заявления в таможенный орган. В случае возврата заявления без рассмотрения плательщик имеет право повторно обратиться с заявлением о возврате (зачете) излишне уплаченных или излишне взысканных таможенных пошлин, налогов. Рассмотрение заявления о возврате, принятия решения и непосредственно возврат денежных средств на счет, указанный в заявлении, должны быть осуществлены в течение срока, не превышающего одного месяца со дня подачи плательщиком заявления и всех необходимых документов. Если указанный срок будет нарушен, на сумму излишне уплаченных или излишне взысканных таможенных платежей и налогов начисляются проценты за каждый день нарушения срока возврата.</w:t>
      </w:r>
    </w:p>
    <w:p w:rsidR="00F713BF" w:rsidRDefault="00F713BF" w:rsidP="00301E03">
      <w:pPr>
        <w:spacing w:line="360" w:lineRule="auto"/>
        <w:ind w:firstLine="709"/>
        <w:jc w:val="both"/>
        <w:rPr>
          <w:sz w:val="28"/>
          <w:szCs w:val="28"/>
        </w:rPr>
      </w:pPr>
    </w:p>
    <w:p w:rsidR="00F713BF" w:rsidRDefault="00F713BF" w:rsidP="00301E03">
      <w:pPr>
        <w:spacing w:line="360" w:lineRule="auto"/>
        <w:ind w:firstLine="709"/>
        <w:jc w:val="both"/>
        <w:rPr>
          <w:sz w:val="28"/>
          <w:szCs w:val="28"/>
        </w:rPr>
      </w:pPr>
    </w:p>
    <w:p w:rsidR="0022114B" w:rsidRDefault="0022114B" w:rsidP="00F713BF">
      <w:pPr>
        <w:shd w:val="clear" w:color="auto" w:fill="FFFFFF"/>
        <w:spacing w:line="360" w:lineRule="auto"/>
        <w:ind w:firstLine="720"/>
        <w:jc w:val="both"/>
        <w:rPr>
          <w:bCs/>
          <w:color w:val="000000"/>
          <w:sz w:val="28"/>
          <w:szCs w:val="28"/>
        </w:rPr>
      </w:pPr>
    </w:p>
    <w:p w:rsidR="0022114B" w:rsidRDefault="0022114B" w:rsidP="00F713BF">
      <w:pPr>
        <w:shd w:val="clear" w:color="auto" w:fill="FFFFFF"/>
        <w:spacing w:line="360" w:lineRule="auto"/>
        <w:ind w:firstLine="720"/>
        <w:jc w:val="both"/>
        <w:rPr>
          <w:bCs/>
          <w:color w:val="000000"/>
          <w:sz w:val="28"/>
          <w:szCs w:val="28"/>
        </w:rPr>
      </w:pPr>
    </w:p>
    <w:p w:rsidR="0022114B" w:rsidRDefault="0022114B" w:rsidP="00F713BF">
      <w:pPr>
        <w:shd w:val="clear" w:color="auto" w:fill="FFFFFF"/>
        <w:spacing w:line="360" w:lineRule="auto"/>
        <w:ind w:firstLine="720"/>
        <w:jc w:val="both"/>
        <w:rPr>
          <w:bCs/>
          <w:color w:val="000000"/>
          <w:sz w:val="28"/>
          <w:szCs w:val="28"/>
        </w:rPr>
      </w:pPr>
    </w:p>
    <w:p w:rsidR="0022114B" w:rsidRDefault="0022114B" w:rsidP="00F713BF">
      <w:pPr>
        <w:shd w:val="clear" w:color="auto" w:fill="FFFFFF"/>
        <w:spacing w:line="360" w:lineRule="auto"/>
        <w:ind w:firstLine="720"/>
        <w:jc w:val="both"/>
        <w:rPr>
          <w:bCs/>
          <w:color w:val="000000"/>
          <w:sz w:val="28"/>
          <w:szCs w:val="28"/>
        </w:rPr>
      </w:pPr>
    </w:p>
    <w:p w:rsidR="0022114B" w:rsidRDefault="0022114B" w:rsidP="00F713BF">
      <w:pPr>
        <w:shd w:val="clear" w:color="auto" w:fill="FFFFFF"/>
        <w:spacing w:line="360" w:lineRule="auto"/>
        <w:ind w:firstLine="720"/>
        <w:jc w:val="both"/>
        <w:rPr>
          <w:bCs/>
          <w:color w:val="000000"/>
          <w:sz w:val="28"/>
          <w:szCs w:val="28"/>
        </w:rPr>
      </w:pPr>
    </w:p>
    <w:p w:rsidR="0022114B" w:rsidRDefault="0022114B" w:rsidP="00F713BF">
      <w:pPr>
        <w:shd w:val="clear" w:color="auto" w:fill="FFFFFF"/>
        <w:spacing w:line="360" w:lineRule="auto"/>
        <w:ind w:firstLine="720"/>
        <w:jc w:val="both"/>
        <w:rPr>
          <w:bCs/>
          <w:color w:val="000000"/>
          <w:sz w:val="28"/>
          <w:szCs w:val="28"/>
        </w:rPr>
      </w:pPr>
    </w:p>
    <w:p w:rsidR="0022114B" w:rsidRDefault="0022114B" w:rsidP="00F713BF">
      <w:pPr>
        <w:shd w:val="clear" w:color="auto" w:fill="FFFFFF"/>
        <w:spacing w:line="360" w:lineRule="auto"/>
        <w:ind w:firstLine="720"/>
        <w:jc w:val="both"/>
        <w:rPr>
          <w:bCs/>
          <w:color w:val="000000"/>
          <w:sz w:val="28"/>
          <w:szCs w:val="28"/>
        </w:rPr>
      </w:pPr>
    </w:p>
    <w:p w:rsidR="0022114B" w:rsidRDefault="0022114B" w:rsidP="00F713BF">
      <w:pPr>
        <w:shd w:val="clear" w:color="auto" w:fill="FFFFFF"/>
        <w:spacing w:line="360" w:lineRule="auto"/>
        <w:ind w:firstLine="720"/>
        <w:jc w:val="both"/>
        <w:rPr>
          <w:bCs/>
          <w:color w:val="000000"/>
          <w:sz w:val="28"/>
          <w:szCs w:val="28"/>
        </w:rPr>
      </w:pPr>
    </w:p>
    <w:p w:rsidR="0022114B" w:rsidRDefault="0022114B" w:rsidP="00F713BF">
      <w:pPr>
        <w:shd w:val="clear" w:color="auto" w:fill="FFFFFF"/>
        <w:spacing w:line="360" w:lineRule="auto"/>
        <w:ind w:firstLine="720"/>
        <w:jc w:val="both"/>
        <w:rPr>
          <w:bCs/>
          <w:color w:val="000000"/>
          <w:sz w:val="28"/>
          <w:szCs w:val="28"/>
        </w:rPr>
      </w:pPr>
    </w:p>
    <w:p w:rsidR="0022114B" w:rsidRDefault="0022114B" w:rsidP="00F713BF">
      <w:pPr>
        <w:shd w:val="clear" w:color="auto" w:fill="FFFFFF"/>
        <w:spacing w:line="360" w:lineRule="auto"/>
        <w:ind w:firstLine="720"/>
        <w:jc w:val="both"/>
        <w:rPr>
          <w:bCs/>
          <w:color w:val="000000"/>
          <w:sz w:val="28"/>
          <w:szCs w:val="28"/>
        </w:rPr>
      </w:pPr>
    </w:p>
    <w:p w:rsidR="0022114B" w:rsidRDefault="0022114B" w:rsidP="00F713BF">
      <w:pPr>
        <w:shd w:val="clear" w:color="auto" w:fill="FFFFFF"/>
        <w:spacing w:line="360" w:lineRule="auto"/>
        <w:ind w:firstLine="720"/>
        <w:jc w:val="both"/>
        <w:rPr>
          <w:bCs/>
          <w:color w:val="000000"/>
          <w:sz w:val="28"/>
          <w:szCs w:val="28"/>
        </w:rPr>
      </w:pPr>
    </w:p>
    <w:p w:rsidR="0022114B" w:rsidRDefault="0022114B" w:rsidP="00F713BF">
      <w:pPr>
        <w:shd w:val="clear" w:color="auto" w:fill="FFFFFF"/>
        <w:spacing w:line="360" w:lineRule="auto"/>
        <w:ind w:firstLine="720"/>
        <w:jc w:val="both"/>
        <w:rPr>
          <w:bCs/>
          <w:color w:val="000000"/>
          <w:sz w:val="28"/>
          <w:szCs w:val="28"/>
        </w:rPr>
      </w:pPr>
    </w:p>
    <w:p w:rsidR="0022114B" w:rsidRDefault="0022114B" w:rsidP="00F713BF">
      <w:pPr>
        <w:shd w:val="clear" w:color="auto" w:fill="FFFFFF"/>
        <w:spacing w:line="360" w:lineRule="auto"/>
        <w:ind w:firstLine="720"/>
        <w:jc w:val="both"/>
        <w:rPr>
          <w:bCs/>
          <w:color w:val="000000"/>
          <w:sz w:val="28"/>
          <w:szCs w:val="28"/>
        </w:rPr>
      </w:pPr>
    </w:p>
    <w:p w:rsidR="0022114B" w:rsidRDefault="0022114B" w:rsidP="00F713BF">
      <w:pPr>
        <w:shd w:val="clear" w:color="auto" w:fill="FFFFFF"/>
        <w:spacing w:line="360" w:lineRule="auto"/>
        <w:ind w:firstLine="720"/>
        <w:jc w:val="both"/>
        <w:rPr>
          <w:bCs/>
          <w:color w:val="000000"/>
          <w:sz w:val="28"/>
          <w:szCs w:val="28"/>
        </w:rPr>
      </w:pPr>
    </w:p>
    <w:p w:rsidR="0022114B" w:rsidRDefault="0022114B" w:rsidP="00F713BF">
      <w:pPr>
        <w:shd w:val="clear" w:color="auto" w:fill="FFFFFF"/>
        <w:spacing w:line="360" w:lineRule="auto"/>
        <w:ind w:firstLine="720"/>
        <w:jc w:val="both"/>
        <w:rPr>
          <w:bCs/>
          <w:color w:val="000000"/>
          <w:sz w:val="28"/>
          <w:szCs w:val="28"/>
        </w:rPr>
      </w:pPr>
    </w:p>
    <w:p w:rsidR="0022114B" w:rsidRDefault="0022114B" w:rsidP="00F713BF">
      <w:pPr>
        <w:shd w:val="clear" w:color="auto" w:fill="FFFFFF"/>
        <w:spacing w:line="360" w:lineRule="auto"/>
        <w:ind w:firstLine="720"/>
        <w:jc w:val="both"/>
        <w:rPr>
          <w:bCs/>
          <w:color w:val="000000"/>
          <w:sz w:val="28"/>
          <w:szCs w:val="28"/>
        </w:rPr>
      </w:pPr>
    </w:p>
    <w:p w:rsidR="0022114B" w:rsidRDefault="0022114B" w:rsidP="00F713BF">
      <w:pPr>
        <w:shd w:val="clear" w:color="auto" w:fill="FFFFFF"/>
        <w:spacing w:line="360" w:lineRule="auto"/>
        <w:ind w:firstLine="720"/>
        <w:jc w:val="both"/>
        <w:rPr>
          <w:bCs/>
          <w:color w:val="000000"/>
          <w:sz w:val="28"/>
          <w:szCs w:val="28"/>
        </w:rPr>
      </w:pPr>
    </w:p>
    <w:p w:rsidR="00F713BF" w:rsidRDefault="00E10B20" w:rsidP="0022114B">
      <w:pPr>
        <w:shd w:val="clear" w:color="auto" w:fill="FFFFFF"/>
        <w:spacing w:line="360" w:lineRule="auto"/>
        <w:ind w:firstLine="720"/>
        <w:jc w:val="center"/>
        <w:rPr>
          <w:bCs/>
          <w:color w:val="000000"/>
          <w:sz w:val="28"/>
          <w:szCs w:val="28"/>
        </w:rPr>
      </w:pPr>
      <w:r w:rsidRPr="0022114B">
        <w:rPr>
          <w:bCs/>
          <w:color w:val="000000"/>
          <w:sz w:val="28"/>
          <w:szCs w:val="28"/>
        </w:rPr>
        <w:t>Глава 2</w:t>
      </w:r>
      <w:r w:rsidR="0022114B" w:rsidRPr="0022114B">
        <w:rPr>
          <w:bCs/>
          <w:color w:val="000000"/>
          <w:sz w:val="28"/>
          <w:szCs w:val="28"/>
        </w:rPr>
        <w:t>.</w:t>
      </w:r>
      <w:r w:rsidRPr="0022114B">
        <w:rPr>
          <w:bCs/>
          <w:color w:val="000000"/>
          <w:sz w:val="28"/>
          <w:szCs w:val="28"/>
        </w:rPr>
        <w:t xml:space="preserve"> </w:t>
      </w:r>
      <w:r w:rsidR="0022114B" w:rsidRPr="0022114B">
        <w:rPr>
          <w:bCs/>
          <w:color w:val="000000"/>
          <w:sz w:val="28"/>
          <w:szCs w:val="28"/>
        </w:rPr>
        <w:t>Ф</w:t>
      </w:r>
      <w:r w:rsidRPr="0022114B">
        <w:rPr>
          <w:bCs/>
          <w:color w:val="000000"/>
          <w:sz w:val="28"/>
          <w:szCs w:val="28"/>
        </w:rPr>
        <w:t>искальная</w:t>
      </w:r>
      <w:r w:rsidR="0022114B" w:rsidRPr="0022114B">
        <w:rPr>
          <w:bCs/>
          <w:color w:val="000000"/>
          <w:sz w:val="28"/>
          <w:szCs w:val="28"/>
        </w:rPr>
        <w:t xml:space="preserve"> и регулирующая функция</w:t>
      </w:r>
    </w:p>
    <w:p w:rsidR="001048DC" w:rsidRPr="0022114B" w:rsidRDefault="001048DC" w:rsidP="0022114B">
      <w:pPr>
        <w:shd w:val="clear" w:color="auto" w:fill="FFFFFF"/>
        <w:spacing w:line="360" w:lineRule="auto"/>
        <w:ind w:firstLine="720"/>
        <w:jc w:val="center"/>
        <w:rPr>
          <w:sz w:val="28"/>
          <w:szCs w:val="28"/>
        </w:rPr>
      </w:pPr>
    </w:p>
    <w:p w:rsidR="00F713BF" w:rsidRPr="00621862" w:rsidRDefault="00F713BF" w:rsidP="00F713BF">
      <w:pPr>
        <w:shd w:val="clear" w:color="auto" w:fill="FFFFFF"/>
        <w:spacing w:line="360" w:lineRule="auto"/>
        <w:ind w:firstLine="720"/>
        <w:jc w:val="both"/>
        <w:rPr>
          <w:sz w:val="28"/>
          <w:szCs w:val="28"/>
        </w:rPr>
      </w:pPr>
      <w:r w:rsidRPr="00621862">
        <w:rPr>
          <w:color w:val="000000"/>
          <w:sz w:val="28"/>
          <w:szCs w:val="28"/>
        </w:rPr>
        <w:t>Функции налогообложения - это проявление его сущности и свойств. В первую очередь, в налогах непосредственно реализуется их социальное назначение как инструмента стоимостного распределения и перераспределения доходов государства.</w:t>
      </w:r>
    </w:p>
    <w:p w:rsidR="00F713BF" w:rsidRPr="00621862" w:rsidRDefault="00F713BF" w:rsidP="00F713BF">
      <w:pPr>
        <w:shd w:val="clear" w:color="auto" w:fill="FFFFFF"/>
        <w:spacing w:line="360" w:lineRule="auto"/>
        <w:ind w:firstLine="720"/>
        <w:jc w:val="both"/>
        <w:rPr>
          <w:sz w:val="28"/>
          <w:szCs w:val="28"/>
        </w:rPr>
      </w:pPr>
      <w:r w:rsidRPr="00621862">
        <w:rPr>
          <w:color w:val="000000"/>
          <w:sz w:val="28"/>
          <w:szCs w:val="28"/>
        </w:rPr>
        <w:t>На практическом уровне налогообложение выполняет несколько функций, в каждой из которых реализуется то или иное назначение на</w:t>
      </w:r>
      <w:r w:rsidRPr="00621862">
        <w:rPr>
          <w:color w:val="000000"/>
          <w:sz w:val="28"/>
          <w:szCs w:val="28"/>
        </w:rPr>
        <w:softHyphen/>
        <w:t>логов. Взаимодействуя между собой, эти функции образуют систему.</w:t>
      </w:r>
    </w:p>
    <w:p w:rsidR="00F713BF" w:rsidRPr="00621862" w:rsidRDefault="00F713BF" w:rsidP="00F713BF">
      <w:pPr>
        <w:shd w:val="clear" w:color="auto" w:fill="FFFFFF"/>
        <w:spacing w:line="360" w:lineRule="auto"/>
        <w:ind w:right="10" w:firstLine="720"/>
        <w:jc w:val="both"/>
        <w:rPr>
          <w:color w:val="000000"/>
          <w:sz w:val="28"/>
          <w:szCs w:val="28"/>
        </w:rPr>
      </w:pPr>
      <w:r w:rsidRPr="00621862">
        <w:rPr>
          <w:color w:val="000000"/>
          <w:sz w:val="28"/>
          <w:szCs w:val="28"/>
        </w:rPr>
        <w:t xml:space="preserve">Фиск (от латинского </w:t>
      </w:r>
      <w:r w:rsidRPr="00621862">
        <w:rPr>
          <w:color w:val="000000"/>
          <w:sz w:val="28"/>
          <w:szCs w:val="28"/>
          <w:lang w:val="en-US"/>
        </w:rPr>
        <w:t>fiscus</w:t>
      </w:r>
      <w:r w:rsidRPr="00621862">
        <w:rPr>
          <w:color w:val="000000"/>
          <w:sz w:val="28"/>
          <w:szCs w:val="28"/>
        </w:rPr>
        <w:t xml:space="preserve"> - корзина) в Древнем Риме, начиная с </w:t>
      </w:r>
      <w:r w:rsidRPr="00621862">
        <w:rPr>
          <w:color w:val="000000"/>
          <w:sz w:val="28"/>
          <w:szCs w:val="28"/>
          <w:lang w:val="en-US"/>
        </w:rPr>
        <w:t>IV</w:t>
      </w:r>
      <w:r w:rsidRPr="00621862">
        <w:rPr>
          <w:color w:val="000000"/>
          <w:sz w:val="28"/>
          <w:szCs w:val="28"/>
        </w:rPr>
        <w:t xml:space="preserve"> века н.э., - единый общегосударственный центр Римской империи, куда стекались все виды доходов, налогов и сборов, производились го</w:t>
      </w:r>
      <w:r w:rsidRPr="00621862">
        <w:rPr>
          <w:color w:val="000000"/>
          <w:sz w:val="28"/>
          <w:szCs w:val="28"/>
        </w:rPr>
        <w:softHyphen/>
        <w:t>сударственные расходы и т.д. (отсюда происходит обозначение терми</w:t>
      </w:r>
      <w:r w:rsidRPr="00621862">
        <w:rPr>
          <w:color w:val="000000"/>
          <w:sz w:val="28"/>
          <w:szCs w:val="28"/>
        </w:rPr>
        <w:softHyphen/>
        <w:t>ном "фиск" государственной казны).</w:t>
      </w:r>
    </w:p>
    <w:p w:rsidR="00F713BF" w:rsidRPr="00621862" w:rsidRDefault="00F713BF" w:rsidP="00F713BF">
      <w:pPr>
        <w:shd w:val="clear" w:color="auto" w:fill="FFFFFF"/>
        <w:spacing w:line="360" w:lineRule="auto"/>
        <w:ind w:firstLine="720"/>
        <w:jc w:val="both"/>
        <w:rPr>
          <w:color w:val="000000"/>
          <w:sz w:val="28"/>
          <w:szCs w:val="28"/>
        </w:rPr>
      </w:pPr>
      <w:r w:rsidRPr="00621862">
        <w:rPr>
          <w:color w:val="000000"/>
          <w:sz w:val="28"/>
          <w:szCs w:val="28"/>
        </w:rPr>
        <w:t>Фискальная функция является основной функцией налогообложе</w:t>
      </w:r>
      <w:r w:rsidRPr="00621862">
        <w:rPr>
          <w:color w:val="000000"/>
          <w:sz w:val="28"/>
          <w:szCs w:val="28"/>
        </w:rPr>
        <w:softHyphen/>
        <w:t>ния. Посредством данной функции реализуется главное предназначе</w:t>
      </w:r>
      <w:r w:rsidRPr="00621862">
        <w:rPr>
          <w:color w:val="000000"/>
          <w:sz w:val="28"/>
          <w:szCs w:val="28"/>
        </w:rPr>
        <w:softHyphen/>
        <w:t>ние налогов: формирование и мобилизация финансовых ресурсов госу</w:t>
      </w:r>
      <w:r w:rsidRPr="00621862">
        <w:rPr>
          <w:color w:val="000000"/>
          <w:sz w:val="28"/>
          <w:szCs w:val="28"/>
        </w:rPr>
        <w:softHyphen/>
        <w:t>дарства, а также аккумулирование в бюджете средств для выполнения общегосударственных или целевых государственных программ. Все ос</w:t>
      </w:r>
      <w:r w:rsidRPr="00621862">
        <w:rPr>
          <w:color w:val="000000"/>
          <w:sz w:val="28"/>
          <w:szCs w:val="28"/>
        </w:rPr>
        <w:softHyphen/>
        <w:t>тальные функции налогообложения можно назвать производными от фискальной.</w:t>
      </w:r>
    </w:p>
    <w:p w:rsidR="00F713BF" w:rsidRPr="00621862" w:rsidRDefault="00F713BF" w:rsidP="00F713BF">
      <w:pPr>
        <w:shd w:val="clear" w:color="auto" w:fill="FFFFFF"/>
        <w:spacing w:line="360" w:lineRule="auto"/>
        <w:ind w:firstLine="720"/>
        <w:jc w:val="both"/>
        <w:rPr>
          <w:sz w:val="28"/>
          <w:szCs w:val="28"/>
        </w:rPr>
      </w:pPr>
      <w:r w:rsidRPr="00621862">
        <w:rPr>
          <w:color w:val="000000"/>
          <w:sz w:val="28"/>
          <w:szCs w:val="28"/>
        </w:rPr>
        <w:t>С развитием экономической системы возникла необходимость определённого корректирующего воздействия государства на макро</w:t>
      </w:r>
      <w:r w:rsidRPr="00621862">
        <w:rPr>
          <w:color w:val="000000"/>
          <w:sz w:val="28"/>
          <w:szCs w:val="28"/>
        </w:rPr>
        <w:softHyphen/>
        <w:t>экономические параметры, что породило регулирующую (или распре</w:t>
      </w:r>
      <w:r w:rsidRPr="00621862">
        <w:rPr>
          <w:color w:val="000000"/>
          <w:sz w:val="28"/>
          <w:szCs w:val="28"/>
        </w:rPr>
        <w:softHyphen/>
        <w:t>делительную) функцию налогов.</w:t>
      </w:r>
    </w:p>
    <w:p w:rsidR="00F713BF" w:rsidRPr="00621862" w:rsidRDefault="00F713BF" w:rsidP="00F713BF">
      <w:pPr>
        <w:shd w:val="clear" w:color="auto" w:fill="FFFFFF"/>
        <w:spacing w:line="360" w:lineRule="auto"/>
        <w:ind w:firstLine="720"/>
        <w:jc w:val="both"/>
        <w:rPr>
          <w:sz w:val="28"/>
          <w:szCs w:val="28"/>
        </w:rPr>
      </w:pPr>
      <w:r w:rsidRPr="00621862">
        <w:rPr>
          <w:color w:val="000000"/>
          <w:sz w:val="28"/>
          <w:szCs w:val="28"/>
        </w:rPr>
        <w:t xml:space="preserve">Чтобы понять регулирующую функцию </w:t>
      </w:r>
      <w:r w:rsidR="0022114B">
        <w:rPr>
          <w:color w:val="000000"/>
          <w:sz w:val="28"/>
          <w:szCs w:val="28"/>
        </w:rPr>
        <w:t>таможенных пошлин</w:t>
      </w:r>
      <w:r w:rsidRPr="00621862">
        <w:rPr>
          <w:color w:val="000000"/>
          <w:sz w:val="28"/>
          <w:szCs w:val="28"/>
        </w:rPr>
        <w:t>, обратимся к то</w:t>
      </w:r>
      <w:r w:rsidRPr="00621862">
        <w:rPr>
          <w:color w:val="000000"/>
          <w:sz w:val="28"/>
          <w:szCs w:val="28"/>
        </w:rPr>
        <w:softHyphen/>
        <w:t>му, как происходит государственное регулирование экономики. Оно осуществляется в двух основных направлениях:</w:t>
      </w:r>
    </w:p>
    <w:p w:rsidR="00F713BF" w:rsidRPr="00621862" w:rsidRDefault="00F713BF" w:rsidP="00F713BF">
      <w:pPr>
        <w:shd w:val="clear" w:color="auto" w:fill="FFFFFF"/>
        <w:spacing w:line="360" w:lineRule="auto"/>
        <w:ind w:right="10" w:firstLine="720"/>
        <w:jc w:val="both"/>
        <w:rPr>
          <w:color w:val="000000"/>
          <w:sz w:val="28"/>
          <w:szCs w:val="28"/>
        </w:rPr>
      </w:pPr>
      <w:r w:rsidRPr="00621862">
        <w:rPr>
          <w:color w:val="000000"/>
          <w:sz w:val="28"/>
          <w:szCs w:val="28"/>
        </w:rPr>
        <w:t>- регулирование рыночных, товарно-денежных отношений. Оно состоит главным образом в определении "правил игры", то есть разра</w:t>
      </w:r>
      <w:r w:rsidRPr="00621862">
        <w:rPr>
          <w:color w:val="000000"/>
          <w:sz w:val="28"/>
          <w:szCs w:val="28"/>
        </w:rPr>
        <w:softHyphen/>
        <w:t>ботка законов, нормативных актов, определяющих взаимоотношения действующих на рынке лиц, прежде всего предпринимателей, работо</w:t>
      </w:r>
      <w:r w:rsidRPr="00621862">
        <w:rPr>
          <w:color w:val="000000"/>
          <w:sz w:val="28"/>
          <w:szCs w:val="28"/>
        </w:rPr>
        <w:softHyphen/>
        <w:t>дателей и наемных рабочих. К ним относятся законы, постановления, инструкции государственных органов, регулирующие взаимоотноше</w:t>
      </w:r>
      <w:r w:rsidRPr="00621862">
        <w:rPr>
          <w:color w:val="000000"/>
          <w:sz w:val="28"/>
          <w:szCs w:val="28"/>
        </w:rPr>
        <w:softHyphen/>
        <w:t>ние товаропроизводителей, продавцов и покупателей, деятельность банков, товарных и фондовых бирж, а также бирж труда, торговых домов, устанавливающие порядок проведения аукционов, ярмарок, пра</w:t>
      </w:r>
      <w:r w:rsidRPr="00621862">
        <w:rPr>
          <w:color w:val="000000"/>
          <w:sz w:val="28"/>
          <w:szCs w:val="28"/>
        </w:rPr>
        <w:softHyphen/>
        <w:t>вила обращения ценных бумаг и т.п. Это направление государственно</w:t>
      </w:r>
      <w:r w:rsidRPr="00621862">
        <w:rPr>
          <w:color w:val="000000"/>
          <w:sz w:val="28"/>
          <w:szCs w:val="28"/>
        </w:rPr>
        <w:softHyphen/>
        <w:t>го регулирования рынка непосредственно с налогами не связано;</w:t>
      </w:r>
    </w:p>
    <w:p w:rsidR="00F713BF" w:rsidRPr="00621862" w:rsidRDefault="00F713BF" w:rsidP="00F713BF">
      <w:pPr>
        <w:shd w:val="clear" w:color="auto" w:fill="FFFFFF"/>
        <w:spacing w:line="360" w:lineRule="auto"/>
        <w:ind w:firstLine="720"/>
        <w:jc w:val="both"/>
        <w:rPr>
          <w:sz w:val="28"/>
          <w:szCs w:val="28"/>
        </w:rPr>
      </w:pPr>
      <w:r w:rsidRPr="00621862">
        <w:rPr>
          <w:color w:val="000000"/>
          <w:sz w:val="28"/>
          <w:szCs w:val="28"/>
        </w:rPr>
        <w:t>- регулирование развития народного хозяйства, общественного производства в условиях, когда основным объективным экономическим законом, действующим в обществе, является закон стоимости. Здесь речь идет главным образом о финансово-экономических методах воз</w:t>
      </w:r>
      <w:r w:rsidRPr="00621862">
        <w:rPr>
          <w:color w:val="000000"/>
          <w:sz w:val="28"/>
          <w:szCs w:val="28"/>
        </w:rPr>
        <w:softHyphen/>
        <w:t>действия государства на интересы людей, предпринимателей с целью направления их деятельности в нужном, выгодном обществу направле</w:t>
      </w:r>
      <w:r w:rsidRPr="00621862">
        <w:rPr>
          <w:color w:val="000000"/>
          <w:sz w:val="28"/>
          <w:szCs w:val="28"/>
        </w:rPr>
        <w:softHyphen/>
        <w:t>нии.</w:t>
      </w:r>
    </w:p>
    <w:p w:rsidR="00F713BF" w:rsidRPr="00621862" w:rsidRDefault="00F713BF" w:rsidP="00F713BF">
      <w:pPr>
        <w:shd w:val="clear" w:color="auto" w:fill="FFFFFF"/>
        <w:spacing w:line="360" w:lineRule="auto"/>
        <w:ind w:firstLine="720"/>
        <w:jc w:val="both"/>
        <w:rPr>
          <w:sz w:val="28"/>
          <w:szCs w:val="28"/>
        </w:rPr>
      </w:pPr>
      <w:r w:rsidRPr="00621862">
        <w:rPr>
          <w:color w:val="000000"/>
          <w:sz w:val="28"/>
          <w:szCs w:val="28"/>
        </w:rPr>
        <w:t>Таким образом, развитие рыночной экономики регулируется фи</w:t>
      </w:r>
      <w:r w:rsidRPr="00621862">
        <w:rPr>
          <w:color w:val="000000"/>
          <w:sz w:val="28"/>
          <w:szCs w:val="28"/>
        </w:rPr>
        <w:softHyphen/>
        <w:t>нансово-экономическими методами - путем применения отлаженной системы налогообложения, маневрирования ссудным капиталом и про</w:t>
      </w:r>
      <w:r w:rsidRPr="00621862">
        <w:rPr>
          <w:color w:val="000000"/>
          <w:sz w:val="28"/>
          <w:szCs w:val="28"/>
        </w:rPr>
        <w:softHyphen/>
        <w:t>центными ставками, выделения из бюджета капитальных вложений и дотаций, государственных закупок и осуществления народнохозяйст</w:t>
      </w:r>
      <w:r w:rsidRPr="00621862">
        <w:rPr>
          <w:color w:val="000000"/>
          <w:sz w:val="28"/>
          <w:szCs w:val="28"/>
        </w:rPr>
        <w:softHyphen/>
        <w:t>венных программ и т.п. Центральное место в этом комплексе экономи</w:t>
      </w:r>
      <w:r w:rsidRPr="00621862">
        <w:rPr>
          <w:color w:val="000000"/>
          <w:sz w:val="28"/>
          <w:szCs w:val="28"/>
        </w:rPr>
        <w:softHyphen/>
        <w:t>ческих методов занимают налоги.</w:t>
      </w:r>
    </w:p>
    <w:p w:rsidR="00F713BF" w:rsidRPr="00621862" w:rsidRDefault="00F713BF" w:rsidP="00F713BF">
      <w:pPr>
        <w:shd w:val="clear" w:color="auto" w:fill="FFFFFF"/>
        <w:spacing w:line="360" w:lineRule="auto"/>
        <w:ind w:firstLine="720"/>
        <w:jc w:val="both"/>
        <w:rPr>
          <w:sz w:val="28"/>
          <w:szCs w:val="28"/>
        </w:rPr>
      </w:pPr>
      <w:r w:rsidRPr="00621862">
        <w:rPr>
          <w:color w:val="000000"/>
          <w:sz w:val="28"/>
          <w:szCs w:val="28"/>
        </w:rPr>
        <w:t>Маневрируя налоговыми ставками, льготами и штрафами, изме</w:t>
      </w:r>
      <w:r w:rsidRPr="00621862">
        <w:rPr>
          <w:color w:val="000000"/>
          <w:sz w:val="28"/>
          <w:szCs w:val="28"/>
        </w:rPr>
        <w:softHyphen/>
        <w:t>няя условия налогообложения, вводя одни и отменяя другие налоги, го</w:t>
      </w:r>
      <w:r w:rsidRPr="00621862">
        <w:rPr>
          <w:color w:val="000000"/>
          <w:sz w:val="28"/>
          <w:szCs w:val="28"/>
        </w:rPr>
        <w:softHyphen/>
        <w:t>сударство создает условия для ускоренного развития определенных от</w:t>
      </w:r>
      <w:r w:rsidRPr="00621862">
        <w:rPr>
          <w:color w:val="000000"/>
          <w:sz w:val="28"/>
          <w:szCs w:val="28"/>
        </w:rPr>
        <w:softHyphen/>
        <w:t>раслей и производств, способствует решению актуальных для общества проблем.</w:t>
      </w:r>
    </w:p>
    <w:p w:rsidR="00F713BF" w:rsidRPr="00621862" w:rsidRDefault="00F713BF" w:rsidP="00F713BF">
      <w:pPr>
        <w:shd w:val="clear" w:color="auto" w:fill="FFFFFF"/>
        <w:spacing w:line="360" w:lineRule="auto"/>
        <w:ind w:firstLine="720"/>
        <w:jc w:val="both"/>
        <w:rPr>
          <w:sz w:val="28"/>
          <w:szCs w:val="28"/>
        </w:rPr>
      </w:pPr>
      <w:r w:rsidRPr="00621862">
        <w:rPr>
          <w:color w:val="000000"/>
          <w:sz w:val="28"/>
          <w:szCs w:val="28"/>
        </w:rPr>
        <w:t>Посредством регулирующей функции обеспечивается перерас</w:t>
      </w:r>
      <w:r w:rsidRPr="00621862">
        <w:rPr>
          <w:color w:val="000000"/>
          <w:sz w:val="28"/>
          <w:szCs w:val="28"/>
        </w:rPr>
        <w:softHyphen/>
        <w:t>пределение через государственный бюджет части доходов фирм, домохозяйств, отраслей, регионов.</w:t>
      </w:r>
    </w:p>
    <w:p w:rsidR="00F713BF" w:rsidRPr="00621862" w:rsidRDefault="00F713BF" w:rsidP="00F713BF">
      <w:pPr>
        <w:shd w:val="clear" w:color="auto" w:fill="FFFFFF"/>
        <w:spacing w:line="360" w:lineRule="auto"/>
        <w:ind w:firstLine="720"/>
        <w:jc w:val="both"/>
        <w:rPr>
          <w:sz w:val="28"/>
          <w:szCs w:val="28"/>
        </w:rPr>
      </w:pPr>
      <w:r w:rsidRPr="00621862">
        <w:rPr>
          <w:color w:val="000000"/>
          <w:sz w:val="28"/>
          <w:szCs w:val="28"/>
        </w:rPr>
        <w:t>Регулирующая функция осуществляется через установление нало</w:t>
      </w:r>
      <w:r w:rsidRPr="00621862">
        <w:rPr>
          <w:color w:val="000000"/>
          <w:sz w:val="28"/>
          <w:szCs w:val="28"/>
        </w:rPr>
        <w:softHyphen/>
        <w:t>гов</w:t>
      </w:r>
      <w:r w:rsidR="0022114B">
        <w:rPr>
          <w:color w:val="000000"/>
          <w:sz w:val="28"/>
          <w:szCs w:val="28"/>
        </w:rPr>
        <w:t>ых</w:t>
      </w:r>
      <w:r w:rsidRPr="00621862">
        <w:rPr>
          <w:color w:val="000000"/>
          <w:sz w:val="28"/>
          <w:szCs w:val="28"/>
        </w:rPr>
        <w:t xml:space="preserve"> и дифференциацию налоговых </w:t>
      </w:r>
      <w:r w:rsidR="0022114B">
        <w:rPr>
          <w:color w:val="000000"/>
          <w:sz w:val="28"/>
          <w:szCs w:val="28"/>
        </w:rPr>
        <w:t>тарифов</w:t>
      </w:r>
      <w:r w:rsidRPr="00621862">
        <w:rPr>
          <w:color w:val="000000"/>
          <w:sz w:val="28"/>
          <w:szCs w:val="28"/>
        </w:rPr>
        <w:t>. Налоговое регулирование оказывает стимулирующее или сдерживающее влияние на производ</w:t>
      </w:r>
      <w:r w:rsidRPr="00621862">
        <w:rPr>
          <w:color w:val="000000"/>
          <w:sz w:val="28"/>
          <w:szCs w:val="28"/>
        </w:rPr>
        <w:softHyphen/>
        <w:t>ство, инвестиции и платежеспособный спрос населения. Так, общее по</w:t>
      </w:r>
      <w:r w:rsidRPr="00621862">
        <w:rPr>
          <w:color w:val="000000"/>
          <w:sz w:val="28"/>
          <w:szCs w:val="28"/>
        </w:rPr>
        <w:softHyphen/>
        <w:t>нижение налогов ведет к увеличению чистых прибылей, стимулирует хозяйственную деятельность, инвестиции и занятость. Повышение же налогов - обычный способ борьбы с «перегревом» рыночной конъюнк</w:t>
      </w:r>
      <w:r w:rsidRPr="00621862">
        <w:rPr>
          <w:color w:val="000000"/>
          <w:sz w:val="28"/>
          <w:szCs w:val="28"/>
        </w:rPr>
        <w:softHyphen/>
        <w:t>туры.</w:t>
      </w:r>
    </w:p>
    <w:p w:rsidR="00F713BF" w:rsidRPr="00621862" w:rsidRDefault="00F713BF" w:rsidP="00F713BF">
      <w:pPr>
        <w:shd w:val="clear" w:color="auto" w:fill="FFFFFF"/>
        <w:spacing w:line="360" w:lineRule="auto"/>
        <w:ind w:firstLine="720"/>
        <w:jc w:val="both"/>
        <w:rPr>
          <w:sz w:val="28"/>
          <w:szCs w:val="28"/>
        </w:rPr>
      </w:pPr>
      <w:r w:rsidRPr="00621862">
        <w:rPr>
          <w:color w:val="000000"/>
          <w:sz w:val="28"/>
          <w:szCs w:val="28"/>
        </w:rPr>
        <w:t>Налоговое регулирование играет значительную роль и во внешне</w:t>
      </w:r>
      <w:r w:rsidRPr="00621862">
        <w:rPr>
          <w:color w:val="000000"/>
          <w:sz w:val="28"/>
          <w:szCs w:val="28"/>
        </w:rPr>
        <w:softHyphen/>
        <w:t>экономической деятельности. Изменение таможенных пошлин суще</w:t>
      </w:r>
      <w:r w:rsidRPr="00621862">
        <w:rPr>
          <w:color w:val="000000"/>
          <w:sz w:val="28"/>
          <w:szCs w:val="28"/>
        </w:rPr>
        <w:softHyphen/>
        <w:t>ственно влияет на внешнеторговый оборот.</w:t>
      </w:r>
    </w:p>
    <w:p w:rsidR="00F713BF" w:rsidRPr="00621862" w:rsidRDefault="00F713BF" w:rsidP="00F713BF">
      <w:pPr>
        <w:shd w:val="clear" w:color="auto" w:fill="FFFFFF"/>
        <w:spacing w:line="360" w:lineRule="auto"/>
        <w:ind w:firstLine="720"/>
        <w:jc w:val="both"/>
        <w:rPr>
          <w:sz w:val="28"/>
          <w:szCs w:val="28"/>
        </w:rPr>
      </w:pPr>
      <w:r w:rsidRPr="00621862">
        <w:rPr>
          <w:color w:val="000000"/>
          <w:sz w:val="28"/>
          <w:szCs w:val="28"/>
        </w:rPr>
        <w:t>По мнению, крупного английского экономиста Дж. Кейнса, нало</w:t>
      </w:r>
      <w:r w:rsidRPr="00621862">
        <w:rPr>
          <w:color w:val="000000"/>
          <w:sz w:val="28"/>
          <w:szCs w:val="28"/>
        </w:rPr>
        <w:softHyphen/>
        <w:t>ги существуют в обществе исключительно для регулирования экономи</w:t>
      </w:r>
      <w:r w:rsidRPr="00621862">
        <w:rPr>
          <w:color w:val="000000"/>
          <w:sz w:val="28"/>
          <w:szCs w:val="28"/>
        </w:rPr>
        <w:softHyphen/>
        <w:t>ческих отношений.</w:t>
      </w:r>
    </w:p>
    <w:p w:rsidR="00F713BF" w:rsidRPr="00621862" w:rsidRDefault="00F713BF" w:rsidP="00F713BF">
      <w:pPr>
        <w:shd w:val="clear" w:color="auto" w:fill="FFFFFF"/>
        <w:spacing w:line="360" w:lineRule="auto"/>
        <w:ind w:firstLine="720"/>
        <w:jc w:val="both"/>
        <w:rPr>
          <w:sz w:val="28"/>
          <w:szCs w:val="28"/>
        </w:rPr>
      </w:pPr>
      <w:r w:rsidRPr="00621862">
        <w:rPr>
          <w:color w:val="000000"/>
          <w:sz w:val="28"/>
          <w:szCs w:val="28"/>
        </w:rPr>
        <w:t>Регулирующая функция направлена на достижение посредством налоговых механизмов тех или иных задач налоговой политики госу</w:t>
      </w:r>
      <w:r w:rsidRPr="00621862">
        <w:rPr>
          <w:color w:val="000000"/>
          <w:sz w:val="28"/>
          <w:szCs w:val="28"/>
        </w:rPr>
        <w:softHyphen/>
        <w:t>дарства. Эта функция имеет три подфункции: стимулирующую, дестимулирующую и воспроизводственную.</w:t>
      </w:r>
    </w:p>
    <w:p w:rsidR="00F713BF" w:rsidRPr="00621862" w:rsidRDefault="00F713BF" w:rsidP="00F713BF">
      <w:pPr>
        <w:shd w:val="clear" w:color="auto" w:fill="FFFFFF"/>
        <w:spacing w:line="360" w:lineRule="auto"/>
        <w:ind w:firstLine="720"/>
        <w:jc w:val="both"/>
        <w:rPr>
          <w:sz w:val="28"/>
          <w:szCs w:val="28"/>
        </w:rPr>
      </w:pPr>
      <w:r w:rsidRPr="00621862">
        <w:rPr>
          <w:color w:val="000000"/>
          <w:sz w:val="28"/>
          <w:szCs w:val="28"/>
        </w:rPr>
        <w:t>Стимулирующая подфункция направлена на поддержку развития тех или иных экономических процессов. Они реализуются через систе</w:t>
      </w:r>
      <w:r w:rsidRPr="00621862">
        <w:rPr>
          <w:color w:val="000000"/>
          <w:sz w:val="28"/>
          <w:szCs w:val="28"/>
        </w:rPr>
        <w:softHyphen/>
        <w:t>му льгот и освобождений от налогов. Нынешняя система налогообло</w:t>
      </w:r>
      <w:r w:rsidRPr="00621862">
        <w:rPr>
          <w:color w:val="000000"/>
          <w:sz w:val="28"/>
          <w:szCs w:val="28"/>
        </w:rPr>
        <w:softHyphen/>
        <w:t>жения представляет широкий набор налоговых льгот малым предпри</w:t>
      </w:r>
      <w:r w:rsidRPr="00621862">
        <w:rPr>
          <w:color w:val="000000"/>
          <w:sz w:val="28"/>
          <w:szCs w:val="28"/>
        </w:rPr>
        <w:softHyphen/>
        <w:t>ятиям, предприятиям инвалидов, сельскохозяйственным производите</w:t>
      </w:r>
      <w:r w:rsidRPr="00621862">
        <w:rPr>
          <w:color w:val="000000"/>
          <w:sz w:val="28"/>
          <w:szCs w:val="28"/>
        </w:rPr>
        <w:softHyphen/>
        <w:t>лям, организациям, осуществляющим капитальные вложения в произ</w:t>
      </w:r>
      <w:r w:rsidRPr="00621862">
        <w:rPr>
          <w:color w:val="000000"/>
          <w:sz w:val="28"/>
          <w:szCs w:val="28"/>
        </w:rPr>
        <w:softHyphen/>
        <w:t>водство и благотворительную деятельность, и т.д.</w:t>
      </w:r>
    </w:p>
    <w:p w:rsidR="00F713BF" w:rsidRPr="00621862" w:rsidRDefault="00F713BF" w:rsidP="00F713BF">
      <w:pPr>
        <w:shd w:val="clear" w:color="auto" w:fill="FFFFFF"/>
        <w:spacing w:line="360" w:lineRule="auto"/>
        <w:ind w:right="10" w:firstLine="720"/>
        <w:jc w:val="both"/>
        <w:rPr>
          <w:color w:val="000000"/>
          <w:sz w:val="28"/>
          <w:szCs w:val="28"/>
        </w:rPr>
      </w:pPr>
      <w:r w:rsidRPr="00621862">
        <w:rPr>
          <w:color w:val="000000"/>
          <w:sz w:val="28"/>
          <w:szCs w:val="28"/>
        </w:rPr>
        <w:t>Стимулирующее воздействие налогов реализуется через систему выборочных льгот, исключений, преференций при сохранении общих основ и структуры налогового законодательства. Такие льготы предоставляются, как правило, с условием их целевого использования налого</w:t>
      </w:r>
      <w:r w:rsidRPr="00621862">
        <w:rPr>
          <w:color w:val="000000"/>
          <w:sz w:val="28"/>
          <w:szCs w:val="28"/>
        </w:rPr>
        <w:softHyphen/>
        <w:t>плательщиками в соответствии с экономической политикой государст</w:t>
      </w:r>
      <w:r w:rsidRPr="00621862">
        <w:rPr>
          <w:color w:val="000000"/>
          <w:sz w:val="28"/>
          <w:szCs w:val="28"/>
        </w:rPr>
        <w:softHyphen/>
        <w:t>ва.</w:t>
      </w:r>
    </w:p>
    <w:p w:rsidR="00F713BF" w:rsidRPr="00621862" w:rsidRDefault="00F713BF" w:rsidP="00F713BF">
      <w:pPr>
        <w:shd w:val="clear" w:color="auto" w:fill="FFFFFF"/>
        <w:spacing w:line="360" w:lineRule="auto"/>
        <w:ind w:firstLine="720"/>
        <w:jc w:val="both"/>
        <w:rPr>
          <w:sz w:val="28"/>
          <w:szCs w:val="28"/>
        </w:rPr>
      </w:pPr>
      <w:r w:rsidRPr="00621862">
        <w:rPr>
          <w:color w:val="000000"/>
          <w:sz w:val="28"/>
          <w:szCs w:val="28"/>
        </w:rPr>
        <w:t>Налоговые льготы используются и для смягчения социального неравенства. Таким образом, через регулирующую функцию проявля</w:t>
      </w:r>
      <w:r w:rsidRPr="00621862">
        <w:rPr>
          <w:color w:val="000000"/>
          <w:sz w:val="28"/>
          <w:szCs w:val="28"/>
        </w:rPr>
        <w:softHyphen/>
        <w:t>ется социальная функция налогов. Ее суть состоит в перераспределе</w:t>
      </w:r>
      <w:r w:rsidRPr="00621862">
        <w:rPr>
          <w:color w:val="000000"/>
          <w:sz w:val="28"/>
          <w:szCs w:val="28"/>
        </w:rPr>
        <w:softHyphen/>
        <w:t>нии доходов и богатства в обществе. Социальная функция предназна</w:t>
      </w:r>
      <w:r w:rsidRPr="00621862">
        <w:rPr>
          <w:color w:val="000000"/>
          <w:sz w:val="28"/>
          <w:szCs w:val="28"/>
        </w:rPr>
        <w:softHyphen/>
        <w:t>чена обеспечивать и защищать конституционные права граждан. К чис</w:t>
      </w:r>
      <w:r w:rsidRPr="00621862">
        <w:rPr>
          <w:color w:val="000000"/>
          <w:sz w:val="28"/>
          <w:szCs w:val="28"/>
        </w:rPr>
        <w:softHyphen/>
        <w:t>лу конкретных механизмов реализации этой функции относятся: еди</w:t>
      </w:r>
      <w:r w:rsidRPr="00621862">
        <w:rPr>
          <w:color w:val="000000"/>
          <w:sz w:val="28"/>
          <w:szCs w:val="28"/>
        </w:rPr>
        <w:softHyphen/>
        <w:t>ный социальный налог, стандартные налоговые вычеты, профессио</w:t>
      </w:r>
      <w:r w:rsidRPr="00621862">
        <w:rPr>
          <w:color w:val="000000"/>
          <w:sz w:val="28"/>
          <w:szCs w:val="28"/>
        </w:rPr>
        <w:softHyphen/>
        <w:t>нальные налоговые вычеты и др. показатели.</w:t>
      </w:r>
    </w:p>
    <w:p w:rsidR="00F713BF" w:rsidRPr="00621862" w:rsidRDefault="00F713BF" w:rsidP="00F713BF">
      <w:pPr>
        <w:shd w:val="clear" w:color="auto" w:fill="FFFFFF"/>
        <w:spacing w:line="360" w:lineRule="auto"/>
        <w:ind w:firstLine="720"/>
        <w:jc w:val="both"/>
        <w:rPr>
          <w:sz w:val="28"/>
          <w:szCs w:val="28"/>
        </w:rPr>
      </w:pPr>
      <w:r w:rsidRPr="00621862">
        <w:rPr>
          <w:color w:val="000000"/>
          <w:sz w:val="28"/>
          <w:szCs w:val="28"/>
        </w:rPr>
        <w:t>Посредством прогрессивного налогообложения изменяется соот</w:t>
      </w:r>
      <w:r w:rsidRPr="00621862">
        <w:rPr>
          <w:color w:val="000000"/>
          <w:sz w:val="28"/>
          <w:szCs w:val="28"/>
        </w:rPr>
        <w:softHyphen/>
        <w:t>ношение между доходами отдельных социальных групп, тем самым сглаживается неравенство между ними и поддерживается социальный консенсус. Реализуется социальная функция налогов через установле</w:t>
      </w:r>
      <w:r w:rsidRPr="00621862">
        <w:rPr>
          <w:color w:val="000000"/>
          <w:sz w:val="28"/>
          <w:szCs w:val="28"/>
        </w:rPr>
        <w:softHyphen/>
        <w:t>ние необлагаемого минимума доходов, предоставление льгот и скидок по налогам отдельным слоям и группам населения (многодетным семь</w:t>
      </w:r>
      <w:r w:rsidRPr="00621862">
        <w:rPr>
          <w:color w:val="000000"/>
          <w:sz w:val="28"/>
          <w:szCs w:val="28"/>
        </w:rPr>
        <w:softHyphen/>
        <w:t>ям, пенсионерам, инвалидам и некоторым другим категориям граждан).</w:t>
      </w:r>
    </w:p>
    <w:p w:rsidR="00F713BF" w:rsidRPr="00621862" w:rsidRDefault="00F713BF" w:rsidP="00F713BF">
      <w:pPr>
        <w:shd w:val="clear" w:color="auto" w:fill="FFFFFF"/>
        <w:spacing w:line="360" w:lineRule="auto"/>
        <w:ind w:firstLine="720"/>
        <w:jc w:val="both"/>
        <w:rPr>
          <w:sz w:val="28"/>
          <w:szCs w:val="28"/>
        </w:rPr>
      </w:pPr>
      <w:r w:rsidRPr="00621862">
        <w:rPr>
          <w:color w:val="000000"/>
          <w:sz w:val="28"/>
          <w:szCs w:val="28"/>
        </w:rPr>
        <w:t>Дестимулирующая подфункция, напротив, направлена на уста</w:t>
      </w:r>
      <w:r w:rsidRPr="00621862">
        <w:rPr>
          <w:color w:val="000000"/>
          <w:sz w:val="28"/>
          <w:szCs w:val="28"/>
        </w:rPr>
        <w:softHyphen/>
        <w:t>новление через налоговое бремя препятствий для развития каких-либо экономических процессов. Это осуществляется путем введения повы</w:t>
      </w:r>
      <w:r w:rsidRPr="00621862">
        <w:rPr>
          <w:color w:val="000000"/>
          <w:sz w:val="28"/>
          <w:szCs w:val="28"/>
        </w:rPr>
        <w:softHyphen/>
        <w:t>шенных ставок налогов, установления налога на вы</w:t>
      </w:r>
      <w:r w:rsidRPr="00621862">
        <w:rPr>
          <w:color w:val="000000"/>
          <w:sz w:val="28"/>
          <w:szCs w:val="28"/>
        </w:rPr>
        <w:softHyphen/>
        <w:t>воз капитала, повышенных таможенных пошлин, налога на имущество, акцизов и других.</w:t>
      </w:r>
    </w:p>
    <w:p w:rsidR="0022114B" w:rsidRDefault="00F713BF" w:rsidP="0022114B">
      <w:pPr>
        <w:shd w:val="clear" w:color="auto" w:fill="FFFFFF"/>
        <w:spacing w:line="360" w:lineRule="auto"/>
        <w:ind w:right="10" w:firstLine="720"/>
        <w:jc w:val="both"/>
        <w:rPr>
          <w:color w:val="000000"/>
          <w:sz w:val="28"/>
          <w:szCs w:val="28"/>
        </w:rPr>
      </w:pPr>
      <w:r w:rsidRPr="00621862">
        <w:rPr>
          <w:color w:val="000000"/>
          <w:sz w:val="28"/>
          <w:szCs w:val="28"/>
        </w:rPr>
        <w:t>Воспроизводственная подфункция предназначена для аккумуля</w:t>
      </w:r>
      <w:r w:rsidRPr="00621862">
        <w:rPr>
          <w:color w:val="000000"/>
          <w:sz w:val="28"/>
          <w:szCs w:val="28"/>
        </w:rPr>
        <w:softHyphen/>
        <w:t>ции средств на восстановление используемых ресурсов. Эту подфунк</w:t>
      </w:r>
      <w:r w:rsidRPr="00621862">
        <w:rPr>
          <w:color w:val="000000"/>
          <w:sz w:val="28"/>
          <w:szCs w:val="28"/>
        </w:rPr>
        <w:softHyphen/>
        <w:t>цию выполняют отчисления на воспроизводство минерально-сырьевой базы, плата за воду. Нужно отметить, что налоговое стимулирование инвестиций, сельского хозяйства и других отраслей народного хозяйст</w:t>
      </w:r>
      <w:r w:rsidRPr="00621862">
        <w:rPr>
          <w:color w:val="000000"/>
          <w:sz w:val="28"/>
          <w:szCs w:val="28"/>
        </w:rPr>
        <w:softHyphen/>
        <w:t>ва в отрыве от прочих экономических факторов не приносит желаемого результата, поскольку инвестиционные процессы обусловлены не нало</w:t>
      </w:r>
      <w:r w:rsidRPr="00621862">
        <w:rPr>
          <w:color w:val="000000"/>
          <w:sz w:val="28"/>
          <w:szCs w:val="28"/>
        </w:rPr>
        <w:softHyphen/>
        <w:t>говыми льготами, а потребностями развития производства и расшире</w:t>
      </w:r>
      <w:r w:rsidRPr="00621862">
        <w:rPr>
          <w:color w:val="000000"/>
          <w:sz w:val="28"/>
          <w:szCs w:val="28"/>
        </w:rPr>
        <w:softHyphen/>
        <w:t>ния бизнеса.</w:t>
      </w:r>
    </w:p>
    <w:p w:rsidR="00F713BF" w:rsidRPr="00621862" w:rsidRDefault="00F713BF" w:rsidP="0022114B">
      <w:pPr>
        <w:shd w:val="clear" w:color="auto" w:fill="FFFFFF"/>
        <w:spacing w:line="360" w:lineRule="auto"/>
        <w:ind w:right="10" w:firstLine="720"/>
        <w:jc w:val="both"/>
        <w:rPr>
          <w:color w:val="000000"/>
          <w:sz w:val="28"/>
          <w:szCs w:val="28"/>
        </w:rPr>
      </w:pPr>
      <w:r w:rsidRPr="00621862">
        <w:rPr>
          <w:color w:val="000000"/>
          <w:sz w:val="28"/>
          <w:szCs w:val="28"/>
        </w:rPr>
        <w:t>В то же время регулирующая функция налогов действует сразу и непосредственно при дестимулирующем налоговом подходе. Создание непомерного налогового бремени практически всегда влечет спад про</w:t>
      </w:r>
      <w:r w:rsidRPr="00621862">
        <w:rPr>
          <w:color w:val="000000"/>
          <w:sz w:val="28"/>
          <w:szCs w:val="28"/>
        </w:rPr>
        <w:softHyphen/>
        <w:t xml:space="preserve">изводства из-за потери его эффективности. Так, например, непомерный налоговый гнет на российское крестьянство в 30-х годах </w:t>
      </w:r>
      <w:r w:rsidRPr="00621862">
        <w:rPr>
          <w:color w:val="000000"/>
          <w:sz w:val="28"/>
          <w:szCs w:val="28"/>
          <w:lang w:val="en-US"/>
        </w:rPr>
        <w:t>XX</w:t>
      </w:r>
      <w:r w:rsidRPr="00621862">
        <w:rPr>
          <w:color w:val="000000"/>
          <w:sz w:val="28"/>
          <w:szCs w:val="28"/>
        </w:rPr>
        <w:t xml:space="preserve"> века (под видом классовой борьбы с кулачеством) привел к его ликвидации за несколько лет. В наше время введение 70%-ного налога на прибыль от деятельности, связанной с видеопоказом, привело к исчезновению ви</w:t>
      </w:r>
      <w:r w:rsidRPr="00621862">
        <w:rPr>
          <w:color w:val="000000"/>
          <w:sz w:val="28"/>
          <w:szCs w:val="28"/>
        </w:rPr>
        <w:softHyphen/>
        <w:t>деосалонов, пользовавшихся большой популярностью у населения в конце 80-х - начале  90-х годов. Дестимулирование импорта путем уста</w:t>
      </w:r>
      <w:r w:rsidRPr="00621862">
        <w:rPr>
          <w:color w:val="000000"/>
          <w:sz w:val="28"/>
          <w:szCs w:val="28"/>
        </w:rPr>
        <w:softHyphen/>
        <w:t>новления повышенных пошлин (политика протекционизма) также вле</w:t>
      </w:r>
      <w:r w:rsidRPr="00621862">
        <w:rPr>
          <w:color w:val="000000"/>
          <w:sz w:val="28"/>
          <w:szCs w:val="28"/>
        </w:rPr>
        <w:softHyphen/>
        <w:t>чет за собой резкое сокращение ввоза тех или иных товаров.</w:t>
      </w:r>
    </w:p>
    <w:p w:rsidR="00F713BF" w:rsidRDefault="00F713BF" w:rsidP="00301E03">
      <w:pPr>
        <w:spacing w:line="360" w:lineRule="auto"/>
        <w:ind w:firstLine="709"/>
        <w:jc w:val="both"/>
        <w:rPr>
          <w:sz w:val="28"/>
          <w:szCs w:val="28"/>
        </w:rPr>
      </w:pPr>
    </w:p>
    <w:p w:rsidR="00F713BF" w:rsidRDefault="00F713BF" w:rsidP="00301E03">
      <w:pPr>
        <w:spacing w:line="360" w:lineRule="auto"/>
        <w:ind w:firstLine="709"/>
        <w:jc w:val="both"/>
        <w:rPr>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22114B" w:rsidRDefault="0022114B" w:rsidP="00F713BF">
      <w:pPr>
        <w:shd w:val="clear" w:color="auto" w:fill="FFFFFF"/>
        <w:spacing w:line="360" w:lineRule="auto"/>
        <w:ind w:firstLine="720"/>
        <w:jc w:val="both"/>
        <w:rPr>
          <w:b/>
          <w:bCs/>
          <w:color w:val="000000"/>
          <w:sz w:val="28"/>
          <w:szCs w:val="28"/>
        </w:rPr>
      </w:pPr>
    </w:p>
    <w:p w:rsidR="00F713BF" w:rsidRPr="00621862" w:rsidRDefault="00F713BF" w:rsidP="00FF2359">
      <w:pPr>
        <w:shd w:val="clear" w:color="auto" w:fill="FFFFFF"/>
        <w:spacing w:line="360" w:lineRule="auto"/>
        <w:ind w:firstLine="720"/>
        <w:jc w:val="center"/>
        <w:rPr>
          <w:sz w:val="28"/>
          <w:szCs w:val="28"/>
        </w:rPr>
      </w:pPr>
      <w:r w:rsidRPr="0022114B">
        <w:rPr>
          <w:bCs/>
          <w:color w:val="000000"/>
          <w:sz w:val="28"/>
          <w:szCs w:val="28"/>
        </w:rPr>
        <w:t>Заключение</w:t>
      </w:r>
    </w:p>
    <w:p w:rsidR="00F713BF" w:rsidRPr="00621862" w:rsidRDefault="00F713BF" w:rsidP="00F713BF">
      <w:pPr>
        <w:shd w:val="clear" w:color="auto" w:fill="FFFFFF"/>
        <w:spacing w:line="360" w:lineRule="auto"/>
        <w:ind w:firstLine="720"/>
        <w:jc w:val="both"/>
        <w:rPr>
          <w:sz w:val="28"/>
          <w:szCs w:val="28"/>
        </w:rPr>
      </w:pPr>
      <w:r w:rsidRPr="00621862">
        <w:rPr>
          <w:color w:val="000000"/>
          <w:sz w:val="28"/>
          <w:szCs w:val="28"/>
        </w:rPr>
        <w:t>Мы рассмотрели сущность налогов</w:t>
      </w:r>
      <w:r w:rsidR="0022114B">
        <w:rPr>
          <w:color w:val="000000"/>
          <w:sz w:val="28"/>
          <w:szCs w:val="28"/>
        </w:rPr>
        <w:t>ых пошлин</w:t>
      </w:r>
      <w:r w:rsidRPr="00621862">
        <w:rPr>
          <w:color w:val="000000"/>
          <w:sz w:val="28"/>
          <w:szCs w:val="28"/>
        </w:rPr>
        <w:t>, их виды и функции. И теперь в заключение работы, постараемся сделать некоторые обобщения отно</w:t>
      </w:r>
      <w:r w:rsidRPr="00621862">
        <w:rPr>
          <w:color w:val="000000"/>
          <w:sz w:val="28"/>
          <w:szCs w:val="28"/>
        </w:rPr>
        <w:softHyphen/>
        <w:t>сительно изученной темы.</w:t>
      </w:r>
    </w:p>
    <w:p w:rsidR="0022114B" w:rsidRDefault="00F713BF" w:rsidP="00F713BF">
      <w:pPr>
        <w:shd w:val="clear" w:color="auto" w:fill="FFFFFF"/>
        <w:spacing w:line="360" w:lineRule="auto"/>
        <w:ind w:firstLine="720"/>
        <w:jc w:val="both"/>
        <w:rPr>
          <w:color w:val="000000"/>
          <w:sz w:val="28"/>
          <w:szCs w:val="28"/>
        </w:rPr>
      </w:pPr>
      <w:r w:rsidRPr="00621862">
        <w:rPr>
          <w:color w:val="000000"/>
          <w:sz w:val="28"/>
          <w:szCs w:val="28"/>
        </w:rPr>
        <w:t>Итак, применение налогов</w:t>
      </w:r>
      <w:r w:rsidR="0022114B">
        <w:rPr>
          <w:color w:val="000000"/>
          <w:sz w:val="28"/>
          <w:szCs w:val="28"/>
        </w:rPr>
        <w:t>ых пошлин</w:t>
      </w:r>
      <w:r w:rsidRPr="00621862">
        <w:rPr>
          <w:color w:val="000000"/>
          <w:sz w:val="28"/>
          <w:szCs w:val="28"/>
        </w:rPr>
        <w:t xml:space="preserve"> является одним из экономических ме</w:t>
      </w:r>
      <w:r w:rsidRPr="00621862">
        <w:rPr>
          <w:color w:val="000000"/>
          <w:sz w:val="28"/>
          <w:szCs w:val="28"/>
        </w:rPr>
        <w:softHyphen/>
        <w:t>тодов управления и обеспечения взаимосвязи общегосударственных интересов с коммерческими интересами предпринимателей, предпри</w:t>
      </w:r>
      <w:r w:rsidRPr="00621862">
        <w:rPr>
          <w:color w:val="000000"/>
          <w:sz w:val="28"/>
          <w:szCs w:val="28"/>
        </w:rPr>
        <w:softHyphen/>
        <w:t>ятий независимо от ведомственной подчиненности, форм собственно</w:t>
      </w:r>
      <w:r w:rsidRPr="00621862">
        <w:rPr>
          <w:color w:val="000000"/>
          <w:sz w:val="28"/>
          <w:szCs w:val="28"/>
        </w:rPr>
        <w:softHyphen/>
        <w:t xml:space="preserve">сти и организационно-правовой формы предприятия. </w:t>
      </w:r>
    </w:p>
    <w:p w:rsidR="00FF2359" w:rsidRDefault="00F713BF" w:rsidP="00FF2359">
      <w:pPr>
        <w:shd w:val="clear" w:color="auto" w:fill="FFFFFF"/>
        <w:spacing w:line="360" w:lineRule="auto"/>
        <w:ind w:right="10" w:firstLine="720"/>
        <w:jc w:val="both"/>
        <w:rPr>
          <w:color w:val="000000"/>
          <w:sz w:val="28"/>
          <w:szCs w:val="28"/>
        </w:rPr>
      </w:pPr>
      <w:r w:rsidRPr="00621862">
        <w:rPr>
          <w:color w:val="000000"/>
          <w:sz w:val="28"/>
          <w:szCs w:val="28"/>
        </w:rPr>
        <w:t>Сколько веков существует государство, столько же существуют и налог</w:t>
      </w:r>
      <w:r w:rsidR="0022114B">
        <w:rPr>
          <w:color w:val="000000"/>
          <w:sz w:val="28"/>
          <w:szCs w:val="28"/>
        </w:rPr>
        <w:t>овые пошлины</w:t>
      </w:r>
      <w:r w:rsidRPr="00621862">
        <w:rPr>
          <w:color w:val="000000"/>
          <w:sz w:val="28"/>
          <w:szCs w:val="28"/>
        </w:rPr>
        <w:t xml:space="preserve"> и столько же экономическая теория ищет принципы оптималь</w:t>
      </w:r>
      <w:r w:rsidRPr="00621862">
        <w:rPr>
          <w:color w:val="000000"/>
          <w:sz w:val="28"/>
          <w:szCs w:val="28"/>
        </w:rPr>
        <w:softHyphen/>
        <w:t>ного налогообложения.</w:t>
      </w:r>
    </w:p>
    <w:p w:rsidR="00F713BF" w:rsidRPr="00621862" w:rsidRDefault="00F713BF" w:rsidP="00FF2359">
      <w:pPr>
        <w:shd w:val="clear" w:color="auto" w:fill="FFFFFF"/>
        <w:spacing w:line="360" w:lineRule="auto"/>
        <w:ind w:right="10" w:firstLine="720"/>
        <w:jc w:val="both"/>
        <w:rPr>
          <w:color w:val="000000"/>
          <w:sz w:val="28"/>
          <w:szCs w:val="28"/>
          <w:vertAlign w:val="superscript"/>
        </w:rPr>
      </w:pPr>
      <w:r w:rsidRPr="00621862">
        <w:rPr>
          <w:color w:val="000000"/>
          <w:sz w:val="28"/>
          <w:szCs w:val="28"/>
        </w:rPr>
        <w:t>Безусловно, налогообложение в любой стране не может быть чем-то неизменным уже потому, что оно является не только фискаль</w:t>
      </w:r>
      <w:r w:rsidRPr="00621862">
        <w:rPr>
          <w:color w:val="000000"/>
          <w:sz w:val="28"/>
          <w:szCs w:val="28"/>
        </w:rPr>
        <w:softHyphen/>
        <w:t>ным механизмом, но и инструментом государственной политики, кото</w:t>
      </w:r>
      <w:r w:rsidRPr="00621862">
        <w:rPr>
          <w:color w:val="000000"/>
          <w:sz w:val="28"/>
          <w:szCs w:val="28"/>
        </w:rPr>
        <w:softHyphen/>
        <w:t>рая меняясь, обрекает на перемены и систему налогообложения. В ус</w:t>
      </w:r>
      <w:r w:rsidRPr="00621862">
        <w:rPr>
          <w:color w:val="000000"/>
          <w:sz w:val="28"/>
          <w:szCs w:val="28"/>
        </w:rPr>
        <w:softHyphen/>
        <w:t>ловиях высоких налоговых ставок неправильный или недостаточный учет налогового фактора может привести к весьма неблагоприятным последствиям или даже вызвать банкротство предприятия. С другой стороны, правильное использование предусмотренных налоговым за</w:t>
      </w:r>
      <w:r w:rsidRPr="00621862">
        <w:rPr>
          <w:color w:val="000000"/>
          <w:sz w:val="28"/>
          <w:szCs w:val="28"/>
        </w:rPr>
        <w:softHyphen/>
        <w:t>конодательством льгот и скидок может обеспечить не только сохран</w:t>
      </w:r>
      <w:r w:rsidRPr="00621862">
        <w:rPr>
          <w:color w:val="000000"/>
          <w:sz w:val="28"/>
          <w:szCs w:val="28"/>
        </w:rPr>
        <w:softHyphen/>
        <w:t>ность и полученных финансовых накоплений, но и возможности фи</w:t>
      </w:r>
      <w:r w:rsidRPr="00621862">
        <w:rPr>
          <w:color w:val="000000"/>
          <w:sz w:val="28"/>
          <w:szCs w:val="28"/>
        </w:rPr>
        <w:softHyphen/>
        <w:t>нансирования расширения деятельности, новых инвестиций за счет экономии на налогах или даже за счет возврата налоговых платежей из казны.</w:t>
      </w:r>
    </w:p>
    <w:p w:rsidR="00F713BF" w:rsidRDefault="00F713BF" w:rsidP="00FF2359">
      <w:pPr>
        <w:spacing w:line="360" w:lineRule="auto"/>
        <w:ind w:firstLine="720"/>
        <w:jc w:val="center"/>
        <w:rPr>
          <w:sz w:val="28"/>
          <w:szCs w:val="28"/>
        </w:rPr>
      </w:pPr>
      <w:r>
        <w:rPr>
          <w:sz w:val="28"/>
          <w:szCs w:val="28"/>
        </w:rPr>
        <w:br w:type="page"/>
      </w:r>
      <w:r w:rsidR="0022114B">
        <w:rPr>
          <w:sz w:val="28"/>
          <w:szCs w:val="28"/>
        </w:rPr>
        <w:t>Литература</w:t>
      </w:r>
    </w:p>
    <w:p w:rsidR="0022114B" w:rsidRDefault="0022114B" w:rsidP="00FF2359">
      <w:pPr>
        <w:numPr>
          <w:ilvl w:val="0"/>
          <w:numId w:val="37"/>
        </w:numPr>
        <w:spacing w:line="360" w:lineRule="auto"/>
        <w:jc w:val="both"/>
        <w:rPr>
          <w:sz w:val="28"/>
          <w:szCs w:val="28"/>
        </w:rPr>
      </w:pPr>
      <w:r w:rsidRPr="0022114B">
        <w:rPr>
          <w:sz w:val="28"/>
          <w:szCs w:val="28"/>
        </w:rPr>
        <w:t>Таможен</w:t>
      </w:r>
      <w:r w:rsidR="00FF2359">
        <w:rPr>
          <w:sz w:val="28"/>
          <w:szCs w:val="28"/>
        </w:rPr>
        <w:t>ный кодекс Российской Федерации</w:t>
      </w:r>
      <w:r w:rsidRPr="0022114B">
        <w:rPr>
          <w:sz w:val="28"/>
          <w:szCs w:val="28"/>
        </w:rPr>
        <w:t xml:space="preserve"> от 28.05.2003 N 61-ФЗ</w:t>
      </w:r>
      <w:r w:rsidR="00FF2359">
        <w:rPr>
          <w:sz w:val="28"/>
          <w:szCs w:val="28"/>
        </w:rPr>
        <w:t xml:space="preserve">  </w:t>
      </w:r>
      <w:r w:rsidRPr="0022114B">
        <w:rPr>
          <w:sz w:val="28"/>
          <w:szCs w:val="28"/>
        </w:rPr>
        <w:t>(принят ГД ФС РФ 25.04.2003)</w:t>
      </w:r>
      <w:r w:rsidR="00FF2359">
        <w:rPr>
          <w:sz w:val="28"/>
          <w:szCs w:val="28"/>
        </w:rPr>
        <w:t xml:space="preserve"> </w:t>
      </w:r>
      <w:r w:rsidRPr="0022114B">
        <w:rPr>
          <w:sz w:val="28"/>
          <w:szCs w:val="28"/>
        </w:rPr>
        <w:t>(ред. от 24.07.2009)</w:t>
      </w:r>
    </w:p>
    <w:p w:rsidR="00FF2359" w:rsidRDefault="00FF2359" w:rsidP="00FF2359">
      <w:pPr>
        <w:numPr>
          <w:ilvl w:val="0"/>
          <w:numId w:val="37"/>
        </w:numPr>
        <w:spacing w:line="360" w:lineRule="auto"/>
        <w:jc w:val="both"/>
        <w:rPr>
          <w:sz w:val="28"/>
          <w:szCs w:val="28"/>
        </w:rPr>
      </w:pPr>
      <w:r w:rsidRPr="00FF2359">
        <w:rPr>
          <w:sz w:val="28"/>
          <w:szCs w:val="28"/>
        </w:rPr>
        <w:t>Закон РФ от 21.05.1993 N 5003-1</w:t>
      </w:r>
      <w:r>
        <w:rPr>
          <w:sz w:val="28"/>
          <w:szCs w:val="28"/>
        </w:rPr>
        <w:t xml:space="preserve"> </w:t>
      </w:r>
      <w:r w:rsidRPr="00FF2359">
        <w:rPr>
          <w:sz w:val="28"/>
          <w:szCs w:val="28"/>
        </w:rPr>
        <w:t>(ред. от 28.06.2009)</w:t>
      </w:r>
      <w:r>
        <w:rPr>
          <w:sz w:val="28"/>
          <w:szCs w:val="28"/>
        </w:rPr>
        <w:t xml:space="preserve"> </w:t>
      </w:r>
      <w:r w:rsidRPr="00FF2359">
        <w:rPr>
          <w:sz w:val="28"/>
          <w:szCs w:val="28"/>
        </w:rPr>
        <w:t>"О таможенном тарифе"</w:t>
      </w:r>
    </w:p>
    <w:p w:rsidR="00FF2359" w:rsidRDefault="00FF2359" w:rsidP="00FF2359">
      <w:pPr>
        <w:numPr>
          <w:ilvl w:val="0"/>
          <w:numId w:val="37"/>
        </w:numPr>
        <w:tabs>
          <w:tab w:val="left" w:pos="0"/>
        </w:tabs>
        <w:spacing w:line="360" w:lineRule="auto"/>
        <w:jc w:val="both"/>
        <w:rPr>
          <w:sz w:val="28"/>
          <w:szCs w:val="28"/>
        </w:rPr>
      </w:pPr>
      <w:r w:rsidRPr="00005080">
        <w:rPr>
          <w:sz w:val="28"/>
          <w:szCs w:val="28"/>
        </w:rPr>
        <w:t>Бадулин О. Обеспечение уплаты таможенных платежей. – М: Право и зкономика. – 2004</w:t>
      </w:r>
    </w:p>
    <w:p w:rsidR="00FF2359" w:rsidRPr="00005080" w:rsidRDefault="00FF2359" w:rsidP="00FF2359">
      <w:pPr>
        <w:numPr>
          <w:ilvl w:val="0"/>
          <w:numId w:val="37"/>
        </w:numPr>
        <w:tabs>
          <w:tab w:val="left" w:pos="0"/>
        </w:tabs>
        <w:spacing w:line="360" w:lineRule="auto"/>
        <w:jc w:val="both"/>
        <w:rPr>
          <w:sz w:val="28"/>
          <w:szCs w:val="28"/>
        </w:rPr>
      </w:pPr>
      <w:r w:rsidRPr="00005080">
        <w:rPr>
          <w:sz w:val="28"/>
          <w:szCs w:val="28"/>
        </w:rPr>
        <w:t>Зырянова Т.В. Даниленко Н.И. Таможенный контроль и его роль в повышении эффективности государственного финансового контроля. – М: Финансы и Кредит. – 2005</w:t>
      </w:r>
    </w:p>
    <w:p w:rsidR="00FF2359" w:rsidRDefault="00F713BF" w:rsidP="00FF2359">
      <w:pPr>
        <w:numPr>
          <w:ilvl w:val="0"/>
          <w:numId w:val="37"/>
        </w:numPr>
        <w:spacing w:line="360" w:lineRule="auto"/>
        <w:jc w:val="both"/>
        <w:rPr>
          <w:sz w:val="28"/>
          <w:szCs w:val="28"/>
        </w:rPr>
      </w:pPr>
      <w:r w:rsidRPr="00621862">
        <w:rPr>
          <w:sz w:val="28"/>
          <w:szCs w:val="28"/>
        </w:rPr>
        <w:t>Караваева И.В. Налоговое регулирование рыночной экономики.           Учеб.</w:t>
      </w:r>
      <w:r w:rsidR="00FF2359">
        <w:rPr>
          <w:sz w:val="28"/>
          <w:szCs w:val="28"/>
        </w:rPr>
        <w:t xml:space="preserve"> </w:t>
      </w:r>
      <w:r w:rsidRPr="00621862">
        <w:rPr>
          <w:sz w:val="28"/>
          <w:szCs w:val="28"/>
        </w:rPr>
        <w:t>пособие для вузов. – М.: «Юнити-дана», 200</w:t>
      </w:r>
      <w:r w:rsidR="00FF2359">
        <w:rPr>
          <w:sz w:val="28"/>
          <w:szCs w:val="28"/>
        </w:rPr>
        <w:t>6</w:t>
      </w:r>
      <w:r w:rsidRPr="00621862">
        <w:rPr>
          <w:sz w:val="28"/>
          <w:szCs w:val="28"/>
        </w:rPr>
        <w:t>, - 215с</w:t>
      </w:r>
    </w:p>
    <w:p w:rsidR="00FF2359" w:rsidRPr="00D41197" w:rsidRDefault="00FF2359" w:rsidP="00FF2359">
      <w:pPr>
        <w:numPr>
          <w:ilvl w:val="0"/>
          <w:numId w:val="37"/>
        </w:numPr>
        <w:tabs>
          <w:tab w:val="left" w:pos="284"/>
        </w:tabs>
        <w:spacing w:line="360" w:lineRule="auto"/>
        <w:rPr>
          <w:sz w:val="28"/>
          <w:szCs w:val="28"/>
        </w:rPr>
      </w:pPr>
      <w:r w:rsidRPr="00D41197">
        <w:rPr>
          <w:sz w:val="28"/>
          <w:szCs w:val="28"/>
        </w:rPr>
        <w:t xml:space="preserve">Козырин А.Н. Таможенное право России. Общая часть. </w:t>
      </w:r>
      <w:r w:rsidRPr="00D41197">
        <w:rPr>
          <w:sz w:val="28"/>
          <w:szCs w:val="28"/>
        </w:rPr>
        <w:sym w:font="Symbol" w:char="F0BE"/>
      </w:r>
      <w:r w:rsidRPr="00D41197">
        <w:rPr>
          <w:sz w:val="28"/>
          <w:szCs w:val="28"/>
        </w:rPr>
        <w:t xml:space="preserve"> М.: </w:t>
      </w:r>
      <w:r>
        <w:rPr>
          <w:sz w:val="28"/>
          <w:szCs w:val="28"/>
        </w:rPr>
        <w:t>2005</w:t>
      </w:r>
      <w:r w:rsidRPr="00D41197">
        <w:rPr>
          <w:sz w:val="28"/>
          <w:szCs w:val="28"/>
        </w:rPr>
        <w:t xml:space="preserve">. </w:t>
      </w:r>
    </w:p>
    <w:p w:rsidR="00F713BF" w:rsidRPr="00621862" w:rsidRDefault="00F713BF" w:rsidP="00FF2359">
      <w:pPr>
        <w:numPr>
          <w:ilvl w:val="0"/>
          <w:numId w:val="37"/>
        </w:numPr>
        <w:spacing w:line="360" w:lineRule="auto"/>
        <w:jc w:val="both"/>
        <w:rPr>
          <w:sz w:val="28"/>
          <w:szCs w:val="28"/>
        </w:rPr>
      </w:pPr>
      <w:r w:rsidRPr="00621862">
        <w:rPr>
          <w:sz w:val="28"/>
          <w:szCs w:val="28"/>
        </w:rPr>
        <w:t xml:space="preserve">Матвеев Т. Ю., Никулина И.Н. Основы экономической теории. – М.: </w:t>
      </w:r>
    </w:p>
    <w:p w:rsidR="00FF2359" w:rsidRDefault="00F713BF" w:rsidP="00FF2359">
      <w:pPr>
        <w:numPr>
          <w:ilvl w:val="0"/>
          <w:numId w:val="37"/>
        </w:numPr>
        <w:tabs>
          <w:tab w:val="left" w:pos="689"/>
        </w:tabs>
        <w:spacing w:line="360" w:lineRule="auto"/>
        <w:jc w:val="both"/>
        <w:rPr>
          <w:sz w:val="28"/>
          <w:szCs w:val="28"/>
        </w:rPr>
      </w:pPr>
      <w:r w:rsidRPr="00621862">
        <w:rPr>
          <w:sz w:val="28"/>
          <w:szCs w:val="28"/>
        </w:rPr>
        <w:t>«Дрофа», 2003, - 213с</w:t>
      </w:r>
    </w:p>
    <w:p w:rsidR="00F713BF" w:rsidRPr="00621862" w:rsidRDefault="00F713BF" w:rsidP="00FF2359">
      <w:pPr>
        <w:numPr>
          <w:ilvl w:val="0"/>
          <w:numId w:val="37"/>
        </w:numPr>
        <w:tabs>
          <w:tab w:val="left" w:pos="689"/>
        </w:tabs>
        <w:spacing w:line="360" w:lineRule="auto"/>
        <w:jc w:val="both"/>
        <w:rPr>
          <w:sz w:val="28"/>
          <w:szCs w:val="28"/>
        </w:rPr>
      </w:pPr>
      <w:r w:rsidRPr="00621862">
        <w:rPr>
          <w:sz w:val="28"/>
          <w:szCs w:val="28"/>
        </w:rPr>
        <w:t>Миронова Т.Н. Налоги и налогообложение: Учеб. пособие. – «Минск», 2002, - 304с</w:t>
      </w:r>
    </w:p>
    <w:p w:rsidR="00F713BF" w:rsidRDefault="00F713BF" w:rsidP="00FF2359">
      <w:pPr>
        <w:numPr>
          <w:ilvl w:val="0"/>
          <w:numId w:val="37"/>
        </w:numPr>
        <w:spacing w:line="360" w:lineRule="auto"/>
        <w:jc w:val="both"/>
        <w:rPr>
          <w:sz w:val="28"/>
          <w:szCs w:val="28"/>
        </w:rPr>
      </w:pPr>
      <w:r w:rsidRPr="00621862">
        <w:rPr>
          <w:sz w:val="28"/>
          <w:szCs w:val="28"/>
        </w:rPr>
        <w:t>Пансков В.Г. Налоги и налогообложение в РФ. Учебник для вузов.2-е изд., перераб. и доп. – М.: «Книжный мир», 200</w:t>
      </w:r>
      <w:r w:rsidR="00FF2359">
        <w:rPr>
          <w:sz w:val="28"/>
          <w:szCs w:val="28"/>
        </w:rPr>
        <w:t>4</w:t>
      </w:r>
      <w:r w:rsidRPr="00621862">
        <w:rPr>
          <w:sz w:val="28"/>
          <w:szCs w:val="28"/>
        </w:rPr>
        <w:t>, - 592с</w:t>
      </w:r>
    </w:p>
    <w:p w:rsidR="00FF2359" w:rsidRPr="00005080" w:rsidRDefault="00FF2359" w:rsidP="00FF2359">
      <w:pPr>
        <w:numPr>
          <w:ilvl w:val="0"/>
          <w:numId w:val="37"/>
        </w:numPr>
        <w:tabs>
          <w:tab w:val="left" w:pos="0"/>
        </w:tabs>
        <w:spacing w:line="360" w:lineRule="auto"/>
        <w:jc w:val="both"/>
        <w:rPr>
          <w:sz w:val="28"/>
          <w:szCs w:val="28"/>
        </w:rPr>
      </w:pPr>
      <w:r w:rsidRPr="00005080">
        <w:rPr>
          <w:sz w:val="28"/>
          <w:szCs w:val="28"/>
        </w:rPr>
        <w:t>Свинуков В. Правовое обеспечение таможенного контроля. – М: Право и зкономика. – 2005</w:t>
      </w:r>
    </w:p>
    <w:p w:rsidR="00F713BF" w:rsidRPr="00D41197" w:rsidRDefault="00F713BF" w:rsidP="00FF2359">
      <w:pPr>
        <w:numPr>
          <w:ilvl w:val="0"/>
          <w:numId w:val="37"/>
        </w:numPr>
        <w:tabs>
          <w:tab w:val="left" w:pos="284"/>
        </w:tabs>
        <w:spacing w:line="360" w:lineRule="auto"/>
        <w:rPr>
          <w:sz w:val="28"/>
          <w:szCs w:val="28"/>
        </w:rPr>
      </w:pPr>
      <w:r w:rsidRPr="00D41197">
        <w:rPr>
          <w:sz w:val="28"/>
          <w:szCs w:val="28"/>
        </w:rPr>
        <w:t>Таможенное право России: Учебник/Отв. ред. Н.И. Химичева. М., 2003.</w:t>
      </w:r>
    </w:p>
    <w:p w:rsidR="00F713BF" w:rsidRDefault="00F713BF" w:rsidP="00FF2359">
      <w:pPr>
        <w:numPr>
          <w:ilvl w:val="0"/>
          <w:numId w:val="37"/>
        </w:numPr>
        <w:tabs>
          <w:tab w:val="left" w:pos="0"/>
        </w:tabs>
        <w:spacing w:line="360" w:lineRule="auto"/>
        <w:jc w:val="both"/>
        <w:rPr>
          <w:sz w:val="28"/>
          <w:szCs w:val="28"/>
        </w:rPr>
      </w:pPr>
      <w:r w:rsidRPr="00005080">
        <w:rPr>
          <w:sz w:val="28"/>
          <w:szCs w:val="28"/>
        </w:rPr>
        <w:t>Трошкина Т.Н. Порядок исчисления таможенных платежей. – М: Финансовое право. – 2006</w:t>
      </w:r>
    </w:p>
    <w:p w:rsidR="00FF2359" w:rsidRPr="00621862" w:rsidRDefault="00FF2359" w:rsidP="00FF2359">
      <w:pPr>
        <w:numPr>
          <w:ilvl w:val="0"/>
          <w:numId w:val="37"/>
        </w:numPr>
        <w:spacing w:line="360" w:lineRule="auto"/>
        <w:jc w:val="both"/>
        <w:rPr>
          <w:sz w:val="28"/>
          <w:szCs w:val="28"/>
        </w:rPr>
      </w:pPr>
      <w:r w:rsidRPr="00621862">
        <w:rPr>
          <w:sz w:val="28"/>
          <w:szCs w:val="28"/>
        </w:rPr>
        <w:t>Ходов В.Л. Налоги и налоговое регулирование экономики. – М.: «ТЕИС», 2003, - 254с</w:t>
      </w:r>
    </w:p>
    <w:p w:rsidR="00FF2359" w:rsidRPr="00005080" w:rsidRDefault="00FF2359" w:rsidP="00FF2359">
      <w:pPr>
        <w:tabs>
          <w:tab w:val="left" w:pos="0"/>
        </w:tabs>
        <w:spacing w:line="360" w:lineRule="auto"/>
        <w:ind w:left="360"/>
        <w:jc w:val="both"/>
        <w:rPr>
          <w:sz w:val="28"/>
          <w:szCs w:val="28"/>
        </w:rPr>
      </w:pPr>
    </w:p>
    <w:p w:rsidR="00F713BF" w:rsidRPr="00301E03" w:rsidRDefault="00F713BF" w:rsidP="00301E03">
      <w:pPr>
        <w:spacing w:line="360" w:lineRule="auto"/>
        <w:ind w:firstLine="709"/>
        <w:jc w:val="both"/>
        <w:rPr>
          <w:sz w:val="28"/>
          <w:szCs w:val="28"/>
        </w:rPr>
      </w:pPr>
      <w:bookmarkStart w:id="2" w:name="_GoBack"/>
      <w:bookmarkEnd w:id="2"/>
    </w:p>
    <w:sectPr w:rsidR="00F713BF" w:rsidRPr="00301E03" w:rsidSect="00FF55D3">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818" w:rsidRDefault="006E6818">
      <w:r>
        <w:separator/>
      </w:r>
    </w:p>
  </w:endnote>
  <w:endnote w:type="continuationSeparator" w:id="0">
    <w:p w:rsidR="006E6818" w:rsidRDefault="006E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D3" w:rsidRDefault="00FF55D3" w:rsidP="00262DA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F55D3" w:rsidRDefault="00FF55D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D3" w:rsidRDefault="00FF55D3" w:rsidP="00262DA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2313E">
      <w:rPr>
        <w:rStyle w:val="a8"/>
        <w:noProof/>
      </w:rPr>
      <w:t>2</w:t>
    </w:r>
    <w:r>
      <w:rPr>
        <w:rStyle w:val="a8"/>
      </w:rPr>
      <w:fldChar w:fldCharType="end"/>
    </w:r>
  </w:p>
  <w:p w:rsidR="00FF55D3" w:rsidRDefault="00FF55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818" w:rsidRDefault="006E6818">
      <w:r>
        <w:separator/>
      </w:r>
    </w:p>
  </w:footnote>
  <w:footnote w:type="continuationSeparator" w:id="0">
    <w:p w:rsidR="006E6818" w:rsidRDefault="006E6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32C9"/>
    <w:multiLevelType w:val="hybridMultilevel"/>
    <w:tmpl w:val="28B610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670DE1"/>
    <w:multiLevelType w:val="hybridMultilevel"/>
    <w:tmpl w:val="314A34DC"/>
    <w:lvl w:ilvl="0" w:tplc="61BCE61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19B1730"/>
    <w:multiLevelType w:val="hybridMultilevel"/>
    <w:tmpl w:val="9FCE2788"/>
    <w:lvl w:ilvl="0" w:tplc="9B101D5A">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8227A73"/>
    <w:multiLevelType w:val="hybridMultilevel"/>
    <w:tmpl w:val="D9FC39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9910275"/>
    <w:multiLevelType w:val="hybridMultilevel"/>
    <w:tmpl w:val="CFA81A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B3C7E85"/>
    <w:multiLevelType w:val="hybridMultilevel"/>
    <w:tmpl w:val="0610DC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EE268BC"/>
    <w:multiLevelType w:val="hybridMultilevel"/>
    <w:tmpl w:val="47E45360"/>
    <w:lvl w:ilvl="0" w:tplc="3ED249C4">
      <w:start w:val="1"/>
      <w:numFmt w:val="decimal"/>
      <w:lvlText w:val="%1."/>
      <w:lvlJc w:val="left"/>
      <w:pPr>
        <w:tabs>
          <w:tab w:val="num" w:pos="720"/>
        </w:tabs>
        <w:ind w:left="720" w:hanging="360"/>
      </w:pPr>
      <w:rPr>
        <w:rFonts w:cs="Times New Roman" w:hint="default"/>
        <w:sz w:val="2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5EF0CCD"/>
    <w:multiLevelType w:val="hybridMultilevel"/>
    <w:tmpl w:val="7B92209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8E10544"/>
    <w:multiLevelType w:val="hybridMultilevel"/>
    <w:tmpl w:val="5EBE390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2C556D1C"/>
    <w:multiLevelType w:val="hybridMultilevel"/>
    <w:tmpl w:val="55F637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D4C748A"/>
    <w:multiLevelType w:val="multilevel"/>
    <w:tmpl w:val="2E2EF2E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0516289"/>
    <w:multiLevelType w:val="hybridMultilevel"/>
    <w:tmpl w:val="DA04432A"/>
    <w:lvl w:ilvl="0" w:tplc="61BCE61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12D47B8"/>
    <w:multiLevelType w:val="hybridMultilevel"/>
    <w:tmpl w:val="5C720232"/>
    <w:lvl w:ilvl="0" w:tplc="9B101D5A">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28E3352"/>
    <w:multiLevelType w:val="hybridMultilevel"/>
    <w:tmpl w:val="D9E85CD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34640C9"/>
    <w:multiLevelType w:val="hybridMultilevel"/>
    <w:tmpl w:val="579428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3DE0AF4"/>
    <w:multiLevelType w:val="hybridMultilevel"/>
    <w:tmpl w:val="E54C33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5507D3D"/>
    <w:multiLevelType w:val="hybridMultilevel"/>
    <w:tmpl w:val="6ED8B5FC"/>
    <w:lvl w:ilvl="0" w:tplc="0419000F">
      <w:start w:val="1"/>
      <w:numFmt w:val="decimal"/>
      <w:lvlText w:val="%1."/>
      <w:lvlJc w:val="left"/>
      <w:pPr>
        <w:tabs>
          <w:tab w:val="num" w:pos="720"/>
        </w:tabs>
        <w:ind w:left="720" w:hanging="360"/>
      </w:pPr>
      <w:rPr>
        <w:rFonts w:cs="Times New Roman"/>
      </w:rPr>
    </w:lvl>
    <w:lvl w:ilvl="1" w:tplc="61BCE61A">
      <w:start w:val="1"/>
      <w:numFmt w:val="bullet"/>
      <w:lvlText w:val="-"/>
      <w:lvlJc w:val="left"/>
      <w:pPr>
        <w:tabs>
          <w:tab w:val="num" w:pos="1440"/>
        </w:tabs>
        <w:ind w:left="1440" w:hanging="360"/>
      </w:pPr>
      <w:rPr>
        <w:rFonts w:ascii="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A6749A6"/>
    <w:multiLevelType w:val="hybridMultilevel"/>
    <w:tmpl w:val="47C262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AAE54B2"/>
    <w:multiLevelType w:val="hybridMultilevel"/>
    <w:tmpl w:val="3CB20956"/>
    <w:lvl w:ilvl="0" w:tplc="61BCE61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FAA17AD"/>
    <w:multiLevelType w:val="hybridMultilevel"/>
    <w:tmpl w:val="07E8B1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2E87971"/>
    <w:multiLevelType w:val="hybridMultilevel"/>
    <w:tmpl w:val="60704616"/>
    <w:lvl w:ilvl="0" w:tplc="9B101D5A">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741535F"/>
    <w:multiLevelType w:val="hybridMultilevel"/>
    <w:tmpl w:val="433267C4"/>
    <w:lvl w:ilvl="0" w:tplc="9B101D5A">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95931D7"/>
    <w:multiLevelType w:val="hybridMultilevel"/>
    <w:tmpl w:val="66AE9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B2F095A"/>
    <w:multiLevelType w:val="hybridMultilevel"/>
    <w:tmpl w:val="FE4A0A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C034F86"/>
    <w:multiLevelType w:val="hybridMultilevel"/>
    <w:tmpl w:val="3FB8E2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CFD4209"/>
    <w:multiLevelType w:val="hybridMultilevel"/>
    <w:tmpl w:val="190EA7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4A62C34"/>
    <w:multiLevelType w:val="hybridMultilevel"/>
    <w:tmpl w:val="339C41EC"/>
    <w:lvl w:ilvl="0" w:tplc="61BCE61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4A90F07"/>
    <w:multiLevelType w:val="hybridMultilevel"/>
    <w:tmpl w:val="B46C1AE4"/>
    <w:lvl w:ilvl="0" w:tplc="9B101D5A">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65E2B4F"/>
    <w:multiLevelType w:val="hybridMultilevel"/>
    <w:tmpl w:val="49F46F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7937418"/>
    <w:multiLevelType w:val="hybridMultilevel"/>
    <w:tmpl w:val="B546D2B2"/>
    <w:lvl w:ilvl="0" w:tplc="D87E12F6">
      <w:start w:val="12"/>
      <w:numFmt w:val="decimal"/>
      <w:lvlText w:val="%1."/>
      <w:lvlJc w:val="left"/>
      <w:pPr>
        <w:tabs>
          <w:tab w:val="num" w:pos="765"/>
        </w:tabs>
        <w:ind w:left="76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B422C09"/>
    <w:multiLevelType w:val="hybridMultilevel"/>
    <w:tmpl w:val="99886FBE"/>
    <w:lvl w:ilvl="0" w:tplc="61BCE61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086523D"/>
    <w:multiLevelType w:val="hybridMultilevel"/>
    <w:tmpl w:val="29285376"/>
    <w:lvl w:ilvl="0" w:tplc="61BCE61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6DA0A32"/>
    <w:multiLevelType w:val="hybridMultilevel"/>
    <w:tmpl w:val="E132D50A"/>
    <w:lvl w:ilvl="0" w:tplc="0570E10C">
      <w:start w:val="14"/>
      <w:numFmt w:val="decimal"/>
      <w:lvlText w:val="%1."/>
      <w:lvlJc w:val="left"/>
      <w:pPr>
        <w:tabs>
          <w:tab w:val="num" w:pos="689"/>
        </w:tabs>
        <w:ind w:left="689"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BEE5FCE"/>
    <w:multiLevelType w:val="hybridMultilevel"/>
    <w:tmpl w:val="770EC6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EA57BE9"/>
    <w:multiLevelType w:val="hybridMultilevel"/>
    <w:tmpl w:val="857EB558"/>
    <w:lvl w:ilvl="0" w:tplc="9B101D5A">
      <w:start w:val="1"/>
      <w:numFmt w:val="russianLower"/>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09142AB"/>
    <w:multiLevelType w:val="hybridMultilevel"/>
    <w:tmpl w:val="C2667F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7553F0E"/>
    <w:multiLevelType w:val="hybridMultilevel"/>
    <w:tmpl w:val="7B46B2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19"/>
  </w:num>
  <w:num w:numId="3">
    <w:abstractNumId w:val="34"/>
  </w:num>
  <w:num w:numId="4">
    <w:abstractNumId w:val="21"/>
  </w:num>
  <w:num w:numId="5">
    <w:abstractNumId w:val="2"/>
  </w:num>
  <w:num w:numId="6">
    <w:abstractNumId w:val="20"/>
  </w:num>
  <w:num w:numId="7">
    <w:abstractNumId w:val="12"/>
  </w:num>
  <w:num w:numId="8">
    <w:abstractNumId w:val="27"/>
  </w:num>
  <w:num w:numId="9">
    <w:abstractNumId w:val="18"/>
  </w:num>
  <w:num w:numId="10">
    <w:abstractNumId w:val="31"/>
  </w:num>
  <w:num w:numId="11">
    <w:abstractNumId w:val="30"/>
  </w:num>
  <w:num w:numId="12">
    <w:abstractNumId w:val="26"/>
  </w:num>
  <w:num w:numId="13">
    <w:abstractNumId w:val="11"/>
  </w:num>
  <w:num w:numId="14">
    <w:abstractNumId w:val="15"/>
  </w:num>
  <w:num w:numId="15">
    <w:abstractNumId w:val="1"/>
  </w:num>
  <w:num w:numId="16">
    <w:abstractNumId w:val="16"/>
  </w:num>
  <w:num w:numId="17">
    <w:abstractNumId w:val="10"/>
  </w:num>
  <w:num w:numId="18">
    <w:abstractNumId w:val="7"/>
  </w:num>
  <w:num w:numId="19">
    <w:abstractNumId w:val="32"/>
  </w:num>
  <w:num w:numId="20">
    <w:abstractNumId w:val="29"/>
  </w:num>
  <w:num w:numId="21">
    <w:abstractNumId w:val="28"/>
  </w:num>
  <w:num w:numId="22">
    <w:abstractNumId w:val="6"/>
  </w:num>
  <w:num w:numId="23">
    <w:abstractNumId w:val="17"/>
  </w:num>
  <w:num w:numId="24">
    <w:abstractNumId w:val="3"/>
  </w:num>
  <w:num w:numId="25">
    <w:abstractNumId w:val="9"/>
  </w:num>
  <w:num w:numId="26">
    <w:abstractNumId w:val="22"/>
  </w:num>
  <w:num w:numId="27">
    <w:abstractNumId w:val="4"/>
  </w:num>
  <w:num w:numId="28">
    <w:abstractNumId w:val="24"/>
  </w:num>
  <w:num w:numId="29">
    <w:abstractNumId w:val="14"/>
  </w:num>
  <w:num w:numId="30">
    <w:abstractNumId w:val="36"/>
  </w:num>
  <w:num w:numId="31">
    <w:abstractNumId w:val="33"/>
  </w:num>
  <w:num w:numId="32">
    <w:abstractNumId w:val="35"/>
  </w:num>
  <w:num w:numId="33">
    <w:abstractNumId w:val="0"/>
  </w:num>
  <w:num w:numId="34">
    <w:abstractNumId w:val="23"/>
  </w:num>
  <w:num w:numId="35">
    <w:abstractNumId w:val="5"/>
  </w:num>
  <w:num w:numId="36">
    <w:abstractNumId w:val="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E03"/>
    <w:rsid w:val="0003105F"/>
    <w:rsid w:val="001048DC"/>
    <w:rsid w:val="0022114B"/>
    <w:rsid w:val="00262DAD"/>
    <w:rsid w:val="00301E03"/>
    <w:rsid w:val="006E6818"/>
    <w:rsid w:val="00B64934"/>
    <w:rsid w:val="00B931A0"/>
    <w:rsid w:val="00C15E7A"/>
    <w:rsid w:val="00C624D5"/>
    <w:rsid w:val="00E10B20"/>
    <w:rsid w:val="00F2313E"/>
    <w:rsid w:val="00F63518"/>
    <w:rsid w:val="00F713BF"/>
    <w:rsid w:val="00F906F8"/>
    <w:rsid w:val="00FF2359"/>
    <w:rsid w:val="00FF5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CECBDE-F176-48D7-818B-7927F037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E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1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semiHidden/>
    <w:rsid w:val="00301E03"/>
    <w:rPr>
      <w:color w:val="000000"/>
      <w:spacing w:val="-1"/>
      <w:sz w:val="28"/>
      <w:szCs w:val="28"/>
    </w:rPr>
  </w:style>
  <w:style w:type="character" w:styleId="a5">
    <w:name w:val="footnote reference"/>
    <w:basedOn w:val="a0"/>
    <w:semiHidden/>
    <w:rsid w:val="00301E03"/>
    <w:rPr>
      <w:rFonts w:cs="Times New Roman"/>
      <w:vertAlign w:val="superscript"/>
    </w:rPr>
  </w:style>
  <w:style w:type="paragraph" w:styleId="a6">
    <w:name w:val="Normal (Web)"/>
    <w:basedOn w:val="a"/>
    <w:rsid w:val="00301E03"/>
    <w:pPr>
      <w:spacing w:before="100" w:beforeAutospacing="1" w:after="100" w:afterAutospacing="1"/>
    </w:pPr>
  </w:style>
  <w:style w:type="paragraph" w:styleId="a7">
    <w:name w:val="footer"/>
    <w:basedOn w:val="a"/>
    <w:rsid w:val="00FF55D3"/>
    <w:pPr>
      <w:tabs>
        <w:tab w:val="center" w:pos="4677"/>
        <w:tab w:val="right" w:pos="9355"/>
      </w:tabs>
    </w:pPr>
  </w:style>
  <w:style w:type="character" w:styleId="a8">
    <w:name w:val="page number"/>
    <w:basedOn w:val="a0"/>
    <w:rsid w:val="00FF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6487</Words>
  <Characters>36982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OOO "D0M"</Company>
  <LinksUpToDate>false</LinksUpToDate>
  <CharactersWithSpaces>43383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ADM|N</dc:creator>
  <cp:keywords/>
  <dc:description/>
  <cp:lastModifiedBy>Irina</cp:lastModifiedBy>
  <cp:revision>2</cp:revision>
  <dcterms:created xsi:type="dcterms:W3CDTF">2014-08-26T02:35:00Z</dcterms:created>
  <dcterms:modified xsi:type="dcterms:W3CDTF">2014-08-26T02:35:00Z</dcterms:modified>
</cp:coreProperties>
</file>