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9D" w:rsidRDefault="00BF189D" w:rsidP="00C51CAB"/>
    <w:p w:rsidR="006B1307" w:rsidRDefault="006B1307" w:rsidP="00C51CAB">
      <w:r>
        <w:t>Оглавление.</w:t>
      </w:r>
    </w:p>
    <w:p w:rsidR="006B1307" w:rsidRDefault="006B1307" w:rsidP="00C51CAB"/>
    <w:p w:rsidR="006B1307" w:rsidRDefault="006B1307" w:rsidP="00C51CAB">
      <w:r>
        <w:t>I Введение …………………………………………………………....1</w:t>
      </w:r>
    </w:p>
    <w:p w:rsidR="006B1307" w:rsidRDefault="006B1307" w:rsidP="00C51CAB"/>
    <w:p w:rsidR="006B1307" w:rsidRDefault="006B1307" w:rsidP="00C51CAB">
      <w:r>
        <w:t>II Основная часть</w:t>
      </w:r>
    </w:p>
    <w:p w:rsidR="006B1307" w:rsidRDefault="006B1307" w:rsidP="00C51CAB"/>
    <w:p w:rsidR="006B1307" w:rsidRDefault="006B1307" w:rsidP="00C51CAB">
      <w:r>
        <w:t>1. Информация о лекарственных средствах ………….………………………….…2</w:t>
      </w:r>
    </w:p>
    <w:p w:rsidR="006B1307" w:rsidRDefault="006B1307" w:rsidP="00C51CAB">
      <w:r>
        <w:t>2. Реклама лекарственных средств</w:t>
      </w:r>
    </w:p>
    <w:p w:rsidR="006B1307" w:rsidRDefault="006B1307" w:rsidP="00C51CAB">
      <w:r>
        <w:t>2.1. Цели рекламы…………………………………………………………..………...3</w:t>
      </w:r>
    </w:p>
    <w:p w:rsidR="006B1307" w:rsidRDefault="006B1307" w:rsidP="00C51CAB">
      <w:r>
        <w:t>2.2. Требования к рекламе лекарственных средств ……………….…………….3</w:t>
      </w:r>
    </w:p>
    <w:p w:rsidR="006B1307" w:rsidRDefault="006B1307" w:rsidP="00C51CAB">
      <w:r>
        <w:t>2.3. Порядок получения согласования рекламы в МЗ РБ ………………………6</w:t>
      </w:r>
    </w:p>
    <w:p w:rsidR="006B1307" w:rsidRDefault="006B1307" w:rsidP="00C51CAB">
      <w:r>
        <w:t>2.4. Признание рекламы ненадлежащей и осуществление контррекламы…..11</w:t>
      </w:r>
    </w:p>
    <w:p w:rsidR="006B1307" w:rsidRDefault="006B1307" w:rsidP="00C51CAB">
      <w:r>
        <w:t>2.5. Ответственность за нарушение законодательства о рекламе ……………12</w:t>
      </w:r>
    </w:p>
    <w:p w:rsidR="006B1307" w:rsidRDefault="006B1307" w:rsidP="00C51CAB">
      <w:r>
        <w:t>2.6. Ассоциация международных фарм. производителей………………………12</w:t>
      </w:r>
    </w:p>
    <w:p w:rsidR="006B1307" w:rsidRDefault="006B1307" w:rsidP="00C51CAB">
      <w:r>
        <w:t>2.7. Оценка эффективности рекламы……………………………………………..14</w:t>
      </w:r>
    </w:p>
    <w:p w:rsidR="006B1307" w:rsidRDefault="006B1307" w:rsidP="00C51CAB"/>
    <w:p w:rsidR="006B1307" w:rsidRDefault="006B1307" w:rsidP="00C51CAB">
      <w:r>
        <w:t>III Выводы… ………………………………………………………..16</w:t>
      </w:r>
    </w:p>
    <w:p w:rsidR="006B1307" w:rsidRDefault="006B1307" w:rsidP="00C51CAB"/>
    <w:p w:rsidR="006B1307" w:rsidRDefault="006B1307" w:rsidP="00C51CAB">
      <w:r>
        <w:t>3. Список литературы…………………………………………………………………16</w:t>
      </w:r>
    </w:p>
    <w:p w:rsidR="006B1307" w:rsidRDefault="006B1307" w:rsidP="00C51CAB"/>
    <w:p w:rsidR="006B1307" w:rsidRDefault="006B1307" w:rsidP="00C51CAB">
      <w:r>
        <w:t>I Введение</w:t>
      </w:r>
    </w:p>
    <w:p w:rsidR="006B1307" w:rsidRDefault="006B1307" w:rsidP="00C51CAB"/>
    <w:p w:rsidR="006B1307" w:rsidRDefault="006B1307" w:rsidP="00C51CAB">
      <w:r>
        <w:t>Составной частью маркетинга является реклама. Современная реклама лекарственных средств – глубоко продуманный и научно организованный процесс. Информация о состоянии фармацевтического рынка собирается и детально анализируется в рамках маркетингового исследования, касается характеристик лекарств–аналогов, конкурентов, потребителей. Она подвергается комплексному анализу с целью выявления той части фармацевтического рынка, на которую поступает новый фармпрепарат; определяется степень его конкурентоспособности, круг потенциальных потребителей – населения и лечебно–профилактических учреждений.</w:t>
      </w:r>
    </w:p>
    <w:p w:rsidR="006B1307" w:rsidRDefault="006B1307" w:rsidP="00C51CAB">
      <w:r>
        <w:t>Важно не только выйти на рынок с новым лекарственным средством, но и «подтолкнуть» его к потребителю, используя такую разновидность рекламной деятельности как содействие продаже и сбыту. Этого можно добиться путем проведения пресс-конференций и семинаров, демонстраций, организаций специальных выставок, изготовлением сувенирной продукции и другими средствами. Самое важное в рекламе это разумное сочетание самого текста рекламы и его стилистического оформления. По существу, само понятие «реклама» – это лишь определенная часть более широкого термина «маркетинговая коммуникация», которым обозначают процесс подготовки и распределения целенаправленных сообщений.</w:t>
      </w:r>
    </w:p>
    <w:p w:rsidR="006B1307" w:rsidRDefault="006B1307" w:rsidP="00C51CAB">
      <w:r>
        <w:t>Реклама в фармацевтическом маркетинге – деятельность по распространению информации о лекарственных средствах и изделиях медицинского назначения. Цель рекламы и информации о фармацевтической продукции не отличается от рекламы любого другого продукта –</w:t>
      </w:r>
    </w:p>
    <w:p w:rsidR="006B1307" w:rsidRDefault="006B1307" w:rsidP="00C51CAB">
      <w:r>
        <w:t>добиться того, чтобы человек приобрел рекламируемый продукт. Но она обладает</w:t>
      </w:r>
    </w:p>
    <w:p w:rsidR="006B1307" w:rsidRDefault="006B1307" w:rsidP="00C51CAB">
      <w:r>
        <w:t>некоторыми особенностями, это объясняется спецификой объектов, связанных с</w:t>
      </w:r>
    </w:p>
    <w:p w:rsidR="006B1307" w:rsidRDefault="006B1307" w:rsidP="00C51CAB">
      <w:r>
        <w:t>медициной и здоровьем, что заставляет рассматривать влияние рекламы на людей не</w:t>
      </w:r>
    </w:p>
    <w:p w:rsidR="006B1307" w:rsidRDefault="006B1307" w:rsidP="00C51CAB">
      <w:r>
        <w:t>только с точки зрения коммерции, но и через призму общественной и личной</w:t>
      </w:r>
    </w:p>
    <w:p w:rsidR="006B1307" w:rsidRDefault="006B1307" w:rsidP="00C51CAB">
      <w:r>
        <w:t>безопасности граждан. Основное отличие состоит в ограничениях размещения</w:t>
      </w:r>
    </w:p>
    <w:p w:rsidR="006B1307" w:rsidRDefault="006B1307" w:rsidP="00C51CAB">
      <w:r>
        <w:t>фармацевтической рекламы в соответствующих печатных изданиях, а также в наличии</w:t>
      </w:r>
    </w:p>
    <w:p w:rsidR="006B1307" w:rsidRDefault="006B1307" w:rsidP="00C51CAB">
      <w:r>
        <w:t>регламентирующих правительственных документов на международном и</w:t>
      </w:r>
    </w:p>
    <w:p w:rsidR="006B1307" w:rsidRDefault="006B1307" w:rsidP="00C51CAB">
      <w:r>
        <w:t>государственном уровне. Реклама товаров фармацевтического рынка ограничена.</w:t>
      </w:r>
    </w:p>
    <w:p w:rsidR="006B1307" w:rsidRDefault="006B1307" w:rsidP="00C51CAB">
      <w:r>
        <w:t>Этические нормы фармацевтического рынка запрещают прямую связь производителя и пациента.</w:t>
      </w:r>
    </w:p>
    <w:p w:rsidR="006B1307" w:rsidRDefault="006B1307" w:rsidP="00C51CAB">
      <w:r>
        <w:t>Иногда реклама лекарственных средств настолько действенна и активна, оказывает столь беспрецедентное влияние, что и после появления на рынке аналогов под международными названиями препарат под маркой продолжает доминировать на рынке, несмотря на превышение своей цены на аналогичные средства в несколько раз.</w:t>
      </w:r>
    </w:p>
    <w:p w:rsidR="006B1307" w:rsidRDefault="006B1307" w:rsidP="00C51CAB"/>
    <w:p w:rsidR="006B1307" w:rsidRDefault="006B1307" w:rsidP="00C51CAB">
      <w:r>
        <w:t>В Республике Беларусь содержание рекламы о лекарственных средствах регулируется «Законом о рекламе». Требования к рекламе и информации о лекарственных средствах различаются.</w:t>
      </w:r>
    </w:p>
    <w:p w:rsidR="006B1307" w:rsidRDefault="006B1307" w:rsidP="00C51CAB"/>
    <w:p w:rsidR="006B1307" w:rsidRDefault="006B1307" w:rsidP="00C51CAB">
      <w:r>
        <w:t>II Основная часть.</w:t>
      </w:r>
    </w:p>
    <w:p w:rsidR="006B1307" w:rsidRDefault="006B1307" w:rsidP="00C51CAB"/>
    <w:p w:rsidR="006B1307" w:rsidRDefault="006B1307" w:rsidP="00C51CAB">
      <w:r>
        <w:t>1. Информация о лекарственных средствах.</w:t>
      </w:r>
    </w:p>
    <w:p w:rsidR="006B1307" w:rsidRDefault="006B1307" w:rsidP="00C51CAB"/>
    <w:p w:rsidR="006B1307" w:rsidRDefault="006B1307" w:rsidP="00C51CAB">
      <w:r>
        <w:t>1. Информация о лекарственных средствах осуществляется в соответствии с</w:t>
      </w:r>
    </w:p>
    <w:p w:rsidR="006B1307" w:rsidRDefault="006B1307" w:rsidP="00C51CAB">
      <w:r>
        <w:t>требованиями государственного информационного стандарта.</w:t>
      </w:r>
    </w:p>
    <w:p w:rsidR="006B1307" w:rsidRDefault="006B1307" w:rsidP="00C51CAB">
      <w:r>
        <w:t>2. Информация о лекарственных средствах, отпускаемых без рецепта врача,</w:t>
      </w:r>
    </w:p>
    <w:p w:rsidR="006B1307" w:rsidRDefault="006B1307" w:rsidP="00C51CAB">
      <w:r>
        <w:t>может содержаться в публикациях и объявлениях средств массовой информации,</w:t>
      </w:r>
    </w:p>
    <w:p w:rsidR="006B1307" w:rsidRDefault="006B1307" w:rsidP="00C51CAB">
      <w:r>
        <w:t>специализированных и общих печатных изданиях, инструкциях по применению</w:t>
      </w:r>
    </w:p>
    <w:p w:rsidR="006B1307" w:rsidRDefault="006B1307" w:rsidP="00C51CAB">
      <w:r>
        <w:t>лекарственных средств, иных изданиях субъектов обращения лекарственных</w:t>
      </w:r>
    </w:p>
    <w:p w:rsidR="006B1307" w:rsidRDefault="006B1307" w:rsidP="00C51CAB">
      <w:r>
        <w:t>средств.</w:t>
      </w:r>
    </w:p>
    <w:p w:rsidR="006B1307" w:rsidRDefault="006B1307" w:rsidP="00C51CAB">
      <w:r>
        <w:t>3. Информация о лекарственных средствах, отпускаемых по рецепту врача,</w:t>
      </w:r>
    </w:p>
    <w:p w:rsidR="006B1307" w:rsidRDefault="006B1307" w:rsidP="00C51CAB">
      <w:r>
        <w:t>допускается только в специализированных печатных изданиях, рассчитанных на</w:t>
      </w:r>
    </w:p>
    <w:p w:rsidR="006B1307" w:rsidRDefault="006B1307" w:rsidP="00C51CAB">
      <w:r>
        <w:t>медицинских и фармацевтических работников. Информация о лекарственных</w:t>
      </w:r>
    </w:p>
    <w:p w:rsidR="006B1307" w:rsidRDefault="006B1307" w:rsidP="00C51CAB">
      <w:r>
        <w:t>средствах для специалистов сферы обращения может быть представлена в виде</w:t>
      </w:r>
    </w:p>
    <w:p w:rsidR="006B1307" w:rsidRDefault="006B1307" w:rsidP="00C51CAB">
      <w:r>
        <w:t>монографий, справочников, научных статей, докладов на конгрессах,</w:t>
      </w:r>
    </w:p>
    <w:p w:rsidR="006B1307" w:rsidRDefault="006B1307" w:rsidP="00C51CAB">
      <w:r>
        <w:t>конференциях, симпозиумах, научных советах, а также инструкций по применению</w:t>
      </w:r>
    </w:p>
    <w:p w:rsidR="006B1307" w:rsidRDefault="006B1307" w:rsidP="00C51CAB">
      <w:r>
        <w:t>лекарственных средств, предназначенных для врачей.</w:t>
      </w:r>
    </w:p>
    <w:p w:rsidR="006B1307" w:rsidRDefault="006B1307" w:rsidP="00C51CAB">
      <w:r>
        <w:t>4. Допускается использование любых материальных носителей информации о</w:t>
      </w:r>
    </w:p>
    <w:p w:rsidR="006B1307" w:rsidRDefault="006B1307" w:rsidP="00C51CAB">
      <w:r>
        <w:t>лекарственных средствах, позволяющих хранить, передавать и использовать эту</w:t>
      </w:r>
    </w:p>
    <w:p w:rsidR="006B1307" w:rsidRDefault="006B1307" w:rsidP="00C51CAB">
      <w:r>
        <w:t>информацию без искажений.</w:t>
      </w:r>
    </w:p>
    <w:p w:rsidR="006B1307" w:rsidRDefault="006B1307" w:rsidP="00C51CAB">
      <w:r>
        <w:t>Принятый в 1996 г. документ ВОЗ «Good pharmacy practice» однозначно трактует этот вопрос в пользу равной доли ответственности за самомедикацию врача, фармацевта и пациента: врач и фармацевт не могут устраниться от процесса самолечения пациента, они должны оказать ему возможную помощь рекомендациями и разъяснениями по поводу того или иного препарата. Специалисты (причем особенно важна здесь роль фармацевтов) остаются последней инстанцией, где пациент может получить совет и затем принять решение о приеме препарата.</w:t>
      </w:r>
    </w:p>
    <w:p w:rsidR="006B1307" w:rsidRDefault="006B1307" w:rsidP="00C51CAB"/>
    <w:p w:rsidR="006B1307" w:rsidRDefault="006B1307" w:rsidP="00C51CAB">
      <w:r>
        <w:t>Средством влияния врача и фармацевта на выбор пациента является в данном случае информация, которой они должны его обеспечить с учетом особенностей здоровья, а также кругозора в общемедицинских вопросах и образовательного ценза. Именно об этом говорит международный опыт в области информации о лекарственных средствах для пациента, этого требуют действующие законодательные и этические нормы в высокоразвитых странах. Нельзя оставлять пациента и потребителя один на один с информацией, которую он может получить из статей, публикуемых в средствах массовой информации (СМИ), и из рекламных материалов фирм-производителей лекарственных средств. Во-первых, потому, что слишком велика опасность неверной оценки риска применения того или иного средства; во-вторых, пациент и потребитель зачастую не в силах правильно оценить объективность информации о препаратах. Поэтому в странах с большим опытом применения препаратов безрецептурного отпуска действует хорошо организованное этическое пространство, регламентирующее поведение каждого субъекта в процессе медицинской информации.</w:t>
      </w:r>
    </w:p>
    <w:p w:rsidR="006B1307" w:rsidRDefault="006B1307" w:rsidP="00C51CAB"/>
    <w:p w:rsidR="006B1307" w:rsidRDefault="006B1307" w:rsidP="00C51CAB">
      <w:r>
        <w:t>В условиях дефицита бюджета и достаточно труднодоступных консультациях врача увеличивается спрос на безрецептурные лекарственные средства. Проведенные исследования показали, что в 93% случаев посетители приходят в аптеку без рецепта врача. Поэтому для безрецептурных лекарственных средств, информация о лекарственных средствах очень важна как для покупателя, так и для врача. Реклама в средствах массовой информации нередко вводит потребителя в заблуждение, освещая только преимущества препарата и забывая упомянуть о его небезопасности и побочных эффектах. Исследования показали, что 54% опрошенных пользуются телевизионной информацией о сохранении здоровья, 7% - газетной, 35% - из журналов, 10% - по радио.</w:t>
      </w:r>
    </w:p>
    <w:p w:rsidR="006B1307" w:rsidRDefault="006B1307" w:rsidP="00C51CAB"/>
    <w:p w:rsidR="006B1307" w:rsidRDefault="006B1307" w:rsidP="00C51CAB">
      <w:r>
        <w:t>По данным опроса, ответы на вопросы о профилактике заболеваний и сохранении здоровья взрослых и детей, население находит в 50% у врача в поликлинике, в 33% - у фармацевта в аптеке, в 10% - у целителей, в 22% - у других специалистов. Но при этом, 62% респондентов считают, что легче получить ответ на интересующий вопрос в аптеке, нежели на приеме у врача.</w:t>
      </w:r>
    </w:p>
    <w:p w:rsidR="006B1307" w:rsidRDefault="006B1307" w:rsidP="00C51CAB"/>
    <w:p w:rsidR="006B1307" w:rsidRDefault="006B1307" w:rsidP="00C51CAB">
      <w:r>
        <w:t>2. Реклама лекарственных средств.</w:t>
      </w:r>
    </w:p>
    <w:p w:rsidR="006B1307" w:rsidRDefault="006B1307" w:rsidP="00C51CAB"/>
    <w:p w:rsidR="006B1307" w:rsidRDefault="006B1307" w:rsidP="00C51CAB">
      <w:r>
        <w:t>2.1. Цели рекламы могут быть:</w:t>
      </w:r>
    </w:p>
    <w:p w:rsidR="006B1307" w:rsidRDefault="006B1307" w:rsidP="00C51CAB"/>
    <w:p w:rsidR="006B1307" w:rsidRDefault="006B1307" w:rsidP="00C51CAB">
      <w:r>
        <w:t>1. Внедрение нового лекарственного средства.</w:t>
      </w:r>
    </w:p>
    <w:p w:rsidR="006B1307" w:rsidRDefault="006B1307" w:rsidP="00C51CAB">
      <w:r>
        <w:t>2. Информация о новом терапевтическом действии или новой лекарственной</w:t>
      </w:r>
    </w:p>
    <w:p w:rsidR="006B1307" w:rsidRDefault="006B1307" w:rsidP="00C51CAB">
      <w:r>
        <w:t>форме.</w:t>
      </w:r>
    </w:p>
    <w:p w:rsidR="006B1307" w:rsidRDefault="006B1307" w:rsidP="00C51CAB">
      <w:r>
        <w:t>3. Увеличения потребления лекарственного средства.</w:t>
      </w:r>
    </w:p>
    <w:p w:rsidR="006B1307" w:rsidRDefault="006B1307" w:rsidP="00C51CAB"/>
    <w:p w:rsidR="006B1307" w:rsidRDefault="006B1307" w:rsidP="00C51CAB">
      <w:r>
        <w:t>2.2. Требования к рекламе лекарственных средств.</w:t>
      </w:r>
    </w:p>
    <w:p w:rsidR="006B1307" w:rsidRDefault="006B1307" w:rsidP="00C51CAB"/>
    <w:p w:rsidR="006B1307" w:rsidRDefault="006B1307" w:rsidP="00C51CAB">
      <w:r>
        <w:t>Основным документом, регулирующим требования к рекламе лекарственных средств, является Закон Республики Беларусь «О рекламе» (зарегистрировано в Национальном реестре правовых актов Республики Беларусь 16 мая 2007 г. N 2/1321).</w:t>
      </w:r>
    </w:p>
    <w:p w:rsidR="006B1307" w:rsidRDefault="006B1307" w:rsidP="00C51CAB"/>
    <w:p w:rsidR="006B1307" w:rsidRDefault="006B1307" w:rsidP="00C51CAB">
      <w:r>
        <w:t>Закон определяет основные термины:</w:t>
      </w:r>
    </w:p>
    <w:p w:rsidR="006B1307" w:rsidRDefault="006B1307" w:rsidP="00C51CAB"/>
    <w:p w:rsidR="006B1307" w:rsidRDefault="006B1307" w:rsidP="00C51CAB">
      <w:r>
        <w:t>реклама — информация об объекте рекламирования, распространяемая в любой форме с помощью любых средств, предназначенная для неопределенного круга лиц (потребителей рекламы), направленная на привлечение внимания к объекту рекламирования, формирование или поддержание интереса к нему и (или) его продвижение на рынке;</w:t>
      </w:r>
    </w:p>
    <w:p w:rsidR="006B1307" w:rsidRDefault="006B1307" w:rsidP="00C51CAB"/>
    <w:p w:rsidR="006B1307" w:rsidRDefault="006B1307" w:rsidP="00C51CAB">
      <w:r>
        <w:t>рекламная деятельность — деятельность организации или гражданина по выполнению работ по проектированию, производству рекламы и (или) оказанию услуг по ее размещению (распространению);</w:t>
      </w:r>
    </w:p>
    <w:p w:rsidR="006B1307" w:rsidRDefault="006B1307" w:rsidP="00C51CAB"/>
    <w:p w:rsidR="006B1307" w:rsidRDefault="006B1307" w:rsidP="00C51CAB">
      <w:r>
        <w:t>рекламная игра — проводимая в целях стимулирования реализации товаров групповая или массовая игра, организатор которой обеспечивает розыгрыш призового фонда данной игры между ее участниками;</w:t>
      </w:r>
    </w:p>
    <w:p w:rsidR="006B1307" w:rsidRDefault="006B1307" w:rsidP="00C51CAB"/>
    <w:p w:rsidR="006B1307" w:rsidRDefault="006B1307" w:rsidP="00C51CAB">
      <w:r>
        <w:t>рекламодатель — организация или гражданин, деятельность или товары которых рекламируются либо которые определили объект рекламирования и (или) содержание рекламы;</w:t>
      </w:r>
    </w:p>
    <w:p w:rsidR="006B1307" w:rsidRDefault="006B1307" w:rsidP="00C51CAB"/>
    <w:p w:rsidR="006B1307" w:rsidRDefault="006B1307" w:rsidP="00C51CAB">
      <w:r>
        <w:t>рекламопроизводитель — организация или гражданин, осуществляющие производство рекламы путем полного или частичного доведения ее до готовой для размещения (распространения) формы;</w:t>
      </w:r>
    </w:p>
    <w:p w:rsidR="006B1307" w:rsidRDefault="006B1307" w:rsidP="00C51CAB"/>
    <w:p w:rsidR="006B1307" w:rsidRDefault="006B1307" w:rsidP="00C51CAB">
      <w:r>
        <w:t>рекламораспространитель — организация или гражданин, осуществляющие размещение (распространение) рекламы путем предоставления и (или) использования необходимого имущества (в том числе технических средств радиовещания и телевидения), а также различных каналов связи, эфирного времени и иными способами;</w:t>
      </w:r>
    </w:p>
    <w:p w:rsidR="006B1307" w:rsidRDefault="006B1307" w:rsidP="00C51CAB"/>
    <w:p w:rsidR="006B1307" w:rsidRDefault="006B1307" w:rsidP="00C51CAB">
      <w:r>
        <w:t>контрреклама — информация о ненадлежащей рекламе, размещаемая (распространяемая) рекламодателем, рекламопроизводителем или рекламораспространителем, допустившими нарушение законодательства о рекламе (далее — нарушитель), на основании решения государственного органа;</w:t>
      </w:r>
    </w:p>
    <w:p w:rsidR="006B1307" w:rsidRDefault="006B1307" w:rsidP="00C51CAB"/>
    <w:p w:rsidR="006B1307" w:rsidRDefault="006B1307" w:rsidP="00C51CAB">
      <w:r>
        <w:t>наружная реклама — реклама, размещаемая (распространяемая) на внешних сторонах зданий (сооружений) или вне их с использованием технических средств, специально предназначенных и (или) используемых для размещения (распространения) рекламы, за исключением транспортных средств;</w:t>
      </w:r>
    </w:p>
    <w:p w:rsidR="006B1307" w:rsidRDefault="006B1307" w:rsidP="00C51CAB"/>
    <w:p w:rsidR="006B1307" w:rsidRDefault="006B1307" w:rsidP="00C51CAB">
      <w:r>
        <w:t>ненадлежащая реклама — недобросовестная, недостоверная, неэтичная, скрытая и иная реклама, при производстве и (или) размещении (распространении) которой допущены нарушения законодательства;</w:t>
      </w:r>
    </w:p>
    <w:p w:rsidR="006B1307" w:rsidRDefault="006B1307" w:rsidP="00C51CAB">
      <w:r>
        <w:t>объект рекламирования — продукция, товар, работа или услуга (далее, если иное не предусмотрено настоящим Законом, — товар), организация или гражданин, права, охраняемые законом интересы или обязанности организаций или граждан, средства индивидуализации организаций или граждан, товаров, результаты интеллектуальной деятельности, конкурсы, лотереи, игровые, рекламные и иные мероприятия, пари, явления (мероприятия) социального характера;</w:t>
      </w:r>
    </w:p>
    <w:p w:rsidR="006B1307" w:rsidRDefault="006B1307" w:rsidP="00C51CAB"/>
    <w:p w:rsidR="006B1307" w:rsidRDefault="006B1307" w:rsidP="00C51CAB">
      <w:r>
        <w:t>потребитель рекламы — организация или гражданин, до сведения которых реклама доводится.</w:t>
      </w:r>
    </w:p>
    <w:p w:rsidR="006B1307" w:rsidRDefault="006B1307" w:rsidP="00C51CAB"/>
    <w:p w:rsidR="006B1307" w:rsidRDefault="006B1307" w:rsidP="00C51CAB">
      <w:r>
        <w:t>Реклама на территории Республики Беларусь должна размещаться (распространяться) на белорусском и (или) русском языках. Данное положение не распространяется на рекламу, размещаемую (распространяемую) на радио, телевидении или в печатных изданиях, осуществляющих деятельность исключительно на иностранных языках, рекламу зарегистрированных товарных знаков и (или) знаков обслуживания, а также на рекламу, содержащую общепринятые иностранные термины и обозначения, вошедшие в применение в оригинальном написании и не имеющие обозначения на белорусском и (или) русском языках, либо приглашение на работу или учебу лиц, свободно владеющих иностранными языками.</w:t>
      </w:r>
    </w:p>
    <w:p w:rsidR="006B1307" w:rsidRDefault="006B1307" w:rsidP="00C51CAB"/>
    <w:p w:rsidR="006B1307" w:rsidRDefault="006B1307" w:rsidP="00C51CAB">
      <w:r>
        <w:t>Реклама лекарственных средств, методов, средств, работ и услуг в области профилактики, диагностики, лечения (включая нетрадиционные), реабилитации и протезирования, медицинской техники и изделий медицинского назначения, медицинских технологий, биологически активных добавок к пище, а также реклама товаров, содержащая информацию об их положительном эффекте при заболеваниях или расстройствах здоровья, допускается только при наличии у рекламодателя согласования Министерства здравоохранения Республики Беларусь. Данное требование не распространяется на рекламу, потребителями которой являются исключительно медицинские или фармацевтические работники и которая размещается (распространяется) в местах проведения медицинских или фармацевтических выставок, семинаров, конференций и иных подобных мероприятий, а также на рекламу лекарственных средств, медицинской техники и изделий медицинского назначения, размещение которой допускается только в специализированных печатных изданиях, перечень которых утверждается Министерством здравоохранения Республики Беларусь.</w:t>
      </w:r>
    </w:p>
    <w:p w:rsidR="006B1307" w:rsidRDefault="006B1307" w:rsidP="00C51CAB"/>
    <w:p w:rsidR="006B1307" w:rsidRDefault="006B1307" w:rsidP="00C51CAB">
      <w:r>
        <w:t>Запрещается реклама методов профилактики, диагностики и лечения болезней, а также медицинских технологий и лекарственных средств, не разрешенных Министерством здравоохранения Республики Беларусь.</w:t>
      </w:r>
    </w:p>
    <w:p w:rsidR="006B1307" w:rsidRDefault="006B1307" w:rsidP="00C51CAB"/>
    <w:p w:rsidR="006B1307" w:rsidRDefault="006B1307" w:rsidP="00C51CAB">
      <w:r>
        <w:t>Запрещается размещение (распространение) рекламы лекарственных средств, отпускаемых только по рецепту врача, а также рекламы медицинской техники и изделий медицинского назначения, использование которых требует специальной подготовки, допускается только в специализированных печатных изданиях, перечень которых утверждается Министерством здравоохранения Республики Беларусь.</w:t>
      </w:r>
    </w:p>
    <w:p w:rsidR="006B1307" w:rsidRDefault="006B1307" w:rsidP="00C51CAB"/>
    <w:p w:rsidR="006B1307" w:rsidRDefault="006B1307" w:rsidP="00C51CAB">
      <w:r>
        <w:t>Реклама лекарственных средств должна содержать:</w:t>
      </w:r>
    </w:p>
    <w:p w:rsidR="006B1307" w:rsidRDefault="006B1307" w:rsidP="00C51CAB"/>
    <w:p w:rsidR="006B1307" w:rsidRDefault="006B1307" w:rsidP="00C51CAB">
      <w:r>
        <w:t>наименование лекарственного средства;</w:t>
      </w:r>
    </w:p>
    <w:p w:rsidR="006B1307" w:rsidRDefault="006B1307" w:rsidP="00C51CAB"/>
    <w:p w:rsidR="006B1307" w:rsidRDefault="006B1307" w:rsidP="00C51CAB">
      <w:r>
        <w:t>наименование изготовителя (производителя) лекарственного средства;</w:t>
      </w:r>
    </w:p>
    <w:p w:rsidR="006B1307" w:rsidRDefault="006B1307" w:rsidP="00C51CAB"/>
    <w:p w:rsidR="006B1307" w:rsidRDefault="006B1307" w:rsidP="00C51CAB">
      <w:r>
        <w:t>информацию о том, что рекламируемый товар является лекарственным средством;</w:t>
      </w:r>
    </w:p>
    <w:p w:rsidR="006B1307" w:rsidRDefault="006B1307" w:rsidP="00C51CAB"/>
    <w:p w:rsidR="006B1307" w:rsidRDefault="006B1307" w:rsidP="00C51CAB">
      <w:r>
        <w:t>информацию о необходимости ознакомления с инструкцией по медицинскому применению лекарственного средства и (или) листком-вкладышем к нему, утвержденными при регистрации лекарственного средства на территории Республики Беларусь (далее — инструкция по применению), и (или) консультации с врачом перед применением лекарственного средства;</w:t>
      </w:r>
    </w:p>
    <w:p w:rsidR="006B1307" w:rsidRDefault="006B1307" w:rsidP="00C51CAB"/>
    <w:p w:rsidR="006B1307" w:rsidRDefault="006B1307" w:rsidP="00C51CAB">
      <w:r>
        <w:t>регистрационный номер и дату государственной регистрации лекарственного средства.</w:t>
      </w:r>
    </w:p>
    <w:p w:rsidR="006B1307" w:rsidRDefault="006B1307" w:rsidP="00C51CAB"/>
    <w:p w:rsidR="006B1307" w:rsidRDefault="006B1307" w:rsidP="00C51CAB">
      <w:r>
        <w:t>Информация о лечебных эффектах и способах применения лекарственного средства должна соответствовать информации, содержащейся в инструкции по применению.</w:t>
      </w:r>
    </w:p>
    <w:p w:rsidR="006B1307" w:rsidRDefault="006B1307" w:rsidP="00C51CAB"/>
    <w:p w:rsidR="006B1307" w:rsidRDefault="006B1307" w:rsidP="00C51CAB">
      <w:r>
        <w:t>Информации о необходимости ознакомления с инструкцией по применению и (или) консультации с врачом перед применением лекарственного средства в рекламе лекарственного средства на радио должно быть отведено не менее трех секунд, на телевидении — пяти секунд и семи процентов площади кадра, а при размещении (распространении) рекламы лекарственного средства иными способами — пяти процентов площади рекламы. Данное требование не распространяется на рекламу, потребителями которой являются исключительно медицинские или фармацевтические работники и которая размещается (распространяется) в местах проведения медицинских или фармацевтических выставок, семинаров, конференций и иных подобных мероприятий либо в специализированных печатных изданиях, рассчитанных на медицинских или фармацевтических работников.</w:t>
      </w:r>
    </w:p>
    <w:p w:rsidR="006B1307" w:rsidRDefault="006B1307" w:rsidP="00C51CAB"/>
    <w:p w:rsidR="006B1307" w:rsidRDefault="006B1307" w:rsidP="00C51CAB">
      <w:r>
        <w:t>Реклама лекарственных средств не должна содержать:</w:t>
      </w:r>
    </w:p>
    <w:p w:rsidR="006B1307" w:rsidRDefault="006B1307" w:rsidP="00C51CAB"/>
    <w:p w:rsidR="006B1307" w:rsidRDefault="006B1307" w:rsidP="00C51CAB">
      <w:r>
        <w:t>- утверждений о терапевтических эффектах лекарственного средства в отношении заболеваний, которые не поддаются либо тяжело поддаются лечению;</w:t>
      </w:r>
    </w:p>
    <w:p w:rsidR="006B1307" w:rsidRDefault="006B1307" w:rsidP="00C51CAB"/>
    <w:p w:rsidR="006B1307" w:rsidRDefault="006B1307" w:rsidP="00C51CAB">
      <w:r>
        <w:t>- утверждений о том, что лечебный (терапевтический) эффект от приема лекарственного средства является абсолютно гарантированным;</w:t>
      </w:r>
    </w:p>
    <w:p w:rsidR="006B1307" w:rsidRDefault="006B1307" w:rsidP="00C51CAB"/>
    <w:p w:rsidR="006B1307" w:rsidRDefault="006B1307" w:rsidP="00C51CAB">
      <w:r>
        <w:t>- информации, которая может создать впечатление, что в случае употребления лекарственного средства консультация с врачом не является необходимой;</w:t>
      </w:r>
    </w:p>
    <w:p w:rsidR="006B1307" w:rsidRDefault="006B1307" w:rsidP="00C51CAB"/>
    <w:p w:rsidR="006B1307" w:rsidRDefault="006B1307" w:rsidP="00C51CAB">
      <w:r>
        <w:t>- утверждений или предположений о наличии у потребителей рекламы тех или иных заболеваний или расстройств здоровья либо утверждений, создающих у здорового человека впечатление о необходимости применения лекарственного средства.</w:t>
      </w:r>
    </w:p>
    <w:p w:rsidR="006B1307" w:rsidRDefault="006B1307" w:rsidP="00C51CAB"/>
    <w:p w:rsidR="006B1307" w:rsidRDefault="006B1307" w:rsidP="00C51CAB">
      <w:r>
        <w:t>Иными требованиями к рекламе лекарственных средств являются:</w:t>
      </w:r>
    </w:p>
    <w:p w:rsidR="006B1307" w:rsidRDefault="006B1307" w:rsidP="00C51CAB"/>
    <w:p w:rsidR="006B1307" w:rsidRDefault="006B1307" w:rsidP="00C51CAB">
      <w:r>
        <w:t>отсутствие в рекламе ссылок на факт проведения исследований, обязательных для государственной регистрации рекламируемого лекарственного средства, как доказательство его эффективности;</w:t>
      </w:r>
    </w:p>
    <w:p w:rsidR="006B1307" w:rsidRDefault="006B1307" w:rsidP="00C51CAB">
      <w:r>
        <w:t>отсутствие в рекламе ссылок на конкретные случаи излечения от заболеваний в результате применения рекламируемого лекарственного средства и (или) выражение благодарности за это;</w:t>
      </w:r>
    </w:p>
    <w:p w:rsidR="006B1307" w:rsidRDefault="006B1307" w:rsidP="00C51CAB">
      <w:r>
        <w:t>отсутствие в рекламе утверждения (обещания) о том, что применение рекламируемого лекарственного средства является безопасным, в том числе в связи с его природным происхождением, не сопровождается развитием побочных реакций и (или) что данное лекарственное средство по эффективности равнозначно или выше других лекарственных средств;</w:t>
      </w:r>
    </w:p>
    <w:p w:rsidR="006B1307" w:rsidRDefault="006B1307" w:rsidP="00C51CAB">
      <w:r>
        <w:t>отсутствие в рекламе утверждения (обещания) о том, что здоровье потребителя рекламы может быть улучшено в результате применения рекламируемого лекарственного средства или ухудшено в случае отказа от него;</w:t>
      </w:r>
    </w:p>
    <w:p w:rsidR="006B1307" w:rsidRDefault="006B1307" w:rsidP="00C51CAB">
      <w:r>
        <w:t>отсутствие в рекламе информации о показаниях и способе применения рекламируемого лекарственного средства, которые не соответствуют информации, указанной в инструкции по применению данного лекарственного средства и (или) листке-вкладыше;</w:t>
      </w:r>
    </w:p>
    <w:p w:rsidR="006B1307" w:rsidRDefault="006B1307" w:rsidP="00C51CAB">
      <w:r>
        <w:t>отсутствие в рекламе утверждения о том, что рекламируемое лекарственное средство является продуктом питания, косметическим средством или иным потребительским товаром;</w:t>
      </w:r>
    </w:p>
    <w:p w:rsidR="006B1307" w:rsidRDefault="006B1307" w:rsidP="00C51CAB">
      <w:r>
        <w:t>отсутствие в рекламе информации, составляющей врачебную тайну</w:t>
      </w:r>
    </w:p>
    <w:p w:rsidR="006B1307" w:rsidRDefault="006B1307" w:rsidP="00C51CAB"/>
    <w:p w:rsidR="006B1307" w:rsidRDefault="006B1307" w:rsidP="00C51CAB">
      <w:r>
        <w:t>2.3. Порядок получения согласования рекламы лекарственных средств в МЗ РБ.</w:t>
      </w:r>
    </w:p>
    <w:p w:rsidR="006B1307" w:rsidRDefault="006B1307" w:rsidP="00C51CAB"/>
    <w:p w:rsidR="006B1307" w:rsidRDefault="006B1307" w:rsidP="00C51CAB">
      <w:r>
        <w:t>Порядок получения рекламодателем согласования Министерства здравоохранения Республики Беларусь определен в Постановлении МЗ РБ № 94 от 17.10.2007 «О некоторых мерах по реализации статьи 15 Закона РБ от 10 мая 2007 года «О рекламе».</w:t>
      </w:r>
    </w:p>
    <w:p w:rsidR="006B1307" w:rsidRDefault="006B1307" w:rsidP="00C51CAB"/>
    <w:p w:rsidR="006B1307" w:rsidRDefault="006B1307" w:rsidP="00C51CAB">
      <w:r>
        <w:t>Основной задачей согласования рекламы лекарственных средств, методов профилактики, диагностики и лечения болезней (включая нетрадиционные), изделий медицинского назначения, медицинской техники и специальных продуктов питания (далее — рекламы) является обеспечение защиты здоровья, охраны прав и законных интересов граждан Республики Беларусь по средствам выявления ненадлежащей рекламы с целью безопасного и обоснованного использования населением лекарственных средств, изделий медицинского назначения, медицинской техники, методов профилактики, диагностики, лечения болезней и реабилитации больных, медицинского и фармацевтического образования и специальных продуктов питания (витаминных, минеральных и иных пищевых добавок, специального детского питания).</w:t>
      </w:r>
    </w:p>
    <w:p w:rsidR="006B1307" w:rsidRDefault="006B1307" w:rsidP="00C51CAB">
      <w:r>
        <w:t>Выявление ненадлежащей рекламы осуществляется путем экспертизы.</w:t>
      </w:r>
    </w:p>
    <w:p w:rsidR="006B1307" w:rsidRDefault="006B1307" w:rsidP="00C51CAB">
      <w:r>
        <w:t>Организацию и проведение комплекса работ по подготовке, ведению учета (реестра) и экспертизе содержания рекламы осуществляет УП“Республиканский центр экспертиз и испытаний в здравоохранении” (далее — УП “РЦЭИЗ”).</w:t>
      </w:r>
    </w:p>
    <w:p w:rsidR="006B1307" w:rsidRDefault="006B1307" w:rsidP="00C51CAB">
      <w:r>
        <w:t>Согласование содержания рекламы осуществляется в письменной форме согласия или несогласия Министерства здравоохранения Республики Беларусь. Согласование содержания рекламы производится Министром здравоохранения Республики Беларусь или уполномоченным им заместителем Министра здравоохранения Республики Беларусь.</w:t>
      </w:r>
    </w:p>
    <w:p w:rsidR="006B1307" w:rsidRDefault="006B1307" w:rsidP="00C51CAB">
      <w:r>
        <w:t>Порядок представления документов.</w:t>
      </w:r>
    </w:p>
    <w:p w:rsidR="006B1307" w:rsidRDefault="006B1307" w:rsidP="00C51CAB">
      <w:r>
        <w:t>Рекламодатель представляет в ГП “РЦЭИЗ” заявление с приложением содержания рекламы на бумажном носителе (видео- и аудиореклама дополнительно представляются на магнитном носителе и подлежат возврату заявителю) на белорусском и (или) русском языке в двух экземплярах.</w:t>
      </w:r>
    </w:p>
    <w:p w:rsidR="006B1307" w:rsidRDefault="006B1307" w:rsidP="00C51CAB">
      <w:r>
        <w:t>Экспертные работы проводятся в сроки, определяемые договором, но не более 15 дней.</w:t>
      </w:r>
    </w:p>
    <w:p w:rsidR="006B1307" w:rsidRDefault="006B1307" w:rsidP="00C51CAB">
      <w:r>
        <w:t>При необходимости ГП “РЦЭИЗ” может затребовать у заявителя для экспертизы дополнительные материалы, касающиеся метода профилактики, диагностики, лечения болезней и реабилитации больных, лекарственного средства, изделия медицинского назначения, медицинской техники и специального продукта питания.</w:t>
      </w:r>
    </w:p>
    <w:p w:rsidR="006B1307" w:rsidRDefault="006B1307" w:rsidP="00C51CAB">
      <w:r>
        <w:t>В этом случае срок проведения экспертных работ увеличивается на 15 дней.</w:t>
      </w:r>
    </w:p>
    <w:p w:rsidR="006B1307" w:rsidRDefault="006B1307" w:rsidP="00C51CAB">
      <w:r>
        <w:t>В случае необходимости, содержание рекламы направляется на рассмотрение ведущим специалистам в области здравоохранения.</w:t>
      </w:r>
    </w:p>
    <w:p w:rsidR="006B1307" w:rsidRDefault="006B1307" w:rsidP="00C51CAB">
      <w:r>
        <w:t>Согласование содержания рекламы осуществляется в виде разрешительной надписи “Реклама разрешена” с указанием номера согласования и даты, заверяется подписью заместителя Министра здравоохранения и печатью.</w:t>
      </w:r>
    </w:p>
    <w:p w:rsidR="006B1307" w:rsidRDefault="006B1307" w:rsidP="00C51CAB">
      <w:r>
        <w:t>Один экземпляр согласованной рекламы выдается рекламодателю, другой хранится в УП “Республиканский центр экспертиз и испытаний в здравоохранении”.</w:t>
      </w:r>
    </w:p>
    <w:p w:rsidR="006B1307" w:rsidRDefault="006B1307" w:rsidP="00C51CAB">
      <w:r>
        <w:t>В случае отказа в согласовании содержания рекламы выдается письменное заключение с указанием причин отказа.</w:t>
      </w:r>
    </w:p>
    <w:p w:rsidR="006B1307" w:rsidRDefault="006B1307" w:rsidP="00C51CAB">
      <w:r>
        <w:t>В случае изменения согласованного содержания рекламы рекламодатель обязан повторно пройти процедуру экспертизы и согласования независимо от срока действия согласования.</w:t>
      </w:r>
    </w:p>
    <w:p w:rsidR="006B1307" w:rsidRDefault="006B1307" w:rsidP="00C51CAB">
      <w:r>
        <w:t>Рекламодатель обязан прекратить размещение рекламы:</w:t>
      </w:r>
    </w:p>
    <w:p w:rsidR="006B1307" w:rsidRDefault="006B1307" w:rsidP="00C51CAB">
      <w:r>
        <w:t>- в случае окончания действия, аннулирования или приостановления действия лицензии, выданной рекламодателю на медицинскую, фармацевтическую деятельность;</w:t>
      </w:r>
    </w:p>
    <w:p w:rsidR="006B1307" w:rsidRDefault="006B1307" w:rsidP="00C51CAB">
      <w:r>
        <w:t>- в случае окончания действия, аннулирования или приостановления срока действия регистрационного удостоверения на рекламируемые объекты;</w:t>
      </w:r>
    </w:p>
    <w:p w:rsidR="006B1307" w:rsidRDefault="006B1307" w:rsidP="00C51CAB">
      <w:r>
        <w:t>- в случае изменения информации, содержащейся в рекламе, указанной рекламодателем при ее согласовании.</w:t>
      </w:r>
    </w:p>
    <w:p w:rsidR="006B1307" w:rsidRDefault="006B1307" w:rsidP="00C51CAB">
      <w:r>
        <w:t>В случае изменения информации, указанной рекламодателем при согласовании рекламы, рекламодатель должен повторно пройти процедуру согласования рекламы</w:t>
      </w:r>
    </w:p>
    <w:p w:rsidR="006B1307" w:rsidRDefault="006B1307" w:rsidP="00C51CAB">
      <w:r>
        <w:t>Министерство здравоохранения Республики Беларусь имеет право отказать в согласовании рекламы в следующих случаях:</w:t>
      </w:r>
    </w:p>
    <w:p w:rsidR="006B1307" w:rsidRDefault="006B1307" w:rsidP="00C51CAB">
      <w:r>
        <w:t>- Непредставление полного комплекта документов в соответствии с требованиями, установленными настоящим Положением.</w:t>
      </w:r>
    </w:p>
    <w:p w:rsidR="006B1307" w:rsidRDefault="006B1307" w:rsidP="00C51CAB">
      <w:r>
        <w:t>- Представление недостоверных сведений.</w:t>
      </w:r>
    </w:p>
    <w:p w:rsidR="006B1307" w:rsidRDefault="006B1307" w:rsidP="00C51CAB">
      <w:r>
        <w:t>- Неуплата за проведение экспертных работ.</w:t>
      </w:r>
    </w:p>
    <w:p w:rsidR="006B1307" w:rsidRDefault="006B1307" w:rsidP="00C51CAB">
      <w:r>
        <w:t>- Наличие в рекламе косметических средств, пищевых продуктов, витаминных и иных пищевых добавок утверждения, что такая продукция имеет лечебные свойства, если таковые не подтверждены в установленном порядке.</w:t>
      </w:r>
    </w:p>
    <w:p w:rsidR="006B1307" w:rsidRDefault="006B1307" w:rsidP="00C51CAB">
      <w:r>
        <w:t>- При согласовании рекламы лекарственных средств, изделий медицинского назначения, медицинской техники, специальных продуктов питания и методов профилактики, диагностики и лечения болезней (включая нетрадиционные), если она содержит информацию:</w:t>
      </w:r>
    </w:p>
    <w:p w:rsidR="006B1307" w:rsidRDefault="006B1307" w:rsidP="00C51CAB">
      <w:r>
        <w:t>— создающую впечатление, что консультация с врачом или хирургическая операция являются необязательными;</w:t>
      </w:r>
    </w:p>
    <w:p w:rsidR="006B1307" w:rsidRDefault="006B1307" w:rsidP="00C51CAB">
      <w:r>
        <w:t>— утверждающую, что эффект от применения является гарантированным в каждом случае или что результат не зависит от конкретных обстоятельств и конкретного человека, не сопровождается побочным эффектом или лучше или равноценен другим;</w:t>
      </w:r>
    </w:p>
    <w:p w:rsidR="006B1307" w:rsidRDefault="006B1307" w:rsidP="00C51CAB">
      <w:r>
        <w:t>— утверждающую, что здоровье потребителя рекламы может быть улучшено путем применения лекарственных средств, изделий медицинского назначения, медицинской техники и специальных продуктов питания и (или) методов профилактики, диагностики и лечения болезней (включая нетрадиционные);</w:t>
      </w:r>
    </w:p>
    <w:p w:rsidR="006B1307" w:rsidRDefault="006B1307" w:rsidP="00C51CAB">
      <w:r>
        <w:t>— утверждающую, что здоровье потребителя рекламы может ухудшиться в случае отказа от использования лекарственных средств, изделий медицинского назначения, медицинской техники и специальных продуктов питания и (или) методов профилактики, диагностики и лечения болезней (включая нетрадиционные);</w:t>
      </w:r>
    </w:p>
    <w:p w:rsidR="006B1307" w:rsidRDefault="006B1307" w:rsidP="00C51CAB">
      <w:r>
        <w:t>— направленную исключительно или преднамеренно на несовершеннолетних;</w:t>
      </w:r>
    </w:p>
    <w:p w:rsidR="006B1307" w:rsidRDefault="006B1307" w:rsidP="00C51CAB">
      <w:r>
        <w:t>— утверждающую, что безопасность и эффективность лекарственных средств, изделий медицинского назначения и медицинской техники, специальных продуктов питания подтверждается тем фактом, что они натуральные или что в них отсутствует какой-нибудь компонент, утверждая, что этот компонент небезопасный или вредный;</w:t>
      </w:r>
    </w:p>
    <w:p w:rsidR="006B1307" w:rsidRDefault="006B1307" w:rsidP="00C51CAB">
      <w:r>
        <w:t>— ссылающуюся на рекомендации ученых, медиков-профессионалов и иных лиц, которые вследствие своей известности могут поощрить применение лекарственных средств, изделий медицинского назначения и медицинской техники, специальных продуктов питания, (или) методов профилактики, диагностики и лечения болезней (включая нетрадиционные);</w:t>
      </w:r>
    </w:p>
    <w:p w:rsidR="006B1307" w:rsidRDefault="006B1307" w:rsidP="00C51CAB">
      <w:r>
        <w:t>— приводящую путем описания или подробного изложения истории болезни потребителя рекламы к ошибочному самодиагнозу;</w:t>
      </w:r>
    </w:p>
    <w:p w:rsidR="006B1307" w:rsidRDefault="006B1307" w:rsidP="00C51CAB">
      <w:r>
        <w:t>— неуместно использующую тревожные или вводящие в заблуждение научные термины, слова, фразы, изображения изменений человеческого тела, вызванные заболеванием человека или действием лекарственных средств, изделий медицинского назначения и медицинской техники, специальных продуктов питания и (или) методов профилактики, диагностики и лечения болезней (включая нетрадиционные) на тело человека или его часть, чтобы подтвердить их эффективность;</w:t>
      </w:r>
    </w:p>
    <w:p w:rsidR="006B1307" w:rsidRDefault="006B1307" w:rsidP="00C51CAB">
      <w:r>
        <w:t>— поощряющую неразборчивое, ненужное или излишнее использование лекарственных средств, изделий медицинского назначения и медицинской техники, специальных продуктов питания и (или) методов профилактики, диагностики и лечения болезней (включая нетрадиционные);</w:t>
      </w:r>
    </w:p>
    <w:p w:rsidR="006B1307" w:rsidRDefault="006B1307" w:rsidP="00C51CAB">
      <w:r>
        <w:t>— предлагающую возврат денег неудовлетворенным потребителям рекламы.</w:t>
      </w:r>
    </w:p>
    <w:p w:rsidR="006B1307" w:rsidRDefault="006B1307" w:rsidP="00C51CAB">
      <w:r>
        <w:t>Дополнительные причины отказа в согласовании рекламы лекарственного средства, если она содержит информацию:</w:t>
      </w:r>
    </w:p>
    <w:p w:rsidR="006B1307" w:rsidRDefault="006B1307" w:rsidP="00C51CAB">
      <w:r>
        <w:t>— о незарегистрированном лекарственном средстве;</w:t>
      </w:r>
    </w:p>
    <w:p w:rsidR="006B1307" w:rsidRDefault="006B1307" w:rsidP="00C51CAB">
      <w:r>
        <w:t>— о лекарственном средстве, отпускаемом по рецепту врача;</w:t>
      </w:r>
    </w:p>
    <w:p w:rsidR="006B1307" w:rsidRDefault="006B1307" w:rsidP="00C51CAB">
      <w:r>
        <w:t>— о лекарственном средстве, которое содержит в своем составе наркотические и психотропные вещества;</w:t>
      </w:r>
    </w:p>
    <w:p w:rsidR="006B1307" w:rsidRDefault="006B1307" w:rsidP="00C51CAB">
      <w:r>
        <w:t>— о показаниях и способе применения лекарственного средства, которые не соответствуют инструкции по применению, одобренной при регистрации лекарственного средства;</w:t>
      </w:r>
    </w:p>
    <w:p w:rsidR="006B1307" w:rsidRDefault="006B1307" w:rsidP="00C51CAB">
      <w:r>
        <w:t>— утверждающую, что лекарственное средство является продуктом питания, косметическим средством или иным потребительским товаром.</w:t>
      </w:r>
    </w:p>
    <w:p w:rsidR="006B1307" w:rsidRDefault="006B1307" w:rsidP="00C51CAB"/>
    <w:p w:rsidR="006B1307" w:rsidRDefault="006B1307" w:rsidP="00C51CAB">
      <w:r>
        <w:t>Приложение 1</w:t>
      </w:r>
    </w:p>
    <w:p w:rsidR="006B1307" w:rsidRDefault="006B1307" w:rsidP="00C51CAB">
      <w:r>
        <w:t>к постановлению</w:t>
      </w:r>
    </w:p>
    <w:p w:rsidR="006B1307" w:rsidRDefault="006B1307" w:rsidP="00C51CAB">
      <w:r>
        <w:t>Министерства</w:t>
      </w:r>
    </w:p>
    <w:p w:rsidR="006B1307" w:rsidRDefault="006B1307" w:rsidP="00C51CAB">
      <w:r>
        <w:t>здравоохранения</w:t>
      </w:r>
    </w:p>
    <w:p w:rsidR="006B1307" w:rsidRDefault="006B1307" w:rsidP="00C51CAB">
      <w:r>
        <w:t>Республики Беларусь</w:t>
      </w:r>
    </w:p>
    <w:p w:rsidR="006B1307" w:rsidRDefault="006B1307" w:rsidP="00C51CAB">
      <w:r>
        <w:t>17.10.2007 N 94</w:t>
      </w:r>
    </w:p>
    <w:p w:rsidR="006B1307" w:rsidRDefault="006B1307" w:rsidP="00C51CAB"/>
    <w:p w:rsidR="006B1307" w:rsidRDefault="006B1307" w:rsidP="00C51CAB">
      <w:r>
        <w:t>ПЕРЕЧЕНЬ</w:t>
      </w:r>
    </w:p>
    <w:p w:rsidR="006B1307" w:rsidRDefault="006B1307" w:rsidP="00C51CAB">
      <w:r>
        <w:t>СПЕЦИАЛИЗИРОВАННЫХ ПЕЧАТНЫХ ИЗДАНИЙ, В КОТОРЫХ ДОПУСКАЕТСЯ</w:t>
      </w:r>
    </w:p>
    <w:p w:rsidR="006B1307" w:rsidRDefault="006B1307" w:rsidP="00C51CAB">
      <w:r>
        <w:t>РАЗМЕЩЕНИЕ РЕКЛАМЫ ЛЕКАРСТВЕННЫХ СРЕДСТВ, МЕДИЦИНСКОЙ</w:t>
      </w:r>
    </w:p>
    <w:p w:rsidR="006B1307" w:rsidRDefault="006B1307" w:rsidP="00C51CAB">
      <w:r>
        <w:t>ТЕХНИКИ И ИЗДЕЛИЙ МЕДИЦИНСКОГО НАЗНАЧЕНИЯ БЕЗ СОГЛАСОВАНИЯ</w:t>
      </w:r>
    </w:p>
    <w:p w:rsidR="006B1307" w:rsidRDefault="006B1307" w:rsidP="00C51CAB">
      <w:r>
        <w:t>С МИНИСТЕРСТВОМ ЗДРАВООХРАНЕНИЯ РЕСПУБЛИКИ БЕЛАРУСЬ</w:t>
      </w:r>
    </w:p>
    <w:p w:rsidR="006B1307" w:rsidRDefault="006B1307" w:rsidP="00C51CAB"/>
    <w:p w:rsidR="006B1307" w:rsidRDefault="006B1307" w:rsidP="00C51CAB">
      <w:r>
        <w:t>(в ред. постановления Минздрава от 07.05.2008 N 85)</w:t>
      </w:r>
    </w:p>
    <w:p w:rsidR="006B1307" w:rsidRDefault="006B1307" w:rsidP="00C51CAB"/>
    <w:p w:rsidR="006B1307" w:rsidRDefault="006B1307" w:rsidP="00C51CAB">
      <w:r>
        <w:t>1. Журнал "Вестник Витебского государственного медицинского университета", учредитель - учреждение образования "Витебский государственный ордена Дружбы народов медицинский университет".</w:t>
      </w:r>
    </w:p>
    <w:p w:rsidR="006B1307" w:rsidRDefault="006B1307" w:rsidP="00C51CAB">
      <w:r>
        <w:t>2. Журнал "Вестник фармации", учредитель - учреждение образования "Витебский государственный ордена Дружбы народов медицинский университет".</w:t>
      </w:r>
    </w:p>
    <w:p w:rsidR="006B1307" w:rsidRDefault="006B1307" w:rsidP="00C51CAB">
      <w:r>
        <w:t>3. Журнал "Вести НАН Беларуси. Серия медицинских наук", учредитель - Национальная академия наук Беларуси.</w:t>
      </w:r>
    </w:p>
    <w:p w:rsidR="006B1307" w:rsidRDefault="006B1307" w:rsidP="00C51CAB">
      <w:r>
        <w:t>4. Журнал "Военная медицина", учредитель - учреждение образования "Белорусский государственный медицинский университет".</w:t>
      </w:r>
    </w:p>
    <w:p w:rsidR="006B1307" w:rsidRDefault="006B1307" w:rsidP="00C51CAB">
      <w:r>
        <w:t>5. Журнал "Журнал Гродненского государственного медицинского университета", учредитель - учреждение образования "Гродненский государственный медицинский университет".</w:t>
      </w:r>
    </w:p>
    <w:p w:rsidR="006B1307" w:rsidRDefault="006B1307" w:rsidP="00C51CAB">
      <w:r>
        <w:t>6. Журнал "Здравоохранение", учредитель - Министерство здравоохранения Республики Беларусь.</w:t>
      </w:r>
    </w:p>
    <w:p w:rsidR="006B1307" w:rsidRDefault="006B1307" w:rsidP="00C51CAB">
      <w:r>
        <w:t>7. Журнал "Медицинские знания", приложение к журналу "Здравоохранение", учредители - Министерство здравоохранения Республики Беларусь и учреждение "Редакция журнала "Здравоохранение".</w:t>
      </w:r>
    </w:p>
    <w:p w:rsidR="006B1307" w:rsidRDefault="006B1307" w:rsidP="00C51CAB">
      <w:r>
        <w:t>8. Журнал "Медицинский журнал", учредитель - учреждение образования "Белорусский государственный медицинский университет".</w:t>
      </w:r>
    </w:p>
    <w:p w:rsidR="006B1307" w:rsidRDefault="006B1307" w:rsidP="00C51CAB">
      <w:r>
        <w:t>9. Журнал "Медицинская панорама", учредитель - рекламное общество с ограниченной ответственностью "Доктор Дизайн".</w:t>
      </w:r>
    </w:p>
    <w:p w:rsidR="006B1307" w:rsidRDefault="006B1307" w:rsidP="00C51CAB">
      <w:r>
        <w:t>10. Журнал "Медицина", учредитель - общественное объединение "Белорусская ассоциация врачей", учреждение "Редакция журнала "Медицина".</w:t>
      </w:r>
    </w:p>
    <w:p w:rsidR="006B1307" w:rsidRDefault="006B1307" w:rsidP="00C51CAB">
      <w:r>
        <w:t>11. Журнал "Новости хирургии", учредитель - учреждение образования "Витебский государственный ордена Дружбы народов медицинский университет".</w:t>
      </w:r>
    </w:p>
    <w:p w:rsidR="006B1307" w:rsidRDefault="006B1307" w:rsidP="00C51CAB">
      <w:r>
        <w:t>12. Журнал "Охрана материнства и детства", учредитель - учреждение образования "Витебский государственный ордена Дружбы народов медицинский университет".</w:t>
      </w:r>
    </w:p>
    <w:p w:rsidR="006B1307" w:rsidRDefault="006B1307" w:rsidP="00C51CAB">
      <w:r>
        <w:t>13. Журнал "Проблемы здоровья и экологии", учредитель - учреждение образования "Гомельский государственный медицинский университет".</w:t>
      </w:r>
    </w:p>
    <w:p w:rsidR="006B1307" w:rsidRDefault="006B1307" w:rsidP="00C51CAB">
      <w:r>
        <w:t>14. Журнал "Психотерапия и клиническая психология", учредитель - общественное объединение "Белорусская ассоциация психотерапевтов".</w:t>
      </w:r>
    </w:p>
    <w:p w:rsidR="006B1307" w:rsidRDefault="006B1307" w:rsidP="00C51CAB">
      <w:r>
        <w:t>15. Журнал "Лечебное дело", учредитель - общество с ограниченной ответственностью "Медицинские знания".</w:t>
      </w:r>
    </w:p>
    <w:p w:rsidR="006B1307" w:rsidRDefault="006B1307" w:rsidP="00C51CAB">
      <w:r>
        <w:t>(п. 15 введен постановлением Минздрава от 07.05.2008 N 85)</w:t>
      </w:r>
    </w:p>
    <w:p w:rsidR="006B1307" w:rsidRDefault="006B1307" w:rsidP="00C51CAB"/>
    <w:p w:rsidR="006B1307" w:rsidRDefault="006B1307" w:rsidP="00C51CAB">
      <w:r>
        <w:t>Приложение 2</w:t>
      </w:r>
    </w:p>
    <w:p w:rsidR="006B1307" w:rsidRDefault="006B1307" w:rsidP="00C51CAB">
      <w:r>
        <w:t>к постановлению</w:t>
      </w:r>
    </w:p>
    <w:p w:rsidR="006B1307" w:rsidRDefault="006B1307" w:rsidP="00C51CAB">
      <w:r>
        <w:t>Министерства</w:t>
      </w:r>
    </w:p>
    <w:p w:rsidR="006B1307" w:rsidRDefault="006B1307" w:rsidP="00C51CAB">
      <w:r>
        <w:t>здравоохранения</w:t>
      </w:r>
    </w:p>
    <w:p w:rsidR="006B1307" w:rsidRDefault="006B1307" w:rsidP="00C51CAB">
      <w:r>
        <w:t>Республики Беларусь</w:t>
      </w:r>
    </w:p>
    <w:p w:rsidR="006B1307" w:rsidRDefault="006B1307" w:rsidP="00C51CAB">
      <w:r>
        <w:t>17.10.2007 N 94</w:t>
      </w:r>
    </w:p>
    <w:p w:rsidR="006B1307" w:rsidRDefault="006B1307" w:rsidP="00C51CAB"/>
    <w:p w:rsidR="006B1307" w:rsidRDefault="006B1307" w:rsidP="00C51CAB">
      <w:r>
        <w:t>ПЕРЕЧЕНЬ</w:t>
      </w:r>
    </w:p>
    <w:p w:rsidR="006B1307" w:rsidRDefault="006B1307" w:rsidP="00C51CAB">
      <w:r>
        <w:t>СПЕЦИАЛИЗИРОВАННЫХ ПЕЧАТНЫХ ИЗДАНИЙ, В КОТОРЫХ ДОПУСКАЕТСЯ</w:t>
      </w:r>
    </w:p>
    <w:p w:rsidR="006B1307" w:rsidRDefault="006B1307" w:rsidP="00C51CAB">
      <w:r>
        <w:t>РАЗМЕЩЕНИЕ (РАСПРОСТРАНЕНИЕ) РЕКЛАМЫ ЛЕКАРСТВЕННЫХ СРЕДСТВ,</w:t>
      </w:r>
    </w:p>
    <w:p w:rsidR="006B1307" w:rsidRDefault="006B1307" w:rsidP="00C51CAB">
      <w:r>
        <w:t>ОТПУСКАЕМЫХ ТОЛЬКО ПО РЕЦЕПТУ ВРАЧА, И РЕКЛАМЫ МЕДИЦИНСКОЙ</w:t>
      </w:r>
    </w:p>
    <w:p w:rsidR="006B1307" w:rsidRDefault="006B1307" w:rsidP="00C51CAB">
      <w:r>
        <w:t>ТЕХНИКИ И ИЗДЕЛИЙ МЕДИЦИНСКОГО НАЗНАЧЕНИЯ, ИСПОЛЬЗОВАНИЕ</w:t>
      </w:r>
    </w:p>
    <w:p w:rsidR="006B1307" w:rsidRDefault="006B1307" w:rsidP="00C51CAB">
      <w:r>
        <w:t>КОТОРЫХ ТРЕБУЕТ СПЕЦИАЛЬНОЙ ПОДГОТОВКИ</w:t>
      </w:r>
    </w:p>
    <w:p w:rsidR="006B1307" w:rsidRDefault="006B1307" w:rsidP="00C51CAB"/>
    <w:p w:rsidR="006B1307" w:rsidRDefault="006B1307" w:rsidP="00C51CAB">
      <w:r>
        <w:t>(в ред. постановления Минздрава от 07.05.2008 N 85)</w:t>
      </w:r>
    </w:p>
    <w:p w:rsidR="006B1307" w:rsidRDefault="006B1307" w:rsidP="00C51CAB"/>
    <w:p w:rsidR="006B1307" w:rsidRDefault="006B1307" w:rsidP="00C51CAB">
      <w:r>
        <w:t>1. Журнал "Аптекарь", учредитель - общество с ограниченной ответственностью "ФармаскопБел".</w:t>
      </w:r>
    </w:p>
    <w:p w:rsidR="006B1307" w:rsidRDefault="006B1307" w:rsidP="00C51CAB">
      <w:r>
        <w:t>2. "Здравоохранение Беларуси", официальный справочник Министерства здравоохранения Республики Беларусь.</w:t>
      </w:r>
    </w:p>
    <w:p w:rsidR="006B1307" w:rsidRDefault="006B1307" w:rsidP="00C51CAB">
      <w:r>
        <w:t>3. Журнал "Медицинские новости", учредитель - производственно-сервисное частное унитарное предприятие "Юпоком".</w:t>
      </w:r>
    </w:p>
    <w:p w:rsidR="006B1307" w:rsidRDefault="006B1307" w:rsidP="00C51CAB">
      <w:r>
        <w:t>4. Журнал "Мир медицины", учредитель - общество с дополнительной ответственностью "НТМ-2000".</w:t>
      </w:r>
    </w:p>
    <w:p w:rsidR="006B1307" w:rsidRDefault="006B1307" w:rsidP="00C51CAB">
      <w:r>
        <w:t>5. Журнал "Новости экспертизы и регистрации", учредитель - республиканское унитарное предприятие "Центр экспертиз и испытаний в здравоохранении".</w:t>
      </w:r>
    </w:p>
    <w:p w:rsidR="006B1307" w:rsidRDefault="006B1307" w:rsidP="00C51CAB">
      <w:r>
        <w:t>6. Журнал "Рецепт", учредитель - издательское частное унитарное предприятие "Профессиональные издания", общество с ограниченной ответственностью "Дигиталис", общество с ограниченной ответственностью "Искамед", общество с ограниченной ответственностью "Таир", закрытое акционерное общество "Натур Продукт-М".</w:t>
      </w:r>
    </w:p>
    <w:p w:rsidR="006B1307" w:rsidRDefault="006B1307" w:rsidP="00C51CAB">
      <w:r>
        <w:t>7. Журнал "Современная стоматология", учредитель - производственно-сервисное частное унитарное предприятие "Юпоком".</w:t>
      </w:r>
    </w:p>
    <w:p w:rsidR="006B1307" w:rsidRDefault="006B1307" w:rsidP="00C51CAB">
      <w:r>
        <w:t>8. Журнал "Стоматологический журнал", учредитель - общество с ограниченной ответственностью "БелСАинформ".</w:t>
      </w:r>
    </w:p>
    <w:p w:rsidR="006B1307" w:rsidRDefault="006B1307" w:rsidP="00C51CAB">
      <w:r>
        <w:t>9. Журнал "Ars Medica", учредитель - общество с дополнительной ответственностью "Альвенто".</w:t>
      </w:r>
    </w:p>
    <w:p w:rsidR="006B1307" w:rsidRDefault="006B1307" w:rsidP="00C51CAB">
      <w:r>
        <w:t>(п. 9 введен постановлением Минздрава от 07.05.2008 N 85)</w:t>
      </w:r>
    </w:p>
    <w:p w:rsidR="006B1307" w:rsidRDefault="006B1307" w:rsidP="00C51CAB"/>
    <w:p w:rsidR="006B1307" w:rsidRDefault="006B1307" w:rsidP="00C51CAB">
      <w:r>
        <w:t>Министерство торговли Республики Беларусь в области рекламы в пределах своей компетенции:</w:t>
      </w:r>
    </w:p>
    <w:p w:rsidR="006B1307" w:rsidRDefault="006B1307" w:rsidP="00C51CAB"/>
    <w:p w:rsidR="006B1307" w:rsidRDefault="006B1307" w:rsidP="00C51CAB">
      <w:r>
        <w:t>осуществляет проведение единой государственной политики;</w:t>
      </w:r>
    </w:p>
    <w:p w:rsidR="006B1307" w:rsidRDefault="006B1307" w:rsidP="00C51CAB"/>
    <w:p w:rsidR="006B1307" w:rsidRDefault="006B1307" w:rsidP="00C51CAB">
      <w:r>
        <w:t>разрабатывает и реализует планы и мероприятия по развитию рекламной деятельности с учетом национальных интересов;</w:t>
      </w:r>
    </w:p>
    <w:p w:rsidR="006B1307" w:rsidRDefault="006B1307" w:rsidP="00C51CAB"/>
    <w:p w:rsidR="006B1307" w:rsidRDefault="006B1307" w:rsidP="00C51CAB">
      <w:r>
        <w:t>осуществляет государственный контроль за осуществлением рекламной деятельности;</w:t>
      </w:r>
    </w:p>
    <w:p w:rsidR="006B1307" w:rsidRDefault="006B1307" w:rsidP="00C51CAB"/>
    <w:p w:rsidR="006B1307" w:rsidRDefault="006B1307" w:rsidP="00C51CAB">
      <w:r>
        <w:t>предупреждает факты ненадлежащей рекламы;</w:t>
      </w:r>
    </w:p>
    <w:p w:rsidR="006B1307" w:rsidRDefault="006B1307" w:rsidP="00C51CAB"/>
    <w:p w:rsidR="006B1307" w:rsidRDefault="006B1307" w:rsidP="00C51CAB">
      <w:r>
        <w:t>выносит нарушителям предписания об устранении выявленного нарушения законодательства о рекламе;</w:t>
      </w:r>
    </w:p>
    <w:p w:rsidR="006B1307" w:rsidRDefault="006B1307" w:rsidP="00C51CAB"/>
    <w:p w:rsidR="006B1307" w:rsidRDefault="006B1307" w:rsidP="00C51CAB">
      <w:r>
        <w:t>принимает и направляет нарушителям решения о признании рекламы ненадлежащей;</w:t>
      </w:r>
    </w:p>
    <w:p w:rsidR="006B1307" w:rsidRDefault="006B1307" w:rsidP="00C51CAB"/>
    <w:p w:rsidR="006B1307" w:rsidRDefault="006B1307" w:rsidP="00C51CAB">
      <w:r>
        <w:t>рассматривает обращения организаций или граждан и иные материалы о нарушении законодательства о рекламе;</w:t>
      </w:r>
    </w:p>
    <w:p w:rsidR="006B1307" w:rsidRDefault="006B1307" w:rsidP="00C51CAB"/>
    <w:p w:rsidR="006B1307" w:rsidRDefault="006B1307" w:rsidP="00C51CAB">
      <w:r>
        <w:t>направляет материалы о нарушении законодательства о рекламе в местные исполнительные и распорядительные органы для прекращения размещения (распространения) ненадлежащей рекламы в установленных настоящим Законом случаях, органы прокуратуры или другие правоохранительные органы;</w:t>
      </w:r>
    </w:p>
    <w:p w:rsidR="006B1307" w:rsidRDefault="006B1307" w:rsidP="00C51CAB"/>
    <w:p w:rsidR="006B1307" w:rsidRDefault="006B1307" w:rsidP="00C51CAB">
      <w:r>
        <w:t>осуществляет иные полномочия в соответствии с законодательством.</w:t>
      </w:r>
    </w:p>
    <w:p w:rsidR="006B1307" w:rsidRDefault="006B1307" w:rsidP="00C51CAB"/>
    <w:p w:rsidR="006B1307" w:rsidRDefault="006B1307" w:rsidP="00C51CAB">
      <w:r>
        <w:t>2.4. Признание рекламы ненадлежащей и осуществление контррекламы.</w:t>
      </w:r>
    </w:p>
    <w:p w:rsidR="006B1307" w:rsidRDefault="006B1307" w:rsidP="00C51CAB"/>
    <w:p w:rsidR="006B1307" w:rsidRDefault="006B1307" w:rsidP="00C51CAB">
      <w:r>
        <w:t>1. В случае размещения (распространения) ненадлежащей рекламы Министерство торговли Республики Беларусь вправе принять решение о признании рекламы ненадлежащей, а местные исполнительные и распорядительные органы — решение о признании рекламы ненадлежащей, за исключением решения о признании рекламы недобросовестной. В соответствии с решением о признании рекламы ненадлежащей нарушитель обязан в трехдневный срок со дня получения такого решения прекратить ее размещение (распространение). В отсутствие нарушителя или при невыполнении им указанного требования размещение (распространение) ненадлежащей рекламы прекращается местным исполнительным и распорядительным органом. При этом размещение (распространение) недобросовестной рекламы прекращается городским или районным исполнительным комитетом. Местный исполнительный и распорядительный орган вправе возместить понесенные расходы за счет нарушителя.</w:t>
      </w:r>
    </w:p>
    <w:p w:rsidR="006B1307" w:rsidRDefault="006B1307" w:rsidP="00C51CAB"/>
    <w:p w:rsidR="006B1307" w:rsidRDefault="006B1307" w:rsidP="00C51CAB">
      <w:r>
        <w:t>2. Решения Министерства торговли Республики Беларусь о признании рекламы ненадлежащей являются обязательными для всех организаций и граждан.</w:t>
      </w:r>
    </w:p>
    <w:p w:rsidR="006B1307" w:rsidRDefault="006B1307" w:rsidP="00C51CAB"/>
    <w:p w:rsidR="006B1307" w:rsidRDefault="006B1307" w:rsidP="00C51CAB">
      <w:r>
        <w:t>Решения местных исполнительных и распорядительных органов о признании рекламы ненадлежащей, за исключением решений о признании рекламы недобросовестной, являются обязательными для организаций и граждан на территории соответствующих административно-территориальных единиц.</w:t>
      </w:r>
    </w:p>
    <w:p w:rsidR="006B1307" w:rsidRDefault="006B1307" w:rsidP="00C51CAB"/>
    <w:p w:rsidR="006B1307" w:rsidRDefault="006B1307" w:rsidP="00C51CAB">
      <w:r>
        <w:t>3. Решение о признании рекламы ненадлежащей может содержать требование об осуществлении контррекламы. Контрреклама осуществляется нарушителем за свой счет в срок, установленный этим решением.</w:t>
      </w:r>
    </w:p>
    <w:p w:rsidR="006B1307" w:rsidRDefault="006B1307" w:rsidP="00C51CAB"/>
    <w:p w:rsidR="006B1307" w:rsidRDefault="006B1307" w:rsidP="00C51CAB">
      <w:r>
        <w:t>Контрреклама должна осуществляться тем же способом, с использованием тех же характеристик продолжительности, места и порядка размещения (распространения), что и ненадлежащая реклама, и содержать пометку "контрреклама", которой должно быть отведено не менее пяти процентов площади контррекламы, а также не менее пяти секунд времени контррекламы при ее размещении (распространении) с использованием электронных технических средств. Содержание контррекламы согласовывается с Министерством торговли Республики Беларусь или местным исполнительным и распорядительным органом, принявшими решение о признании рекламы ненадлежащей, содержащее требование об осуществлении контррекламы.</w:t>
      </w:r>
    </w:p>
    <w:p w:rsidR="006B1307" w:rsidRDefault="006B1307" w:rsidP="00C51CAB"/>
    <w:p w:rsidR="006B1307" w:rsidRDefault="006B1307" w:rsidP="00C51CAB">
      <w:r>
        <w:t>4. Организация или гражданин, ответственные за размещение (распространение) ненадлежащей рекламы, вправе обжаловать решение о признании рекламы ненадлежащей в суд в установленном законодательством порядке.</w:t>
      </w:r>
    </w:p>
    <w:p w:rsidR="006B1307" w:rsidRDefault="006B1307" w:rsidP="00C51CAB"/>
    <w:p w:rsidR="006B1307" w:rsidRDefault="006B1307" w:rsidP="00C51CAB">
      <w:r>
        <w:t>2.5. Ответственность за нарушение законодательства о рекламе.</w:t>
      </w:r>
    </w:p>
    <w:p w:rsidR="006B1307" w:rsidRDefault="006B1307" w:rsidP="00C51CAB"/>
    <w:p w:rsidR="006B1307" w:rsidRDefault="006B1307" w:rsidP="00C51CAB">
      <w:r>
        <w:t>1. За нарушение законодательства о рекламе организации и граждане несут ответственность, предусмотренную законодательными актами.</w:t>
      </w:r>
    </w:p>
    <w:p w:rsidR="006B1307" w:rsidRDefault="006B1307" w:rsidP="00C51CAB"/>
    <w:p w:rsidR="006B1307" w:rsidRDefault="006B1307" w:rsidP="00C51CAB">
      <w:r>
        <w:t>2. Лица, права и интересы которых нарушены в результате производства и (или) размещения (распространения) ненадлежащей рекламы, вправе в установленном законодательством порядке обратиться в суд с исками, в том числе с исками о материальном возмещении морального вреда.</w:t>
      </w:r>
    </w:p>
    <w:p w:rsidR="006B1307" w:rsidRDefault="006B1307" w:rsidP="00C51CAB"/>
    <w:p w:rsidR="006B1307" w:rsidRDefault="006B1307" w:rsidP="00C51CAB">
      <w:r>
        <w:t>2.6. Ассоциация международных фармацевтических производителей (AIPM).</w:t>
      </w:r>
    </w:p>
    <w:p w:rsidR="006B1307" w:rsidRDefault="006B1307" w:rsidP="00C51CAB"/>
    <w:p w:rsidR="006B1307" w:rsidRDefault="006B1307" w:rsidP="00C51CAB">
      <w:r>
        <w:t>В Республике Беларусь этические нормы рекламы лекарственных средств контролируются Ассоциацией международных фармацевтических производителей</w:t>
      </w:r>
    </w:p>
    <w:p w:rsidR="006B1307" w:rsidRDefault="006B1307" w:rsidP="00C51CAB">
      <w:r>
        <w:t>Ассоциация международных фармацевтических производителей - это некоммерческая организация, представляющая профессиональные и деловые интересы международных фармацевтических компаний — производителей, придерживающаяся двух фундаментальных принципов: содействие инновациям путем строго соблюдения и поддержки сильного и прозрачного законодательства, направленного на защиту прав интеллектуальной собственности и приверженность этическим стандартам продвижения фармацевтической продукции. AIPM создана в июне 2005 года и сегодня в ее состав входят восемнадцать ведущих фармацевтических компаний мира.</w:t>
      </w:r>
    </w:p>
    <w:p w:rsidR="006B1307" w:rsidRDefault="006B1307" w:rsidP="00C51CAB"/>
    <w:p w:rsidR="006B1307" w:rsidRDefault="006B1307" w:rsidP="00C51CAB">
      <w:r>
        <w:t>Основная цель AIPM - содействие экономической и правовой деятельности членов ассоциации, направленной на развитие организованного и открытого современного этического рынка фармацевтической продукции на территории Республики Беларусь. Фармацевтическими компаниями-членами AIPM вкладываются значительные средства в развитие передовых технологий и экспертизы лекарственных средств, а также проведение клинических испытаний создаваемых лекарственных препаратов.</w:t>
      </w:r>
    </w:p>
    <w:p w:rsidR="006B1307" w:rsidRDefault="006B1307" w:rsidP="00C51CAB"/>
    <w:p w:rsidR="006B1307" w:rsidRDefault="006B1307" w:rsidP="00C51CAB">
      <w:r>
        <w:t>Конкретными задачами ассоциации являются:</w:t>
      </w:r>
    </w:p>
    <w:p w:rsidR="006B1307" w:rsidRDefault="006B1307" w:rsidP="00C51CAB"/>
    <w:p w:rsidR="006B1307" w:rsidRDefault="006B1307" w:rsidP="00C51CAB">
      <w:r>
        <w:t>* соблюдение этического кодекса маркетинговой практики BAIPM;</w:t>
      </w:r>
    </w:p>
    <w:p w:rsidR="006B1307" w:rsidRDefault="006B1307" w:rsidP="00C51CAB">
      <w:r>
        <w:t>* разработка проектов и предложений, направленных на обеспечение соблюдения патентного законодательства в Республике Беларусь при регистрации лекарственных средств;</w:t>
      </w:r>
    </w:p>
    <w:p w:rsidR="006B1307" w:rsidRDefault="006B1307" w:rsidP="00C51CAB">
      <w:r>
        <w:t>* информирование белорусского руководства о взглядах и сложившейся практике работы представителей международной фармацевтической промышленности;</w:t>
      </w:r>
    </w:p>
    <w:p w:rsidR="006B1307" w:rsidRDefault="006B1307" w:rsidP="00C51CAB">
      <w:r>
        <w:t>* создание и поддержание благоприятных условий для коммерческой деятельности компаний-членов Ассоциации на территории Республики Беларусь;</w:t>
      </w:r>
    </w:p>
    <w:p w:rsidR="006B1307" w:rsidRDefault="006B1307" w:rsidP="00C51CAB">
      <w:r>
        <w:t>* установление и поддержание контактов с органами здравоохранения, правительственными структурами и деловыми кругами;</w:t>
      </w:r>
    </w:p>
    <w:p w:rsidR="006B1307" w:rsidRDefault="006B1307" w:rsidP="00C51CAB">
      <w:r>
        <w:t>* сотрудничество и обмен информацией по вопросам здравоохранения с белорусским правительством, органами здравоохранения, белорусскими и международными научными и профессиональными организациями;</w:t>
      </w:r>
    </w:p>
    <w:p w:rsidR="006B1307" w:rsidRDefault="006B1307" w:rsidP="00C51CAB">
      <w:r>
        <w:t>* содействие гармоничной интеграции фармацевтического рынка Беларуси в систему международных рыночных отношений;</w:t>
      </w:r>
    </w:p>
    <w:p w:rsidR="006B1307" w:rsidRDefault="006B1307" w:rsidP="00C51CAB">
      <w:r>
        <w:t>* организация правовой и другой необходимой поддержки по защите интересов и прав членов Ассоциации на территории Республики Беларусь;</w:t>
      </w:r>
    </w:p>
    <w:p w:rsidR="006B1307" w:rsidRDefault="006B1307" w:rsidP="00C51CAB">
      <w:r>
        <w:t>* информирование членов Ассоциации обо всех значительных событиях, относящихся к сфере здравоохранения и медицинского бизнеса.</w:t>
      </w:r>
    </w:p>
    <w:p w:rsidR="006B1307" w:rsidRDefault="006B1307" w:rsidP="00C51CAB"/>
    <w:p w:rsidR="006B1307" w:rsidRDefault="006B1307" w:rsidP="00C51CAB">
      <w:r>
        <w:t>Члены ассоциации</w:t>
      </w:r>
    </w:p>
    <w:p w:rsidR="006B1307" w:rsidRDefault="006B1307" w:rsidP="00C51CAB"/>
    <w:p w:rsidR="006B1307" w:rsidRDefault="006B1307" w:rsidP="00C51CAB">
      <w:r>
        <w:t>Alcon Pharmaceuticals Ltd. (Швейцарская Конфедерация)</w:t>
      </w:r>
    </w:p>
    <w:p w:rsidR="006B1307" w:rsidRDefault="006B1307" w:rsidP="00C51CAB"/>
    <w:p w:rsidR="006B1307" w:rsidRDefault="006B1307" w:rsidP="00C51CAB">
      <w:r>
        <w:t>Astellas Pharma Europe B.V. (Нидерланды)</w:t>
      </w:r>
    </w:p>
    <w:p w:rsidR="006B1307" w:rsidRDefault="006B1307" w:rsidP="00C51CAB"/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AstraZeneca (</w:t>
      </w:r>
      <w:r>
        <w:t>Великобритания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 xml:space="preserve">Bayer Schering Pharma </w:t>
      </w:r>
      <w:r>
        <w:t>А</w:t>
      </w:r>
      <w:r w:rsidRPr="00C51CAB">
        <w:rPr>
          <w:lang w:val="en-US"/>
        </w:rPr>
        <w:t>G (</w:t>
      </w:r>
      <w:r>
        <w:t>Германия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Default="006B1307" w:rsidP="00C51CAB">
      <w:r>
        <w:t>Bionorica AG ( Германия)</w:t>
      </w:r>
    </w:p>
    <w:p w:rsidR="006B1307" w:rsidRDefault="006B1307" w:rsidP="00C51CAB"/>
    <w:p w:rsidR="006B1307" w:rsidRDefault="006B1307" w:rsidP="00C51CAB">
      <w:r>
        <w:t>Ipsen (Франция)</w:t>
      </w:r>
    </w:p>
    <w:p w:rsidR="006B1307" w:rsidRDefault="006B1307" w:rsidP="00C51CAB"/>
    <w:p w:rsidR="006B1307" w:rsidRDefault="006B1307" w:rsidP="00C51CAB">
      <w:r>
        <w:t>JANSSEN-CILAG (Бельгия-Швейцария)</w:t>
      </w:r>
    </w:p>
    <w:p w:rsidR="006B1307" w:rsidRDefault="006B1307" w:rsidP="00C51CAB">
      <w:r>
        <w:t>.</w:t>
      </w:r>
    </w:p>
    <w:p w:rsidR="006B1307" w:rsidRDefault="006B1307" w:rsidP="00C51CAB"/>
    <w:p w:rsidR="006B1307" w:rsidRDefault="006B1307" w:rsidP="00C51CAB">
      <w:r>
        <w:t>GlaxoSmithKline Export Ltd., (Великобритания)</w:t>
      </w:r>
    </w:p>
    <w:p w:rsidR="006B1307" w:rsidRDefault="006B1307" w:rsidP="00C51CAB"/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Les Laboratoires Servier (</w:t>
      </w:r>
      <w:r>
        <w:t>Франция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NovoNordisk A/S, (</w:t>
      </w:r>
      <w:r>
        <w:t>Дания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«Novartis Consumer Health» (</w:t>
      </w:r>
      <w:r>
        <w:t>Швейцария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Novartis Pharma Services AG (</w:t>
      </w:r>
      <w:r>
        <w:t>Швейцария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Nycomed (</w:t>
      </w:r>
      <w:r>
        <w:t>Дания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Sanofi-Aventis (</w:t>
      </w:r>
      <w:r>
        <w:t>Франция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Schering Plough Central East AG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Solvay Pharmaceuticals GmbH (</w:t>
      </w:r>
      <w:r>
        <w:t>Германия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Pr="00C51CAB" w:rsidRDefault="006B1307" w:rsidP="00C51CAB">
      <w:pPr>
        <w:rPr>
          <w:lang w:val="en-US"/>
        </w:rPr>
      </w:pPr>
      <w:r w:rsidRPr="00C51CAB">
        <w:rPr>
          <w:lang w:val="en-US"/>
        </w:rPr>
        <w:t>Zambon Group S.P.A. (</w:t>
      </w:r>
      <w:r>
        <w:t>Италия</w:t>
      </w:r>
      <w:r w:rsidRPr="00C51CAB">
        <w:rPr>
          <w:lang w:val="en-US"/>
        </w:rPr>
        <w:t>)</w:t>
      </w:r>
    </w:p>
    <w:p w:rsidR="006B1307" w:rsidRPr="00C51CAB" w:rsidRDefault="006B1307" w:rsidP="00C51CAB">
      <w:pPr>
        <w:rPr>
          <w:lang w:val="en-US"/>
        </w:rPr>
      </w:pPr>
    </w:p>
    <w:p w:rsidR="006B1307" w:rsidRDefault="006B1307" w:rsidP="00C51CAB">
      <w:r>
        <w:t>Wyeth Pharma Decision</w:t>
      </w:r>
    </w:p>
    <w:p w:rsidR="006B1307" w:rsidRDefault="006B1307" w:rsidP="00C51CAB"/>
    <w:p w:rsidR="006B1307" w:rsidRDefault="006B1307" w:rsidP="00C51CAB">
      <w:r>
        <w:t>2.7.Оценка эффективности рекламы.</w:t>
      </w:r>
    </w:p>
    <w:p w:rsidR="006B1307" w:rsidRDefault="006B1307" w:rsidP="00C51CAB"/>
    <w:p w:rsidR="006B1307" w:rsidRDefault="006B1307" w:rsidP="00C51CAB">
      <w:r>
        <w:t>Основной задачей в рекламе является достижение максимально большой аудитории</w:t>
      </w:r>
    </w:p>
    <w:p w:rsidR="006B1307" w:rsidRDefault="006B1307" w:rsidP="00C51CAB">
      <w:r>
        <w:t>по минимально низкой цене. Это возможно при использовании многопрофильных</w:t>
      </w:r>
    </w:p>
    <w:p w:rsidR="006B1307" w:rsidRDefault="006B1307" w:rsidP="00C51CAB">
      <w:r>
        <w:t>средств массовой информации для рекламы лекарственных препаратов, отпускаемых</w:t>
      </w:r>
    </w:p>
    <w:p w:rsidR="006B1307" w:rsidRDefault="006B1307" w:rsidP="00C51CAB">
      <w:r>
        <w:t>без рецепта врача, или узко специализированные журналы для рекламы</w:t>
      </w:r>
    </w:p>
    <w:p w:rsidR="006B1307" w:rsidRDefault="006B1307" w:rsidP="00C51CAB">
      <w:r>
        <w:t>лекарственных препаратов, отпускаемых по рецепту врача.</w:t>
      </w:r>
    </w:p>
    <w:p w:rsidR="006B1307" w:rsidRDefault="006B1307" w:rsidP="00C51CAB">
      <w:r>
        <w:t>В капиталистическом мире существуют методы контроля эффективности рекламы</w:t>
      </w:r>
    </w:p>
    <w:p w:rsidR="006B1307" w:rsidRDefault="006B1307" w:rsidP="00C51CAB">
      <w:r>
        <w:t>фармацевтических товаров: метод Россера, имитационное рыночное тестирование,</w:t>
      </w:r>
    </w:p>
    <w:p w:rsidR="006B1307" w:rsidRDefault="006B1307" w:rsidP="00C51CAB">
      <w:r>
        <w:t>отзыв с помощью, отзыв без помощи, метод Гэллапа-Робинсона, Старча,</w:t>
      </w:r>
    </w:p>
    <w:p w:rsidR="006B1307" w:rsidRDefault="006B1307" w:rsidP="00C51CAB">
      <w:r>
        <w:t>«тайников» и вспомогательные методы, например, определение:</w:t>
      </w:r>
    </w:p>
    <w:p w:rsidR="006B1307" w:rsidRDefault="006B1307" w:rsidP="00C51CAB">
      <w:r>
        <w:t>- метода прироста товарооборота за период, прошедшей после рекламной</w:t>
      </w:r>
    </w:p>
    <w:p w:rsidR="006B1307" w:rsidRDefault="006B1307" w:rsidP="00C51CAB">
      <w:r>
        <w:t>кампании;</w:t>
      </w:r>
    </w:p>
    <w:p w:rsidR="006B1307" w:rsidRDefault="006B1307" w:rsidP="00C51CAB">
      <w:r>
        <w:t>- отношения прироста объема продаж товара к сумме затрат на его рекламу;</w:t>
      </w:r>
    </w:p>
    <w:p w:rsidR="006B1307" w:rsidRDefault="006B1307" w:rsidP="00C51CAB">
      <w:r>
        <w:t>- отношения пророста прибыли, полученной после рекламной кампании, к</w:t>
      </w:r>
    </w:p>
    <w:p w:rsidR="006B1307" w:rsidRDefault="006B1307" w:rsidP="00C51CAB">
      <w:r>
        <w:t>сумме рекламных затрат;</w:t>
      </w:r>
    </w:p>
    <w:p w:rsidR="006B1307" w:rsidRDefault="006B1307" w:rsidP="00C51CAB">
      <w:r>
        <w:t>- динамики уровня рекламных затрат в общем объеме товарооборота;</w:t>
      </w:r>
    </w:p>
    <w:p w:rsidR="006B1307" w:rsidRDefault="006B1307" w:rsidP="00C51CAB">
      <w:r>
        <w:t>- расходов на рекламу, приходящихся на 1000 потребителей, подвергшихся</w:t>
      </w:r>
    </w:p>
    <w:p w:rsidR="006B1307" w:rsidRDefault="006B1307" w:rsidP="00C51CAB">
      <w:r>
        <w:t>воздействию всех видов рекламы;</w:t>
      </w:r>
    </w:p>
    <w:p w:rsidR="006B1307" w:rsidRDefault="006B1307" w:rsidP="00C51CAB">
      <w:r>
        <w:t>- расходов на рекламу, приходящихся на 1000 потребителей, подвергшихся</w:t>
      </w:r>
    </w:p>
    <w:p w:rsidR="006B1307" w:rsidRDefault="006B1307" w:rsidP="00C51CAB">
      <w:r>
        <w:t>воздействию данного вида рекламы;</w:t>
      </w:r>
    </w:p>
    <w:p w:rsidR="006B1307" w:rsidRDefault="006B1307" w:rsidP="00C51CAB">
      <w:r>
        <w:t>- количество покупок данного товара, вызванных его рекламой;</w:t>
      </w:r>
    </w:p>
    <w:p w:rsidR="006B1307" w:rsidRDefault="006B1307" w:rsidP="00C51CAB">
      <w:r>
        <w:t>- таких характеристик товара, как природа, состав, способ и дата</w:t>
      </w:r>
    </w:p>
    <w:p w:rsidR="006B1307" w:rsidRDefault="006B1307" w:rsidP="00C51CAB">
      <w:r>
        <w:t>изготовления, назначение, потребительские свойства, условия применения,</w:t>
      </w:r>
    </w:p>
    <w:p w:rsidR="006B1307" w:rsidRDefault="006B1307" w:rsidP="00C51CAB">
      <w:r>
        <w:t>наличие сертификата соответствия, знаков соответствия госстандартам,</w:t>
      </w:r>
    </w:p>
    <w:p w:rsidR="006B1307" w:rsidRDefault="006B1307" w:rsidP="00C51CAB">
      <w:r>
        <w:t>количество, место происхождения;</w:t>
      </w:r>
    </w:p>
    <w:p w:rsidR="006B1307" w:rsidRDefault="006B1307" w:rsidP="00C51CAB">
      <w:r>
        <w:t>- наличие товара на рынке;</w:t>
      </w:r>
    </w:p>
    <w:p w:rsidR="006B1307" w:rsidRDefault="006B1307" w:rsidP="00C51CAB">
      <w:r>
        <w:t>- стоимости товара на момент распространения рекламы;</w:t>
      </w:r>
    </w:p>
    <w:p w:rsidR="006B1307" w:rsidRDefault="006B1307" w:rsidP="00C51CAB">
      <w:r>
        <w:t>- дополнительных условий оплаты;</w:t>
      </w:r>
    </w:p>
    <w:p w:rsidR="006B1307" w:rsidRDefault="006B1307" w:rsidP="00C51CAB">
      <w:r>
        <w:t>- сроков годности;</w:t>
      </w:r>
    </w:p>
    <w:p w:rsidR="006B1307" w:rsidRDefault="006B1307" w:rsidP="00C51CAB">
      <w:r>
        <w:t>- предоставления информации о способах приобретения полной серии</w:t>
      </w:r>
    </w:p>
    <w:p w:rsidR="006B1307" w:rsidRDefault="006B1307" w:rsidP="00C51CAB">
      <w:r>
        <w:t>товара, если товар является частью серии;</w:t>
      </w:r>
    </w:p>
    <w:p w:rsidR="006B1307" w:rsidRDefault="006B1307" w:rsidP="00C51CAB">
      <w:r>
        <w:t>- результатов исследований и испытаний, научных терминов;</w:t>
      </w:r>
    </w:p>
    <w:p w:rsidR="006B1307" w:rsidRDefault="006B1307" w:rsidP="00C51CAB">
      <w:r>
        <w:t>- статистических данных, которые не должны представляться в виде,</w:t>
      </w:r>
    </w:p>
    <w:p w:rsidR="006B1307" w:rsidRDefault="006B1307" w:rsidP="00C51CAB">
      <w:r>
        <w:t>преувеличивающем их обоснованность;</w:t>
      </w:r>
    </w:p>
    <w:p w:rsidR="006B1307" w:rsidRDefault="006B1307" w:rsidP="00C51CAB">
      <w:r>
        <w:t>- использование терминов в превосходной степени, в том числе путем</w:t>
      </w:r>
    </w:p>
    <w:p w:rsidR="006B1307" w:rsidRDefault="006B1307" w:rsidP="00C51CAB">
      <w:r>
        <w:t>употребления слов «самый», «только», «лучший», «абсолютный», «единственный»</w:t>
      </w:r>
    </w:p>
    <w:p w:rsidR="006B1307" w:rsidRDefault="006B1307" w:rsidP="00C51CAB">
      <w:r>
        <w:t>., если их невозможно подтвердить документально;</w:t>
      </w:r>
    </w:p>
    <w:p w:rsidR="006B1307" w:rsidRDefault="006B1307" w:rsidP="00C51CAB">
      <w:r>
        <w:t>- сравнений с другим товаром;</w:t>
      </w:r>
    </w:p>
    <w:p w:rsidR="006B1307" w:rsidRDefault="006B1307" w:rsidP="00C51CAB">
      <w:r>
        <w:t>- ссылок на гарантии;</w:t>
      </w:r>
    </w:p>
    <w:p w:rsidR="006B1307" w:rsidRDefault="006B1307" w:rsidP="00C51CAB">
      <w:r>
        <w:t>- фактического размера спроса на товар.</w:t>
      </w:r>
    </w:p>
    <w:p w:rsidR="006B1307" w:rsidRDefault="006B1307" w:rsidP="00C51CAB">
      <w:r>
        <w:t>В западных странах проводятся обширные маркетинговые рекламные исследования и</w:t>
      </w:r>
    </w:p>
    <w:p w:rsidR="006B1307" w:rsidRDefault="006B1307" w:rsidP="00C51CAB">
      <w:r>
        <w:t>владельцы фармацевтических фирм еще с середины 50-х годов вкладывают</w:t>
      </w:r>
    </w:p>
    <w:p w:rsidR="006B1307" w:rsidRDefault="006B1307" w:rsidP="00C51CAB">
      <w:r>
        <w:t>значительные средства в рекламу и эти расходы неуклонно из года в год растут.</w:t>
      </w:r>
    </w:p>
    <w:p w:rsidR="006B1307" w:rsidRDefault="006B1307" w:rsidP="00C51CAB">
      <w:r>
        <w:t>Учитывая то, что реклама лекарственных средств сосредотачивается на стыке</w:t>
      </w:r>
    </w:p>
    <w:p w:rsidR="006B1307" w:rsidRDefault="006B1307" w:rsidP="00C51CAB">
      <w:r>
        <w:t>медицины, экономики, и психологии они не меняют рекламу средств от головной</w:t>
      </w:r>
    </w:p>
    <w:p w:rsidR="006B1307" w:rsidRDefault="006B1307" w:rsidP="00C51CAB">
      <w:r>
        <w:t>боли – 20 лет, предметов личной гигиены – 25 лет, аспирина – 31 год.</w:t>
      </w:r>
    </w:p>
    <w:p w:rsidR="006B1307" w:rsidRDefault="006B1307" w:rsidP="00C51CAB">
      <w:r>
        <w:t>В газете «Фармацевтический вестник» №23 (139)1999г. подведены итоги расходов</w:t>
      </w:r>
    </w:p>
    <w:p w:rsidR="006B1307" w:rsidRDefault="006B1307" w:rsidP="00C51CAB">
      <w:r>
        <w:t>на рекламу фармацевтической продукции в 1 полугодии 1999г. На протяжении 2</w:t>
      </w:r>
    </w:p>
    <w:p w:rsidR="006B1307" w:rsidRDefault="006B1307" w:rsidP="00C51CAB">
      <w:r>
        <w:t>лет лидером в рейтинге по затратам на рекламу является компания «Смит Кляйн</w:t>
      </w:r>
    </w:p>
    <w:p w:rsidR="006B1307" w:rsidRDefault="006B1307" w:rsidP="00C51CAB">
      <w:r>
        <w:t>Бичем» (4 238 648 долларов), хотя ее рекламный бюджет составил 17% от</w:t>
      </w:r>
    </w:p>
    <w:p w:rsidR="006B1307" w:rsidRDefault="006B1307" w:rsidP="00C51CAB">
      <w:r>
        <w:t>соответствующего периода прошлого года. В 1999 г. наблюдается примерное</w:t>
      </w:r>
    </w:p>
    <w:p w:rsidR="006B1307" w:rsidRDefault="006B1307" w:rsidP="00C51CAB">
      <w:r>
        <w:t>равенство ежемесячных совокупных рекламных бюджетов с февраля по май.</w:t>
      </w:r>
    </w:p>
    <w:p w:rsidR="006B1307" w:rsidRDefault="006B1307" w:rsidP="00C51CAB">
      <w:r>
        <w:t>Активную рекламную поддержку своих препаратов продолжает компания «Берлин-</w:t>
      </w:r>
    </w:p>
    <w:p w:rsidR="006B1307" w:rsidRDefault="006B1307" w:rsidP="00C51CAB">
      <w:r>
        <w:t>хеми», переместившаяся с 7-го на 2-е место (4 135 924 доллара), объем ее</w:t>
      </w:r>
    </w:p>
    <w:p w:rsidR="006B1307" w:rsidRDefault="006B1307" w:rsidP="00C51CAB">
      <w:r>
        <w:t>затрат увеличился на 58%. На третье место поднялась венгерская компания</w:t>
      </w:r>
    </w:p>
    <w:p w:rsidR="006B1307" w:rsidRDefault="006B1307" w:rsidP="00C51CAB">
      <w:r>
        <w:t>«Эгис», не вошедшая в прошлом году даже в рейтинг 50 крупнейших компаний,</w:t>
      </w:r>
    </w:p>
    <w:p w:rsidR="006B1307" w:rsidRDefault="006B1307" w:rsidP="00C51CAB">
      <w:r>
        <w:t>чему способствовало активное продвижение препарата «супрастин». На 4-м месте</w:t>
      </w:r>
    </w:p>
    <w:p w:rsidR="006B1307" w:rsidRDefault="006B1307" w:rsidP="00C51CAB">
      <w:r>
        <w:t>– УПСА, на 5-м – «Хофман-ля Рош» и на 6-м – «Джонсон и Джонсон». Значительно</w:t>
      </w:r>
    </w:p>
    <w:p w:rsidR="006B1307" w:rsidRDefault="006B1307" w:rsidP="00C51CAB">
      <w:r>
        <w:t>увеличили затраты на рекламу «Хелсмарк груп ЛЛС», совокупный рекламный бюджет</w:t>
      </w:r>
    </w:p>
    <w:p w:rsidR="006B1307" w:rsidRDefault="006B1307" w:rsidP="00C51CAB">
      <w:r>
        <w:t>препаратов которого «Лорейн» и «Ультра Дайэт Трим» составил 1,2 млн долларов;</w:t>
      </w:r>
    </w:p>
    <w:p w:rsidR="006B1307" w:rsidRDefault="006B1307" w:rsidP="00C51CAB">
      <w:r>
        <w:t>«Меркле», «Санофи-Винтроп-Хиноин», «Норватис». В рейтинг пяти наиболее</w:t>
      </w:r>
    </w:p>
    <w:p w:rsidR="006B1307" w:rsidRDefault="006B1307" w:rsidP="00C51CAB">
      <w:r>
        <w:t>рекламируемых марок препаратов вошли супрастин, но-шпа, фастум гель,</w:t>
      </w:r>
    </w:p>
    <w:p w:rsidR="006B1307" w:rsidRDefault="006B1307" w:rsidP="00C51CAB">
      <w:r>
        <w:t>мотилиум, солпафлекс. В структуре затрат по фармакотерапевтическим группам</w:t>
      </w:r>
    </w:p>
    <w:p w:rsidR="006B1307" w:rsidRDefault="006B1307" w:rsidP="00C51CAB">
      <w:r>
        <w:t>первое место занимает реклама анальгетических, жаропонижающих и</w:t>
      </w:r>
    </w:p>
    <w:p w:rsidR="006B1307" w:rsidRDefault="006B1307" w:rsidP="00C51CAB">
      <w:r>
        <w:t>противовоспалительных средств, занимающих треть рекламного поля, расходы на</w:t>
      </w:r>
    </w:p>
    <w:p w:rsidR="006B1307" w:rsidRDefault="006B1307" w:rsidP="00C51CAB">
      <w:r>
        <w:t>которые составили 32% от общего объема затрат на 50 наиболее рекламируемых</w:t>
      </w:r>
    </w:p>
    <w:p w:rsidR="006B1307" w:rsidRDefault="006B1307" w:rsidP="00C51CAB">
      <w:r>
        <w:t>препаратов.</w:t>
      </w:r>
    </w:p>
    <w:p w:rsidR="006B1307" w:rsidRDefault="006B1307" w:rsidP="00C51CAB">
      <w:r>
        <w:t>В отечественной рекламе основной упор делается в основном на эстетику</w:t>
      </w:r>
    </w:p>
    <w:p w:rsidR="006B1307" w:rsidRDefault="006B1307" w:rsidP="00C51CAB">
      <w:r>
        <w:t>(«красивый текст») без выделения конкретного качества препарата и его</w:t>
      </w:r>
    </w:p>
    <w:p w:rsidR="006B1307" w:rsidRDefault="006B1307" w:rsidP="00C51CAB">
      <w:r>
        <w:t>эффективности. В завоевании и удержании потребителя немаловажную роль играют</w:t>
      </w:r>
    </w:p>
    <w:p w:rsidR="006B1307" w:rsidRDefault="006B1307" w:rsidP="00C51CAB">
      <w:r>
        <w:t>упаковка, товарный знак, рекламное обращение. Интенсивно надо налаживать</w:t>
      </w:r>
    </w:p>
    <w:p w:rsidR="006B1307" w:rsidRDefault="006B1307" w:rsidP="00C51CAB">
      <w:r>
        <w:t>связи через рекламное агентство, где взаимодействуют производитель,</w:t>
      </w:r>
    </w:p>
    <w:p w:rsidR="006B1307" w:rsidRDefault="006B1307" w:rsidP="00C51CAB">
      <w:r>
        <w:t>дистрибьютор и продавец. Самое важное в рекламе – это разумное сочетание</w:t>
      </w:r>
    </w:p>
    <w:p w:rsidR="006B1307" w:rsidRDefault="006B1307" w:rsidP="00C51CAB">
      <w:r>
        <w:t>самого текста рекламы и его стилистического оформления. Важно не только выйти</w:t>
      </w:r>
    </w:p>
    <w:p w:rsidR="006B1307" w:rsidRDefault="006B1307" w:rsidP="00C51CAB">
      <w:r>
        <w:t>на рынок с новым препаратом, надо содействовать продаже и сбыту путем</w:t>
      </w:r>
    </w:p>
    <w:p w:rsidR="006B1307" w:rsidRDefault="006B1307" w:rsidP="00C51CAB">
      <w:r>
        <w:t>проведения пресконференций, семинаров, выставок и т.д. Это помогает</w:t>
      </w:r>
    </w:p>
    <w:p w:rsidR="006B1307" w:rsidRDefault="006B1307" w:rsidP="00C51CAB">
      <w:r>
        <w:t>производителю и продавцу «вписаться» в среду общественности и помогает</w:t>
      </w:r>
    </w:p>
    <w:p w:rsidR="006B1307" w:rsidRDefault="006B1307" w:rsidP="00C51CAB">
      <w:r>
        <w:t>построить деловые отношения с прессой, лечебно-профилактическими учреждениями</w:t>
      </w:r>
    </w:p>
    <w:p w:rsidR="006B1307" w:rsidRDefault="006B1307" w:rsidP="00C51CAB">
      <w:r>
        <w:t>и органами управления. Без тщательно продуманной рекламной кампании торговать</w:t>
      </w:r>
    </w:p>
    <w:p w:rsidR="006B1307" w:rsidRDefault="006B1307" w:rsidP="00C51CAB">
      <w:r>
        <w:t>лекарствами не просто и на отечественном рынке.</w:t>
      </w:r>
    </w:p>
    <w:p w:rsidR="006B1307" w:rsidRDefault="006B1307" w:rsidP="00C51CAB">
      <w:r>
        <w:t>Реклама препарата строится по цепочке: производитель - врач - провизор -</w:t>
      </w:r>
    </w:p>
    <w:p w:rsidR="006B1307" w:rsidRDefault="006B1307" w:rsidP="00C51CAB">
      <w:r>
        <w:t>потребитель. Отпуск лекарственного средства – это торговля и составная часть</w:t>
      </w:r>
    </w:p>
    <w:p w:rsidR="006B1307" w:rsidRDefault="006B1307" w:rsidP="00C51CAB">
      <w:r>
        <w:t>лечебного процесса. Эффективность лечения зависит от желания больного</w:t>
      </w:r>
    </w:p>
    <w:p w:rsidR="006B1307" w:rsidRDefault="006B1307" w:rsidP="00C51CAB">
      <w:r>
        <w:t>выздороветь, веры больного во врача и в провизора, веры врача и провизора в</w:t>
      </w:r>
    </w:p>
    <w:p w:rsidR="006B1307" w:rsidRDefault="006B1307" w:rsidP="00C51CAB">
      <w:r>
        <w:t>лекарственное средство, умение передать веру в фармакологическое действие</w:t>
      </w:r>
    </w:p>
    <w:p w:rsidR="006B1307" w:rsidRDefault="006B1307" w:rsidP="00C51CAB">
      <w:r>
        <w:t>лекарственного средства больному. Важна роль провизора и при отпуске</w:t>
      </w:r>
    </w:p>
    <w:p w:rsidR="006B1307" w:rsidRDefault="006B1307" w:rsidP="00C51CAB">
      <w:r>
        <w:t>безрецептурных лекарств, когда он должен совместить желание продать как можно</w:t>
      </w:r>
    </w:p>
    <w:p w:rsidR="006B1307" w:rsidRDefault="006B1307" w:rsidP="00C51CAB">
      <w:r>
        <w:t>больше (торговля) с профессиональным советом посетителю аптеки не покупать</w:t>
      </w:r>
    </w:p>
    <w:p w:rsidR="006B1307" w:rsidRDefault="006B1307" w:rsidP="00C51CAB">
      <w:r>
        <w:t>тот или иной препарат. При грамотном руководстве деятельностью аптеки можно</w:t>
      </w:r>
    </w:p>
    <w:p w:rsidR="006B1307" w:rsidRDefault="006B1307" w:rsidP="00C51CAB">
      <w:r>
        <w:t>обеспечить профессиональное обслуживание ее посетителей, что приведет к их</w:t>
      </w:r>
    </w:p>
    <w:p w:rsidR="006B1307" w:rsidRDefault="006B1307" w:rsidP="00C51CAB">
      <w:r>
        <w:t>притоку и увеличению объема продаж.</w:t>
      </w:r>
    </w:p>
    <w:p w:rsidR="006B1307" w:rsidRDefault="006B1307" w:rsidP="00C51CAB"/>
    <w:p w:rsidR="006B1307" w:rsidRDefault="006B1307" w:rsidP="00C51CAB">
      <w:r>
        <w:t>III Выводы:</w:t>
      </w:r>
    </w:p>
    <w:p w:rsidR="006B1307" w:rsidRDefault="006B1307" w:rsidP="00C51CAB"/>
    <w:p w:rsidR="006B1307" w:rsidRDefault="006B1307" w:rsidP="00C51CAB">
      <w:r>
        <w:t>1. Реклама и информация о лекарственных средствах строго специфична и необходима.</w:t>
      </w:r>
    </w:p>
    <w:p w:rsidR="006B1307" w:rsidRDefault="006B1307" w:rsidP="00C51CAB">
      <w:r>
        <w:t>2. Она должна быть максимально эффективной при минимальных затратах.</w:t>
      </w:r>
    </w:p>
    <w:p w:rsidR="006B1307" w:rsidRDefault="006B1307" w:rsidP="00C51CAB">
      <w:r>
        <w:t>3. Рекламной деятельностью лекарственных средств должны заниматься только</w:t>
      </w:r>
    </w:p>
    <w:p w:rsidR="006B1307" w:rsidRDefault="006B1307" w:rsidP="00C51CAB">
      <w:r>
        <w:t>специалисты.</w:t>
      </w:r>
    </w:p>
    <w:p w:rsidR="006B1307" w:rsidRDefault="006B1307" w:rsidP="00C51CAB"/>
    <w:p w:rsidR="006B1307" w:rsidRDefault="006B1307" w:rsidP="00C51CAB">
      <w:r>
        <w:t>Список литературы:</w:t>
      </w:r>
    </w:p>
    <w:p w:rsidR="006B1307" w:rsidRDefault="006B1307" w:rsidP="00C51CAB">
      <w:r>
        <w:t>1. «Фармацевтический рынок: его особенности, проблемы и перспективы» Д.В.</w:t>
      </w:r>
    </w:p>
    <w:p w:rsidR="006B1307" w:rsidRDefault="006B1307" w:rsidP="00C51CAB">
      <w:r>
        <w:t>Рейхарт, В.А. Сухинина, Ю.В. Шиленко. Издательсвто «Славянский диалог»,</w:t>
      </w:r>
    </w:p>
    <w:p w:rsidR="006B1307" w:rsidRDefault="006B1307" w:rsidP="00C51CAB">
      <w:r>
        <w:t>1995г.</w:t>
      </w:r>
    </w:p>
    <w:p w:rsidR="006B1307" w:rsidRDefault="006B1307" w:rsidP="00C51CAB">
      <w:r>
        <w:t>2. «Маркетинг в фармации» Приложение к журналу «Здравоохранение» О.А.</w:t>
      </w:r>
    </w:p>
    <w:p w:rsidR="006B1307" w:rsidRDefault="006B1307" w:rsidP="00C51CAB">
      <w:r>
        <w:t>Васнецова.</w:t>
      </w:r>
    </w:p>
    <w:p w:rsidR="006B1307" w:rsidRDefault="006B1307" w:rsidP="00C51CAB">
      <w:r>
        <w:t>3. «Фармацевтический вестник» газета №23(139) август 1999г. ФВ-рейтинг</w:t>
      </w:r>
    </w:p>
    <w:p w:rsidR="006B1307" w:rsidRDefault="006B1307" w:rsidP="00C51CAB">
      <w:r>
        <w:t>«Реклама фармацевтической продукции в первом полугодии 1999г.».</w:t>
      </w:r>
    </w:p>
    <w:p w:rsidR="006B1307" w:rsidRDefault="006B1307" w:rsidP="00C51CAB">
      <w:r>
        <w:t>4. Закон РБ «О рекламе».</w:t>
      </w:r>
    </w:p>
    <w:p w:rsidR="006B1307" w:rsidRDefault="006B1307" w:rsidP="00C51CAB">
      <w:r>
        <w:t>5. Постановление МЗ РБ № 94 от 17.10.2007 «О некоторых мерах по реализации статьи 15 Закона РБ от 10 мая 2007 года «О рекламе».</w:t>
      </w:r>
    </w:p>
    <w:p w:rsidR="006B1307" w:rsidRDefault="006B1307" w:rsidP="00C51CAB">
      <w:r>
        <w:t>6. http://baipm.com/about.html</w:t>
      </w:r>
      <w:bookmarkStart w:id="0" w:name="_GoBack"/>
      <w:bookmarkEnd w:id="0"/>
    </w:p>
    <w:sectPr w:rsidR="006B1307" w:rsidSect="00F5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CAB"/>
    <w:rsid w:val="00071B4B"/>
    <w:rsid w:val="00373BD0"/>
    <w:rsid w:val="006B1307"/>
    <w:rsid w:val="00972322"/>
    <w:rsid w:val="00BF189D"/>
    <w:rsid w:val="00C51CAB"/>
    <w:rsid w:val="00CA549F"/>
    <w:rsid w:val="00F5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A13E-385F-4CC4-830C-2E664032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6247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41772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Yaroslav</dc:creator>
  <cp:keywords/>
  <dc:description/>
  <cp:lastModifiedBy>admin</cp:lastModifiedBy>
  <cp:revision>2</cp:revision>
  <dcterms:created xsi:type="dcterms:W3CDTF">2014-04-14T11:23:00Z</dcterms:created>
  <dcterms:modified xsi:type="dcterms:W3CDTF">2014-04-14T11:23:00Z</dcterms:modified>
</cp:coreProperties>
</file>