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AE4" w:rsidRDefault="00BA2AE4">
      <w:pPr>
        <w:pStyle w:val="1"/>
        <w:jc w:val="center"/>
        <w:rPr>
          <w:sz w:val="32"/>
        </w:rPr>
      </w:pPr>
      <w:r>
        <w:rPr>
          <w:sz w:val="32"/>
        </w:rPr>
        <w:t>Введение.</w:t>
      </w:r>
    </w:p>
    <w:p w:rsidR="00BA2AE4" w:rsidRDefault="00BA2AE4">
      <w:pPr>
        <w:jc w:val="center"/>
      </w:pPr>
    </w:p>
    <w:p w:rsidR="00BA2AE4" w:rsidRDefault="00BA2AE4">
      <w:pPr>
        <w:pStyle w:val="a4"/>
      </w:pPr>
      <w:r>
        <w:t>Территория ОАЭ издавна заселена человеком. Археологи обнаружили следы проживания здесь людей, живших в 5 тысячелетии до н.э. Древние шумеры и ассирийцы называли район Залива Дильмуном, считая, что там находится рай, и отвозили тела покойных для захоронения на острове Бахрейн. Древние греки называли залив "Тилос", что значит "жемчужный", поскольку в его водах добывали столь ценимые перлы. Иранцы называют его Персидским, арабы - Арабским, а в остальном мире чаще всего употребляют слово "Залив". В целом на территории Эмиратов первые люди появились, по утверждению ученых 7 тыс. лет назад.</w:t>
      </w:r>
    </w:p>
    <w:p w:rsidR="00BA2AE4" w:rsidRDefault="00BA2AE4">
      <w:pPr>
        <w:pStyle w:val="a4"/>
      </w:pPr>
      <w:r>
        <w:t>В 1971 году бывшая английская колония обрела независимость и 2 декабря 1971 г. возникло новое государство - Объединенные Арабские Эмираты, которое является федерацией из семи отдельных княжеств. Каждый эмират имеет свое собственное правительство и подчиненные ему административные органы; главой государства является Президент./7/</w:t>
      </w:r>
      <w:r>
        <w:rPr>
          <w:u w:val="single"/>
        </w:rPr>
        <w:t xml:space="preserve"> </w:t>
      </w:r>
    </w:p>
    <w:p w:rsidR="00BA2AE4" w:rsidRDefault="003B0B38">
      <w:pPr>
        <w:pStyle w:val="a3"/>
        <w:spacing w:line="360" w:lineRule="auto"/>
        <w:ind w:firstLine="284"/>
        <w:jc w:val="both"/>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5pt;margin-top:86.35pt;width:172.5pt;height:156.75pt;z-index:251645952;mso-wrap-edited:f" wrapcoords="188 0 -94 930 0 3721 1315 4961 1784 4961 5165 6614 4696 8268 4508 8578 4883 9922 4883 10748 5071 11575 7231 14882 7325 15502 7701 16536 8922 18189 9955 21497 11176 21497 11551 21497 15308 19843 17750 18189 18689 17156 18595 16536 18970 16433 19722 15089 19628 14882 18407 13539 20567 13229 21600 12712 21600 11265 21224 10748 20567 9922 20943 9095 20849 8578 20285 8268 20285 6821 20191 6614 20661 4651 18407 3100 12584 1860 10800 1654 10894 620 9579 207 5447 0 188 0">
            <v:imagedata r:id="rId7" o:title="country1"/>
            <w10:wrap type="tight"/>
          </v:shape>
        </w:pict>
      </w:r>
      <w:r w:rsidR="00BA2AE4">
        <w:rPr>
          <w:b/>
          <w:bCs/>
          <w:szCs w:val="17"/>
        </w:rPr>
        <w:t xml:space="preserve">ОАЭ - </w:t>
      </w:r>
      <w:r w:rsidR="00BA2AE4">
        <w:rPr>
          <w:szCs w:val="17"/>
        </w:rPr>
        <w:t>это</w:t>
      </w:r>
      <w:r w:rsidR="00BA2AE4">
        <w:rPr>
          <w:b/>
          <w:bCs/>
          <w:szCs w:val="17"/>
        </w:rPr>
        <w:t xml:space="preserve"> </w:t>
      </w:r>
      <w:r w:rsidR="00BA2AE4">
        <w:rPr>
          <w:szCs w:val="17"/>
        </w:rPr>
        <w:t>ф</w:t>
      </w:r>
      <w:r w:rsidR="00BA2AE4">
        <w:t>едерация семи независимых государств, лежащих вдоль восточного побережья Аравийского полуострова. Объединенные Арабские Эмираты состоят из 7 отдельных эмиратов: Дубаи, Абу-Даби, Шарджа, Фуджейра, Аджман, Рас-сль-Хайма, Умм-Аль-Кувэйн. ОАЭ, земля с древней историей, богатой культурой и традиционным гостеприимством. На севере государство граничит с Катаром, на западе и юге - с Саудовской Аравией, на востоке - с Султанатом Оман. На севере омывается Персидским, на востоке - Оманским заливами. Общая площадь 83 657 тыс. кв. км.</w:t>
      </w:r>
      <w:r w:rsidR="00BA2AE4">
        <w:rPr>
          <w:b/>
          <w:bCs/>
        </w:rPr>
        <w:t xml:space="preserve"> /</w:t>
      </w:r>
      <w:r w:rsidR="00BA2AE4">
        <w:t>9,10</w:t>
      </w:r>
      <w:r w:rsidR="00BA2AE4">
        <w:rPr>
          <w:b/>
          <w:bCs/>
        </w:rPr>
        <w:t>/</w:t>
      </w:r>
    </w:p>
    <w:p w:rsidR="00BA2AE4" w:rsidRDefault="00BA2AE4">
      <w:pPr>
        <w:pStyle w:val="a3"/>
        <w:spacing w:line="360" w:lineRule="auto"/>
        <w:jc w:val="both"/>
      </w:pPr>
      <w:r>
        <w:rPr>
          <w:b/>
          <w:bCs/>
        </w:rPr>
        <w:t>Объединенные Арабские Эмираты</w:t>
      </w:r>
      <w:r>
        <w:t xml:space="preserve"> - это синие воды Персидского залива, цветущие сады в пустыне, роскошные отели, большие торговые центры старинные дворцы и современные многоэтажные здания, комфортабельные отели и офисы, крупнейшие медицинские и торговые центры, традиционные восточные базары и многочисленные мечети. Эта страна совмещает в себе восточную экзотику, где мужчины ходят в шикарных белых одеждах, а лица женщин закрыты паранджей, и западные стандарты обслуживания с традиционным арабским гостеприимством. Страна, которой исполнилось всего 32 года, имеет один из самых высоких уровней жизни. А ведь до образования страны местные жители не знали даже что такое водопровод. И вот в сердце Аравийской пустыни вырос город - сказка с фешенебельными отелями и золотыми пляжами.</w:t>
      </w:r>
    </w:p>
    <w:p w:rsidR="00BA2AE4" w:rsidRDefault="00BA2AE4">
      <w:pPr>
        <w:pStyle w:val="a3"/>
        <w:spacing w:line="360" w:lineRule="auto"/>
        <w:ind w:firstLine="284"/>
        <w:jc w:val="center"/>
        <w:rPr>
          <w:b/>
          <w:bCs/>
          <w:sz w:val="32"/>
        </w:rPr>
      </w:pPr>
      <w:r>
        <w:rPr>
          <w:b/>
          <w:bCs/>
          <w:sz w:val="32"/>
        </w:rPr>
        <w:t xml:space="preserve">ГЛАВА 1. ПРИРОДНЫЕ РЕСУРСЫ. </w:t>
      </w:r>
    </w:p>
    <w:p w:rsidR="00BA2AE4" w:rsidRDefault="00BA2AE4">
      <w:pPr>
        <w:pStyle w:val="a3"/>
        <w:spacing w:line="360" w:lineRule="auto"/>
        <w:ind w:firstLine="284"/>
        <w:jc w:val="center"/>
        <w:rPr>
          <w:sz w:val="28"/>
        </w:rPr>
      </w:pPr>
      <w:r>
        <w:rPr>
          <w:b/>
          <w:bCs/>
          <w:sz w:val="28"/>
        </w:rPr>
        <w:t xml:space="preserve">1.1 Климатические особенности </w:t>
      </w:r>
    </w:p>
    <w:p w:rsidR="00BA2AE4" w:rsidRDefault="00BA2AE4">
      <w:pPr>
        <w:pStyle w:val="a3"/>
        <w:spacing w:line="360" w:lineRule="auto"/>
        <w:ind w:firstLine="284"/>
        <w:jc w:val="both"/>
      </w:pPr>
      <w:r>
        <w:t>Климат в ОАЭ субтропический, характеризуется влиянием двух стихий - пустыни и моря. Здесь круглый год достаточно высокая влажность (количество дождливых дней не превышает 7-10 в году, преимущественно в зимний период (январь и февраль)), теплая зима и жаркое лето. Туристический сезон начинается в ОАЭ с конца сентября, когда спадает летняя жара, и продолжается до начала мая. Самые холодные месяцы в ОАЭ - это декабрь и январь. В это время температура воздуха днем в среднем составляет +28, ночью +18. Температура воды на открытых пляжах ОАЭ (Персидский Залив) колеблется в диапазоне от +15 зимой до +35 летом. Среднемесячные показания температуры воздуха, влажности и количество осадков приводятся в таблице:</w:t>
      </w:r>
    </w:p>
    <w:tbl>
      <w:tblPr>
        <w:tblW w:w="100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636"/>
        <w:gridCol w:w="636"/>
        <w:gridCol w:w="761"/>
        <w:gridCol w:w="638"/>
        <w:gridCol w:w="665"/>
        <w:gridCol w:w="807"/>
        <w:gridCol w:w="798"/>
        <w:gridCol w:w="636"/>
        <w:gridCol w:w="716"/>
        <w:gridCol w:w="636"/>
        <w:gridCol w:w="742"/>
        <w:gridCol w:w="636"/>
      </w:tblGrid>
      <w:tr w:rsidR="00BA2AE4">
        <w:trPr>
          <w:trHeight w:val="701"/>
        </w:trPr>
        <w:tc>
          <w:tcPr>
            <w:tcW w:w="1774" w:type="dxa"/>
          </w:tcPr>
          <w:p w:rsidR="00BA2AE4" w:rsidRDefault="00BA2AE4"/>
        </w:tc>
        <w:tc>
          <w:tcPr>
            <w:tcW w:w="636" w:type="dxa"/>
          </w:tcPr>
          <w:p w:rsidR="00BA2AE4" w:rsidRDefault="00BA2AE4">
            <w:r>
              <w:t>Янв</w:t>
            </w:r>
          </w:p>
        </w:tc>
        <w:tc>
          <w:tcPr>
            <w:tcW w:w="636" w:type="dxa"/>
          </w:tcPr>
          <w:p w:rsidR="00BA2AE4" w:rsidRDefault="00BA2AE4">
            <w:r>
              <w:t>Фев</w:t>
            </w:r>
          </w:p>
        </w:tc>
        <w:tc>
          <w:tcPr>
            <w:tcW w:w="761" w:type="dxa"/>
          </w:tcPr>
          <w:p w:rsidR="00BA2AE4" w:rsidRDefault="00BA2AE4">
            <w:r>
              <w:t xml:space="preserve">Март </w:t>
            </w:r>
          </w:p>
        </w:tc>
        <w:tc>
          <w:tcPr>
            <w:tcW w:w="638" w:type="dxa"/>
          </w:tcPr>
          <w:p w:rsidR="00BA2AE4" w:rsidRDefault="00BA2AE4">
            <w:r>
              <w:t>Апр</w:t>
            </w:r>
          </w:p>
        </w:tc>
        <w:tc>
          <w:tcPr>
            <w:tcW w:w="665" w:type="dxa"/>
          </w:tcPr>
          <w:p w:rsidR="00BA2AE4" w:rsidRDefault="00BA2AE4">
            <w:r>
              <w:t xml:space="preserve">Май </w:t>
            </w:r>
          </w:p>
        </w:tc>
        <w:tc>
          <w:tcPr>
            <w:tcW w:w="807" w:type="dxa"/>
          </w:tcPr>
          <w:p w:rsidR="00BA2AE4" w:rsidRDefault="00BA2AE4">
            <w:r>
              <w:t xml:space="preserve">Июнь </w:t>
            </w:r>
          </w:p>
        </w:tc>
        <w:tc>
          <w:tcPr>
            <w:tcW w:w="798" w:type="dxa"/>
          </w:tcPr>
          <w:p w:rsidR="00BA2AE4" w:rsidRDefault="00BA2AE4">
            <w:r>
              <w:t>Июль</w:t>
            </w:r>
          </w:p>
        </w:tc>
        <w:tc>
          <w:tcPr>
            <w:tcW w:w="636" w:type="dxa"/>
          </w:tcPr>
          <w:p w:rsidR="00BA2AE4" w:rsidRDefault="00BA2AE4">
            <w:r>
              <w:t>Авг</w:t>
            </w:r>
          </w:p>
        </w:tc>
        <w:tc>
          <w:tcPr>
            <w:tcW w:w="716" w:type="dxa"/>
          </w:tcPr>
          <w:p w:rsidR="00BA2AE4" w:rsidRDefault="00BA2AE4">
            <w:r>
              <w:t>Сент</w:t>
            </w:r>
          </w:p>
        </w:tc>
        <w:tc>
          <w:tcPr>
            <w:tcW w:w="636" w:type="dxa"/>
          </w:tcPr>
          <w:p w:rsidR="00BA2AE4" w:rsidRDefault="00BA2AE4">
            <w:r>
              <w:t>Окт</w:t>
            </w:r>
          </w:p>
        </w:tc>
        <w:tc>
          <w:tcPr>
            <w:tcW w:w="742" w:type="dxa"/>
          </w:tcPr>
          <w:p w:rsidR="00BA2AE4" w:rsidRDefault="00BA2AE4">
            <w:r>
              <w:t>Нояб</w:t>
            </w:r>
          </w:p>
        </w:tc>
        <w:tc>
          <w:tcPr>
            <w:tcW w:w="636" w:type="dxa"/>
          </w:tcPr>
          <w:p w:rsidR="00BA2AE4" w:rsidRDefault="00BA2AE4">
            <w:r>
              <w:t>Дек</w:t>
            </w:r>
          </w:p>
        </w:tc>
      </w:tr>
      <w:tr w:rsidR="00BA2AE4">
        <w:trPr>
          <w:trHeight w:val="692"/>
        </w:trPr>
        <w:tc>
          <w:tcPr>
            <w:tcW w:w="1774" w:type="dxa"/>
          </w:tcPr>
          <w:p w:rsidR="00BA2AE4" w:rsidRDefault="00BA2AE4">
            <w:r>
              <w:t>Температура, С</w:t>
            </w:r>
          </w:p>
        </w:tc>
        <w:tc>
          <w:tcPr>
            <w:tcW w:w="636" w:type="dxa"/>
          </w:tcPr>
          <w:p w:rsidR="00BA2AE4" w:rsidRDefault="00BA2AE4">
            <w:r>
              <w:t>18.3</w:t>
            </w:r>
          </w:p>
        </w:tc>
        <w:tc>
          <w:tcPr>
            <w:tcW w:w="636" w:type="dxa"/>
          </w:tcPr>
          <w:p w:rsidR="00BA2AE4" w:rsidRDefault="00BA2AE4">
            <w:r>
              <w:t>19.2</w:t>
            </w:r>
          </w:p>
        </w:tc>
        <w:tc>
          <w:tcPr>
            <w:tcW w:w="761" w:type="dxa"/>
          </w:tcPr>
          <w:p w:rsidR="00BA2AE4" w:rsidRDefault="00BA2AE4">
            <w:r>
              <w:t>22.5</w:t>
            </w:r>
          </w:p>
        </w:tc>
        <w:tc>
          <w:tcPr>
            <w:tcW w:w="638" w:type="dxa"/>
          </w:tcPr>
          <w:p w:rsidR="00BA2AE4" w:rsidRDefault="00BA2AE4">
            <w:r>
              <w:t>27.0</w:t>
            </w:r>
          </w:p>
        </w:tc>
        <w:tc>
          <w:tcPr>
            <w:tcW w:w="665" w:type="dxa"/>
          </w:tcPr>
          <w:p w:rsidR="00BA2AE4" w:rsidRDefault="00BA2AE4">
            <w:r>
              <w:t>31.3</w:t>
            </w:r>
          </w:p>
        </w:tc>
        <w:tc>
          <w:tcPr>
            <w:tcW w:w="807" w:type="dxa"/>
          </w:tcPr>
          <w:p w:rsidR="00BA2AE4" w:rsidRDefault="00BA2AE4">
            <w:r>
              <w:t>33.6</w:t>
            </w:r>
          </w:p>
        </w:tc>
        <w:tc>
          <w:tcPr>
            <w:tcW w:w="798" w:type="dxa"/>
          </w:tcPr>
          <w:p w:rsidR="00BA2AE4" w:rsidRDefault="00BA2AE4">
            <w:r>
              <w:t>35.1</w:t>
            </w:r>
          </w:p>
        </w:tc>
        <w:tc>
          <w:tcPr>
            <w:tcW w:w="636" w:type="dxa"/>
          </w:tcPr>
          <w:p w:rsidR="00BA2AE4" w:rsidRDefault="00BA2AE4">
            <w:r>
              <w:t>34.6</w:t>
            </w:r>
          </w:p>
        </w:tc>
        <w:tc>
          <w:tcPr>
            <w:tcW w:w="716" w:type="dxa"/>
          </w:tcPr>
          <w:p w:rsidR="00BA2AE4" w:rsidRDefault="00BA2AE4">
            <w:r>
              <w:t>32.3</w:t>
            </w:r>
          </w:p>
        </w:tc>
        <w:tc>
          <w:tcPr>
            <w:tcW w:w="636" w:type="dxa"/>
          </w:tcPr>
          <w:p w:rsidR="00BA2AE4" w:rsidRDefault="00BA2AE4">
            <w:r>
              <w:t>28.6</w:t>
            </w:r>
          </w:p>
        </w:tc>
        <w:tc>
          <w:tcPr>
            <w:tcW w:w="742" w:type="dxa"/>
          </w:tcPr>
          <w:p w:rsidR="00BA2AE4" w:rsidRDefault="00BA2AE4">
            <w:r>
              <w:t>23.8</w:t>
            </w:r>
          </w:p>
        </w:tc>
        <w:tc>
          <w:tcPr>
            <w:tcW w:w="636" w:type="dxa"/>
          </w:tcPr>
          <w:p w:rsidR="00BA2AE4" w:rsidRDefault="00BA2AE4">
            <w:r>
              <w:t>20.0</w:t>
            </w:r>
          </w:p>
        </w:tc>
      </w:tr>
      <w:tr w:rsidR="00BA2AE4">
        <w:trPr>
          <w:trHeight w:val="673"/>
        </w:trPr>
        <w:tc>
          <w:tcPr>
            <w:tcW w:w="1774" w:type="dxa"/>
          </w:tcPr>
          <w:p w:rsidR="00BA2AE4" w:rsidRDefault="00BA2AE4">
            <w:r>
              <w:t>Осадки, мм</w:t>
            </w:r>
          </w:p>
        </w:tc>
        <w:tc>
          <w:tcPr>
            <w:tcW w:w="636" w:type="dxa"/>
          </w:tcPr>
          <w:p w:rsidR="00BA2AE4" w:rsidRDefault="00BA2AE4">
            <w:r>
              <w:t>14.4</w:t>
            </w:r>
          </w:p>
        </w:tc>
        <w:tc>
          <w:tcPr>
            <w:tcW w:w="636" w:type="dxa"/>
          </w:tcPr>
          <w:p w:rsidR="00BA2AE4" w:rsidRDefault="00BA2AE4">
            <w:r>
              <w:t>37.9</w:t>
            </w:r>
          </w:p>
        </w:tc>
        <w:tc>
          <w:tcPr>
            <w:tcW w:w="761" w:type="dxa"/>
          </w:tcPr>
          <w:p w:rsidR="00BA2AE4" w:rsidRDefault="00BA2AE4">
            <w:r>
              <w:t>26.2</w:t>
            </w:r>
          </w:p>
        </w:tc>
        <w:tc>
          <w:tcPr>
            <w:tcW w:w="638" w:type="dxa"/>
          </w:tcPr>
          <w:p w:rsidR="00BA2AE4" w:rsidRDefault="00BA2AE4">
            <w:r>
              <w:t>9.4</w:t>
            </w:r>
          </w:p>
        </w:tc>
        <w:tc>
          <w:tcPr>
            <w:tcW w:w="665" w:type="dxa"/>
          </w:tcPr>
          <w:p w:rsidR="00BA2AE4" w:rsidRDefault="00BA2AE4">
            <w:r>
              <w:t>1.9</w:t>
            </w:r>
          </w:p>
        </w:tc>
        <w:tc>
          <w:tcPr>
            <w:tcW w:w="807" w:type="dxa"/>
          </w:tcPr>
          <w:p w:rsidR="00BA2AE4" w:rsidRDefault="00BA2AE4">
            <w:r>
              <w:t>0.3</w:t>
            </w:r>
          </w:p>
        </w:tc>
        <w:tc>
          <w:tcPr>
            <w:tcW w:w="798" w:type="dxa"/>
          </w:tcPr>
          <w:p w:rsidR="00BA2AE4" w:rsidRDefault="00BA2AE4">
            <w:r>
              <w:t>1.3</w:t>
            </w:r>
          </w:p>
        </w:tc>
        <w:tc>
          <w:tcPr>
            <w:tcW w:w="636" w:type="dxa"/>
          </w:tcPr>
          <w:p w:rsidR="00BA2AE4" w:rsidRDefault="00BA2AE4">
            <w:r>
              <w:t>2.7</w:t>
            </w:r>
          </w:p>
        </w:tc>
        <w:tc>
          <w:tcPr>
            <w:tcW w:w="716" w:type="dxa"/>
          </w:tcPr>
          <w:p w:rsidR="00BA2AE4" w:rsidRDefault="00BA2AE4">
            <w:r>
              <w:t>1.0</w:t>
            </w:r>
          </w:p>
        </w:tc>
        <w:tc>
          <w:tcPr>
            <w:tcW w:w="636" w:type="dxa"/>
          </w:tcPr>
          <w:p w:rsidR="00BA2AE4" w:rsidRDefault="00BA2AE4">
            <w:r>
              <w:t>1.5</w:t>
            </w:r>
          </w:p>
        </w:tc>
        <w:tc>
          <w:tcPr>
            <w:tcW w:w="742" w:type="dxa"/>
          </w:tcPr>
          <w:p w:rsidR="00BA2AE4" w:rsidRDefault="00BA2AE4">
            <w:r>
              <w:t>2.7</w:t>
            </w:r>
          </w:p>
        </w:tc>
        <w:tc>
          <w:tcPr>
            <w:tcW w:w="636" w:type="dxa"/>
          </w:tcPr>
          <w:p w:rsidR="00BA2AE4" w:rsidRDefault="00BA2AE4">
            <w:r>
              <w:t>11.4</w:t>
            </w:r>
          </w:p>
        </w:tc>
      </w:tr>
      <w:tr w:rsidR="00BA2AE4">
        <w:trPr>
          <w:trHeight w:val="709"/>
        </w:trPr>
        <w:tc>
          <w:tcPr>
            <w:tcW w:w="1774" w:type="dxa"/>
          </w:tcPr>
          <w:p w:rsidR="00BA2AE4" w:rsidRDefault="00BA2AE4">
            <w:r>
              <w:t>Влажность, %</w:t>
            </w:r>
          </w:p>
        </w:tc>
        <w:tc>
          <w:tcPr>
            <w:tcW w:w="636" w:type="dxa"/>
          </w:tcPr>
          <w:p w:rsidR="00BA2AE4" w:rsidRDefault="00BA2AE4">
            <w:r>
              <w:t>63</w:t>
            </w:r>
          </w:p>
        </w:tc>
        <w:tc>
          <w:tcPr>
            <w:tcW w:w="636" w:type="dxa"/>
          </w:tcPr>
          <w:p w:rsidR="00BA2AE4" w:rsidRDefault="00BA2AE4">
            <w:r>
              <w:t>62</w:t>
            </w:r>
          </w:p>
        </w:tc>
        <w:tc>
          <w:tcPr>
            <w:tcW w:w="761" w:type="dxa"/>
          </w:tcPr>
          <w:p w:rsidR="00BA2AE4" w:rsidRDefault="00BA2AE4">
            <w:r>
              <w:t>57</w:t>
            </w:r>
          </w:p>
        </w:tc>
        <w:tc>
          <w:tcPr>
            <w:tcW w:w="638" w:type="dxa"/>
          </w:tcPr>
          <w:p w:rsidR="00BA2AE4" w:rsidRDefault="00BA2AE4">
            <w:r>
              <w:t>50</w:t>
            </w:r>
          </w:p>
        </w:tc>
        <w:tc>
          <w:tcPr>
            <w:tcW w:w="665" w:type="dxa"/>
          </w:tcPr>
          <w:p w:rsidR="00BA2AE4" w:rsidRDefault="00BA2AE4">
            <w:r>
              <w:t>46</w:t>
            </w:r>
          </w:p>
        </w:tc>
        <w:tc>
          <w:tcPr>
            <w:tcW w:w="807" w:type="dxa"/>
          </w:tcPr>
          <w:p w:rsidR="00BA2AE4" w:rsidRDefault="00BA2AE4">
            <w:r>
              <w:t>51</w:t>
            </w:r>
          </w:p>
        </w:tc>
        <w:tc>
          <w:tcPr>
            <w:tcW w:w="798" w:type="dxa"/>
          </w:tcPr>
          <w:p w:rsidR="00BA2AE4" w:rsidRDefault="00BA2AE4">
            <w:r>
              <w:t>54</w:t>
            </w:r>
          </w:p>
        </w:tc>
        <w:tc>
          <w:tcPr>
            <w:tcW w:w="636" w:type="dxa"/>
          </w:tcPr>
          <w:p w:rsidR="00BA2AE4" w:rsidRDefault="00BA2AE4">
            <w:r>
              <w:t>56</w:t>
            </w:r>
          </w:p>
        </w:tc>
        <w:tc>
          <w:tcPr>
            <w:tcW w:w="716" w:type="dxa"/>
          </w:tcPr>
          <w:p w:rsidR="00BA2AE4" w:rsidRDefault="00BA2AE4">
            <w:r>
              <w:t>56</w:t>
            </w:r>
          </w:p>
        </w:tc>
        <w:tc>
          <w:tcPr>
            <w:tcW w:w="636" w:type="dxa"/>
          </w:tcPr>
          <w:p w:rsidR="00BA2AE4" w:rsidRDefault="00BA2AE4">
            <w:r>
              <w:t>55</w:t>
            </w:r>
          </w:p>
        </w:tc>
        <w:tc>
          <w:tcPr>
            <w:tcW w:w="742" w:type="dxa"/>
          </w:tcPr>
          <w:p w:rsidR="00BA2AE4" w:rsidRDefault="00BA2AE4">
            <w:r>
              <w:t>59</w:t>
            </w:r>
          </w:p>
        </w:tc>
        <w:tc>
          <w:tcPr>
            <w:tcW w:w="636" w:type="dxa"/>
          </w:tcPr>
          <w:p w:rsidR="00BA2AE4" w:rsidRDefault="00BA2AE4">
            <w:r>
              <w:t>64</w:t>
            </w:r>
          </w:p>
        </w:tc>
      </w:tr>
    </w:tbl>
    <w:p w:rsidR="00BA2AE4" w:rsidRDefault="00BA2AE4">
      <w:pPr>
        <w:pStyle w:val="a3"/>
        <w:spacing w:line="360" w:lineRule="auto"/>
        <w:ind w:firstLine="284"/>
      </w:pPr>
      <w:r>
        <w:t>Как видно из таблицы, самый жаркий месяц в ОАЭ -</w:t>
      </w:r>
      <w:r>
        <w:rPr>
          <w:b/>
          <w:bCs/>
        </w:rPr>
        <w:t xml:space="preserve"> июнь</w:t>
      </w:r>
      <w:r>
        <w:t xml:space="preserve">, самый холодный - </w:t>
      </w:r>
      <w:r>
        <w:rPr>
          <w:b/>
          <w:bCs/>
        </w:rPr>
        <w:t>январь</w:t>
      </w:r>
      <w:r>
        <w:t xml:space="preserve">, самый дождливый - </w:t>
      </w:r>
      <w:r>
        <w:rPr>
          <w:b/>
          <w:bCs/>
        </w:rPr>
        <w:t>февраль</w:t>
      </w:r>
      <w:r>
        <w:t>, самый засушливый -</w:t>
      </w:r>
      <w:r>
        <w:rPr>
          <w:b/>
          <w:bCs/>
        </w:rPr>
        <w:t xml:space="preserve"> июнь</w:t>
      </w:r>
      <w:r>
        <w:t>. Данные для этой таблицы взяты из официальных источников в ОАЭ.</w:t>
      </w:r>
    </w:p>
    <w:p w:rsidR="00BA2AE4" w:rsidRDefault="00BA2AE4">
      <w:pPr>
        <w:pStyle w:val="a3"/>
        <w:numPr>
          <w:ilvl w:val="0"/>
          <w:numId w:val="2"/>
        </w:numPr>
        <w:spacing w:line="360" w:lineRule="auto"/>
      </w:pPr>
      <w:r>
        <w:t>январь-апрель: средняя температура воздуха днем от 18 до 25°С, воды - от 15 до 23°С.</w:t>
      </w:r>
    </w:p>
    <w:p w:rsidR="00BA2AE4" w:rsidRDefault="00BA2AE4">
      <w:pPr>
        <w:pStyle w:val="a3"/>
        <w:numPr>
          <w:ilvl w:val="0"/>
          <w:numId w:val="2"/>
        </w:numPr>
        <w:spacing w:line="360" w:lineRule="auto"/>
      </w:pPr>
      <w:r>
        <w:t>май-сентябрь: воздух - от 30 до 40°С, вода - от 27 до 35°С.</w:t>
      </w:r>
    </w:p>
    <w:p w:rsidR="00BA2AE4" w:rsidRDefault="00BA2AE4">
      <w:pPr>
        <w:pStyle w:val="a3"/>
        <w:numPr>
          <w:ilvl w:val="0"/>
          <w:numId w:val="2"/>
        </w:numPr>
        <w:spacing w:line="360" w:lineRule="auto"/>
      </w:pPr>
      <w:r>
        <w:t>октябрь-декабрь: воздух - от 20 до 27°С, вода - от 18 до 25°С.</w:t>
      </w:r>
    </w:p>
    <w:p w:rsidR="00BA2AE4" w:rsidRDefault="00BA2AE4">
      <w:pPr>
        <w:pStyle w:val="a3"/>
        <w:numPr>
          <w:ilvl w:val="0"/>
          <w:numId w:val="2"/>
        </w:numPr>
        <w:spacing w:line="360" w:lineRule="auto"/>
      </w:pPr>
      <w:r>
        <w:t>влажность воздуха: до 97%</w:t>
      </w:r>
    </w:p>
    <w:p w:rsidR="00BA2AE4" w:rsidRDefault="00BA2AE4">
      <w:pPr>
        <w:pStyle w:val="a3"/>
        <w:numPr>
          <w:ilvl w:val="0"/>
          <w:numId w:val="2"/>
        </w:numPr>
        <w:spacing w:line="360" w:lineRule="auto"/>
      </w:pPr>
      <w:r>
        <w:t>ночная температура ниже +20°С.</w:t>
      </w:r>
    </w:p>
    <w:p w:rsidR="00BA2AE4" w:rsidRDefault="00BA2AE4">
      <w:pPr>
        <w:pStyle w:val="a3"/>
        <w:spacing w:line="360" w:lineRule="auto"/>
      </w:pPr>
      <w:r>
        <w:t xml:space="preserve">Усредненные характеристики климата (по данным за 10 лет 1982-1991, </w:t>
      </w:r>
      <w:r w:rsidRPr="0002665A">
        <w:t>www.worldweather.org</w:t>
      </w:r>
      <w:r>
        <w:t>):</w:t>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676"/>
        <w:gridCol w:w="746"/>
        <w:gridCol w:w="761"/>
        <w:gridCol w:w="684"/>
        <w:gridCol w:w="712"/>
        <w:gridCol w:w="807"/>
        <w:gridCol w:w="798"/>
        <w:gridCol w:w="672"/>
        <w:gridCol w:w="717"/>
        <w:gridCol w:w="676"/>
        <w:gridCol w:w="679"/>
        <w:gridCol w:w="673"/>
      </w:tblGrid>
      <w:tr w:rsidR="00BA2AE4">
        <w:trPr>
          <w:trHeight w:val="524"/>
        </w:trPr>
        <w:tc>
          <w:tcPr>
            <w:tcW w:w="970" w:type="dxa"/>
          </w:tcPr>
          <w:p w:rsidR="00BA2AE4" w:rsidRDefault="00BA2AE4"/>
        </w:tc>
        <w:tc>
          <w:tcPr>
            <w:tcW w:w="676" w:type="dxa"/>
            <w:vAlign w:val="center"/>
          </w:tcPr>
          <w:p w:rsidR="00BA2AE4" w:rsidRDefault="00BA2AE4">
            <w:r>
              <w:t>Янв</w:t>
            </w:r>
          </w:p>
        </w:tc>
        <w:tc>
          <w:tcPr>
            <w:tcW w:w="746" w:type="dxa"/>
            <w:vAlign w:val="center"/>
          </w:tcPr>
          <w:p w:rsidR="00BA2AE4" w:rsidRDefault="00BA2AE4">
            <w:r>
              <w:t>Февр</w:t>
            </w:r>
          </w:p>
        </w:tc>
        <w:tc>
          <w:tcPr>
            <w:tcW w:w="761" w:type="dxa"/>
            <w:vAlign w:val="center"/>
          </w:tcPr>
          <w:p w:rsidR="00BA2AE4" w:rsidRDefault="00BA2AE4">
            <w:r>
              <w:t>Март</w:t>
            </w:r>
          </w:p>
        </w:tc>
        <w:tc>
          <w:tcPr>
            <w:tcW w:w="684" w:type="dxa"/>
            <w:vAlign w:val="center"/>
          </w:tcPr>
          <w:p w:rsidR="00BA2AE4" w:rsidRDefault="00BA2AE4">
            <w:r>
              <w:t>Апр</w:t>
            </w:r>
          </w:p>
        </w:tc>
        <w:tc>
          <w:tcPr>
            <w:tcW w:w="712" w:type="dxa"/>
            <w:vAlign w:val="center"/>
          </w:tcPr>
          <w:p w:rsidR="00BA2AE4" w:rsidRDefault="00BA2AE4">
            <w:r>
              <w:t>Май</w:t>
            </w:r>
          </w:p>
        </w:tc>
        <w:tc>
          <w:tcPr>
            <w:tcW w:w="807" w:type="dxa"/>
            <w:vAlign w:val="center"/>
          </w:tcPr>
          <w:p w:rsidR="00BA2AE4" w:rsidRDefault="00BA2AE4">
            <w:r>
              <w:t>Июнь</w:t>
            </w:r>
          </w:p>
        </w:tc>
        <w:tc>
          <w:tcPr>
            <w:tcW w:w="798" w:type="dxa"/>
            <w:vAlign w:val="center"/>
          </w:tcPr>
          <w:p w:rsidR="00BA2AE4" w:rsidRDefault="00BA2AE4">
            <w:r>
              <w:t>Июль</w:t>
            </w:r>
          </w:p>
        </w:tc>
        <w:tc>
          <w:tcPr>
            <w:tcW w:w="672" w:type="dxa"/>
            <w:vAlign w:val="center"/>
          </w:tcPr>
          <w:p w:rsidR="00BA2AE4" w:rsidRDefault="00BA2AE4">
            <w:r>
              <w:t>Авг</w:t>
            </w:r>
          </w:p>
        </w:tc>
        <w:tc>
          <w:tcPr>
            <w:tcW w:w="717" w:type="dxa"/>
            <w:vAlign w:val="center"/>
          </w:tcPr>
          <w:p w:rsidR="00BA2AE4" w:rsidRDefault="00BA2AE4">
            <w:r>
              <w:t>Сент</w:t>
            </w:r>
          </w:p>
        </w:tc>
        <w:tc>
          <w:tcPr>
            <w:tcW w:w="676" w:type="dxa"/>
            <w:vAlign w:val="center"/>
          </w:tcPr>
          <w:p w:rsidR="00BA2AE4" w:rsidRDefault="00BA2AE4">
            <w:r>
              <w:t>Окт</w:t>
            </w:r>
          </w:p>
        </w:tc>
        <w:tc>
          <w:tcPr>
            <w:tcW w:w="679" w:type="dxa"/>
            <w:vAlign w:val="center"/>
          </w:tcPr>
          <w:p w:rsidR="00BA2AE4" w:rsidRDefault="00BA2AE4">
            <w:r>
              <w:t>Ноя</w:t>
            </w:r>
          </w:p>
        </w:tc>
        <w:tc>
          <w:tcPr>
            <w:tcW w:w="673" w:type="dxa"/>
            <w:vAlign w:val="center"/>
          </w:tcPr>
          <w:p w:rsidR="00BA2AE4" w:rsidRDefault="00BA2AE4">
            <w:r>
              <w:t>Дек</w:t>
            </w:r>
          </w:p>
        </w:tc>
      </w:tr>
      <w:tr w:rsidR="00BA2AE4">
        <w:trPr>
          <w:trHeight w:val="603"/>
        </w:trPr>
        <w:tc>
          <w:tcPr>
            <w:tcW w:w="970" w:type="dxa"/>
          </w:tcPr>
          <w:p w:rsidR="00BA2AE4" w:rsidRDefault="00BA2AE4">
            <w:r>
              <w:t>Мин.</w:t>
            </w:r>
            <w:r>
              <w:rPr>
                <w:lang w:val="en-US"/>
              </w:rPr>
              <w:t>t</w:t>
            </w:r>
          </w:p>
        </w:tc>
        <w:tc>
          <w:tcPr>
            <w:tcW w:w="676" w:type="dxa"/>
            <w:vAlign w:val="center"/>
          </w:tcPr>
          <w:p w:rsidR="00BA2AE4" w:rsidRDefault="00BA2AE4">
            <w:r>
              <w:t>11.8</w:t>
            </w:r>
          </w:p>
        </w:tc>
        <w:tc>
          <w:tcPr>
            <w:tcW w:w="746" w:type="dxa"/>
            <w:vAlign w:val="center"/>
          </w:tcPr>
          <w:p w:rsidR="00BA2AE4" w:rsidRDefault="00BA2AE4">
            <w:r>
              <w:t>13.2</w:t>
            </w:r>
          </w:p>
        </w:tc>
        <w:tc>
          <w:tcPr>
            <w:tcW w:w="761" w:type="dxa"/>
            <w:vAlign w:val="center"/>
          </w:tcPr>
          <w:p w:rsidR="00BA2AE4" w:rsidRDefault="00BA2AE4">
            <w:r>
              <w:t>15.8</w:t>
            </w:r>
          </w:p>
        </w:tc>
        <w:tc>
          <w:tcPr>
            <w:tcW w:w="684" w:type="dxa"/>
            <w:vAlign w:val="center"/>
          </w:tcPr>
          <w:p w:rsidR="00BA2AE4" w:rsidRDefault="00BA2AE4">
            <w:r>
              <w:t>19.1</w:t>
            </w:r>
          </w:p>
        </w:tc>
        <w:tc>
          <w:tcPr>
            <w:tcW w:w="712" w:type="dxa"/>
            <w:vAlign w:val="center"/>
          </w:tcPr>
          <w:p w:rsidR="00BA2AE4" w:rsidRDefault="00BA2AE4">
            <w:r>
              <w:t>22.8</w:t>
            </w:r>
          </w:p>
        </w:tc>
        <w:tc>
          <w:tcPr>
            <w:tcW w:w="807" w:type="dxa"/>
            <w:vAlign w:val="center"/>
          </w:tcPr>
          <w:p w:rsidR="00BA2AE4" w:rsidRDefault="00BA2AE4">
            <w:r>
              <w:t>24.8</w:t>
            </w:r>
          </w:p>
        </w:tc>
        <w:tc>
          <w:tcPr>
            <w:tcW w:w="798" w:type="dxa"/>
            <w:vAlign w:val="center"/>
          </w:tcPr>
          <w:p w:rsidR="00BA2AE4" w:rsidRDefault="00BA2AE4">
            <w:r>
              <w:t>27.6</w:t>
            </w:r>
          </w:p>
        </w:tc>
        <w:tc>
          <w:tcPr>
            <w:tcW w:w="672" w:type="dxa"/>
            <w:vAlign w:val="center"/>
          </w:tcPr>
          <w:p w:rsidR="00BA2AE4" w:rsidRDefault="00BA2AE4">
            <w:r>
              <w:t>28.7</w:t>
            </w:r>
          </w:p>
        </w:tc>
        <w:tc>
          <w:tcPr>
            <w:tcW w:w="717" w:type="dxa"/>
            <w:vAlign w:val="center"/>
          </w:tcPr>
          <w:p w:rsidR="00BA2AE4" w:rsidRDefault="00BA2AE4">
            <w:r>
              <w:t>25.6</w:t>
            </w:r>
          </w:p>
        </w:tc>
        <w:tc>
          <w:tcPr>
            <w:tcW w:w="676" w:type="dxa"/>
            <w:vAlign w:val="center"/>
          </w:tcPr>
          <w:p w:rsidR="00BA2AE4" w:rsidRDefault="00BA2AE4">
            <w:r>
              <w:t>21.8</w:t>
            </w:r>
          </w:p>
        </w:tc>
        <w:tc>
          <w:tcPr>
            <w:tcW w:w="679" w:type="dxa"/>
            <w:vAlign w:val="center"/>
          </w:tcPr>
          <w:p w:rsidR="00BA2AE4" w:rsidRDefault="00BA2AE4">
            <w:r>
              <w:t>17.5</w:t>
            </w:r>
          </w:p>
        </w:tc>
        <w:tc>
          <w:tcPr>
            <w:tcW w:w="673" w:type="dxa"/>
            <w:vAlign w:val="center"/>
          </w:tcPr>
          <w:p w:rsidR="00BA2AE4" w:rsidRDefault="00BA2AE4">
            <w:r>
              <w:t>14.1</w:t>
            </w:r>
          </w:p>
        </w:tc>
      </w:tr>
      <w:tr w:rsidR="00BA2AE4">
        <w:trPr>
          <w:trHeight w:val="527"/>
        </w:trPr>
        <w:tc>
          <w:tcPr>
            <w:tcW w:w="970" w:type="dxa"/>
          </w:tcPr>
          <w:p w:rsidR="00BA2AE4" w:rsidRDefault="00BA2AE4">
            <w:r>
              <w:t>Макс.</w:t>
            </w:r>
            <w:r>
              <w:rPr>
                <w:lang w:val="en-US"/>
              </w:rPr>
              <w:t>t</w:t>
            </w:r>
          </w:p>
        </w:tc>
        <w:tc>
          <w:tcPr>
            <w:tcW w:w="676" w:type="dxa"/>
            <w:vAlign w:val="center"/>
          </w:tcPr>
          <w:p w:rsidR="00BA2AE4" w:rsidRDefault="00BA2AE4">
            <w:r>
              <w:t>23.8</w:t>
            </w:r>
          </w:p>
        </w:tc>
        <w:tc>
          <w:tcPr>
            <w:tcW w:w="746" w:type="dxa"/>
            <w:vAlign w:val="center"/>
          </w:tcPr>
          <w:p w:rsidR="00BA2AE4" w:rsidRDefault="00BA2AE4">
            <w:r>
              <w:t>24.6</w:t>
            </w:r>
          </w:p>
        </w:tc>
        <w:tc>
          <w:tcPr>
            <w:tcW w:w="761" w:type="dxa"/>
            <w:vAlign w:val="center"/>
          </w:tcPr>
          <w:p w:rsidR="00BA2AE4" w:rsidRDefault="00BA2AE4">
            <w:r>
              <w:t>28.6</w:t>
            </w:r>
          </w:p>
        </w:tc>
        <w:tc>
          <w:tcPr>
            <w:tcW w:w="684" w:type="dxa"/>
            <w:vAlign w:val="center"/>
          </w:tcPr>
          <w:p w:rsidR="00BA2AE4" w:rsidRDefault="00BA2AE4">
            <w:r>
              <w:t>33.4</w:t>
            </w:r>
          </w:p>
        </w:tc>
        <w:tc>
          <w:tcPr>
            <w:tcW w:w="712" w:type="dxa"/>
            <w:vAlign w:val="center"/>
          </w:tcPr>
          <w:p w:rsidR="00BA2AE4" w:rsidRDefault="00BA2AE4">
            <w:r>
              <w:t>38.4</w:t>
            </w:r>
          </w:p>
        </w:tc>
        <w:tc>
          <w:tcPr>
            <w:tcW w:w="807" w:type="dxa"/>
            <w:vAlign w:val="center"/>
          </w:tcPr>
          <w:p w:rsidR="00BA2AE4" w:rsidRDefault="00BA2AE4">
            <w:r>
              <w:t>39.6</w:t>
            </w:r>
          </w:p>
        </w:tc>
        <w:tc>
          <w:tcPr>
            <w:tcW w:w="798" w:type="dxa"/>
            <w:vAlign w:val="center"/>
          </w:tcPr>
          <w:p w:rsidR="00BA2AE4" w:rsidRDefault="00BA2AE4">
            <w:r>
              <w:t>42.0</w:t>
            </w:r>
          </w:p>
        </w:tc>
        <w:tc>
          <w:tcPr>
            <w:tcW w:w="672" w:type="dxa"/>
            <w:vAlign w:val="center"/>
          </w:tcPr>
          <w:p w:rsidR="00BA2AE4" w:rsidRDefault="00BA2AE4">
            <w:r>
              <w:t>41.5</w:t>
            </w:r>
          </w:p>
        </w:tc>
        <w:tc>
          <w:tcPr>
            <w:tcW w:w="717" w:type="dxa"/>
            <w:vAlign w:val="center"/>
          </w:tcPr>
          <w:p w:rsidR="00BA2AE4" w:rsidRDefault="00BA2AE4">
            <w:r>
              <w:t>40.1</w:t>
            </w:r>
          </w:p>
        </w:tc>
        <w:tc>
          <w:tcPr>
            <w:tcW w:w="676" w:type="dxa"/>
            <w:vAlign w:val="center"/>
          </w:tcPr>
          <w:p w:rsidR="00BA2AE4" w:rsidRDefault="00BA2AE4">
            <w:r>
              <w:t>35.8</w:t>
            </w:r>
          </w:p>
        </w:tc>
        <w:tc>
          <w:tcPr>
            <w:tcW w:w="679" w:type="dxa"/>
            <w:vAlign w:val="center"/>
          </w:tcPr>
          <w:p w:rsidR="00BA2AE4" w:rsidRDefault="00BA2AE4">
            <w:r>
              <w:t>30.6</w:t>
            </w:r>
          </w:p>
        </w:tc>
        <w:tc>
          <w:tcPr>
            <w:tcW w:w="673" w:type="dxa"/>
            <w:vAlign w:val="center"/>
          </w:tcPr>
          <w:p w:rsidR="00BA2AE4" w:rsidRDefault="00BA2AE4">
            <w:r>
              <w:t>25.7</w:t>
            </w:r>
          </w:p>
        </w:tc>
      </w:tr>
      <w:tr w:rsidR="00BA2AE4">
        <w:trPr>
          <w:trHeight w:val="569"/>
        </w:trPr>
        <w:tc>
          <w:tcPr>
            <w:tcW w:w="970" w:type="dxa"/>
          </w:tcPr>
          <w:p w:rsidR="00BA2AE4" w:rsidRDefault="00BA2AE4">
            <w:r>
              <w:t>Осадки</w:t>
            </w:r>
          </w:p>
        </w:tc>
        <w:tc>
          <w:tcPr>
            <w:tcW w:w="676" w:type="dxa"/>
            <w:vAlign w:val="center"/>
          </w:tcPr>
          <w:p w:rsidR="00BA2AE4" w:rsidRDefault="00BA2AE4">
            <w:r>
              <w:t>3.9</w:t>
            </w:r>
          </w:p>
        </w:tc>
        <w:tc>
          <w:tcPr>
            <w:tcW w:w="746" w:type="dxa"/>
            <w:vAlign w:val="center"/>
          </w:tcPr>
          <w:p w:rsidR="00BA2AE4" w:rsidRDefault="00BA2AE4">
            <w:r>
              <w:t>42.0</w:t>
            </w:r>
          </w:p>
        </w:tc>
        <w:tc>
          <w:tcPr>
            <w:tcW w:w="761" w:type="dxa"/>
            <w:vAlign w:val="center"/>
          </w:tcPr>
          <w:p w:rsidR="00BA2AE4" w:rsidRDefault="00BA2AE4">
            <w:r>
              <w:t>24.8</w:t>
            </w:r>
          </w:p>
        </w:tc>
        <w:tc>
          <w:tcPr>
            <w:tcW w:w="684" w:type="dxa"/>
            <w:vAlign w:val="center"/>
          </w:tcPr>
          <w:p w:rsidR="00BA2AE4" w:rsidRDefault="00BA2AE4">
            <w:r>
              <w:t>7.3</w:t>
            </w:r>
          </w:p>
        </w:tc>
        <w:tc>
          <w:tcPr>
            <w:tcW w:w="712" w:type="dxa"/>
            <w:vAlign w:val="center"/>
          </w:tcPr>
          <w:p w:rsidR="00BA2AE4" w:rsidRDefault="00BA2AE4">
            <w:r>
              <w:t>&lt; 0.1</w:t>
            </w:r>
          </w:p>
        </w:tc>
        <w:tc>
          <w:tcPr>
            <w:tcW w:w="807" w:type="dxa"/>
            <w:vAlign w:val="center"/>
          </w:tcPr>
          <w:p w:rsidR="00BA2AE4" w:rsidRDefault="00BA2AE4">
            <w:r>
              <w:t>0.0</w:t>
            </w:r>
          </w:p>
        </w:tc>
        <w:tc>
          <w:tcPr>
            <w:tcW w:w="798" w:type="dxa"/>
            <w:vAlign w:val="center"/>
          </w:tcPr>
          <w:p w:rsidR="00BA2AE4" w:rsidRDefault="00BA2AE4">
            <w:r>
              <w:t>&lt; 0.1</w:t>
            </w:r>
          </w:p>
        </w:tc>
        <w:tc>
          <w:tcPr>
            <w:tcW w:w="672" w:type="dxa"/>
            <w:vAlign w:val="center"/>
          </w:tcPr>
          <w:p w:rsidR="00BA2AE4" w:rsidRDefault="00BA2AE4">
            <w:r>
              <w:t>0.1</w:t>
            </w:r>
          </w:p>
        </w:tc>
        <w:tc>
          <w:tcPr>
            <w:tcW w:w="717" w:type="dxa"/>
            <w:vAlign w:val="center"/>
          </w:tcPr>
          <w:p w:rsidR="00BA2AE4" w:rsidRDefault="00BA2AE4">
            <w:r>
              <w:t>&lt; 0.1</w:t>
            </w:r>
          </w:p>
        </w:tc>
        <w:tc>
          <w:tcPr>
            <w:tcW w:w="676" w:type="dxa"/>
            <w:vAlign w:val="center"/>
          </w:tcPr>
          <w:p w:rsidR="00BA2AE4" w:rsidRDefault="00BA2AE4">
            <w:r>
              <w:t>0.0</w:t>
            </w:r>
          </w:p>
        </w:tc>
        <w:tc>
          <w:tcPr>
            <w:tcW w:w="679" w:type="dxa"/>
            <w:vAlign w:val="center"/>
          </w:tcPr>
          <w:p w:rsidR="00BA2AE4" w:rsidRDefault="00BA2AE4">
            <w:r>
              <w:t>1.8</w:t>
            </w:r>
          </w:p>
        </w:tc>
        <w:tc>
          <w:tcPr>
            <w:tcW w:w="673" w:type="dxa"/>
            <w:vAlign w:val="center"/>
          </w:tcPr>
          <w:p w:rsidR="00BA2AE4" w:rsidRDefault="00BA2AE4">
            <w:r>
              <w:t>9.0</w:t>
            </w:r>
          </w:p>
        </w:tc>
      </w:tr>
      <w:tr w:rsidR="00BA2AE4">
        <w:trPr>
          <w:trHeight w:val="701"/>
        </w:trPr>
        <w:tc>
          <w:tcPr>
            <w:tcW w:w="970" w:type="dxa"/>
          </w:tcPr>
          <w:p w:rsidR="00BA2AE4" w:rsidRDefault="00BA2AE4">
            <w:r>
              <w:t>Дожд. дни</w:t>
            </w:r>
          </w:p>
        </w:tc>
        <w:tc>
          <w:tcPr>
            <w:tcW w:w="676" w:type="dxa"/>
            <w:vAlign w:val="center"/>
          </w:tcPr>
          <w:p w:rsidR="00BA2AE4" w:rsidRDefault="00BA2AE4">
            <w:r>
              <w:t>0.8</w:t>
            </w:r>
          </w:p>
        </w:tc>
        <w:tc>
          <w:tcPr>
            <w:tcW w:w="746" w:type="dxa"/>
            <w:vAlign w:val="center"/>
          </w:tcPr>
          <w:p w:rsidR="00BA2AE4" w:rsidRDefault="00BA2AE4">
            <w:r>
              <w:t>3.5</w:t>
            </w:r>
          </w:p>
        </w:tc>
        <w:tc>
          <w:tcPr>
            <w:tcW w:w="761" w:type="dxa"/>
            <w:vAlign w:val="center"/>
          </w:tcPr>
          <w:p w:rsidR="00BA2AE4" w:rsidRDefault="00BA2AE4">
            <w:r>
              <w:t>3.9</w:t>
            </w:r>
          </w:p>
        </w:tc>
        <w:tc>
          <w:tcPr>
            <w:tcW w:w="684" w:type="dxa"/>
            <w:vAlign w:val="center"/>
          </w:tcPr>
          <w:p w:rsidR="00BA2AE4" w:rsidRDefault="00BA2AE4">
            <w:r>
              <w:t>1.4</w:t>
            </w:r>
          </w:p>
        </w:tc>
        <w:tc>
          <w:tcPr>
            <w:tcW w:w="712" w:type="dxa"/>
            <w:vAlign w:val="center"/>
          </w:tcPr>
          <w:p w:rsidR="00BA2AE4" w:rsidRDefault="00BA2AE4">
            <w:r>
              <w:t>0.0</w:t>
            </w:r>
          </w:p>
        </w:tc>
        <w:tc>
          <w:tcPr>
            <w:tcW w:w="807" w:type="dxa"/>
            <w:vAlign w:val="center"/>
          </w:tcPr>
          <w:p w:rsidR="00BA2AE4" w:rsidRDefault="00BA2AE4">
            <w:r>
              <w:t>0.0</w:t>
            </w:r>
          </w:p>
        </w:tc>
        <w:tc>
          <w:tcPr>
            <w:tcW w:w="798" w:type="dxa"/>
            <w:vAlign w:val="center"/>
          </w:tcPr>
          <w:p w:rsidR="00BA2AE4" w:rsidRDefault="00BA2AE4">
            <w:r>
              <w:t>0.0</w:t>
            </w:r>
          </w:p>
        </w:tc>
        <w:tc>
          <w:tcPr>
            <w:tcW w:w="672" w:type="dxa"/>
            <w:vAlign w:val="center"/>
          </w:tcPr>
          <w:p w:rsidR="00BA2AE4" w:rsidRDefault="00BA2AE4">
            <w:r>
              <w:t>0.1</w:t>
            </w:r>
          </w:p>
        </w:tc>
        <w:tc>
          <w:tcPr>
            <w:tcW w:w="717" w:type="dxa"/>
            <w:vAlign w:val="center"/>
          </w:tcPr>
          <w:p w:rsidR="00BA2AE4" w:rsidRDefault="00BA2AE4">
            <w:r>
              <w:t>0.0</w:t>
            </w:r>
          </w:p>
        </w:tc>
        <w:tc>
          <w:tcPr>
            <w:tcW w:w="676" w:type="dxa"/>
            <w:vAlign w:val="center"/>
          </w:tcPr>
          <w:p w:rsidR="00BA2AE4" w:rsidRDefault="00BA2AE4">
            <w:r>
              <w:t>0.0</w:t>
            </w:r>
          </w:p>
        </w:tc>
        <w:tc>
          <w:tcPr>
            <w:tcW w:w="679" w:type="dxa"/>
            <w:vAlign w:val="center"/>
          </w:tcPr>
          <w:p w:rsidR="00BA2AE4" w:rsidRDefault="00BA2AE4">
            <w:r>
              <w:t>0.2</w:t>
            </w:r>
          </w:p>
        </w:tc>
        <w:tc>
          <w:tcPr>
            <w:tcW w:w="673" w:type="dxa"/>
            <w:vAlign w:val="center"/>
          </w:tcPr>
          <w:p w:rsidR="00BA2AE4" w:rsidRDefault="00BA2AE4">
            <w:r>
              <w:t>2.1</w:t>
            </w:r>
          </w:p>
        </w:tc>
      </w:tr>
    </w:tbl>
    <w:p w:rsidR="00BA2AE4" w:rsidRDefault="00BA2AE4">
      <w:pPr>
        <w:pStyle w:val="a3"/>
        <w:spacing w:line="360" w:lineRule="auto"/>
      </w:pPr>
      <w:r>
        <w:t>Мин. t - Средняя минимальная температура воздуха за сутки, °C</w:t>
      </w:r>
      <w:r>
        <w:br/>
        <w:t>Макс. t - Средняя максимальная температура воздуха за сутки, °C</w:t>
      </w:r>
      <w:r>
        <w:br/>
        <w:t>Осадки - Среднее кол-во осадков, мм</w:t>
      </w:r>
      <w:r>
        <w:br/>
        <w:t>Дожд. дни - Среднее число дождливых дней за месяц.</w:t>
      </w:r>
    </w:p>
    <w:p w:rsidR="00BA2AE4" w:rsidRDefault="00BA2AE4">
      <w:pPr>
        <w:pStyle w:val="a3"/>
        <w:spacing w:line="360" w:lineRule="auto"/>
      </w:pPr>
      <w:r>
        <w:t xml:space="preserve">     И ещё одна особенность климата ОАЭ - </w:t>
      </w:r>
      <w:r>
        <w:rPr>
          <w:b/>
          <w:bCs/>
        </w:rPr>
        <w:t>низкое содержание кислорода в атмосфере</w:t>
      </w:r>
      <w:r>
        <w:t xml:space="preserve">. По некоторым данным кислорода в воздухе всего </w:t>
      </w:r>
      <w:r>
        <w:rPr>
          <w:b/>
          <w:bCs/>
        </w:rPr>
        <w:t>80 процентов от нормы</w:t>
      </w:r>
      <w:r>
        <w:t>. Кстати, это объясняет тот факт, что многие приезжающие в страну туристы частенько жалуются на вялость и сонливость.</w:t>
      </w:r>
    </w:p>
    <w:p w:rsidR="00BA2AE4" w:rsidRDefault="00BA2AE4">
      <w:pPr>
        <w:pStyle w:val="a3"/>
        <w:spacing w:line="360" w:lineRule="auto"/>
        <w:jc w:val="both"/>
      </w:pPr>
      <w:r>
        <w:t xml:space="preserve">     Из-за влажности в жаркие месяцы очки и объективы фото- и видеокамер запотевают при выходе из кондиционируемых помещений. На улице необходимо пользоваться головным убором, глаза защитить солнечными очками, не пропускающими ультрафиолет. Даже под пляжным тентом солнечная радиация, отражаясь от воды и песка, имеет достаточно высокий уровень. Самое опасное время для нахождения на открытом воздухе - с 11.00 до 14.00. Не стоит забывать и об опасности кондиционеров, которые работают обычно на полную мощность, и после долгого пребывания под солнцем могут легко "обеспечивают" простуду.</w:t>
      </w:r>
    </w:p>
    <w:p w:rsidR="00BA2AE4" w:rsidRDefault="00BA2AE4">
      <w:pPr>
        <w:pStyle w:val="a3"/>
        <w:spacing w:line="360" w:lineRule="auto"/>
        <w:ind w:firstLine="284"/>
        <w:jc w:val="both"/>
      </w:pPr>
      <w:r>
        <w:t xml:space="preserve">Из-за особенностей климата большинство туристов предпочитает отдыхать в ОАЭ с начала октября по конец мая. В это время стоит прекрасная теплая погода, обеспечивающая отличные условия для купания в море, занятий спортом, путешествий. Обязательно следует пользоваться защитными кремами от солнечных ожогов и пить побольше жидкости, желательно минеральной воды или свежих соков. </w:t>
      </w:r>
    </w:p>
    <w:p w:rsidR="00BA2AE4" w:rsidRDefault="00BA2AE4">
      <w:pPr>
        <w:pStyle w:val="a3"/>
        <w:spacing w:line="360" w:lineRule="auto"/>
        <w:ind w:firstLine="284"/>
        <w:jc w:val="both"/>
      </w:pPr>
      <w:r>
        <w:t>Большую часть года можно носить легкую летнюю одежду. Однако в зимние месяцы или в вечернее время могут пригодиться свитера и пиджаки. В отличие от некоторых стран Ближнего Востока в ОАЭ отсутствуют строгие условности в отношении одежды./10,15/</w:t>
      </w:r>
    </w:p>
    <w:p w:rsidR="00BA2AE4" w:rsidRDefault="00BA2AE4">
      <w:pPr>
        <w:pStyle w:val="a3"/>
        <w:spacing w:line="360" w:lineRule="auto"/>
        <w:ind w:firstLine="284"/>
        <w:jc w:val="both"/>
      </w:pPr>
      <w:r>
        <w:t xml:space="preserve"> При купании следует учитывать, что пляжи расположены на океанских побережьях, поэтому приливы и отливы достаточно сильные, а прибрежные течения зачастую имеют непредсказуемый характер. Погружения следует осуществлять только в сопровождении местных инструкторов, хорошо знакомых с характером окружающих вод.</w:t>
      </w:r>
    </w:p>
    <w:p w:rsidR="00BA2AE4" w:rsidRDefault="00BA2AE4">
      <w:pPr>
        <w:pStyle w:val="a3"/>
        <w:spacing w:line="360" w:lineRule="auto"/>
        <w:jc w:val="center"/>
        <w:rPr>
          <w:b/>
          <w:bCs/>
          <w:sz w:val="28"/>
        </w:rPr>
      </w:pPr>
      <w:r>
        <w:rPr>
          <w:b/>
          <w:bCs/>
          <w:sz w:val="28"/>
        </w:rPr>
        <w:t>1.2 Рельеф</w:t>
      </w:r>
    </w:p>
    <w:p w:rsidR="00BA2AE4" w:rsidRDefault="00BA2AE4">
      <w:pPr>
        <w:pStyle w:val="a3"/>
        <w:spacing w:line="360" w:lineRule="auto"/>
        <w:ind w:firstLine="284"/>
        <w:jc w:val="both"/>
        <w:rPr>
          <w:rFonts w:ascii="Times New Roman CYR" w:hAnsi="Times New Roman CYR" w:cs="Times New Roman CYR"/>
        </w:rPr>
      </w:pPr>
      <w:r>
        <w:t xml:space="preserve">Рельеф достаточно монотонный. </w:t>
      </w:r>
      <w:r>
        <w:rPr>
          <w:rFonts w:ascii="Times New Roman CYR" w:hAnsi="Times New Roman CYR" w:cs="Times New Roman CYR"/>
        </w:rPr>
        <w:t>Большую часть территории ОАЭ занимают солончаки и песчаные пустыни, на западе расположены песчаные и каменистые пустыни, на востоке и северо-востоке – горы Хаджар (высшая точка – г. Адан, 1127 м</w:t>
      </w:r>
      <w:r>
        <w:t xml:space="preserve"> метров над уровнем моря).</w:t>
      </w:r>
      <w:r>
        <w:rPr>
          <w:szCs w:val="17"/>
        </w:rPr>
        <w:br/>
      </w:r>
      <w:r>
        <w:rPr>
          <w:rFonts w:ascii="Times New Roman CYR" w:hAnsi="Times New Roman CYR" w:cs="Times New Roman CYR"/>
        </w:rPr>
        <w:t xml:space="preserve"> Самая высокая точка страны – гора Джабаль Йибир (1527 м). К востоку от залива Эль-Удайд, расположенного у основания п-ова Катар, простираются движущиеся песчаные дюны, вдоль побережья распространены плоские бесплодные солончаки. Берега преимущественно низкие, побережье изрезано небольшими бухтами, обрамлено островками и коралловыми рифами, выступающими над поверхностью мелководий. /6/</w:t>
      </w:r>
    </w:p>
    <w:p w:rsidR="00BA2AE4" w:rsidRDefault="00BA2AE4">
      <w:pPr>
        <w:pStyle w:val="a3"/>
        <w:spacing w:line="360" w:lineRule="auto"/>
        <w:ind w:firstLine="284"/>
        <w:jc w:val="center"/>
        <w:rPr>
          <w:b/>
          <w:bCs/>
          <w:sz w:val="28"/>
        </w:rPr>
      </w:pPr>
      <w:r>
        <w:rPr>
          <w:b/>
          <w:bCs/>
          <w:sz w:val="28"/>
        </w:rPr>
        <w:t>1.3 Растительный и животный покров</w:t>
      </w:r>
    </w:p>
    <w:p w:rsidR="00BA2AE4" w:rsidRDefault="003B0B38">
      <w:pPr>
        <w:pStyle w:val="a3"/>
        <w:spacing w:line="360" w:lineRule="auto"/>
        <w:jc w:val="both"/>
      </w:pPr>
      <w:r>
        <w:rPr>
          <w:noProof/>
          <w:sz w:val="20"/>
        </w:rPr>
        <w:pict>
          <v:shape id="_x0000_s1041" type="#_x0000_t75" alt="Достопримечательности ОАЭ" style="position:absolute;left:0;text-align:left;margin-left:369pt;margin-top:7.45pt;width:112.5pt;height:75.75pt;z-index:-251668480;mso-wrap-edited:f;mso-wrap-distance-left:7.5pt;mso-wrap-distance-right:7.5pt;mso-position-vertical-relative:line" wrapcoords="-144 0 -144 21386 21600 21386 21600 0 -144 0" o:allowoverlap="f">
            <v:imagedata r:id="rId8" o:title="img00001787"/>
            <w10:wrap type="tight"/>
          </v:shape>
        </w:pict>
      </w:r>
      <w:r w:rsidR="00BA2AE4">
        <w:t xml:space="preserve">    Одна из главных достопримечательностей - сами эмираты: чудо жизни, позволяющее человеку существовать на кромке пустыни, упирающейся в море. Пустыня начинается прямо за городом, хотя ныне ее пересекли тысячи километров отличных шоссе. Небольшая территория государства вмещает в себя всю многоликость природы и разнообразие ландшафта Ближневосточного региона. Завораживающие пейзажи безмолвной пустыни с ее зелеными островками оазисов и Зонами Красных Песков, тихими вади (высохшие устья рек) и многометровыми дюнами, плавно переходят в величественный вид скалистых вершин горного массива Аль Хаджар с многочисленными ключевыми озерами вулканического происхождения и неописуемой цветовой палитрой камней. Коралловые рифы Кор Факана знамениты флорой и фауной подводного мира, а побережье Персидского залива славится золотыми песками и исключительной Прозрачностью воды.                                    </w:t>
      </w:r>
    </w:p>
    <w:p w:rsidR="00BA2AE4" w:rsidRDefault="00BA2AE4">
      <w:pPr>
        <w:pStyle w:val="a3"/>
        <w:spacing w:line="360" w:lineRule="auto"/>
        <w:ind w:firstLine="284"/>
        <w:jc w:val="both"/>
        <w:rPr>
          <w:rFonts w:ascii="Times New Roman CYR" w:hAnsi="Times New Roman CYR" w:cs="Times New Roman CYR"/>
        </w:rPr>
      </w:pPr>
      <w:r>
        <w:rPr>
          <w:szCs w:val="20"/>
        </w:rPr>
        <w:t xml:space="preserve">Пресную воду в ОАЭ в основном получают из морской, поскольку естественные водоемы, если не считать выходов на поверхность подземных вод в виде родников и оазисных колодцев, отсутствуют. Поэтому естественный растительный мир представлен в Арабских Эмиратах бедно: колючие кустарники, некоторые виды трав, лишайники, но в последние годы он значительно пополнился за счет нескольких миллионов искусственно посаженных деревьев. </w:t>
      </w:r>
      <w:r>
        <w:rPr>
          <w:szCs w:val="20"/>
        </w:rPr>
        <w:br/>
        <w:t xml:space="preserve">       На возвышенных местах растут тамариск, акации, и только в оазисах выращивают финиковые пальмы, апельсины, мандарины, манго, бананы благодаря удивительно продуманной системе подземного водоснабжения. Кстати, финики долгое время служили предметом  экспорта. Фалядж (старинные каналы) и каляди (колодцы) облицовывались хорошо пригнанными плитами из песчаника настолько плотно, что некоторые из них служат до настоящего времени. В современных городах селениях проблема эта решается иначе: к каждой пальме подведен свой искусственный ручеек, работа которого контролируется компьютером. Говорят, что владелец 10 пальм - богатый человек не потому, что собирает урожай фиников, а потому, что в тени этих пальм он может выращивать помидоры. </w:t>
      </w:r>
      <w:r>
        <w:rPr>
          <w:szCs w:val="20"/>
        </w:rPr>
        <w:br/>
        <w:t xml:space="preserve">       Из животных вдалеке от цивилизации могут повстречаться газели, шакалы, гиены, лисицы, зайцы, ящерицы и змеи, а также мелкие грызуны - тушканчики и крысы. На побережье Персидского залива можно полюбоваться фламинго, цаплями, чайками, бакланами, утками и гусями. </w:t>
      </w:r>
      <w:r>
        <w:rPr>
          <w:rFonts w:ascii="Times New Roman CYR" w:hAnsi="Times New Roman CYR" w:cs="Times New Roman CYR"/>
        </w:rPr>
        <w:t xml:space="preserve">В пустынных районах водятся зайцы, тушканчики, газели, одногорбые аравийские верблюды, некоторые виды ящериц и змей. </w:t>
      </w:r>
      <w:r>
        <w:rPr>
          <w:szCs w:val="20"/>
        </w:rPr>
        <w:t xml:space="preserve">В море в изобилии различные виды рыб: акулы, скаты, рыба-пила, морские черепахи. Промысловое значение имеют тунец, макрель, сардина, сельдь и ставрида. Не менее широко представлены кальмары и каракатицы, омары, крабы, на которых вам предложат поохотиться ночью, а также лангусты, креветки, морские ежи и другие морепродукты, которыми обязательно стоит полакомиться в специальных ресторанах. </w:t>
      </w:r>
      <w:r>
        <w:rPr>
          <w:rFonts w:ascii="Times New Roman CYR" w:hAnsi="Times New Roman CYR" w:cs="Times New Roman CYR"/>
        </w:rPr>
        <w:t xml:space="preserve">Прибрежные воды Персидского залива, </w:t>
      </w:r>
      <w:r>
        <w:rPr>
          <w:szCs w:val="20"/>
        </w:rPr>
        <w:t>среди коралловых рифов,</w:t>
      </w:r>
      <w:r>
        <w:rPr>
          <w:rFonts w:ascii="Times New Roman CYR" w:hAnsi="Times New Roman CYR" w:cs="Times New Roman CYR"/>
        </w:rPr>
        <w:t xml:space="preserve"> богаты рыбой, </w:t>
      </w:r>
      <w:r>
        <w:rPr>
          <w:szCs w:val="20"/>
        </w:rPr>
        <w:t xml:space="preserve">к числу съедобных даров моря относятся также </w:t>
      </w:r>
      <w:r>
        <w:rPr>
          <w:rFonts w:ascii="Times New Roman CYR" w:hAnsi="Times New Roman CYR" w:cs="Times New Roman CYR"/>
        </w:rPr>
        <w:t xml:space="preserve">сардины, сельдь, </w:t>
      </w:r>
      <w:r>
        <w:rPr>
          <w:szCs w:val="20"/>
        </w:rPr>
        <w:t>моллюски - устрицы и мидии, обитающие в прибрежных водах. Из моллюсков, если повезет, можно извлечь и настоящую жемчужину.</w:t>
      </w:r>
      <w:r>
        <w:t xml:space="preserve"> </w:t>
      </w:r>
      <w:r>
        <w:rPr>
          <w:rFonts w:ascii="Times New Roman CYR" w:hAnsi="Times New Roman CYR" w:cs="Times New Roman CYR"/>
        </w:rPr>
        <w:t xml:space="preserve">На западных склонах гор расположены крупные оазисы с виноградниками, финиковой пальмой, акациями, тамариском; культивируются также зерновые культуры, манго, бананы, лимоны, табак.. </w:t>
      </w:r>
    </w:p>
    <w:p w:rsidR="00BA2AE4" w:rsidRDefault="003B0B38">
      <w:pPr>
        <w:pStyle w:val="a3"/>
        <w:spacing w:line="360" w:lineRule="auto"/>
        <w:ind w:firstLine="284"/>
        <w:jc w:val="both"/>
      </w:pPr>
      <w:r>
        <w:rPr>
          <w:noProof/>
          <w:sz w:val="20"/>
        </w:rPr>
        <w:pict>
          <v:shape id="_x0000_s1062" type="#_x0000_t75" alt="Дубай. ОАЭ. Объединенные Арабские Эмираты. Туризм и отдых в ОАЭ. Туры и путевки в Эмираты." style="position:absolute;left:0;text-align:left;margin-left:306pt;margin-top:-318.15pt;width:174pt;height:116.25pt;z-index:251650048;mso-wrap-edited:f" wrapcoords="-93 0 -93 21461 21600 21461 21600 0 -93 0">
            <v:imagedata r:id="rId9" o:title="flamingodubai"/>
            <w10:wrap type="tight"/>
          </v:shape>
        </w:pict>
      </w:r>
      <w:r w:rsidR="00BA2AE4">
        <w:rPr>
          <w:rFonts w:ascii="Times New Roman CYR" w:hAnsi="Times New Roman CYR" w:cs="Times New Roman CYR"/>
        </w:rPr>
        <w:t xml:space="preserve"> </w:t>
      </w:r>
      <w:r w:rsidR="00BA2AE4">
        <w:t>В ОАЭ зимой находят приют перелетные птицы из Сибири и Центральной Азии, и пути тех, кто летит дальше, также проходят через эти места. Условия для наблюдения за перелетом птиц со стороны любой европейской или расположенной на Ближнем Востоке страны здесь вне конкуренции./5,6,7,9,10,12,13/</w:t>
      </w:r>
    </w:p>
    <w:p w:rsidR="00BA2AE4" w:rsidRDefault="00BA2AE4">
      <w:pPr>
        <w:pStyle w:val="a3"/>
        <w:spacing w:line="360" w:lineRule="auto"/>
        <w:ind w:firstLine="284"/>
        <w:jc w:val="center"/>
        <w:rPr>
          <w:b/>
          <w:bCs/>
          <w:sz w:val="32"/>
        </w:rPr>
      </w:pPr>
    </w:p>
    <w:p w:rsidR="00BA2AE4" w:rsidRDefault="00BA2AE4">
      <w:pPr>
        <w:pStyle w:val="a3"/>
        <w:spacing w:line="360" w:lineRule="auto"/>
        <w:ind w:firstLine="284"/>
        <w:jc w:val="center"/>
        <w:rPr>
          <w:sz w:val="32"/>
        </w:rPr>
      </w:pPr>
      <w:r>
        <w:rPr>
          <w:b/>
          <w:bCs/>
          <w:sz w:val="32"/>
        </w:rPr>
        <w:t xml:space="preserve">Глава 2. Историко-культурный потенциал. </w:t>
      </w:r>
    </w:p>
    <w:p w:rsidR="00BA2AE4" w:rsidRDefault="00BA2AE4">
      <w:pPr>
        <w:pStyle w:val="a3"/>
        <w:spacing w:line="360" w:lineRule="auto"/>
        <w:ind w:firstLine="284"/>
        <w:jc w:val="both"/>
      </w:pPr>
      <w:r>
        <w:t>Древнейшая история эмиратов нашла отражение в многочисленных памятниках археологии на территории ОАЭ. Так, древняя стоянка караванов в Бурайми принесла удивительные сюрпризы - археологические находки в оазисе Хили, насчитывающие пять тысячелетий. Поскольку средневековье - лишь вчерашний день ОАЭ, на их территории немало памятников ближневосточной архитектуры. В каждой из столиц эмиратов имеются дворцы правителей, старые крепости. Здания имеют специальные "ветровые башенки" для вентиляции. В эмиратах немало памятников современной арабской архитектуры. Традиционная арабская культура складывалась веками, но здесь заметно и влияние европейской культуры. Это связано с тем, что население занималось в основном морскими перевозками.</w:t>
      </w:r>
    </w:p>
    <w:p w:rsidR="00BA2AE4" w:rsidRDefault="00BA2AE4">
      <w:pPr>
        <w:pStyle w:val="1"/>
        <w:spacing w:line="360" w:lineRule="auto"/>
        <w:ind w:firstLine="284"/>
        <w:jc w:val="both"/>
        <w:rPr>
          <w:b w:val="0"/>
          <w:bCs w:val="0"/>
          <w:sz w:val="24"/>
        </w:rPr>
      </w:pPr>
      <w:r>
        <w:rPr>
          <w:sz w:val="24"/>
        </w:rPr>
        <w:t>Абу-Даби</w:t>
      </w:r>
      <w:r>
        <w:rPr>
          <w:b w:val="0"/>
          <w:bCs w:val="0"/>
          <w:sz w:val="24"/>
        </w:rPr>
        <w:t xml:space="preserve"> – столица Объединенных Арабских Эмиратов, за последние два десятилетия стал одним из наиболее интенсивно развивающихся городов не только страны, но и мира. В 1966 г., когда шейх Заид бен Султан Аль Нахайан стал правителем Абу-Даби, город представлял собой небольшое скопление домов и пальмовых деревьев между фортом и морем. Чтобы добраться до них, было необходимо перебраться через бухту во время отлива в том месте, где теперь ее пересекает мост Макта (Maqta), а потом еще 15 км трястись по неровной, проложенной среди песков дороге. Между фортом и морем находилась большая старая мечеть (в том месте, где сейчас стоит мечеть с голубым куполом на улице Калид бен Валид (Khalid bin Walid). Прямо на берегу находилось только здание Британского агентства (сейчас - посольства).</w:t>
      </w:r>
    </w:p>
    <w:p w:rsidR="00BA2AE4" w:rsidRDefault="003B0B38">
      <w:pPr>
        <w:pStyle w:val="1"/>
        <w:spacing w:line="360" w:lineRule="auto"/>
        <w:ind w:firstLine="284"/>
        <w:jc w:val="both"/>
        <w:rPr>
          <w:b w:val="0"/>
          <w:bCs w:val="0"/>
          <w:sz w:val="24"/>
        </w:rPr>
      </w:pPr>
      <w:r>
        <w:rPr>
          <w:b w:val="0"/>
          <w:bCs w:val="0"/>
          <w:noProof/>
          <w:sz w:val="24"/>
        </w:rPr>
        <w:pict>
          <v:shape id="_x0000_s1042" type="#_x0000_t75" alt="Достопримечательности ОАЭ" style="position:absolute;left:0;text-align:left;margin-left:351pt;margin-top:7.45pt;width:112.5pt;height:75.75pt;z-index:-251667456;mso-wrap-edited:f;mso-wrap-distance-left:7.5pt;mso-wrap-distance-right:7.5pt;mso-position-vertical-relative:line" wrapcoords="-144 0 -144 21386 21600 21386 21600 0 -144 0" o:allowoverlap="f">
            <v:imagedata r:id="rId10" o:title="img00001785"/>
            <w10:wrap type="tight"/>
          </v:shape>
        </w:pict>
      </w:r>
      <w:r w:rsidR="00BA2AE4">
        <w:rPr>
          <w:b w:val="0"/>
          <w:bCs w:val="0"/>
          <w:sz w:val="24"/>
        </w:rPr>
        <w:t>Старый город лежал к северу от мечети и форта, т.е. там, где сейчас находится рынок и часовая башня. В нем было около 20 каменных домов с ветряными башнями, служившими для вентиляции помещений, и в три раза больше пальмовых хижин. Море было основным источником существования, город жил за счет рыбной ловли и добычи жемчуга.</w:t>
      </w:r>
    </w:p>
    <w:p w:rsidR="00BA2AE4" w:rsidRDefault="00BA2AE4">
      <w:pPr>
        <w:pStyle w:val="1"/>
        <w:spacing w:line="360" w:lineRule="auto"/>
        <w:ind w:firstLine="284"/>
        <w:jc w:val="both"/>
        <w:rPr>
          <w:b w:val="0"/>
          <w:bCs w:val="0"/>
          <w:sz w:val="24"/>
        </w:rPr>
      </w:pPr>
      <w:r>
        <w:rPr>
          <w:b w:val="0"/>
          <w:bCs w:val="0"/>
          <w:sz w:val="24"/>
        </w:rPr>
        <w:t>Традиционный быт и уклад жизни страны воспроизведен в так называемой Культурно- этнографической деревне, она находится в Аль-Мусаффа (Musaffah), в пригороде столицы. Здесь по выходным и праздничным дням демонстрируют национальные песни и танцы.</w:t>
      </w:r>
    </w:p>
    <w:p w:rsidR="00BA2AE4" w:rsidRDefault="00BA2AE4">
      <w:pPr>
        <w:pStyle w:val="1"/>
        <w:spacing w:line="360" w:lineRule="auto"/>
        <w:jc w:val="both"/>
        <w:rPr>
          <w:b w:val="0"/>
          <w:bCs w:val="0"/>
          <w:sz w:val="24"/>
        </w:rPr>
      </w:pPr>
      <w:r>
        <w:rPr>
          <w:b w:val="0"/>
          <w:bCs w:val="0"/>
          <w:sz w:val="24"/>
        </w:rPr>
        <w:t>В вечернее время можно прогуляться вдоль набережной и посмотреть на фонтаны, имеющие причудливые названия - "Далла", "Жемчужины", "Летящие лебеди". Кроме того, в Абу-Даби имеется более двадцати общественных парков и садов, где можно хорошо отдохнуть и полюбоваться природой.</w:t>
      </w:r>
    </w:p>
    <w:p w:rsidR="00BA2AE4" w:rsidRDefault="00BA2AE4">
      <w:pPr>
        <w:pStyle w:val="1"/>
        <w:spacing w:line="360" w:lineRule="auto"/>
        <w:ind w:firstLine="284"/>
        <w:jc w:val="both"/>
        <w:rPr>
          <w:b w:val="0"/>
          <w:bCs w:val="0"/>
          <w:sz w:val="24"/>
        </w:rPr>
      </w:pPr>
      <w:r>
        <w:rPr>
          <w:b w:val="0"/>
          <w:bCs w:val="0"/>
          <w:sz w:val="24"/>
        </w:rPr>
        <w:t>Современный Абу-Даби. Это прекрасный зеленый город с многочисленными парками, широкими улицами, современными зданиями, крупными торговыми центрами. Территория составляет 66% от площади страны. К Абу-Даби относятся 200 островов, окаймляющих Аравийский полуостров. Самый крупнейший и богатый из семи эмиратов, он является резиденцией президента ОАЭ. Роскошные виллы - свидетельство богатства этого эмирата. Идеально прямые улицы города образуют план-сетку с шестью основными магистралями. Наиболее эффектные здания группируются вдоль береговой линии или находятся на параллельных улицах: шейха Халифа (Sheikh Khallf), шейха Хамдана (Sheikh Hamdan) и шейха Заида (Sheikh Zayed). Черта, которая отличает Абу-Даби от любого другого города и которая отражает его мусульманский характер, - большое количество мечетей в самом городе и его окрестностях. С любой точки города можно увидеть сразу несколько причудливо украшенных минаретов. Зачастую мечети размещаются в общественных парках. Именно парки в Абу-Даби поражают приезжего даже больше, чем высотные здания. Обилие зелени производит впечатление не только на побережье. Вдоль основной дороги в город тянутся линии посадок, скрывающие засушливую почву, растут эвкалипты и тамариски. В самом городе много травяных газонов, пальмовых деревьев, декоративных кустарников.</w:t>
      </w:r>
    </w:p>
    <w:p w:rsidR="00BA2AE4" w:rsidRDefault="00BA2AE4">
      <w:pPr>
        <w:spacing w:line="360" w:lineRule="auto"/>
        <w:jc w:val="both"/>
      </w:pPr>
    </w:p>
    <w:p w:rsidR="00BA2AE4" w:rsidRDefault="00BA2AE4">
      <w:pPr>
        <w:pStyle w:val="2"/>
        <w:spacing w:line="360" w:lineRule="auto"/>
        <w:jc w:val="both"/>
        <w:rPr>
          <w:b w:val="0"/>
          <w:bCs w:val="0"/>
          <w:sz w:val="24"/>
        </w:rPr>
      </w:pPr>
      <w:r>
        <w:rPr>
          <w:b w:val="0"/>
          <w:bCs w:val="0"/>
          <w:sz w:val="24"/>
        </w:rPr>
        <w:t>Аль-Хусн (Аl Husn)</w:t>
      </w:r>
    </w:p>
    <w:p w:rsidR="00BA2AE4" w:rsidRDefault="00BA2AE4">
      <w:pPr>
        <w:pStyle w:val="1"/>
        <w:spacing w:line="360" w:lineRule="auto"/>
        <w:ind w:firstLine="284"/>
        <w:jc w:val="both"/>
        <w:rPr>
          <w:b w:val="0"/>
          <w:bCs w:val="0"/>
          <w:sz w:val="24"/>
        </w:rPr>
      </w:pPr>
      <w:r>
        <w:rPr>
          <w:b w:val="0"/>
          <w:bCs w:val="0"/>
          <w:sz w:val="24"/>
        </w:rPr>
        <w:t>Старый форт Аль-Хусн - это все, что сохранилось от прежнего Абу-Даби. Поселение Абу-Даби было основано в 1761 г., когда группа выходцев из племени Бени Яс из Ливы (Liwa) нашла на острове пресную воду. Чтобы защитить драгоценное приобретение, вокруг колодца был по строен форт. Постепенно здесь выросло поселение. Первое письменное упоминание о форте относится к 1793 г. Внешние стены современного форта, внутри которых заключен старый квадратный форт, в основном были построены прежним правителем шейхом Шахбутом, сделавшим форт своим дворцом. Это здание является старейшим архитектурным сооружением в столице: оно было построено в конце XIX века, в то время как возраст самых старых зданий в городе не превышает 30 лет. Сегодня здесь размещен Центр документации и исследований, где работают историки и хранится архив региона.</w:t>
      </w:r>
    </w:p>
    <w:p w:rsidR="00BA2AE4" w:rsidRDefault="00BA2AE4">
      <w:pPr>
        <w:spacing w:line="360" w:lineRule="auto"/>
        <w:jc w:val="both"/>
      </w:pPr>
    </w:p>
    <w:p w:rsidR="00BA2AE4" w:rsidRDefault="00BA2AE4">
      <w:pPr>
        <w:pStyle w:val="2"/>
        <w:spacing w:line="360" w:lineRule="auto"/>
        <w:jc w:val="both"/>
        <w:rPr>
          <w:b w:val="0"/>
          <w:bCs w:val="0"/>
          <w:sz w:val="24"/>
        </w:rPr>
      </w:pPr>
      <w:r>
        <w:rPr>
          <w:b w:val="0"/>
          <w:bCs w:val="0"/>
          <w:sz w:val="24"/>
        </w:rPr>
        <w:t>Умм Аль-Нар (Urnm Al Nar)</w:t>
      </w:r>
    </w:p>
    <w:p w:rsidR="00BA2AE4" w:rsidRDefault="00BA2AE4">
      <w:pPr>
        <w:pStyle w:val="1"/>
        <w:spacing w:line="360" w:lineRule="auto"/>
        <w:ind w:firstLine="284"/>
        <w:jc w:val="both"/>
        <w:rPr>
          <w:b w:val="0"/>
          <w:bCs w:val="0"/>
          <w:sz w:val="24"/>
        </w:rPr>
      </w:pPr>
      <w:r>
        <w:rPr>
          <w:b w:val="0"/>
          <w:bCs w:val="0"/>
          <w:sz w:val="24"/>
        </w:rPr>
        <w:t>История Абу-Даби началась много раньше, чем история форта, и насчитывает более 4000 лет. На острове Умм Аль-Нар в середине III тысячелетия до н.э. была построена деревня с каменными домами. На существование этой деревни указывают 50 каменных усыпальниц, находящихся на небольшом скалистом плато над ней. Эти усыпальницы были большими, округлыми, каждая с несколькими внутренними помещениями, перекрытыми каменными сводами. Интересна облицовка фасадов этих гробниц обработанным камнем с резными рельефами, изображающими животных. В гробницах и поселении были найдены удивительные предметы. Прекрасная керамика, частично местная, частично из Белуд-жистана и Месопотамии, медное оружие, бусы из Афганистана, Индии и Сирии. Это было первое открытое в стране (в 1958 г.) древнее поселение. Для археологов до конца остается неясным, что это был за народ, занимавшийся рыбной ловлей и имеющий уже в те времена такие обширные торговые связи. Существует также и другая загадка: на некоторых рельефах вырезаны верблюды, в поселении найдено много верблюжьих костей, хотя оно было построено задолго до предполагаемого времени приручения этих животных человеком. Были ли эти люди первыми, кто приручил верблюдов?</w:t>
      </w:r>
    </w:p>
    <w:p w:rsidR="00BA2AE4" w:rsidRDefault="00BA2AE4">
      <w:pPr>
        <w:pStyle w:val="1"/>
        <w:spacing w:line="360" w:lineRule="auto"/>
        <w:ind w:firstLine="284"/>
        <w:jc w:val="both"/>
        <w:rPr>
          <w:b w:val="0"/>
          <w:bCs w:val="0"/>
          <w:sz w:val="24"/>
        </w:rPr>
      </w:pPr>
      <w:r>
        <w:rPr>
          <w:b w:val="0"/>
          <w:bCs w:val="0"/>
          <w:sz w:val="24"/>
        </w:rPr>
        <w:t>Умм аль-Нар кажется местом, неблагоприятным для возникновения ранних цивилизаций: сегодня здесь нет пресной воды. Зато теперь на острове интенсивно развивается индустрия, включая переработку нефти и строительство электростанций. Поэтому остров является закрытой зоной и для его посещения требуется разрешение.</w:t>
      </w:r>
    </w:p>
    <w:p w:rsidR="00BA2AE4" w:rsidRDefault="00BA2AE4">
      <w:pPr>
        <w:spacing w:line="360" w:lineRule="auto"/>
        <w:jc w:val="both"/>
      </w:pPr>
    </w:p>
    <w:p w:rsidR="00BA2AE4" w:rsidRDefault="00BA2AE4">
      <w:pPr>
        <w:pStyle w:val="2"/>
        <w:spacing w:line="360" w:lineRule="auto"/>
        <w:jc w:val="both"/>
        <w:rPr>
          <w:b w:val="0"/>
          <w:bCs w:val="0"/>
          <w:sz w:val="24"/>
        </w:rPr>
      </w:pPr>
      <w:r>
        <w:rPr>
          <w:b w:val="0"/>
          <w:bCs w:val="0"/>
          <w:sz w:val="24"/>
        </w:rPr>
        <w:t>Лива (Liwa)</w:t>
      </w:r>
    </w:p>
    <w:p w:rsidR="00BA2AE4" w:rsidRDefault="00BA2AE4">
      <w:pPr>
        <w:pStyle w:val="1"/>
        <w:spacing w:line="360" w:lineRule="auto"/>
        <w:ind w:firstLine="284"/>
        <w:jc w:val="both"/>
        <w:rPr>
          <w:b w:val="0"/>
          <w:bCs w:val="0"/>
          <w:sz w:val="24"/>
        </w:rPr>
      </w:pPr>
      <w:r>
        <w:rPr>
          <w:b w:val="0"/>
          <w:bCs w:val="0"/>
          <w:sz w:val="24"/>
        </w:rPr>
        <w:t>Небольшой оазис Лива находится на расстоянии около 100 км от побережья в глубине страны. Посещение Ливы - самый впечатляющий тур по пустыне, какой только можно осуществить в ОАЭ, если не во всем мире. Безбрежные песчаные дюны возвышаются на 100 м. Их поверхность настолько зыбка, что почти невозможно вскарабкаться наверх. Лива представляет собой не море зелени, как Аль-Айн (Al Ain) или Даид (Dhaid), а скорее ряды зеленых полос, разделенных гигантскими грядами дюн. Оазис был местом проживания племени Бени Яс, из которого происходят правящие семьи Абу-Даби и Дубая. В древности его жители занимались разведением верблюдов и выращиванием финиковых пальм.</w:t>
      </w:r>
    </w:p>
    <w:p w:rsidR="00BA2AE4" w:rsidRDefault="00BA2AE4">
      <w:pPr>
        <w:pStyle w:val="1"/>
        <w:spacing w:line="360" w:lineRule="auto"/>
        <w:ind w:firstLine="284"/>
        <w:jc w:val="both"/>
      </w:pPr>
      <w:r>
        <w:rPr>
          <w:b w:val="0"/>
          <w:bCs w:val="0"/>
          <w:sz w:val="24"/>
        </w:rPr>
        <w:t>Сегодня многие жители Абу-Даби проводят в Ливе выходные и праздничные дни. Добраться до Ливы несложно: 2-3 часа езды на машине из Абу-Даби.</w:t>
      </w:r>
    </w:p>
    <w:p w:rsidR="00BA2AE4" w:rsidRDefault="00BA2AE4">
      <w:pPr>
        <w:pStyle w:val="a3"/>
        <w:spacing w:line="360" w:lineRule="auto"/>
        <w:ind w:firstLine="284"/>
        <w:jc w:val="both"/>
        <w:rPr>
          <w:b/>
          <w:bCs/>
        </w:rPr>
      </w:pPr>
      <w:r>
        <w:rPr>
          <w:b/>
          <w:bCs/>
        </w:rPr>
        <w:t>Эмират Рас Аль–Хайма</w:t>
      </w:r>
      <w:r>
        <w:t xml:space="preserve"> – расположен в северной части ОАЭ. Раньше этот эмират постоянно подвергался нападениям, и поэтому получил название «пиратское побережье». Старый форт, недавно превращенный в музей, хранит рукописные свидетельства прошлого. Сейчас Рас Аль-Хайма известен огромным разнообразием фруктов и овощей и горячими природными источниками. Рас Аль-Хайма - древний город Юльфар, горячие источники Хатт, Дигдага - самый большой старый город Рас-Аль-Хайма, музей эмирата (огромный военный форт) с традиционными предметами быта, ювелирными украшениями, археологическими находками. </w:t>
      </w:r>
    </w:p>
    <w:p w:rsidR="00BA2AE4" w:rsidRDefault="00BA2AE4">
      <w:pPr>
        <w:pStyle w:val="1"/>
        <w:spacing w:line="360" w:lineRule="auto"/>
        <w:ind w:firstLine="284"/>
        <w:jc w:val="both"/>
        <w:rPr>
          <w:b w:val="0"/>
          <w:bCs w:val="0"/>
          <w:sz w:val="24"/>
        </w:rPr>
      </w:pPr>
      <w:r>
        <w:rPr>
          <w:sz w:val="24"/>
        </w:rPr>
        <w:t>Дубай</w:t>
      </w:r>
      <w:r>
        <w:rPr>
          <w:b w:val="0"/>
          <w:bCs w:val="0"/>
          <w:sz w:val="24"/>
        </w:rPr>
        <w:t>.</w:t>
      </w:r>
      <w:r>
        <w:t xml:space="preserve"> </w:t>
      </w:r>
      <w:r>
        <w:rPr>
          <w:b w:val="0"/>
          <w:bCs w:val="0"/>
          <w:sz w:val="24"/>
        </w:rPr>
        <w:t>С древних времен Дубай был местом, где встречались бедуины-кочевники, городские торговцы, ловцы жемчуга, рыбаки. Сейчас эмират представляет собой международный деловой центр и вместе с тем отличное место для отдыха. Современные жизненные стандарты и утонченность XXI века существуют здесь рядом с древнейшей культурой, исламскими традициями и простотой нравов прошедших веков. 160 км разделяет города Абу-Даби и Дубай. Дорога, соединяющая два города, сейчас самая загруженная в стране, так как два этих соседствующих эмирата - самые населенные и самые экономически раз-витые в ОАЭ.</w:t>
      </w:r>
    </w:p>
    <w:p w:rsidR="00BA2AE4" w:rsidRDefault="00BA2AE4">
      <w:pPr>
        <w:pStyle w:val="1"/>
        <w:spacing w:line="360" w:lineRule="auto"/>
        <w:ind w:firstLine="284"/>
        <w:jc w:val="both"/>
        <w:rPr>
          <w:b w:val="0"/>
          <w:bCs w:val="0"/>
          <w:sz w:val="24"/>
        </w:rPr>
      </w:pPr>
      <w:r>
        <w:rPr>
          <w:b w:val="0"/>
          <w:bCs w:val="0"/>
          <w:sz w:val="24"/>
        </w:rPr>
        <w:t>В начале XIX в. Дубай представлял собой небольшое, окруженное стенами поселение, находившееся в районе Бур Дубай (Bur Dubai) недалеко от Бухты, в центре которого располагался форт Аль-фахиди (Al Fahidi). Население численностью всего 1200 человек принадлежало к племени Бени Яз. В 1833 г. в Дубай из Абу-Даби переселились представители другой ветви этого племени, возглавляемые семьей Аль-Мактум. Это был поворотный момент в судьбе Дубая, т.к. эти поселенцы вскоре начали строительство маленького города - торгового центра. На рубеже нашего столетия он славился самым большим рынком на побережье с 350 лавками, находившимися на стороне Дейры (Deira). Этот коммерческий успех, так же как либеральное отношение правителей и сообществ торговцев, начал привлекать сюда купцов из Индии и Персии. А когда неблагоприятные торговые ограничения были введены на другой стороне Залива, большое количество торговцев эмигрировало оттуда в Дубай, что сделало его как самым космополитичным, так и самым процветающим городом на этих берегах.</w:t>
      </w:r>
    </w:p>
    <w:p w:rsidR="00BA2AE4" w:rsidRDefault="00BA2AE4">
      <w:pPr>
        <w:pStyle w:val="1"/>
        <w:spacing w:line="360" w:lineRule="auto"/>
        <w:ind w:firstLine="284"/>
        <w:jc w:val="both"/>
        <w:rPr>
          <w:b w:val="0"/>
          <w:bCs w:val="0"/>
          <w:sz w:val="24"/>
        </w:rPr>
      </w:pPr>
      <w:r>
        <w:rPr>
          <w:b w:val="0"/>
          <w:bCs w:val="0"/>
          <w:sz w:val="24"/>
        </w:rPr>
        <w:t xml:space="preserve">Бухта (Creek). Одномачтовые суда "доу" - крошечная, но неотъемлемая и живописнейшая часть жизни Бухты. Прогулка вдоль Бухты со стороны Дейры подобна путешествию в далекое прошлое. Изменились только товары, перевозимые судами. Сегодня это автомобили, электроаппаратура, строительные материалы, часы, стиральные машины и даже автобусы. Кажется невероятным, каким образом небольшие деревянные лодки "доу" остаются невредимыми, выходя в открытое море с таким грузом. Наиболее популярные пункты их следования - Бахрейн, Сомали, порты Индии, о чем информируют написанные от руки прикрепленные к корме таблички. </w:t>
      </w:r>
    </w:p>
    <w:p w:rsidR="00BA2AE4" w:rsidRDefault="00BA2AE4">
      <w:pPr>
        <w:pStyle w:val="1"/>
        <w:spacing w:line="360" w:lineRule="auto"/>
        <w:ind w:firstLine="284"/>
        <w:jc w:val="both"/>
        <w:rPr>
          <w:b w:val="0"/>
          <w:bCs w:val="0"/>
          <w:sz w:val="24"/>
        </w:rPr>
      </w:pPr>
      <w:r>
        <w:rPr>
          <w:b w:val="0"/>
          <w:bCs w:val="0"/>
          <w:sz w:val="24"/>
        </w:rPr>
        <w:t xml:space="preserve">Лучше всего наблюдать за одномачтовыми судами и наслаждаться видом Бухты из абры. Эти маленькие водные "такси" пересекают Бухту от рынков на стороне Дейры до причалов у рынка на стороне Бур Дубая. За плату 30 Дх в час можно нанять абру частным образом и совершить круиз вверх до моста Мактум и вниз к морю. Эта прогулка особенно хороша на закате. </w:t>
      </w:r>
    </w:p>
    <w:p w:rsidR="00BA2AE4" w:rsidRDefault="00BA2AE4">
      <w:pPr>
        <w:pStyle w:val="1"/>
        <w:spacing w:line="360" w:lineRule="auto"/>
        <w:ind w:firstLine="284"/>
        <w:jc w:val="both"/>
        <w:rPr>
          <w:b w:val="0"/>
          <w:bCs w:val="0"/>
          <w:sz w:val="24"/>
        </w:rPr>
      </w:pPr>
      <w:r>
        <w:rPr>
          <w:b w:val="0"/>
          <w:bCs w:val="0"/>
          <w:sz w:val="24"/>
        </w:rPr>
        <w:t>У внутренней оконечности Бухты есть большая лагуна, ставшая пристанищем перелетных птиц. Самые красивые из птиц, обосновавшихся в Бухте, - это фламинго.</w:t>
      </w:r>
    </w:p>
    <w:p w:rsidR="00BA2AE4" w:rsidRDefault="00BA2AE4">
      <w:pPr>
        <w:pStyle w:val="1"/>
        <w:spacing w:line="360" w:lineRule="auto"/>
        <w:ind w:firstLine="284"/>
        <w:jc w:val="both"/>
        <w:rPr>
          <w:b w:val="0"/>
          <w:bCs w:val="0"/>
          <w:sz w:val="24"/>
        </w:rPr>
      </w:pPr>
      <w:r>
        <w:rPr>
          <w:b w:val="0"/>
          <w:bCs w:val="0"/>
          <w:sz w:val="24"/>
        </w:rPr>
        <w:t>Рынки и старый город. Несмотря на интенсивное строительство, развернувшееся в последние годы, на стороне Дейры сохранились улочки, наполненные рыночной суетой. Здесь в тесных закоулках рынка пряностей можно ощутить атмосферу традиционных базаров Залива. Перед каждой лавочкой выставлены мешки со специями, благовониями и традиционными лекарст венными средствами. Дальше переулки переходят в более широкие улицы Золотого рынка. Витрины магазинов завалены несметным количеством брошей, ожерелий, серег и браслетов настолько, что эти богатства торговцев не могут не вызывать искреннего удивления. По вечерам, когда многочисленные покупательницы тратят деньги на украшения, рынок живет интенсивной жизнью, ведь ОАЭ - одно из самых выгодных мест в мире для приобретения золота. На других улочках находятся магазины, где продают трубки и кальяны. Здесь же располагаются маленькие традиционные пекарни, в которых пресные лепешки выпекают прямо на глазах у покупателя. Некоторые магазинчики торгуют традиционной женской одеждой, украшенной вышивкой. На южной стороне Бухты - Бур Дубай, лавки заполнены материями: это восточный шелк и хлопчато-бумажные ткани ярких расцветок.</w:t>
      </w:r>
    </w:p>
    <w:p w:rsidR="00BA2AE4" w:rsidRDefault="00BA2AE4">
      <w:pPr>
        <w:pStyle w:val="1"/>
        <w:spacing w:line="360" w:lineRule="auto"/>
        <w:ind w:firstLine="284"/>
        <w:jc w:val="both"/>
        <w:rPr>
          <w:b w:val="0"/>
          <w:bCs w:val="0"/>
          <w:sz w:val="24"/>
        </w:rPr>
      </w:pPr>
      <w:r>
        <w:rPr>
          <w:b w:val="0"/>
          <w:bCs w:val="0"/>
          <w:sz w:val="24"/>
        </w:rPr>
        <w:t>Современный Дубай. К 1950-м годам Дубай стал самым процветающим городом побережья благодаря активной торговле. Экспорт нефти из этого района впервые начался в 1969 г., т.е. несколькими годами позже, чем из Абу-Даби, и в количестве, значительно меньшем, но тем не менее во вполне достаточном для строительства современного города на месте старого торгового поселения. В стремительном городском развитии Дубай больше, чем какой-либо другой город ОАЭ, сохранил свои индивидуальные черты.</w:t>
      </w:r>
    </w:p>
    <w:p w:rsidR="00BA2AE4" w:rsidRDefault="00BA2AE4">
      <w:pPr>
        <w:pStyle w:val="1"/>
        <w:spacing w:line="360" w:lineRule="auto"/>
        <w:ind w:firstLine="284"/>
        <w:jc w:val="both"/>
        <w:rPr>
          <w:b w:val="0"/>
          <w:bCs w:val="0"/>
          <w:sz w:val="24"/>
        </w:rPr>
      </w:pPr>
      <w:r>
        <w:rPr>
          <w:b w:val="0"/>
          <w:bCs w:val="0"/>
          <w:sz w:val="24"/>
        </w:rPr>
        <w:t>Бухта - сердце города - до сих пор определяет его колоритный вид. Она всегда наполнена входящими и выходящими из нее одномачтовыми судами и небольшими лодками абарами, доставляющими пассажиров с одного берега на другой. Пейзаж Бухты дополняется со стороны Дейры высокими современными зданиями, среди которых выделяется Дейра Тауэр (Башня Дейры).</w:t>
      </w:r>
    </w:p>
    <w:p w:rsidR="00BA2AE4" w:rsidRDefault="00BA2AE4">
      <w:pPr>
        <w:pStyle w:val="1"/>
        <w:spacing w:line="360" w:lineRule="auto"/>
        <w:ind w:firstLine="284"/>
        <w:jc w:val="both"/>
        <w:rPr>
          <w:b w:val="0"/>
          <w:bCs w:val="0"/>
          <w:sz w:val="24"/>
        </w:rPr>
      </w:pPr>
      <w:r>
        <w:rPr>
          <w:b w:val="0"/>
          <w:bCs w:val="0"/>
          <w:sz w:val="24"/>
        </w:rPr>
        <w:t>Удивителен контраст между многоэтажными белыми домами и маленькими архаичными парусниками, плавающими у их фундаментов. На стороне Бур Дубая застройка ниже, что дает возможность солнечному свету и воздуху проникать в Бухту. Но самое высокое здание в городе тем не менее находится на стороне Бур Дубая. 39-этажный Центр Мировой торговли Дубая одиноко стоит на дороге, ведущей в город из Абу-Даби. Эта мощная башня - одно из самых высоких зданий в Аравии. Оно было построено при шейхе Рашиде, который задумал превратить Дубай из маленького традиционного торгового городка в современный город. По его инициативе был основан Госпиталь Мактумов (Maktoum Hospital) и спроектирован аэропорт, что сделало Дубай ведущим эмиратом еще до начала нефтяной эры. Его сыновья осуществили другие его планы. В 1985 г. в Дубае была открыта собственная авиалиния, основной базой которой стал значительно расширившийся в последнее время Международный аэропорт.</w:t>
      </w:r>
    </w:p>
    <w:p w:rsidR="00BA2AE4" w:rsidRDefault="00BA2AE4">
      <w:pPr>
        <w:pStyle w:val="1"/>
        <w:spacing w:line="360" w:lineRule="auto"/>
        <w:ind w:firstLine="284"/>
        <w:jc w:val="both"/>
        <w:rPr>
          <w:b w:val="0"/>
          <w:bCs w:val="0"/>
          <w:sz w:val="24"/>
        </w:rPr>
      </w:pPr>
      <w:r>
        <w:rPr>
          <w:b w:val="0"/>
          <w:bCs w:val="0"/>
          <w:sz w:val="24"/>
        </w:rPr>
        <w:t>Дубай, так же как и Абу-Даби, славится множеством мечетей. Большая мечеть Джумейра (Jumeirah) - еще одно создание шейха Рашида. Эта красивая мечеть, облицованная золотистым камнем с богатой резьбой, отражает стиль эпохи египетских Фатимидов. Выделяется своей архитектурой по-современному стилизованная мечеть Ибрагим аль-Калиль (Ibrahim al Khalil), которая находится к югу от улицы Калид бен аль-Валид (Khalid bin al Walid). Это белое здание строгих очертаний, фасад декорирован высокими арочными нишами. Оригинальна архитектура другой современной мечети при Госпитале Рашида. Это небольшое здание представляет собой простой купол с большим полумесяцем, поднимающийся прямо из земли. Открытый минарет украшают четыре белые колонны.         В Дубае существуют памятники как старинные арабские постройки района Бастакия, Дубайский исторический музей (форт Аль Фахиди), мечеть Джумейра, Дворец шейха Саида, исторический музей-деревня, Дубайский зоопарк - лучший на Ближнем Востоке, Уондерленд - один из самых больших аквапарков в Азии.</w:t>
      </w:r>
    </w:p>
    <w:p w:rsidR="00BA2AE4" w:rsidRDefault="00BA2AE4">
      <w:pPr>
        <w:pStyle w:val="a3"/>
        <w:spacing w:line="360" w:lineRule="auto"/>
        <w:ind w:firstLine="284"/>
        <w:jc w:val="both"/>
      </w:pPr>
      <w:r>
        <w:rPr>
          <w:b/>
          <w:bCs/>
        </w:rPr>
        <w:t>Шарджа</w:t>
      </w:r>
      <w:r>
        <w:t xml:space="preserve"> - третий по величине эмират, главный центр импорта и экспорта страны, оживленный город с многочисленными рынками. Его называют культурной столицей арабского мира. Это «город музеев»: музей Национального наследия, Искусства, Археологический и научный музей. Здесь находится самая большая мечеть Короля Фейсала, вмещающая одновременно 3000 верующих, мемориал «Объединение», монумент, посвященный Священному Корану, памятник Прогрессу, дворец шейха, мечеть Кинг Фасал, фонтан в центре лагуны выс. 100 м, парк "Джазира". Слияние прошлого, настоящего и будущего выражается в мирном сосуществовании мечетей, музеев, современных </w:t>
      </w:r>
      <w:r w:rsidR="003B0B38">
        <w:rPr>
          <w:noProof/>
          <w:sz w:val="20"/>
        </w:rPr>
        <w:pict>
          <v:shape id="_x0000_s1040" type="#_x0000_t75" alt="Достопримечательности ОАЭ" style="position:absolute;left:0;text-align:left;margin-left:0;margin-top:32.35pt;width:112.5pt;height:75.75pt;z-index:-251669504;mso-wrap-edited:f;mso-wrap-distance-left:7.5pt;mso-wrap-distance-right:7.5pt;mso-position-horizontal-relative:text;mso-position-vertical-relative:line" wrapcoords="-144 0 -144 21386 21600 21386 21600 0 -144 0" o:allowoverlap="f">
            <v:imagedata r:id="rId11" o:title="img00001786"/>
            <w10:wrap type="tight"/>
          </v:shape>
        </w:pict>
      </w:r>
      <w:r>
        <w:t xml:space="preserve">супермаркетов, восточных рынков, учебных заведений, центров культуры и искусств. </w:t>
      </w:r>
    </w:p>
    <w:p w:rsidR="00BA2AE4" w:rsidRDefault="00BA2AE4">
      <w:pPr>
        <w:pStyle w:val="a3"/>
        <w:spacing w:line="360" w:lineRule="auto"/>
        <w:jc w:val="both"/>
      </w:pPr>
      <w:r>
        <w:rPr>
          <w:b/>
          <w:bCs/>
        </w:rPr>
        <w:t>Аджман</w:t>
      </w:r>
      <w:r>
        <w:t xml:space="preserve"> - в прошлом был известен как место добычи жемчуга. Сейчас эмираты славятся рыбной промышленностью и изготовлением одномачтовых арабских кораблей «доу». Музей Аджмана в форте, построенном в конце 18 века, и до конца 1970-х годов являвшегося резиденцией эмира. Аджман - одно из немногих, если не единственное место, где до сих пор изготовляются старинные арабские парусники, на каких плавал еще Синдбад-Мореход. </w:t>
      </w:r>
    </w:p>
    <w:p w:rsidR="00BA2AE4" w:rsidRDefault="00BA2AE4">
      <w:pPr>
        <w:pStyle w:val="a3"/>
        <w:spacing w:line="360" w:lineRule="auto"/>
        <w:ind w:firstLine="284"/>
        <w:jc w:val="both"/>
      </w:pPr>
      <w:r>
        <w:rPr>
          <w:b/>
          <w:bCs/>
        </w:rPr>
        <w:t>Эмират Рас Аль–Хайма</w:t>
      </w:r>
      <w:r>
        <w:t xml:space="preserve"> – расположен в северной части ОАЭ. Раньше этот эмират постоянно подвергался нападениям, и поэтому получил название «пиратское побережье». Старый форт, недавно превращенный в музей, хранит рукописные свидетельства прошлого. Сейчас Рас Аль-Хайма известен огромным разнообразием фруктов и овощей и горячими природными источниками. Рас Аль-Хайма - древний город Юльфар, горячие источники Хатт, Дигдага - самый большой старый город Рас-Аль-Хайма, музей эмирата (огромный военный форт) с традиционными предметами быта, ювелирными украшениями, археологическими находками. </w:t>
      </w:r>
    </w:p>
    <w:p w:rsidR="00BA2AE4" w:rsidRDefault="00BA2AE4">
      <w:pPr>
        <w:pStyle w:val="a3"/>
        <w:spacing w:line="360" w:lineRule="auto"/>
        <w:ind w:firstLine="284"/>
        <w:jc w:val="both"/>
      </w:pPr>
      <w:r>
        <w:rPr>
          <w:b/>
          <w:bCs/>
        </w:rPr>
        <w:t>Умм-Аль-Кайвайн</w:t>
      </w:r>
      <w:r>
        <w:t xml:space="preserve"> - здесь развито рыболовство, занимаются разведением рыбы и креветок. Эмират известен Академией верховой езды, которая гордится своими лошадьми, считающимися лучшими в стране. Превосходные пляжи и лагуны обеспечат туристам прекрасный отдых. Умм-Аль-Кайвайн - древняя  городская стена и ворота, Фалаж Аль Муала - огромный финиковый сад, окруженный высокими дюнами, аквапарк "Дримлэнд", с искусственным вулканом высотой 18 м и водными аттракционами.</w:t>
      </w:r>
    </w:p>
    <w:p w:rsidR="00BA2AE4" w:rsidRDefault="00BA2AE4">
      <w:pPr>
        <w:pStyle w:val="a3"/>
        <w:spacing w:line="360" w:lineRule="auto"/>
        <w:ind w:firstLine="284"/>
        <w:jc w:val="both"/>
        <w:rPr>
          <w:b/>
          <w:bCs/>
          <w:sz w:val="32"/>
        </w:rPr>
      </w:pPr>
      <w:r>
        <w:rPr>
          <w:b/>
          <w:bCs/>
        </w:rPr>
        <w:t>Фуджейра</w:t>
      </w:r>
      <w:r>
        <w:t xml:space="preserve"> - расположен на Восточном побережье, на берегу Индийского океана. Не только горы составляют живописный пейзаж местности, но и памятники, старинные гробницы и португальские порты. Международные гостиницы Фуджейры окружены фантастическими местами для подводного плавания, восхитительными горами и морским побережьем. Идеальное место отдыха для тех, кто предпочитает уединение и тишину, для любителей природы. Долины среди гор плавно спускаются к морю и открывают взгляду древние строения - мечеть Бедия (14 в.). В Фуджейре проводятся бои быков дважды в неделю. Здесь нет ожидания крови, быки просто сцепляются рогами, соревнуясь в ловкости и умении одержать верх. Как только слабый участник теряет уверенность, он просто ретируется с места сражения. /5,8/</w:t>
      </w:r>
    </w:p>
    <w:p w:rsidR="00BA2AE4" w:rsidRDefault="00BA2AE4">
      <w:pPr>
        <w:pStyle w:val="a3"/>
        <w:spacing w:line="360" w:lineRule="auto"/>
        <w:ind w:firstLine="284"/>
        <w:jc w:val="center"/>
        <w:rPr>
          <w:b/>
          <w:bCs/>
          <w:sz w:val="32"/>
        </w:rPr>
      </w:pPr>
    </w:p>
    <w:p w:rsidR="00BA2AE4" w:rsidRDefault="00BA2AE4">
      <w:pPr>
        <w:pStyle w:val="a3"/>
        <w:spacing w:line="360" w:lineRule="auto"/>
        <w:ind w:firstLine="284"/>
        <w:jc w:val="center"/>
        <w:rPr>
          <w:b/>
          <w:bCs/>
          <w:sz w:val="32"/>
        </w:rPr>
      </w:pPr>
    </w:p>
    <w:p w:rsidR="00BA2AE4" w:rsidRDefault="00BA2AE4">
      <w:pPr>
        <w:pStyle w:val="a3"/>
        <w:spacing w:line="360" w:lineRule="auto"/>
        <w:ind w:firstLine="284"/>
        <w:jc w:val="center"/>
        <w:rPr>
          <w:b/>
          <w:bCs/>
          <w:sz w:val="32"/>
        </w:rPr>
      </w:pPr>
    </w:p>
    <w:p w:rsidR="00BA2AE4" w:rsidRDefault="00BA2AE4">
      <w:pPr>
        <w:pStyle w:val="a3"/>
        <w:spacing w:line="360" w:lineRule="auto"/>
        <w:ind w:firstLine="284"/>
        <w:jc w:val="center"/>
        <w:rPr>
          <w:b/>
          <w:bCs/>
          <w:sz w:val="32"/>
        </w:rPr>
      </w:pPr>
      <w:r>
        <w:rPr>
          <w:b/>
          <w:bCs/>
          <w:sz w:val="32"/>
        </w:rPr>
        <w:t>Глава 3. Туристская инфраструктура.</w:t>
      </w:r>
    </w:p>
    <w:p w:rsidR="00BA2AE4" w:rsidRDefault="00BA2AE4">
      <w:pPr>
        <w:pStyle w:val="a3"/>
        <w:spacing w:line="360" w:lineRule="auto"/>
        <w:ind w:firstLine="284"/>
        <w:jc w:val="center"/>
        <w:rPr>
          <w:sz w:val="28"/>
        </w:rPr>
      </w:pPr>
      <w:r>
        <w:rPr>
          <w:b/>
          <w:bCs/>
          <w:sz w:val="28"/>
        </w:rPr>
        <w:t>3.1Транспортное обеспечение</w:t>
      </w:r>
    </w:p>
    <w:p w:rsidR="00BA2AE4" w:rsidRDefault="00BA2AE4">
      <w:pPr>
        <w:pStyle w:val="a3"/>
        <w:spacing w:line="360" w:lineRule="auto"/>
        <w:ind w:firstLine="284"/>
        <w:jc w:val="both"/>
        <w:rPr>
          <w:szCs w:val="17"/>
        </w:rPr>
      </w:pPr>
      <w:r>
        <w:t xml:space="preserve">За счет крупных доходов от экспорта нефти была значительно улучшена транспортная сеть. В ОАЭ нет железных дорог, внутренние перевозки в основном обеспечиваются автотранспортом. Все эмираты связаны между собой четырех полосными магистралями. Основная магистраль проходит от Эш-Шам через все главные прибрежные города к Катару и Саудовской Аравии. Общая протяженность автомобильных дорог 2000 км, в т.ч. 1800 км проложены после 1993. </w:t>
      </w:r>
      <w:r>
        <w:rPr>
          <w:szCs w:val="17"/>
        </w:rPr>
        <w:t>В ОАЭ общественный транспорт отсутствует вообще. Лучше всего взять в аренду автомобиль, либо проехаться на такси. Пользоваться можно государственными машинами песочного цвета. В них всегда чисто, работает счетчик и мощный кондиционер, водитель в униформе, говорит по-английски.</w:t>
      </w:r>
      <w:r>
        <w:t xml:space="preserve"> </w:t>
      </w:r>
      <w:r>
        <w:rPr>
          <w:szCs w:val="17"/>
        </w:rPr>
        <w:t>Вы можете взять напрокат, имея при себе права. Особенности правил дорожного движения: при движении по кругу — при въезде — Вы пропускаете весь транспорт, следующий слева, въезжая на круг последним; при выезде с круга, напротив, Вы имеете преимущество. Категорически запрещается садиться за руль в нетрезвом состоянии. Если полиция остановит Вас, то Вам грозит тюремное заключение.</w:t>
      </w:r>
    </w:p>
    <w:p w:rsidR="00BA2AE4" w:rsidRDefault="00BA2AE4">
      <w:pPr>
        <w:pStyle w:val="a3"/>
        <w:spacing w:line="360" w:lineRule="auto"/>
        <w:ind w:firstLine="284"/>
        <w:jc w:val="both"/>
        <w:rPr>
          <w:color w:val="000000"/>
        </w:rPr>
      </w:pPr>
      <w:r>
        <w:t xml:space="preserve">Идеально прямые улицы города образуют план-сетку с шестью основными магистралями. Наиболее эффектные здания группируются вдоль береговой линии или находятся на параллельных улицах: шейха Халифа (Sheikh Khallf), шейха Хамдана (Sheikh Hamdan) и шейха Заида (Sheikh Zayed). </w:t>
      </w:r>
      <w:r>
        <w:rPr>
          <w:color w:val="000000"/>
        </w:rPr>
        <w:t xml:space="preserve">Большая часть заграничных перевозок осуществляется морем. Собственный морской транспорт развит слабо. Торговый флот включает 56 судов (2002). Значительная масса грузов перевозится на иностранных судах. Важнейшие порты ОАЭ – Джабель-Апи (с 1988) и Порт-Рашид (в Дубае), Заид (в Абу-Даби), Эль-Фуджайра. В эмирате Дубай находится крупнейший в мире сухой док, рассчитанный на ремонт танкеров водоизмещением до 1 млн. тонн. </w:t>
      </w:r>
    </w:p>
    <w:p w:rsidR="00BA2AE4" w:rsidRDefault="00BA2AE4">
      <w:pPr>
        <w:pStyle w:val="textik"/>
        <w:spacing w:line="360" w:lineRule="auto"/>
        <w:ind w:firstLine="284"/>
        <w:jc w:val="both"/>
        <w:rPr>
          <w:color w:val="000000"/>
        </w:rPr>
      </w:pPr>
      <w:r>
        <w:rPr>
          <w:color w:val="000000"/>
        </w:rPr>
        <w:t>Имеется 6 международных аэропортов – в Абу-Даби, Дубае, Шардже, Рас-эль-Хайме, Аль-Айне, Эль-Фуджайре.</w:t>
      </w:r>
    </w:p>
    <w:p w:rsidR="00BA2AE4" w:rsidRDefault="00BA2AE4">
      <w:pPr>
        <w:pStyle w:val="textik"/>
        <w:spacing w:line="360" w:lineRule="auto"/>
        <w:jc w:val="both"/>
        <w:rPr>
          <w:color w:val="000000"/>
        </w:rPr>
      </w:pPr>
      <w:r>
        <w:rPr>
          <w:color w:val="000000"/>
          <w:szCs w:val="20"/>
        </w:rPr>
        <w:t xml:space="preserve"> </w:t>
      </w:r>
      <w:r>
        <w:rPr>
          <w:b/>
          <w:bCs/>
          <w:color w:val="000000"/>
        </w:rPr>
        <w:t>Национальная авиакомпания ОАЭ "</w:t>
      </w:r>
      <w:r>
        <w:rPr>
          <w:b/>
          <w:bCs/>
          <w:color w:val="000000"/>
          <w:lang w:val="en-US"/>
        </w:rPr>
        <w:t>Emirates</w:t>
      </w:r>
      <w:r>
        <w:rPr>
          <w:b/>
          <w:bCs/>
          <w:color w:val="000000"/>
        </w:rPr>
        <w:t xml:space="preserve">". </w:t>
      </w:r>
      <w:r>
        <w:rPr>
          <w:color w:val="000000"/>
          <w:szCs w:val="20"/>
        </w:rPr>
        <w:t>Эта авиакомпания является одной из наиболее быстроразвивающихся, востребованных и рентабельных компаний мира, совершая полеты в 55 городов на Ближнем Востоке, в Европе, Африке, Западной Азии, на Дальнем Востоке и в Австралии. Залог выдающегося успеха "Эмирейтс" заключается в полной приверженности этой компании прогрессивным решениям в работе и оказании самого высокого сервиса своим пассажирам, грузоотправителям и деловым партнерам в области авиационной и туристической индустрии. Ежегодно повышается уровень сервиса и поднимается бизнес-планка компании - услугами "Эмирейтс" в 2002-2003 г. воспользовались 8,5 миллионов пассажиров.</w:t>
      </w:r>
    </w:p>
    <w:p w:rsidR="00BA2AE4" w:rsidRDefault="003B0B38">
      <w:pPr>
        <w:pStyle w:val="a3"/>
        <w:spacing w:line="360" w:lineRule="auto"/>
        <w:ind w:firstLine="284"/>
        <w:jc w:val="both"/>
        <w:rPr>
          <w:color w:val="000000"/>
          <w:szCs w:val="20"/>
        </w:rPr>
      </w:pPr>
      <w:r>
        <w:rPr>
          <w:noProof/>
          <w:sz w:val="20"/>
        </w:rPr>
        <w:pict>
          <v:shape id="_x0000_s1075" type="#_x0000_t75" style="position:absolute;left:0;text-align:left;margin-left:261pt;margin-top:233.5pt;width:225pt;height:226.5pt;z-index:251656192;mso-wrap-edited:f" wrapcoords="-72 0 -72 21528 21600 21528 21600 0 -72 0">
            <v:imagedata r:id="rId12" o:title="747_4"/>
            <w10:wrap type="tight"/>
          </v:shape>
        </w:pict>
      </w:r>
      <w:r w:rsidR="00BA2AE4">
        <w:rPr>
          <w:color w:val="000000"/>
          <w:szCs w:val="20"/>
        </w:rPr>
        <w:t xml:space="preserve">Воздушными грузовыми перевозками занимается отдельный департамент компании - "Эмирейтс Скайкарго". Это один из наиболее быстрорастущих грузовых авиаперевозчиков в мире, который разработал системы и средства, обеспечивающие быструю, гарантированную и надежную транспортировку грузов на любой стадии их перемещения. Аэробусы "Эмирейтс" 330-200s имеют трюмы вместимостью 78 куб. метров и могут перевозить до 13000 кг груза при полной пассажирской загрузке самолета. </w:t>
      </w:r>
    </w:p>
    <w:p w:rsidR="00BA2AE4" w:rsidRDefault="00BA2AE4">
      <w:pPr>
        <w:pStyle w:val="a3"/>
        <w:spacing w:line="360" w:lineRule="auto"/>
        <w:ind w:firstLine="284"/>
        <w:jc w:val="both"/>
        <w:rPr>
          <w:color w:val="000000"/>
        </w:rPr>
      </w:pPr>
      <w:r>
        <w:rPr>
          <w:color w:val="000000"/>
          <w:szCs w:val="20"/>
        </w:rPr>
        <w:t>В авиакомпании "Эмирейтс" как нельзя лучше понимают, что путешествие начинается задолго до полета. Пассажиры могут быть уверены, что на каждом этапе пути, как на земле, так и в небе, им будет оказан любезный и эффективный сервис. Для пассажиров первого и бизнес классов компания предоставляет специальные залы ожидания 5-звездочного уровня в Дубайском Международном Аэропорту, где пассажиры смогут отдохнуть и насладиться бесплатными напитками и закусками. Нижний уровень каждого зала ожидания представляет собой просторную территорию с ковровым покрытием пола, элегантным буфетом и отдельной секцией, где пассажиры могут посмотреть спутниковые каналы на 42-дюймовых плазменных экранах. Специально разработанные массажные кресла помогут снять напряжение между перелетами, а в прекрасно оборудованных душевых кабинах можно принять освежающий душ. Верхний уровень, на который можно подняться по мраморным ступеням, имеет пять удобных гостевых спален, включая три двухкомнатных в зале ожидания первого класса, с телевизором и гладильным прессом для брюк. Другие, имеющиеся в обоих залах удобства, включают киоски "Скайуордз", где участники программы постоянных пользователей услугами авиакомпании "Эмирейтс" могут проверить свой счет на сайте www.skywards.com. "Скайуордз" - новая программа для пассажиров предлагает членам своего клуба множество преимуществ и льгот.</w:t>
      </w:r>
      <w:r>
        <w:rPr>
          <w:noProof/>
        </w:rPr>
        <w:t xml:space="preserve"> </w:t>
      </w:r>
      <w:r>
        <w:t xml:space="preserve"> Всего в стране 40 </w:t>
      </w:r>
      <w:r w:rsidR="003B0B38">
        <w:rPr>
          <w:noProof/>
        </w:rPr>
        <w:pict>
          <v:shape id="_x0000_s1125" type="#_x0000_t75" alt="Дубайский Международный Аэропорт, ОАЭ" style="position:absolute;left:0;text-align:left;margin-left:279pt;margin-top:9.9pt;width:198pt;height:102pt;z-index:251669504;mso-wrap-distance-left:3pt;mso-wrap-distance-top:3pt;mso-wrap-distance-right:3pt;mso-wrap-distance-bottom:3pt;mso-position-horizontal-relative:text;mso-position-vertical-relative:line" o:allowoverlap="f">
            <v:imagedata r:id="rId13" o:title="checkin_lounge"/>
            <w10:wrap type="square"/>
          </v:shape>
        </w:pict>
      </w:r>
      <w:r>
        <w:t xml:space="preserve">аэропортов различного назначения (1999).(1) Полеты на спортивных самолетах и вертолетах. Международные аэропорты имеют летные школы, где предоставляют самолеты и вертолеты в аренду. При себе необходимо иметь удостоверение пилота - любителя, либо воспользоваться услугами инструктора. </w:t>
      </w:r>
      <w:r>
        <w:rPr>
          <w:color w:val="000000"/>
          <w:szCs w:val="20"/>
        </w:rPr>
        <w:t>/2,4,11,12,13/</w:t>
      </w:r>
    </w:p>
    <w:p w:rsidR="00BA2AE4" w:rsidRDefault="00BA2AE4">
      <w:pPr>
        <w:pStyle w:val="a3"/>
        <w:spacing w:line="360" w:lineRule="auto"/>
        <w:ind w:firstLine="284"/>
        <w:jc w:val="center"/>
        <w:rPr>
          <w:color w:val="000000"/>
          <w:sz w:val="28"/>
          <w:szCs w:val="20"/>
        </w:rPr>
      </w:pPr>
      <w:r>
        <w:rPr>
          <w:b/>
          <w:bCs/>
          <w:sz w:val="28"/>
        </w:rPr>
        <w:t>5.1 Система связи.</w:t>
      </w:r>
    </w:p>
    <w:p w:rsidR="00BA2AE4" w:rsidRDefault="00BA2AE4">
      <w:pPr>
        <w:pStyle w:val="a3"/>
        <w:spacing w:line="360" w:lineRule="auto"/>
        <w:ind w:firstLine="284"/>
        <w:jc w:val="both"/>
      </w:pPr>
      <w:r>
        <w:rPr>
          <w:b/>
          <w:bCs/>
        </w:rPr>
        <w:t xml:space="preserve">Телефонная связь. </w:t>
      </w:r>
      <w:r>
        <w:t>Система связи в ОАЭ очень современная и отлаженная. Звонок в любую точку мира можно совершить с любого уличного телефона-автомата, которые работают по пластиковым магнитным карточкам, которые продаются в почтовых киосках, магазинах и на автозаправочных станциях. По телефонной карте prepaid card можно звонить с любого телефона, в том числе из отеля, по минимальному тарифу. Стоимость минуты международного разговора обычно составляет не более 10 дирхам. Звонок из отеля стоит, как правило, в 3-5 раз дороже. Звонки в службы экстренной помощи и на номера, начинающиеся с 800, бесплатны. Мобильная связь развита превосходно. Наиболее распространен стандарт GSM 900.</w:t>
      </w:r>
    </w:p>
    <w:p w:rsidR="00BA2AE4" w:rsidRDefault="00BA2AE4">
      <w:pPr>
        <w:pStyle w:val="a3"/>
        <w:spacing w:line="360" w:lineRule="auto"/>
        <w:ind w:firstLine="284"/>
        <w:rPr>
          <w:b/>
          <w:bCs/>
          <w:sz w:val="28"/>
        </w:rPr>
      </w:pPr>
      <w:r>
        <w:rPr>
          <w:rFonts w:ascii="Times New Roman CYR" w:hAnsi="Times New Roman CYR" w:cs="Times New Roman CYR"/>
          <w:b/>
          <w:bCs/>
          <w:color w:val="000000"/>
        </w:rPr>
        <w:t xml:space="preserve">Пресса, радио, телевидение, интернет. </w:t>
      </w:r>
      <w:r>
        <w:rPr>
          <w:rFonts w:ascii="Times New Roman CYR" w:hAnsi="Times New Roman CYR" w:cs="Times New Roman CYR"/>
          <w:color w:val="000000"/>
        </w:rPr>
        <w:t>Действующие в стране СМИ, при условии лояльности к правящим династиям и правительству, пользуются относительной свободой. В стране выходят 5 ежедневных газет на арабском языке: «Ахбар Дубаи» (с 1965), «Аль-Баян» (Дубай, с 1980, тираж 35 тыс.), «Аль-Вахда» (Абу-Даби, с 1973, тираж 15 тыс.), «Аль-Иттихад» (Абу-Даби, с 1972, тираж 58 тыс.), «Аль-Халидж» (в княжестве Шарджа, с 1970, тираж 58 тыс.); 4 газеты на английском языке: «Галф ньюс» (Абу-Даби, тираж 24.5 тыс.), «Рикордер» (Абу-Даби и Шарджа), «Трейд энд индастри» (Абу-Даби, с 1975, тираж 9</w:t>
      </w:r>
      <w:r>
        <w:rPr>
          <w:color w:val="000000"/>
        </w:rPr>
        <w:t xml:space="preserve"> </w:t>
      </w:r>
      <w:r>
        <w:rPr>
          <w:rFonts w:ascii="Times New Roman CYR" w:hAnsi="Times New Roman CYR" w:cs="Times New Roman CYR"/>
          <w:color w:val="000000"/>
        </w:rPr>
        <w:t>тыс.), «Эмирейтс ньюс» (Абу-Даби). В Абу-Даби располагается Информационное агентство ОАЭ (ВАМ, осн. в 1976). Правительственная служба радио и телевидения находится в Дубае. Радиовещание с середины 1960-х, в настоящее время работает 22 радиостанции (1998). Телевидение с 1968, имеется 15 телевизионных станций (1997). Работает единственный Интернет-Провайдер, компании Etisalat. Количество пользователей Интернет более 300 тыс. (на 2002).</w:t>
      </w:r>
      <w:r>
        <w:t>/2,5</w:t>
      </w:r>
      <w:r>
        <w:rPr>
          <w:lang w:val="en-US"/>
        </w:rPr>
        <w:t>,</w:t>
      </w:r>
      <w:r>
        <w:t>8,10,15/</w:t>
      </w:r>
      <w:r>
        <w:rPr>
          <w:rFonts w:ascii="Times New Roman CYR" w:hAnsi="Times New Roman CYR" w:cs="Times New Roman CYR"/>
          <w:color w:val="000000"/>
        </w:rPr>
        <w:t xml:space="preserve">  </w:t>
      </w:r>
      <w:r>
        <w:rPr>
          <w:b/>
          <w:bCs/>
        </w:rPr>
        <w:t xml:space="preserve">                                                                                                                                      </w:t>
      </w:r>
    </w:p>
    <w:p w:rsidR="00BA2AE4" w:rsidRDefault="00BA2AE4">
      <w:pPr>
        <w:pStyle w:val="a3"/>
        <w:spacing w:line="360" w:lineRule="auto"/>
        <w:jc w:val="center"/>
        <w:rPr>
          <w:b/>
          <w:bCs/>
          <w:sz w:val="28"/>
        </w:rPr>
      </w:pPr>
    </w:p>
    <w:p w:rsidR="00BA2AE4" w:rsidRDefault="00BA2AE4">
      <w:pPr>
        <w:pStyle w:val="a3"/>
        <w:spacing w:line="360" w:lineRule="auto"/>
        <w:jc w:val="center"/>
        <w:rPr>
          <w:b/>
          <w:bCs/>
          <w:sz w:val="28"/>
        </w:rPr>
      </w:pPr>
      <w:r>
        <w:rPr>
          <w:b/>
          <w:bCs/>
          <w:sz w:val="28"/>
        </w:rPr>
        <w:t>3.2 Места размещения и питания.</w:t>
      </w:r>
    </w:p>
    <w:p w:rsidR="00BA2AE4" w:rsidRDefault="00BA2AE4">
      <w:pPr>
        <w:pStyle w:val="a3"/>
        <w:spacing w:line="360" w:lineRule="auto"/>
        <w:ind w:firstLine="284"/>
        <w:jc w:val="both"/>
      </w:pPr>
      <w:r>
        <w:t xml:space="preserve">ОАЭ обладает широко развитой гостиничной цепью, как собственных гостиниц, так и входящих в международные гостиничные цепи </w:t>
      </w:r>
      <w:r>
        <w:rPr>
          <w:lang w:val="en-US"/>
        </w:rPr>
        <w:t>Radisson</w:t>
      </w:r>
      <w:r>
        <w:t xml:space="preserve">, Hilton, Accor, </w:t>
      </w:r>
      <w:r>
        <w:rPr>
          <w:lang w:val="en-US"/>
        </w:rPr>
        <w:t>Royal</w:t>
      </w:r>
      <w:r>
        <w:t xml:space="preserve"> и многие другие. Гостиницы рассчитаны на любого посетителя. Гостиничный сектор располагает гостиницами в основном 3</w:t>
      </w:r>
      <w:r>
        <w:rPr>
          <w:vertAlign w:val="superscript"/>
        </w:rPr>
        <w:t>*</w:t>
      </w:r>
      <w:r>
        <w:t>, 4</w:t>
      </w:r>
      <w:r>
        <w:rPr>
          <w:vertAlign w:val="superscript"/>
        </w:rPr>
        <w:t>*</w:t>
      </w:r>
      <w:r>
        <w:t>, 5</w:t>
      </w:r>
      <w:r>
        <w:rPr>
          <w:vertAlign w:val="superscript"/>
        </w:rPr>
        <w:t>*</w:t>
      </w:r>
      <w:r>
        <w:t>. Ресторанный бизнес развит отлично.</w:t>
      </w:r>
    </w:p>
    <w:p w:rsidR="00BA2AE4" w:rsidRDefault="00BA2AE4">
      <w:pPr>
        <w:pStyle w:val="a3"/>
        <w:spacing w:line="360" w:lineRule="auto"/>
        <w:jc w:val="center"/>
        <w:rPr>
          <w:b/>
          <w:bCs/>
          <w:sz w:val="36"/>
          <w:lang w:val="en-US"/>
        </w:rPr>
      </w:pPr>
      <w:r>
        <w:rPr>
          <w:rStyle w:val="a9"/>
        </w:rPr>
        <w:t>ОАЭ</w:t>
      </w:r>
      <w:r>
        <w:rPr>
          <w:rStyle w:val="a9"/>
          <w:lang w:val="en-US"/>
        </w:rPr>
        <w:t xml:space="preserve"> - </w:t>
      </w:r>
      <w:r>
        <w:rPr>
          <w:rStyle w:val="a9"/>
        </w:rPr>
        <w:t>отель</w:t>
      </w:r>
      <w:r>
        <w:rPr>
          <w:rStyle w:val="a9"/>
          <w:lang w:val="en-US"/>
        </w:rPr>
        <w:t xml:space="preserve"> "HILTON DUBAI JUMEIRAH 5*"</w:t>
      </w:r>
    </w:p>
    <w:p w:rsidR="00BA2AE4" w:rsidRDefault="003B0B38">
      <w:pPr>
        <w:pStyle w:val="a3"/>
        <w:spacing w:line="360" w:lineRule="auto"/>
        <w:ind w:firstLine="284"/>
        <w:jc w:val="both"/>
      </w:pPr>
      <w:r>
        <w:rPr>
          <w:noProof/>
          <w:sz w:val="20"/>
        </w:rPr>
        <w:pict>
          <v:shape id="_x0000_s1088" type="#_x0000_t75" alt="ОАЭ - отель &quot;HILTON DUBAI JUMEIRAH 5*&quot;" style="position:absolute;left:0;text-align:left;margin-left:306pt;margin-top:163.2pt;width:180pt;height:112.5pt;z-index:251659264;mso-wrap-edited:f" wrapcoords="-90 0 -90 21456 21600 21456 21600 0 -90 0">
            <v:imagedata r:id="rId14" o:title="hiltonjumdelux"/>
            <w10:wrap type="tight"/>
          </v:shape>
        </w:pict>
      </w:r>
      <w:r>
        <w:rPr>
          <w:noProof/>
          <w:sz w:val="20"/>
        </w:rPr>
        <w:pict>
          <v:shape id="_x0000_s1087" type="#_x0000_t75" alt="ОАЭ - отель &quot;HILTON DUBAI JUMEIRAH 5*&quot;" style="position:absolute;left:0;text-align:left;margin-left:18pt;margin-top:1.2pt;width:225pt;height:138pt;z-index:251658240;mso-wrap-edited:f" wrapcoords="-72 0 -72 21483 21600 21483 21600 0 -72 0">
            <v:imagedata r:id="rId15" o:title="hiltonjumview"/>
            <w10:wrap type="tight"/>
          </v:shape>
        </w:pict>
      </w:r>
      <w:r w:rsidR="00BA2AE4">
        <w:t xml:space="preserve">Отель расположен на пляже в районе Джумейра, в 30 км от Дубайского аэропорта и в 25 мин. езды до центра города. Для гостей отеля бесплатный автобус в центр (из центра) Дубая по расписанию. В отеле: 394 номера, включая Executive Floor и 57 Suites (есть номера для некурящих). Круглосуточное сервисное обслуживание. Прачечная, химчистка, полностью оборудованный бизнес центр, парковка и прокат машин, салон красоты, магазин, сейф, обмен валюты. В номерах: большинство номеров с видом на море, все номера с балконом: кондиционер с индивидуальным регулированием, спутниковое телевидение, 3 телефонных аппарата с международным выходом, доступ в Интернет, мини-бар, ванная комната, фен, весы. </w:t>
      </w:r>
    </w:p>
    <w:p w:rsidR="00BA2AE4" w:rsidRDefault="00BA2AE4">
      <w:pPr>
        <w:pStyle w:val="a3"/>
        <w:spacing w:line="360" w:lineRule="auto"/>
        <w:ind w:firstLine="284"/>
        <w:jc w:val="both"/>
      </w:pPr>
      <w:r>
        <w:t xml:space="preserve">Рестораны: "Wavebreaker" - гриль-бар на пляже, "Pergola" - салаты и десерты, "Pachanga" - латиноамериканский ресторан с террасой и баром, "Oceana - coffe Shop, "BiCe" - ресторан средиземноморской кухни с террасой и баром, "Axis" - бар с террасой, бар у бассейна. </w:t>
      </w:r>
    </w:p>
    <w:p w:rsidR="00BA2AE4" w:rsidRDefault="00BA2AE4">
      <w:pPr>
        <w:pStyle w:val="a3"/>
        <w:spacing w:line="360" w:lineRule="auto"/>
        <w:ind w:firstLine="284"/>
        <w:jc w:val="both"/>
      </w:pPr>
      <w:r>
        <w:t>Спорт: бассейн с контролем температуры воды, тренажерный и гимнастический залы, сауна, массаж. Детям: детская площадка, няня (по запросу).</w:t>
      </w:r>
    </w:p>
    <w:p w:rsidR="00BA2AE4" w:rsidRDefault="00BA2AE4">
      <w:pPr>
        <w:pStyle w:val="a3"/>
        <w:spacing w:line="360" w:lineRule="auto"/>
        <w:jc w:val="both"/>
        <w:rPr>
          <w:rStyle w:val="a9"/>
        </w:rPr>
      </w:pPr>
      <w:r>
        <w:t>Пляж: песчаный. Полотенца, лежаки, зонтики - бесплатно. Водные виды спорт.</w:t>
      </w:r>
    </w:p>
    <w:p w:rsidR="00BA2AE4" w:rsidRDefault="00BA2AE4">
      <w:pPr>
        <w:pStyle w:val="a3"/>
        <w:jc w:val="center"/>
        <w:rPr>
          <w:rStyle w:val="a9"/>
        </w:rPr>
      </w:pPr>
    </w:p>
    <w:p w:rsidR="00BA2AE4" w:rsidRDefault="00BA2AE4">
      <w:pPr>
        <w:pStyle w:val="a3"/>
        <w:jc w:val="center"/>
        <w:rPr>
          <w:rStyle w:val="a9"/>
        </w:rPr>
      </w:pPr>
    </w:p>
    <w:p w:rsidR="00BA2AE4" w:rsidRDefault="003B0B38">
      <w:pPr>
        <w:pStyle w:val="a3"/>
        <w:jc w:val="center"/>
        <w:rPr>
          <w:lang w:val="en-US"/>
        </w:rPr>
      </w:pPr>
      <w:r>
        <w:rPr>
          <w:noProof/>
          <w:sz w:val="20"/>
        </w:rPr>
        <w:pict>
          <v:shape id="_x0000_s1090" type="#_x0000_t75" alt="ОАЭ - отель &quot;LE ROYAL MERIDIEN BEACH RESORT &amp; SPA 5*&quot;" style="position:absolute;left:0;text-align:left;margin-left:270pt;margin-top:27pt;width:225pt;height:178.5pt;z-index:251660288;mso-wrap-edited:f" wrapcoords="-72 0 -72 21509 21600 21509 21600 0 -72 0">
            <v:imagedata r:id="rId16" o:title="leroyalmeridiendubaiexterior"/>
            <w10:wrap type="tight"/>
          </v:shape>
        </w:pict>
      </w:r>
      <w:r w:rsidR="00BA2AE4">
        <w:rPr>
          <w:rStyle w:val="a9"/>
        </w:rPr>
        <w:t>ОАЭ</w:t>
      </w:r>
      <w:r w:rsidR="00BA2AE4">
        <w:rPr>
          <w:rStyle w:val="a9"/>
          <w:lang w:val="en-US"/>
        </w:rPr>
        <w:t xml:space="preserve"> - </w:t>
      </w:r>
      <w:r w:rsidR="00BA2AE4">
        <w:rPr>
          <w:rStyle w:val="a9"/>
        </w:rPr>
        <w:t>отель</w:t>
      </w:r>
      <w:r w:rsidR="00BA2AE4">
        <w:rPr>
          <w:rStyle w:val="a9"/>
          <w:lang w:val="en-US"/>
        </w:rPr>
        <w:t xml:space="preserve"> "LE ROYAL MERIDIEN BEACH RESORT &amp; SPA 5*"</w:t>
      </w:r>
    </w:p>
    <w:p w:rsidR="00BA2AE4" w:rsidRDefault="00BA2AE4">
      <w:pPr>
        <w:pStyle w:val="a3"/>
        <w:spacing w:line="360" w:lineRule="auto"/>
        <w:ind w:firstLine="284"/>
        <w:jc w:val="both"/>
      </w:pPr>
      <w:r>
        <w:t xml:space="preserve">Отель расположен на пляже в районе Джумейра, в 25 км от Дубайского аэропорта и в 20 мин. езды до центра города. Для гостей отеля бесплатный автобус в центр (из центра) Дубая по расписанию. При расселении в отеле берут залог 550 у.е. с номера на случай непредвиденных расходов. </w:t>
      </w:r>
    </w:p>
    <w:p w:rsidR="00BA2AE4" w:rsidRDefault="003B0B38">
      <w:pPr>
        <w:pStyle w:val="a3"/>
        <w:spacing w:line="360" w:lineRule="auto"/>
        <w:ind w:firstLine="284"/>
        <w:jc w:val="both"/>
      </w:pPr>
      <w:r>
        <w:rPr>
          <w:noProof/>
          <w:sz w:val="20"/>
        </w:rPr>
        <w:pict>
          <v:shape id="_x0000_s1091" type="#_x0000_t75" alt="ОАЭ - отель &quot;LE ROYAL MERIDIEN BEACH RESORT &amp; SPA 5*&quot;" style="position:absolute;left:0;text-align:left;margin-left:0;margin-top:56.3pt;width:221.25pt;height:178.5pt;z-index:251661312;mso-wrap-edited:f" wrapcoords="-73 0 -73 21509 21600 21509 21600 0 -73 0">
            <v:imagedata r:id="rId17" o:title="leroyalmeridiendubaihammanpools"/>
            <w10:wrap type="tight"/>
          </v:shape>
        </w:pict>
      </w:r>
      <w:r w:rsidR="00BA2AE4">
        <w:t xml:space="preserve">В отеле: три корпуса: Deluxe, Royal Club (c VIP сервисом) и Royal Tower, расположенных вокруг уютного пляжа. </w:t>
      </w:r>
      <w:r w:rsidR="00BA2AE4">
        <w:rPr>
          <w:lang w:val="en-US"/>
        </w:rPr>
        <w:t xml:space="preserve">350 </w:t>
      </w:r>
      <w:r w:rsidR="00BA2AE4">
        <w:t>номеров</w:t>
      </w:r>
      <w:r w:rsidR="00BA2AE4">
        <w:rPr>
          <w:lang w:val="en-US"/>
        </w:rPr>
        <w:t xml:space="preserve">, </w:t>
      </w:r>
      <w:r w:rsidR="00BA2AE4">
        <w:t>включая</w:t>
      </w:r>
      <w:r w:rsidR="00BA2AE4">
        <w:rPr>
          <w:lang w:val="en-US"/>
        </w:rPr>
        <w:t xml:space="preserve"> 26 Towers Suites, 3 Business Suites, 1 Royal Suites </w:t>
      </w:r>
      <w:r w:rsidR="00BA2AE4">
        <w:t>и</w:t>
      </w:r>
      <w:r w:rsidR="00BA2AE4">
        <w:rPr>
          <w:lang w:val="en-US"/>
        </w:rPr>
        <w:t xml:space="preserve"> 7 </w:t>
      </w:r>
      <w:r w:rsidR="00BA2AE4">
        <w:t>семейных</w:t>
      </w:r>
      <w:r w:rsidR="00BA2AE4">
        <w:rPr>
          <w:lang w:val="en-US"/>
        </w:rPr>
        <w:t xml:space="preserve"> </w:t>
      </w:r>
      <w:r w:rsidR="00BA2AE4">
        <w:t>номеров</w:t>
      </w:r>
      <w:r w:rsidR="00BA2AE4">
        <w:rPr>
          <w:lang w:val="en-US"/>
        </w:rPr>
        <w:t xml:space="preserve">. </w:t>
      </w:r>
      <w:r w:rsidR="00BA2AE4">
        <w:t xml:space="preserve">Круглосуточное сервисное обслуживание. Прачечная, химчистка, условия для проведения встреч, парковка и прокат машин, салон красоты, торговая галерея, сейф, обмен валюты. В номерах: все номера с балконом: кондиционер с индивидуальным регулированием, спутниковое телевидение,телефон с международным выходом, подключение к интернету, мини-бар, фен. </w:t>
      </w:r>
    </w:p>
    <w:p w:rsidR="00BA2AE4" w:rsidRDefault="00BA2AE4">
      <w:pPr>
        <w:pStyle w:val="a3"/>
        <w:spacing w:line="360" w:lineRule="auto"/>
        <w:ind w:firstLine="284"/>
        <w:jc w:val="both"/>
      </w:pPr>
      <w:r>
        <w:t xml:space="preserve">Рестораны: ресторан "Brasserie", ливанский ночной клуб "Al Sarab", бар и кафе с живой музыкой в холле "Gallery", итальянский ресторан "Ponte Vecchio" , ночной клуб, "Trecks", ресторан тайской кухни "Sanuk", ресторан морепродуктов Арабского залива, "Seabreeze" - ресторан и бар в средиземноморском стиле, "Le Mirage" - бар и ресторан у бассейна, пицерия, паб. </w:t>
      </w:r>
    </w:p>
    <w:p w:rsidR="00BA2AE4" w:rsidRDefault="00BA2AE4">
      <w:pPr>
        <w:pStyle w:val="a3"/>
        <w:spacing w:line="360" w:lineRule="auto"/>
        <w:ind w:firstLine="284"/>
        <w:jc w:val="both"/>
      </w:pPr>
      <w:r>
        <w:t xml:space="preserve">Спорт: 2 бассейна с контролем температуры воды, 2 освещаемых теннисных корта, сквош-корт, тренажерный зал, сауна, парная, массаж. Оздоровительный центр SPA. Детям: детский бассейн, мини-клуб, няня (по запросу). </w:t>
      </w:r>
    </w:p>
    <w:p w:rsidR="00BA2AE4" w:rsidRDefault="00BA2AE4">
      <w:pPr>
        <w:pStyle w:val="a3"/>
        <w:spacing w:line="360" w:lineRule="auto"/>
        <w:ind w:firstLine="284"/>
        <w:jc w:val="both"/>
      </w:pPr>
      <w:r>
        <w:t>Пляж: песчаный. Полотенца, лежаки, зонтики - бесплатно. Водные виды спорта.</w:t>
      </w:r>
    </w:p>
    <w:p w:rsidR="00BA2AE4" w:rsidRDefault="00BA2AE4">
      <w:pPr>
        <w:pStyle w:val="a3"/>
        <w:jc w:val="center"/>
        <w:rPr>
          <w:rStyle w:val="a9"/>
        </w:rPr>
      </w:pPr>
    </w:p>
    <w:p w:rsidR="00BA2AE4" w:rsidRDefault="003B0B38">
      <w:pPr>
        <w:pStyle w:val="a3"/>
        <w:jc w:val="center"/>
        <w:rPr>
          <w:lang w:val="en-US"/>
        </w:rPr>
      </w:pPr>
      <w:r>
        <w:rPr>
          <w:noProof/>
          <w:sz w:val="20"/>
        </w:rPr>
        <w:pict>
          <v:shape id="_x0000_s1092" type="#_x0000_t75" style="position:absolute;left:0;text-align:left;margin-left:189pt;margin-top:16.55pt;width:300pt;height:165pt;z-index:251662336;mso-wrap-edited:f" wrapcoords="-54 0 -54 21502 21600 21502 21600 0 -54 0">
            <v:imagedata r:id="rId18" o:title="burj%20al%20arab3"/>
            <w10:wrap type="tight"/>
          </v:shape>
        </w:pict>
      </w:r>
      <w:r w:rsidR="00BA2AE4">
        <w:rPr>
          <w:rStyle w:val="a9"/>
        </w:rPr>
        <w:t>ОАЭ</w:t>
      </w:r>
      <w:r w:rsidR="00BA2AE4">
        <w:rPr>
          <w:rStyle w:val="a9"/>
          <w:lang w:val="en-US"/>
        </w:rPr>
        <w:t xml:space="preserve"> - </w:t>
      </w:r>
      <w:r w:rsidR="00BA2AE4">
        <w:rPr>
          <w:rStyle w:val="a9"/>
        </w:rPr>
        <w:t>отель</w:t>
      </w:r>
      <w:r w:rsidR="00BA2AE4">
        <w:rPr>
          <w:rStyle w:val="a9"/>
          <w:lang w:val="en-US"/>
        </w:rPr>
        <w:t xml:space="preserve"> "BURJ AL ARAB - THE ARABIAN TOWER 7*"</w:t>
      </w:r>
    </w:p>
    <w:p w:rsidR="00BA2AE4" w:rsidRDefault="00BA2AE4">
      <w:pPr>
        <w:pStyle w:val="a3"/>
        <w:spacing w:line="360" w:lineRule="auto"/>
        <w:ind w:firstLine="284"/>
        <w:jc w:val="both"/>
      </w:pPr>
      <w:r>
        <w:t xml:space="preserve">Самый высокий в мире отель (56 этажей, 321м ) возведен в море, в 280 м от берега на искусственном острове. Здание необычайной архитектуры, в виде мачты с парусом, облицовано двойным стеклом с тефлоновым покрытием. До аэропорта - 30 км, до центра города - 15 мин. Езды. Отель является частью комплекса "JUMEIRAH BEACH RESORT". </w:t>
      </w:r>
    </w:p>
    <w:p w:rsidR="00BA2AE4" w:rsidRDefault="003B0B38">
      <w:pPr>
        <w:pStyle w:val="a3"/>
        <w:spacing w:line="360" w:lineRule="auto"/>
        <w:ind w:firstLine="284"/>
        <w:jc w:val="both"/>
      </w:pPr>
      <w:r>
        <w:rPr>
          <w:noProof/>
          <w:sz w:val="20"/>
        </w:rPr>
        <w:pict>
          <v:shape id="_x0000_s1093" type="#_x0000_t75" style="position:absolute;left:0;text-align:left;margin-left:198pt;margin-top:273.2pt;width:300pt;height:171pt;z-index:251663360;mso-wrap-edited:f" wrapcoords="-54 0 -54 21543 21600 21543 21600 0 -54 0">
            <v:imagedata r:id="rId19" o:title="burj%20al%20arab6"/>
            <w10:wrap type="tight"/>
          </v:shape>
        </w:pict>
      </w:r>
      <w:r w:rsidR="00BA2AE4">
        <w:t>В отеле: на 28 этажах двойной высоты расположены 202 номера - Suites (142 Deluxe Suite двухкомнатных с одной спальней площадью 169 кв. м, 18 Panoramic Suite двухкомнатных с одной спальней площадью 225 - 315 кв.м., 4 Club Suite двухкомнатных с одной спальней площадью 330 кв.м., 28 Two Bedroom Suite трехкомнатных с двумя спальнями площадью 335 кв.м., 6 Tree Bedroom Suite четырехкомнатных с тремя спальнями площадью 670 кв.м., 2 Presidential Suite и 2 Royal Suite . со своим персональными лифтами . и собственным кинотеатром. На каждом этаже - круглосуточная служба помощи гостю (на любом языке мира). На 27-м этаже находится оборудованный по последнему слову техники конференц-зал отеля. Имеется роскошный банкетный зал с террасой под открытым небом. На 18-м этаже расположен оздоровительный центр Assawan SPA. Удачное месторасположение позволяет гостям наслаждаться прекрасными видами из бассейнов, джакузи, минеральных источников, массажных, салона красоты и комнат терапии и даже из спортивного зала. Отель имеет вертолетную площадку на 28-м этаже.</w:t>
      </w:r>
      <w:r w:rsidR="00BA2AE4">
        <w:br/>
        <w:t xml:space="preserve">В номерах: во всех номерах огромные окна во всю стену, открывающие захватывающий вид на море. Все номера оборудованы по последнему слову техники и дизайна, предлагают высочайший уровень роскоши и комфорта, включая персональный компьютер и доступ в Интернет, ванную комнату с джакузи. С помощью телевизора и пульта дистанционного управления возможно, не покидая удобного кресла, выполнять любые функции, в том числе и видеть любого посетителя и разрешить ему войти. </w:t>
      </w:r>
    </w:p>
    <w:p w:rsidR="00BA2AE4" w:rsidRDefault="00BA2AE4">
      <w:pPr>
        <w:pStyle w:val="a3"/>
        <w:spacing w:line="360" w:lineRule="auto"/>
        <w:ind w:firstLine="284"/>
        <w:jc w:val="both"/>
      </w:pPr>
      <w:r>
        <w:t xml:space="preserve">Рестораны: " Al Muntaha" - "Седьмое небо" - находится в " рее" мачты, порящей над морем на высоте 200 м, "Al Mahara" - ресторан для любителей морской кухни, чтобы в него попасть придется проделать короткое путешествие в лифте - батискафе, поскольку ресторан находится под водой; "Al Iwan - Sea View" ресторан- оазис кулинарных изысков, расположен в центре отеля, в окружении золотых колонн; "Bab Al Yam" - "Ворота в Море" - кафе - ресторан с чудесным видом на море, "Juna" - "Глаз Солнца" - маленький ресторан, отсюда хорошо наблюдать за закатом солнца; "Sahn Eddar-Atrium Lounge" - прекрасное место для любителей посидеть за чашечкой утреннего кофе или дневного чая. </w:t>
      </w:r>
    </w:p>
    <w:p w:rsidR="00BA2AE4" w:rsidRDefault="00BA2AE4">
      <w:pPr>
        <w:pStyle w:val="a3"/>
        <w:spacing w:line="360" w:lineRule="auto"/>
        <w:ind w:firstLine="284"/>
        <w:jc w:val="both"/>
        <w:rPr>
          <w:b/>
          <w:bCs/>
          <w:sz w:val="32"/>
        </w:rPr>
      </w:pPr>
      <w:r>
        <w:t>Пляж: Отель имеет три закрытых полностью оборудованных пляжа (полотенца, лежаки, зонтики - бесплатно). Водные виды спорта. Аквапарк: отель соединен с аквапарком "WILD WADI" искусственной насыпью. Вход в аквапарк для проживающих в отеле - бесплатно./11/</w:t>
      </w: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r>
        <w:rPr>
          <w:b/>
          <w:bCs/>
          <w:sz w:val="32"/>
        </w:rPr>
        <w:t>Глава 4. Население и трудовые ресурсы.</w:t>
      </w:r>
    </w:p>
    <w:p w:rsidR="00BA2AE4" w:rsidRDefault="00BA2AE4">
      <w:pPr>
        <w:pStyle w:val="a3"/>
        <w:jc w:val="center"/>
        <w:rPr>
          <w:sz w:val="28"/>
        </w:rPr>
      </w:pPr>
      <w:r>
        <w:rPr>
          <w:b/>
          <w:bCs/>
          <w:sz w:val="28"/>
        </w:rPr>
        <w:t>1.1 Население</w:t>
      </w:r>
    </w:p>
    <w:p w:rsidR="00BA2AE4" w:rsidRDefault="00BA2AE4">
      <w:pPr>
        <w:pStyle w:val="a3"/>
        <w:spacing w:line="360" w:lineRule="auto"/>
        <w:ind w:firstLine="284"/>
        <w:jc w:val="both"/>
      </w:pPr>
      <w:r>
        <w:t>Население ОАЭ составляет 3300 тыс. человек (средняя плотность населения составляет 27,5 чел./км</w:t>
      </w:r>
      <w:r>
        <w:rPr>
          <w:sz w:val="20"/>
          <w:vertAlign w:val="superscript"/>
        </w:rPr>
        <w:t xml:space="preserve">2 </w:t>
      </w:r>
      <w:r>
        <w:t xml:space="preserve">(2001)), из которых только 20 процентов - местные арабы, относящиеся к двум большим племенам - Банияз и Кавасим. Остальные 80 процентов - это приехавшие в страну по рабочему контракту выходцы из Индии, Пакистана (самые многочисленные общины), других арабских стран, Малайзии, Филиппин и стран СНГ. Самая большая диаспора из России - несколько тысяч человек - компактно проживает на территории эмирата Аджман.   </w:t>
      </w:r>
      <w:r>
        <w:rPr>
          <w:rFonts w:ascii="Times New Roman CYR" w:hAnsi="Times New Roman CYR" w:cs="Times New Roman CYR"/>
          <w:color w:val="000000"/>
        </w:rPr>
        <w:t>С 1968 по 2003 население страны увеличилось в 20 раз, прежде всего благодаря притоку иностранной рабочей силы. В 2003 общая численность населения ОАЭ составила 3,75 млн. человек, в т.ч. Абу-Даби (1 186 тыс. чел., или 39% населения, на 2000), Дубай (913 тыс. жителей, или 28%), Шарджа (520 тыс.), Аджман (174 тыс.), Рас-эль-Хайма (171 тыс.), Умм-эль-Кайвайн (46 тыс.), Эль-Фуджайра (98 тыс.). Вследствие иммиграции ощущаются серьезные диспропорции в половой структуре населения. Сейчас женщины составляют примерно 33% населения, поскольку многие рабочие предпочитают приезжать в ОАЭ без семей. В 1990-е естественное движение населения отличалось высокой рождаемостью и низкой смертностью. Среднегодовой прирост населения в 1990–1995 был равен 5,3%, в 2003 – 1,57% (при рождаемости 18,48%, смертности 4,02% на 1000 человек). Средняя продолжительность жизни равняется 74 годам (72 года у мужчин, 77 лет у женщин).</w:t>
      </w:r>
    </w:p>
    <w:p w:rsidR="00BA2AE4" w:rsidRDefault="00BA2AE4">
      <w:pPr>
        <w:pStyle w:val="a3"/>
        <w:spacing w:line="360" w:lineRule="auto"/>
        <w:ind w:firstLine="284"/>
        <w:jc w:val="center"/>
        <w:rPr>
          <w:b/>
          <w:bCs/>
          <w:color w:val="000000"/>
          <w:sz w:val="28"/>
        </w:rPr>
      </w:pPr>
      <w:r>
        <w:rPr>
          <w:b/>
          <w:bCs/>
          <w:color w:val="000000"/>
          <w:sz w:val="28"/>
        </w:rPr>
        <w:t>1.2 Трудовые ресурсы.</w:t>
      </w:r>
    </w:p>
    <w:p w:rsidR="00BA2AE4" w:rsidRDefault="00BA2AE4">
      <w:pPr>
        <w:pStyle w:val="a3"/>
        <w:spacing w:line="360" w:lineRule="auto"/>
        <w:ind w:firstLine="284"/>
        <w:jc w:val="both"/>
        <w:rPr>
          <w:color w:val="000000"/>
        </w:rPr>
      </w:pPr>
      <w:r>
        <w:rPr>
          <w:color w:val="000000"/>
        </w:rPr>
        <w:t xml:space="preserve">Численность экономически активного населения составляет 1,6 млн. чел. (2000), из них 73,9% иностранная рабочая сила (2002). Около 78% занято в сфере услуг, 15% – в промышленности, 7% – в сельском хозяйстве (2000). В целом, с конца 1990-х отмечается тенденция сокращения числа занятых в промышленности и сельском хозяйстве. Наиболее существенную роль в местной экономике играют иностранные рабочие из Индии и Пакистана. С 2002 правительство предпринимает меры по «эмиратизации кадров» (следует отметить, что в индустриальном секторе работает очень небольшое число местных жителей). В рамках кадровых реформ предусматривается укомплектование подданными ОАЭ до 90% правительственных учреждений, 80% – экономических и финансовых организаций, 60% – органов правосудия. Одновременно усиливается борьба за ограничение притока иностранной рабочей силы. В 1996 в рамках амнистии, объявленной нелегальным иммигрантам и иностранным гражданам с просроченными визами и документами, страну покинуло 150 тыс. чел., за время проведения амнистии в 2003 ею воспользовались еще около 80 тыс. чел. Безработица в 1996 достигала 2,6%. </w:t>
      </w:r>
      <w:r>
        <w:rPr>
          <w:rFonts w:ascii="Times New Roman CYR" w:hAnsi="Times New Roman CYR" w:cs="Times New Roman CYR"/>
          <w:color w:val="000000"/>
        </w:rPr>
        <w:t>Около 80% населения являются выходцами из других стран. В 2000 этнические арабы составляли 48,1% всего населения (из них арабы ОАЭ – 12,2%, бедуины – 9,4%, египетские арабы – 6,2%, оманские арабы – 4,1%, саудовские арабы – 4%), выходцы из Южной Азии – 35,7%, иранцы – 5%, филиппинцы – 3,4%, европейцы – 2,4%, другие – 5,4%. Число граждан ОАЭ, по разным оценкам, в последние десятилетия не превышает 25% населения. В то же время наиболее многочисленные этнические группы представляют (на 2003) выходцы из Индии (около 30%, или 1,2 млн.) и Пакистана (около 20%). Большая часть населения сосредоточена на побережье и в оазисах. Горожане составляют 84% населения страны (1996). Во внутренних пустынных районах имеется очень редкое кочевое, полукочевое и оседлое коренное арабское население (эмиратские арабы, бедуины), сохраняющее родоплеменное деление. Наиболее крупные племена среди кочевников и полукочевников – бени-китаб, среди оседлого населения – авамир, бени хаджир, бени мура, бенияз, давасир, кавасим, менасир, наим, нами, шамис. Крупнейшие города: Дубай (710 тыс.), Абу-Даби (928 тыс.), Шарджа (325 тыс.), Аль-Айн (240 тыс.), Аджман (120 тыс.), Рас-эль-Хайма (80 тыс.). Средняя плотность – 38 чел./кв. км (2003); средняя плотность по эмиратам составляет: в Абу-Даби – 12,7 чел./кв. км, Умм-эль-Кайвайне – 45,1 чел./кв. км, Эль-Фуджейре – 58,7 чел./кв. км, Рас-эль-Хайме – 84,9 чел./кв. км, Шарджи – 154 чел./кв. км, Дубае – 172,8 чел./ кв. км, Аджмане – 456,9 чел./ кв. км (на 1996).</w:t>
      </w:r>
      <w:r>
        <w:rPr>
          <w:color w:val="000000"/>
        </w:rPr>
        <w:t xml:space="preserve">                                  </w:t>
      </w:r>
    </w:p>
    <w:p w:rsidR="00BA2AE4" w:rsidRDefault="00BA2AE4">
      <w:pPr>
        <w:pStyle w:val="a3"/>
        <w:spacing w:line="360" w:lineRule="auto"/>
        <w:ind w:firstLine="284"/>
        <w:jc w:val="both"/>
        <w:rPr>
          <w:b/>
          <w:bCs/>
          <w:color w:val="000000"/>
          <w:sz w:val="32"/>
        </w:rPr>
      </w:pPr>
      <w:r>
        <w:rPr>
          <w:color w:val="000000"/>
        </w:rPr>
        <w:t>ОАЭ – полузасушливая страна с небольшим количеством осадков. В сельском хозяйстве занято 7% трудоспособного населения (2000). Основные отросли сельского хозяйства: рыболовство, земледелие и кочевое скотоводство. Общая площадь возделываемых земель – 54,5 тыс. га. (1994). Основными районами развития земледелия являются восточная часть Рас-эль-Хаймы и Абу-Даби, северо-восток Шарджи, часть побережья Оманского залива. В основном выращиваются финики и овощи. Предпринимаются усилия для достижения само обеспечения зерном, но этому препятствует нехватка пресной воды. Разводится домашняя птица и крупный рогатый скот. Кочевники разводят овец, коз и верблюдов. Основные потребности в продовольствии удовлетворяются за счет импорта. /10/</w:t>
      </w:r>
    </w:p>
    <w:p w:rsidR="00BA2AE4" w:rsidRDefault="00BA2AE4">
      <w:pPr>
        <w:pStyle w:val="a3"/>
        <w:spacing w:line="360" w:lineRule="auto"/>
        <w:ind w:firstLine="284"/>
        <w:jc w:val="center"/>
        <w:rPr>
          <w:b/>
          <w:bCs/>
          <w:color w:val="000000"/>
          <w:sz w:val="32"/>
        </w:rPr>
      </w:pPr>
    </w:p>
    <w:p w:rsidR="00BA2AE4" w:rsidRDefault="00BA2AE4">
      <w:pPr>
        <w:pStyle w:val="a3"/>
        <w:spacing w:line="360" w:lineRule="auto"/>
        <w:ind w:firstLine="284"/>
        <w:jc w:val="center"/>
        <w:rPr>
          <w:b/>
          <w:bCs/>
          <w:color w:val="000000"/>
          <w:sz w:val="32"/>
        </w:rPr>
      </w:pPr>
    </w:p>
    <w:p w:rsidR="00BA2AE4" w:rsidRDefault="00BA2AE4">
      <w:pPr>
        <w:pStyle w:val="a3"/>
        <w:spacing w:line="360" w:lineRule="auto"/>
        <w:rPr>
          <w:b/>
          <w:bCs/>
          <w:color w:val="000000"/>
          <w:sz w:val="32"/>
        </w:rPr>
      </w:pPr>
    </w:p>
    <w:p w:rsidR="00BA2AE4" w:rsidRDefault="00BA2AE4">
      <w:pPr>
        <w:pStyle w:val="a3"/>
        <w:spacing w:line="360" w:lineRule="auto"/>
        <w:ind w:firstLine="284"/>
        <w:jc w:val="center"/>
        <w:rPr>
          <w:b/>
          <w:bCs/>
          <w:color w:val="000000"/>
          <w:sz w:val="32"/>
        </w:rPr>
      </w:pPr>
      <w:r>
        <w:rPr>
          <w:b/>
          <w:bCs/>
          <w:color w:val="000000"/>
          <w:sz w:val="32"/>
        </w:rPr>
        <w:t>Глава 5. Рекреационная сеть.</w:t>
      </w:r>
    </w:p>
    <w:p w:rsidR="00BA2AE4" w:rsidRDefault="00BA2AE4">
      <w:pPr>
        <w:pStyle w:val="a3"/>
        <w:spacing w:line="360" w:lineRule="auto"/>
        <w:ind w:firstLine="284"/>
        <w:jc w:val="center"/>
        <w:rPr>
          <w:color w:val="000000"/>
          <w:sz w:val="28"/>
        </w:rPr>
      </w:pPr>
      <w:r>
        <w:rPr>
          <w:b/>
          <w:bCs/>
          <w:color w:val="000000"/>
          <w:sz w:val="28"/>
        </w:rPr>
        <w:t>5.1 Курорты</w:t>
      </w:r>
    </w:p>
    <w:p w:rsidR="00BA2AE4" w:rsidRDefault="003B0B38">
      <w:pPr>
        <w:pStyle w:val="a3"/>
        <w:jc w:val="center"/>
      </w:pPr>
      <w:r>
        <w:rPr>
          <w:noProof/>
          <w:sz w:val="20"/>
        </w:rPr>
        <w:pict>
          <v:shape id="_x0000_s1069" type="#_x0000_t75" alt="Абу-Даби. ОАЭ. Объединенные Арабские Эмираты. Туризм и отдых в ОАЭ. Туры и путевки в Эмираты." style="position:absolute;left:0;text-align:left;margin-left:9pt;margin-top:20.45pt;width:3in;height:129.25pt;z-index:251652096;mso-wrap-edited:f" wrapcoords="-89 0 -89 21487 21600 21487 21600 0 -89 0">
            <v:imagedata r:id="rId20" o:title="ad2"/>
            <w10:wrap type="tight"/>
          </v:shape>
        </w:pict>
      </w:r>
      <w:r>
        <w:rPr>
          <w:noProof/>
          <w:sz w:val="20"/>
        </w:rPr>
        <w:pict>
          <v:shape id="_x0000_s1068" type="#_x0000_t75" alt="Абу-Даби. ОАЭ. Объединенные Арабские Эмираты. Туризм и отдых в ОАЭ. Туры и путевки в Эмираты." style="position:absolute;left:0;text-align:left;margin-left:252pt;margin-top:20.45pt;width:234pt;height:126.75pt;z-index:251651072;mso-wrap-edited:f" wrapcoords="-89 0 -89 21472 21600 21472 21600 0 -89 0">
            <v:imagedata r:id="rId21" o:title="ad1"/>
            <w10:wrap type="tight"/>
          </v:shape>
        </w:pict>
      </w:r>
      <w:r w:rsidR="00BA2AE4">
        <w:rPr>
          <w:rStyle w:val="a9"/>
        </w:rPr>
        <w:t>АБУ-ДАБИ - ОАЭ.</w:t>
      </w:r>
      <w:r w:rsidR="00BA2AE4">
        <w:t xml:space="preserve">  </w:t>
      </w:r>
    </w:p>
    <w:p w:rsidR="00BA2AE4" w:rsidRDefault="00BA2AE4">
      <w:pPr>
        <w:pStyle w:val="a3"/>
        <w:spacing w:line="360" w:lineRule="auto"/>
        <w:ind w:firstLine="284"/>
        <w:jc w:val="both"/>
      </w:pPr>
      <w:r>
        <w:t>Абу-Даби - столица Объединенных Арабских Эмиратов, за последние два десятилетия стал одним из наиболее интенсивно развивающихся городов не только страны, но и мира. В 1966 г., когда шейх Заид бен Султан Аль Нахайан стал правителем Абу-Даби, город представлял собой небольшое скопление домов и пальмовых деревьев между фортом и морем. Чтобы добраться до них, было необходимо перебраться через бухту во время отлива в том месте, где теперь ее пересекает мост Макта (Maqta), а потом еще 15 км трястись по неровной, проложенной среди песков дороге. Между фортом и морем находилась большая старая мечеть (в том месте, где сейчас стоит мечеть с голубым куполом на улице Калид бен Валид (Khalid bin Walid). Прямо на берегу находилось только здание Британского агентства (сейчас - посольства).(2)</w:t>
      </w:r>
    </w:p>
    <w:p w:rsidR="00BA2AE4" w:rsidRDefault="00BA2AE4">
      <w:pPr>
        <w:pStyle w:val="a3"/>
        <w:spacing w:line="360" w:lineRule="auto"/>
        <w:ind w:firstLine="284"/>
        <w:jc w:val="both"/>
      </w:pPr>
      <w:r>
        <w:t>Старый город лежал к северу от мечети и форта, т.е. там, где сейчас находится рынок и часовая башня. В нем было около 20 каменных домов с ветряными башнями, служившими для вентиляции помещений, и в три раза больше пальмовых хижин. Море было основным источником существования, город жил за счет рыбной ловли и добычи жемчуга.</w:t>
      </w:r>
    </w:p>
    <w:p w:rsidR="00BA2AE4" w:rsidRDefault="003B0B38">
      <w:pPr>
        <w:pStyle w:val="a3"/>
        <w:spacing w:line="360" w:lineRule="auto"/>
        <w:jc w:val="both"/>
      </w:pPr>
      <w:r>
        <w:rPr>
          <w:noProof/>
          <w:sz w:val="20"/>
        </w:rPr>
        <w:pict>
          <v:shape id="_x0000_s1070" type="#_x0000_t75" alt="Абу-Даби. ОАЭ. Объединенные Арабские Эмираты. Туризм и отдых в ОАЭ. Туры и путевки в Эмираты." style="position:absolute;left:0;text-align:left;margin-left:261pt;margin-top:0;width:225pt;height:126pt;z-index:251653120;mso-wrap-edited:f" wrapcoords="-72 0 -72 21471 21600 21471 21600 0 -72 0">
            <v:imagedata r:id="rId22" o:title="abud1"/>
            <w10:wrap type="tight"/>
          </v:shape>
        </w:pict>
      </w:r>
      <w:r w:rsidR="00BA2AE4">
        <w:t xml:space="preserve">    Идеально прямые улицы города образуют план-сетку с шестью основными магистралями. Наиболее эффектные здания группируются вдоль береговой линии или находятся на параллельных улицах: шейха Халифа (Sheikh Khalif), шейха Хамдана (Sheikh Harridan) и шейха Заида (Sheikh Zayed).</w:t>
      </w:r>
    </w:p>
    <w:p w:rsidR="00BA2AE4" w:rsidRDefault="003B0B38">
      <w:pPr>
        <w:pStyle w:val="a3"/>
        <w:spacing w:line="360" w:lineRule="auto"/>
        <w:ind w:firstLine="284"/>
        <w:jc w:val="both"/>
        <w:rPr>
          <w:rStyle w:val="a9"/>
        </w:rPr>
      </w:pPr>
      <w:r>
        <w:rPr>
          <w:noProof/>
          <w:sz w:val="20"/>
        </w:rPr>
        <w:pict>
          <v:shape id="_x0000_s1071" type="#_x0000_t75" alt="Абу-Даби. ОАЭ. Объединенные Арабские Эмираты. Туризм и отдых в ОАЭ. Туры и путевки в Эмираты." style="position:absolute;left:0;text-align:left;margin-left:0;margin-top:3.05pt;width:225pt;height:122.25pt;z-index:251654144;mso-wrap-edited:f" wrapcoords="-72 0 -72 21467 21600 21467 21600 0 -72 0">
            <v:imagedata r:id="rId23" o:title="abudabi"/>
            <w10:wrap type="tight"/>
          </v:shape>
        </w:pict>
      </w:r>
      <w:r w:rsidR="00BA2AE4">
        <w:t>Черта, которая отличает Абу-Даби от любого другого города и которая отражает его мусульманский характер, - большое количество мечетей в самом городе и его окрестностях. С любой точки города можно увидеть сразу несколько причудливо украшенных минаретов. Зачастую мечети размещаются в общественных парках. Именно парки в Абу-Даби поражают приезжего даже больше, чем высотные здания. Обилие зелени производит впечатление не только на побережье. Вдоль основной дороги в город тянутся линии посадок, скрывающие засушливую почву, растут эвкалипты и тамариски. В самом городе много травяных газонов, пальмовых деревьев, декоративных кустарников.</w:t>
      </w:r>
    </w:p>
    <w:p w:rsidR="00BA2AE4" w:rsidRDefault="00BA2AE4">
      <w:pPr>
        <w:pStyle w:val="a3"/>
        <w:jc w:val="center"/>
      </w:pPr>
      <w:r>
        <w:rPr>
          <w:rStyle w:val="a9"/>
        </w:rPr>
        <w:t>ДУБАЙ - ОАЭ.</w:t>
      </w:r>
    </w:p>
    <w:p w:rsidR="00BA2AE4" w:rsidRDefault="003B0B38">
      <w:pPr>
        <w:pStyle w:val="a3"/>
        <w:spacing w:line="360" w:lineRule="auto"/>
        <w:jc w:val="both"/>
      </w:pPr>
      <w:r>
        <w:rPr>
          <w:noProof/>
          <w:sz w:val="20"/>
        </w:rPr>
        <w:pict>
          <v:shape id="_x0000_s1095" type="#_x0000_t75" alt="Дубай. ОАЭ. Объединенные Арабские Эмираты. Туризм и отдых в ОАЭ. Туры и путевки в Эмираты." style="position:absolute;left:0;text-align:left;margin-left:-9pt;margin-top:125.55pt;width:201pt;height:105.75pt;z-index:251665408;mso-wrap-edited:f" wrapcoords="-81 0 -81 21447 21600 21447 21600 0 -81 0">
            <v:imagedata r:id="rId24" o:title="dub2"/>
            <w10:wrap type="tight"/>
          </v:shape>
        </w:pict>
      </w:r>
      <w:r w:rsidR="00BA2AE4">
        <w:rPr>
          <w:color w:val="000000"/>
          <w:szCs w:val="17"/>
        </w:rPr>
        <w:t>Дубай занимает уникальное положение среди городов Персидского Залива. Он считается самым свободным, космополитическим городом в ОАЭ, где каждый может отдохнуть и развлечься - здесь возможности неограниченны. Центром его процветания всегда был залив. Хотя сегодня Дубай застроен небоскребами и оснащен понтонными мостами, соединяющими дворцы, залив остался таким же, каким был в те далекие времена. Национальные арабские судна (абра) и сегодня строятся тем же</w:t>
      </w:r>
      <w:r>
        <w:rPr>
          <w:noProof/>
          <w:sz w:val="20"/>
        </w:rPr>
        <w:pict>
          <v:shape id="_x0000_s1094" type="#_x0000_t75" alt="Дубай. ОАЭ. Объединенные Арабские Эмираты. Туризм и отдых в ОАЭ. Туры и путевки в Эмираты." style="position:absolute;left:0;text-align:left;margin-left:4in;margin-top:18pt;width:201pt;height:108pt;z-index:251664384;mso-wrap-edited:f;mso-position-horizontal-relative:text;mso-position-vertical-relative:text" wrapcoords="-81 0 -81 21450 21600 21450 21600 0 -81 0">
            <v:imagedata r:id="rId25" o:title="dub1"/>
            <w10:wrap type="tight"/>
          </v:shape>
        </w:pict>
      </w:r>
      <w:r w:rsidR="00BA2AE4">
        <w:rPr>
          <w:color w:val="000000"/>
          <w:szCs w:val="17"/>
        </w:rPr>
        <w:t xml:space="preserve"> традиционным способом в мастерских на берегу залива. Выбравшись из абры, Вы попадаете на территорию базара, где торгуют тканями. С другой стороны залива Вы окажетесь в царстве пряностей и специй, где возвышаются огромные мешки, доверху наполненные сушеными фруктами, орехами, душистой корицей, кардамоном и гвоздикой. Далее следует Золотой базар, где все, что блестит, является настоящим золотом. Витрины магазинов ослепляют Вас блеском всевозможных ювелирных изделий. В уютной морской бухте Арабского залива курсировали грациозные деревянные небольшие суда, перевозя грузы. Для того чтобы окунуться в настоящую жизнь Дубая, Вам надо пересечь залив на одном из традиционных арабских пассажирских судов, так называемых водных такси, которые ежедневно перевозят пассажиров состоящих в основном из индийских служащих и мелких лавочников.</w:t>
      </w:r>
      <w:r w:rsidR="00BA2AE4">
        <w:t xml:space="preserve"> Дубайский климат и первоклассные спортивные сооружения делают Эмират идеальным местом для туристов, предпочитающих активный отдых. Выбор представленных в Дубае видов спорта не уступает лучшим курортам Европы и Азии, но при этом есть и свои уникальные возможности: это рыбная ловля в открытом море и катание на коньках, гольф на травяных полях и слалом на лыжах с дюн.</w:t>
      </w:r>
    </w:p>
    <w:p w:rsidR="00BA2AE4" w:rsidRDefault="003B0B38">
      <w:pPr>
        <w:pStyle w:val="a3"/>
        <w:spacing w:line="360" w:lineRule="auto"/>
        <w:jc w:val="both"/>
      </w:pPr>
      <w:r>
        <w:rPr>
          <w:noProof/>
          <w:sz w:val="20"/>
        </w:rPr>
        <w:pict>
          <v:shape id="_x0000_s1074" type="#_x0000_t75" alt="Дубай. ОАЭ. Объединенные Арабские Эмираты. Туризм и отдых в ОАЭ. Туры и путевки в Эмираты." style="position:absolute;left:0;text-align:left;margin-left:324pt;margin-top:8.5pt;width:150pt;height:180pt;z-index:251655168;mso-wrap-edited:f" wrapcoords="-108 0 -108 21510 21600 21510 21600 0 -108 0">
            <v:imagedata r:id="rId26" o:title="dubai"/>
            <w10:wrap type="tight"/>
          </v:shape>
        </w:pict>
      </w:r>
      <w:r w:rsidR="00BA2AE4">
        <w:t xml:space="preserve">БУХТА. Вся история Дубая связана с Бухтой ("Крик") - единственным морским рукавом, разрезающим город на две части. Любопытно наблюдать многоцветье и суету погрузки и разгрузки доу - традиционного арабского парусника, которые и сейчас продолжают ходить старинными торговыми путями в Индию и Восточную Африку. Интересен вид Бухты с борта абры - маленького водного такси, которые снуют от рынков Дейры до причалов Бар-Дубая. С лодочниками можно договориться о прогулке на абре к морю или в глубину Бухты до моста Аль-Мактум, чтобы полюбоваться историческими памятниками и современными достопримечательностями города. Внутренняя оконечность Бухты в настоящее время является природным заповедником, дающим пристанище многим видам перелетных птиц. Самые красивые из них - большие фламинго, для которых Бухта стала постоянным домом. </w:t>
      </w:r>
    </w:p>
    <w:p w:rsidR="00BA2AE4" w:rsidRDefault="00BA2AE4">
      <w:pPr>
        <w:pStyle w:val="a3"/>
        <w:spacing w:line="360" w:lineRule="auto"/>
        <w:ind w:firstLine="284"/>
        <w:jc w:val="both"/>
        <w:rPr>
          <w:b/>
          <w:bCs/>
          <w:color w:val="000000"/>
          <w:lang w:val="en-US"/>
        </w:rPr>
      </w:pPr>
      <w:r>
        <w:rPr>
          <w:color w:val="000000"/>
          <w:szCs w:val="17"/>
        </w:rPr>
        <w:t>90-е годы стали для Дубая самыми интенсивными годами роста благосостояния. В эти годы он был занесен в книгу рекордов, как самый крупный в мире спортивный центр по проведению конных состязаний с денежным призом в четыре миллиона долларов. А на проведении здесь верблюжьих бегов, были вручены крупные награды местным владельцам верблюдов-победителей. И хотя в Дубае запрещен тотализатор, верблюжьи бега, проводимые в зимнее время года, собирают толпы болельщиков на протяжении всей беговой трассы.</w:t>
      </w:r>
      <w:r>
        <w:rPr>
          <w:color w:val="000000"/>
          <w:szCs w:val="17"/>
        </w:rPr>
        <w:br/>
        <w:t xml:space="preserve">     Лучшее время для посещения Дубая - с октября по апрель, когда температура воздуха обычно держится 20-30 градусов. В это время года обычно и проходят спортивные состязания, такие как чемпионаты по теннису, гольфу, водные гонки.</w:t>
      </w:r>
      <w:r>
        <w:rPr>
          <w:color w:val="000000"/>
          <w:szCs w:val="17"/>
        </w:rPr>
        <w:br/>
        <w:t>Приезжающие сюда туристы - любители спорта находят отличные условия для игры в гольф, конной верховой езды, для катания на коньках на хорошо оборудованных ледовых аренах, для картинга, подводного плавания, охоты на акул и барракуд. А прекрасно оборудованные пляжи привлекают в Дубай сотни тысяч гостей из Европы, в том числе из России.</w:t>
      </w:r>
      <w:r>
        <w:rPr>
          <w:b/>
          <w:bCs/>
          <w:color w:val="000000"/>
        </w:rPr>
        <w:br/>
      </w:r>
    </w:p>
    <w:p w:rsidR="00BA2AE4" w:rsidRDefault="00BA2AE4">
      <w:pPr>
        <w:pStyle w:val="a3"/>
        <w:spacing w:line="360" w:lineRule="auto"/>
        <w:ind w:firstLine="284"/>
        <w:jc w:val="center"/>
      </w:pPr>
      <w:r>
        <w:rPr>
          <w:rStyle w:val="a9"/>
        </w:rPr>
        <w:t>ФУДЖЕЙРА - ОАЭ.</w:t>
      </w:r>
    </w:p>
    <w:p w:rsidR="00BA2AE4" w:rsidRDefault="003B0B38">
      <w:pPr>
        <w:pStyle w:val="a3"/>
        <w:spacing w:line="360" w:lineRule="auto"/>
        <w:ind w:firstLine="284"/>
        <w:jc w:val="both"/>
      </w:pPr>
      <w:r>
        <w:rPr>
          <w:noProof/>
          <w:sz w:val="20"/>
        </w:rPr>
        <w:pict>
          <v:shape id="_x0000_s1097" type="#_x0000_t75" alt="Фуджейра. ОАЭ. Объединенные Арабские Эмираты. Туризм и отдых в ОАЭ. Туры и путевки в Эмираты." style="position:absolute;left:0;text-align:left;margin-left:9pt;margin-top:-.55pt;width:225pt;height:128.25pt;z-index:251666432">
            <v:imagedata r:id="rId27" o:title="fudj1"/>
            <w10:wrap type="square"/>
          </v:shape>
        </w:pict>
      </w:r>
      <w:r w:rsidR="00BA2AE4">
        <w:t>Фуджейра, в отличие от остальных княжеств, располагается на берегу не Персидского залива, а Индийского океана (Оманского залива). Значительную часть ее территории занимают горы, подступающие к побережью почти вплотную. Когда-то территория Фуджейры входила в состав соседних эмиратов, но в 50-е годы с согласия английских колониальных властей было объявлено о ее независимости. Около 100 тыс. человек живут в одноименной столице Фуджейры. В расположенном на берегу Индийского океана княжестве нет главного источника богатства и процветания ОАЭ - собственной нефти, зато есть очень удобно расположенный у входа в Персидский залив порт, пригодившийся во время ирано-иракской войны. Спасаясь от иранских военных катеров, торговые суда предпочитали разгружаться в Фуджейре, откуда грузы развозились уже наземным транспортом по всему региону. После окончания ирано-иракской войны грузооборот порта, а значит и доходы эмирата значительно упали. Фуджейра располагает собственным международным аэропортом, который принимает не только гражданские, но и военные самолеты.</w:t>
      </w:r>
    </w:p>
    <w:p w:rsidR="00BA2AE4" w:rsidRDefault="00BA2AE4">
      <w:pPr>
        <w:pStyle w:val="a3"/>
        <w:spacing w:line="360" w:lineRule="auto"/>
        <w:ind w:firstLine="284"/>
        <w:jc w:val="both"/>
      </w:pPr>
      <w:r>
        <w:t xml:space="preserve">По провинциальному уютно и спокойно в приморских отелях с их песчаными пляжами, великолепно оснащенными всем необходимым для подводного плавания и охоты, даже ночной. Недаром сами арабы для морского отдыха предпочитают другим эмиратам именно Фуджейру. Дорога из Даида (Dhaid ) через горы в Фуджейру - одна из самых живописных и захватывающих в Эмиратах. Она проходит над горой Хаджар (Hajjar), через перевал за Масафи (Masafi) и ниже Вади Хам (Wadi Ham) к побережью, подходя к городу Фуджейра. У Масафи дорога разветвляется. Направление налево ведет в Диббу. Двигаясь направо и спускаясь к Фуджейре, можно встретить несколько достопримечательностей, а также деревни. В Вади Дафта (Wadi Daftah) сохранились остатки разрушенного форта, некогда охранявшего каменную деревню, небольшой водоем и пальмовая роща. Несколько дальше находится деревня Битна (Bithnah), расположенная в долине. Здесь среди пальм стоит один из самых живописных фортов в стране. В 1745 г. здесь произошла битва между враждующими племенными объединениями Омана, одно из которых заручилось поддержкой местных кочевников. От старой Фуджейры остались руины, в центре которых на небольшом возвышении стоит мощный форт. В 1925 г. англичане подвергли его бомбардировке. Это был последний подобный эпизод в национальной истории. При реставрации форта был применен современный материал - бетон, который на старой каменной основе смотрится довольно грубо. В самом городе среди новых современных жилых кварталов выделяется башня Торгового центра (Trade Center tower). Несколько дальше находится бухта, которая вместе с расположенным севернее портом Корфаккан (Khor Fakkan) обеспечивает стране прямой выход в Индийский океан. На побережье зимой можно наблюдать живописные сцены ловли рыбы с помощью кошелькового невода. Этот традиционный метод ловли до сих пор очень важен для общин рыбаков восточного побережья. Улов два-три дня выдерживают на солнце, чтобы он подсох, а потом продают на корм для скота или удобрения. Лишь небольшая его часть употребляется как приправа к рисовым и рыбным блюдам. В прошлом сушеная рыба была основной статьей экспорта региона. </w:t>
      </w:r>
    </w:p>
    <w:p w:rsidR="00BA2AE4" w:rsidRDefault="003B0B38">
      <w:pPr>
        <w:pStyle w:val="a3"/>
        <w:spacing w:line="360" w:lineRule="auto"/>
        <w:jc w:val="center"/>
        <w:rPr>
          <w:b/>
          <w:bCs/>
          <w:color w:val="000000"/>
          <w:sz w:val="28"/>
        </w:rPr>
      </w:pPr>
      <w:r>
        <w:rPr>
          <w:noProof/>
          <w:sz w:val="20"/>
        </w:rPr>
        <w:pict>
          <v:shape id="_x0000_s1102" type="#_x0000_t75" alt="Фуджейра. ОАЭ. Объединенные Арабские Эмираты. Туризм и отдых в ОАЭ. Туры и путевки в Эмираты." style="position:absolute;left:0;text-align:left;margin-left:252pt;margin-top:-212pt;width:225pt;height:180pt;z-index:251668480;mso-wrap-edited:f" wrapcoords="-72 0 -72 21510 21600 21510 21600 0 -72 0">
            <v:imagedata r:id="rId28" o:title="fujeira"/>
            <w10:wrap type="tight"/>
          </v:shape>
        </w:pict>
      </w:r>
      <w:r w:rsidR="00BA2AE4">
        <w:rPr>
          <w:b/>
          <w:bCs/>
          <w:sz w:val="28"/>
        </w:rPr>
        <w:t>5.1 Развлечения.</w:t>
      </w:r>
    </w:p>
    <w:p w:rsidR="00BA2AE4" w:rsidRDefault="00BA2AE4">
      <w:pPr>
        <w:pStyle w:val="a3"/>
        <w:spacing w:line="360" w:lineRule="auto"/>
        <w:ind w:firstLine="284"/>
        <w:jc w:val="both"/>
        <w:rPr>
          <w:b/>
          <w:bCs/>
        </w:rPr>
      </w:pPr>
      <w:r>
        <w:t xml:space="preserve">Дубайский Зоопарк. Пользуется огромной популярностью среди детей и взрослых. Здесь можно увидеть редкие виды животных содержащихся в условиях, близких к их естественной среде обитания, таких как аравийский волк (полностью истреблен и встречается только в неволе), дикую кошку Гордона, бенгальских тигров, сирийского медведя, африканских львов и жирафов. Всего 9 видов крупных кошачьих и 7 видов приматов. Очень разнообразно представлен мир пернатых. Вы увидите ушастого грифа (последний пойман в Каменных горах), колонию сокотрийских бакланов (единственную в море живущию и размножающуюся в неволе) и огромный вольер с хищными птицами. </w:t>
      </w:r>
      <w:r>
        <w:br/>
        <w:t xml:space="preserve">Интереснее всего посещать зоопарк во время кормления животных между 16.00 и 17.00.    </w:t>
      </w:r>
    </w:p>
    <w:p w:rsidR="00BA2AE4" w:rsidRDefault="00BA2AE4">
      <w:pPr>
        <w:pStyle w:val="text1bl"/>
        <w:spacing w:line="360" w:lineRule="auto"/>
        <w:ind w:firstLine="284"/>
        <w:jc w:val="both"/>
        <w:rPr>
          <w:b/>
          <w:bCs/>
        </w:rPr>
      </w:pPr>
      <w:r>
        <w:rPr>
          <w:b/>
          <w:bCs/>
        </w:rPr>
        <w:t>Аквапарк Уалд Уади(Wald Wadi)</w:t>
      </w:r>
    </w:p>
    <w:p w:rsidR="00BA2AE4" w:rsidRDefault="00BA2AE4">
      <w:pPr>
        <w:pStyle w:val="a3"/>
        <w:spacing w:line="360" w:lineRule="auto"/>
        <w:ind w:firstLine="284"/>
        <w:jc w:val="both"/>
      </w:pPr>
      <w:r>
        <w:t xml:space="preserve">Находится на Джумейра Бич Роуд в Дубай. Один из лучших, если не лучший в мире тематический аквапарк, занимающий площадь 5 га. Парк имитирует Вади - водный поток, скользящий среди скал, горных хребтов, оазисов и исчезнувших цивилизаций арабского мира. Каждый аттракцион имеет свою легенду, связанную с приключениями знаменитого путешественника древних времен Синдбада, его друга Джоха и его женой Джульшан. </w:t>
      </w:r>
      <w:r>
        <w:br/>
        <w:t xml:space="preserve">Это место, где можно прекрасно провести целый день. Он интересен как для детей, так и для взрослых. 24 водных аттракциона, большинство из которых, соединены между собой протоками или водяными горками. Здесь вы можете насладиться впуском с самой высокой(32 м) и самой быстрой (кроме США) в мире горкой. Развивается скорость более 80 км/час и приблизится к состоянию невесомости. В бассейнах с искусственными волнами можно заниматься бодисерфингом (скольжением по воде на доске в лежачем состоянии), или наслаждаться покоем в 485 метровой Ленивой реке. В аквапарке существует самая современная система очистки воды и самые высокие стандарты безопасности. За ситуацией на аттракционах следят более 50 спасателей. На территории аквапарка есть ресторан, закусочные, кафетерии, большое количество мест для пикников, магазины. Существует даже традиционный арабский базар. </w:t>
      </w:r>
    </w:p>
    <w:p w:rsidR="00BA2AE4" w:rsidRDefault="00BA2AE4">
      <w:pPr>
        <w:pStyle w:val="text1bl"/>
        <w:spacing w:line="360" w:lineRule="auto"/>
        <w:ind w:firstLine="284"/>
        <w:jc w:val="both"/>
        <w:rPr>
          <w:b/>
          <w:bCs/>
        </w:rPr>
      </w:pPr>
      <w:r>
        <w:rPr>
          <w:b/>
          <w:bCs/>
        </w:rPr>
        <w:t>Аквапарк и Парк Развлечений Уандерленд(Wanderland)</w:t>
      </w:r>
    </w:p>
    <w:p w:rsidR="00BA2AE4" w:rsidRDefault="00BA2AE4">
      <w:pPr>
        <w:pStyle w:val="a3"/>
        <w:spacing w:line="360" w:lineRule="auto"/>
        <w:ind w:firstLine="284"/>
        <w:jc w:val="both"/>
      </w:pPr>
      <w:r>
        <w:t xml:space="preserve">Находится на Аль Кватайят Роуд(Al Qutaeyat Road), Шардже. Один из крупнейших парков на Ближнем Востоке. 40% территории занимает вода. Парк делится на три части. Главная улица(Main Street) - идет от главного входа до Озера Туманов. Эта часть предназначена для отдыха малышей. Здесь вас встречают клоуны и фокусники, звучит живая музыка, расположено много разнообразных аттракционов, кафетериев и «детский банкетный зал» с обстановкой соответствующего размера. Здесь же можно путешествовать на маленьком грузовике по холмистой местности, совершить подъем на настоящем воздушном шаре, поучаствовать в гонках на спортивных машинах, поиграть в пейнтбол, к вашим услугам видеосалон с более чем ста видеоиграми, и множество игр на ловкость и сообразительность. </w:t>
      </w:r>
      <w:r>
        <w:br/>
        <w:t xml:space="preserve">Есть специальная зона, где родители могут оставить на время детей под присмотром квалифицированного персонала.      </w:t>
      </w:r>
    </w:p>
    <w:p w:rsidR="00BA2AE4" w:rsidRDefault="00BA2AE4">
      <w:pPr>
        <w:pStyle w:val="a3"/>
        <w:spacing w:line="360" w:lineRule="auto"/>
        <w:ind w:firstLine="284"/>
        <w:jc w:val="both"/>
      </w:pPr>
      <w:r>
        <w:rPr>
          <w:rStyle w:val="text1bl1"/>
          <w:b/>
          <w:bCs/>
        </w:rPr>
        <w:t>Тематический Парк(Theme Park</w:t>
      </w:r>
      <w:r>
        <w:rPr>
          <w:rStyle w:val="text1bl1"/>
        </w:rPr>
        <w:t>)</w:t>
      </w:r>
      <w:r>
        <w:t xml:space="preserve"> - это территория с более громоздкими аттракционами для более старшего возраста, а также картинг, карусель, автодром и лодкодром (гонки на маленьких катерах). Для самых смелых - единственный в ОАЭ аттракцион при котором вас выстреливают на 7 метров в воздух - «Прыжок в Космос».</w:t>
      </w:r>
    </w:p>
    <w:p w:rsidR="00BA2AE4" w:rsidRDefault="00BA2AE4">
      <w:pPr>
        <w:pStyle w:val="a3"/>
        <w:spacing w:line="360" w:lineRule="auto"/>
        <w:ind w:firstLine="284"/>
        <w:jc w:val="both"/>
      </w:pPr>
      <w:r>
        <w:rPr>
          <w:rStyle w:val="text1bl1"/>
          <w:b/>
          <w:bCs/>
        </w:rPr>
        <w:t>Аквапарк Сплешлэнд (Splashland)</w:t>
      </w:r>
      <w:r>
        <w:t xml:space="preserve"> - предлагает 9 водных аттракционов, Путешествие по Ленивой Реке, медленно текущей между тропических островов и изящных мостов. Есть три бассейна: взрослый, детский и спортивный лоя водных игр.</w:t>
      </w:r>
    </w:p>
    <w:p w:rsidR="00BA2AE4" w:rsidRDefault="00BA2AE4">
      <w:pPr>
        <w:pStyle w:val="a3"/>
        <w:spacing w:line="360" w:lineRule="auto"/>
        <w:ind w:firstLine="284"/>
        <w:jc w:val="both"/>
        <w:rPr>
          <w:b/>
          <w:bCs/>
          <w:sz w:val="28"/>
        </w:rPr>
      </w:pPr>
      <w:r>
        <w:t xml:space="preserve">Вечером на </w:t>
      </w:r>
      <w:r>
        <w:rPr>
          <w:rStyle w:val="text1bl1"/>
        </w:rPr>
        <w:t>Туманном Озере(Mist Lake)</w:t>
      </w:r>
      <w:r>
        <w:t xml:space="preserve"> демонстрируются фильмы на экране созданном движением воды. Такое существует еще только в трех местах в мире.</w:t>
      </w:r>
    </w:p>
    <w:p w:rsidR="00BA2AE4" w:rsidRDefault="00BA2AE4">
      <w:pPr>
        <w:pStyle w:val="4"/>
        <w:spacing w:line="360" w:lineRule="auto"/>
        <w:ind w:firstLine="284"/>
        <w:jc w:val="center"/>
        <w:rPr>
          <w:sz w:val="28"/>
        </w:rPr>
      </w:pPr>
      <w:r>
        <w:rPr>
          <w:rStyle w:val="a9"/>
          <w:b/>
          <w:bCs/>
          <w:sz w:val="28"/>
        </w:rPr>
        <w:t>5.2 Спортивные сооружения</w:t>
      </w:r>
    </w:p>
    <w:p w:rsidR="00BA2AE4" w:rsidRDefault="00BA2AE4">
      <w:pPr>
        <w:pStyle w:val="a3"/>
        <w:spacing w:line="360" w:lineRule="auto"/>
        <w:ind w:firstLine="284"/>
        <w:jc w:val="both"/>
      </w:pPr>
      <w:r>
        <w:t xml:space="preserve">Дубайский климат и первоклассные спортивные сооружения делают Эмират идеальным местом для туристов, предпочитающих активный отдых. Выбор представленных в Дубае видов спорта не уступает лучшим курортам Европы и Азии, но при этом есть и свои уникальные возможности: это рыбная ловля в открытом море и катание на коньках, гольф на травяных полях и слалом на лыжах с дюн. </w:t>
      </w:r>
    </w:p>
    <w:p w:rsidR="00BA2AE4" w:rsidRDefault="003B0B38">
      <w:pPr>
        <w:pStyle w:val="text1bl"/>
        <w:spacing w:line="360" w:lineRule="auto"/>
        <w:ind w:firstLine="284"/>
        <w:jc w:val="both"/>
      </w:pPr>
      <w:r>
        <w:rPr>
          <w:noProof/>
          <w:sz w:val="36"/>
        </w:rPr>
        <w:pict>
          <v:shape id="_x0000_s1098" type="#_x0000_t75" alt="Дубай. ОАЭ. Объединенные Арабские Эмираты. Туризм и отдых в ОАЭ. Туры и путевки в Эмираты." style="position:absolute;left:0;text-align:left;margin-left:333pt;margin-top:3.5pt;width:150pt;height:108.75pt;z-index:251667456;mso-wrap-edited:f" wrapcoords="-108 0 -108 21451 21600 21451 21600 0 -108 0">
            <v:imagedata r:id="rId29" o:title="golfclub_sdubai"/>
            <w10:wrap type="tight"/>
          </v:shape>
        </w:pict>
      </w:r>
      <w:r w:rsidR="00BA2AE4">
        <w:t xml:space="preserve">Постоянный и предсказуемый ветер, слабые течения и теплая вода создают идеальные условия для парусного спорта и подводного плавания. Погода почти всегда благоприятная, видимость - отличная, а морской мир - многообразен. Местные дайвинг-клубы отлично оснащены и предоставляют самые разнообразные услуги.  </w:t>
      </w:r>
    </w:p>
    <w:p w:rsidR="00BA2AE4" w:rsidRDefault="00BA2AE4">
      <w:pPr>
        <w:pStyle w:val="text1bl"/>
        <w:spacing w:line="360" w:lineRule="auto"/>
        <w:ind w:firstLine="284"/>
        <w:jc w:val="both"/>
      </w:pPr>
      <w:r>
        <w:t>Дубай - первым начал развивать гольф на Ближнем Востоке и имеет пять травяных полей международного класса. Среди них - всемирно известный гольф-клуб Эмирейтс, архитектура здания которого имитирует бедуинские шатры. А отель Джебель-Али в Джумейре имеет собственное поле для гольфа. От всех лунок открывается вид на море, а по полю свободно гуляют павлины, куропатки и цесарки. Дубайский клуб Гольфа и верховой езды. Расположен в Над Аль Шеба (10 минут езды от центра Дубай). Располагает единственным на Ближнем Востоке полностью освещенным полем на 18 лунок. Украшают поле спроектированное в шотландском стиле 8 озер и 110 бункеров. Первые 9 лунок расположены внутри бегового круга, где проходят конные соревнования Всемирного Кубка.</w:t>
      </w:r>
    </w:p>
    <w:p w:rsidR="00BA2AE4" w:rsidRDefault="00BA2AE4">
      <w:pPr>
        <w:pStyle w:val="a3"/>
        <w:spacing w:line="360" w:lineRule="auto"/>
        <w:ind w:firstLine="284"/>
        <w:jc w:val="both"/>
      </w:pPr>
      <w:r>
        <w:t xml:space="preserve">Картинг. В Дубае открыт первый на Ближнем Востоке крытый трек для картинга по Формуле № 1 По пятницам с октября месяца туристы могут попробовать себя в этом захватывающем виде спорта. </w:t>
      </w:r>
    </w:p>
    <w:p w:rsidR="00BA2AE4" w:rsidRDefault="00BA2AE4">
      <w:pPr>
        <w:pStyle w:val="a3"/>
        <w:spacing w:line="360" w:lineRule="auto"/>
        <w:ind w:firstLine="284"/>
        <w:jc w:val="both"/>
        <w:rPr>
          <w:b/>
          <w:bCs/>
          <w:sz w:val="32"/>
        </w:rPr>
      </w:pPr>
      <w:r>
        <w:t xml:space="preserve">Катание на коньках. В Дубае два искусственных катка в парке Ан Наср и в отеле «Хайят Редженси». Коньки даются на прокат. Проводятся занятия с инструктором./9,11,12/ </w:t>
      </w:r>
    </w:p>
    <w:p w:rsidR="00BA2AE4" w:rsidRDefault="00BA2AE4">
      <w:pPr>
        <w:pStyle w:val="a3"/>
        <w:spacing w:line="360" w:lineRule="auto"/>
        <w:jc w:val="center"/>
        <w:rPr>
          <w:b/>
          <w:bCs/>
          <w:sz w:val="32"/>
        </w:rPr>
      </w:pPr>
    </w:p>
    <w:p w:rsidR="00BA2AE4" w:rsidRDefault="00BA2AE4">
      <w:pPr>
        <w:pStyle w:val="a3"/>
        <w:spacing w:line="360" w:lineRule="auto"/>
        <w:jc w:val="center"/>
        <w:rPr>
          <w:b/>
          <w:bCs/>
          <w:sz w:val="32"/>
        </w:rPr>
      </w:pPr>
    </w:p>
    <w:p w:rsidR="00BA2AE4" w:rsidRDefault="00BA2AE4">
      <w:pPr>
        <w:pStyle w:val="a3"/>
        <w:spacing w:line="360" w:lineRule="auto"/>
        <w:rPr>
          <w:b/>
          <w:bCs/>
          <w:sz w:val="32"/>
        </w:rPr>
      </w:pPr>
    </w:p>
    <w:p w:rsidR="00BA2AE4" w:rsidRDefault="00BA2AE4">
      <w:pPr>
        <w:pStyle w:val="a3"/>
        <w:spacing w:line="360" w:lineRule="auto"/>
        <w:jc w:val="center"/>
        <w:rPr>
          <w:b/>
          <w:bCs/>
          <w:sz w:val="32"/>
        </w:rPr>
      </w:pPr>
      <w:r>
        <w:rPr>
          <w:b/>
          <w:bCs/>
          <w:sz w:val="32"/>
        </w:rPr>
        <w:t>Заключение.</w:t>
      </w:r>
    </w:p>
    <w:p w:rsidR="00BA2AE4" w:rsidRDefault="00BA2AE4">
      <w:pPr>
        <w:pStyle w:val="a3"/>
        <w:spacing w:line="360" w:lineRule="auto"/>
        <w:ind w:firstLine="284"/>
        <w:jc w:val="both"/>
      </w:pPr>
      <w:r>
        <w:t xml:space="preserve">Объединенные Арабские Эмираты расположены в Азии. Страна занимает выгодное географическое положение, т. к. граничит на севере с Катаром, на западе и юге - с Саудовской Аравией, на востоке - с Султанатом Оман и омывается на севере омывается Персидским, на востоке - Оманским заливами. </w:t>
      </w:r>
    </w:p>
    <w:p w:rsidR="00BA2AE4" w:rsidRDefault="00BA2AE4">
      <w:pPr>
        <w:pStyle w:val="a3"/>
        <w:spacing w:line="360" w:lineRule="auto"/>
        <w:ind w:firstLine="284"/>
        <w:jc w:val="both"/>
      </w:pPr>
      <w:r>
        <w:t>Климат в ОАЭ субтропический, характеризуется влиянием двух стихий - пустыни и моря. Здесь круглый год достаточно высокая влажность (количество дождливых дней не превышает 7-10 в году, преимущественно в зимний период (январь и февраль)), теплая зима и жаркое лето. Туристический сезон начинается в ОАЭ с конца сентября, когда спадает летняя жара, и продолжается до начала мая. Самые холодные месяцы в ОАЭ - это декабрь и январь. В это время температура воздуха днем в среднем составляет +28, ночью +18. Температура воды на открытых пляжах ОАЭ (Персидский Залив) колеблется в диапазоне от +15 зимой до +35 летом. Особенность климата ОАЭ - низкое содержание кислорода в атмосфере.</w:t>
      </w:r>
    </w:p>
    <w:p w:rsidR="00BA2AE4" w:rsidRDefault="00BA2AE4">
      <w:pPr>
        <w:pStyle w:val="a3"/>
        <w:spacing w:line="360" w:lineRule="auto"/>
        <w:ind w:firstLine="284"/>
        <w:jc w:val="both"/>
      </w:pPr>
      <w:r>
        <w:t xml:space="preserve">Почти вся территория ОАЭ лежит в зоне субтропических пустынь. Рельеф монотонный, большей части страны преобладают возвышенности от 300 до 1000. Щебнистые и песчаные пустыни ОАЭ лишены плотного растительного покрова, </w:t>
      </w:r>
      <w:r>
        <w:rPr>
          <w:szCs w:val="20"/>
        </w:rPr>
        <w:t>на возвышенных местах растут тамариск, акации, и только в оазисах выращивают финиковые пальмы, апельсины, мандарины, манго, бананы. Животный мир наиболее богатый. Здесь обитают: вдалеке от цивилизации могут повстречаться газели, шакалы, гиены, лисицы, зайцы, ящерицы и змеи, а также мелкие грызуны - тушканчики и крысы. На побережье Персидского залива можно полюбоваться фламинго, цаплями, чайками, бакланами, утками и гусями.</w:t>
      </w:r>
      <w:r>
        <w:rPr>
          <w:rFonts w:ascii="Times New Roman CYR" w:hAnsi="Times New Roman CYR" w:cs="Times New Roman CYR"/>
        </w:rPr>
        <w:t xml:space="preserve"> В пустынных районах водятся зайцы, тушканчики, газели, одногорбые аравийские верблюды, некоторые виды ящериц и змей. </w:t>
      </w:r>
      <w:r>
        <w:rPr>
          <w:szCs w:val="20"/>
        </w:rPr>
        <w:t xml:space="preserve">В море в изобилии различные виды рыб: акулы, скаты, рыба-пила, морские черепахи. </w:t>
      </w:r>
      <w:r>
        <w:rPr>
          <w:rFonts w:ascii="Times New Roman CYR" w:hAnsi="Times New Roman CYR" w:cs="Times New Roman CYR"/>
        </w:rPr>
        <w:t>В горах – растительность типа саванн.</w:t>
      </w:r>
      <w:r>
        <w:t xml:space="preserve"> </w:t>
      </w:r>
    </w:p>
    <w:p w:rsidR="00BA2AE4" w:rsidRDefault="00BA2AE4">
      <w:pPr>
        <w:pStyle w:val="a3"/>
        <w:spacing w:line="360" w:lineRule="auto"/>
        <w:ind w:firstLine="284"/>
        <w:jc w:val="both"/>
      </w:pPr>
      <w:r>
        <w:t xml:space="preserve">Древнейшая история эмиратов нашла отражение в многочисленных памятниках археологии на территории ОАЭ. Так, древняя стоянка караванов в Бурайми принесла удивительные сюрпризы - археологические находки в оазисе Хили, насчитывающие пять тысячелетий. Поскольку средневековье - лишь вчерашний день ОАЭ, на их территории немало памятников ближневосточной архитектуры. В каждой из столиц эмиратов имеются дворцы правителей, старые крепости. Здания имеют специальные "ветровые башенки" для вентиляции. В эмиратах немало памятников современной арабской архитектуры. </w:t>
      </w:r>
    </w:p>
    <w:p w:rsidR="00BA2AE4" w:rsidRDefault="00BA2AE4">
      <w:pPr>
        <w:pStyle w:val="textik"/>
        <w:spacing w:line="360" w:lineRule="auto"/>
        <w:ind w:firstLine="284"/>
        <w:jc w:val="both"/>
        <w:rPr>
          <w:color w:val="000000"/>
        </w:rPr>
      </w:pPr>
      <w:r>
        <w:t xml:space="preserve">За счет крупных доходов от экспорта нефти была значительно улучшена транспортная сеть. В ОАЭ нет железных дорог, внутренние перевозки в основном обеспечиваются автотранспортом. Все эмираты связаны между собой четырех полосными магистралями. Общая протяженность автомобильных дорог 2000 км, в т.ч. 1800 км проложены после 1993. </w:t>
      </w:r>
      <w:r>
        <w:rPr>
          <w:szCs w:val="17"/>
        </w:rPr>
        <w:t xml:space="preserve">В ОАЭ общественный транспорт отсутствует вообще. </w:t>
      </w:r>
      <w:r>
        <w:rPr>
          <w:color w:val="000000"/>
        </w:rPr>
        <w:t>Большая часть заграничных перевозок осуществляется морем. Собственный морской транспорт развит слабо. Торговый флот включает 56 судов (2002). Значительная масса грузов перевозится на иностранных судах. Имеется 6 международных аэропортов – в Абу-Даби, Дубае, Шардже, Рас-эль-Хайме, Аль-Айне, Эль-Фуджайре.</w:t>
      </w:r>
    </w:p>
    <w:p w:rsidR="00BA2AE4" w:rsidRDefault="00BA2AE4">
      <w:pPr>
        <w:pStyle w:val="a3"/>
        <w:spacing w:line="360" w:lineRule="auto"/>
        <w:ind w:firstLine="284"/>
        <w:jc w:val="both"/>
        <w:rPr>
          <w:color w:val="000000"/>
        </w:rPr>
      </w:pPr>
      <w:r>
        <w:t>Система связи в ОАЭ очень современная и отлаженная. Звонок в любую точку мира можно совершить с любого уличного телефона-автомата, которые работают по пластиковым магнитным карточкам, которые продаются в почтовых киосках, магазинах и на автозаправочных станциях. Наиболее распространен стандарт GSM 900.</w:t>
      </w:r>
      <w:r>
        <w:rPr>
          <w:color w:val="000000"/>
        </w:rPr>
        <w:t xml:space="preserve"> В стране выходят 5 ежедневных газет на арабском языке, 4 газеты на английском языке. ). В Абу-Даби располагается Информационное агентство ОАЭ. Правительственная служба радио и телевидения находится в Дубае. Радиовещание с середины 1960-х, в настоящее время работает 22 радиостанции (1998). Телевидение с 1968, имеется 15 телевизионных станций (1997). Работает единственный Интернет-Провайдер, компании Etisalat. Количество пользователей интернет более 300 тыс. </w:t>
      </w:r>
    </w:p>
    <w:p w:rsidR="00BA2AE4" w:rsidRDefault="00BA2AE4">
      <w:pPr>
        <w:pStyle w:val="a3"/>
        <w:spacing w:line="360" w:lineRule="auto"/>
        <w:ind w:firstLine="284"/>
        <w:jc w:val="both"/>
        <w:rPr>
          <w:color w:val="000000"/>
        </w:rPr>
      </w:pPr>
      <w:r>
        <w:rPr>
          <w:color w:val="000000"/>
        </w:rPr>
        <w:t>В связи с тем, что в ОАЭ пользуется спросом у туристов на его территории множество отелей международного качества, которые соответствуют любым требованиям и пожеланиям. На территории ОАЭ много фешенебельных отелей 7, 5 – звездных комплексов, а так же есть 3</w:t>
      </w:r>
      <w:r>
        <w:rPr>
          <w:color w:val="000000"/>
          <w:vertAlign w:val="superscript"/>
        </w:rPr>
        <w:t>*</w:t>
      </w:r>
      <w:r>
        <w:rPr>
          <w:color w:val="000000"/>
        </w:rPr>
        <w:t>. Рестораны предлагают в основном блюда «свой» кухни.</w:t>
      </w:r>
    </w:p>
    <w:p w:rsidR="00BA2AE4" w:rsidRDefault="00BA2AE4">
      <w:pPr>
        <w:pStyle w:val="a3"/>
        <w:spacing w:line="360" w:lineRule="auto"/>
        <w:ind w:firstLine="284"/>
        <w:jc w:val="both"/>
      </w:pPr>
      <w:r>
        <w:t>Население ОАЭ составляет 3300 тыс. человек (средняя плотность населения составляет 27,5 чел./км</w:t>
      </w:r>
      <w:r>
        <w:rPr>
          <w:sz w:val="20"/>
          <w:vertAlign w:val="superscript"/>
        </w:rPr>
        <w:t xml:space="preserve">2 </w:t>
      </w:r>
      <w:r>
        <w:t>(2001)), из которых только 20 процентов - местные арабы, относящиеся к двум большим племенам - Банияз и Кавасим. Остальные 80 процентов - это приехавшие в страну по рабочему контракту выходцы из Индии, Пакистана (самые многочисленные общины), других арабских стран, Малайзии, Филиппин и стран СНГ. Самая большая диаспора из России - несколько тысяч человек.</w:t>
      </w:r>
      <w:r>
        <w:rPr>
          <w:rFonts w:ascii="Times New Roman CYR" w:hAnsi="Times New Roman CYR" w:cs="Times New Roman CYR"/>
          <w:color w:val="000000"/>
        </w:rPr>
        <w:t xml:space="preserve"> Среднегодовой прирост населения в 1990–1995 был равен 5,3%, в 2003 – 1,57% (при рождаемости 18,48%, смертности 4,02% на 1000 человек). Средняя продолжительность жизни равняется 74 годам (72 года у мужчин, 77 лет у женщин).</w:t>
      </w:r>
    </w:p>
    <w:p w:rsidR="00BA2AE4" w:rsidRDefault="00BA2AE4">
      <w:pPr>
        <w:pStyle w:val="a3"/>
        <w:spacing w:line="360" w:lineRule="auto"/>
        <w:ind w:firstLine="284"/>
        <w:jc w:val="both"/>
        <w:rPr>
          <w:color w:val="000000"/>
          <w:szCs w:val="17"/>
        </w:rPr>
      </w:pPr>
      <w:r>
        <w:rPr>
          <w:color w:val="000000"/>
        </w:rPr>
        <w:t xml:space="preserve">Численность экономически активного населения составляет 1,6 млн. чел. (2000), из них 73,9% иностранная рабочая сила (2002). Около 78% занято в сфере услуг, 15% – в промышленности, 7% – в сельском хозяйстве (2000). В целом, с конца 1990-х отмечается тенденция сокращения числа занятых в промышленности и сельском хозяйстве. </w:t>
      </w:r>
    </w:p>
    <w:p w:rsidR="00BA2AE4" w:rsidRDefault="00BA2AE4">
      <w:pPr>
        <w:pStyle w:val="a3"/>
        <w:spacing w:line="360" w:lineRule="auto"/>
        <w:ind w:firstLine="284"/>
        <w:jc w:val="both"/>
        <w:rPr>
          <w:color w:val="000000"/>
        </w:rPr>
      </w:pPr>
      <w:r>
        <w:t xml:space="preserve">ОАЭ обладает широко развитой гостиничной цепью, как собственных гостиниц, так и входящих в международные гостиничные цепи </w:t>
      </w:r>
      <w:r>
        <w:rPr>
          <w:lang w:val="en-US"/>
        </w:rPr>
        <w:t>Radisson</w:t>
      </w:r>
      <w:r>
        <w:t xml:space="preserve">, Hilton, Accor, </w:t>
      </w:r>
      <w:r>
        <w:rPr>
          <w:lang w:val="en-US"/>
        </w:rPr>
        <w:t>Royal</w:t>
      </w:r>
      <w:r>
        <w:t xml:space="preserve"> и многие другие. Гостиницы рассчитаны на любого посетителя. Гостиничный сектор располагает гостиницами в основном 3</w:t>
      </w:r>
      <w:r>
        <w:rPr>
          <w:vertAlign w:val="superscript"/>
        </w:rPr>
        <w:t>*</w:t>
      </w:r>
      <w:r>
        <w:t>, 4</w:t>
      </w:r>
      <w:r>
        <w:rPr>
          <w:vertAlign w:val="superscript"/>
        </w:rPr>
        <w:t>*</w:t>
      </w:r>
      <w:r>
        <w:t>, 5</w:t>
      </w:r>
      <w:r>
        <w:rPr>
          <w:vertAlign w:val="superscript"/>
        </w:rPr>
        <w:t>*</w:t>
      </w:r>
      <w:r>
        <w:t xml:space="preserve">. Ресторанный бизнес </w:t>
      </w:r>
      <w:r>
        <w:rPr>
          <w:color w:val="000000"/>
        </w:rPr>
        <w:t>отлично налажен</w:t>
      </w:r>
      <w:r>
        <w:t>.</w:t>
      </w:r>
      <w:r>
        <w:rPr>
          <w:color w:val="000000"/>
        </w:rPr>
        <w:t xml:space="preserve"> Имеются множество курортных мест.</w:t>
      </w:r>
    </w:p>
    <w:p w:rsidR="00BA2AE4" w:rsidRDefault="00BA2AE4">
      <w:pPr>
        <w:pStyle w:val="a3"/>
        <w:spacing w:line="360" w:lineRule="auto"/>
        <w:ind w:firstLine="284"/>
        <w:jc w:val="both"/>
      </w:pPr>
    </w:p>
    <w:p w:rsidR="00BA2AE4" w:rsidRDefault="00BA2AE4">
      <w:pPr>
        <w:pStyle w:val="a3"/>
        <w:spacing w:line="360" w:lineRule="auto"/>
        <w:ind w:firstLine="284"/>
        <w:jc w:val="both"/>
        <w:rPr>
          <w:color w:val="000000"/>
        </w:rPr>
      </w:pPr>
    </w:p>
    <w:p w:rsidR="00BA2AE4" w:rsidRDefault="00BA2AE4">
      <w:pPr>
        <w:pStyle w:val="a3"/>
        <w:spacing w:line="360" w:lineRule="auto"/>
        <w:jc w:val="center"/>
        <w:rPr>
          <w:b/>
          <w:bCs/>
          <w:color w:val="000000"/>
          <w:sz w:val="40"/>
          <w:szCs w:val="17"/>
        </w:rPr>
      </w:pPr>
      <w:r>
        <w:rPr>
          <w:color w:val="000000"/>
          <w:szCs w:val="17"/>
        </w:rPr>
        <w:br w:type="page"/>
      </w:r>
      <w:r w:rsidR="003B0B38">
        <w:rPr>
          <w:b/>
          <w:bCs/>
          <w:noProof/>
          <w:sz w:val="40"/>
        </w:rPr>
        <w:pict>
          <v:line id="_x0000_s1078" style="position:absolute;left:0;text-align:left;z-index:251657216" from="-471pt,55.55pt" to="-336pt,55.55pt"/>
        </w:pict>
      </w:r>
      <w:r>
        <w:rPr>
          <w:b/>
          <w:bCs/>
          <w:color w:val="000000"/>
          <w:sz w:val="40"/>
          <w:szCs w:val="17"/>
        </w:rPr>
        <w:t>Литература.</w:t>
      </w:r>
    </w:p>
    <w:p w:rsidR="00BA2AE4" w:rsidRDefault="00BA2AE4">
      <w:pPr>
        <w:pStyle w:val="a3"/>
        <w:spacing w:line="360" w:lineRule="auto"/>
        <w:ind w:left="360"/>
        <w:jc w:val="both"/>
        <w:rPr>
          <w:color w:val="000000"/>
          <w:szCs w:val="17"/>
        </w:rPr>
      </w:pPr>
      <w:r>
        <w:rPr>
          <w:color w:val="000000"/>
          <w:szCs w:val="17"/>
        </w:rPr>
        <w:t>1. Интернет сайты:</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aditek</w:t>
      </w:r>
      <w:r w:rsidRPr="0002665A">
        <w:rPr>
          <w:color w:val="000000"/>
          <w:szCs w:val="17"/>
        </w:rPr>
        <w:t>.</w:t>
      </w:r>
      <w:r w:rsidRPr="0002665A">
        <w:rPr>
          <w:color w:val="000000"/>
          <w:szCs w:val="17"/>
          <w:lang w:val="en-US"/>
        </w:rPr>
        <w:t>ru</w:t>
      </w:r>
      <w:r>
        <w:rPr>
          <w:color w:val="000000"/>
          <w:szCs w:val="17"/>
        </w:rPr>
        <w:t xml:space="preserve"> </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alphatour</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arab</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aviarost</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economtour</w:t>
      </w:r>
      <w:r w:rsidRPr="0002665A">
        <w:rPr>
          <w:color w:val="000000"/>
          <w:szCs w:val="17"/>
        </w:rPr>
        <w:t>.</w:t>
      </w:r>
      <w:r w:rsidRPr="0002665A">
        <w:rPr>
          <w:color w:val="000000"/>
          <w:szCs w:val="17"/>
          <w:lang w:val="en-US"/>
        </w:rPr>
        <w:t>ru</w:t>
      </w:r>
      <w:r>
        <w:rPr>
          <w:color w:val="000000"/>
          <w:szCs w:val="17"/>
        </w:rPr>
        <w:t xml:space="preserve"> </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garanttravel</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impression</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inkom</w:t>
      </w:r>
      <w:r w:rsidRPr="0002665A">
        <w:rPr>
          <w:color w:val="000000"/>
          <w:szCs w:val="17"/>
        </w:rPr>
        <w:t>-</w:t>
      </w:r>
      <w:r w:rsidRPr="0002665A">
        <w:rPr>
          <w:color w:val="000000"/>
          <w:szCs w:val="17"/>
          <w:lang w:val="en-US"/>
        </w:rPr>
        <w:t>press</w:t>
      </w:r>
      <w:r w:rsidRPr="0002665A">
        <w:rPr>
          <w:color w:val="000000"/>
          <w:szCs w:val="17"/>
        </w:rPr>
        <w:t>.</w:t>
      </w:r>
      <w:r w:rsidRPr="0002665A">
        <w:rPr>
          <w:color w:val="000000"/>
          <w:szCs w:val="17"/>
          <w:lang w:val="en-US"/>
        </w:rPr>
        <w:t>ru</w:t>
      </w:r>
      <w:r>
        <w:rPr>
          <w:color w:val="000000"/>
          <w:szCs w:val="17"/>
        </w:rPr>
        <w:t xml:space="preserve"> </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kapitan</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krygosvet</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pricetour</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promenade</w:t>
      </w:r>
      <w:r w:rsidRPr="0002665A">
        <w:rPr>
          <w:color w:val="000000"/>
          <w:szCs w:val="17"/>
        </w:rPr>
        <w:t>-</w:t>
      </w:r>
      <w:r w:rsidRPr="0002665A">
        <w:rPr>
          <w:color w:val="000000"/>
          <w:szCs w:val="17"/>
          <w:lang w:val="en-US"/>
        </w:rPr>
        <w:t>travel</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www.retour.ru</w:t>
      </w:r>
      <w:r>
        <w:rPr>
          <w:color w:val="000000"/>
          <w:szCs w:val="17"/>
          <w:lang w:val="en-US"/>
        </w:rPr>
        <w:t xml:space="preserve"> </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rol</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tyr</w:t>
      </w:r>
      <w:r w:rsidRPr="0002665A">
        <w:rPr>
          <w:color w:val="000000"/>
          <w:szCs w:val="17"/>
        </w:rPr>
        <w:t>.</w:t>
      </w:r>
      <w:r w:rsidRPr="0002665A">
        <w:rPr>
          <w:color w:val="000000"/>
          <w:szCs w:val="17"/>
          <w:lang w:val="en-US"/>
        </w:rPr>
        <w:t>ru</w:t>
      </w:r>
    </w:p>
    <w:p w:rsidR="00BA2AE4" w:rsidRDefault="00BA2AE4">
      <w:pPr>
        <w:pStyle w:val="a3"/>
        <w:numPr>
          <w:ilvl w:val="0"/>
          <w:numId w:val="4"/>
        </w:numPr>
        <w:spacing w:line="360" w:lineRule="auto"/>
        <w:jc w:val="both"/>
        <w:rPr>
          <w:color w:val="000000"/>
          <w:szCs w:val="17"/>
        </w:rPr>
      </w:pPr>
      <w:r w:rsidRPr="0002665A">
        <w:rPr>
          <w:color w:val="000000"/>
          <w:szCs w:val="17"/>
          <w:lang w:val="en-US"/>
        </w:rPr>
        <w:t>www</w:t>
      </w:r>
      <w:r w:rsidRPr="0002665A">
        <w:rPr>
          <w:color w:val="000000"/>
          <w:szCs w:val="17"/>
        </w:rPr>
        <w:t>.</w:t>
      </w:r>
      <w:r w:rsidRPr="0002665A">
        <w:rPr>
          <w:color w:val="000000"/>
          <w:szCs w:val="17"/>
          <w:lang w:val="en-US"/>
        </w:rPr>
        <w:t>worldweather</w:t>
      </w:r>
      <w:r w:rsidRPr="0002665A">
        <w:rPr>
          <w:color w:val="000000"/>
          <w:szCs w:val="17"/>
        </w:rPr>
        <w:t>.</w:t>
      </w:r>
      <w:r w:rsidRPr="0002665A">
        <w:rPr>
          <w:color w:val="000000"/>
          <w:szCs w:val="17"/>
          <w:lang w:val="en-US"/>
        </w:rPr>
        <w:t>ru</w:t>
      </w:r>
      <w:r>
        <w:rPr>
          <w:color w:val="000000"/>
          <w:szCs w:val="17"/>
        </w:rPr>
        <w:t xml:space="preserve"> </w:t>
      </w:r>
    </w:p>
    <w:p w:rsidR="00BA2AE4" w:rsidRDefault="00BA2AE4">
      <w:pPr>
        <w:pStyle w:val="a3"/>
        <w:spacing w:line="360" w:lineRule="auto"/>
        <w:ind w:left="360"/>
        <w:rPr>
          <w:color w:val="000000"/>
          <w:szCs w:val="17"/>
        </w:rPr>
      </w:pPr>
      <w:r>
        <w:rPr>
          <w:color w:val="000000"/>
          <w:szCs w:val="17"/>
        </w:rPr>
        <w:t>2. Справочник «Страны мира» - 2004 г. стр. 123</w:t>
      </w:r>
      <w:bookmarkStart w:id="0" w:name="_GoBack"/>
      <w:bookmarkEnd w:id="0"/>
    </w:p>
    <w:sectPr w:rsidR="00BA2AE4">
      <w:headerReference w:type="even" r:id="rId30"/>
      <w:headerReference w:type="default" r:id="rId31"/>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E4" w:rsidRDefault="00BA2AE4">
      <w:r>
        <w:separator/>
      </w:r>
    </w:p>
  </w:endnote>
  <w:endnote w:type="continuationSeparator" w:id="0">
    <w:p w:rsidR="00BA2AE4" w:rsidRDefault="00BA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E4" w:rsidRDefault="00BA2AE4">
      <w:r>
        <w:separator/>
      </w:r>
    </w:p>
  </w:footnote>
  <w:footnote w:type="continuationSeparator" w:id="0">
    <w:p w:rsidR="00BA2AE4" w:rsidRDefault="00BA2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E4" w:rsidRDefault="00BA2AE4">
    <w:pPr>
      <w:pStyle w:val="a5"/>
      <w:framePr w:wrap="around" w:vAnchor="text" w:hAnchor="margin" w:xAlign="center" w:y="1"/>
      <w:rPr>
        <w:rStyle w:val="a6"/>
      </w:rPr>
    </w:pPr>
  </w:p>
  <w:p w:rsidR="00BA2AE4" w:rsidRDefault="00BA2AE4">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E4" w:rsidRDefault="0002665A">
    <w:pPr>
      <w:pStyle w:val="a5"/>
      <w:framePr w:wrap="around" w:vAnchor="text" w:hAnchor="margin" w:xAlign="center" w:y="1"/>
      <w:rPr>
        <w:rStyle w:val="a6"/>
      </w:rPr>
    </w:pPr>
    <w:r>
      <w:rPr>
        <w:rStyle w:val="a6"/>
        <w:noProof/>
      </w:rPr>
      <w:t>3</w:t>
    </w:r>
  </w:p>
  <w:p w:rsidR="00BA2AE4" w:rsidRDefault="00BA2AE4">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A4AB4"/>
    <w:multiLevelType w:val="hybridMultilevel"/>
    <w:tmpl w:val="4CBE9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C5D8E"/>
    <w:multiLevelType w:val="hybridMultilevel"/>
    <w:tmpl w:val="6B342EA8"/>
    <w:lvl w:ilvl="0" w:tplc="FE00D01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41FF0A36"/>
    <w:multiLevelType w:val="hybridMultilevel"/>
    <w:tmpl w:val="EF0C3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2E6CF2"/>
    <w:multiLevelType w:val="hybridMultilevel"/>
    <w:tmpl w:val="916E92B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65A"/>
    <w:rsid w:val="0002665A"/>
    <w:rsid w:val="003B0B38"/>
    <w:rsid w:val="006E7B1B"/>
    <w:rsid w:val="00BA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chartTrackingRefBased/>
  <w15:docId w15:val="{0CF44A80-1183-4C15-9EB8-4E20F2DF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52"/>
    </w:rPr>
  </w:style>
  <w:style w:type="paragraph" w:styleId="2">
    <w:name w:val="heading 2"/>
    <w:basedOn w:val="a"/>
    <w:next w:val="a"/>
    <w:qFormat/>
    <w:pPr>
      <w:keepNext/>
      <w:outlineLvl w:val="1"/>
    </w:pPr>
    <w:rPr>
      <w:b/>
      <w:bCs/>
      <w:sz w:val="48"/>
    </w:rPr>
  </w:style>
  <w:style w:type="paragraph" w:styleId="3">
    <w:name w:val="heading 3"/>
    <w:basedOn w:val="a"/>
    <w:next w:val="a"/>
    <w:qFormat/>
    <w:pPr>
      <w:keepNext/>
      <w:spacing w:line="360" w:lineRule="auto"/>
      <w:ind w:firstLine="284"/>
      <w:jc w:val="center"/>
      <w:outlineLvl w:val="2"/>
    </w:pPr>
    <w:rPr>
      <w:b/>
      <w:bCs/>
      <w:sz w:val="48"/>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Indent"/>
    <w:basedOn w:val="a"/>
    <w:semiHidden/>
    <w:pPr>
      <w:spacing w:line="360" w:lineRule="auto"/>
      <w:ind w:firstLine="284"/>
      <w:jc w:val="both"/>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customStyle="1" w:styleId="textik">
    <w:name w:val="textik"/>
    <w:basedOn w:val="a"/>
    <w:pPr>
      <w:spacing w:before="100" w:beforeAutospacing="1" w:after="100" w:afterAutospacing="1"/>
    </w:pPr>
  </w:style>
  <w:style w:type="character" w:styleId="a7">
    <w:name w:val="Hyperlink"/>
    <w:semiHidden/>
    <w:rPr>
      <w:color w:val="0000FF"/>
      <w:u w:val="single"/>
    </w:rPr>
  </w:style>
  <w:style w:type="character" w:styleId="a8">
    <w:name w:val="FollowedHyperlink"/>
    <w:semiHidden/>
    <w:rPr>
      <w:color w:val="800080"/>
      <w:u w:val="single"/>
    </w:rPr>
  </w:style>
  <w:style w:type="paragraph" w:customStyle="1" w:styleId="text1bl">
    <w:name w:val="text1bl"/>
    <w:basedOn w:val="a"/>
    <w:pPr>
      <w:spacing w:before="100" w:beforeAutospacing="1" w:after="100" w:afterAutospacing="1"/>
    </w:pPr>
  </w:style>
  <w:style w:type="character" w:customStyle="1" w:styleId="text1bl1">
    <w:name w:val="text1bl1"/>
    <w:basedOn w:val="a0"/>
  </w:style>
  <w:style w:type="character" w:styleId="a9">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9726</Words>
  <Characters>55439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Территория ОАЭ издавна заселена человеком</vt:lpstr>
    </vt:vector>
  </TitlesOfParts>
  <Company>HOME</Company>
  <LinksUpToDate>false</LinksUpToDate>
  <CharactersWithSpaces>65035</CharactersWithSpaces>
  <SharedDoc>false</SharedDoc>
  <HLinks>
    <vt:vector size="90" baseType="variant">
      <vt:variant>
        <vt:i4>5440567</vt:i4>
      </vt:variant>
      <vt:variant>
        <vt:i4>-1</vt:i4>
      </vt:variant>
      <vt:variant>
        <vt:i4>1062</vt:i4>
      </vt:variant>
      <vt:variant>
        <vt:i4>1</vt:i4>
      </vt:variant>
      <vt:variant>
        <vt:lpwstr>C:\Documents and Settings\BYBONIK\Мои документы\КУРСОВЫЕ РАБОТЫ И ПРОЕКТЫ, рефераты\Курсовой проект по Р.Р\Новая папка\Новая папка\ные ту.files\flamingodubai.jpg</vt:lpwstr>
      </vt:variant>
      <vt:variant>
        <vt:lpwstr/>
      </vt:variant>
      <vt:variant>
        <vt:i4>74384444</vt:i4>
      </vt:variant>
      <vt:variant>
        <vt:i4>-1</vt:i4>
      </vt:variant>
      <vt:variant>
        <vt:i4>1068</vt:i4>
      </vt:variant>
      <vt:variant>
        <vt:i4>1</vt:i4>
      </vt:variant>
      <vt:variant>
        <vt:lpwstr>C:\Documents and Settings\BYBONIK\Мои документы\КУРСОВЫЕ РАБОТЫ И ПРОЕКТЫ, рефераты\Курсовой проект по Р.Р\Новая папка\Новая папка\rgtr.files\ad1.jpg</vt:lpwstr>
      </vt:variant>
      <vt:variant>
        <vt:lpwstr/>
      </vt:variant>
      <vt:variant>
        <vt:i4>74384447</vt:i4>
      </vt:variant>
      <vt:variant>
        <vt:i4>-1</vt:i4>
      </vt:variant>
      <vt:variant>
        <vt:i4>1069</vt:i4>
      </vt:variant>
      <vt:variant>
        <vt:i4>1</vt:i4>
      </vt:variant>
      <vt:variant>
        <vt:lpwstr>C:\Documents and Settings\BYBONIK\Мои документы\КУРСОВЫЕ РАБОТЫ И ПРОЕКТЫ, рефераты\Курсовой проект по Р.Р\Новая папка\Новая папка\rgtr.files\ad2.jpg</vt:lpwstr>
      </vt:variant>
      <vt:variant>
        <vt:lpwstr/>
      </vt:variant>
      <vt:variant>
        <vt:i4>67961929</vt:i4>
      </vt:variant>
      <vt:variant>
        <vt:i4>-1</vt:i4>
      </vt:variant>
      <vt:variant>
        <vt:i4>1070</vt:i4>
      </vt:variant>
      <vt:variant>
        <vt:i4>1</vt:i4>
      </vt:variant>
      <vt:variant>
        <vt:lpwstr>C:\Documents and Settings\BYBONIK\Мои документы\КУРСОВЫЕ РАБОТЫ И ПРОЕКТЫ, рефераты\Курсовой проект по Р.Р\Новая папка\Новая папка\rgtr.files\abud1.jpg</vt:lpwstr>
      </vt:variant>
      <vt:variant>
        <vt:lpwstr/>
      </vt:variant>
      <vt:variant>
        <vt:i4>74384496</vt:i4>
      </vt:variant>
      <vt:variant>
        <vt:i4>-1</vt:i4>
      </vt:variant>
      <vt:variant>
        <vt:i4>1071</vt:i4>
      </vt:variant>
      <vt:variant>
        <vt:i4>1</vt:i4>
      </vt:variant>
      <vt:variant>
        <vt:lpwstr>C:\Documents and Settings\BYBONIK\Мои документы\КУРСОВЫЕ РАБОТЫ И ПРОЕКТЫ, рефераты\Курсовой проект по Р.Р\Новая папка\Новая папка\rgtr.files\abudabi.jpg</vt:lpwstr>
      </vt:variant>
      <vt:variant>
        <vt:lpwstr/>
      </vt:variant>
      <vt:variant>
        <vt:i4>5440574</vt:i4>
      </vt:variant>
      <vt:variant>
        <vt:i4>-1</vt:i4>
      </vt:variant>
      <vt:variant>
        <vt:i4>1074</vt:i4>
      </vt:variant>
      <vt:variant>
        <vt:i4>1</vt:i4>
      </vt:variant>
      <vt:variant>
        <vt:lpwstr>C:\Documents and Settings\BYBONIK\Мои документы\КУРСОВЫЕ РАБОТЫ И ПРОЕКТЫ, рефераты\Курсовой проект по Р.Р\Новая папка\Новая папка\ные ту.files\dubai.jpg</vt:lpwstr>
      </vt:variant>
      <vt:variant>
        <vt:lpwstr/>
      </vt:variant>
      <vt:variant>
        <vt:i4>1310807</vt:i4>
      </vt:variant>
      <vt:variant>
        <vt:i4>-1</vt:i4>
      </vt:variant>
      <vt:variant>
        <vt:i4>1087</vt:i4>
      </vt:variant>
      <vt:variant>
        <vt:i4>1</vt:i4>
      </vt:variant>
      <vt:variant>
        <vt:lpwstr>A:\Новая папка\hilton.files\hiltonjumview.jpg</vt:lpwstr>
      </vt:variant>
      <vt:variant>
        <vt:lpwstr/>
      </vt:variant>
      <vt:variant>
        <vt:i4>2359405</vt:i4>
      </vt:variant>
      <vt:variant>
        <vt:i4>-1</vt:i4>
      </vt:variant>
      <vt:variant>
        <vt:i4>1088</vt:i4>
      </vt:variant>
      <vt:variant>
        <vt:i4>1</vt:i4>
      </vt:variant>
      <vt:variant>
        <vt:lpwstr>A:\Новая папка\hilton.files\hiltonjumdelux.jpg</vt:lpwstr>
      </vt:variant>
      <vt:variant>
        <vt:lpwstr/>
      </vt:variant>
      <vt:variant>
        <vt:i4>4259901</vt:i4>
      </vt:variant>
      <vt:variant>
        <vt:i4>-1</vt:i4>
      </vt:variant>
      <vt:variant>
        <vt:i4>1090</vt:i4>
      </vt:variant>
      <vt:variant>
        <vt:i4>1</vt:i4>
      </vt:variant>
      <vt:variant>
        <vt:lpwstr>A:\Новая папка\op[.files\leroyalmeridiendubaiexterior.jpg</vt:lpwstr>
      </vt:variant>
      <vt:variant>
        <vt:lpwstr/>
      </vt:variant>
      <vt:variant>
        <vt:i4>1441902</vt:i4>
      </vt:variant>
      <vt:variant>
        <vt:i4>-1</vt:i4>
      </vt:variant>
      <vt:variant>
        <vt:i4>1091</vt:i4>
      </vt:variant>
      <vt:variant>
        <vt:i4>1</vt:i4>
      </vt:variant>
      <vt:variant>
        <vt:lpwstr>A:\Новая папка\op[.files\leroyalmeridiendubaihammanpools.jpg</vt:lpwstr>
      </vt:variant>
      <vt:variant>
        <vt:lpwstr/>
      </vt:variant>
      <vt:variant>
        <vt:i4>5244003</vt:i4>
      </vt:variant>
      <vt:variant>
        <vt:i4>-1</vt:i4>
      </vt:variant>
      <vt:variant>
        <vt:i4>1094</vt:i4>
      </vt:variant>
      <vt:variant>
        <vt:i4>1</vt:i4>
      </vt:variant>
      <vt:variant>
        <vt:lpwstr>C:\Documents and Settings\BYBONIK\Мои документы\КУРСОВЫЕ РАБОТЫ И ПРОЕКТЫ, рефераты\Курсовой проект по Р.Р\Новая папка\Новая папка\ные ту.files\dub1.jpg</vt:lpwstr>
      </vt:variant>
      <vt:variant>
        <vt:lpwstr/>
      </vt:variant>
      <vt:variant>
        <vt:i4>5440611</vt:i4>
      </vt:variant>
      <vt:variant>
        <vt:i4>-1</vt:i4>
      </vt:variant>
      <vt:variant>
        <vt:i4>1095</vt:i4>
      </vt:variant>
      <vt:variant>
        <vt:i4>1</vt:i4>
      </vt:variant>
      <vt:variant>
        <vt:lpwstr>C:\Documents and Settings\BYBONIK\Мои документы\КУРСОВЫЕ РАБОТЫ И ПРОЕКТЫ, рефераты\Курсовой проект по Р.Р\Новая папка\Новая папка\ные ту.files\dub2.jpg</vt:lpwstr>
      </vt:variant>
      <vt:variant>
        <vt:lpwstr/>
      </vt:variant>
      <vt:variant>
        <vt:i4>68879426</vt:i4>
      </vt:variant>
      <vt:variant>
        <vt:i4>-1</vt:i4>
      </vt:variant>
      <vt:variant>
        <vt:i4>1097</vt:i4>
      </vt:variant>
      <vt:variant>
        <vt:i4>1</vt:i4>
      </vt:variant>
      <vt:variant>
        <vt:lpwstr>C:\Documents and Settings\BYBONIK\Мои документы\КУРСОВЫЕ РАБОТЫ И ПРОЕКТЫ, рефераты\Курсовой проект по Р.Р\Новая папка\Новая папка\sdfsd.files\fudj1.jpg</vt:lpwstr>
      </vt:variant>
      <vt:variant>
        <vt:lpwstr/>
      </vt:variant>
      <vt:variant>
        <vt:i4>2557052</vt:i4>
      </vt:variant>
      <vt:variant>
        <vt:i4>-1</vt:i4>
      </vt:variant>
      <vt:variant>
        <vt:i4>1098</vt:i4>
      </vt:variant>
      <vt:variant>
        <vt:i4>1</vt:i4>
      </vt:variant>
      <vt:variant>
        <vt:lpwstr>C:\Documents and Settings\BYBONIK\Мои документы\КУРСОВЫЕ РАБОТЫ И ПРОЕКТЫ, рефераты\Курсовой проект по Р.Р\Новая папка\Новая папка\ные ту.files\golfclub_sdubai.jpg</vt:lpwstr>
      </vt:variant>
      <vt:variant>
        <vt:lpwstr/>
      </vt:variant>
      <vt:variant>
        <vt:i4>69993535</vt:i4>
      </vt:variant>
      <vt:variant>
        <vt:i4>-1</vt:i4>
      </vt:variant>
      <vt:variant>
        <vt:i4>1102</vt:i4>
      </vt:variant>
      <vt:variant>
        <vt:i4>1</vt:i4>
      </vt:variant>
      <vt:variant>
        <vt:lpwstr>C:\Documents and Settings\BYBONIK\Мои документы\КУРСОВЫЕ РАБОТЫ И ПРОЕКТЫ, рефераты\Курсовой проект по Р.Р\Новая папка\Новая папка\sdfsd.files\fujeira.jpg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Территория ОАЭ издавна заселена человеком</dc:title>
  <dc:subject/>
  <dc:creator>осипов</dc:creator>
  <cp:keywords/>
  <dc:description/>
  <cp:lastModifiedBy>admin</cp:lastModifiedBy>
  <cp:revision>2</cp:revision>
  <dcterms:created xsi:type="dcterms:W3CDTF">2014-02-10T17:08:00Z</dcterms:created>
  <dcterms:modified xsi:type="dcterms:W3CDTF">2014-02-10T17:08:00Z</dcterms:modified>
</cp:coreProperties>
</file>