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71E5" w:rsidRPr="00773E3D" w:rsidRDefault="00DC71E5" w:rsidP="00773E3D">
      <w:pPr>
        <w:spacing w:after="0" w:line="360" w:lineRule="auto"/>
        <w:ind w:firstLine="709"/>
        <w:jc w:val="both"/>
        <w:rPr>
          <w:rFonts w:ascii="Times New Roman" w:hAnsi="Times New Roman"/>
          <w:sz w:val="28"/>
          <w:szCs w:val="28"/>
        </w:rPr>
      </w:pPr>
    </w:p>
    <w:p w:rsidR="00EB60B5" w:rsidRPr="00773E3D" w:rsidRDefault="00EB60B5" w:rsidP="00773E3D">
      <w:pPr>
        <w:spacing w:after="0" w:line="360" w:lineRule="auto"/>
        <w:ind w:firstLine="709"/>
        <w:jc w:val="both"/>
        <w:rPr>
          <w:rFonts w:ascii="Times New Roman" w:hAnsi="Times New Roman"/>
          <w:sz w:val="28"/>
          <w:szCs w:val="28"/>
        </w:rPr>
      </w:pPr>
    </w:p>
    <w:p w:rsidR="00EB60B5" w:rsidRPr="00773E3D" w:rsidRDefault="00EB60B5" w:rsidP="00773E3D">
      <w:pPr>
        <w:spacing w:after="0" w:line="360" w:lineRule="auto"/>
        <w:ind w:firstLine="709"/>
        <w:jc w:val="both"/>
        <w:rPr>
          <w:rFonts w:ascii="Times New Roman" w:hAnsi="Times New Roman"/>
          <w:sz w:val="28"/>
          <w:szCs w:val="28"/>
        </w:rPr>
      </w:pPr>
    </w:p>
    <w:p w:rsidR="00EB60B5" w:rsidRPr="00773E3D" w:rsidRDefault="00EB60B5" w:rsidP="00773E3D">
      <w:pPr>
        <w:spacing w:after="0" w:line="360" w:lineRule="auto"/>
        <w:ind w:firstLine="709"/>
        <w:jc w:val="both"/>
        <w:rPr>
          <w:rFonts w:ascii="Times New Roman" w:hAnsi="Times New Roman"/>
          <w:sz w:val="28"/>
          <w:szCs w:val="28"/>
        </w:rPr>
      </w:pPr>
    </w:p>
    <w:p w:rsidR="00EB60B5" w:rsidRPr="00773E3D" w:rsidRDefault="00EB60B5" w:rsidP="00773E3D">
      <w:pPr>
        <w:spacing w:after="0" w:line="360" w:lineRule="auto"/>
        <w:ind w:firstLine="709"/>
        <w:jc w:val="both"/>
        <w:rPr>
          <w:rFonts w:ascii="Times New Roman" w:hAnsi="Times New Roman"/>
          <w:sz w:val="28"/>
          <w:szCs w:val="28"/>
        </w:rPr>
      </w:pPr>
    </w:p>
    <w:p w:rsidR="00EB60B5" w:rsidRPr="00773E3D" w:rsidRDefault="00EB60B5" w:rsidP="00773E3D">
      <w:pPr>
        <w:spacing w:after="0" w:line="360" w:lineRule="auto"/>
        <w:ind w:firstLine="709"/>
        <w:jc w:val="both"/>
        <w:rPr>
          <w:rFonts w:ascii="Times New Roman" w:hAnsi="Times New Roman"/>
          <w:sz w:val="28"/>
          <w:szCs w:val="28"/>
        </w:rPr>
      </w:pPr>
    </w:p>
    <w:p w:rsidR="00EB60B5" w:rsidRPr="00773E3D" w:rsidRDefault="00EB60B5" w:rsidP="00773E3D">
      <w:pPr>
        <w:spacing w:after="0" w:line="360" w:lineRule="auto"/>
        <w:ind w:firstLine="709"/>
        <w:jc w:val="both"/>
        <w:rPr>
          <w:rFonts w:ascii="Times New Roman" w:hAnsi="Times New Roman"/>
          <w:sz w:val="28"/>
          <w:szCs w:val="28"/>
        </w:rPr>
      </w:pPr>
    </w:p>
    <w:p w:rsidR="00EB60B5" w:rsidRPr="00773E3D" w:rsidRDefault="00EB60B5" w:rsidP="00773E3D">
      <w:pPr>
        <w:spacing w:after="0" w:line="360" w:lineRule="auto"/>
        <w:ind w:firstLine="709"/>
        <w:jc w:val="both"/>
        <w:rPr>
          <w:rFonts w:ascii="Times New Roman" w:hAnsi="Times New Roman"/>
          <w:sz w:val="28"/>
          <w:szCs w:val="28"/>
        </w:rPr>
      </w:pPr>
    </w:p>
    <w:p w:rsidR="00EB60B5" w:rsidRPr="00773E3D" w:rsidRDefault="00EB60B5" w:rsidP="00773E3D">
      <w:pPr>
        <w:spacing w:after="0" w:line="360" w:lineRule="auto"/>
        <w:ind w:firstLine="709"/>
        <w:jc w:val="both"/>
        <w:rPr>
          <w:rFonts w:ascii="Times New Roman" w:hAnsi="Times New Roman"/>
          <w:sz w:val="28"/>
          <w:szCs w:val="28"/>
        </w:rPr>
      </w:pPr>
    </w:p>
    <w:p w:rsidR="00EB60B5" w:rsidRPr="00773E3D" w:rsidRDefault="00EB60B5" w:rsidP="00773E3D">
      <w:pPr>
        <w:spacing w:after="0" w:line="360" w:lineRule="auto"/>
        <w:ind w:firstLine="709"/>
        <w:jc w:val="both"/>
        <w:rPr>
          <w:rFonts w:ascii="Times New Roman" w:hAnsi="Times New Roman"/>
          <w:sz w:val="28"/>
          <w:szCs w:val="28"/>
        </w:rPr>
      </w:pPr>
    </w:p>
    <w:p w:rsidR="00EB60B5" w:rsidRPr="00773E3D" w:rsidRDefault="00EB60B5" w:rsidP="00773E3D">
      <w:pPr>
        <w:spacing w:after="0" w:line="360" w:lineRule="auto"/>
        <w:ind w:firstLine="709"/>
        <w:jc w:val="center"/>
        <w:rPr>
          <w:rFonts w:ascii="Times New Roman" w:hAnsi="Times New Roman"/>
          <w:sz w:val="28"/>
          <w:szCs w:val="28"/>
        </w:rPr>
      </w:pPr>
    </w:p>
    <w:p w:rsidR="00EB60B5" w:rsidRPr="00773E3D" w:rsidRDefault="00EB60B5" w:rsidP="00773E3D">
      <w:pPr>
        <w:spacing w:after="0" w:line="360" w:lineRule="auto"/>
        <w:ind w:firstLine="709"/>
        <w:jc w:val="center"/>
        <w:rPr>
          <w:rFonts w:ascii="Times New Roman" w:hAnsi="Times New Roman"/>
          <w:sz w:val="28"/>
          <w:szCs w:val="28"/>
        </w:rPr>
      </w:pPr>
      <w:r w:rsidRPr="00773E3D">
        <w:rPr>
          <w:rFonts w:ascii="Times New Roman" w:hAnsi="Times New Roman"/>
          <w:sz w:val="28"/>
          <w:szCs w:val="28"/>
        </w:rPr>
        <w:t>Реферат</w:t>
      </w:r>
    </w:p>
    <w:p w:rsidR="00EB60B5" w:rsidRPr="00773E3D" w:rsidRDefault="00EB60B5" w:rsidP="00773E3D">
      <w:pPr>
        <w:spacing w:after="0" w:line="360" w:lineRule="auto"/>
        <w:ind w:firstLine="709"/>
        <w:jc w:val="center"/>
        <w:rPr>
          <w:rFonts w:ascii="Times New Roman" w:hAnsi="Times New Roman"/>
          <w:sz w:val="28"/>
          <w:szCs w:val="28"/>
        </w:rPr>
      </w:pPr>
      <w:r w:rsidRPr="00773E3D">
        <w:rPr>
          <w:rFonts w:ascii="Times New Roman" w:hAnsi="Times New Roman"/>
          <w:sz w:val="28"/>
          <w:szCs w:val="28"/>
        </w:rPr>
        <w:t>«Религии Китая»</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sz w:val="28"/>
          <w:szCs w:val="28"/>
        </w:rPr>
        <w:br w:type="page"/>
      </w:r>
    </w:p>
    <w:p w:rsidR="00DC71E5" w:rsidRPr="00773E3D" w:rsidRDefault="00867B49" w:rsidP="00773E3D">
      <w:pPr>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1. </w:t>
      </w:r>
      <w:r w:rsidR="00DC71E5" w:rsidRPr="00773E3D">
        <w:rPr>
          <w:rFonts w:ascii="Times New Roman" w:hAnsi="Times New Roman"/>
          <w:b/>
          <w:color w:val="000000"/>
          <w:sz w:val="28"/>
          <w:szCs w:val="28"/>
        </w:rPr>
        <w:t>Памятники религии Шанской эпохи</w:t>
      </w:r>
    </w:p>
    <w:p w:rsidR="00773E3D" w:rsidRPr="00773E3D" w:rsidRDefault="00773E3D" w:rsidP="00773E3D">
      <w:pPr>
        <w:spacing w:after="0" w:line="360" w:lineRule="auto"/>
        <w:ind w:firstLine="709"/>
        <w:jc w:val="both"/>
        <w:rPr>
          <w:rFonts w:ascii="Times New Roman" w:hAnsi="Times New Roman"/>
          <w:color w:val="000000"/>
          <w:sz w:val="28"/>
          <w:szCs w:val="28"/>
        </w:rPr>
      </w:pP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Памятники Древнейшие археологические и письменные источники, касающиеся религии Китая, относятся ко второму тысячелетию до н. э., к периоду Шанской (Иньской) династии, то есть ко времени господства племени шан (инь). То была пора зарождения примитивн</w:t>
      </w:r>
      <w:r w:rsidR="00822B9E" w:rsidRPr="00773E3D">
        <w:rPr>
          <w:rFonts w:ascii="Times New Roman" w:hAnsi="Times New Roman"/>
          <w:color w:val="000000"/>
          <w:sz w:val="28"/>
          <w:szCs w:val="28"/>
        </w:rPr>
        <w:t>ого патриархально-рабовладельче</w:t>
      </w:r>
      <w:r w:rsidRPr="00773E3D">
        <w:rPr>
          <w:rFonts w:ascii="Times New Roman" w:hAnsi="Times New Roman"/>
          <w:color w:val="000000"/>
          <w:sz w:val="28"/>
          <w:szCs w:val="28"/>
        </w:rPr>
        <w:t>ского государства, где еще крепко держались родовые</w:t>
      </w:r>
      <w:r w:rsidR="00822B9E" w:rsidRPr="00773E3D">
        <w:rPr>
          <w:rFonts w:ascii="Times New Roman" w:hAnsi="Times New Roman"/>
          <w:color w:val="000000"/>
          <w:sz w:val="28"/>
          <w:szCs w:val="28"/>
        </w:rPr>
        <w:t xml:space="preserve"> </w:t>
      </w:r>
      <w:r w:rsidRPr="00773E3D">
        <w:rPr>
          <w:rFonts w:ascii="Times New Roman" w:hAnsi="Times New Roman"/>
          <w:color w:val="000000"/>
          <w:sz w:val="28"/>
          <w:szCs w:val="28"/>
        </w:rPr>
        <w:t>отношения. От той поры сохранились многоч</w:t>
      </w:r>
      <w:r w:rsidR="00822B9E" w:rsidRPr="00773E3D">
        <w:rPr>
          <w:rFonts w:ascii="Times New Roman" w:hAnsi="Times New Roman"/>
          <w:color w:val="000000"/>
          <w:sz w:val="28"/>
          <w:szCs w:val="28"/>
        </w:rPr>
        <w:t>исленные га</w:t>
      </w:r>
      <w:r w:rsidRPr="00773E3D">
        <w:rPr>
          <w:rFonts w:ascii="Times New Roman" w:hAnsi="Times New Roman"/>
          <w:color w:val="000000"/>
          <w:sz w:val="28"/>
          <w:szCs w:val="28"/>
        </w:rPr>
        <w:t xml:space="preserve">дальные кости: лопатки </w:t>
      </w:r>
      <w:r w:rsidR="00822B9E" w:rsidRPr="00773E3D">
        <w:rPr>
          <w:rFonts w:ascii="Times New Roman" w:hAnsi="Times New Roman"/>
          <w:color w:val="000000"/>
          <w:sz w:val="28"/>
          <w:szCs w:val="28"/>
        </w:rPr>
        <w:t>животных и черепашьи щитки, най</w:t>
      </w:r>
      <w:r w:rsidRPr="00773E3D">
        <w:rPr>
          <w:rFonts w:ascii="Times New Roman" w:hAnsi="Times New Roman"/>
          <w:color w:val="000000"/>
          <w:sz w:val="28"/>
          <w:szCs w:val="28"/>
        </w:rPr>
        <w:t>денные (начиная с 1899 г.) близ деревни Сяотунь, уезда</w:t>
      </w:r>
      <w:r w:rsidR="00822B9E" w:rsidRPr="00773E3D">
        <w:rPr>
          <w:rFonts w:ascii="Times New Roman" w:hAnsi="Times New Roman"/>
          <w:color w:val="000000"/>
          <w:sz w:val="28"/>
          <w:szCs w:val="28"/>
        </w:rPr>
        <w:t xml:space="preserve"> </w:t>
      </w:r>
      <w:r w:rsidRPr="00773E3D">
        <w:rPr>
          <w:rFonts w:ascii="Times New Roman" w:hAnsi="Times New Roman"/>
          <w:color w:val="000000"/>
          <w:sz w:val="28"/>
          <w:szCs w:val="28"/>
        </w:rPr>
        <w:t>Аньян, Хэнаньской провин</w:t>
      </w:r>
      <w:r w:rsidR="00822B9E" w:rsidRPr="00773E3D">
        <w:rPr>
          <w:rFonts w:ascii="Times New Roman" w:hAnsi="Times New Roman"/>
          <w:color w:val="000000"/>
          <w:sz w:val="28"/>
          <w:szCs w:val="28"/>
        </w:rPr>
        <w:t>ции, где когда-то был центр шан</w:t>
      </w:r>
      <w:r w:rsidRPr="00773E3D">
        <w:rPr>
          <w:rFonts w:ascii="Times New Roman" w:hAnsi="Times New Roman"/>
          <w:color w:val="000000"/>
          <w:sz w:val="28"/>
          <w:szCs w:val="28"/>
        </w:rPr>
        <w:t>ского государства. Кост</w:t>
      </w:r>
      <w:r w:rsidR="00822B9E" w:rsidRPr="00773E3D">
        <w:rPr>
          <w:rFonts w:ascii="Times New Roman" w:hAnsi="Times New Roman"/>
          <w:color w:val="000000"/>
          <w:sz w:val="28"/>
          <w:szCs w:val="28"/>
        </w:rPr>
        <w:t>ей найдено свыше 100 тысяч. Око</w:t>
      </w:r>
      <w:r w:rsidRPr="00773E3D">
        <w:rPr>
          <w:rFonts w:ascii="Times New Roman" w:hAnsi="Times New Roman"/>
          <w:color w:val="000000"/>
          <w:sz w:val="28"/>
          <w:szCs w:val="28"/>
        </w:rPr>
        <w:t>ло 30 процентов из них покрыты древнейшими китайскими</w:t>
      </w:r>
      <w:r w:rsidR="00822B9E" w:rsidRPr="00773E3D">
        <w:rPr>
          <w:rFonts w:ascii="Times New Roman" w:hAnsi="Times New Roman"/>
          <w:color w:val="000000"/>
          <w:sz w:val="28"/>
          <w:szCs w:val="28"/>
        </w:rPr>
        <w:t xml:space="preserve"> </w:t>
      </w:r>
      <w:r w:rsidRPr="00773E3D">
        <w:rPr>
          <w:rFonts w:ascii="Times New Roman" w:hAnsi="Times New Roman"/>
          <w:color w:val="000000"/>
          <w:sz w:val="28"/>
          <w:szCs w:val="28"/>
        </w:rPr>
        <w:t>иероглифами, с трудом поддающимися чтению. Надписи</w:t>
      </w:r>
      <w:r w:rsidR="00822B9E" w:rsidRPr="00773E3D">
        <w:rPr>
          <w:rFonts w:ascii="Times New Roman" w:hAnsi="Times New Roman"/>
          <w:color w:val="000000"/>
          <w:sz w:val="28"/>
          <w:szCs w:val="28"/>
        </w:rPr>
        <w:t xml:space="preserve"> </w:t>
      </w:r>
      <w:r w:rsidRPr="00773E3D">
        <w:rPr>
          <w:rFonts w:ascii="Times New Roman" w:hAnsi="Times New Roman"/>
          <w:color w:val="000000"/>
          <w:sz w:val="28"/>
          <w:szCs w:val="28"/>
        </w:rPr>
        <w:t xml:space="preserve">кратки и большей частью </w:t>
      </w:r>
      <w:r w:rsidR="00822B9E" w:rsidRPr="00773E3D">
        <w:rPr>
          <w:rFonts w:ascii="Times New Roman" w:hAnsi="Times New Roman"/>
          <w:color w:val="000000"/>
          <w:sz w:val="28"/>
          <w:szCs w:val="28"/>
        </w:rPr>
        <w:t>содержат в себе вопрос, на кото</w:t>
      </w:r>
      <w:r w:rsidRPr="00773E3D">
        <w:rPr>
          <w:rFonts w:ascii="Times New Roman" w:hAnsi="Times New Roman"/>
          <w:color w:val="000000"/>
          <w:sz w:val="28"/>
          <w:szCs w:val="28"/>
        </w:rPr>
        <w:t>рый гадающий хотел получ</w:t>
      </w:r>
      <w:r w:rsidR="00822B9E" w:rsidRPr="00773E3D">
        <w:rPr>
          <w:rFonts w:ascii="Times New Roman" w:hAnsi="Times New Roman"/>
          <w:color w:val="000000"/>
          <w:sz w:val="28"/>
          <w:szCs w:val="28"/>
        </w:rPr>
        <w:t>ить ответ. Вопросы касаются зем</w:t>
      </w:r>
      <w:r w:rsidRPr="00773E3D">
        <w:rPr>
          <w:rFonts w:ascii="Times New Roman" w:hAnsi="Times New Roman"/>
          <w:color w:val="000000"/>
          <w:sz w:val="28"/>
          <w:szCs w:val="28"/>
        </w:rPr>
        <w:t>леделия, погоды, войны, охоты, жертвоприношений и пр.</w:t>
      </w:r>
      <w:r w:rsidR="00822B9E" w:rsidRPr="00773E3D">
        <w:rPr>
          <w:rFonts w:ascii="Times New Roman" w:hAnsi="Times New Roman"/>
          <w:color w:val="000000"/>
          <w:sz w:val="28"/>
          <w:szCs w:val="28"/>
        </w:rPr>
        <w:t xml:space="preserve"> </w:t>
      </w:r>
      <w:r w:rsidRPr="00773E3D">
        <w:rPr>
          <w:rFonts w:ascii="Times New Roman" w:hAnsi="Times New Roman"/>
          <w:color w:val="000000"/>
          <w:sz w:val="28"/>
          <w:szCs w:val="28"/>
        </w:rPr>
        <w:t>Видимо, лопатку или щит черепахи, с надписью или без нее,</w:t>
      </w:r>
      <w:r w:rsidR="00822B9E" w:rsidRPr="00773E3D">
        <w:rPr>
          <w:rFonts w:ascii="Times New Roman" w:hAnsi="Times New Roman"/>
          <w:color w:val="000000"/>
          <w:sz w:val="28"/>
          <w:szCs w:val="28"/>
        </w:rPr>
        <w:t xml:space="preserve"> </w:t>
      </w:r>
      <w:r w:rsidRPr="00773E3D">
        <w:rPr>
          <w:rFonts w:ascii="Times New Roman" w:hAnsi="Times New Roman"/>
          <w:color w:val="000000"/>
          <w:sz w:val="28"/>
          <w:szCs w:val="28"/>
        </w:rPr>
        <w:t>бросали в огонь, и затем</w:t>
      </w:r>
      <w:r w:rsidR="00822B9E" w:rsidRPr="00773E3D">
        <w:rPr>
          <w:rFonts w:ascii="Times New Roman" w:hAnsi="Times New Roman"/>
          <w:color w:val="000000"/>
          <w:sz w:val="28"/>
          <w:szCs w:val="28"/>
        </w:rPr>
        <w:t xml:space="preserve"> жрец-гадатель по форме образую</w:t>
      </w:r>
      <w:r w:rsidRPr="00773E3D">
        <w:rPr>
          <w:rFonts w:ascii="Times New Roman" w:hAnsi="Times New Roman"/>
          <w:color w:val="000000"/>
          <w:sz w:val="28"/>
          <w:szCs w:val="28"/>
        </w:rPr>
        <w:t>щихся трещин давал ответ; этот способ и теперь известен</w:t>
      </w:r>
      <w:r w:rsidR="00822B9E" w:rsidRPr="00773E3D">
        <w:rPr>
          <w:rFonts w:ascii="Times New Roman" w:hAnsi="Times New Roman"/>
          <w:color w:val="000000"/>
          <w:sz w:val="28"/>
          <w:szCs w:val="28"/>
        </w:rPr>
        <w:t xml:space="preserve"> </w:t>
      </w:r>
      <w:r w:rsidRPr="00773E3D">
        <w:rPr>
          <w:rFonts w:ascii="Times New Roman" w:hAnsi="Times New Roman"/>
          <w:color w:val="000000"/>
          <w:sz w:val="28"/>
          <w:szCs w:val="28"/>
        </w:rPr>
        <w:t>многим народам Азии. В надписях часто упоминается «бог»</w:t>
      </w:r>
      <w:r w:rsidR="00822B9E" w:rsidRPr="00773E3D">
        <w:rPr>
          <w:rFonts w:ascii="Times New Roman" w:hAnsi="Times New Roman"/>
          <w:color w:val="000000"/>
          <w:sz w:val="28"/>
          <w:szCs w:val="28"/>
        </w:rPr>
        <w:t xml:space="preserve"> </w:t>
      </w:r>
      <w:r w:rsidRPr="00773E3D">
        <w:rPr>
          <w:rFonts w:ascii="Times New Roman" w:hAnsi="Times New Roman"/>
          <w:i/>
          <w:iCs/>
          <w:color w:val="000000"/>
          <w:sz w:val="28"/>
          <w:szCs w:val="28"/>
        </w:rPr>
        <w:t xml:space="preserve">(ди </w:t>
      </w:r>
      <w:r w:rsidRPr="00773E3D">
        <w:rPr>
          <w:rFonts w:ascii="Times New Roman" w:hAnsi="Times New Roman"/>
          <w:color w:val="000000"/>
          <w:sz w:val="28"/>
          <w:szCs w:val="28"/>
        </w:rPr>
        <w:t xml:space="preserve">или </w:t>
      </w:r>
      <w:r w:rsidRPr="00773E3D">
        <w:rPr>
          <w:rFonts w:ascii="Times New Roman" w:hAnsi="Times New Roman"/>
          <w:i/>
          <w:iCs/>
          <w:color w:val="000000"/>
          <w:sz w:val="28"/>
          <w:szCs w:val="28"/>
        </w:rPr>
        <w:t xml:space="preserve">шанди), </w:t>
      </w:r>
      <w:r w:rsidRPr="00773E3D">
        <w:rPr>
          <w:rFonts w:ascii="Times New Roman" w:hAnsi="Times New Roman"/>
          <w:color w:val="000000"/>
          <w:sz w:val="28"/>
          <w:szCs w:val="28"/>
        </w:rPr>
        <w:t xml:space="preserve">к которому и </w:t>
      </w:r>
      <w:r w:rsidR="00822B9E" w:rsidRPr="00773E3D">
        <w:rPr>
          <w:rFonts w:ascii="Times New Roman" w:hAnsi="Times New Roman"/>
          <w:color w:val="000000"/>
          <w:sz w:val="28"/>
          <w:szCs w:val="28"/>
        </w:rPr>
        <w:t>были обращены вопросы. На</w:t>
      </w:r>
      <w:r w:rsidRPr="00773E3D">
        <w:rPr>
          <w:rFonts w:ascii="Times New Roman" w:hAnsi="Times New Roman"/>
          <w:color w:val="000000"/>
          <w:sz w:val="28"/>
          <w:szCs w:val="28"/>
        </w:rPr>
        <w:t>пример: «В этом году достаточно ли дождя пошлет бог?»,</w:t>
      </w:r>
      <w:r w:rsidR="00822B9E" w:rsidRPr="00773E3D">
        <w:rPr>
          <w:rFonts w:ascii="Times New Roman" w:hAnsi="Times New Roman"/>
          <w:color w:val="000000"/>
          <w:sz w:val="28"/>
          <w:szCs w:val="28"/>
        </w:rPr>
        <w:t xml:space="preserve"> </w:t>
      </w:r>
      <w:r w:rsidRPr="00773E3D">
        <w:rPr>
          <w:rFonts w:ascii="Times New Roman" w:hAnsi="Times New Roman"/>
          <w:color w:val="000000"/>
          <w:sz w:val="28"/>
          <w:szCs w:val="28"/>
        </w:rPr>
        <w:t>«Ван (князь) хочет заложить город, согласится ли с этим</w:t>
      </w:r>
      <w:r w:rsidR="00822B9E" w:rsidRPr="00773E3D">
        <w:rPr>
          <w:rFonts w:ascii="Times New Roman" w:hAnsi="Times New Roman"/>
          <w:color w:val="000000"/>
          <w:sz w:val="28"/>
          <w:szCs w:val="28"/>
        </w:rPr>
        <w:t xml:space="preserve"> бог?» и т. п. </w:t>
      </w:r>
      <w:r w:rsidRPr="00773E3D">
        <w:rPr>
          <w:rFonts w:ascii="Times New Roman" w:hAnsi="Times New Roman"/>
          <w:color w:val="000000"/>
          <w:sz w:val="28"/>
          <w:szCs w:val="28"/>
        </w:rPr>
        <w:t>Вероятно, это был племенной бог шанов.</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Наряду с этим, уже сложившимся представлением о божестве сохранялись, видимо, и более архаические, тотемиче-ские верования. Из текстов позднейшего времени можно сделать предположение, что шаны считали своим тотемом</w:t>
      </w:r>
      <w:r w:rsidR="00822B9E" w:rsidRPr="00773E3D">
        <w:rPr>
          <w:rFonts w:ascii="Times New Roman" w:hAnsi="Times New Roman"/>
          <w:color w:val="000000"/>
          <w:sz w:val="28"/>
          <w:szCs w:val="28"/>
        </w:rPr>
        <w:t xml:space="preserve"> </w:t>
      </w:r>
      <w:r w:rsidRPr="00773E3D">
        <w:rPr>
          <w:rFonts w:ascii="Times New Roman" w:hAnsi="Times New Roman"/>
          <w:color w:val="000000"/>
          <w:sz w:val="28"/>
          <w:szCs w:val="28"/>
        </w:rPr>
        <w:t xml:space="preserve">птицу </w:t>
      </w:r>
      <w:r w:rsidRPr="00773E3D">
        <w:rPr>
          <w:rFonts w:ascii="Times New Roman" w:hAnsi="Times New Roman"/>
          <w:i/>
          <w:iCs/>
          <w:color w:val="000000"/>
          <w:sz w:val="28"/>
          <w:szCs w:val="28"/>
        </w:rPr>
        <w:t xml:space="preserve">сюаньняо </w:t>
      </w:r>
      <w:r w:rsidRPr="00773E3D">
        <w:rPr>
          <w:rFonts w:ascii="Times New Roman" w:hAnsi="Times New Roman"/>
          <w:color w:val="000000"/>
          <w:sz w:val="28"/>
          <w:szCs w:val="28"/>
        </w:rPr>
        <w:t>(ласточку?). Советский китаевед Г</w:t>
      </w:r>
      <w:r w:rsidR="00822B9E" w:rsidRPr="00773E3D">
        <w:rPr>
          <w:rFonts w:ascii="Times New Roman" w:hAnsi="Times New Roman"/>
          <w:color w:val="000000"/>
          <w:sz w:val="28"/>
          <w:szCs w:val="28"/>
        </w:rPr>
        <w:t>.</w:t>
      </w:r>
      <w:r w:rsidRPr="00773E3D">
        <w:rPr>
          <w:rFonts w:ascii="Times New Roman" w:hAnsi="Times New Roman"/>
          <w:color w:val="000000"/>
          <w:sz w:val="28"/>
          <w:szCs w:val="28"/>
        </w:rPr>
        <w:t xml:space="preserve"> Г. Стратанович обнаружил в источниках и еще целый ряд указаний на тотемические верования древних китайцев. На тех же гадальных костях, например, встречаются надписи с тотемическими названиями племен: племя лошади, племя собаки, племя овцы. Тотемами были, видимо, и животные и растения — позже они фигурировали в фольклоре, в религиозной символике.</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 xml:space="preserve">Есть сведения о существовании жрецов-профессионалов, притом разных специальностей: </w:t>
      </w:r>
      <w:r w:rsidRPr="00773E3D">
        <w:rPr>
          <w:rFonts w:ascii="Times New Roman" w:hAnsi="Times New Roman"/>
          <w:i/>
          <w:iCs/>
          <w:color w:val="000000"/>
          <w:sz w:val="28"/>
          <w:szCs w:val="28"/>
        </w:rPr>
        <w:t xml:space="preserve">бу </w:t>
      </w:r>
      <w:r w:rsidRPr="00773E3D">
        <w:rPr>
          <w:rFonts w:ascii="Times New Roman" w:hAnsi="Times New Roman"/>
          <w:color w:val="000000"/>
          <w:sz w:val="28"/>
          <w:szCs w:val="28"/>
        </w:rPr>
        <w:t xml:space="preserve">— гадатели, </w:t>
      </w:r>
      <w:r w:rsidRPr="00773E3D">
        <w:rPr>
          <w:rFonts w:ascii="Times New Roman" w:hAnsi="Times New Roman"/>
          <w:i/>
          <w:iCs/>
          <w:color w:val="000000"/>
          <w:sz w:val="28"/>
          <w:szCs w:val="28"/>
        </w:rPr>
        <w:t xml:space="preserve">ши </w:t>
      </w:r>
      <w:r w:rsidRPr="00773E3D">
        <w:rPr>
          <w:rFonts w:ascii="Times New Roman" w:hAnsi="Times New Roman"/>
          <w:color w:val="000000"/>
          <w:sz w:val="28"/>
          <w:szCs w:val="28"/>
        </w:rPr>
        <w:t xml:space="preserve">— ведшие погодные записи, у — кудесники, </w:t>
      </w:r>
      <w:r w:rsidRPr="00773E3D">
        <w:rPr>
          <w:rFonts w:ascii="Times New Roman" w:hAnsi="Times New Roman"/>
          <w:i/>
          <w:iCs/>
          <w:color w:val="000000"/>
          <w:sz w:val="28"/>
          <w:szCs w:val="28"/>
        </w:rPr>
        <w:t xml:space="preserve">чжу </w:t>
      </w:r>
      <w:r w:rsidRPr="00773E3D">
        <w:rPr>
          <w:rFonts w:ascii="Times New Roman" w:hAnsi="Times New Roman"/>
          <w:color w:val="000000"/>
          <w:sz w:val="28"/>
          <w:szCs w:val="28"/>
        </w:rPr>
        <w:t>— богомольцы, то есть, вероятно, жертвоприносители.</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В религиозных верованиях и обрядах иньцев резко отразилось классовое расслоение. Умершие цари и князья хоронились с большой пышностью, вместе с ними клали в гробницу тела их убитых (принесенных в жертву) рабов. Все же о религии шань-инь наши сведения очень скудны.</w:t>
      </w:r>
    </w:p>
    <w:p w:rsidR="00773E3D" w:rsidRDefault="00773E3D" w:rsidP="00773E3D">
      <w:pPr>
        <w:spacing w:after="0" w:line="360" w:lineRule="auto"/>
        <w:ind w:firstLine="709"/>
        <w:jc w:val="both"/>
        <w:rPr>
          <w:rFonts w:ascii="Times New Roman" w:hAnsi="Times New Roman"/>
          <w:b/>
          <w:i/>
          <w:color w:val="000000"/>
          <w:sz w:val="28"/>
          <w:szCs w:val="28"/>
        </w:rPr>
      </w:pPr>
    </w:p>
    <w:p w:rsidR="00822B9E" w:rsidRPr="00773E3D" w:rsidRDefault="00867B49" w:rsidP="00773E3D">
      <w:pPr>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2. </w:t>
      </w:r>
      <w:r w:rsidR="00822B9E" w:rsidRPr="00773E3D">
        <w:rPr>
          <w:rFonts w:ascii="Times New Roman" w:hAnsi="Times New Roman"/>
          <w:b/>
          <w:color w:val="000000"/>
          <w:sz w:val="28"/>
          <w:szCs w:val="28"/>
        </w:rPr>
        <w:t>Религия Чжоуской эпохи</w:t>
      </w:r>
    </w:p>
    <w:p w:rsidR="00773E3D" w:rsidRDefault="00773E3D" w:rsidP="00773E3D">
      <w:pPr>
        <w:spacing w:after="0" w:line="360" w:lineRule="auto"/>
        <w:ind w:firstLine="709"/>
        <w:jc w:val="both"/>
        <w:rPr>
          <w:rFonts w:ascii="Times New Roman" w:hAnsi="Times New Roman"/>
          <w:color w:val="000000"/>
          <w:sz w:val="28"/>
          <w:szCs w:val="28"/>
        </w:rPr>
      </w:pP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Горазд</w:t>
      </w:r>
      <w:r w:rsidR="00822B9E" w:rsidRPr="00773E3D">
        <w:rPr>
          <w:rFonts w:ascii="Times New Roman" w:hAnsi="Times New Roman"/>
          <w:color w:val="000000"/>
          <w:sz w:val="28"/>
          <w:szCs w:val="28"/>
        </w:rPr>
        <w:t xml:space="preserve">о больше известно о религии следующего периода — Чжоуского </w:t>
      </w:r>
      <w:r w:rsidRPr="00773E3D">
        <w:rPr>
          <w:rFonts w:ascii="Times New Roman" w:hAnsi="Times New Roman"/>
          <w:color w:val="000000"/>
          <w:sz w:val="28"/>
          <w:szCs w:val="28"/>
        </w:rPr>
        <w:t>(1122</w:t>
      </w:r>
      <w:r w:rsidR="00822B9E" w:rsidRPr="00773E3D">
        <w:rPr>
          <w:rFonts w:ascii="Times New Roman" w:hAnsi="Times New Roman"/>
          <w:color w:val="000000"/>
          <w:sz w:val="28"/>
          <w:szCs w:val="28"/>
        </w:rPr>
        <w:t xml:space="preserve"> - </w:t>
      </w:r>
      <w:r w:rsidRPr="00773E3D">
        <w:rPr>
          <w:rFonts w:ascii="Times New Roman" w:hAnsi="Times New Roman"/>
          <w:i/>
          <w:iCs/>
          <w:color w:val="000000"/>
          <w:sz w:val="28"/>
          <w:szCs w:val="28"/>
        </w:rPr>
        <w:t xml:space="preserve">100 </w:t>
      </w:r>
      <w:r w:rsidRPr="00773E3D">
        <w:rPr>
          <w:rFonts w:ascii="Times New Roman" w:hAnsi="Times New Roman"/>
          <w:color w:val="000000"/>
          <w:sz w:val="28"/>
          <w:szCs w:val="28"/>
        </w:rPr>
        <w:t>гг. до н. э.). Племя чжоу, свергнув</w:t>
      </w:r>
      <w:r w:rsidR="00822B9E" w:rsidRPr="00773E3D">
        <w:rPr>
          <w:rFonts w:ascii="Times New Roman" w:hAnsi="Times New Roman"/>
          <w:color w:val="000000"/>
          <w:sz w:val="28"/>
          <w:szCs w:val="28"/>
        </w:rPr>
        <w:t xml:space="preserve"> </w:t>
      </w:r>
      <w:r w:rsidRPr="00773E3D">
        <w:rPr>
          <w:rFonts w:ascii="Times New Roman" w:hAnsi="Times New Roman"/>
          <w:color w:val="000000"/>
          <w:sz w:val="28"/>
          <w:szCs w:val="28"/>
        </w:rPr>
        <w:t>господство племени инь, создало более обширное и мощное государство на основе более развитых общественных отношений. К этому времени уже выделилась крупная рабовладельческая знать отдельных княжеств, которая притесняла народ. Знатные роды боролись между собой и не всегда признавали власть чжоуского царя. В княжествах — уделах (Ци, Лу, Сун, Цао и др.) — вводилась бюрократическая система управления. Постепенно развивалась письменность. Выделился слой образованного служилого чиновничества. Среди этого-то слоя, монополизировавшего в своих руках не только управление княжествами, но и письменность и всю культуру, и начали около середины первого тысячелетия до н. э. складываться политические, философские, религиозно-этические системы.</w:t>
      </w:r>
    </w:p>
    <w:p w:rsidR="00DC71E5" w:rsidRPr="00773E3D" w:rsidRDefault="00DC71E5" w:rsidP="00773E3D">
      <w:pPr>
        <w:spacing w:after="0" w:line="360" w:lineRule="auto"/>
        <w:ind w:firstLine="709"/>
        <w:jc w:val="both"/>
        <w:rPr>
          <w:rFonts w:ascii="Times New Roman" w:hAnsi="Times New Roman"/>
          <w:color w:val="000000"/>
          <w:sz w:val="28"/>
          <w:szCs w:val="28"/>
        </w:rPr>
      </w:pPr>
      <w:r w:rsidRPr="00773E3D">
        <w:rPr>
          <w:rFonts w:ascii="Times New Roman" w:hAnsi="Times New Roman"/>
          <w:color w:val="000000"/>
          <w:sz w:val="28"/>
          <w:szCs w:val="28"/>
        </w:rPr>
        <w:t>В числе их были и материалистические учения, отражавшие в какой-то мере трудовой опыт крестьянских масс и ремесленников, а также практические потребности чиновничества. Из этих материалистических учений особенно из</w:t>
      </w:r>
      <w:r w:rsidR="00822B9E" w:rsidRPr="00773E3D">
        <w:rPr>
          <w:rFonts w:ascii="Times New Roman" w:hAnsi="Times New Roman"/>
          <w:color w:val="000000"/>
          <w:sz w:val="28"/>
          <w:szCs w:val="28"/>
        </w:rPr>
        <w:t>в</w:t>
      </w:r>
      <w:r w:rsidRPr="00773E3D">
        <w:rPr>
          <w:rFonts w:ascii="Times New Roman" w:hAnsi="Times New Roman"/>
          <w:color w:val="000000"/>
          <w:sz w:val="28"/>
          <w:szCs w:val="28"/>
        </w:rPr>
        <w:t>естны взгляды школы фацзя (законников) во главе с Хань Фэем (</w:t>
      </w:r>
      <w:r w:rsidRPr="00773E3D">
        <w:rPr>
          <w:rFonts w:ascii="Times New Roman" w:hAnsi="Times New Roman"/>
          <w:color w:val="000000"/>
          <w:sz w:val="28"/>
          <w:szCs w:val="28"/>
          <w:lang w:val="en-US"/>
        </w:rPr>
        <w:t>III</w:t>
      </w:r>
      <w:r w:rsidRPr="00773E3D">
        <w:rPr>
          <w:rFonts w:ascii="Times New Roman" w:hAnsi="Times New Roman"/>
          <w:color w:val="000000"/>
          <w:sz w:val="28"/>
          <w:szCs w:val="28"/>
        </w:rPr>
        <w:t xml:space="preserve"> в. дон. э.).</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Но некоторые философские системы, возникшие во вторую половину эпохи Чжоу, напротив, послужили основанием для развития религиозных учений, ставших в дальнейшем государственными религиями Китая. Мы имеем в виду конфуцианство и даосизм.</w:t>
      </w:r>
    </w:p>
    <w:p w:rsidR="00773E3D" w:rsidRDefault="00773E3D" w:rsidP="00773E3D">
      <w:pPr>
        <w:spacing w:after="0" w:line="360" w:lineRule="auto"/>
        <w:ind w:firstLine="709"/>
        <w:jc w:val="both"/>
        <w:rPr>
          <w:rFonts w:ascii="Times New Roman" w:hAnsi="Times New Roman"/>
          <w:b/>
          <w:i/>
          <w:color w:val="000000"/>
          <w:sz w:val="28"/>
          <w:szCs w:val="28"/>
        </w:rPr>
      </w:pPr>
    </w:p>
    <w:p w:rsidR="00822B9E" w:rsidRPr="00773E3D" w:rsidRDefault="00867B49" w:rsidP="00773E3D">
      <w:pPr>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3. </w:t>
      </w:r>
      <w:r w:rsidR="00822B9E" w:rsidRPr="00773E3D">
        <w:rPr>
          <w:rFonts w:ascii="Times New Roman" w:hAnsi="Times New Roman"/>
          <w:b/>
          <w:color w:val="000000"/>
          <w:sz w:val="28"/>
          <w:szCs w:val="28"/>
        </w:rPr>
        <w:t>Учение Лао Цзы</w:t>
      </w:r>
    </w:p>
    <w:p w:rsidR="00773E3D" w:rsidRDefault="00773E3D" w:rsidP="00773E3D">
      <w:pPr>
        <w:spacing w:after="0" w:line="360" w:lineRule="auto"/>
        <w:ind w:firstLine="709"/>
        <w:jc w:val="both"/>
        <w:rPr>
          <w:rFonts w:ascii="Times New Roman" w:hAnsi="Times New Roman"/>
          <w:color w:val="000000"/>
          <w:sz w:val="28"/>
          <w:szCs w:val="28"/>
        </w:rPr>
      </w:pP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 xml:space="preserve">Около </w:t>
      </w:r>
      <w:r w:rsidRPr="00773E3D">
        <w:rPr>
          <w:rFonts w:ascii="Times New Roman" w:hAnsi="Times New Roman"/>
          <w:color w:val="000000"/>
          <w:sz w:val="28"/>
          <w:szCs w:val="28"/>
          <w:lang w:val="en-US"/>
        </w:rPr>
        <w:t>VI</w:t>
      </w:r>
      <w:r w:rsidRPr="00773E3D">
        <w:rPr>
          <w:rFonts w:ascii="Times New Roman" w:hAnsi="Times New Roman"/>
          <w:color w:val="000000"/>
          <w:sz w:val="28"/>
          <w:szCs w:val="28"/>
        </w:rPr>
        <w:t xml:space="preserve"> в. до н, э. сложилось учение</w:t>
      </w:r>
      <w:r w:rsidR="00822B9E" w:rsidRPr="00773E3D">
        <w:rPr>
          <w:rFonts w:ascii="Times New Roman" w:hAnsi="Times New Roman"/>
          <w:color w:val="000000"/>
          <w:sz w:val="28"/>
          <w:szCs w:val="28"/>
        </w:rPr>
        <w:t xml:space="preserve"> </w:t>
      </w:r>
      <w:r w:rsidRPr="00773E3D">
        <w:rPr>
          <w:rFonts w:ascii="Times New Roman" w:hAnsi="Times New Roman"/>
          <w:color w:val="000000"/>
          <w:sz w:val="28"/>
          <w:szCs w:val="28"/>
        </w:rPr>
        <w:t>полулегендарного</w:t>
      </w:r>
      <w:r w:rsidR="00773E3D">
        <w:rPr>
          <w:rFonts w:ascii="Times New Roman" w:hAnsi="Times New Roman"/>
          <w:color w:val="000000"/>
          <w:sz w:val="28"/>
          <w:szCs w:val="28"/>
        </w:rPr>
        <w:t xml:space="preserve"> </w:t>
      </w:r>
      <w:r w:rsidRPr="00773E3D">
        <w:rPr>
          <w:rFonts w:ascii="Times New Roman" w:hAnsi="Times New Roman"/>
          <w:color w:val="000000"/>
          <w:sz w:val="28"/>
          <w:szCs w:val="28"/>
        </w:rPr>
        <w:t>философа Лао Цзы,</w:t>
      </w:r>
      <w:r w:rsidR="00822B9E" w:rsidRPr="00773E3D">
        <w:rPr>
          <w:rFonts w:ascii="Times New Roman" w:hAnsi="Times New Roman"/>
          <w:color w:val="000000"/>
          <w:sz w:val="28"/>
          <w:szCs w:val="28"/>
        </w:rPr>
        <w:t xml:space="preserve"> </w:t>
      </w:r>
      <w:r w:rsidRPr="00773E3D">
        <w:rPr>
          <w:rFonts w:ascii="Times New Roman" w:hAnsi="Times New Roman"/>
          <w:color w:val="000000"/>
          <w:sz w:val="28"/>
          <w:szCs w:val="28"/>
        </w:rPr>
        <w:t>имя которого означает буквально «старый философ». Учение Лао Цзы было изложено с его слов и отредактировано после в виде небольшой, но интересной философской работы (которая оказала очень существенное влияние не только на последующее развитие философии, но и в особенности на развитие религии)—</w:t>
      </w:r>
      <w:r w:rsidRPr="00773E3D">
        <w:rPr>
          <w:rFonts w:ascii="Times New Roman" w:hAnsi="Times New Roman"/>
          <w:i/>
          <w:iCs/>
          <w:color w:val="000000"/>
          <w:sz w:val="28"/>
          <w:szCs w:val="28"/>
        </w:rPr>
        <w:t xml:space="preserve">«Дао-дэ-цзин» </w:t>
      </w:r>
      <w:r w:rsidRPr="00773E3D">
        <w:rPr>
          <w:rFonts w:ascii="Times New Roman" w:hAnsi="Times New Roman"/>
          <w:color w:val="000000"/>
          <w:sz w:val="28"/>
          <w:szCs w:val="28"/>
        </w:rPr>
        <w:t>(«Книга о Дао»), представляющей собой сборник афоризмов, мудрых, но порой странных и загадочных изречений.</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 xml:space="preserve">Центральной идеей философии Лао Цзы была идея </w:t>
      </w:r>
      <w:r w:rsidRPr="00773E3D">
        <w:rPr>
          <w:rFonts w:ascii="Times New Roman" w:hAnsi="Times New Roman"/>
          <w:i/>
          <w:iCs/>
          <w:color w:val="000000"/>
          <w:sz w:val="28"/>
          <w:szCs w:val="28"/>
        </w:rPr>
        <w:t xml:space="preserve">дао. </w:t>
      </w:r>
      <w:r w:rsidRPr="00773E3D">
        <w:rPr>
          <w:rFonts w:ascii="Times New Roman" w:hAnsi="Times New Roman"/>
          <w:color w:val="000000"/>
          <w:sz w:val="28"/>
          <w:szCs w:val="28"/>
        </w:rPr>
        <w:t>Слово «дао» на китайском языке буквально означает путь; но в этой философской системе оно получило гораздо более широкое метафизическое, религиозное содержание. «Дао» означает не только путь, но и образ жизни, метод, принцип. Это понятие пытались сблизить с известным греческим гностическим понятием «логос».</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Однако некоторые современные китайские и другие ученые считают, что в учении Лао Цзы был и элемент материализма. Само понятие «дао» можно толковать и материалистически: дао — это природа, объективный мир. Некоторые из последователей Лао Цзы (Хань Фэй, Ян Чжу) так и понимали дао, развивая учение Лао Цзы в материалистическом направлении.</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 xml:space="preserve">Философия Лао Цзы пронизана и своеобразной диалектикой. «Из бытия и небытия произошло все; из невозможного и возможного—исполнение; из длинного и короткого— форма. Высокое подчиняет себе низкое; высшие голоса вместе с низшими производят гармонию; предшествующее подчиняет себе последующее». «Из несовершенного происходит цельное. Из кривого — прямое. Из углубленного— гладкое. Из старого — новое». «То, что сжимается,— расширяется; </w:t>
      </w:r>
      <w:r w:rsidR="00822B9E" w:rsidRPr="00773E3D">
        <w:rPr>
          <w:rFonts w:ascii="Times New Roman" w:hAnsi="Times New Roman"/>
          <w:color w:val="000000"/>
          <w:sz w:val="28"/>
          <w:szCs w:val="28"/>
        </w:rPr>
        <w:t>то</w:t>
      </w:r>
      <w:r w:rsidRPr="00773E3D">
        <w:rPr>
          <w:rFonts w:ascii="Times New Roman" w:hAnsi="Times New Roman"/>
          <w:i/>
          <w:iCs/>
          <w:color w:val="000000"/>
          <w:sz w:val="28"/>
          <w:szCs w:val="28"/>
        </w:rPr>
        <w:t xml:space="preserve">, </w:t>
      </w:r>
      <w:r w:rsidRPr="00773E3D">
        <w:rPr>
          <w:rFonts w:ascii="Times New Roman" w:hAnsi="Times New Roman"/>
          <w:color w:val="000000"/>
          <w:sz w:val="28"/>
          <w:szCs w:val="28"/>
        </w:rPr>
        <w:t>что ослабевает,— усиливается. То, что уничтожается,— восстанавливается».</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Но эта диалектика была очень несовершенной: Лао Цзы понимал ее не как борьбу противоположностей, а как их</w:t>
      </w:r>
      <w:r w:rsidR="00822B9E" w:rsidRPr="00773E3D">
        <w:rPr>
          <w:rFonts w:ascii="Times New Roman" w:hAnsi="Times New Roman"/>
          <w:color w:val="000000"/>
          <w:sz w:val="28"/>
          <w:szCs w:val="28"/>
        </w:rPr>
        <w:t xml:space="preserve"> </w:t>
      </w:r>
      <w:r w:rsidRPr="00773E3D">
        <w:rPr>
          <w:rFonts w:ascii="Times New Roman" w:hAnsi="Times New Roman"/>
          <w:color w:val="000000"/>
          <w:sz w:val="28"/>
          <w:szCs w:val="28"/>
        </w:rPr>
        <w:t xml:space="preserve">примирение. А отсюда делались и практические выводы: «Когда человек дойдет до неделания, то нет того, что бы </w:t>
      </w:r>
      <w:r w:rsidR="00822B9E" w:rsidRPr="00773E3D">
        <w:rPr>
          <w:rFonts w:ascii="Times New Roman" w:hAnsi="Times New Roman"/>
          <w:color w:val="000000"/>
          <w:sz w:val="28"/>
          <w:szCs w:val="28"/>
        </w:rPr>
        <w:t>н</w:t>
      </w:r>
      <w:r w:rsidRPr="00773E3D">
        <w:rPr>
          <w:rFonts w:ascii="Times New Roman" w:hAnsi="Times New Roman"/>
          <w:color w:val="000000"/>
          <w:sz w:val="28"/>
          <w:szCs w:val="28"/>
        </w:rPr>
        <w:t>е было сделано»; «Кто любит народ и управляет им, тот должен быть бездеятельным». Из этих — столь странных для нас — мыслей видна основная идея практической философии, или этики, Лао Цзы: это принцип неделания, бездействия, квиетизма. Всякое стремление что-либо сделать, что-либо изменить в природе или в жизни людей осуждается. Злом считает Лао Цзы и всякое знание: «святой муж», управляющий страной, «старается, чтобы мудрые не смели сделать чего-нибудь. Когда все сделаются бездеятельными, то (на земле) будет полное спокойствие». «Кто свободен от всякого рода знаний, тот никогда не будет болеть». «Кто знает глубину своего просвещения и остается в невежестве, тот сделается примером всего мира». «Нет знания; вот почему я не знаю ничего». «Когда я ничего не делаю, то народ делается лучше; когда я спокоен, то народ делается справедливым; когда я не предпринимаю ничего нового, то народ обогащается...».</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Власть царя среди народа Лао Цзы ставил очень высоко, но понимал ее как чисто патриархальную власть. «Дао велико, небо велико, земля велика и, наконец, царь велик. Итак, в мире существует четыре величия, одно из которых составляет царь». Это священный и бездеятельный вождь, типа полинезийского туи-тонга. К современной же ему государственной власти Лао Цзы относился отрицательно: «Оттого народ голодает, что слишком велики и тяжелы государственные налоги. Это именно причина бедствий народа».</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Главная добродетель — воздержание. «Для того чтобы служить небу и управлять людьми, всего лучше соблюдать воздержание. Воздержание — это первая ступень добродетели, которая и есть начало нравственного совершенства».</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В этой идеологии квиетизма и застоя отразилось умонастроение одного определенного общественного слоя китайского общества Чжоуской эпохи: старого патриархального жречества (бу, ши, у, чжу), стремившегося к сохранению существующего п</w:t>
      </w:r>
      <w:r w:rsidR="00640907" w:rsidRPr="00773E3D">
        <w:rPr>
          <w:rFonts w:ascii="Times New Roman" w:hAnsi="Times New Roman"/>
          <w:color w:val="000000"/>
          <w:sz w:val="28"/>
          <w:szCs w:val="28"/>
        </w:rPr>
        <w:t>орядка. Сам Лао Цзы был, по пре</w:t>
      </w:r>
      <w:r w:rsidRPr="00773E3D">
        <w:rPr>
          <w:rFonts w:ascii="Times New Roman" w:hAnsi="Times New Roman"/>
          <w:color w:val="000000"/>
          <w:sz w:val="28"/>
          <w:szCs w:val="28"/>
        </w:rPr>
        <w:t>данию, на государственной службе (заведовал архивом), но, недовольный беспорядком в государстве, оставил службу и удалился в уединение.</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Учение Лао Цзы послужило основой, на которой развилась так называемая даосская религия, одна из трех господствующих ныне в Китае религий. Более подробно мы познакомимся с ней далее.</w:t>
      </w:r>
    </w:p>
    <w:p w:rsidR="00773E3D" w:rsidRDefault="00773E3D" w:rsidP="00773E3D">
      <w:pPr>
        <w:spacing w:after="0" w:line="360" w:lineRule="auto"/>
        <w:ind w:firstLine="709"/>
        <w:jc w:val="both"/>
        <w:rPr>
          <w:rFonts w:ascii="Times New Roman" w:hAnsi="Times New Roman"/>
          <w:b/>
          <w:i/>
          <w:color w:val="000000"/>
          <w:sz w:val="28"/>
          <w:szCs w:val="28"/>
        </w:rPr>
      </w:pPr>
    </w:p>
    <w:p w:rsidR="00640907" w:rsidRPr="00773E3D" w:rsidRDefault="00867B49" w:rsidP="00773E3D">
      <w:pPr>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4. </w:t>
      </w:r>
      <w:r w:rsidR="00640907" w:rsidRPr="00773E3D">
        <w:rPr>
          <w:rFonts w:ascii="Times New Roman" w:hAnsi="Times New Roman"/>
          <w:b/>
          <w:color w:val="000000"/>
          <w:sz w:val="28"/>
          <w:szCs w:val="28"/>
        </w:rPr>
        <w:t>Учение Кун Цзы</w:t>
      </w:r>
    </w:p>
    <w:p w:rsidR="00773E3D" w:rsidRDefault="00773E3D" w:rsidP="00773E3D">
      <w:pPr>
        <w:spacing w:after="0" w:line="360" w:lineRule="auto"/>
        <w:ind w:firstLine="709"/>
        <w:jc w:val="both"/>
        <w:rPr>
          <w:rFonts w:ascii="Times New Roman" w:hAnsi="Times New Roman"/>
          <w:color w:val="000000"/>
          <w:sz w:val="28"/>
          <w:szCs w:val="28"/>
        </w:rPr>
      </w:pP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 xml:space="preserve">Почти одновременно </w:t>
      </w:r>
      <w:r w:rsidR="00640907" w:rsidRPr="00773E3D">
        <w:rPr>
          <w:rFonts w:ascii="Times New Roman" w:hAnsi="Times New Roman"/>
          <w:color w:val="000000"/>
          <w:sz w:val="28"/>
          <w:szCs w:val="28"/>
        </w:rPr>
        <w:t xml:space="preserve">с </w:t>
      </w:r>
      <w:r w:rsidRPr="00773E3D">
        <w:rPr>
          <w:rFonts w:ascii="Times New Roman" w:hAnsi="Times New Roman"/>
          <w:color w:val="000000"/>
          <w:sz w:val="28"/>
          <w:szCs w:val="28"/>
        </w:rPr>
        <w:t>философскими</w:t>
      </w:r>
      <w:r w:rsidR="00640907" w:rsidRPr="00773E3D">
        <w:rPr>
          <w:rFonts w:ascii="Times New Roman" w:hAnsi="Times New Roman"/>
          <w:color w:val="000000"/>
          <w:sz w:val="28"/>
          <w:szCs w:val="28"/>
        </w:rPr>
        <w:t xml:space="preserve"> </w:t>
      </w:r>
      <w:r w:rsidRPr="00773E3D">
        <w:rPr>
          <w:rFonts w:ascii="Times New Roman" w:hAnsi="Times New Roman"/>
          <w:color w:val="000000"/>
          <w:sz w:val="28"/>
          <w:szCs w:val="28"/>
        </w:rPr>
        <w:t>книгами Лао Цзы и его учеников появилась в Китае и другая группа философских сочинений, восходящая к родоначальнику другой господствующей религии Китая — Кун Цзы, или Конфуцию. Философия Конфуция и школа, ведущая от него свое происхождение, коренным образом отличаются от философской системы Лао Цзы. Они отражали взгляды и интересы служилого чиновничества.</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 xml:space="preserve">Классические конфуцианские книги распадаются на «Пятикнижие» </w:t>
      </w:r>
      <w:r w:rsidRPr="00773E3D">
        <w:rPr>
          <w:rFonts w:ascii="Times New Roman" w:hAnsi="Times New Roman"/>
          <w:i/>
          <w:iCs/>
          <w:color w:val="000000"/>
          <w:sz w:val="28"/>
          <w:szCs w:val="28"/>
        </w:rPr>
        <w:t xml:space="preserve">(«У-цзин») </w:t>
      </w:r>
      <w:r w:rsidRPr="00773E3D">
        <w:rPr>
          <w:rFonts w:ascii="Times New Roman" w:hAnsi="Times New Roman"/>
          <w:color w:val="000000"/>
          <w:sz w:val="28"/>
          <w:szCs w:val="28"/>
        </w:rPr>
        <w:t xml:space="preserve">и «Четверокнижие» </w:t>
      </w:r>
      <w:r w:rsidRPr="00773E3D">
        <w:rPr>
          <w:rFonts w:ascii="Times New Roman" w:hAnsi="Times New Roman"/>
          <w:i/>
          <w:iCs/>
          <w:color w:val="000000"/>
          <w:sz w:val="28"/>
          <w:szCs w:val="28"/>
        </w:rPr>
        <w:t xml:space="preserve">(«Сы-шу»). </w:t>
      </w:r>
      <w:r w:rsidRPr="00773E3D">
        <w:rPr>
          <w:rFonts w:ascii="Times New Roman" w:hAnsi="Times New Roman"/>
          <w:color w:val="000000"/>
          <w:sz w:val="28"/>
          <w:szCs w:val="28"/>
        </w:rPr>
        <w:t xml:space="preserve">Эти книги далеко не все могут считаться религиозными. Некоторые из них к религии не имеют никакого отношения. Классическое «Пятикнижие» — еще и сейчас основной канон конфуцианской религии — состоит из следующих сочинений: древнейшая книга — </w:t>
      </w:r>
      <w:r w:rsidRPr="00773E3D">
        <w:rPr>
          <w:rFonts w:ascii="Times New Roman" w:hAnsi="Times New Roman"/>
          <w:i/>
          <w:iCs/>
          <w:color w:val="000000"/>
          <w:sz w:val="28"/>
          <w:szCs w:val="28"/>
        </w:rPr>
        <w:t xml:space="preserve">«И-цзин» </w:t>
      </w:r>
      <w:r w:rsidRPr="00773E3D">
        <w:rPr>
          <w:rFonts w:ascii="Times New Roman" w:hAnsi="Times New Roman"/>
          <w:color w:val="000000"/>
          <w:sz w:val="28"/>
          <w:szCs w:val="28"/>
        </w:rPr>
        <w:t xml:space="preserve">(«Книга перемен») — сборник магических формул, заклинаний; </w:t>
      </w:r>
      <w:r w:rsidRPr="00773E3D">
        <w:rPr>
          <w:rFonts w:ascii="Times New Roman" w:hAnsi="Times New Roman"/>
          <w:i/>
          <w:iCs/>
          <w:color w:val="000000"/>
          <w:sz w:val="28"/>
          <w:szCs w:val="28"/>
        </w:rPr>
        <w:t xml:space="preserve">«Шу-цзин» </w:t>
      </w:r>
      <w:r w:rsidRPr="00773E3D">
        <w:rPr>
          <w:rFonts w:ascii="Times New Roman" w:hAnsi="Times New Roman"/>
          <w:color w:val="000000"/>
          <w:sz w:val="28"/>
          <w:szCs w:val="28"/>
        </w:rPr>
        <w:t xml:space="preserve">(«Древняя история») — история легендарных императоров (религиозного содержания в ней мало); </w:t>
      </w:r>
      <w:r w:rsidRPr="00773E3D">
        <w:rPr>
          <w:rFonts w:ascii="Times New Roman" w:hAnsi="Times New Roman"/>
          <w:i/>
          <w:iCs/>
          <w:color w:val="000000"/>
          <w:sz w:val="28"/>
          <w:szCs w:val="28"/>
        </w:rPr>
        <w:t xml:space="preserve">«Ши-цзин» </w:t>
      </w:r>
      <w:r w:rsidRPr="00773E3D">
        <w:rPr>
          <w:rFonts w:ascii="Times New Roman" w:hAnsi="Times New Roman"/>
          <w:color w:val="000000"/>
          <w:sz w:val="28"/>
          <w:szCs w:val="28"/>
        </w:rPr>
        <w:t xml:space="preserve">(«Книга песнопений») —сборник древней поэзии, отчасти космологического и мифологического содержания (в последней из четырех частей сборника «Ши-цзин» есть и чисто религиозные песни или гимны, исполнявшиеся в связи с религиозными обрядами и жертвоприношениями); </w:t>
      </w:r>
      <w:r w:rsidRPr="00773E3D">
        <w:rPr>
          <w:rFonts w:ascii="Times New Roman" w:hAnsi="Times New Roman"/>
          <w:i/>
          <w:iCs/>
          <w:color w:val="000000"/>
          <w:sz w:val="28"/>
          <w:szCs w:val="28"/>
        </w:rPr>
        <w:t xml:space="preserve">«Ли-цзи» </w:t>
      </w:r>
      <w:r w:rsidRPr="00773E3D">
        <w:rPr>
          <w:rFonts w:ascii="Times New Roman" w:hAnsi="Times New Roman"/>
          <w:color w:val="000000"/>
          <w:sz w:val="28"/>
          <w:szCs w:val="28"/>
        </w:rPr>
        <w:t xml:space="preserve">(«Книга церемоний») — описание многочисленных обрядов, далеко не все из которых, впрочем, имеют религиозное значение; последняя книга, </w:t>
      </w:r>
      <w:r w:rsidRPr="00773E3D">
        <w:rPr>
          <w:rFonts w:ascii="Times New Roman" w:hAnsi="Times New Roman"/>
          <w:i/>
          <w:iCs/>
          <w:color w:val="000000"/>
          <w:sz w:val="28"/>
          <w:szCs w:val="28"/>
        </w:rPr>
        <w:t xml:space="preserve">«Чун-цю» </w:t>
      </w:r>
      <w:r w:rsidRPr="00773E3D">
        <w:rPr>
          <w:rFonts w:ascii="Times New Roman" w:hAnsi="Times New Roman"/>
          <w:color w:val="000000"/>
          <w:sz w:val="28"/>
          <w:szCs w:val="28"/>
        </w:rPr>
        <w:t>(«Книга весны и осени»),—это хроника одного из китайских княжеств, очень краткая, сухая, лапидарная, никаких религиозных элементов не заключающая.</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i/>
          <w:iCs/>
          <w:color w:val="000000"/>
          <w:sz w:val="28"/>
          <w:szCs w:val="28"/>
        </w:rPr>
        <w:t xml:space="preserve">«Сы-шу» </w:t>
      </w:r>
      <w:r w:rsidRPr="00773E3D">
        <w:rPr>
          <w:rFonts w:ascii="Times New Roman" w:hAnsi="Times New Roman"/>
          <w:color w:val="000000"/>
          <w:sz w:val="28"/>
          <w:szCs w:val="28"/>
        </w:rPr>
        <w:t xml:space="preserve">(«Четверокнижие») состоит из следующих книг: </w:t>
      </w:r>
      <w:r w:rsidRPr="00773E3D">
        <w:rPr>
          <w:rFonts w:ascii="Times New Roman" w:hAnsi="Times New Roman"/>
          <w:i/>
          <w:iCs/>
          <w:color w:val="000000"/>
          <w:sz w:val="28"/>
          <w:szCs w:val="28"/>
        </w:rPr>
        <w:t xml:space="preserve">«Да-сюе» </w:t>
      </w:r>
      <w:r w:rsidRPr="00773E3D">
        <w:rPr>
          <w:rFonts w:ascii="Times New Roman" w:hAnsi="Times New Roman"/>
          <w:color w:val="000000"/>
          <w:sz w:val="28"/>
          <w:szCs w:val="28"/>
        </w:rPr>
        <w:t xml:space="preserve">(«Великое учение»)—учение о самоусовершенствовании человека, изложенное по Конфуцию одним из его учеников; </w:t>
      </w:r>
      <w:r w:rsidRPr="00773E3D">
        <w:rPr>
          <w:rFonts w:ascii="Times New Roman" w:hAnsi="Times New Roman"/>
          <w:i/>
          <w:iCs/>
          <w:color w:val="000000"/>
          <w:sz w:val="28"/>
          <w:szCs w:val="28"/>
        </w:rPr>
        <w:t xml:space="preserve">«Чжун-юн» </w:t>
      </w:r>
      <w:r w:rsidRPr="00773E3D">
        <w:rPr>
          <w:rFonts w:ascii="Times New Roman" w:hAnsi="Times New Roman"/>
          <w:color w:val="000000"/>
          <w:sz w:val="28"/>
          <w:szCs w:val="28"/>
        </w:rPr>
        <w:t xml:space="preserve">(«Книга о середине») — учение о необходимости соблюдать во всем гармонию и не вдаваться в крайности; </w:t>
      </w:r>
      <w:r w:rsidRPr="00773E3D">
        <w:rPr>
          <w:rFonts w:ascii="Times New Roman" w:hAnsi="Times New Roman"/>
          <w:i/>
          <w:iCs/>
          <w:color w:val="000000"/>
          <w:sz w:val="28"/>
          <w:szCs w:val="28"/>
        </w:rPr>
        <w:t>«Лун-юй»</w:t>
      </w:r>
      <w:r w:rsidRPr="00773E3D">
        <w:rPr>
          <w:rFonts w:ascii="Times New Roman" w:hAnsi="Times New Roman"/>
          <w:color w:val="000000"/>
          <w:sz w:val="28"/>
          <w:szCs w:val="28"/>
        </w:rPr>
        <w:t xml:space="preserve">— книга изречений и афоризмов Конфуция и его учеников; </w:t>
      </w:r>
      <w:r w:rsidRPr="00773E3D">
        <w:rPr>
          <w:rFonts w:ascii="Times New Roman" w:hAnsi="Times New Roman"/>
          <w:i/>
          <w:iCs/>
          <w:color w:val="000000"/>
          <w:sz w:val="28"/>
          <w:szCs w:val="28"/>
        </w:rPr>
        <w:t xml:space="preserve">«Мэн Цзы» </w:t>
      </w:r>
      <w:r w:rsidRPr="00773E3D">
        <w:rPr>
          <w:rFonts w:ascii="Times New Roman" w:hAnsi="Times New Roman"/>
          <w:color w:val="000000"/>
          <w:sz w:val="28"/>
          <w:szCs w:val="28"/>
        </w:rPr>
        <w:t>— учение</w:t>
      </w:r>
      <w:r w:rsidR="00640907" w:rsidRPr="00773E3D">
        <w:rPr>
          <w:rFonts w:ascii="Times New Roman" w:hAnsi="Times New Roman"/>
          <w:color w:val="000000"/>
          <w:sz w:val="28"/>
          <w:szCs w:val="28"/>
        </w:rPr>
        <w:t xml:space="preserve"> </w:t>
      </w:r>
      <w:r w:rsidRPr="00773E3D">
        <w:rPr>
          <w:rFonts w:ascii="Times New Roman" w:hAnsi="Times New Roman"/>
          <w:color w:val="000000"/>
          <w:sz w:val="28"/>
          <w:szCs w:val="28"/>
        </w:rPr>
        <w:t>филосо</w:t>
      </w:r>
      <w:r w:rsidR="00640907" w:rsidRPr="00773E3D">
        <w:rPr>
          <w:rFonts w:ascii="Times New Roman" w:hAnsi="Times New Roman"/>
          <w:color w:val="000000"/>
          <w:sz w:val="28"/>
          <w:szCs w:val="28"/>
        </w:rPr>
        <w:t xml:space="preserve">фа Мэн Цзы, самого выдающегося </w:t>
      </w:r>
      <w:r w:rsidRPr="00773E3D">
        <w:rPr>
          <w:rFonts w:ascii="Times New Roman" w:hAnsi="Times New Roman"/>
          <w:color w:val="000000"/>
          <w:sz w:val="28"/>
          <w:szCs w:val="28"/>
        </w:rPr>
        <w:t>из позднейших учеников Конфуция.</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В чем сущность конфуцианских сочинений? Оставляя в стороне повествовательную часть, то есть исторические рассказы и хроники, и рассматривая только те, которые имеют непосредственное отношение к религии, мы находим, что даже и в них на долю религиозно-мистических элементов приходится очень мало. Основное содержание учения Конфуция — это учение о правилах поведения, о правильной жизни. Эта система политической и частной этики. Конфуций сам мало интересовался вопросами метафизики, космогонии, мистики и основное внимание направлял на практическую сторону учения. Он, между прочим, в отличие от некоторых других легендарных основателей религий, является вполне исторической личностью; биография его довольно хорошо известна; он был видным сановником в княжестве Лу (годы жизни, согласно традиции, 551—479 до н. э.). Правда, не все, что приписывается Конфуцию, было написано в действительности им, и из того, что было им написано, далеко не все дошло до нас в первоначальной редакции, но характер этого философа отразился достаточно отчетливо в книгах. Это система чисто практических норм поведения. Это учение о хорошем управлении государством, о добросовестном отправлении государственной службы, так же как и о правильном порядке в семейном быту.</w:t>
      </w:r>
    </w:p>
    <w:p w:rsidR="00773E3D" w:rsidRDefault="00773E3D" w:rsidP="00773E3D">
      <w:pPr>
        <w:spacing w:after="0" w:line="360" w:lineRule="auto"/>
        <w:ind w:firstLine="709"/>
        <w:jc w:val="both"/>
        <w:rPr>
          <w:rFonts w:ascii="Times New Roman" w:hAnsi="Times New Roman"/>
          <w:b/>
          <w:i/>
          <w:color w:val="000000"/>
          <w:sz w:val="28"/>
          <w:szCs w:val="28"/>
        </w:rPr>
      </w:pPr>
    </w:p>
    <w:p w:rsidR="00640907" w:rsidRPr="00773E3D" w:rsidRDefault="00867B49" w:rsidP="00773E3D">
      <w:pPr>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5. </w:t>
      </w:r>
      <w:r w:rsidR="00640907" w:rsidRPr="00773E3D">
        <w:rPr>
          <w:rFonts w:ascii="Times New Roman" w:hAnsi="Times New Roman"/>
          <w:b/>
          <w:color w:val="000000"/>
          <w:sz w:val="28"/>
          <w:szCs w:val="28"/>
        </w:rPr>
        <w:t>Конфуцианство как религия</w:t>
      </w:r>
    </w:p>
    <w:p w:rsidR="00773E3D" w:rsidRDefault="00773E3D" w:rsidP="00773E3D">
      <w:pPr>
        <w:spacing w:after="0" w:line="360" w:lineRule="auto"/>
        <w:ind w:firstLine="709"/>
        <w:jc w:val="both"/>
        <w:rPr>
          <w:rFonts w:ascii="Times New Roman" w:hAnsi="Times New Roman"/>
          <w:color w:val="000000"/>
          <w:sz w:val="28"/>
          <w:szCs w:val="28"/>
        </w:rPr>
      </w:pP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На основании этого сложилось мнение, особенно среди современных образованных китайцев, что конфуцианство вообще не есть религия. Это-де, с одной стороны, философская система, а с другой стороны, кодекс государственной и частной морали.</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 xml:space="preserve">Это мнение, конечно, неправильно. В числе конфуцианских книг есть такие, которые несомненно содержат в себе представления о сверхъестественном, о духах, учение о потустороннем мире и т. д. С другой стороны, сам Конфуции исполнял весьма добросовестно религиозные обряды 1 учил неуклонному их исполнению. Сам он по смерти был обожествлен, и в честь его сам император совершал религиозные обряды. В начале </w:t>
      </w:r>
      <w:r w:rsidRPr="00773E3D">
        <w:rPr>
          <w:rFonts w:ascii="Times New Roman" w:hAnsi="Times New Roman"/>
          <w:color w:val="000000"/>
          <w:sz w:val="28"/>
          <w:szCs w:val="28"/>
          <w:lang w:val="en-US"/>
        </w:rPr>
        <w:t>XX</w:t>
      </w:r>
      <w:r w:rsidRPr="00773E3D">
        <w:rPr>
          <w:rFonts w:ascii="Times New Roman" w:hAnsi="Times New Roman"/>
          <w:color w:val="000000"/>
          <w:sz w:val="28"/>
          <w:szCs w:val="28"/>
        </w:rPr>
        <w:t xml:space="preserve"> в. в Китае насчитывалось около 1500 храмов в честь Конфуция.</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Однако нельзя отрицать существенного своеобразия</w:t>
      </w:r>
      <w:r w:rsidR="00640907" w:rsidRPr="00773E3D">
        <w:rPr>
          <w:rFonts w:ascii="Times New Roman" w:hAnsi="Times New Roman"/>
          <w:color w:val="000000"/>
          <w:sz w:val="28"/>
          <w:szCs w:val="28"/>
        </w:rPr>
        <w:t xml:space="preserve"> </w:t>
      </w:r>
      <w:r w:rsidRPr="00773E3D">
        <w:rPr>
          <w:rFonts w:ascii="Times New Roman" w:hAnsi="Times New Roman"/>
          <w:color w:val="000000"/>
          <w:sz w:val="28"/>
          <w:szCs w:val="28"/>
        </w:rPr>
        <w:t>конфуцианства как религии. Не только то,</w:t>
      </w:r>
      <w:r w:rsidR="00640907" w:rsidRPr="00773E3D">
        <w:rPr>
          <w:rFonts w:ascii="Times New Roman" w:hAnsi="Times New Roman"/>
          <w:color w:val="000000"/>
          <w:sz w:val="28"/>
          <w:szCs w:val="28"/>
        </w:rPr>
        <w:t xml:space="preserve"> что </w:t>
      </w:r>
      <w:r w:rsidRPr="00773E3D">
        <w:rPr>
          <w:rFonts w:ascii="Times New Roman" w:hAnsi="Times New Roman"/>
          <w:color w:val="000000"/>
          <w:sz w:val="28"/>
          <w:szCs w:val="28"/>
        </w:rPr>
        <w:t>учение</w:t>
      </w:r>
      <w:r w:rsidR="00640907" w:rsidRPr="00773E3D">
        <w:rPr>
          <w:rFonts w:ascii="Times New Roman" w:hAnsi="Times New Roman"/>
          <w:color w:val="000000"/>
          <w:sz w:val="28"/>
          <w:szCs w:val="28"/>
        </w:rPr>
        <w:t xml:space="preserve"> К</w:t>
      </w:r>
      <w:r w:rsidRPr="00773E3D">
        <w:rPr>
          <w:rFonts w:ascii="Times New Roman" w:hAnsi="Times New Roman"/>
          <w:color w:val="000000"/>
          <w:sz w:val="28"/>
          <w:szCs w:val="28"/>
        </w:rPr>
        <w:t xml:space="preserve">онфуция было </w:t>
      </w:r>
      <w:r w:rsidR="00640907" w:rsidRPr="00773E3D">
        <w:rPr>
          <w:rFonts w:ascii="Times New Roman" w:hAnsi="Times New Roman"/>
          <w:color w:val="000000"/>
          <w:sz w:val="28"/>
          <w:szCs w:val="28"/>
        </w:rPr>
        <w:t xml:space="preserve">чисто </w:t>
      </w:r>
      <w:r w:rsidRPr="00773E3D">
        <w:rPr>
          <w:rFonts w:ascii="Times New Roman" w:hAnsi="Times New Roman"/>
          <w:color w:val="000000"/>
          <w:sz w:val="28"/>
          <w:szCs w:val="28"/>
        </w:rPr>
        <w:t>практически ориентировано, но</w:t>
      </w:r>
      <w:r w:rsidR="00640907" w:rsidRPr="00773E3D">
        <w:rPr>
          <w:rFonts w:ascii="Times New Roman" w:hAnsi="Times New Roman"/>
          <w:color w:val="000000"/>
          <w:sz w:val="28"/>
          <w:szCs w:val="28"/>
        </w:rPr>
        <w:t xml:space="preserve"> </w:t>
      </w:r>
      <w:r w:rsidRPr="00773E3D">
        <w:rPr>
          <w:rFonts w:ascii="Times New Roman" w:hAnsi="Times New Roman"/>
          <w:color w:val="000000"/>
          <w:sz w:val="28"/>
          <w:szCs w:val="28"/>
        </w:rPr>
        <w:t>и самая организация конфуцианства, как оно сложилось начиная с Ханьской эпохи (206 г. до н. э.— 220 г. н. э.), представляет собой очень много специфического и резко отличается от других известных нам религий. Достаточно сказать, что ни в древнем, ни в новейшем конфуцианстве - не существовало профессионального жречества как особого общественного слоя. Исполнение обрядов, узаконенных конфуцианством, ложилось на плечи государственных чиновников, глав семей и родов.</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По содержанию своему</w:t>
      </w:r>
      <w:r w:rsidR="00773E3D">
        <w:rPr>
          <w:rFonts w:ascii="Times New Roman" w:hAnsi="Times New Roman"/>
          <w:color w:val="000000"/>
          <w:sz w:val="28"/>
          <w:szCs w:val="28"/>
        </w:rPr>
        <w:t xml:space="preserve"> </w:t>
      </w:r>
      <w:r w:rsidRPr="00773E3D">
        <w:rPr>
          <w:rFonts w:ascii="Times New Roman" w:hAnsi="Times New Roman"/>
          <w:color w:val="000000"/>
          <w:sz w:val="28"/>
          <w:szCs w:val="28"/>
        </w:rPr>
        <w:t>конфуцианский культ представляет собой простое узаконение традиционных, сложившихся в Китае с древности, семейно-родовых обрядов. Конфуций не учил ничему новому; он сам настойчиво повторял, с что не излагает никакого нового учения, а требует только строгого соблюдения древних законов и установлений.</w:t>
      </w:r>
    </w:p>
    <w:p w:rsidR="00773E3D" w:rsidRDefault="00773E3D" w:rsidP="00773E3D">
      <w:pPr>
        <w:spacing w:after="0" w:line="360" w:lineRule="auto"/>
        <w:ind w:firstLine="709"/>
        <w:jc w:val="both"/>
        <w:rPr>
          <w:rFonts w:ascii="Times New Roman" w:hAnsi="Times New Roman"/>
          <w:b/>
          <w:bCs/>
          <w:i/>
          <w:color w:val="000000"/>
          <w:sz w:val="28"/>
          <w:szCs w:val="28"/>
        </w:rPr>
      </w:pPr>
    </w:p>
    <w:p w:rsidR="00DC71E5" w:rsidRPr="00773E3D" w:rsidRDefault="00867B49" w:rsidP="00773E3D">
      <w:pPr>
        <w:spacing w:after="0" w:line="360" w:lineRule="auto"/>
        <w:ind w:firstLine="709"/>
        <w:jc w:val="center"/>
        <w:rPr>
          <w:rFonts w:ascii="Times New Roman" w:hAnsi="Times New Roman"/>
          <w:sz w:val="28"/>
          <w:szCs w:val="28"/>
        </w:rPr>
      </w:pPr>
      <w:r>
        <w:rPr>
          <w:rFonts w:ascii="Times New Roman" w:hAnsi="Times New Roman"/>
          <w:b/>
          <w:bCs/>
          <w:color w:val="000000"/>
          <w:sz w:val="28"/>
          <w:szCs w:val="28"/>
        </w:rPr>
        <w:t xml:space="preserve">6. </w:t>
      </w:r>
      <w:r w:rsidR="00DC71E5" w:rsidRPr="00773E3D">
        <w:rPr>
          <w:rFonts w:ascii="Times New Roman" w:hAnsi="Times New Roman"/>
          <w:b/>
          <w:bCs/>
          <w:color w:val="000000"/>
          <w:sz w:val="28"/>
          <w:szCs w:val="28"/>
        </w:rPr>
        <w:t>Культ предков</w:t>
      </w:r>
    </w:p>
    <w:p w:rsidR="00773E3D" w:rsidRDefault="00773E3D" w:rsidP="00773E3D">
      <w:pPr>
        <w:spacing w:after="0" w:line="360" w:lineRule="auto"/>
        <w:ind w:firstLine="709"/>
        <w:jc w:val="both"/>
        <w:rPr>
          <w:rFonts w:ascii="Times New Roman" w:hAnsi="Times New Roman"/>
          <w:color w:val="000000"/>
          <w:sz w:val="28"/>
          <w:szCs w:val="28"/>
        </w:rPr>
      </w:pPr>
    </w:p>
    <w:p w:rsidR="00640907" w:rsidRPr="00773E3D" w:rsidRDefault="00DC71E5" w:rsidP="00773E3D">
      <w:pPr>
        <w:spacing w:after="0" w:line="360" w:lineRule="auto"/>
        <w:ind w:firstLine="709"/>
        <w:jc w:val="both"/>
        <w:rPr>
          <w:rFonts w:ascii="Times New Roman" w:hAnsi="Times New Roman"/>
          <w:color w:val="000000"/>
          <w:sz w:val="28"/>
          <w:szCs w:val="28"/>
        </w:rPr>
      </w:pPr>
      <w:r w:rsidRPr="00773E3D">
        <w:rPr>
          <w:rFonts w:ascii="Times New Roman" w:hAnsi="Times New Roman"/>
          <w:color w:val="000000"/>
          <w:sz w:val="28"/>
          <w:szCs w:val="28"/>
        </w:rPr>
        <w:t xml:space="preserve">Важнейшим из них был культ предков, который стал и основным содержанием конфуцианского культа. Этот культ предков, не считаемый официальной религией Китая, фактически стал главной составной частью китайских религиозных верований и обрядов. Каждая семья имела свой семейный храм или молельню, где выполняются в определенное время обряды семейного культа. Каждый род — </w:t>
      </w:r>
      <w:r w:rsidRPr="00773E3D">
        <w:rPr>
          <w:rFonts w:ascii="Times New Roman" w:hAnsi="Times New Roman"/>
          <w:i/>
          <w:iCs/>
          <w:color w:val="000000"/>
          <w:sz w:val="28"/>
          <w:szCs w:val="28"/>
        </w:rPr>
        <w:t xml:space="preserve">ши </w:t>
      </w:r>
      <w:r w:rsidRPr="00773E3D">
        <w:rPr>
          <w:rFonts w:ascii="Times New Roman" w:hAnsi="Times New Roman"/>
          <w:color w:val="000000"/>
          <w:sz w:val="28"/>
          <w:szCs w:val="28"/>
        </w:rPr>
        <w:t xml:space="preserve">—- имел свой родовой храм предков </w:t>
      </w:r>
      <w:r w:rsidRPr="00773E3D">
        <w:rPr>
          <w:rFonts w:ascii="Times New Roman" w:hAnsi="Times New Roman"/>
          <w:i/>
          <w:iCs/>
          <w:color w:val="000000"/>
          <w:sz w:val="28"/>
          <w:szCs w:val="28"/>
        </w:rPr>
        <w:t xml:space="preserve">(мяо </w:t>
      </w:r>
      <w:r w:rsidRPr="00773E3D">
        <w:rPr>
          <w:rFonts w:ascii="Times New Roman" w:hAnsi="Times New Roman"/>
          <w:color w:val="000000"/>
          <w:sz w:val="28"/>
          <w:szCs w:val="28"/>
        </w:rPr>
        <w:t xml:space="preserve">или </w:t>
      </w:r>
      <w:r w:rsidRPr="00773E3D">
        <w:rPr>
          <w:rFonts w:ascii="Times New Roman" w:hAnsi="Times New Roman"/>
          <w:i/>
          <w:iCs/>
          <w:color w:val="000000"/>
          <w:sz w:val="28"/>
          <w:szCs w:val="28"/>
        </w:rPr>
        <w:t xml:space="preserve">узун-мяо, </w:t>
      </w:r>
      <w:r w:rsidRPr="00773E3D">
        <w:rPr>
          <w:rFonts w:ascii="Times New Roman" w:hAnsi="Times New Roman"/>
          <w:color w:val="000000"/>
          <w:sz w:val="28"/>
          <w:szCs w:val="28"/>
        </w:rPr>
        <w:t xml:space="preserve">теперь часто называют </w:t>
      </w:r>
      <w:r w:rsidRPr="00773E3D">
        <w:rPr>
          <w:rFonts w:ascii="Times New Roman" w:hAnsi="Times New Roman"/>
          <w:i/>
          <w:iCs/>
          <w:color w:val="000000"/>
          <w:sz w:val="28"/>
          <w:szCs w:val="28"/>
        </w:rPr>
        <w:t xml:space="preserve">цытан), </w:t>
      </w:r>
      <w:r w:rsidRPr="00773E3D">
        <w:rPr>
          <w:rFonts w:ascii="Times New Roman" w:hAnsi="Times New Roman"/>
          <w:color w:val="000000"/>
          <w:sz w:val="28"/>
          <w:szCs w:val="28"/>
        </w:rPr>
        <w:t xml:space="preserve">посвященный родоначальникам данного рода. Каждая более крупная родовая группа — </w:t>
      </w:r>
      <w:r w:rsidRPr="00773E3D">
        <w:rPr>
          <w:rFonts w:ascii="Times New Roman" w:hAnsi="Times New Roman"/>
          <w:i/>
          <w:iCs/>
          <w:color w:val="000000"/>
          <w:sz w:val="28"/>
          <w:szCs w:val="28"/>
        </w:rPr>
        <w:t xml:space="preserve">сын </w:t>
      </w:r>
      <w:r w:rsidRPr="00773E3D">
        <w:rPr>
          <w:rFonts w:ascii="Times New Roman" w:hAnsi="Times New Roman"/>
          <w:color w:val="000000"/>
          <w:sz w:val="28"/>
          <w:szCs w:val="28"/>
        </w:rPr>
        <w:t xml:space="preserve">(фамилия) — имела, в свою очередь, храм, посвященный общему родоначальнику фамилии. Жертвоприношения и моления в этих храмах исполнялись или главой семьи, или старшинами родов. В древности небольшие домики-храмы ставились около могил умерших и там приносились жертвы. Но уже при Ханьской династии сооружение храмов предков </w:t>
      </w:r>
      <w:r w:rsidRPr="00773E3D">
        <w:rPr>
          <w:rFonts w:ascii="Times New Roman" w:hAnsi="Times New Roman"/>
          <w:i/>
          <w:iCs/>
          <w:color w:val="000000"/>
          <w:sz w:val="28"/>
          <w:szCs w:val="28"/>
        </w:rPr>
        <w:t xml:space="preserve">(мяо) </w:t>
      </w:r>
      <w:r w:rsidRPr="00773E3D">
        <w:rPr>
          <w:rFonts w:ascii="Times New Roman" w:hAnsi="Times New Roman"/>
          <w:color w:val="000000"/>
          <w:sz w:val="28"/>
          <w:szCs w:val="28"/>
        </w:rPr>
        <w:t>было подчинено строгим правилам, в зависимости от социального положения человека. Простолюдины вообще не могли строить особых мяо и должны были приносить жертвы предкам прямо в своих жилищах. Чиновники могли строить по одному мяо, вельможи — по три, князья — по пяти, император мог иметь семь мяо.</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 xml:space="preserve">По преданию, первоначально в храме помещали куклу или статую, изображавшую умершего. С Ханьской эпохи куклу стали делать из длинного полотнища белой шелковой ткани, свернутого и перевязанного посередине наподобие человеческой фигуры; она называлась </w:t>
      </w:r>
      <w:r w:rsidRPr="00773E3D">
        <w:rPr>
          <w:rFonts w:ascii="Times New Roman" w:hAnsi="Times New Roman"/>
          <w:i/>
          <w:iCs/>
          <w:color w:val="000000"/>
          <w:sz w:val="28"/>
          <w:szCs w:val="28"/>
        </w:rPr>
        <w:t xml:space="preserve">хунь-бо. </w:t>
      </w:r>
      <w:r w:rsidRPr="00773E3D">
        <w:rPr>
          <w:rFonts w:ascii="Times New Roman" w:hAnsi="Times New Roman"/>
          <w:color w:val="000000"/>
          <w:sz w:val="28"/>
          <w:szCs w:val="28"/>
        </w:rPr>
        <w:t>Впоследствии</w:t>
      </w:r>
      <w:r w:rsidR="00640907" w:rsidRPr="00773E3D">
        <w:rPr>
          <w:rFonts w:ascii="Times New Roman" w:hAnsi="Times New Roman"/>
          <w:color w:val="000000"/>
          <w:sz w:val="28"/>
          <w:szCs w:val="28"/>
        </w:rPr>
        <w:t xml:space="preserve"> изображение </w:t>
      </w:r>
      <w:r w:rsidRPr="00773E3D">
        <w:rPr>
          <w:rFonts w:ascii="Times New Roman" w:hAnsi="Times New Roman"/>
          <w:color w:val="000000"/>
          <w:sz w:val="28"/>
          <w:szCs w:val="28"/>
        </w:rPr>
        <w:t>предка было замен</w:t>
      </w:r>
      <w:r w:rsidR="00640907" w:rsidRPr="00773E3D">
        <w:rPr>
          <w:rFonts w:ascii="Times New Roman" w:hAnsi="Times New Roman"/>
          <w:color w:val="000000"/>
          <w:sz w:val="28"/>
          <w:szCs w:val="28"/>
        </w:rPr>
        <w:t xml:space="preserve">ено </w:t>
      </w:r>
      <w:r w:rsidRPr="00773E3D">
        <w:rPr>
          <w:rFonts w:ascii="Times New Roman" w:hAnsi="Times New Roman"/>
          <w:color w:val="000000"/>
          <w:sz w:val="28"/>
          <w:szCs w:val="28"/>
        </w:rPr>
        <w:t>табличкой —</w:t>
      </w:r>
      <w:r w:rsidR="00640907" w:rsidRPr="00773E3D">
        <w:rPr>
          <w:rFonts w:ascii="Times New Roman" w:hAnsi="Times New Roman"/>
          <w:color w:val="000000"/>
          <w:sz w:val="28"/>
          <w:szCs w:val="28"/>
        </w:rPr>
        <w:t xml:space="preserve"> </w:t>
      </w:r>
      <w:r w:rsidRPr="00773E3D">
        <w:rPr>
          <w:rFonts w:ascii="Times New Roman" w:hAnsi="Times New Roman"/>
          <w:i/>
          <w:iCs/>
          <w:color w:val="303228"/>
          <w:sz w:val="28"/>
          <w:szCs w:val="28"/>
        </w:rPr>
        <w:t xml:space="preserve">чжу </w:t>
      </w:r>
      <w:r w:rsidRPr="00773E3D">
        <w:rPr>
          <w:rFonts w:ascii="Times New Roman" w:hAnsi="Times New Roman"/>
          <w:color w:val="000000"/>
          <w:sz w:val="28"/>
          <w:szCs w:val="28"/>
        </w:rPr>
        <w:t>—</w:t>
      </w:r>
      <w:r w:rsidR="00640907" w:rsidRPr="00773E3D">
        <w:rPr>
          <w:rFonts w:ascii="Times New Roman" w:hAnsi="Times New Roman"/>
          <w:color w:val="000000"/>
          <w:sz w:val="28"/>
          <w:szCs w:val="28"/>
        </w:rPr>
        <w:t xml:space="preserve"> в </w:t>
      </w:r>
      <w:r w:rsidRPr="00773E3D">
        <w:rPr>
          <w:rFonts w:ascii="Times New Roman" w:hAnsi="Times New Roman"/>
          <w:color w:val="000000"/>
          <w:sz w:val="28"/>
          <w:szCs w:val="28"/>
        </w:rPr>
        <w:t xml:space="preserve">виде черной деревянной дощечки с надписью красными иероглифами. Эти таблички, вошедшие во всеобщее употребление с Сунской эпохи (960—1260), хранятся обычно в мяо. Для того чтобы водворить душу умершего в табличку чжу, прибегают к особым сложным обрядам и призываниям. Сразу после похорон особый </w:t>
      </w:r>
      <w:r w:rsidRPr="00773E3D">
        <w:rPr>
          <w:rFonts w:ascii="Times New Roman" w:hAnsi="Times New Roman"/>
          <w:color w:val="303228"/>
          <w:sz w:val="28"/>
          <w:szCs w:val="28"/>
        </w:rPr>
        <w:t xml:space="preserve">писец </w:t>
      </w:r>
      <w:r w:rsidRPr="00773E3D">
        <w:rPr>
          <w:rFonts w:ascii="Times New Roman" w:hAnsi="Times New Roman"/>
          <w:color w:val="000000"/>
          <w:sz w:val="28"/>
          <w:szCs w:val="28"/>
        </w:rPr>
        <w:t>делает надпись на табличке, все члены семьи становятся на колени, и читается такое призывание: «Такого-</w:t>
      </w:r>
      <w:r w:rsidRPr="00773E3D">
        <w:rPr>
          <w:rFonts w:ascii="Times New Roman" w:hAnsi="Times New Roman"/>
          <w:color w:val="303228"/>
          <w:sz w:val="28"/>
          <w:szCs w:val="28"/>
        </w:rPr>
        <w:t xml:space="preserve">то </w:t>
      </w:r>
      <w:r w:rsidRPr="00773E3D">
        <w:rPr>
          <w:rFonts w:ascii="Times New Roman" w:hAnsi="Times New Roman"/>
          <w:color w:val="000000"/>
          <w:sz w:val="28"/>
          <w:szCs w:val="28"/>
        </w:rPr>
        <w:t xml:space="preserve">года, месяца и дня осиротелый сын такой-то осмеливается обратиться к родителю своему такому-то со следующими словами: тело твое предано погребению, но да возвратится дух твой в домашний храм; табличка для духа уже приготовлена, да оставит почтенная душа твоя старое обиталище (тело), да последует в новое (мяо) и да пребудет </w:t>
      </w:r>
      <w:r w:rsidRPr="00773E3D">
        <w:rPr>
          <w:rFonts w:ascii="Times New Roman" w:hAnsi="Times New Roman"/>
          <w:color w:val="303228"/>
          <w:sz w:val="28"/>
          <w:szCs w:val="28"/>
        </w:rPr>
        <w:t xml:space="preserve">в нем </w:t>
      </w:r>
      <w:r w:rsidRPr="00773E3D">
        <w:rPr>
          <w:rFonts w:ascii="Times New Roman" w:hAnsi="Times New Roman"/>
          <w:color w:val="000000"/>
          <w:sz w:val="28"/>
          <w:szCs w:val="28"/>
        </w:rPr>
        <w:t>неотлучно». После ряда дальнейших обрядов, растягивающихся на несколько лет, чжу с душой умершего о</w:t>
      </w:r>
      <w:r w:rsidR="00640907" w:rsidRPr="00773E3D">
        <w:rPr>
          <w:rFonts w:ascii="Times New Roman" w:hAnsi="Times New Roman"/>
          <w:color w:val="000000"/>
          <w:sz w:val="28"/>
          <w:szCs w:val="28"/>
        </w:rPr>
        <w:t>кончательно водворяется в храме</w:t>
      </w:r>
      <w:r w:rsidRPr="00773E3D">
        <w:rPr>
          <w:rFonts w:ascii="Times New Roman" w:hAnsi="Times New Roman"/>
          <w:color w:val="000000"/>
          <w:sz w:val="28"/>
          <w:szCs w:val="28"/>
        </w:rPr>
        <w:t>.</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 xml:space="preserve">Таблички чжу хранятся в особых шкафчиках на длинном столе у северной стены храма против входа, а во время обрядов и жертвоприношений вынимаются оттуда, ставятся </w:t>
      </w:r>
      <w:r w:rsidRPr="00773E3D">
        <w:rPr>
          <w:rFonts w:ascii="Times New Roman" w:hAnsi="Times New Roman"/>
          <w:color w:val="303228"/>
          <w:sz w:val="28"/>
          <w:szCs w:val="28"/>
        </w:rPr>
        <w:t xml:space="preserve">на </w:t>
      </w:r>
      <w:r w:rsidRPr="00773E3D">
        <w:rPr>
          <w:rFonts w:ascii="Times New Roman" w:hAnsi="Times New Roman"/>
          <w:color w:val="000000"/>
          <w:sz w:val="28"/>
          <w:szCs w:val="28"/>
        </w:rPr>
        <w:t xml:space="preserve">стол и перед ними расставляются жертвы — кушанья, напитки. Обряды эти совершаются в определенное время </w:t>
      </w:r>
      <w:r w:rsidRPr="00773E3D">
        <w:rPr>
          <w:rFonts w:ascii="Times New Roman" w:hAnsi="Times New Roman"/>
          <w:color w:val="303228"/>
          <w:sz w:val="28"/>
          <w:szCs w:val="28"/>
        </w:rPr>
        <w:t xml:space="preserve">года </w:t>
      </w:r>
      <w:r w:rsidRPr="00773E3D">
        <w:rPr>
          <w:rFonts w:ascii="Times New Roman" w:hAnsi="Times New Roman"/>
          <w:color w:val="000000"/>
          <w:sz w:val="28"/>
          <w:szCs w:val="28"/>
        </w:rPr>
        <w:t>или в случае каких-нибудь семейных или родовых событий: свадеб, смерти кого-нибудь из членов семьи, рождения ребенка, отъезда главы семьи и пр.</w:t>
      </w:r>
    </w:p>
    <w:p w:rsidR="00DC71E5" w:rsidRPr="00773E3D" w:rsidRDefault="00DC71E5" w:rsidP="00773E3D">
      <w:pPr>
        <w:spacing w:after="0" w:line="360" w:lineRule="auto"/>
        <w:ind w:firstLine="709"/>
        <w:jc w:val="both"/>
        <w:rPr>
          <w:rFonts w:ascii="Times New Roman" w:hAnsi="Times New Roman"/>
          <w:color w:val="000000"/>
          <w:sz w:val="28"/>
          <w:szCs w:val="28"/>
        </w:rPr>
      </w:pPr>
      <w:r w:rsidRPr="00773E3D">
        <w:rPr>
          <w:rFonts w:ascii="Times New Roman" w:hAnsi="Times New Roman"/>
          <w:color w:val="000000"/>
          <w:sz w:val="28"/>
          <w:szCs w:val="28"/>
        </w:rPr>
        <w:t>Например, один из моментов свадебной церемонии состоит в том, что отец жениха, провожаемый всем своим семейством, входит в храм предков, устанавливает табличку, приносит жертву, говорит заклинание, чтобы низвести духи их на жертву, и обращается к предкам: «Такого-</w:t>
      </w:r>
      <w:r w:rsidRPr="00773E3D">
        <w:rPr>
          <w:rFonts w:ascii="Times New Roman" w:hAnsi="Times New Roman"/>
          <w:color w:val="303228"/>
          <w:sz w:val="28"/>
          <w:szCs w:val="28"/>
        </w:rPr>
        <w:t xml:space="preserve">то </w:t>
      </w:r>
      <w:r w:rsidRPr="00773E3D">
        <w:rPr>
          <w:rFonts w:ascii="Times New Roman" w:hAnsi="Times New Roman"/>
          <w:color w:val="000000"/>
          <w:sz w:val="28"/>
          <w:szCs w:val="28"/>
        </w:rPr>
        <w:t xml:space="preserve">года, месяца и числа я, почтительный потомок (имярек), осмеливаюсь довести до сведения достопочтенного усопшего прапрадеда моего (имярек; переименовываются и Дальнейшие предки, до родителей включительно) следующее: сын мой такой-то, достигший совершеннолетнего возраста и еще не сочетавшийся браком, имеет взять себе в жены дочь такого-то; с благоговением предлагая вам вино </w:t>
      </w:r>
      <w:r w:rsidRPr="00773E3D">
        <w:rPr>
          <w:rFonts w:ascii="Times New Roman" w:hAnsi="Times New Roman"/>
          <w:color w:val="303228"/>
          <w:sz w:val="28"/>
          <w:szCs w:val="28"/>
        </w:rPr>
        <w:t xml:space="preserve">и </w:t>
      </w:r>
      <w:r w:rsidRPr="00773E3D">
        <w:rPr>
          <w:rFonts w:ascii="Times New Roman" w:hAnsi="Times New Roman"/>
          <w:color w:val="000000"/>
          <w:sz w:val="28"/>
          <w:szCs w:val="28"/>
        </w:rPr>
        <w:t>плоды, почтительно уведомляю вас, что сегодня совершаетс</w:t>
      </w:r>
      <w:r w:rsidR="00407CDF" w:rsidRPr="00773E3D">
        <w:rPr>
          <w:rFonts w:ascii="Times New Roman" w:hAnsi="Times New Roman"/>
          <w:color w:val="000000"/>
          <w:sz w:val="28"/>
          <w:szCs w:val="28"/>
        </w:rPr>
        <w:t>я нацай (обряд сватовства.— С.Т.</w:t>
      </w:r>
      <w:r w:rsidRPr="00773E3D">
        <w:rPr>
          <w:rFonts w:ascii="Times New Roman" w:hAnsi="Times New Roman"/>
          <w:color w:val="000000"/>
          <w:sz w:val="28"/>
          <w:szCs w:val="28"/>
        </w:rPr>
        <w:t xml:space="preserve">) и вопрошение об </w:t>
      </w:r>
      <w:r w:rsidRPr="00773E3D">
        <w:rPr>
          <w:rFonts w:ascii="Times New Roman" w:hAnsi="Times New Roman"/>
          <w:color w:val="303228"/>
          <w:sz w:val="28"/>
          <w:szCs w:val="28"/>
        </w:rPr>
        <w:t xml:space="preserve">имени </w:t>
      </w:r>
      <w:r w:rsidRPr="00773E3D">
        <w:rPr>
          <w:rFonts w:ascii="Times New Roman" w:hAnsi="Times New Roman"/>
          <w:color w:val="000000"/>
          <w:sz w:val="28"/>
          <w:szCs w:val="28"/>
        </w:rPr>
        <w:t>невесты».</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Аналогичные молитвенные обращения к предк</w:t>
      </w:r>
      <w:r w:rsidR="00407CDF" w:rsidRPr="00773E3D">
        <w:rPr>
          <w:rFonts w:ascii="Times New Roman" w:hAnsi="Times New Roman"/>
          <w:color w:val="000000"/>
          <w:sz w:val="28"/>
          <w:szCs w:val="28"/>
        </w:rPr>
        <w:t>ов</w:t>
      </w:r>
      <w:r w:rsidRPr="00773E3D">
        <w:rPr>
          <w:rFonts w:ascii="Times New Roman" w:hAnsi="Times New Roman"/>
          <w:color w:val="000000"/>
          <w:sz w:val="28"/>
          <w:szCs w:val="28"/>
        </w:rPr>
        <w:t xml:space="preserve"> и совершаются и в связи с другими семейными событиями, а также в праздники, в определенные календарные числа. Например, в средний месяц каждого из четырех времен года (кварталов) полагается совершать семейное жертвоприношение. Незадолго до этого глава семьи идет в храм предков и, преклонив колени перед вынутыми из шкафов табличками, произносит: «Я, почтительный внук, такой-то, сегодня, по случаю середины такого-то сезона, имею совершить жертвоприношение вам, усопшим,— родитель, дед, прадед, прапрадед, родительница, бабка, прабабка, прапрабабка; осмеливаюсь перенести табели ваши в домовый зал и пригласить души ваши пожаловать туда же для пользования жертвами, которые буду</w:t>
      </w:r>
      <w:r w:rsidR="00407CDF" w:rsidRPr="00773E3D">
        <w:rPr>
          <w:rFonts w:ascii="Times New Roman" w:hAnsi="Times New Roman"/>
          <w:color w:val="000000"/>
          <w:sz w:val="28"/>
          <w:szCs w:val="28"/>
        </w:rPr>
        <w:t>т принесены с полным почтением»</w:t>
      </w:r>
      <w:r w:rsidRPr="00773E3D">
        <w:rPr>
          <w:rFonts w:ascii="Times New Roman" w:hAnsi="Times New Roman"/>
          <w:color w:val="000000"/>
          <w:sz w:val="28"/>
          <w:szCs w:val="28"/>
        </w:rPr>
        <w:t>.</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 xml:space="preserve">По религиозным верованиям китайцев, главнейшая обязанность человека—это сыновняя почтительность </w:t>
      </w:r>
      <w:r w:rsidRPr="00773E3D">
        <w:rPr>
          <w:rFonts w:ascii="Times New Roman" w:hAnsi="Times New Roman"/>
          <w:i/>
          <w:iCs/>
          <w:color w:val="000000"/>
          <w:sz w:val="28"/>
          <w:szCs w:val="28"/>
        </w:rPr>
        <w:t xml:space="preserve">(сяо) </w:t>
      </w:r>
      <w:r w:rsidRPr="00773E3D">
        <w:rPr>
          <w:rFonts w:ascii="Times New Roman" w:hAnsi="Times New Roman"/>
          <w:color w:val="000000"/>
          <w:sz w:val="28"/>
          <w:szCs w:val="28"/>
        </w:rPr>
        <w:t>и почитание предков. В одном из конфуцианских сочинений говорится: «Всегда выражать полное уважение к родителям; доставлять им пищу самую любимую; скорбеть, когда они больны; до глубины души сокрушаться при их кончине; приносить им, усопшим, жертвы с (религиозной) торжественностью — вот пять обязанностей сыновнего благочестия». С религиозной точки зрения для китайца самое дурное, что может случиться с человеком,— это не оставить по себе мужского потомства, которое могло бы приносить жертву и заботиться о благополучии умерших предков. В связи с этим существуют и обряды для умилостивления духов тех умерших, о которых некому заботиться. Периодически совершаются жертвоприношения и кормление душ этих умерших, не имеющих живых потомков.</w:t>
      </w:r>
    </w:p>
    <w:p w:rsidR="00DC71E5" w:rsidRPr="00773E3D" w:rsidRDefault="00DC71E5" w:rsidP="00773E3D">
      <w:pPr>
        <w:spacing w:after="0" w:line="360" w:lineRule="auto"/>
        <w:ind w:firstLine="709"/>
        <w:jc w:val="both"/>
        <w:rPr>
          <w:rFonts w:ascii="Times New Roman" w:hAnsi="Times New Roman"/>
          <w:color w:val="000000"/>
          <w:sz w:val="28"/>
          <w:szCs w:val="28"/>
        </w:rPr>
      </w:pPr>
      <w:r w:rsidRPr="00773E3D">
        <w:rPr>
          <w:rFonts w:ascii="Times New Roman" w:hAnsi="Times New Roman"/>
          <w:color w:val="000000"/>
          <w:sz w:val="28"/>
          <w:szCs w:val="28"/>
        </w:rPr>
        <w:t>Государственный культ в Китае был обращен главным образом к предкам императора. С ними император сносился в разных государственных делах. В одном из конфуцианских сочинений говорится: «Если государю следует предпринять важное дело, он должен отправиться сперва в храм своих предков, чтобы уведомить их о том, что он хочет делать, должен прибегнуть к гаданиям и посмотреть, благоприятны ли небесные знамения; если все предвещает благоприятный исход дела, государь смело может предпринимать его».</w:t>
      </w:r>
    </w:p>
    <w:p w:rsidR="00773E3D" w:rsidRDefault="00773E3D" w:rsidP="00773E3D">
      <w:pPr>
        <w:spacing w:after="0" w:line="360" w:lineRule="auto"/>
        <w:ind w:firstLine="709"/>
        <w:jc w:val="both"/>
        <w:rPr>
          <w:rFonts w:ascii="Times New Roman" w:hAnsi="Times New Roman"/>
          <w:b/>
          <w:i/>
          <w:color w:val="000000"/>
          <w:sz w:val="28"/>
          <w:szCs w:val="28"/>
        </w:rPr>
      </w:pPr>
    </w:p>
    <w:p w:rsidR="00407CDF" w:rsidRPr="00773E3D" w:rsidRDefault="00867B49" w:rsidP="00773E3D">
      <w:pPr>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7. </w:t>
      </w:r>
      <w:r w:rsidR="00407CDF" w:rsidRPr="00773E3D">
        <w:rPr>
          <w:rFonts w:ascii="Times New Roman" w:hAnsi="Times New Roman"/>
          <w:b/>
          <w:color w:val="000000"/>
          <w:sz w:val="28"/>
          <w:szCs w:val="28"/>
        </w:rPr>
        <w:t>Отношение конфуцианства к культу предков</w:t>
      </w:r>
    </w:p>
    <w:p w:rsidR="00773E3D" w:rsidRDefault="00773E3D" w:rsidP="00773E3D">
      <w:pPr>
        <w:spacing w:after="0" w:line="360" w:lineRule="auto"/>
        <w:ind w:firstLine="709"/>
        <w:jc w:val="both"/>
        <w:rPr>
          <w:rFonts w:ascii="Times New Roman" w:hAnsi="Times New Roman"/>
          <w:color w:val="000000"/>
          <w:sz w:val="28"/>
          <w:szCs w:val="28"/>
        </w:rPr>
      </w:pP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 xml:space="preserve">Итак, главным объектом конфуцианского культа были духи предков. Но замечательно, что Конфуций требовал совершения обрядов и жертв в честь предков не ради самих духов, не ради того, чтобы </w:t>
      </w:r>
      <w:r w:rsidR="00407CDF" w:rsidRPr="00773E3D">
        <w:rPr>
          <w:rFonts w:ascii="Times New Roman" w:hAnsi="Times New Roman"/>
          <w:color w:val="000000"/>
          <w:sz w:val="28"/>
          <w:szCs w:val="28"/>
        </w:rPr>
        <w:t>удовл</w:t>
      </w:r>
      <w:r w:rsidRPr="00773E3D">
        <w:rPr>
          <w:rFonts w:ascii="Times New Roman" w:hAnsi="Times New Roman"/>
          <w:color w:val="000000"/>
          <w:sz w:val="28"/>
          <w:szCs w:val="28"/>
        </w:rPr>
        <w:t xml:space="preserve">етворить их потребности или снискать их милость, а </w:t>
      </w:r>
      <w:r w:rsidR="00407CDF" w:rsidRPr="00773E3D">
        <w:rPr>
          <w:rFonts w:ascii="Times New Roman" w:hAnsi="Times New Roman"/>
          <w:color w:val="000000"/>
          <w:sz w:val="28"/>
          <w:szCs w:val="28"/>
        </w:rPr>
        <w:t>исключи</w:t>
      </w:r>
      <w:r w:rsidRPr="00773E3D">
        <w:rPr>
          <w:rFonts w:ascii="Times New Roman" w:hAnsi="Times New Roman"/>
          <w:color w:val="000000"/>
          <w:sz w:val="28"/>
          <w:szCs w:val="28"/>
        </w:rPr>
        <w:t>тельно потому, что обряды эти были установлены них времен. Сами по себе духи не интересовали Кон</w:t>
      </w:r>
      <w:r w:rsidR="00407CDF" w:rsidRPr="00773E3D">
        <w:rPr>
          <w:rFonts w:ascii="Times New Roman" w:hAnsi="Times New Roman"/>
          <w:color w:val="000000"/>
          <w:sz w:val="28"/>
          <w:szCs w:val="28"/>
        </w:rPr>
        <w:t>фуций</w:t>
      </w:r>
      <w:r w:rsidRPr="00773E3D">
        <w:rPr>
          <w:rFonts w:ascii="Times New Roman" w:hAnsi="Times New Roman"/>
          <w:color w:val="000000"/>
          <w:sz w:val="28"/>
          <w:szCs w:val="28"/>
        </w:rPr>
        <w:t>. Отношение к ним в конфуцианской религии чисто</w:t>
      </w:r>
      <w:r w:rsidR="00407CDF" w:rsidRPr="00773E3D">
        <w:rPr>
          <w:rFonts w:ascii="Times New Roman" w:hAnsi="Times New Roman"/>
          <w:color w:val="000000"/>
          <w:sz w:val="28"/>
          <w:szCs w:val="28"/>
        </w:rPr>
        <w:t xml:space="preserve"> формальное. Интересно, что на </w:t>
      </w:r>
      <w:r w:rsidRPr="00773E3D">
        <w:rPr>
          <w:rFonts w:ascii="Times New Roman" w:hAnsi="Times New Roman"/>
          <w:color w:val="000000"/>
          <w:sz w:val="28"/>
          <w:szCs w:val="28"/>
        </w:rPr>
        <w:t>вопрос о том, что такое зна</w:t>
      </w:r>
      <w:r w:rsidR="00407CDF" w:rsidRPr="00773E3D">
        <w:rPr>
          <w:rFonts w:ascii="Times New Roman" w:hAnsi="Times New Roman"/>
          <w:color w:val="000000"/>
          <w:sz w:val="28"/>
          <w:szCs w:val="28"/>
        </w:rPr>
        <w:t>ние, Кон</w:t>
      </w:r>
      <w:r w:rsidRPr="00773E3D">
        <w:rPr>
          <w:rFonts w:ascii="Times New Roman" w:hAnsi="Times New Roman"/>
          <w:color w:val="000000"/>
          <w:sz w:val="28"/>
          <w:szCs w:val="28"/>
        </w:rPr>
        <w:t>фуций ответил: «Употреблять все свои силы к ис</w:t>
      </w:r>
      <w:r w:rsidR="00407CDF" w:rsidRPr="00773E3D">
        <w:rPr>
          <w:rFonts w:ascii="Times New Roman" w:hAnsi="Times New Roman"/>
          <w:color w:val="000000"/>
          <w:sz w:val="28"/>
          <w:szCs w:val="28"/>
        </w:rPr>
        <w:t xml:space="preserve">полнению </w:t>
      </w:r>
      <w:r w:rsidRPr="00773E3D">
        <w:rPr>
          <w:rFonts w:ascii="Times New Roman" w:hAnsi="Times New Roman"/>
          <w:color w:val="000000"/>
          <w:sz w:val="28"/>
          <w:szCs w:val="28"/>
        </w:rPr>
        <w:t>того, что справедливо и прилично человеку; чтить</w:t>
      </w:r>
      <w:r w:rsidR="00407CDF" w:rsidRPr="00773E3D">
        <w:rPr>
          <w:rFonts w:ascii="Times New Roman" w:hAnsi="Times New Roman"/>
          <w:color w:val="000000"/>
          <w:sz w:val="28"/>
          <w:szCs w:val="28"/>
        </w:rPr>
        <w:t xml:space="preserve"> духов и </w:t>
      </w:r>
      <w:r w:rsidRPr="00773E3D">
        <w:rPr>
          <w:rFonts w:ascii="Times New Roman" w:hAnsi="Times New Roman"/>
          <w:color w:val="000000"/>
          <w:sz w:val="28"/>
          <w:szCs w:val="28"/>
        </w:rPr>
        <w:t>гениев и держать</w:t>
      </w:r>
      <w:r w:rsidR="00407CDF" w:rsidRPr="00773E3D">
        <w:rPr>
          <w:rFonts w:ascii="Times New Roman" w:hAnsi="Times New Roman"/>
          <w:color w:val="000000"/>
          <w:sz w:val="28"/>
          <w:szCs w:val="28"/>
        </w:rPr>
        <w:t>ся в почтительном от них отдале</w:t>
      </w:r>
      <w:r w:rsidRPr="00773E3D">
        <w:rPr>
          <w:rFonts w:ascii="Times New Roman" w:hAnsi="Times New Roman"/>
          <w:color w:val="000000"/>
          <w:sz w:val="28"/>
          <w:szCs w:val="28"/>
        </w:rPr>
        <w:t>нии — вот что называется знанием». На вопрос одного из своих учеников, сознают ли умершие, что им приносят жертвы и поклоняются, Конфуций ответил: «Если я скажу, что сознают, то можно бояться, что те, которые исполнены сыновнего благочестия, пренебрегут всеми земными интересами, чтобы служить усопшим родителям так же, как служили живым; если я скажу, что не сознают, то можно опасаться, что дети будут оставлять умерших родителей без погребения. Для тебя не представляется необходимости в непременном решении вопроса, а придет время — сам все узнаешь».</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 xml:space="preserve">Главным правилом жизни, опорой всего существующего строя конфуцианская философия и религия считают строгое соблюдение обрядов </w:t>
      </w:r>
      <w:r w:rsidRPr="00773E3D">
        <w:rPr>
          <w:rFonts w:ascii="Times New Roman" w:hAnsi="Times New Roman"/>
          <w:i/>
          <w:iCs/>
          <w:color w:val="000000"/>
          <w:sz w:val="28"/>
          <w:szCs w:val="28"/>
        </w:rPr>
        <w:t xml:space="preserve">(ли). </w:t>
      </w:r>
      <w:r w:rsidRPr="00773E3D">
        <w:rPr>
          <w:rFonts w:ascii="Times New Roman" w:hAnsi="Times New Roman"/>
          <w:color w:val="000000"/>
          <w:sz w:val="28"/>
          <w:szCs w:val="28"/>
        </w:rPr>
        <w:t xml:space="preserve">«Если не соблюдать издревле установленных обрядов,— говорил Конфуций,— или, тем более, отменить их, то все перемешается и возникнут нестроения Уничтожьте брачные обряды — не будет супругов (в истинном значении этого слова), и разовьется разврат со всеми его преступлениями... уничтожьте обряды погребения и жертвоприношений — дети не будут заботиться об усопших родителях, да и живым служить перестанут; уничтожьте обряд </w:t>
      </w:r>
      <w:r w:rsidRPr="00773E3D">
        <w:rPr>
          <w:rFonts w:ascii="Times New Roman" w:hAnsi="Times New Roman"/>
          <w:i/>
          <w:iCs/>
          <w:color w:val="000000"/>
          <w:sz w:val="28"/>
          <w:szCs w:val="28"/>
        </w:rPr>
        <w:t xml:space="preserve">пин-цзинь </w:t>
      </w:r>
      <w:r w:rsidRPr="00773E3D">
        <w:rPr>
          <w:rFonts w:ascii="Times New Roman" w:hAnsi="Times New Roman"/>
          <w:color w:val="000000"/>
          <w:sz w:val="28"/>
          <w:szCs w:val="28"/>
        </w:rPr>
        <w:t>— исчезнет различие между государем и чиновниками, удельные князья будут своевольничать, возникнут притеснения и насилия».</w:t>
      </w:r>
    </w:p>
    <w:p w:rsidR="00407CDF" w:rsidRDefault="00DC71E5" w:rsidP="00773E3D">
      <w:pPr>
        <w:spacing w:after="0" w:line="360" w:lineRule="auto"/>
        <w:ind w:firstLine="709"/>
        <w:jc w:val="both"/>
        <w:rPr>
          <w:rFonts w:ascii="Times New Roman" w:hAnsi="Times New Roman"/>
          <w:color w:val="000000"/>
          <w:sz w:val="28"/>
          <w:szCs w:val="28"/>
        </w:rPr>
      </w:pPr>
      <w:r w:rsidRPr="00773E3D">
        <w:rPr>
          <w:rFonts w:ascii="Times New Roman" w:hAnsi="Times New Roman"/>
          <w:color w:val="000000"/>
          <w:sz w:val="28"/>
          <w:szCs w:val="28"/>
        </w:rPr>
        <w:t xml:space="preserve">«Управлять государством без соблюдения </w:t>
      </w:r>
      <w:r w:rsidRPr="00773E3D">
        <w:rPr>
          <w:rFonts w:ascii="Times New Roman" w:hAnsi="Times New Roman"/>
          <w:i/>
          <w:iCs/>
          <w:color w:val="000000"/>
          <w:sz w:val="28"/>
          <w:szCs w:val="28"/>
        </w:rPr>
        <w:t>ли,</w:t>
      </w:r>
      <w:r w:rsidRPr="00773E3D">
        <w:rPr>
          <w:rFonts w:ascii="Times New Roman" w:hAnsi="Times New Roman"/>
          <w:color w:val="000000"/>
          <w:sz w:val="28"/>
          <w:szCs w:val="28"/>
        </w:rPr>
        <w:t>— гово</w:t>
      </w:r>
      <w:r w:rsidR="00407CDF" w:rsidRPr="00773E3D">
        <w:rPr>
          <w:rFonts w:ascii="Times New Roman" w:hAnsi="Times New Roman"/>
          <w:color w:val="000000"/>
          <w:sz w:val="28"/>
          <w:szCs w:val="28"/>
        </w:rPr>
        <w:t>рится в «Л</w:t>
      </w:r>
      <w:r w:rsidRPr="00773E3D">
        <w:rPr>
          <w:rFonts w:ascii="Times New Roman" w:hAnsi="Times New Roman"/>
          <w:color w:val="000000"/>
          <w:sz w:val="28"/>
          <w:szCs w:val="28"/>
        </w:rPr>
        <w:t xml:space="preserve">и-цзи»,— это все равно что слепому быть без проводника; все равно что искать чего-либо без свечи в темной комнате. «Ли составляют необходимое условие народного существования. Нет </w:t>
      </w:r>
      <w:r w:rsidRPr="00773E3D">
        <w:rPr>
          <w:rFonts w:ascii="Times New Roman" w:hAnsi="Times New Roman"/>
          <w:i/>
          <w:iCs/>
          <w:color w:val="000000"/>
          <w:sz w:val="28"/>
          <w:szCs w:val="28"/>
        </w:rPr>
        <w:t xml:space="preserve">ли, </w:t>
      </w:r>
      <w:r w:rsidRPr="00773E3D">
        <w:rPr>
          <w:rFonts w:ascii="Times New Roman" w:hAnsi="Times New Roman"/>
          <w:color w:val="000000"/>
          <w:sz w:val="28"/>
          <w:szCs w:val="28"/>
        </w:rPr>
        <w:t xml:space="preserve">то нельзя правильно служить духам земли и неба; нет </w:t>
      </w:r>
      <w:r w:rsidRPr="00773E3D">
        <w:rPr>
          <w:rFonts w:ascii="Times New Roman" w:hAnsi="Times New Roman"/>
          <w:i/>
          <w:iCs/>
          <w:color w:val="000000"/>
          <w:sz w:val="28"/>
          <w:szCs w:val="28"/>
        </w:rPr>
        <w:t xml:space="preserve">ли, </w:t>
      </w:r>
      <w:r w:rsidRPr="00773E3D">
        <w:rPr>
          <w:rFonts w:ascii="Times New Roman" w:hAnsi="Times New Roman"/>
          <w:color w:val="000000"/>
          <w:sz w:val="28"/>
          <w:szCs w:val="28"/>
        </w:rPr>
        <w:t>то нечем разграничить государя от чиновников, высших от низших (по общественному положению), старших от мл</w:t>
      </w:r>
      <w:r w:rsidR="00407CDF" w:rsidRPr="00773E3D">
        <w:rPr>
          <w:rFonts w:ascii="Times New Roman" w:hAnsi="Times New Roman"/>
          <w:color w:val="000000"/>
          <w:sz w:val="28"/>
          <w:szCs w:val="28"/>
        </w:rPr>
        <w:t>адших (по возрасту)...» и т. д.</w:t>
      </w:r>
    </w:p>
    <w:p w:rsidR="00773E3D" w:rsidRPr="00773E3D" w:rsidRDefault="00773E3D" w:rsidP="00773E3D">
      <w:pPr>
        <w:spacing w:after="0" w:line="360" w:lineRule="auto"/>
        <w:ind w:firstLine="709"/>
        <w:jc w:val="both"/>
        <w:rPr>
          <w:rFonts w:ascii="Times New Roman" w:hAnsi="Times New Roman"/>
          <w:color w:val="000000"/>
          <w:sz w:val="28"/>
          <w:szCs w:val="28"/>
        </w:rPr>
      </w:pPr>
    </w:p>
    <w:p w:rsidR="00407CDF" w:rsidRPr="00773E3D" w:rsidRDefault="00867B49" w:rsidP="00773E3D">
      <w:pPr>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8. </w:t>
      </w:r>
      <w:r w:rsidR="00407CDF" w:rsidRPr="00773E3D">
        <w:rPr>
          <w:rFonts w:ascii="Times New Roman" w:hAnsi="Times New Roman"/>
          <w:b/>
          <w:color w:val="000000"/>
          <w:sz w:val="28"/>
          <w:szCs w:val="28"/>
        </w:rPr>
        <w:t>Сущность конфуцианства</w:t>
      </w:r>
    </w:p>
    <w:p w:rsidR="00773E3D" w:rsidRDefault="00773E3D" w:rsidP="00773E3D">
      <w:pPr>
        <w:spacing w:after="0" w:line="360" w:lineRule="auto"/>
        <w:ind w:firstLine="709"/>
        <w:jc w:val="both"/>
        <w:rPr>
          <w:rFonts w:ascii="Times New Roman" w:hAnsi="Times New Roman"/>
          <w:color w:val="000000"/>
          <w:sz w:val="28"/>
          <w:szCs w:val="28"/>
        </w:rPr>
      </w:pP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Незыблемость существующего строя — о</w:t>
      </w:r>
      <w:r w:rsidR="00407CDF" w:rsidRPr="00773E3D">
        <w:rPr>
          <w:rFonts w:ascii="Times New Roman" w:hAnsi="Times New Roman"/>
          <w:color w:val="000000"/>
          <w:sz w:val="28"/>
          <w:szCs w:val="28"/>
        </w:rPr>
        <w:t>сновной принцип конфуцианства. Эт</w:t>
      </w:r>
      <w:r w:rsidRPr="00773E3D">
        <w:rPr>
          <w:rFonts w:ascii="Times New Roman" w:hAnsi="Times New Roman"/>
          <w:color w:val="000000"/>
          <w:sz w:val="28"/>
          <w:szCs w:val="28"/>
        </w:rPr>
        <w:t>о идеология патриархальной монархии, ставшая основной идеологией китайского феодализма. В «Чжун-юн» весь традиционный уклад жизни сведен к «пяти отношениям»: это отношения между государем и чиновниками, родителями и детьми, мужем и женою,</w:t>
      </w:r>
      <w:r w:rsidR="00407CDF" w:rsidRPr="00773E3D">
        <w:rPr>
          <w:rFonts w:ascii="Times New Roman" w:hAnsi="Times New Roman"/>
          <w:color w:val="000000"/>
          <w:sz w:val="28"/>
          <w:szCs w:val="28"/>
        </w:rPr>
        <w:t xml:space="preserve"> </w:t>
      </w:r>
      <w:r w:rsidRPr="00773E3D">
        <w:rPr>
          <w:rFonts w:ascii="Times New Roman" w:hAnsi="Times New Roman"/>
          <w:color w:val="000000"/>
          <w:sz w:val="28"/>
          <w:szCs w:val="28"/>
        </w:rPr>
        <w:t>старшими и младшими братьями, между друзьями. Иерархические и патриархальные отношения положены в основу</w:t>
      </w:r>
      <w:r w:rsidR="00407CDF" w:rsidRPr="00773E3D">
        <w:rPr>
          <w:rFonts w:ascii="Times New Roman" w:hAnsi="Times New Roman"/>
          <w:color w:val="000000"/>
          <w:sz w:val="28"/>
          <w:szCs w:val="28"/>
        </w:rPr>
        <w:t xml:space="preserve"> </w:t>
      </w:r>
      <w:r w:rsidRPr="00773E3D">
        <w:rPr>
          <w:rFonts w:ascii="Times New Roman" w:hAnsi="Times New Roman"/>
          <w:color w:val="000000"/>
          <w:sz w:val="28"/>
          <w:szCs w:val="28"/>
        </w:rPr>
        <w:t>всего.</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Специального конфуцианского жречества в Китае, как уже сказано, не было. Правилам исполнения обрядов учил обычно отец своего сына. Исполнителями обрядов являлись или чиновники, или особые должностные лица, так называемые «профессора церемоний», которые состояли на государственной службе и не образовали особого сословия.</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Одним из существенных факторов, поддерживавших в действии этот государственный культ, служила система государственных экзаменов, которая в императорском Китае была единственным средством получения государственных должностей. Для сдачи государственного экзамена нужно было в совершенстве обладать знанием классических конфуцианских книг. Одним из основных правил неписаной конституции старого Китая было то, что император должен управлять через конфуциански образованных чиновников.</w:t>
      </w:r>
    </w:p>
    <w:p w:rsidR="00DC71E5" w:rsidRDefault="00DC71E5" w:rsidP="00773E3D">
      <w:pPr>
        <w:spacing w:after="0" w:line="360" w:lineRule="auto"/>
        <w:ind w:firstLine="709"/>
        <w:jc w:val="both"/>
        <w:rPr>
          <w:rFonts w:ascii="Times New Roman" w:hAnsi="Times New Roman"/>
          <w:color w:val="000000"/>
          <w:sz w:val="28"/>
          <w:szCs w:val="28"/>
        </w:rPr>
      </w:pPr>
      <w:r w:rsidRPr="00773E3D">
        <w:rPr>
          <w:rFonts w:ascii="Times New Roman" w:hAnsi="Times New Roman"/>
          <w:color w:val="000000"/>
          <w:sz w:val="28"/>
          <w:szCs w:val="28"/>
        </w:rPr>
        <w:t>Совершенно ясна политическая роль этой религии. Если вообще религия является консервативной и реакционной силой, то для Китая это сугубо консервативная религия, весь смысл которой состоял в соблюдении традиций, в религиозном отношении к государственным обязанностям, к обязанностям чиновника, в освящении феодально-деспотического государственного строя.</w:t>
      </w:r>
    </w:p>
    <w:p w:rsidR="00773E3D" w:rsidRPr="00773E3D" w:rsidRDefault="00773E3D" w:rsidP="00773E3D">
      <w:pPr>
        <w:spacing w:after="0" w:line="360" w:lineRule="auto"/>
        <w:ind w:firstLine="709"/>
        <w:jc w:val="both"/>
        <w:rPr>
          <w:rFonts w:ascii="Times New Roman" w:hAnsi="Times New Roman"/>
          <w:sz w:val="28"/>
          <w:szCs w:val="28"/>
        </w:rPr>
      </w:pPr>
    </w:p>
    <w:p w:rsidR="00407CDF" w:rsidRPr="00773E3D" w:rsidRDefault="00867B49" w:rsidP="00773E3D">
      <w:pPr>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9. </w:t>
      </w:r>
      <w:r w:rsidR="00407CDF" w:rsidRPr="00773E3D">
        <w:rPr>
          <w:rFonts w:ascii="Times New Roman" w:hAnsi="Times New Roman"/>
          <w:b/>
          <w:color w:val="000000"/>
          <w:sz w:val="28"/>
          <w:szCs w:val="28"/>
        </w:rPr>
        <w:t>Даосизм</w:t>
      </w:r>
    </w:p>
    <w:p w:rsidR="00773E3D" w:rsidRDefault="00773E3D" w:rsidP="00773E3D">
      <w:pPr>
        <w:spacing w:after="0" w:line="360" w:lineRule="auto"/>
        <w:ind w:firstLine="709"/>
        <w:jc w:val="both"/>
        <w:rPr>
          <w:rFonts w:ascii="Times New Roman" w:hAnsi="Times New Roman"/>
          <w:color w:val="000000"/>
          <w:sz w:val="28"/>
          <w:szCs w:val="28"/>
        </w:rPr>
      </w:pP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Параллельно</w:t>
      </w:r>
      <w:r w:rsidR="00407CDF" w:rsidRPr="00773E3D">
        <w:rPr>
          <w:rFonts w:ascii="Times New Roman" w:hAnsi="Times New Roman"/>
          <w:color w:val="000000"/>
          <w:sz w:val="28"/>
          <w:szCs w:val="28"/>
        </w:rPr>
        <w:t xml:space="preserve"> с </w:t>
      </w:r>
      <w:r w:rsidRPr="00773E3D">
        <w:rPr>
          <w:rFonts w:ascii="Times New Roman" w:hAnsi="Times New Roman"/>
          <w:color w:val="000000"/>
          <w:sz w:val="28"/>
          <w:szCs w:val="28"/>
        </w:rPr>
        <w:t xml:space="preserve">этой </w:t>
      </w:r>
      <w:r w:rsidR="00407CDF" w:rsidRPr="00773E3D">
        <w:rPr>
          <w:rFonts w:ascii="Times New Roman" w:hAnsi="Times New Roman"/>
          <w:color w:val="000000"/>
          <w:sz w:val="28"/>
          <w:szCs w:val="28"/>
        </w:rPr>
        <w:t xml:space="preserve">чисто </w:t>
      </w:r>
      <w:r w:rsidRPr="00773E3D">
        <w:rPr>
          <w:rFonts w:ascii="Times New Roman" w:hAnsi="Times New Roman"/>
          <w:color w:val="000000"/>
          <w:sz w:val="28"/>
          <w:szCs w:val="28"/>
        </w:rPr>
        <w:t>государственной религией в Китае сложилась и</w:t>
      </w:r>
      <w:r w:rsidR="00407CDF" w:rsidRPr="00773E3D">
        <w:rPr>
          <w:rFonts w:ascii="Times New Roman" w:hAnsi="Times New Roman"/>
          <w:color w:val="000000"/>
          <w:sz w:val="28"/>
          <w:szCs w:val="28"/>
        </w:rPr>
        <w:t xml:space="preserve"> другая, источник которой мы </w:t>
      </w:r>
      <w:r w:rsidRPr="00773E3D">
        <w:rPr>
          <w:rFonts w:ascii="Times New Roman" w:hAnsi="Times New Roman"/>
          <w:color w:val="000000"/>
          <w:sz w:val="28"/>
          <w:szCs w:val="28"/>
        </w:rPr>
        <w:t>уже знаем,— даосизм (таоизм). Даосизм резко отличается от конфуцианской религии.</w:t>
      </w:r>
      <w:r w:rsidR="00303190" w:rsidRPr="00773E3D">
        <w:rPr>
          <w:rFonts w:ascii="Times New Roman" w:hAnsi="Times New Roman"/>
          <w:color w:val="000000"/>
          <w:sz w:val="28"/>
          <w:szCs w:val="28"/>
        </w:rPr>
        <w:t xml:space="preserve"> </w:t>
      </w:r>
      <w:r w:rsidRPr="00773E3D">
        <w:rPr>
          <w:rFonts w:ascii="Times New Roman" w:hAnsi="Times New Roman"/>
          <w:color w:val="000000"/>
          <w:sz w:val="28"/>
          <w:szCs w:val="28"/>
        </w:rPr>
        <w:t>Отличается он также и от той философии Лао-цзы, которая</w:t>
      </w:r>
      <w:r w:rsidR="00303190" w:rsidRPr="00773E3D">
        <w:rPr>
          <w:rFonts w:ascii="Times New Roman" w:hAnsi="Times New Roman"/>
          <w:color w:val="000000"/>
          <w:sz w:val="28"/>
          <w:szCs w:val="28"/>
        </w:rPr>
        <w:t xml:space="preserve"> </w:t>
      </w:r>
      <w:r w:rsidRPr="00773E3D">
        <w:rPr>
          <w:rFonts w:ascii="Times New Roman" w:hAnsi="Times New Roman"/>
          <w:color w:val="000000"/>
          <w:sz w:val="28"/>
          <w:szCs w:val="28"/>
        </w:rPr>
        <w:t>считается его основой. Даосская религия имела свои храмы,</w:t>
      </w:r>
      <w:r w:rsidR="00303190" w:rsidRPr="00773E3D">
        <w:rPr>
          <w:rFonts w:ascii="Times New Roman" w:hAnsi="Times New Roman"/>
          <w:color w:val="000000"/>
          <w:sz w:val="28"/>
          <w:szCs w:val="28"/>
        </w:rPr>
        <w:t xml:space="preserve"> </w:t>
      </w:r>
      <w:r w:rsidRPr="00773E3D">
        <w:rPr>
          <w:rFonts w:ascii="Times New Roman" w:hAnsi="Times New Roman"/>
          <w:color w:val="000000"/>
          <w:sz w:val="28"/>
          <w:szCs w:val="28"/>
        </w:rPr>
        <w:t xml:space="preserve">свои </w:t>
      </w:r>
      <w:r w:rsidR="00303190" w:rsidRPr="00773E3D">
        <w:rPr>
          <w:rFonts w:ascii="Times New Roman" w:hAnsi="Times New Roman"/>
          <w:color w:val="000000"/>
          <w:sz w:val="28"/>
          <w:szCs w:val="28"/>
        </w:rPr>
        <w:t xml:space="preserve">священные </w:t>
      </w:r>
      <w:r w:rsidRPr="00773E3D">
        <w:rPr>
          <w:rFonts w:ascii="Times New Roman" w:hAnsi="Times New Roman"/>
          <w:color w:val="000000"/>
          <w:sz w:val="28"/>
          <w:szCs w:val="28"/>
        </w:rPr>
        <w:t>книги, своих служителей-жрецов (их в</w:t>
      </w:r>
      <w:r w:rsidR="00303190" w:rsidRPr="00773E3D">
        <w:rPr>
          <w:rFonts w:ascii="Times New Roman" w:hAnsi="Times New Roman"/>
          <w:color w:val="000000"/>
          <w:sz w:val="28"/>
          <w:szCs w:val="28"/>
        </w:rPr>
        <w:t xml:space="preserve"> н</w:t>
      </w:r>
      <w:r w:rsidRPr="00773E3D">
        <w:rPr>
          <w:rFonts w:ascii="Times New Roman" w:hAnsi="Times New Roman"/>
          <w:color w:val="000000"/>
          <w:sz w:val="28"/>
          <w:szCs w:val="28"/>
        </w:rPr>
        <w:t xml:space="preserve">ачале </w:t>
      </w:r>
      <w:r w:rsidRPr="00773E3D">
        <w:rPr>
          <w:rFonts w:ascii="Times New Roman" w:hAnsi="Times New Roman"/>
          <w:color w:val="000000"/>
          <w:sz w:val="28"/>
          <w:szCs w:val="28"/>
          <w:lang w:val="en-US"/>
        </w:rPr>
        <w:t>XX</w:t>
      </w:r>
      <w:r w:rsidRPr="00773E3D">
        <w:rPr>
          <w:rFonts w:ascii="Times New Roman" w:hAnsi="Times New Roman"/>
          <w:color w:val="000000"/>
          <w:sz w:val="28"/>
          <w:szCs w:val="28"/>
        </w:rPr>
        <w:t xml:space="preserve"> в. насчитывалось свыше 100 тысяч). Даосские</w:t>
      </w:r>
      <w:r w:rsidR="00303190" w:rsidRPr="00773E3D">
        <w:rPr>
          <w:rFonts w:ascii="Times New Roman" w:hAnsi="Times New Roman"/>
          <w:color w:val="000000"/>
          <w:sz w:val="28"/>
          <w:szCs w:val="28"/>
        </w:rPr>
        <w:t xml:space="preserve"> </w:t>
      </w:r>
      <w:r w:rsidRPr="00773E3D">
        <w:rPr>
          <w:rFonts w:ascii="Times New Roman" w:hAnsi="Times New Roman"/>
          <w:color w:val="000000"/>
          <w:sz w:val="28"/>
          <w:szCs w:val="28"/>
        </w:rPr>
        <w:t xml:space="preserve">жрецы разделялись на </w:t>
      </w:r>
      <w:r w:rsidR="00303190" w:rsidRPr="00773E3D">
        <w:rPr>
          <w:rFonts w:ascii="Times New Roman" w:hAnsi="Times New Roman"/>
          <w:color w:val="000000"/>
          <w:sz w:val="28"/>
          <w:szCs w:val="28"/>
        </w:rPr>
        <w:t xml:space="preserve">монашествующих </w:t>
      </w:r>
      <w:r w:rsidRPr="00773E3D">
        <w:rPr>
          <w:rFonts w:ascii="Times New Roman" w:hAnsi="Times New Roman"/>
          <w:color w:val="000000"/>
          <w:sz w:val="28"/>
          <w:szCs w:val="28"/>
        </w:rPr>
        <w:t>и семейных.</w:t>
      </w:r>
      <w:r w:rsidR="00303190" w:rsidRPr="00773E3D">
        <w:rPr>
          <w:rFonts w:ascii="Times New Roman" w:hAnsi="Times New Roman"/>
          <w:sz w:val="28"/>
          <w:szCs w:val="28"/>
        </w:rPr>
        <w:t xml:space="preserve"> Во</w:t>
      </w:r>
      <w:r w:rsidRPr="00773E3D">
        <w:rPr>
          <w:rFonts w:ascii="Times New Roman" w:hAnsi="Times New Roman"/>
          <w:color w:val="000000"/>
          <w:sz w:val="28"/>
          <w:szCs w:val="28"/>
        </w:rPr>
        <w:t xml:space="preserve"> главе даосской иерархии стоял верховный жрец, или</w:t>
      </w:r>
      <w:r w:rsidR="00303190" w:rsidRPr="00773E3D">
        <w:rPr>
          <w:rFonts w:ascii="Times New Roman" w:hAnsi="Times New Roman"/>
          <w:color w:val="000000"/>
          <w:sz w:val="28"/>
          <w:szCs w:val="28"/>
        </w:rPr>
        <w:t xml:space="preserve"> п</w:t>
      </w:r>
      <w:r w:rsidRPr="00773E3D">
        <w:rPr>
          <w:rFonts w:ascii="Times New Roman" w:hAnsi="Times New Roman"/>
          <w:color w:val="000000"/>
          <w:sz w:val="28"/>
          <w:szCs w:val="28"/>
        </w:rPr>
        <w:t xml:space="preserve">атриарх, называемый </w:t>
      </w:r>
      <w:r w:rsidRPr="00773E3D">
        <w:rPr>
          <w:rFonts w:ascii="Times New Roman" w:hAnsi="Times New Roman"/>
          <w:i/>
          <w:iCs/>
          <w:color w:val="000000"/>
          <w:sz w:val="28"/>
          <w:szCs w:val="28"/>
        </w:rPr>
        <w:t xml:space="preserve">тянь-ши </w:t>
      </w:r>
      <w:r w:rsidRPr="00773E3D">
        <w:rPr>
          <w:rFonts w:ascii="Times New Roman" w:hAnsi="Times New Roman"/>
          <w:color w:val="000000"/>
          <w:sz w:val="28"/>
          <w:szCs w:val="28"/>
        </w:rPr>
        <w:t>(«небесный учитель»). Ди</w:t>
      </w:r>
      <w:r w:rsidR="00303190" w:rsidRPr="00773E3D">
        <w:rPr>
          <w:rFonts w:ascii="Times New Roman" w:hAnsi="Times New Roman"/>
          <w:color w:val="000000"/>
          <w:sz w:val="28"/>
          <w:szCs w:val="28"/>
        </w:rPr>
        <w:t>нас</w:t>
      </w:r>
      <w:r w:rsidRPr="00773E3D">
        <w:rPr>
          <w:rFonts w:ascii="Times New Roman" w:hAnsi="Times New Roman"/>
          <w:color w:val="000000"/>
          <w:sz w:val="28"/>
          <w:szCs w:val="28"/>
        </w:rPr>
        <w:t xml:space="preserve">тия его восходит ко </w:t>
      </w:r>
      <w:r w:rsidRPr="00773E3D">
        <w:rPr>
          <w:rFonts w:ascii="Times New Roman" w:hAnsi="Times New Roman"/>
          <w:color w:val="000000"/>
          <w:sz w:val="28"/>
          <w:szCs w:val="28"/>
          <w:lang w:val="en-US"/>
        </w:rPr>
        <w:t>II</w:t>
      </w:r>
      <w:r w:rsidRPr="00773E3D">
        <w:rPr>
          <w:rFonts w:ascii="Times New Roman" w:hAnsi="Times New Roman"/>
          <w:color w:val="000000"/>
          <w:sz w:val="28"/>
          <w:szCs w:val="28"/>
        </w:rPr>
        <w:t xml:space="preserve"> в. н. э. Он, подобно большинству</w:t>
      </w:r>
      <w:r w:rsidR="00303190" w:rsidRPr="00773E3D">
        <w:rPr>
          <w:rFonts w:ascii="Times New Roman" w:hAnsi="Times New Roman"/>
          <w:color w:val="000000"/>
          <w:sz w:val="28"/>
          <w:szCs w:val="28"/>
        </w:rPr>
        <w:t xml:space="preserve"> даосо</w:t>
      </w:r>
      <w:r w:rsidRPr="00773E3D">
        <w:rPr>
          <w:rFonts w:ascii="Times New Roman" w:hAnsi="Times New Roman"/>
          <w:color w:val="000000"/>
          <w:sz w:val="28"/>
          <w:szCs w:val="28"/>
        </w:rPr>
        <w:t>в, ве</w:t>
      </w:r>
      <w:r w:rsidR="00303190" w:rsidRPr="00773E3D">
        <w:rPr>
          <w:rFonts w:ascii="Times New Roman" w:hAnsi="Times New Roman"/>
          <w:color w:val="000000"/>
          <w:sz w:val="28"/>
          <w:szCs w:val="28"/>
        </w:rPr>
        <w:t xml:space="preserve">л семейную жизнь и пользовался </w:t>
      </w:r>
      <w:r w:rsidRPr="00773E3D">
        <w:rPr>
          <w:rFonts w:ascii="Times New Roman" w:hAnsi="Times New Roman"/>
          <w:color w:val="000000"/>
          <w:sz w:val="28"/>
          <w:szCs w:val="28"/>
        </w:rPr>
        <w:t>среди верую</w:t>
      </w:r>
      <w:r w:rsidR="00303190" w:rsidRPr="00773E3D">
        <w:rPr>
          <w:rFonts w:ascii="Times New Roman" w:hAnsi="Times New Roman"/>
          <w:color w:val="000000"/>
          <w:sz w:val="28"/>
          <w:szCs w:val="28"/>
        </w:rPr>
        <w:t xml:space="preserve">щих </w:t>
      </w:r>
      <w:r w:rsidRPr="00773E3D">
        <w:rPr>
          <w:rFonts w:ascii="Times New Roman" w:hAnsi="Times New Roman"/>
          <w:color w:val="000000"/>
          <w:sz w:val="28"/>
          <w:szCs w:val="28"/>
        </w:rPr>
        <w:t>большим уважением. Считалось, что он господствует не</w:t>
      </w:r>
      <w:r w:rsidR="00303190" w:rsidRPr="00773E3D">
        <w:rPr>
          <w:rFonts w:ascii="Times New Roman" w:hAnsi="Times New Roman"/>
          <w:color w:val="000000"/>
          <w:sz w:val="28"/>
          <w:szCs w:val="28"/>
        </w:rPr>
        <w:t xml:space="preserve"> только </w:t>
      </w:r>
      <w:r w:rsidRPr="00773E3D">
        <w:rPr>
          <w:rFonts w:ascii="Times New Roman" w:hAnsi="Times New Roman"/>
          <w:color w:val="000000"/>
          <w:sz w:val="28"/>
          <w:szCs w:val="28"/>
        </w:rPr>
        <w:t>над жрецами, но и над духами, и последние будто</w:t>
      </w:r>
      <w:r w:rsidR="00303190" w:rsidRPr="00773E3D">
        <w:rPr>
          <w:rFonts w:ascii="Times New Roman" w:hAnsi="Times New Roman"/>
          <w:color w:val="000000"/>
          <w:sz w:val="28"/>
          <w:szCs w:val="28"/>
        </w:rPr>
        <w:t xml:space="preserve"> бы, </w:t>
      </w:r>
      <w:r w:rsidRPr="00773E3D">
        <w:rPr>
          <w:rFonts w:ascii="Times New Roman" w:hAnsi="Times New Roman"/>
          <w:color w:val="000000"/>
          <w:sz w:val="28"/>
          <w:szCs w:val="28"/>
        </w:rPr>
        <w:t>как и подчиненные ему жрецы, посещали его в патри</w:t>
      </w:r>
      <w:r w:rsidR="00303190" w:rsidRPr="00773E3D">
        <w:rPr>
          <w:rFonts w:ascii="Times New Roman" w:hAnsi="Times New Roman"/>
          <w:color w:val="000000"/>
          <w:sz w:val="28"/>
          <w:szCs w:val="28"/>
        </w:rPr>
        <w:t xml:space="preserve">аршей </w:t>
      </w:r>
      <w:r w:rsidRPr="00773E3D">
        <w:rPr>
          <w:rFonts w:ascii="Times New Roman" w:hAnsi="Times New Roman"/>
          <w:color w:val="000000"/>
          <w:sz w:val="28"/>
          <w:szCs w:val="28"/>
        </w:rPr>
        <w:t>и резиденции. Резиденция тянь-ши находилась в горах</w:t>
      </w:r>
      <w:r w:rsidR="00303190" w:rsidRPr="00773E3D">
        <w:rPr>
          <w:rFonts w:ascii="Times New Roman" w:hAnsi="Times New Roman"/>
          <w:color w:val="000000"/>
          <w:sz w:val="28"/>
          <w:szCs w:val="28"/>
        </w:rPr>
        <w:t xml:space="preserve"> </w:t>
      </w:r>
      <w:r w:rsidRPr="00773E3D">
        <w:rPr>
          <w:rFonts w:ascii="Times New Roman" w:hAnsi="Times New Roman"/>
          <w:color w:val="000000"/>
          <w:sz w:val="28"/>
          <w:szCs w:val="28"/>
        </w:rPr>
        <w:t>«Дракона-тигра» (провинция Цзянси). Когда в 1927 г. китайск</w:t>
      </w:r>
      <w:r w:rsidR="00303190" w:rsidRPr="00773E3D">
        <w:rPr>
          <w:rFonts w:ascii="Times New Roman" w:hAnsi="Times New Roman"/>
          <w:color w:val="000000"/>
          <w:sz w:val="28"/>
          <w:szCs w:val="28"/>
        </w:rPr>
        <w:t>а</w:t>
      </w:r>
      <w:r w:rsidRPr="00773E3D">
        <w:rPr>
          <w:rFonts w:ascii="Times New Roman" w:hAnsi="Times New Roman"/>
          <w:color w:val="000000"/>
          <w:sz w:val="28"/>
          <w:szCs w:val="28"/>
        </w:rPr>
        <w:t>я Красная армия заняла эту резиденцию, последний (63-й</w:t>
      </w:r>
      <w:r w:rsidR="00303190" w:rsidRPr="00773E3D">
        <w:rPr>
          <w:rFonts w:ascii="Times New Roman" w:hAnsi="Times New Roman"/>
          <w:color w:val="000000"/>
          <w:sz w:val="28"/>
          <w:szCs w:val="28"/>
        </w:rPr>
        <w:t>)</w:t>
      </w:r>
      <w:r w:rsidRPr="00773E3D">
        <w:rPr>
          <w:rFonts w:ascii="Times New Roman" w:hAnsi="Times New Roman"/>
          <w:color w:val="000000"/>
          <w:sz w:val="28"/>
          <w:szCs w:val="28"/>
        </w:rPr>
        <w:t xml:space="preserve"> тянь-ши скрылся.</w:t>
      </w:r>
    </w:p>
    <w:p w:rsidR="00DC71E5" w:rsidRDefault="00DC71E5" w:rsidP="00773E3D">
      <w:pPr>
        <w:spacing w:after="0" w:line="360" w:lineRule="auto"/>
        <w:ind w:firstLine="709"/>
        <w:jc w:val="both"/>
        <w:rPr>
          <w:rFonts w:ascii="Times New Roman" w:hAnsi="Times New Roman"/>
          <w:color w:val="000000"/>
          <w:sz w:val="28"/>
          <w:szCs w:val="28"/>
        </w:rPr>
      </w:pPr>
      <w:r w:rsidRPr="00773E3D">
        <w:rPr>
          <w:rFonts w:ascii="Times New Roman" w:hAnsi="Times New Roman"/>
          <w:color w:val="000000"/>
          <w:sz w:val="28"/>
          <w:szCs w:val="28"/>
        </w:rPr>
        <w:t>Даосский жрец представляет собой, в сущности, шарлатана, гадателя, предсказателя, продавца священных реликвий, исполнителя магических обрядов. В отличие от конфуцианских обрядов, смысл которых состоит в поклонении предкам, поклонении умершим императорам и т. д., главное занятие даосских жрецов и монахов — это магические заклинания и обряды, мантика. Даосская религия впитала в себя чрезвычайно много народных религиозных верований. Даосы практиковали и обряды шаманского типа — религиозные</w:t>
      </w:r>
      <w:r w:rsidR="00773E3D">
        <w:rPr>
          <w:rFonts w:ascii="Times New Roman" w:hAnsi="Times New Roman"/>
          <w:color w:val="000000"/>
          <w:sz w:val="28"/>
          <w:szCs w:val="28"/>
        </w:rPr>
        <w:t xml:space="preserve"> </w:t>
      </w:r>
      <w:r w:rsidRPr="00773E3D">
        <w:rPr>
          <w:rFonts w:ascii="Times New Roman" w:hAnsi="Times New Roman"/>
          <w:color w:val="000000"/>
          <w:sz w:val="28"/>
          <w:szCs w:val="28"/>
        </w:rPr>
        <w:t>экстатические пляски.</w:t>
      </w:r>
    </w:p>
    <w:p w:rsidR="00773E3D" w:rsidRPr="00773E3D" w:rsidRDefault="00773E3D" w:rsidP="00773E3D">
      <w:pPr>
        <w:spacing w:after="0" w:line="360" w:lineRule="auto"/>
        <w:ind w:firstLine="709"/>
        <w:jc w:val="both"/>
        <w:rPr>
          <w:rFonts w:ascii="Times New Roman" w:hAnsi="Times New Roman"/>
          <w:sz w:val="28"/>
          <w:szCs w:val="28"/>
        </w:rPr>
      </w:pPr>
    </w:p>
    <w:p w:rsidR="00303190" w:rsidRPr="00773E3D" w:rsidRDefault="00867B49" w:rsidP="00773E3D">
      <w:pPr>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10. </w:t>
      </w:r>
      <w:r w:rsidR="00303190" w:rsidRPr="00773E3D">
        <w:rPr>
          <w:rFonts w:ascii="Times New Roman" w:hAnsi="Times New Roman"/>
          <w:b/>
          <w:color w:val="000000"/>
          <w:sz w:val="28"/>
          <w:szCs w:val="28"/>
        </w:rPr>
        <w:t>Буддизм</w:t>
      </w:r>
    </w:p>
    <w:p w:rsidR="00773E3D" w:rsidRDefault="00773E3D" w:rsidP="00773E3D">
      <w:pPr>
        <w:spacing w:after="0" w:line="360" w:lineRule="auto"/>
        <w:ind w:firstLine="709"/>
        <w:jc w:val="both"/>
        <w:rPr>
          <w:rFonts w:ascii="Times New Roman" w:hAnsi="Times New Roman"/>
          <w:color w:val="000000"/>
          <w:sz w:val="28"/>
          <w:szCs w:val="28"/>
        </w:rPr>
      </w:pPr>
    </w:p>
    <w:p w:rsidR="00303190" w:rsidRDefault="00DC71E5" w:rsidP="00773E3D">
      <w:pPr>
        <w:spacing w:after="0" w:line="360" w:lineRule="auto"/>
        <w:ind w:firstLine="709"/>
        <w:jc w:val="both"/>
        <w:rPr>
          <w:rFonts w:ascii="Times New Roman" w:hAnsi="Times New Roman"/>
          <w:color w:val="000000"/>
          <w:sz w:val="28"/>
          <w:szCs w:val="28"/>
        </w:rPr>
      </w:pPr>
      <w:r w:rsidRPr="00773E3D">
        <w:rPr>
          <w:rFonts w:ascii="Times New Roman" w:hAnsi="Times New Roman"/>
          <w:color w:val="000000"/>
          <w:sz w:val="28"/>
          <w:szCs w:val="28"/>
        </w:rPr>
        <w:t xml:space="preserve">Рядом с этими двумя религиями, выросшими на почве самого Китая, довольно широкой популярностью там пользуется третья религия, внесенная извне: это буддизм, который китайцы называют учением Фо. С историей буддизма мы будем знакомиться в дальнейшем. Впервые он появился в Китае в </w:t>
      </w:r>
      <w:r w:rsidRPr="00773E3D">
        <w:rPr>
          <w:rFonts w:ascii="Times New Roman" w:hAnsi="Times New Roman"/>
          <w:color w:val="000000"/>
          <w:sz w:val="28"/>
          <w:szCs w:val="28"/>
          <w:lang w:val="en-US"/>
        </w:rPr>
        <w:t>I</w:t>
      </w:r>
      <w:r w:rsidRPr="00773E3D">
        <w:rPr>
          <w:rFonts w:ascii="Times New Roman" w:hAnsi="Times New Roman"/>
          <w:color w:val="000000"/>
          <w:sz w:val="28"/>
          <w:szCs w:val="28"/>
        </w:rPr>
        <w:t xml:space="preserve"> в. н. э. звиде </w:t>
      </w:r>
      <w:r w:rsidRPr="00773E3D">
        <w:rPr>
          <w:rFonts w:ascii="Times New Roman" w:hAnsi="Times New Roman"/>
          <w:i/>
          <w:iCs/>
          <w:color w:val="000000"/>
          <w:sz w:val="28"/>
          <w:szCs w:val="28"/>
        </w:rPr>
        <w:t xml:space="preserve">хинаяны, </w:t>
      </w:r>
      <w:r w:rsidRPr="00773E3D">
        <w:rPr>
          <w:rFonts w:ascii="Times New Roman" w:hAnsi="Times New Roman"/>
          <w:color w:val="000000"/>
          <w:sz w:val="28"/>
          <w:szCs w:val="28"/>
        </w:rPr>
        <w:t xml:space="preserve">однако он долго не удержался. Вторичное появление буддизма, уже в форме </w:t>
      </w:r>
      <w:r w:rsidRPr="00773E3D">
        <w:rPr>
          <w:rFonts w:ascii="Times New Roman" w:hAnsi="Times New Roman"/>
          <w:i/>
          <w:iCs/>
          <w:color w:val="000000"/>
          <w:sz w:val="28"/>
          <w:szCs w:val="28"/>
        </w:rPr>
        <w:t xml:space="preserve">махаяны, </w:t>
      </w:r>
      <w:r w:rsidRPr="00773E3D">
        <w:rPr>
          <w:rFonts w:ascii="Times New Roman" w:hAnsi="Times New Roman"/>
          <w:color w:val="000000"/>
          <w:sz w:val="28"/>
          <w:szCs w:val="28"/>
        </w:rPr>
        <w:t xml:space="preserve">относится к началу </w:t>
      </w:r>
      <w:r w:rsidRPr="00773E3D">
        <w:rPr>
          <w:rFonts w:ascii="Times New Roman" w:hAnsi="Times New Roman"/>
          <w:color w:val="000000"/>
          <w:sz w:val="28"/>
          <w:szCs w:val="28"/>
          <w:lang w:val="en-US"/>
        </w:rPr>
        <w:t>V</w:t>
      </w:r>
      <w:r w:rsidRPr="00773E3D">
        <w:rPr>
          <w:rFonts w:ascii="Times New Roman" w:hAnsi="Times New Roman"/>
          <w:color w:val="000000"/>
          <w:sz w:val="28"/>
          <w:szCs w:val="28"/>
        </w:rPr>
        <w:t xml:space="preserve"> в., и с той поры</w:t>
      </w:r>
      <w:r w:rsidR="00303190" w:rsidRPr="00773E3D">
        <w:rPr>
          <w:rFonts w:ascii="Times New Roman" w:hAnsi="Times New Roman"/>
          <w:color w:val="000000"/>
          <w:sz w:val="28"/>
          <w:szCs w:val="28"/>
        </w:rPr>
        <w:t>, несмотря на ряд преследований</w:t>
      </w:r>
      <w:r w:rsidRPr="00773E3D">
        <w:rPr>
          <w:rFonts w:ascii="Times New Roman" w:hAnsi="Times New Roman"/>
          <w:color w:val="000000"/>
          <w:sz w:val="28"/>
          <w:szCs w:val="28"/>
        </w:rPr>
        <w:t xml:space="preserve"> которым по временам подвергались буддистские монахи со стороны правительства, буддизм укоренился в Китае и даже занял положение третьей равноправной религиозной системы в этой стране. Собственно говоря, настоящих буддистов, то есть исключительных приверженцев этой религии, в Китае мало. Такими можно считать только буддистских монахов. Вне этой профессиональной и сравнительно немногочисленной группы едва ли кто из китайцев признает себя буддистом. Но буддистские обряды выполняют — попутно с даосскими и конфуцианскими — почти все верующие китайцы. К услугам буддистских монахов, хотя они и не пользуются в народе особым почетом, обращаются очень часто, особенно в связи с погребальными обрядами,— область, в которой монахи считаются большими знатоками.</w:t>
      </w:r>
    </w:p>
    <w:p w:rsidR="00773E3D" w:rsidRPr="00773E3D" w:rsidRDefault="00773E3D" w:rsidP="00773E3D">
      <w:pPr>
        <w:spacing w:after="0" w:line="360" w:lineRule="auto"/>
        <w:ind w:firstLine="709"/>
        <w:jc w:val="both"/>
        <w:rPr>
          <w:rFonts w:ascii="Times New Roman" w:hAnsi="Times New Roman"/>
          <w:color w:val="000000"/>
          <w:sz w:val="28"/>
          <w:szCs w:val="28"/>
        </w:rPr>
      </w:pPr>
    </w:p>
    <w:p w:rsidR="00E34D56" w:rsidRDefault="00E34D56">
      <w:pPr>
        <w:rPr>
          <w:rFonts w:ascii="Times New Roman" w:hAnsi="Times New Roman"/>
          <w:b/>
          <w:color w:val="000000"/>
          <w:sz w:val="28"/>
          <w:szCs w:val="28"/>
        </w:rPr>
      </w:pPr>
      <w:r>
        <w:rPr>
          <w:rFonts w:ascii="Times New Roman" w:hAnsi="Times New Roman"/>
          <w:b/>
          <w:color w:val="000000"/>
          <w:sz w:val="28"/>
          <w:szCs w:val="28"/>
        </w:rPr>
        <w:br w:type="page"/>
      </w:r>
    </w:p>
    <w:p w:rsidR="00303190" w:rsidRPr="00773E3D" w:rsidRDefault="00867B49" w:rsidP="00773E3D">
      <w:pPr>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11. </w:t>
      </w:r>
      <w:r w:rsidR="00303190" w:rsidRPr="00773E3D">
        <w:rPr>
          <w:rFonts w:ascii="Times New Roman" w:hAnsi="Times New Roman"/>
          <w:b/>
          <w:color w:val="000000"/>
          <w:sz w:val="28"/>
          <w:szCs w:val="28"/>
        </w:rPr>
        <w:t>Взаимоотношения трех религий</w:t>
      </w:r>
    </w:p>
    <w:p w:rsidR="00773E3D" w:rsidRDefault="00773E3D" w:rsidP="00773E3D">
      <w:pPr>
        <w:spacing w:after="0" w:line="360" w:lineRule="auto"/>
        <w:ind w:firstLine="709"/>
        <w:jc w:val="both"/>
        <w:rPr>
          <w:rFonts w:ascii="Times New Roman" w:hAnsi="Times New Roman"/>
          <w:color w:val="000000"/>
          <w:sz w:val="28"/>
          <w:szCs w:val="28"/>
        </w:rPr>
      </w:pPr>
    </w:p>
    <w:p w:rsidR="00E34D56" w:rsidRDefault="00DC71E5" w:rsidP="00773E3D">
      <w:pPr>
        <w:spacing w:after="0" w:line="360" w:lineRule="auto"/>
        <w:ind w:firstLine="709"/>
        <w:jc w:val="both"/>
        <w:rPr>
          <w:rFonts w:ascii="Times New Roman" w:hAnsi="Times New Roman"/>
          <w:color w:val="000000"/>
          <w:sz w:val="28"/>
          <w:szCs w:val="28"/>
        </w:rPr>
      </w:pPr>
      <w:r w:rsidRPr="00773E3D">
        <w:rPr>
          <w:rFonts w:ascii="Times New Roman" w:hAnsi="Times New Roman"/>
          <w:color w:val="000000"/>
          <w:sz w:val="28"/>
          <w:szCs w:val="28"/>
        </w:rPr>
        <w:t xml:space="preserve">Любопытно, что, </w:t>
      </w:r>
      <w:r w:rsidR="00303190" w:rsidRPr="00773E3D">
        <w:rPr>
          <w:rFonts w:ascii="Times New Roman" w:hAnsi="Times New Roman"/>
          <w:color w:val="000000"/>
          <w:sz w:val="28"/>
          <w:szCs w:val="28"/>
        </w:rPr>
        <w:t xml:space="preserve">несмотря </w:t>
      </w:r>
      <w:r w:rsidRPr="00773E3D">
        <w:rPr>
          <w:rFonts w:ascii="Times New Roman" w:hAnsi="Times New Roman"/>
          <w:color w:val="000000"/>
          <w:sz w:val="28"/>
          <w:szCs w:val="28"/>
        </w:rPr>
        <w:t>на такое</w:t>
      </w:r>
      <w:r w:rsidR="00303190" w:rsidRPr="00773E3D">
        <w:rPr>
          <w:rFonts w:ascii="Times New Roman" w:hAnsi="Times New Roman"/>
          <w:color w:val="000000"/>
          <w:sz w:val="28"/>
          <w:szCs w:val="28"/>
        </w:rPr>
        <w:t xml:space="preserve"> </w:t>
      </w:r>
      <w:r w:rsidRPr="00773E3D">
        <w:rPr>
          <w:rFonts w:ascii="Times New Roman" w:hAnsi="Times New Roman"/>
          <w:color w:val="000000"/>
          <w:sz w:val="28"/>
          <w:szCs w:val="28"/>
        </w:rPr>
        <w:t>мирное сожительство конфуцианства</w:t>
      </w:r>
      <w:r w:rsidR="00303190" w:rsidRPr="00773E3D">
        <w:rPr>
          <w:rFonts w:ascii="Times New Roman" w:hAnsi="Times New Roman"/>
          <w:color w:val="000000"/>
          <w:sz w:val="28"/>
          <w:szCs w:val="28"/>
        </w:rPr>
        <w:t xml:space="preserve">, </w:t>
      </w:r>
      <w:r w:rsidRPr="00773E3D">
        <w:rPr>
          <w:rFonts w:ascii="Times New Roman" w:hAnsi="Times New Roman"/>
          <w:color w:val="000000"/>
          <w:sz w:val="28"/>
          <w:szCs w:val="28"/>
        </w:rPr>
        <w:t xml:space="preserve">даосизма и буддизма, </w:t>
      </w:r>
      <w:r w:rsidRPr="00773E3D">
        <w:rPr>
          <w:rFonts w:ascii="Times New Roman" w:hAnsi="Times New Roman"/>
          <w:i/>
          <w:iCs/>
          <w:color w:val="000000"/>
          <w:sz w:val="28"/>
          <w:szCs w:val="28"/>
        </w:rPr>
        <w:t xml:space="preserve">(сань-цзяо </w:t>
      </w:r>
      <w:r w:rsidRPr="00773E3D">
        <w:rPr>
          <w:rFonts w:ascii="Times New Roman" w:hAnsi="Times New Roman"/>
          <w:color w:val="000000"/>
          <w:sz w:val="28"/>
          <w:szCs w:val="28"/>
        </w:rPr>
        <w:t>— три религии — как называют их китайцы), между ними велась борьба; но борьба не за верующих, потому что китайцы</w:t>
      </w:r>
      <w:r w:rsidR="00303190" w:rsidRPr="00773E3D">
        <w:rPr>
          <w:rFonts w:ascii="Times New Roman" w:hAnsi="Times New Roman"/>
          <w:color w:val="000000"/>
          <w:sz w:val="28"/>
          <w:szCs w:val="28"/>
        </w:rPr>
        <w:t xml:space="preserve"> о</w:t>
      </w:r>
      <w:r w:rsidRPr="00773E3D">
        <w:rPr>
          <w:rFonts w:ascii="Times New Roman" w:hAnsi="Times New Roman"/>
          <w:color w:val="000000"/>
          <w:sz w:val="28"/>
          <w:szCs w:val="28"/>
        </w:rPr>
        <w:t xml:space="preserve">бычно, смотря по обстоятельствам, выполняют обряды всех трех религий. Нет, это была борьба чисто политическая: конфуцианские чиновники и даосские жрецы постоянно соперничали из-за должностей, из-за доходных мест, из-за влияния на политическую жизнь. Вопреки учению Лао-цзы, который проповедовал невмешательство в государственные дела, даосские жрецы всегда стремились к власти. </w:t>
      </w:r>
    </w:p>
    <w:p w:rsidR="00E34D56" w:rsidRDefault="00DC71E5" w:rsidP="00773E3D">
      <w:pPr>
        <w:spacing w:after="0" w:line="360" w:lineRule="auto"/>
        <w:ind w:firstLine="709"/>
        <w:jc w:val="both"/>
        <w:rPr>
          <w:rFonts w:ascii="Times New Roman" w:hAnsi="Times New Roman"/>
          <w:color w:val="000000"/>
          <w:sz w:val="28"/>
          <w:szCs w:val="28"/>
        </w:rPr>
      </w:pPr>
      <w:r w:rsidRPr="00773E3D">
        <w:rPr>
          <w:rFonts w:ascii="Times New Roman" w:hAnsi="Times New Roman"/>
          <w:color w:val="000000"/>
          <w:sz w:val="28"/>
          <w:szCs w:val="28"/>
        </w:rPr>
        <w:t xml:space="preserve">Были эпохи в жизни Китая, когда партия жрецов, опираясь на союз с другими группами и пользуясь своим влиянием в императорском гареме (обычно даосские жрецы сильное влияние оказывали на женскую часть двора), оттесняла от должностей конфуцианских чиновников и захватывала в свои руки власть. Даже крупные перевороты не обходились без их участия. Например, чисто конфуцианская династия Хань была свергнута в результате ряда крестьянских восстаний, из которых самое мощное — известное восстание «желтых повязок» </w:t>
      </w:r>
      <w:r w:rsidRPr="00773E3D">
        <w:rPr>
          <w:rFonts w:ascii="Times New Roman" w:hAnsi="Times New Roman"/>
          <w:bCs/>
          <w:color w:val="000000"/>
          <w:sz w:val="28"/>
          <w:szCs w:val="28"/>
        </w:rPr>
        <w:t xml:space="preserve">184 </w:t>
      </w:r>
      <w:r w:rsidRPr="00773E3D">
        <w:rPr>
          <w:rFonts w:ascii="Times New Roman" w:hAnsi="Times New Roman"/>
          <w:color w:val="000000"/>
          <w:sz w:val="28"/>
          <w:szCs w:val="28"/>
        </w:rPr>
        <w:t xml:space="preserve">г.— было возглавлено даосами. Были и эпохи, когда буддизм и буддистские монахи пользовались особым покровительством императорской власти: так было в годы династии Суй (581—616), а особенно Юань (1260—1368). Любопытно, что конфуцианское чиновничество в истории Китая наибольшее влияние имело не при национальных династиях </w:t>
      </w:r>
    </w:p>
    <w:p w:rsidR="00E34D56" w:rsidRDefault="00DC71E5" w:rsidP="00E34D56">
      <w:pPr>
        <w:spacing w:after="0" w:line="360" w:lineRule="auto"/>
        <w:ind w:firstLine="709"/>
        <w:jc w:val="both"/>
        <w:rPr>
          <w:rFonts w:ascii="Times New Roman" w:hAnsi="Times New Roman"/>
          <w:color w:val="000000"/>
          <w:sz w:val="28"/>
          <w:szCs w:val="28"/>
        </w:rPr>
      </w:pPr>
      <w:r w:rsidRPr="00773E3D">
        <w:rPr>
          <w:rFonts w:ascii="Times New Roman" w:hAnsi="Times New Roman"/>
          <w:color w:val="000000"/>
          <w:sz w:val="28"/>
          <w:szCs w:val="28"/>
        </w:rPr>
        <w:t>Тан, Сун и Мин, а главным образом в эпохи иноземных династий: монгольской и маньчжурской. Иноземные династии, очевидно, чувствовали себя непрочно в стране и старались опереться на образованное чиновничество. А национальные династии Китая, ближе державшиеся к более широким слоям китайского населения, испытывали гораздо большее влияние со стороны связанных с народными массами даосских жрецов.</w:t>
      </w:r>
    </w:p>
    <w:p w:rsidR="00E34D56" w:rsidRDefault="00E34D56" w:rsidP="00E34D56">
      <w:pPr>
        <w:spacing w:after="0" w:line="360" w:lineRule="auto"/>
        <w:ind w:firstLine="709"/>
        <w:jc w:val="both"/>
        <w:rPr>
          <w:rFonts w:ascii="Times New Roman" w:hAnsi="Times New Roman"/>
          <w:color w:val="000000"/>
          <w:sz w:val="28"/>
          <w:szCs w:val="28"/>
        </w:rPr>
      </w:pPr>
    </w:p>
    <w:p w:rsidR="00303190" w:rsidRPr="00773E3D" w:rsidRDefault="00867B49" w:rsidP="00E34D56">
      <w:pPr>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12. </w:t>
      </w:r>
      <w:r w:rsidR="00303190" w:rsidRPr="00773E3D">
        <w:rPr>
          <w:rFonts w:ascii="Times New Roman" w:hAnsi="Times New Roman"/>
          <w:b/>
          <w:color w:val="000000"/>
          <w:sz w:val="28"/>
          <w:szCs w:val="28"/>
        </w:rPr>
        <w:t>Шаманизм</w:t>
      </w:r>
    </w:p>
    <w:p w:rsidR="00773E3D" w:rsidRDefault="00773E3D" w:rsidP="00773E3D">
      <w:pPr>
        <w:spacing w:after="0" w:line="360" w:lineRule="auto"/>
        <w:ind w:firstLine="709"/>
        <w:jc w:val="both"/>
        <w:rPr>
          <w:rFonts w:ascii="Times New Roman" w:hAnsi="Times New Roman"/>
          <w:color w:val="000000"/>
          <w:sz w:val="28"/>
          <w:szCs w:val="28"/>
        </w:rPr>
      </w:pPr>
    </w:p>
    <w:p w:rsidR="00DC71E5" w:rsidRDefault="00DC71E5" w:rsidP="00773E3D">
      <w:pPr>
        <w:spacing w:after="0" w:line="360" w:lineRule="auto"/>
        <w:ind w:firstLine="709"/>
        <w:jc w:val="both"/>
        <w:rPr>
          <w:rFonts w:ascii="Times New Roman" w:hAnsi="Times New Roman"/>
          <w:color w:val="000000"/>
          <w:sz w:val="28"/>
          <w:szCs w:val="28"/>
        </w:rPr>
      </w:pPr>
      <w:r w:rsidRPr="00773E3D">
        <w:rPr>
          <w:rFonts w:ascii="Times New Roman" w:hAnsi="Times New Roman"/>
          <w:color w:val="000000"/>
          <w:sz w:val="28"/>
          <w:szCs w:val="28"/>
        </w:rPr>
        <w:t xml:space="preserve">Кроме </w:t>
      </w:r>
      <w:r w:rsidR="00303190" w:rsidRPr="00773E3D">
        <w:rPr>
          <w:rFonts w:ascii="Times New Roman" w:hAnsi="Times New Roman"/>
          <w:color w:val="000000"/>
          <w:sz w:val="28"/>
          <w:szCs w:val="28"/>
        </w:rPr>
        <w:t xml:space="preserve">этих - трех </w:t>
      </w:r>
      <w:r w:rsidRPr="00773E3D">
        <w:rPr>
          <w:rFonts w:ascii="Times New Roman" w:hAnsi="Times New Roman"/>
          <w:color w:val="000000"/>
          <w:sz w:val="28"/>
          <w:szCs w:val="28"/>
        </w:rPr>
        <w:t>религий в Китае в</w:t>
      </w:r>
      <w:r w:rsidR="00303190" w:rsidRPr="00773E3D">
        <w:rPr>
          <w:rFonts w:ascii="Times New Roman" w:hAnsi="Times New Roman"/>
          <w:color w:val="000000"/>
          <w:sz w:val="28"/>
          <w:szCs w:val="28"/>
        </w:rPr>
        <w:t xml:space="preserve"> </w:t>
      </w:r>
      <w:r w:rsidRPr="00773E3D">
        <w:rPr>
          <w:rFonts w:ascii="Times New Roman" w:hAnsi="Times New Roman"/>
          <w:color w:val="000000"/>
          <w:sz w:val="28"/>
          <w:szCs w:val="28"/>
        </w:rPr>
        <w:t xml:space="preserve">эпоху господства маньчжурской династии </w:t>
      </w:r>
      <w:r w:rsidRPr="00773E3D">
        <w:rPr>
          <w:rFonts w:ascii="Times New Roman" w:hAnsi="Times New Roman"/>
          <w:bCs/>
          <w:color w:val="000000"/>
          <w:sz w:val="28"/>
          <w:szCs w:val="28"/>
        </w:rPr>
        <w:t>(1644</w:t>
      </w:r>
      <w:r w:rsidRPr="00773E3D">
        <w:rPr>
          <w:rFonts w:ascii="Times New Roman" w:hAnsi="Times New Roman"/>
          <w:color w:val="000000"/>
          <w:sz w:val="28"/>
          <w:szCs w:val="28"/>
        </w:rPr>
        <w:t>—</w:t>
      </w:r>
      <w:r w:rsidRPr="00773E3D">
        <w:rPr>
          <w:rFonts w:ascii="Times New Roman" w:hAnsi="Times New Roman"/>
          <w:bCs/>
          <w:color w:val="000000"/>
          <w:sz w:val="28"/>
          <w:szCs w:val="28"/>
        </w:rPr>
        <w:t>1911)</w:t>
      </w:r>
      <w:r w:rsidRPr="00773E3D">
        <w:rPr>
          <w:rFonts w:ascii="Times New Roman" w:hAnsi="Times New Roman"/>
          <w:b/>
          <w:bCs/>
          <w:color w:val="000000"/>
          <w:sz w:val="28"/>
          <w:szCs w:val="28"/>
        </w:rPr>
        <w:t xml:space="preserve"> </w:t>
      </w:r>
      <w:r w:rsidRPr="00773E3D">
        <w:rPr>
          <w:rFonts w:ascii="Times New Roman" w:hAnsi="Times New Roman"/>
          <w:color w:val="000000"/>
          <w:sz w:val="28"/>
          <w:szCs w:val="28"/>
        </w:rPr>
        <w:t>существовал е</w:t>
      </w:r>
      <w:r w:rsidR="00303190" w:rsidRPr="00773E3D">
        <w:rPr>
          <w:rFonts w:ascii="Times New Roman" w:hAnsi="Times New Roman"/>
          <w:color w:val="000000"/>
          <w:sz w:val="28"/>
          <w:szCs w:val="28"/>
        </w:rPr>
        <w:t>ще и</w:t>
      </w:r>
      <w:r w:rsidRPr="00773E3D">
        <w:rPr>
          <w:rFonts w:ascii="Times New Roman" w:hAnsi="Times New Roman"/>
          <w:color w:val="000000"/>
          <w:sz w:val="28"/>
          <w:szCs w:val="28"/>
        </w:rPr>
        <w:t xml:space="preserve"> древний шаманизм — помимо отдельных шаманских элементов даосского культа,— принесенный в Китай маньчжурами-завоевателями (они тогда сохраняли еще черты родоплеменного строя) и превратившийся в своеобразный официальный, точнее, придворный культ. В установленные дни совершались Дворцовые шаманские обряды и жертвоприношения; был даже издан в Пекине шаманский служебник. Этот факт побудил, как известно, видного русского синолога Иакинфа Бичурина поставить шаманизм в ряд великих Древних религий.</w:t>
      </w:r>
    </w:p>
    <w:p w:rsidR="00773E3D" w:rsidRPr="00773E3D" w:rsidRDefault="00773E3D" w:rsidP="00773E3D">
      <w:pPr>
        <w:spacing w:after="0" w:line="360" w:lineRule="auto"/>
        <w:ind w:firstLine="709"/>
        <w:jc w:val="center"/>
        <w:rPr>
          <w:rFonts w:ascii="Times New Roman" w:hAnsi="Times New Roman"/>
          <w:color w:val="000000"/>
          <w:sz w:val="28"/>
          <w:szCs w:val="28"/>
        </w:rPr>
      </w:pPr>
    </w:p>
    <w:p w:rsidR="00303190" w:rsidRPr="00773E3D" w:rsidRDefault="00867B49" w:rsidP="00773E3D">
      <w:pPr>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13. </w:t>
      </w:r>
      <w:r w:rsidR="00303190" w:rsidRPr="00773E3D">
        <w:rPr>
          <w:rFonts w:ascii="Times New Roman" w:hAnsi="Times New Roman"/>
          <w:b/>
          <w:color w:val="000000"/>
          <w:sz w:val="28"/>
          <w:szCs w:val="28"/>
        </w:rPr>
        <w:t>Ислам</w:t>
      </w:r>
    </w:p>
    <w:p w:rsidR="00773E3D" w:rsidRDefault="00773E3D" w:rsidP="00773E3D">
      <w:pPr>
        <w:spacing w:after="0" w:line="360" w:lineRule="auto"/>
        <w:ind w:firstLine="709"/>
        <w:jc w:val="both"/>
        <w:rPr>
          <w:rFonts w:ascii="Times New Roman" w:hAnsi="Times New Roman"/>
          <w:color w:val="000000"/>
          <w:sz w:val="28"/>
          <w:szCs w:val="28"/>
        </w:rPr>
      </w:pPr>
    </w:p>
    <w:p w:rsidR="00DC71E5" w:rsidRDefault="00DC71E5" w:rsidP="00773E3D">
      <w:pPr>
        <w:spacing w:after="0" w:line="360" w:lineRule="auto"/>
        <w:ind w:firstLine="709"/>
        <w:jc w:val="both"/>
        <w:rPr>
          <w:rFonts w:ascii="Times New Roman" w:hAnsi="Times New Roman"/>
          <w:color w:val="000000"/>
          <w:sz w:val="28"/>
          <w:szCs w:val="28"/>
        </w:rPr>
      </w:pPr>
      <w:r w:rsidRPr="00773E3D">
        <w:rPr>
          <w:rFonts w:ascii="Times New Roman" w:hAnsi="Times New Roman"/>
          <w:color w:val="000000"/>
          <w:sz w:val="28"/>
          <w:szCs w:val="28"/>
        </w:rPr>
        <w:t>Наконец, в Китае немало мусульман.</w:t>
      </w:r>
      <w:r w:rsidR="00303190" w:rsidRPr="00773E3D">
        <w:rPr>
          <w:rFonts w:ascii="Times New Roman" w:hAnsi="Times New Roman"/>
          <w:color w:val="000000"/>
          <w:sz w:val="28"/>
          <w:szCs w:val="28"/>
        </w:rPr>
        <w:t xml:space="preserve"> </w:t>
      </w:r>
      <w:r w:rsidRPr="00773E3D">
        <w:rPr>
          <w:rFonts w:ascii="Times New Roman" w:hAnsi="Times New Roman"/>
          <w:color w:val="000000"/>
          <w:sz w:val="28"/>
          <w:szCs w:val="28"/>
        </w:rPr>
        <w:t xml:space="preserve">Ислам проник в Китай впервые в </w:t>
      </w:r>
      <w:r w:rsidRPr="00773E3D">
        <w:rPr>
          <w:rFonts w:ascii="Times New Roman" w:hAnsi="Times New Roman"/>
          <w:color w:val="000000"/>
          <w:sz w:val="28"/>
          <w:szCs w:val="28"/>
          <w:lang w:val="en-US"/>
        </w:rPr>
        <w:t>X</w:t>
      </w:r>
      <w:r w:rsidRPr="00773E3D">
        <w:rPr>
          <w:rFonts w:ascii="Times New Roman" w:hAnsi="Times New Roman"/>
          <w:color w:val="000000"/>
          <w:sz w:val="28"/>
          <w:szCs w:val="28"/>
        </w:rPr>
        <w:t>—</w:t>
      </w:r>
      <w:r w:rsidRPr="00773E3D">
        <w:rPr>
          <w:rFonts w:ascii="Times New Roman" w:hAnsi="Times New Roman"/>
          <w:color w:val="000000"/>
          <w:sz w:val="28"/>
          <w:szCs w:val="28"/>
          <w:lang w:val="en-US"/>
        </w:rPr>
        <w:t>XII</w:t>
      </w:r>
      <w:r w:rsidRPr="00773E3D">
        <w:rPr>
          <w:rFonts w:ascii="Times New Roman" w:hAnsi="Times New Roman"/>
          <w:color w:val="000000"/>
          <w:sz w:val="28"/>
          <w:szCs w:val="28"/>
        </w:rPr>
        <w:t xml:space="preserve"> вв. (если не считать его появления в западных провинциях еще в эпоху арабского халифата) через Кантон и Юньнань, а в Северо-Западный Китай — в </w:t>
      </w:r>
      <w:r w:rsidRPr="00773E3D">
        <w:rPr>
          <w:rFonts w:ascii="Times New Roman" w:hAnsi="Times New Roman"/>
          <w:color w:val="000000"/>
          <w:sz w:val="28"/>
          <w:szCs w:val="28"/>
          <w:lang w:val="en-US"/>
        </w:rPr>
        <w:t>XVI</w:t>
      </w:r>
      <w:r w:rsidRPr="00773E3D">
        <w:rPr>
          <w:rFonts w:ascii="Times New Roman" w:hAnsi="Times New Roman"/>
          <w:color w:val="000000"/>
          <w:sz w:val="28"/>
          <w:szCs w:val="28"/>
        </w:rPr>
        <w:t xml:space="preserve"> в. Мусульмане резко противостоят приверженцам всех других религий. Однако, каково их число, точно не установлено; во всяком случае, они исчисляются миллионами.</w:t>
      </w:r>
    </w:p>
    <w:p w:rsidR="00773E3D" w:rsidRPr="00773E3D" w:rsidRDefault="00773E3D" w:rsidP="00773E3D">
      <w:pPr>
        <w:spacing w:after="0" w:line="360" w:lineRule="auto"/>
        <w:ind w:firstLine="709"/>
        <w:jc w:val="both"/>
        <w:rPr>
          <w:rFonts w:ascii="Times New Roman" w:hAnsi="Times New Roman"/>
          <w:sz w:val="28"/>
          <w:szCs w:val="28"/>
        </w:rPr>
      </w:pPr>
    </w:p>
    <w:p w:rsidR="00303190" w:rsidRPr="00773E3D" w:rsidRDefault="00867B49" w:rsidP="00773E3D">
      <w:pPr>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14. </w:t>
      </w:r>
      <w:r w:rsidR="00303190" w:rsidRPr="00773E3D">
        <w:rPr>
          <w:rFonts w:ascii="Times New Roman" w:hAnsi="Times New Roman"/>
          <w:b/>
          <w:color w:val="000000"/>
          <w:sz w:val="28"/>
          <w:szCs w:val="28"/>
        </w:rPr>
        <w:t>Китайский пантеон</w:t>
      </w:r>
    </w:p>
    <w:p w:rsidR="00773E3D" w:rsidRDefault="00773E3D" w:rsidP="00773E3D">
      <w:pPr>
        <w:spacing w:after="0" w:line="360" w:lineRule="auto"/>
        <w:ind w:firstLine="709"/>
        <w:jc w:val="both"/>
        <w:rPr>
          <w:rFonts w:ascii="Times New Roman" w:hAnsi="Times New Roman"/>
          <w:color w:val="000000"/>
          <w:sz w:val="28"/>
          <w:szCs w:val="28"/>
        </w:rPr>
      </w:pP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Китайский пантеон богов весьма обилен</w:t>
      </w:r>
      <w:r w:rsidR="005C0A22" w:rsidRPr="00773E3D">
        <w:rPr>
          <w:rFonts w:ascii="Times New Roman" w:hAnsi="Times New Roman"/>
          <w:color w:val="000000"/>
          <w:sz w:val="28"/>
          <w:szCs w:val="28"/>
        </w:rPr>
        <w:t xml:space="preserve"> и сложен. В него входят и </w:t>
      </w:r>
      <w:r w:rsidRPr="00773E3D">
        <w:rPr>
          <w:rFonts w:ascii="Times New Roman" w:hAnsi="Times New Roman"/>
          <w:color w:val="000000"/>
          <w:sz w:val="28"/>
          <w:szCs w:val="28"/>
        </w:rPr>
        <w:t xml:space="preserve">боги, </w:t>
      </w:r>
      <w:r w:rsidR="005C0A22" w:rsidRPr="00773E3D">
        <w:rPr>
          <w:rFonts w:ascii="Times New Roman" w:hAnsi="Times New Roman"/>
          <w:color w:val="000000"/>
          <w:sz w:val="28"/>
          <w:szCs w:val="28"/>
        </w:rPr>
        <w:t>поза</w:t>
      </w:r>
      <w:r w:rsidRPr="00773E3D">
        <w:rPr>
          <w:rFonts w:ascii="Times New Roman" w:hAnsi="Times New Roman"/>
          <w:color w:val="000000"/>
          <w:sz w:val="28"/>
          <w:szCs w:val="28"/>
        </w:rPr>
        <w:t>имствованные из других религии, и местные божества Китая. Главным богом в древности (в раннечжоускую эпоху) считался Шан-ди — «небесный император» — фигура не совсем ясного происхождения. Одни исследователи считают Шан-ди первопредком-прародителем иньцев, другие — олицетворением неба. Несколько позже, но еще в ту же эпоху Чжоу, Шан-ди был вытеснен верховным божеством, почти анонимным, которое с тех пор именуется просто «Небо» (Тянь); имя же Шан-ди отходит в прошлое. Культ неба представлял собой в старом Китае монополию императоров. Лишь император мог приносить жертвы самому небу. Остальные люди — только второстепенным богам.</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Конфуцианские и даосские божества не разграничены между собой. Нередко это одни и те же боги.</w:t>
      </w:r>
    </w:p>
    <w:p w:rsidR="00DC71E5" w:rsidRDefault="00DC71E5" w:rsidP="00773E3D">
      <w:pPr>
        <w:spacing w:after="0" w:line="360" w:lineRule="auto"/>
        <w:ind w:firstLine="709"/>
        <w:jc w:val="both"/>
        <w:rPr>
          <w:rFonts w:ascii="Times New Roman" w:hAnsi="Times New Roman"/>
          <w:color w:val="000000"/>
          <w:sz w:val="28"/>
          <w:szCs w:val="28"/>
        </w:rPr>
      </w:pPr>
      <w:r w:rsidRPr="00773E3D">
        <w:rPr>
          <w:rFonts w:ascii="Times New Roman" w:hAnsi="Times New Roman"/>
          <w:color w:val="000000"/>
          <w:sz w:val="28"/>
          <w:szCs w:val="28"/>
        </w:rPr>
        <w:t xml:space="preserve">Из второстепенных богов,видное место занимали такие, как излюбленный в Китае бог богатства Цай-шэн; затем божества — покровители профессий для ремесленников. Очень крупную роль играли божества — покровители отдельных местностей, умершие выдающиеся лица, иногда чиновники и т. д. Купцы почитали помимо бога богатства также местных богов-покровителей. Для крестьян главную роль играли земледельческие божества. Видное место в верованиях китайцев занимает дракон: многочисленные духи-драконы </w:t>
      </w:r>
      <w:r w:rsidRPr="00773E3D">
        <w:rPr>
          <w:rFonts w:ascii="Times New Roman" w:hAnsi="Times New Roman"/>
          <w:i/>
          <w:iCs/>
          <w:color w:val="000000"/>
          <w:sz w:val="28"/>
          <w:szCs w:val="28"/>
        </w:rPr>
        <w:t xml:space="preserve">(лун-шэнъ) </w:t>
      </w:r>
      <w:r w:rsidRPr="00773E3D">
        <w:rPr>
          <w:rFonts w:ascii="Times New Roman" w:hAnsi="Times New Roman"/>
          <w:color w:val="000000"/>
          <w:sz w:val="28"/>
          <w:szCs w:val="28"/>
        </w:rPr>
        <w:t>управляют дождем и водными источниками, поэтому их тоже чтят крестьяне. Главный из драконов— Лун-ван («князь драконов») связывался с императором, и культом его руководил сам император.</w:t>
      </w:r>
    </w:p>
    <w:p w:rsidR="00773E3D" w:rsidRPr="00773E3D" w:rsidRDefault="00773E3D" w:rsidP="00773E3D">
      <w:pPr>
        <w:spacing w:after="0" w:line="360" w:lineRule="auto"/>
        <w:ind w:firstLine="709"/>
        <w:jc w:val="both"/>
        <w:rPr>
          <w:rFonts w:ascii="Times New Roman" w:hAnsi="Times New Roman"/>
          <w:color w:val="000000"/>
          <w:sz w:val="28"/>
          <w:szCs w:val="28"/>
        </w:rPr>
      </w:pPr>
    </w:p>
    <w:p w:rsidR="005C0A22" w:rsidRPr="00773E3D" w:rsidRDefault="00867B49" w:rsidP="00773E3D">
      <w:pPr>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15. </w:t>
      </w:r>
      <w:r w:rsidR="005C0A22" w:rsidRPr="00773E3D">
        <w:rPr>
          <w:rFonts w:ascii="Times New Roman" w:hAnsi="Times New Roman"/>
          <w:b/>
          <w:color w:val="000000"/>
          <w:sz w:val="28"/>
          <w:szCs w:val="28"/>
        </w:rPr>
        <w:t>Земледельческий культ</w:t>
      </w:r>
    </w:p>
    <w:p w:rsidR="00773E3D" w:rsidRDefault="00773E3D" w:rsidP="00773E3D">
      <w:pPr>
        <w:spacing w:after="0" w:line="360" w:lineRule="auto"/>
        <w:ind w:firstLine="709"/>
        <w:jc w:val="both"/>
        <w:rPr>
          <w:rFonts w:ascii="Times New Roman" w:hAnsi="Times New Roman"/>
          <w:color w:val="000000"/>
          <w:sz w:val="28"/>
          <w:szCs w:val="28"/>
        </w:rPr>
      </w:pPr>
    </w:p>
    <w:p w:rsidR="00DC71E5" w:rsidRPr="00773E3D" w:rsidRDefault="005C0A22"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 xml:space="preserve">Так как </w:t>
      </w:r>
      <w:r w:rsidR="00DC71E5" w:rsidRPr="00773E3D">
        <w:rPr>
          <w:rFonts w:ascii="Times New Roman" w:hAnsi="Times New Roman"/>
          <w:color w:val="000000"/>
          <w:sz w:val="28"/>
          <w:szCs w:val="28"/>
        </w:rPr>
        <w:t>земледелие издавна составляло</w:t>
      </w:r>
      <w:r w:rsidRPr="00773E3D">
        <w:rPr>
          <w:rFonts w:ascii="Times New Roman" w:hAnsi="Times New Roman"/>
          <w:color w:val="000000"/>
          <w:sz w:val="28"/>
          <w:szCs w:val="28"/>
        </w:rPr>
        <w:t xml:space="preserve"> основу </w:t>
      </w:r>
      <w:r w:rsidR="00DC71E5" w:rsidRPr="00773E3D">
        <w:rPr>
          <w:rFonts w:ascii="Times New Roman" w:hAnsi="Times New Roman"/>
          <w:color w:val="000000"/>
          <w:sz w:val="28"/>
          <w:szCs w:val="28"/>
        </w:rPr>
        <w:t>всей э</w:t>
      </w:r>
      <w:r w:rsidRPr="00773E3D">
        <w:rPr>
          <w:rFonts w:ascii="Times New Roman" w:hAnsi="Times New Roman"/>
          <w:color w:val="000000"/>
          <w:sz w:val="28"/>
          <w:szCs w:val="28"/>
        </w:rPr>
        <w:t xml:space="preserve">кономики </w:t>
      </w:r>
      <w:r w:rsidR="00DC71E5" w:rsidRPr="00773E3D">
        <w:rPr>
          <w:rFonts w:ascii="Times New Roman" w:hAnsi="Times New Roman"/>
          <w:color w:val="000000"/>
          <w:sz w:val="28"/>
          <w:szCs w:val="28"/>
        </w:rPr>
        <w:t>Китая и ему</w:t>
      </w:r>
      <w:r w:rsidRPr="00773E3D">
        <w:rPr>
          <w:rFonts w:ascii="Times New Roman" w:hAnsi="Times New Roman"/>
          <w:color w:val="000000"/>
          <w:sz w:val="28"/>
          <w:szCs w:val="28"/>
        </w:rPr>
        <w:t xml:space="preserve"> </w:t>
      </w:r>
      <w:r w:rsidR="00DC71E5" w:rsidRPr="00773E3D">
        <w:rPr>
          <w:rFonts w:ascii="Times New Roman" w:hAnsi="Times New Roman"/>
          <w:color w:val="000000"/>
          <w:sz w:val="28"/>
          <w:szCs w:val="28"/>
        </w:rPr>
        <w:t>придавалось особо важное государственное значение, то и земледельческий культ, который у большинства народов сохранил чисто крестьянский характер, у китайцев приобрел черты тоже официального государственного культа. Одним из главных объектов этого культа был Шэн-нун («божественный земледелец»), один из легендарных императоров, которому приписывалось изобретение земледелия. Ему был посвящен особый жертвенник в Пекине, где император приносил торжественные жертвы. В начале весны ежегодно совершалась важная государственная церемония магической первой пахоты: сам император в сопровождении видных сановников проводил плугом борозду на священном участке земли, после чего приближенные и чи</w:t>
      </w:r>
      <w:r w:rsidRPr="00773E3D">
        <w:rPr>
          <w:rFonts w:ascii="Times New Roman" w:hAnsi="Times New Roman"/>
          <w:color w:val="000000"/>
          <w:sz w:val="28"/>
          <w:szCs w:val="28"/>
        </w:rPr>
        <w:t>новники вспахивали этот участок</w:t>
      </w:r>
      <w:r w:rsidR="00DC71E5" w:rsidRPr="00773E3D">
        <w:rPr>
          <w:rFonts w:ascii="Times New Roman" w:hAnsi="Times New Roman"/>
          <w:color w:val="000000"/>
          <w:sz w:val="28"/>
          <w:szCs w:val="28"/>
        </w:rPr>
        <w:t>. Но массовые формы земледельческого культа оставались крестьянскими: это были весенние и осенние обряды с жертвоприношениями божеству земли Шэ.</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 xml:space="preserve">В народных верованиях и культе видное место занимали </w:t>
      </w:r>
      <w:r w:rsidRPr="00773E3D">
        <w:rPr>
          <w:rFonts w:ascii="Times New Roman" w:hAnsi="Times New Roman"/>
          <w:i/>
          <w:iCs/>
          <w:color w:val="000000"/>
          <w:sz w:val="28"/>
          <w:szCs w:val="28"/>
        </w:rPr>
        <w:t xml:space="preserve">ту-ди </w:t>
      </w:r>
      <w:r w:rsidRPr="00773E3D">
        <w:rPr>
          <w:rFonts w:ascii="Times New Roman" w:hAnsi="Times New Roman"/>
          <w:color w:val="000000"/>
          <w:sz w:val="28"/>
          <w:szCs w:val="28"/>
        </w:rPr>
        <w:t xml:space="preserve">— местные духи. В честь их повсюду строились небольшие храмы, иногда крошечного размера; им молились о дожде, об урожае, об избавлении от всяких бедствий. В каждом городе почитался свой городской покровитель — Чэн-хуан (имя это от слов «чэн» —город и </w:t>
      </w:r>
      <w:r w:rsidRPr="00773E3D">
        <w:rPr>
          <w:rFonts w:ascii="Times New Roman" w:hAnsi="Times New Roman"/>
          <w:i/>
          <w:iCs/>
          <w:color w:val="000000"/>
          <w:sz w:val="28"/>
          <w:szCs w:val="28"/>
        </w:rPr>
        <w:t xml:space="preserve">«хуан» </w:t>
      </w:r>
      <w:r w:rsidRPr="00773E3D">
        <w:rPr>
          <w:rFonts w:ascii="Times New Roman" w:hAnsi="Times New Roman"/>
          <w:color w:val="000000"/>
          <w:sz w:val="28"/>
          <w:szCs w:val="28"/>
        </w:rPr>
        <w:t>— обводный канал или ров; дословно означает — ров, защищающий город). В императорском Китае очень почитался Гуань-ди — бог войны; ему, например, особенно молились китайцы — участники антиимпериалистического восстания 1900 г.</w:t>
      </w:r>
    </w:p>
    <w:p w:rsidR="00773E3D" w:rsidRDefault="00773E3D" w:rsidP="00773E3D">
      <w:pPr>
        <w:spacing w:after="0" w:line="360" w:lineRule="auto"/>
        <w:ind w:firstLine="709"/>
        <w:jc w:val="both"/>
        <w:rPr>
          <w:rFonts w:ascii="Times New Roman" w:hAnsi="Times New Roman"/>
          <w:b/>
          <w:i/>
          <w:color w:val="000000"/>
          <w:sz w:val="28"/>
          <w:szCs w:val="28"/>
        </w:rPr>
      </w:pPr>
    </w:p>
    <w:p w:rsidR="005C0A22" w:rsidRPr="00773E3D" w:rsidRDefault="00867B49" w:rsidP="00773E3D">
      <w:pPr>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16. </w:t>
      </w:r>
      <w:r w:rsidR="005C0A22" w:rsidRPr="00773E3D">
        <w:rPr>
          <w:rFonts w:ascii="Times New Roman" w:hAnsi="Times New Roman"/>
          <w:b/>
          <w:color w:val="000000"/>
          <w:sz w:val="28"/>
          <w:szCs w:val="28"/>
        </w:rPr>
        <w:t>Мантика (фынь-шуй)</w:t>
      </w:r>
    </w:p>
    <w:p w:rsidR="00773E3D" w:rsidRDefault="00773E3D" w:rsidP="00773E3D">
      <w:pPr>
        <w:spacing w:after="0" w:line="360" w:lineRule="auto"/>
        <w:ind w:firstLine="709"/>
        <w:jc w:val="both"/>
        <w:rPr>
          <w:rFonts w:ascii="Times New Roman" w:hAnsi="Times New Roman"/>
          <w:color w:val="000000"/>
          <w:sz w:val="28"/>
          <w:szCs w:val="28"/>
        </w:rPr>
      </w:pPr>
    </w:p>
    <w:p w:rsidR="00DC71E5" w:rsidRPr="00773E3D" w:rsidRDefault="00DC71E5" w:rsidP="00773E3D">
      <w:pPr>
        <w:spacing w:after="0" w:line="360" w:lineRule="auto"/>
        <w:ind w:firstLine="709"/>
        <w:jc w:val="both"/>
        <w:rPr>
          <w:rFonts w:ascii="Times New Roman" w:hAnsi="Times New Roman"/>
          <w:color w:val="000000"/>
          <w:sz w:val="28"/>
          <w:szCs w:val="28"/>
        </w:rPr>
      </w:pPr>
      <w:r w:rsidRPr="00773E3D">
        <w:rPr>
          <w:rFonts w:ascii="Times New Roman" w:hAnsi="Times New Roman"/>
          <w:color w:val="000000"/>
          <w:sz w:val="28"/>
          <w:szCs w:val="28"/>
        </w:rPr>
        <w:t>Очень крупную роль среди магическо</w:t>
      </w:r>
      <w:r w:rsidR="005C0A22" w:rsidRPr="00773E3D">
        <w:rPr>
          <w:rFonts w:ascii="Times New Roman" w:hAnsi="Times New Roman"/>
          <w:color w:val="000000"/>
          <w:sz w:val="28"/>
          <w:szCs w:val="28"/>
        </w:rPr>
        <w:t>-</w:t>
      </w:r>
      <w:r w:rsidRPr="00773E3D">
        <w:rPr>
          <w:rFonts w:ascii="Times New Roman" w:hAnsi="Times New Roman"/>
          <w:color w:val="000000"/>
          <w:sz w:val="28"/>
          <w:szCs w:val="28"/>
        </w:rPr>
        <w:t xml:space="preserve">религиозных обрядов, связанных с даосизмом, играла система так называемой геомантики — гадания о свойствах земли, вернее, о свойствах местности: по-китайски </w:t>
      </w:r>
      <w:r w:rsidRPr="00773E3D">
        <w:rPr>
          <w:rFonts w:ascii="Times New Roman" w:hAnsi="Times New Roman"/>
          <w:i/>
          <w:iCs/>
          <w:color w:val="000000"/>
          <w:sz w:val="28"/>
          <w:szCs w:val="28"/>
        </w:rPr>
        <w:t xml:space="preserve">фынь-шуй </w:t>
      </w:r>
      <w:r w:rsidRPr="00773E3D">
        <w:rPr>
          <w:rFonts w:ascii="Times New Roman" w:hAnsi="Times New Roman"/>
          <w:color w:val="000000"/>
          <w:sz w:val="28"/>
          <w:szCs w:val="28"/>
        </w:rPr>
        <w:t>(«ветер и вода»). Согласно верованию, каждая местность</w:t>
      </w:r>
      <w:r w:rsidR="00773E3D">
        <w:rPr>
          <w:rFonts w:ascii="Times New Roman" w:hAnsi="Times New Roman"/>
          <w:color w:val="000000"/>
          <w:sz w:val="28"/>
          <w:szCs w:val="28"/>
        </w:rPr>
        <w:t xml:space="preserve"> </w:t>
      </w:r>
      <w:r w:rsidRPr="00773E3D">
        <w:rPr>
          <w:rFonts w:ascii="Times New Roman" w:hAnsi="Times New Roman"/>
          <w:color w:val="000000"/>
          <w:sz w:val="28"/>
          <w:szCs w:val="28"/>
        </w:rPr>
        <w:t>находится под влиянием добрых и злых сил, связанных с особенностями рельефа</w:t>
      </w:r>
      <w:r w:rsidR="00867B49">
        <w:rPr>
          <w:rFonts w:ascii="Times New Roman" w:hAnsi="Times New Roman"/>
          <w:color w:val="000000"/>
          <w:sz w:val="28"/>
          <w:szCs w:val="28"/>
        </w:rPr>
        <w:t>.</w:t>
      </w:r>
      <w:r w:rsidRPr="00773E3D">
        <w:rPr>
          <w:rFonts w:ascii="Times New Roman" w:hAnsi="Times New Roman"/>
          <w:color w:val="000000"/>
          <w:sz w:val="28"/>
          <w:szCs w:val="28"/>
        </w:rPr>
        <w:t xml:space="preserve"> Какой-нибудь холм определенного очертания влияет на все, что находится по соседству, влияет не только на живых, но и</w:t>
      </w:r>
      <w:r w:rsidR="00773E3D">
        <w:rPr>
          <w:rFonts w:ascii="Times New Roman" w:hAnsi="Times New Roman"/>
          <w:color w:val="000000"/>
          <w:sz w:val="28"/>
          <w:szCs w:val="28"/>
        </w:rPr>
        <w:t xml:space="preserve"> </w:t>
      </w:r>
      <w:r w:rsidRPr="00773E3D">
        <w:rPr>
          <w:rFonts w:ascii="Times New Roman" w:hAnsi="Times New Roman"/>
          <w:color w:val="000000"/>
          <w:sz w:val="28"/>
          <w:szCs w:val="28"/>
        </w:rPr>
        <w:t>на тех умерших,</w:t>
      </w:r>
      <w:r w:rsidR="00773E3D">
        <w:rPr>
          <w:rFonts w:ascii="Times New Roman" w:hAnsi="Times New Roman"/>
          <w:color w:val="000000"/>
          <w:sz w:val="28"/>
          <w:szCs w:val="28"/>
        </w:rPr>
        <w:t xml:space="preserve"> </w:t>
      </w:r>
      <w:r w:rsidRPr="00773E3D">
        <w:rPr>
          <w:rFonts w:ascii="Times New Roman" w:hAnsi="Times New Roman"/>
          <w:color w:val="000000"/>
          <w:sz w:val="28"/>
          <w:szCs w:val="28"/>
        </w:rPr>
        <w:t>которые</w:t>
      </w:r>
      <w:r w:rsidR="00773E3D">
        <w:rPr>
          <w:rFonts w:ascii="Times New Roman" w:hAnsi="Times New Roman"/>
          <w:color w:val="000000"/>
          <w:sz w:val="28"/>
          <w:szCs w:val="28"/>
        </w:rPr>
        <w:t xml:space="preserve"> </w:t>
      </w:r>
      <w:r w:rsidRPr="00773E3D">
        <w:rPr>
          <w:rFonts w:ascii="Times New Roman" w:hAnsi="Times New Roman"/>
          <w:color w:val="000000"/>
          <w:sz w:val="28"/>
          <w:szCs w:val="28"/>
        </w:rPr>
        <w:t>похоронены</w:t>
      </w:r>
      <w:r w:rsidR="00773E3D">
        <w:rPr>
          <w:rFonts w:ascii="Times New Roman" w:hAnsi="Times New Roman"/>
          <w:color w:val="000000"/>
          <w:sz w:val="28"/>
          <w:szCs w:val="28"/>
        </w:rPr>
        <w:t xml:space="preserve"> </w:t>
      </w:r>
      <w:r w:rsidRPr="00773E3D">
        <w:rPr>
          <w:rFonts w:ascii="Times New Roman" w:hAnsi="Times New Roman"/>
          <w:color w:val="000000"/>
          <w:sz w:val="28"/>
          <w:szCs w:val="28"/>
        </w:rPr>
        <w:t>вблизи.</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Иногда в истории Китая целые города и деревни пустели и теряли обитателей после того, как даосские жрецы объявляли, что фынь-шуй в этом месте неблагоприятен; и наоборот, местности, которые были объявлены благоприятными, быстро заселялись. Особенно важно было узнать характер местного фынь-шуй в связи с погребением, ибо хоронить своих предков нужно было там, где этому благоприятствует местность. На этой почве сложилась особая профессия из числа даосских жрецов и гадателей, специалистов по фынь-шуй, искателей счастливых местностей, таких же шарлатанов, как и другие гадатели. По их указаниям китайцы нередко откапывали своих умерших родственников из «несчастливой» могилы и переносили останки их в другое, более «счастливое» место.</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Помимо системы фынь-шуй применяются и разные другие виды мантики. Есть различные способы гадания. Например, вопрос пишется на куске бумаги, который сразу же сжигается на алтаре храма, а жрец пишет ответ на песке.</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С даосскими представлениями связались и сохранившиеся у китайцев древние поверья о девственном зачатии, вероятно пережиток первобытных тотемических верований. Они приурочены к легендам о первых императорах: мать императора Фу-си зачала его, по легенде, наступив на след великана; император Шэн-нун был зачат матерью от горного духа, император Хуан-ди — от света молнии, император Яо — от красного дракона, философ Лао Цзы — от падающей звезды и т. д.</w:t>
      </w:r>
    </w:p>
    <w:p w:rsidR="00773E3D" w:rsidRDefault="00773E3D" w:rsidP="00773E3D">
      <w:pPr>
        <w:spacing w:after="0" w:line="360" w:lineRule="auto"/>
        <w:ind w:firstLine="709"/>
        <w:jc w:val="both"/>
        <w:rPr>
          <w:rFonts w:ascii="Times New Roman" w:hAnsi="Times New Roman"/>
          <w:b/>
          <w:i/>
          <w:color w:val="000000"/>
          <w:sz w:val="28"/>
          <w:szCs w:val="28"/>
        </w:rPr>
      </w:pPr>
    </w:p>
    <w:p w:rsidR="005C0A22" w:rsidRPr="00773E3D" w:rsidRDefault="00867B49" w:rsidP="00773E3D">
      <w:pPr>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17. </w:t>
      </w:r>
      <w:r w:rsidR="005C0A22" w:rsidRPr="00773E3D">
        <w:rPr>
          <w:rFonts w:ascii="Times New Roman" w:hAnsi="Times New Roman"/>
          <w:b/>
          <w:color w:val="000000"/>
          <w:sz w:val="28"/>
          <w:szCs w:val="28"/>
        </w:rPr>
        <w:t>Представления о загробном мире</w:t>
      </w:r>
    </w:p>
    <w:p w:rsidR="00773E3D" w:rsidRDefault="00773E3D" w:rsidP="00773E3D">
      <w:pPr>
        <w:spacing w:after="0" w:line="360" w:lineRule="auto"/>
        <w:ind w:firstLine="709"/>
        <w:jc w:val="both"/>
        <w:rPr>
          <w:rFonts w:ascii="Times New Roman" w:hAnsi="Times New Roman"/>
          <w:color w:val="000000"/>
          <w:sz w:val="28"/>
          <w:szCs w:val="28"/>
        </w:rPr>
      </w:pPr>
    </w:p>
    <w:p w:rsidR="00DC71E5" w:rsidRPr="00773E3D" w:rsidRDefault="00DC71E5" w:rsidP="00773E3D">
      <w:pPr>
        <w:spacing w:after="0" w:line="360" w:lineRule="auto"/>
        <w:ind w:firstLine="709"/>
        <w:jc w:val="both"/>
        <w:rPr>
          <w:rFonts w:ascii="Times New Roman" w:hAnsi="Times New Roman"/>
          <w:color w:val="000000"/>
          <w:sz w:val="28"/>
          <w:szCs w:val="28"/>
        </w:rPr>
      </w:pPr>
      <w:r w:rsidRPr="00773E3D">
        <w:rPr>
          <w:rFonts w:ascii="Times New Roman" w:hAnsi="Times New Roman"/>
          <w:color w:val="000000"/>
          <w:sz w:val="28"/>
          <w:szCs w:val="28"/>
        </w:rPr>
        <w:t xml:space="preserve">В даосском культе крупную роль играют представления о загробной жизни, о загробном мире не всегда связанные с культом предков. Согласно религиозным представлениям даосов, у каждого человека есть две души: </w:t>
      </w:r>
      <w:r w:rsidRPr="00773E3D">
        <w:rPr>
          <w:rFonts w:ascii="Times New Roman" w:hAnsi="Times New Roman"/>
          <w:i/>
          <w:iCs/>
          <w:color w:val="000000"/>
          <w:sz w:val="28"/>
          <w:szCs w:val="28"/>
        </w:rPr>
        <w:t xml:space="preserve">ци </w:t>
      </w:r>
      <w:r w:rsidRPr="00773E3D">
        <w:rPr>
          <w:rFonts w:ascii="Times New Roman" w:hAnsi="Times New Roman"/>
          <w:color w:val="000000"/>
          <w:sz w:val="28"/>
          <w:szCs w:val="28"/>
        </w:rPr>
        <w:t xml:space="preserve">— жизнь, неотделимая от тела, и </w:t>
      </w:r>
      <w:r w:rsidRPr="00773E3D">
        <w:rPr>
          <w:rFonts w:ascii="Times New Roman" w:hAnsi="Times New Roman"/>
          <w:i/>
          <w:iCs/>
          <w:color w:val="000000"/>
          <w:sz w:val="28"/>
          <w:szCs w:val="28"/>
        </w:rPr>
        <w:t xml:space="preserve">лин </w:t>
      </w:r>
      <w:r w:rsidRPr="00773E3D">
        <w:rPr>
          <w:rFonts w:ascii="Times New Roman" w:hAnsi="Times New Roman"/>
          <w:color w:val="000000"/>
          <w:sz w:val="28"/>
          <w:szCs w:val="28"/>
        </w:rPr>
        <w:t xml:space="preserve">— душа, отделимая от тела. По смерти лин превращается либо в </w:t>
      </w:r>
      <w:r w:rsidRPr="00773E3D">
        <w:rPr>
          <w:rFonts w:ascii="Times New Roman" w:hAnsi="Times New Roman"/>
          <w:i/>
          <w:iCs/>
          <w:color w:val="000000"/>
          <w:sz w:val="28"/>
          <w:szCs w:val="28"/>
        </w:rPr>
        <w:t xml:space="preserve">гуй </w:t>
      </w:r>
      <w:r w:rsidRPr="00773E3D">
        <w:rPr>
          <w:rFonts w:ascii="Times New Roman" w:hAnsi="Times New Roman"/>
          <w:color w:val="000000"/>
          <w:sz w:val="28"/>
          <w:szCs w:val="28"/>
        </w:rPr>
        <w:t xml:space="preserve">(черта), если человек был ни чем не выдающейся личностью, либо в </w:t>
      </w:r>
      <w:r w:rsidRPr="00773E3D">
        <w:rPr>
          <w:rFonts w:ascii="Times New Roman" w:hAnsi="Times New Roman"/>
          <w:i/>
          <w:iCs/>
          <w:color w:val="000000"/>
          <w:sz w:val="28"/>
          <w:szCs w:val="28"/>
        </w:rPr>
        <w:t xml:space="preserve">шэнь </w:t>
      </w:r>
      <w:r w:rsidRPr="00773E3D">
        <w:rPr>
          <w:rFonts w:ascii="Times New Roman" w:hAnsi="Times New Roman"/>
          <w:color w:val="000000"/>
          <w:sz w:val="28"/>
          <w:szCs w:val="28"/>
        </w:rPr>
        <w:t>(божество), если это был человек значительный, всеми уважаемый. Души богатых, знатных и образованных людей, мандаринов, становятся шэнь. Души умерших выдающихся людей и в конфуцианском и в даосском культе играли крупную роль. Им так же, как и душам предков, полагалось приносить жертвы.</w:t>
      </w:r>
    </w:p>
    <w:p w:rsidR="00773E3D" w:rsidRDefault="00773E3D" w:rsidP="00773E3D">
      <w:pPr>
        <w:spacing w:after="0" w:line="360" w:lineRule="auto"/>
        <w:ind w:firstLine="709"/>
        <w:jc w:val="both"/>
        <w:rPr>
          <w:rFonts w:ascii="Times New Roman" w:hAnsi="Times New Roman"/>
          <w:b/>
          <w:i/>
          <w:color w:val="000000"/>
          <w:sz w:val="28"/>
          <w:szCs w:val="28"/>
        </w:rPr>
      </w:pPr>
    </w:p>
    <w:p w:rsidR="005C0A22" w:rsidRPr="00773E3D" w:rsidRDefault="00867B49" w:rsidP="00773E3D">
      <w:pPr>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18. </w:t>
      </w:r>
      <w:r w:rsidR="005C0A22" w:rsidRPr="00773E3D">
        <w:rPr>
          <w:rFonts w:ascii="Times New Roman" w:hAnsi="Times New Roman"/>
          <w:b/>
          <w:color w:val="000000"/>
          <w:sz w:val="28"/>
          <w:szCs w:val="28"/>
        </w:rPr>
        <w:t>Жертвоприношения</w:t>
      </w:r>
    </w:p>
    <w:p w:rsidR="00773E3D" w:rsidRDefault="00773E3D" w:rsidP="00773E3D">
      <w:pPr>
        <w:spacing w:after="0" w:line="360" w:lineRule="auto"/>
        <w:ind w:firstLine="709"/>
        <w:jc w:val="both"/>
        <w:rPr>
          <w:rFonts w:ascii="Times New Roman" w:hAnsi="Times New Roman"/>
          <w:color w:val="000000"/>
          <w:sz w:val="28"/>
          <w:szCs w:val="28"/>
        </w:rPr>
      </w:pPr>
    </w:p>
    <w:p w:rsidR="00DC71E5" w:rsidRDefault="00DC71E5" w:rsidP="00773E3D">
      <w:pPr>
        <w:spacing w:after="0" w:line="360" w:lineRule="auto"/>
        <w:ind w:firstLine="709"/>
        <w:jc w:val="both"/>
        <w:rPr>
          <w:rFonts w:ascii="Times New Roman" w:hAnsi="Times New Roman"/>
          <w:color w:val="000000"/>
          <w:sz w:val="28"/>
          <w:szCs w:val="28"/>
        </w:rPr>
      </w:pPr>
      <w:r w:rsidRPr="00773E3D">
        <w:rPr>
          <w:rFonts w:ascii="Times New Roman" w:hAnsi="Times New Roman"/>
          <w:color w:val="000000"/>
          <w:sz w:val="28"/>
          <w:szCs w:val="28"/>
        </w:rPr>
        <w:t>Жертвы когда-то Приносили реальные, но для избежания больших затрат в китайской религии довольно рано установился своеобразный символизм: вместо настоящих вещей приносили в жертву изображения этих вещей, вырезанные из бумаги (бумажные деньги, бумажные съестные припасы). Были специальные торговцы такими бумажками, вырезанными в форме разных вещей, которые не требовали больших затрат и заменяли реальные вещи.</w:t>
      </w:r>
    </w:p>
    <w:p w:rsidR="00773E3D" w:rsidRPr="00773E3D" w:rsidRDefault="00773E3D" w:rsidP="00773E3D">
      <w:pPr>
        <w:spacing w:after="0" w:line="360" w:lineRule="auto"/>
        <w:ind w:firstLine="709"/>
        <w:jc w:val="center"/>
        <w:rPr>
          <w:rFonts w:ascii="Times New Roman" w:hAnsi="Times New Roman"/>
          <w:sz w:val="28"/>
          <w:szCs w:val="28"/>
        </w:rPr>
      </w:pPr>
    </w:p>
    <w:p w:rsidR="005C0A22" w:rsidRPr="00773E3D" w:rsidRDefault="00867B49" w:rsidP="00773E3D">
      <w:pPr>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19. </w:t>
      </w:r>
      <w:r w:rsidR="005C0A22" w:rsidRPr="00773E3D">
        <w:rPr>
          <w:rFonts w:ascii="Times New Roman" w:hAnsi="Times New Roman"/>
          <w:b/>
          <w:color w:val="000000"/>
          <w:sz w:val="28"/>
          <w:szCs w:val="28"/>
        </w:rPr>
        <w:t>Общая характеристика религии китайцев</w:t>
      </w:r>
    </w:p>
    <w:p w:rsidR="00773E3D" w:rsidRDefault="00773E3D" w:rsidP="00773E3D">
      <w:pPr>
        <w:spacing w:after="0" w:line="360" w:lineRule="auto"/>
        <w:ind w:firstLine="709"/>
        <w:jc w:val="both"/>
        <w:rPr>
          <w:rFonts w:ascii="Times New Roman" w:hAnsi="Times New Roman"/>
          <w:color w:val="000000"/>
          <w:sz w:val="28"/>
          <w:szCs w:val="28"/>
        </w:rPr>
      </w:pP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По существу, преобладающей среди народных масс религией Китая следует</w:t>
      </w:r>
      <w:r w:rsidR="005C0A22" w:rsidRPr="00773E3D">
        <w:rPr>
          <w:rFonts w:ascii="Times New Roman" w:hAnsi="Times New Roman"/>
          <w:color w:val="000000"/>
          <w:sz w:val="28"/>
          <w:szCs w:val="28"/>
        </w:rPr>
        <w:t xml:space="preserve"> </w:t>
      </w:r>
      <w:r w:rsidRPr="00773E3D">
        <w:rPr>
          <w:rFonts w:ascii="Times New Roman" w:hAnsi="Times New Roman"/>
          <w:color w:val="000000"/>
          <w:sz w:val="28"/>
          <w:szCs w:val="28"/>
        </w:rPr>
        <w:t>религии китайцев считать культ предков, тесно связанный с конфуцианским учением, санкционированный им. Он был до китайской революции 1911 г. государственным культом, но в основе своей всегда был и поныне остается культом семейно-родовым. В связи с очень прочным сохранением у китайцев родовых пережитков, с их так называемым фамилизмом, культ семейно-родовых предков продолжает и сейчас играть огромную роль; в прошлом он сильно влиял и на общественную жизнь Китая. Храм родовых предков — средоточие жизни рода; а так как деревня в Китае состояла чаще всего из членов одного рода, то этот храм был центром жизни всей общины. Храм владел землей, и доходы с нее использовались на разнообразные общественные нужды. Служителями храма, распорядителями храмовых средств являлись деревенские (родовые) старшины, джентри, интеллигенты (литераты). Должности при храме иногда бывали выборные, но фактически они монопольно принадлежали сельской господствующей верхушке. Ее руководящее положение в деревне прикрывалось и освящалось авторитетом храма предков. «Одним словом,— говорится в одном исследовании китайской деревни начала Х в.,— с внешней стороны деревенский храм представляет правительство деревни. Он входит в разнообразные отношения, как враждебные, так и мирные, от имени деревни. Он ответствен за поведение односельчан по отношению посторонним. Он также номинально ответствен перед Центральным правительством за доброе управление деревней».</w:t>
      </w:r>
    </w:p>
    <w:p w:rsidR="00DC71E5" w:rsidRDefault="005C0A22" w:rsidP="00773E3D">
      <w:pPr>
        <w:spacing w:after="0" w:line="360" w:lineRule="auto"/>
        <w:ind w:firstLine="709"/>
        <w:jc w:val="both"/>
        <w:rPr>
          <w:rFonts w:ascii="Times New Roman" w:hAnsi="Times New Roman"/>
          <w:color w:val="000000"/>
          <w:sz w:val="28"/>
          <w:szCs w:val="28"/>
        </w:rPr>
      </w:pPr>
      <w:r w:rsidRPr="00773E3D">
        <w:rPr>
          <w:rFonts w:ascii="Times New Roman" w:hAnsi="Times New Roman"/>
          <w:color w:val="000000"/>
          <w:sz w:val="28"/>
          <w:szCs w:val="28"/>
        </w:rPr>
        <w:t>Е</w:t>
      </w:r>
      <w:r w:rsidR="00DC71E5" w:rsidRPr="00773E3D">
        <w:rPr>
          <w:rFonts w:ascii="Times New Roman" w:hAnsi="Times New Roman"/>
          <w:color w:val="000000"/>
          <w:sz w:val="28"/>
          <w:szCs w:val="28"/>
        </w:rPr>
        <w:t xml:space="preserve">сли попытаться охарактеризовать </w:t>
      </w:r>
      <w:r w:rsidRPr="00773E3D">
        <w:rPr>
          <w:rFonts w:ascii="Times New Roman" w:hAnsi="Times New Roman"/>
          <w:color w:val="000000"/>
          <w:sz w:val="28"/>
          <w:szCs w:val="28"/>
        </w:rPr>
        <w:t xml:space="preserve">религию Китая </w:t>
      </w:r>
      <w:r w:rsidR="00DC71E5" w:rsidRPr="00773E3D">
        <w:rPr>
          <w:rFonts w:ascii="Times New Roman" w:hAnsi="Times New Roman"/>
          <w:color w:val="000000"/>
          <w:sz w:val="28"/>
          <w:szCs w:val="28"/>
        </w:rPr>
        <w:t>в Целом, то бросается в глаз</w:t>
      </w:r>
      <w:r w:rsidRPr="00773E3D">
        <w:rPr>
          <w:rFonts w:ascii="Times New Roman" w:hAnsi="Times New Roman"/>
          <w:color w:val="000000"/>
          <w:sz w:val="28"/>
          <w:szCs w:val="28"/>
        </w:rPr>
        <w:t>а прежде всего ее глубокое свое</w:t>
      </w:r>
      <w:r w:rsidR="00DC71E5" w:rsidRPr="00773E3D">
        <w:rPr>
          <w:rFonts w:ascii="Times New Roman" w:hAnsi="Times New Roman"/>
          <w:color w:val="000000"/>
          <w:sz w:val="28"/>
          <w:szCs w:val="28"/>
        </w:rPr>
        <w:t>образие. Верующие китайцы весьма мало склонны к мистицизму, отвлеченной метафизике, аскетизму. Это отразилось в их религии, особенно в конфуцианской. Последняя сводится к строгому выполнению предписанных обрядов. Обряды же, чинные, сдержанные, совершенно лишены какого-либо вдохновения, религиозной экзальтации. Мистическое общение с божеством, правда, практикуется некоторыми жрецами-гадателями (даосами), но в китайской религии в целом оно занимает очень скромное место. Всякий же религиозный фанатизм, аскетизм, изуверское умерщвление плоти, оргиастическое исступление совершенно чужды китайской религии. Вообще, индивидуальное начало в религии, личная связь отдельного человека с потусторонним миром несвойственны верующим китайцам; это объясняется, видимо, живучестью родовых традиций.</w:t>
      </w:r>
    </w:p>
    <w:p w:rsidR="00773E3D" w:rsidRPr="00773E3D" w:rsidRDefault="00773E3D" w:rsidP="00773E3D">
      <w:pPr>
        <w:spacing w:after="0" w:line="360" w:lineRule="auto"/>
        <w:ind w:firstLine="709"/>
        <w:jc w:val="both"/>
        <w:rPr>
          <w:rFonts w:ascii="Times New Roman" w:hAnsi="Times New Roman"/>
          <w:sz w:val="28"/>
          <w:szCs w:val="28"/>
        </w:rPr>
      </w:pPr>
    </w:p>
    <w:p w:rsidR="005C0A22" w:rsidRPr="00773E3D" w:rsidRDefault="00867B49" w:rsidP="00773E3D">
      <w:pPr>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20. </w:t>
      </w:r>
      <w:r w:rsidR="005C0A22" w:rsidRPr="00773E3D">
        <w:rPr>
          <w:rFonts w:ascii="Times New Roman" w:hAnsi="Times New Roman"/>
          <w:b/>
          <w:color w:val="000000"/>
          <w:sz w:val="28"/>
          <w:szCs w:val="28"/>
        </w:rPr>
        <w:t>Религия в Китае после революции 191</w:t>
      </w:r>
      <w:r w:rsidR="00773E3D">
        <w:rPr>
          <w:rFonts w:ascii="Times New Roman" w:hAnsi="Times New Roman"/>
          <w:b/>
          <w:color w:val="000000"/>
          <w:sz w:val="28"/>
          <w:szCs w:val="28"/>
        </w:rPr>
        <w:t>1 г</w:t>
      </w:r>
    </w:p>
    <w:p w:rsidR="00773E3D" w:rsidRDefault="00773E3D" w:rsidP="00773E3D">
      <w:pPr>
        <w:spacing w:after="0" w:line="360" w:lineRule="auto"/>
        <w:ind w:firstLine="709"/>
        <w:jc w:val="both"/>
        <w:rPr>
          <w:rFonts w:ascii="Times New Roman" w:hAnsi="Times New Roman"/>
          <w:color w:val="000000"/>
          <w:sz w:val="28"/>
          <w:szCs w:val="28"/>
        </w:rPr>
      </w:pP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 xml:space="preserve">После китайской революции 1911 г. </w:t>
      </w:r>
      <w:r w:rsidR="00EB60B5" w:rsidRPr="00773E3D">
        <w:rPr>
          <w:rFonts w:ascii="Times New Roman" w:hAnsi="Times New Roman"/>
          <w:color w:val="000000"/>
          <w:sz w:val="28"/>
          <w:szCs w:val="28"/>
        </w:rPr>
        <w:t>П</w:t>
      </w:r>
      <w:r w:rsidRPr="00773E3D">
        <w:rPr>
          <w:rFonts w:ascii="Times New Roman" w:hAnsi="Times New Roman"/>
          <w:color w:val="000000"/>
          <w:sz w:val="28"/>
          <w:szCs w:val="28"/>
        </w:rPr>
        <w:t>о</w:t>
      </w:r>
      <w:r w:rsidR="00EB60B5" w:rsidRPr="00773E3D">
        <w:rPr>
          <w:rFonts w:ascii="Times New Roman" w:hAnsi="Times New Roman"/>
          <w:color w:val="000000"/>
          <w:sz w:val="28"/>
          <w:szCs w:val="28"/>
        </w:rPr>
        <w:t>ложение с религией сильно изменилось. Прекратились богослужения в Храме не</w:t>
      </w:r>
      <w:r w:rsidRPr="00773E3D">
        <w:rPr>
          <w:rFonts w:ascii="Times New Roman" w:hAnsi="Times New Roman"/>
          <w:color w:val="000000"/>
          <w:sz w:val="28"/>
          <w:szCs w:val="28"/>
        </w:rPr>
        <w:t>ба (в 1914 г. Юань Ши-кай пытался восстановить их). При Сунь Ят-сене было проведено полное отделение церкви от государства. Были отменены система конфуцианского образования, государственных экзаменов, изучение классических книг в школах. После контрреволюционного переворота Чан Кай-ши в 1927 г. началась реакция и в этом отношении.</w:t>
      </w:r>
    </w:p>
    <w:p w:rsidR="00DC71E5" w:rsidRPr="00773E3D" w:rsidRDefault="00DC71E5" w:rsidP="00773E3D">
      <w:pPr>
        <w:spacing w:after="0" w:line="360" w:lineRule="auto"/>
        <w:ind w:firstLine="709"/>
        <w:jc w:val="both"/>
        <w:rPr>
          <w:rFonts w:ascii="Times New Roman" w:hAnsi="Times New Roman"/>
          <w:sz w:val="28"/>
          <w:szCs w:val="28"/>
        </w:rPr>
      </w:pPr>
      <w:r w:rsidRPr="00773E3D">
        <w:rPr>
          <w:rFonts w:ascii="Times New Roman" w:hAnsi="Times New Roman"/>
          <w:color w:val="000000"/>
          <w:sz w:val="28"/>
          <w:szCs w:val="28"/>
        </w:rPr>
        <w:t xml:space="preserve">С установлением народно-демократического строя в Китае религия, в том числе конфуцианская, окончательно перестала быть государственной. Прекратились официальные религиозные обряды и церемонии. Старинные храмы — памятники архитектуры (например, Храм неба в Пекине) превращены в музеи. 2500-летняя годовщина со дня рождения Конфуция (1949) не справлялась. Среди отсталых </w:t>
      </w:r>
      <w:r w:rsidR="00EB60B5" w:rsidRPr="00773E3D">
        <w:rPr>
          <w:rFonts w:ascii="Times New Roman" w:hAnsi="Times New Roman"/>
          <w:color w:val="000000"/>
          <w:sz w:val="28"/>
          <w:szCs w:val="28"/>
        </w:rPr>
        <w:t>слоев нас</w:t>
      </w:r>
      <w:r w:rsidRPr="00773E3D">
        <w:rPr>
          <w:rFonts w:ascii="Times New Roman" w:hAnsi="Times New Roman"/>
          <w:color w:val="000000"/>
          <w:sz w:val="28"/>
          <w:szCs w:val="28"/>
        </w:rPr>
        <w:t xml:space="preserve">еления, особенно в деревне, религия еще держится, обряды культа предков исполняются. Но в ходе гражданских революционных войн и особенно после победы народной революции и образования КНР корни религии среди населения слабеют. Еще в ходе революции там, где крестьяне свергали власть помещиков, начинал расшатываться и авторитет религии; крестьяне местами обращали родовые храмы предков </w:t>
      </w:r>
      <w:r w:rsidR="00EB60B5" w:rsidRPr="00773E3D">
        <w:rPr>
          <w:rFonts w:ascii="Times New Roman" w:hAnsi="Times New Roman"/>
          <w:color w:val="000000"/>
          <w:sz w:val="28"/>
          <w:szCs w:val="28"/>
        </w:rPr>
        <w:t xml:space="preserve">в </w:t>
      </w:r>
      <w:r w:rsidRPr="00773E3D">
        <w:rPr>
          <w:rFonts w:ascii="Times New Roman" w:hAnsi="Times New Roman"/>
          <w:color w:val="000000"/>
          <w:sz w:val="28"/>
          <w:szCs w:val="28"/>
        </w:rPr>
        <w:t>школы или общественные здания, выбрасывали изображения богов.</w:t>
      </w:r>
      <w:bookmarkStart w:id="0" w:name="_GoBack"/>
      <w:bookmarkEnd w:id="0"/>
    </w:p>
    <w:sectPr w:rsidR="00DC71E5" w:rsidRPr="00773E3D" w:rsidSect="00DC3C56">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E301ADE"/>
    <w:multiLevelType w:val="hybridMultilevel"/>
    <w:tmpl w:val="10C808FE"/>
    <w:lvl w:ilvl="0" w:tplc="6E94929C">
      <w:start w:val="1"/>
      <w:numFmt w:val="decimal"/>
      <w:lvlText w:val="%1."/>
      <w:lvlJc w:val="left"/>
      <w:pPr>
        <w:ind w:left="1211" w:hanging="360"/>
      </w:pPr>
      <w:rPr>
        <w:rFonts w:cs="Times New Roman" w:hint="default"/>
        <w:b/>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71E5"/>
    <w:rsid w:val="00303190"/>
    <w:rsid w:val="00407CDF"/>
    <w:rsid w:val="005C0A22"/>
    <w:rsid w:val="00607210"/>
    <w:rsid w:val="00640907"/>
    <w:rsid w:val="00773E3D"/>
    <w:rsid w:val="00822B9E"/>
    <w:rsid w:val="00867B49"/>
    <w:rsid w:val="00A65532"/>
    <w:rsid w:val="00C45063"/>
    <w:rsid w:val="00D67CDE"/>
    <w:rsid w:val="00DC3C56"/>
    <w:rsid w:val="00DC71E5"/>
    <w:rsid w:val="00E34D56"/>
    <w:rsid w:val="00EB60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1A7DC23-45A3-4427-97A3-2A8AC5BA3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07210"/>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C71E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5661</Words>
  <Characters>32273</Characters>
  <Application>Microsoft Office Word</Application>
  <DocSecurity>0</DocSecurity>
  <Lines>268</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37859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XTreme</dc:creator>
  <cp:keywords/>
  <dc:description/>
  <cp:lastModifiedBy>admin</cp:lastModifiedBy>
  <cp:revision>2</cp:revision>
  <dcterms:created xsi:type="dcterms:W3CDTF">2014-02-22T16:50:00Z</dcterms:created>
  <dcterms:modified xsi:type="dcterms:W3CDTF">2014-02-22T16:50:00Z</dcterms:modified>
</cp:coreProperties>
</file>