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F4" w:rsidRDefault="00285F39">
      <w:pPr>
        <w:pStyle w:val="31"/>
        <w:numPr>
          <w:ilvl w:val="0"/>
          <w:numId w:val="0"/>
        </w:numPr>
        <w:rPr>
          <w:rFonts w:ascii="Verdana" w:hAnsi="Verdana" w:cs="Verdana"/>
        </w:rPr>
      </w:pPr>
      <w:r>
        <w:rPr>
          <w:rFonts w:ascii="Verdana" w:hAnsi="Verdana" w:cs="Verdana"/>
        </w:rPr>
        <w:t xml:space="preserve">Решения в условиях определенности, риска и неопределенности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План </w:t>
      </w:r>
    </w:p>
    <w:p w:rsidR="002B1EF4" w:rsidRDefault="00285F39">
      <w:pPr>
        <w:pStyle w:val="a3"/>
        <w:rPr>
          <w:rFonts w:ascii="Verdana" w:hAnsi="Verdana" w:cs="Verdana"/>
        </w:rPr>
      </w:pPr>
      <w:r>
        <w:rPr>
          <w:rFonts w:ascii="Verdana" w:hAnsi="Verdana" w:cs="Verdana"/>
        </w:rPr>
        <w:t xml:space="preserve">Введение. </w:t>
      </w:r>
    </w:p>
    <w:p w:rsidR="002B1EF4" w:rsidRDefault="00285F39">
      <w:pPr>
        <w:pStyle w:val="a3"/>
        <w:rPr>
          <w:rFonts w:ascii="Verdana" w:hAnsi="Verdana"/>
        </w:rPr>
      </w:pPr>
      <w:r>
        <w:rPr>
          <w:rFonts w:ascii="Verdana" w:hAnsi="Verdana"/>
        </w:rPr>
        <w:t xml:space="preserve">1.1 Теоретические определения </w:t>
      </w:r>
    </w:p>
    <w:p w:rsidR="002B1EF4" w:rsidRDefault="00285F39">
      <w:pPr>
        <w:pStyle w:val="a3"/>
        <w:rPr>
          <w:rFonts w:ascii="Verdana" w:hAnsi="Verdana"/>
        </w:rPr>
      </w:pPr>
      <w:r>
        <w:rPr>
          <w:rFonts w:ascii="Verdana" w:hAnsi="Verdana"/>
        </w:rPr>
        <w:t xml:space="preserve">1.1.1 Решение. </w:t>
      </w:r>
    </w:p>
    <w:p w:rsidR="002B1EF4" w:rsidRDefault="00285F39">
      <w:pPr>
        <w:pStyle w:val="a3"/>
        <w:rPr>
          <w:rFonts w:ascii="Verdana" w:hAnsi="Verdana"/>
        </w:rPr>
      </w:pPr>
      <w:r>
        <w:rPr>
          <w:rFonts w:ascii="Verdana" w:hAnsi="Verdana"/>
        </w:rPr>
        <w:t xml:space="preserve">1.1.2 Определенность. </w:t>
      </w:r>
    </w:p>
    <w:p w:rsidR="002B1EF4" w:rsidRDefault="00285F39">
      <w:pPr>
        <w:pStyle w:val="a3"/>
        <w:rPr>
          <w:rFonts w:ascii="Verdana" w:hAnsi="Verdana"/>
        </w:rPr>
      </w:pPr>
      <w:r>
        <w:rPr>
          <w:rFonts w:ascii="Verdana" w:hAnsi="Verdana"/>
        </w:rPr>
        <w:t xml:space="preserve">1.1.3 Риск. </w:t>
      </w:r>
    </w:p>
    <w:p w:rsidR="002B1EF4" w:rsidRDefault="00285F39">
      <w:pPr>
        <w:pStyle w:val="a3"/>
        <w:rPr>
          <w:rFonts w:ascii="Verdana" w:hAnsi="Verdana"/>
        </w:rPr>
      </w:pPr>
      <w:r>
        <w:rPr>
          <w:rFonts w:ascii="Verdana" w:hAnsi="Verdana"/>
        </w:rPr>
        <w:t xml:space="preserve">1.1.4 Неопределенность. </w:t>
      </w:r>
    </w:p>
    <w:p w:rsidR="002B1EF4" w:rsidRDefault="00285F39">
      <w:pPr>
        <w:pStyle w:val="a3"/>
        <w:rPr>
          <w:rFonts w:ascii="Verdana" w:hAnsi="Verdana"/>
        </w:rPr>
      </w:pPr>
      <w:r>
        <w:rPr>
          <w:rFonts w:ascii="Verdana" w:hAnsi="Verdana"/>
        </w:rPr>
        <w:t xml:space="preserve">1.2 Решения, принимаемые в условиях определенности, риска и неопределенности. </w:t>
      </w:r>
    </w:p>
    <w:p w:rsidR="002B1EF4" w:rsidRDefault="00285F39">
      <w:pPr>
        <w:pStyle w:val="a3"/>
        <w:rPr>
          <w:rFonts w:ascii="Verdana" w:hAnsi="Verdana"/>
        </w:rPr>
      </w:pPr>
      <w:r>
        <w:rPr>
          <w:rFonts w:ascii="Verdana" w:hAnsi="Verdana"/>
        </w:rPr>
        <w:t xml:space="preserve">1.3 Модели и методы принятия решений. </w:t>
      </w:r>
    </w:p>
    <w:p w:rsidR="002B1EF4" w:rsidRDefault="00285F39">
      <w:pPr>
        <w:pStyle w:val="a3"/>
        <w:rPr>
          <w:rFonts w:ascii="Verdana" w:hAnsi="Verdana"/>
        </w:rPr>
      </w:pPr>
      <w:r>
        <w:rPr>
          <w:rFonts w:ascii="Verdana" w:hAnsi="Verdana"/>
        </w:rPr>
        <w:t xml:space="preserve">2.1 Проблемы принятия решений и пути их преодоления для молдавских менеджеров. </w:t>
      </w:r>
    </w:p>
    <w:p w:rsidR="002B1EF4" w:rsidRDefault="00285F39">
      <w:pPr>
        <w:pStyle w:val="a3"/>
        <w:rPr>
          <w:rFonts w:ascii="Verdana" w:hAnsi="Verdana"/>
        </w:rPr>
      </w:pPr>
      <w:r>
        <w:rPr>
          <w:rFonts w:ascii="Verdana" w:hAnsi="Verdana"/>
        </w:rPr>
        <w:t xml:space="preserve">Заключение. </w:t>
      </w:r>
    </w:p>
    <w:p w:rsidR="002B1EF4" w:rsidRDefault="00285F39">
      <w:pPr>
        <w:pStyle w:val="a3"/>
        <w:rPr>
          <w:rFonts w:ascii="Verdana" w:hAnsi="Verdana"/>
        </w:rPr>
      </w:pPr>
      <w:r>
        <w:rPr>
          <w:rFonts w:ascii="Verdana" w:hAnsi="Verdana"/>
        </w:rPr>
        <w:t xml:space="preserve">Список литературы.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Введение </w:t>
      </w:r>
    </w:p>
    <w:p w:rsidR="002B1EF4" w:rsidRDefault="00285F39">
      <w:pPr>
        <w:pStyle w:val="a3"/>
        <w:rPr>
          <w:rFonts w:ascii="Verdana" w:hAnsi="Verdana" w:cs="Verdana"/>
        </w:rPr>
      </w:pPr>
      <w:r>
        <w:rPr>
          <w:rFonts w:ascii="Verdana" w:hAnsi="Verdana" w:cs="Verdana"/>
        </w:rPr>
        <w:t xml:space="preserve">Принятие решений – основная часть работы менеджеров любого звена любого предприятия. Поэтому понимание всех тонкостей процесса принятия решений в различных условиях, знание и применение различных методов и моделей принятия решений играет значительную роль в повышении эффективности работы управленческого персонала. </w:t>
      </w:r>
    </w:p>
    <w:p w:rsidR="002B1EF4" w:rsidRDefault="00285F39">
      <w:pPr>
        <w:pStyle w:val="a3"/>
        <w:rPr>
          <w:rFonts w:ascii="Verdana" w:hAnsi="Verdana"/>
        </w:rPr>
      </w:pPr>
      <w:r>
        <w:rPr>
          <w:rFonts w:ascii="Verdana" w:hAnsi="Verdana"/>
        </w:rPr>
        <w:t xml:space="preserve">В данной работе автор попытается рассмотреть понятия, связанные с принятием решений в различных условиях. Такие, например, как “риск” , “определенность” , “неопределенность” . Будут рассмотрены некоторые примеры принятия решений в условиях определенности, риска и неопределенности. Также будут рассмотрены некоторые методы и модели принятия решений. Кроме того, автор предпримет попытку анализа ситуации в сфере принятия решений в молдавском бизнесе на данном этапе его развития и сложившейся в нашем обществе ситуации. </w:t>
      </w:r>
    </w:p>
    <w:p w:rsidR="002B1EF4" w:rsidRDefault="00285F39">
      <w:pPr>
        <w:pStyle w:val="a3"/>
        <w:rPr>
          <w:rFonts w:ascii="Verdana" w:hAnsi="Verdana"/>
        </w:rPr>
      </w:pPr>
      <w:r>
        <w:rPr>
          <w:rFonts w:ascii="Verdana" w:hAnsi="Verdana"/>
        </w:rPr>
        <w:t xml:space="preserve">В нашей стране долгое время проблеме обучения управленческого персонала не уделялось должного внимания. Это происходило потому, что в административно-командной системе основные решения принимались на уровне министерств и ведомств. На более низком уровне эти решения только претворялись в жизнь. Также на более низком уровне принимались тактические решения, которые также контролировались вышестоящими органами. В условиях перехода к рыночной экономике существенно увеличивается ответственность при принятии решений руководителей всех уровней. Это связано с тем, что каждое решение может повлиять на положение данной конкретной организации, и нет вышестоящих органов, разрабатывающих и контролирующих принятие стратегических решений. Поэтому рассмотрение данной проблемы очень актуально. </w:t>
      </w:r>
    </w:p>
    <w:p w:rsidR="002B1EF4" w:rsidRDefault="00285F39">
      <w:pPr>
        <w:pStyle w:val="a3"/>
        <w:rPr>
          <w:rFonts w:ascii="Verdana" w:hAnsi="Verdana" w:cs="Verdana"/>
          <w:b/>
          <w:bCs/>
        </w:rPr>
      </w:pPr>
      <w:r>
        <w:rPr>
          <w:rFonts w:ascii="Verdana" w:hAnsi="Verdana" w:cs="Verdana"/>
          <w:b/>
          <w:bCs/>
        </w:rPr>
        <w:t xml:space="preserve">1.1 Теоретические определения. </w:t>
      </w:r>
    </w:p>
    <w:p w:rsidR="002B1EF4" w:rsidRDefault="00285F39">
      <w:pPr>
        <w:pStyle w:val="a3"/>
        <w:rPr>
          <w:rFonts w:ascii="Verdana" w:hAnsi="Verdana"/>
          <w:b/>
        </w:rPr>
      </w:pPr>
      <w:r>
        <w:rPr>
          <w:rFonts w:ascii="Verdana" w:hAnsi="Verdana"/>
          <w:b/>
        </w:rPr>
        <w:t xml:space="preserve">1.1.1 Решение </w:t>
      </w:r>
    </w:p>
    <w:p w:rsidR="002B1EF4" w:rsidRDefault="00285F39">
      <w:pPr>
        <w:pStyle w:val="a3"/>
        <w:rPr>
          <w:rFonts w:ascii="Verdana" w:hAnsi="Verdana" w:cs="Verdana"/>
        </w:rPr>
      </w:pPr>
      <w:r>
        <w:rPr>
          <w:rFonts w:ascii="Verdana" w:hAnsi="Verdana" w:cs="Verdana"/>
        </w:rPr>
        <w:t xml:space="preserve">Процесс принятия решений для каждого человека индивидуален, очень сложен и мало кто может его избежать. Способность принимать решения быстро и правильно вырабатывается с опытом. </w:t>
      </w:r>
    </w:p>
    <w:p w:rsidR="002B1EF4" w:rsidRDefault="00285F39">
      <w:pPr>
        <w:pStyle w:val="a3"/>
        <w:rPr>
          <w:rFonts w:ascii="Verdana" w:hAnsi="Verdana"/>
        </w:rPr>
      </w:pPr>
      <w:r>
        <w:rPr>
          <w:rFonts w:ascii="Verdana" w:hAnsi="Verdana"/>
        </w:rPr>
        <w:t xml:space="preserve">Различные специалисты дают различные определения понятию “решение” , но из всех определений следует, что </w:t>
      </w:r>
    </w:p>
    <w:p w:rsidR="002B1EF4" w:rsidRDefault="00285F39">
      <w:pPr>
        <w:pStyle w:val="a3"/>
        <w:rPr>
          <w:rFonts w:ascii="Verdana" w:hAnsi="Verdana" w:cs="Verdana"/>
          <w:i/>
          <w:iCs/>
        </w:rPr>
      </w:pPr>
      <w:r>
        <w:rPr>
          <w:rFonts w:ascii="Verdana" w:hAnsi="Verdana" w:cs="Verdana"/>
          <w:i/>
          <w:iCs/>
        </w:rPr>
        <w:t xml:space="preserve">Решение – это выбор альтернативы </w:t>
      </w:r>
    </w:p>
    <w:p w:rsidR="002B1EF4" w:rsidRDefault="00285F39">
      <w:pPr>
        <w:pStyle w:val="a3"/>
        <w:rPr>
          <w:rFonts w:ascii="Verdana" w:hAnsi="Verdana" w:cs="Verdana"/>
        </w:rPr>
      </w:pPr>
      <w:r>
        <w:rPr>
          <w:rFonts w:ascii="Verdana" w:hAnsi="Verdana" w:cs="Verdana"/>
        </w:rPr>
        <w:t xml:space="preserve">К решениям относятся совершенно различные выборы, совершаемые нами повседневной жизни: выбор одежды, меню и так далее. Некоторые принимаются нами абсолютно машинально, без долгого и систематического обдумывания, рассмотрения всех альтернатив. Однако и в повседневной жизни есть решения, над принятием которых мы размышляем часы, дни, месяцы и годы. </w:t>
      </w:r>
    </w:p>
    <w:p w:rsidR="002B1EF4" w:rsidRDefault="00285F39">
      <w:pPr>
        <w:pStyle w:val="a3"/>
        <w:rPr>
          <w:rFonts w:ascii="Verdana" w:hAnsi="Verdana"/>
        </w:rPr>
      </w:pPr>
      <w:r>
        <w:rPr>
          <w:rFonts w:ascii="Verdana" w:hAnsi="Verdana"/>
        </w:rPr>
        <w:t xml:space="preserve">В управлении принятие решений – более систематизированный процесс, чем в частной жизни. Это связано с много большей ответственностью. Менеджеры принимают решения, связанные со многими людьми и с большой материальной ответственностью. Поэтому они не могут принимать непродуманных решений. </w:t>
      </w:r>
    </w:p>
    <w:p w:rsidR="002B1EF4" w:rsidRDefault="00285F39">
      <w:pPr>
        <w:pStyle w:val="a3"/>
        <w:rPr>
          <w:rFonts w:ascii="Verdana" w:hAnsi="Verdana"/>
        </w:rPr>
      </w:pPr>
      <w:r>
        <w:rPr>
          <w:rFonts w:ascii="Verdana" w:hAnsi="Verdana"/>
        </w:rPr>
        <w:t xml:space="preserve">Решения, принимаемые руководителем для выполнения обязанностей, обусловленных занимаемой должностью называют организационными решениями. Организационные решения квалифицируют как запрограммированные и незапрограммированные. </w:t>
      </w:r>
    </w:p>
    <w:p w:rsidR="002B1EF4" w:rsidRDefault="00285F39">
      <w:pPr>
        <w:pStyle w:val="a3"/>
        <w:rPr>
          <w:rFonts w:ascii="Verdana" w:hAnsi="Verdana"/>
        </w:rPr>
      </w:pPr>
      <w:r>
        <w:rPr>
          <w:rFonts w:ascii="Verdana" w:hAnsi="Verdana"/>
        </w:rPr>
        <w:t xml:space="preserve">Запрограммированным решением называют решение, принятое как результат реализации определенной последовательности действий или шагов, подобных тем, что принимаются при решении математического уравнения. Как правило, число возможных альтернатив ограничено, и выбор должен быть сделан в пределах направлений, заданных организацией. </w:t>
      </w:r>
    </w:p>
    <w:p w:rsidR="002B1EF4" w:rsidRDefault="00285F39">
      <w:pPr>
        <w:pStyle w:val="a3"/>
        <w:rPr>
          <w:rFonts w:ascii="Verdana" w:hAnsi="Verdana"/>
        </w:rPr>
      </w:pPr>
      <w:r>
        <w:rPr>
          <w:rFonts w:ascii="Verdana" w:hAnsi="Verdana"/>
        </w:rPr>
        <w:t xml:space="preserve">Незапрограммированные решения – решения, принимаемые в ситуациях, которые в определенной степени новы, внутренне не структурированы или сопряжены с неизвестными факторами. </w:t>
      </w:r>
    </w:p>
    <w:p w:rsidR="002B1EF4" w:rsidRDefault="00285F39">
      <w:pPr>
        <w:pStyle w:val="a3"/>
        <w:rPr>
          <w:rFonts w:ascii="Verdana" w:hAnsi="Verdana"/>
        </w:rPr>
      </w:pPr>
      <w:r>
        <w:rPr>
          <w:rFonts w:ascii="Verdana" w:hAnsi="Verdana"/>
        </w:rPr>
        <w:t xml:space="preserve">Очень редко решения, принимаемые руководителем, могут рассматриваться как запрограммированные или незапрограммированные в чистом виде. Даже самое структурированное решение подразумевает некоторую личную инициативу лица, принимающего решение, а для принятия незапрограммированного решения почти всегда могут быть использованы моменты методологии принятия запрограммированных решений. </w:t>
      </w:r>
    </w:p>
    <w:p w:rsidR="002B1EF4" w:rsidRDefault="00285F39">
      <w:pPr>
        <w:pStyle w:val="a3"/>
        <w:rPr>
          <w:rFonts w:ascii="Verdana" w:hAnsi="Verdana"/>
        </w:rPr>
      </w:pPr>
      <w:r>
        <w:rPr>
          <w:rFonts w:ascii="Verdana" w:hAnsi="Verdana"/>
        </w:rPr>
        <w:t xml:space="preserve">Необходимо отметить, что любое решение не может иметь чисто положительных результатов. В любом результате есть отрицательные моменты. Поэтому любое организационное решение – это компромисс. В каждом случае руководитель должен сделать выбор между неизбежными отрицательными моментами. Причем на хорошего руководителя существование отрицательных элементов в любом решении не должно оказывать психологического влияния, то есть помешать руководителям и в дальнейшем принимать решения. </w:t>
      </w:r>
    </w:p>
    <w:p w:rsidR="002B1EF4" w:rsidRDefault="00285F39">
      <w:pPr>
        <w:pStyle w:val="a3"/>
        <w:rPr>
          <w:rFonts w:ascii="Verdana" w:hAnsi="Verdana"/>
        </w:rPr>
      </w:pPr>
      <w:r>
        <w:rPr>
          <w:rFonts w:ascii="Verdana" w:hAnsi="Verdana"/>
        </w:rPr>
        <w:t xml:space="preserve">В различных организациях различные решение могут приниматься как одним человеком, так и коллегиально. Это зависит от уровня решения, от структуры организации, уровня делегирования полномочий. Обычно самые сложные решения стратегического плана принимаются коллегиально, что позволяет уменьшить риск принятия неоптимального решения и снизить моральную нагрузку на людей, принимающих решение. </w:t>
      </w:r>
    </w:p>
    <w:p w:rsidR="002B1EF4" w:rsidRDefault="00285F39">
      <w:pPr>
        <w:pStyle w:val="a3"/>
        <w:rPr>
          <w:rFonts w:ascii="Verdana" w:hAnsi="Verdana"/>
        </w:rPr>
      </w:pPr>
      <w:r>
        <w:rPr>
          <w:rFonts w:ascii="Verdana" w:hAnsi="Verdana"/>
        </w:rPr>
        <w:t xml:space="preserve">Процесс принятия решений – процесс психологический. Люди принимая решения не всегда принимают логичные решения. Решения варьируются от спонтанных до высокологичных. Поэтому процессы принятия решений делятся на имеющий интуитивный, основанный на суждениях и рациональный характер, хотя решение редко относится к какой либо одной категории. </w:t>
      </w:r>
    </w:p>
    <w:p w:rsidR="002B1EF4" w:rsidRDefault="00285F39">
      <w:pPr>
        <w:pStyle w:val="a3"/>
        <w:rPr>
          <w:rFonts w:ascii="Verdana" w:hAnsi="Verdana"/>
        </w:rPr>
      </w:pPr>
      <w:r>
        <w:rPr>
          <w:rFonts w:ascii="Verdana" w:hAnsi="Verdana"/>
        </w:rPr>
        <w:t xml:space="preserve">Интуитивное решение – это решение, принятое только на основе того, что руководитель имеет ощущение того, что оно правильно. При этом руководитель не рассматривает все возможные варианты, не учитывает все их преимущества и недостатки и не нуждается в понимании ситуации. </w:t>
      </w:r>
    </w:p>
    <w:p w:rsidR="002B1EF4" w:rsidRDefault="00285F39">
      <w:pPr>
        <w:pStyle w:val="a3"/>
        <w:rPr>
          <w:rFonts w:ascii="Verdana" w:hAnsi="Verdana"/>
        </w:rPr>
      </w:pPr>
      <w:r>
        <w:rPr>
          <w:rFonts w:ascii="Verdana" w:hAnsi="Verdana"/>
        </w:rPr>
        <w:t xml:space="preserve">Решения, основанные на суждениях часто кажутся интуитивными, так как их логика не очевидна. Такое решение – это выбор, обусловленный знаниями или накопленным опытом. Человек использует знание о том, что случалось в сходных ситуациях раньше для того, чтобы спрогнозировать результат альтернативных решений в существующей ситуации. Такой метод принятия решений обладает как положительными, так и отрицательными сторонами. Положительным является то, что действительно многие ситуации имеют тенденцию к повторению и применение такого метода принятия решений позволяет сэкономить время и деньги, так как решение принимается руководителем очень быстро и без сбора дополнительной информации и ее анализа. Однако такие решения принимаются на базе здравого смысла, который в истинном его понимании встречается очень редко. Кроме того, информация, на основе которой принимается данное решение, может быть искажена потребностями людей и другими факторами. Также суждения не позволяют принимать правильные решения в уникальных или абсолютно новых ситуациях, так как лицо, принимающее решение не обладает необходимым опытом для обоснования выбора. Так как суждение всегда опирается на опыт, оно смещает ориентацию принятия решения в направление, знакомое руководителю по предыдущим ситуациям. Это может привести к тому, что руководитель упустит новые альтернативы. </w:t>
      </w:r>
    </w:p>
    <w:p w:rsidR="002B1EF4" w:rsidRDefault="00285F39">
      <w:pPr>
        <w:pStyle w:val="a3"/>
        <w:rPr>
          <w:rFonts w:ascii="Verdana" w:hAnsi="Verdana"/>
        </w:rPr>
      </w:pPr>
      <w:r>
        <w:rPr>
          <w:rFonts w:ascii="Verdana" w:hAnsi="Verdana"/>
        </w:rPr>
        <w:t xml:space="preserve">Рациональное решение – это решение, обоснованное с помощью объективного аналитического процесса. Это структурированный процесс, состоящий обычно из 5 шагов (Приложение 1.) , хотя количество шагов зависит от самой проблемы. </w:t>
      </w:r>
    </w:p>
    <w:p w:rsidR="002B1EF4" w:rsidRDefault="00285F39">
      <w:pPr>
        <w:pStyle w:val="a3"/>
        <w:rPr>
          <w:rFonts w:ascii="Verdana" w:hAnsi="Verdana"/>
        </w:rPr>
      </w:pPr>
      <w:r>
        <w:rPr>
          <w:rFonts w:ascii="Verdana" w:hAnsi="Verdana"/>
        </w:rPr>
        <w:t xml:space="preserve">Кроме всего вышеперечисленного на процесс принятия решений влияют такие факторы как личностные оценки руководителя, среда принятия решений, информационные ограничения, поведенческие ограничения и т.д. </w:t>
      </w:r>
    </w:p>
    <w:p w:rsidR="002B1EF4" w:rsidRDefault="00285F39">
      <w:pPr>
        <w:pStyle w:val="a3"/>
        <w:rPr>
          <w:rFonts w:ascii="Verdana" w:hAnsi="Verdana"/>
        </w:rPr>
      </w:pPr>
      <w:r>
        <w:rPr>
          <w:rFonts w:ascii="Verdana" w:hAnsi="Verdana"/>
        </w:rPr>
        <w:t xml:space="preserve">В данной работе будут рассмотрены факторы, связанные со средой принятия решений: определенность, риск и неопределенность.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1.1.2 Определенность </w:t>
      </w:r>
    </w:p>
    <w:p w:rsidR="002B1EF4" w:rsidRDefault="00285F39">
      <w:pPr>
        <w:pStyle w:val="a3"/>
        <w:rPr>
          <w:rFonts w:ascii="Verdana" w:hAnsi="Verdana" w:cs="Verdana"/>
        </w:rPr>
      </w:pPr>
      <w:r>
        <w:rPr>
          <w:rFonts w:ascii="Verdana" w:hAnsi="Verdana" w:cs="Verdana"/>
        </w:rPr>
        <w:t xml:space="preserve">Решение принимается в условиях определенности, когда руководитель может с точностью определить результат каждого альтернативного решения, возможного в данной ситуации. Сравнительно мало организационных или персональных решений принимается в условиях определенности. Однако они все-таки имеют место. Кроме того, элементы сложных крупных решений можно рассматривать как определенные. Уровень определенности при принятии решений зависит от внешней среды. Он увеличивается при наличии твердой правовой базы, ограничивающей количество альтернатив и снижающей уровень риска. </w:t>
      </w:r>
    </w:p>
    <w:p w:rsidR="002B1EF4" w:rsidRDefault="00285F39">
      <w:pPr>
        <w:pStyle w:val="a3"/>
        <w:rPr>
          <w:rFonts w:ascii="Verdana" w:hAnsi="Verdana" w:cs="Verdana"/>
          <w:b/>
          <w:bCs/>
        </w:rPr>
      </w:pPr>
      <w:r>
        <w:rPr>
          <w:rFonts w:ascii="Verdana" w:hAnsi="Verdana" w:cs="Verdana"/>
          <w:b/>
          <w:bCs/>
        </w:rPr>
        <w:t xml:space="preserve">1.1.3 Риск </w:t>
      </w:r>
    </w:p>
    <w:p w:rsidR="002B1EF4" w:rsidRDefault="00285F39">
      <w:pPr>
        <w:pStyle w:val="a3"/>
        <w:rPr>
          <w:rFonts w:ascii="Verdana" w:hAnsi="Verdana" w:cs="Verdana"/>
        </w:rPr>
      </w:pPr>
      <w:r>
        <w:rPr>
          <w:rFonts w:ascii="Verdana" w:hAnsi="Verdana" w:cs="Verdana"/>
        </w:rPr>
        <w:t xml:space="preserve">К решениям, принимаемым в условиях риска, относятся такие решения, результаты которых не являются определенными, но вероятность каждого возможного результата можно определить. Вероятность определяется в промежутке от 0 до 1 и представляет собой степень возможности совершения данного события. Сумма вероятностей всех альтернатив должна быть равна единице. </w:t>
      </w:r>
    </w:p>
    <w:p w:rsidR="002B1EF4" w:rsidRDefault="00285F39">
      <w:pPr>
        <w:pStyle w:val="a3"/>
        <w:rPr>
          <w:rFonts w:ascii="Verdana" w:hAnsi="Verdana"/>
        </w:rPr>
      </w:pPr>
      <w:r>
        <w:rPr>
          <w:rFonts w:ascii="Verdana" w:hAnsi="Verdana"/>
        </w:rPr>
        <w:t xml:space="preserve">Риск при принятии решений может быть различным. В экономике различают несколько типов риска: страховой, валютный, кредитный и т.д. В зависимости от типа риска, вероятность его можно определить математическими и статистическими методами. </w:t>
      </w:r>
    </w:p>
    <w:p w:rsidR="002B1EF4" w:rsidRDefault="00285F39">
      <w:pPr>
        <w:pStyle w:val="a3"/>
        <w:rPr>
          <w:rFonts w:ascii="Verdana" w:hAnsi="Verdana"/>
        </w:rPr>
      </w:pPr>
      <w:r>
        <w:rPr>
          <w:rFonts w:ascii="Verdana" w:hAnsi="Verdana"/>
        </w:rPr>
        <w:t xml:space="preserve">Наиболее желательный способ определения вероятности – объективность. Вероятность объективна, когда ее можно определить математическими методами или путем статистического анализа накопленного опыта. Вероятность может быть объективно определена, если поступит достаточно релевантной информации для того, чтобы прогноз оказался статистически достоверным. </w:t>
      </w:r>
    </w:p>
    <w:p w:rsidR="002B1EF4" w:rsidRDefault="00285F39">
      <w:pPr>
        <w:pStyle w:val="a3"/>
        <w:rPr>
          <w:rFonts w:ascii="Verdana" w:hAnsi="Verdana"/>
        </w:rPr>
      </w:pPr>
      <w:r>
        <w:rPr>
          <w:rFonts w:ascii="Verdana" w:hAnsi="Verdana"/>
        </w:rPr>
        <w:t xml:space="preserve">Во многих случаях организация не располагает достаточной информацией для объективной оценки вероятности. В таком случае часто руководители используют суждения о возможности совершения альтернатив с той или иной субъективной или предполагаемой вероятностью. </w:t>
      </w:r>
    </w:p>
    <w:p w:rsidR="002B1EF4" w:rsidRDefault="00285F39">
      <w:pPr>
        <w:pStyle w:val="a3"/>
        <w:rPr>
          <w:rFonts w:ascii="Verdana" w:hAnsi="Verdana" w:cs="Verdana"/>
          <w:b/>
          <w:bCs/>
        </w:rPr>
      </w:pPr>
      <w:r>
        <w:rPr>
          <w:rFonts w:ascii="Verdana" w:hAnsi="Verdana" w:cs="Verdana"/>
          <w:b/>
          <w:bCs/>
        </w:rPr>
        <w:t xml:space="preserve">1.1.4 Неопределенность </w:t>
      </w:r>
    </w:p>
    <w:p w:rsidR="002B1EF4" w:rsidRDefault="00285F39">
      <w:pPr>
        <w:pStyle w:val="a3"/>
        <w:rPr>
          <w:rFonts w:ascii="Verdana" w:hAnsi="Verdana" w:cs="Verdana"/>
        </w:rPr>
      </w:pPr>
      <w:r>
        <w:rPr>
          <w:rFonts w:ascii="Verdana" w:hAnsi="Verdana" w:cs="Verdana"/>
        </w:rPr>
        <w:t xml:space="preserve">Решение принимается в условиях неопределенности, когда невозможно оценить вероятность потенциальных результатов. Это имеет место, когда требующие учета факторы настолько новы и сложны, что невозможно получить достаточно релевантной информации, могущей помочь объективно определить вероятность, либо имеющаяся ситуация не подчиняется известным закономерностям. Поэтому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принимаемых в быстро меняющихся условиях. </w:t>
      </w:r>
    </w:p>
    <w:p w:rsidR="002B1EF4" w:rsidRDefault="00285F39">
      <w:pPr>
        <w:pStyle w:val="a3"/>
        <w:rPr>
          <w:rFonts w:ascii="Verdana" w:hAnsi="Verdana"/>
        </w:rPr>
      </w:pPr>
      <w:r>
        <w:rPr>
          <w:rFonts w:ascii="Verdana" w:hAnsi="Verdana"/>
        </w:rPr>
        <w:t xml:space="preserve">Сталкиваясь с неопределенностью, руководитель может использовать две основные возможности. Во-первых,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При этом руководитель сочетает эту информацию с накопленным опытом, способностью к суждению или интуицией, чтобы придать ряду результатов субъективную или предполагаемую вероятность. Во-вторых, он может действовать в точном соответствии с прошлым опытом, суждениями и интуицией и сделать предположение о вероятности событий. Это необходимо, когда нет достаточно времени на сбор дополнительной информации.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1.2 Решения, принимаемые в условиях определенности, риска и неопределенности </w:t>
      </w:r>
    </w:p>
    <w:p w:rsidR="002B1EF4" w:rsidRDefault="00285F39">
      <w:pPr>
        <w:pStyle w:val="a3"/>
        <w:rPr>
          <w:rFonts w:ascii="Verdana" w:hAnsi="Verdana" w:cs="Verdana"/>
        </w:rPr>
      </w:pPr>
      <w:r>
        <w:rPr>
          <w:rFonts w:ascii="Verdana" w:hAnsi="Verdana" w:cs="Verdana"/>
        </w:rPr>
        <w:t xml:space="preserve">Как уже говорилось выше, решений, принимаемых в условиях абсолютной определенности, в реальной жизни быть не может. Однако существуют ситуации, когда решение принимается в условиях почти полной определенности. Например, решение о вложении нераспределенной прибыли в ценные бумаги государства. В данном случае менеджер точно знает размер вкладываемой суммы, может выбрать сроки вложения, рассчитать доходность и может точно подсчитать планируемую прибыль от данного вложения и сроки ее получения. Государство может не выполнить свои обязательства только при возникновении чрезвычайных обстоятельств, вероятность возникновения которых очень мала. Однако в условиях, сложившихся на данный момент в нашей республике, данный пример отражает меньший уровень определенности, чем в развитых странах. </w:t>
      </w:r>
    </w:p>
    <w:p w:rsidR="002B1EF4" w:rsidRDefault="00285F39">
      <w:pPr>
        <w:pStyle w:val="a3"/>
        <w:rPr>
          <w:rFonts w:ascii="Verdana" w:hAnsi="Verdana"/>
        </w:rPr>
      </w:pPr>
      <w:r>
        <w:rPr>
          <w:rFonts w:ascii="Verdana" w:hAnsi="Verdana"/>
        </w:rPr>
        <w:t xml:space="preserve">В странах с развитой стабильной экономикой менеджер может также точно рассчитать затраты на производство определенного вида изделий на ближайшую перспективу. Это возможно, потому что постоянные издержки, стоимость материалов и рабочей силы известны или могут быть рассчитаны с высокой степенью точности. </w:t>
      </w:r>
    </w:p>
    <w:p w:rsidR="002B1EF4" w:rsidRDefault="00285F39">
      <w:pPr>
        <w:pStyle w:val="a3"/>
        <w:rPr>
          <w:rFonts w:ascii="Verdana" w:hAnsi="Verdana"/>
        </w:rPr>
      </w:pPr>
      <w:r>
        <w:rPr>
          <w:rFonts w:ascii="Verdana" w:hAnsi="Verdana"/>
        </w:rPr>
        <w:t xml:space="preserve">Решения, принимаемые в условиях риска, занимают весомую часть всего множества решений, принимаемых менеджерами. Руководство должно учитывать уровень риска при принятии решений в качестве важнейшего фактора. Для принятия решений в условиях риска предприятие должно обладать достаточным объемом релевантной информации. Данная информация может быть получена различными способами. Существуют внешние источники – различные статистические данные министерств и ведомств, результаты социологических исследований, результаты переписи и т.д. </w:t>
      </w:r>
    </w:p>
    <w:p w:rsidR="002B1EF4" w:rsidRDefault="00285F39">
      <w:pPr>
        <w:pStyle w:val="a3"/>
        <w:rPr>
          <w:rFonts w:ascii="Verdana" w:hAnsi="Verdana"/>
        </w:rPr>
      </w:pPr>
      <w:r>
        <w:rPr>
          <w:rFonts w:ascii="Verdana" w:hAnsi="Verdana"/>
        </w:rPr>
        <w:t xml:space="preserve">При отсутствии внешних источников информации предприятие может провести собственные исследования. Анализ рынка очень широко используется для прогнозирования восприятия новых продуктов, телевизионных шоу, политиков. Он стал очень важной сферой деятельности и стал неотъемлемой частью деятельности почти всех крупных организаций, имеющих дело с широкой публикой. Например, автомобильные гиганты “Форд” , “Крайслер” прежде чем начать проектирование нового вида автомобиля тщательно изучают спрос и потребности потребителей, рассчитывают вероятности различных объемов продаж в зависимости от конъюнктуры рынка и только затем приступают к проектированию нового автомобиля. </w:t>
      </w:r>
    </w:p>
    <w:p w:rsidR="002B1EF4" w:rsidRDefault="00285F39">
      <w:pPr>
        <w:pStyle w:val="a3"/>
        <w:rPr>
          <w:rFonts w:ascii="Verdana" w:hAnsi="Verdana"/>
        </w:rPr>
      </w:pPr>
      <w:r>
        <w:rPr>
          <w:rFonts w:ascii="Verdana" w:hAnsi="Verdana"/>
        </w:rPr>
        <w:t xml:space="preserve">Хорошим примером принятия решение в условиях риска является принятие решений о страховании. Статистика страховых случаев во всех областях ведется очень полно. Поэтому, руководитель может высчитать вероятность наступления или не наступления страхового случая и принять решение о страховании или не страховании определенного имущества компании, каких либо финансовых операций и так далее. </w:t>
      </w:r>
    </w:p>
    <w:p w:rsidR="002B1EF4" w:rsidRDefault="00285F39">
      <w:pPr>
        <w:pStyle w:val="a3"/>
        <w:rPr>
          <w:rFonts w:ascii="Verdana" w:hAnsi="Verdana"/>
        </w:rPr>
      </w:pPr>
      <w:r>
        <w:rPr>
          <w:rFonts w:ascii="Verdana" w:hAnsi="Verdana"/>
        </w:rPr>
        <w:t xml:space="preserve">Руководитель же страховой организации на основании этих же данных определяет сумму возможных страховых выплат и соответственно сумму, на которую необходимо заключить страховых полисов для покрытия возможных убытков и получения прибыли. </w:t>
      </w:r>
    </w:p>
    <w:p w:rsidR="002B1EF4" w:rsidRDefault="00285F39">
      <w:pPr>
        <w:pStyle w:val="a3"/>
        <w:rPr>
          <w:rFonts w:ascii="Verdana" w:hAnsi="Verdana"/>
        </w:rPr>
      </w:pPr>
      <w:r>
        <w:rPr>
          <w:rFonts w:ascii="Verdana" w:hAnsi="Verdana"/>
        </w:rPr>
        <w:t xml:space="preserve">Например, руководитель автотранспортного предприятия не уверен, что аварии будут, а если и будут – на какую сумму. Но из статистики известно, что каждый десятый водитель попадает раз в год в аварию. Также известно, что средняя сумма ущерба от одной аварии – 2000 долларов. Имея парк из 100 машин, руководитель может принять решение, что в аварию попадут 10 машин и общий ущерб составит около 20000 долларов и, следовательно, примет решение о страховании на такую сумму. </w:t>
      </w:r>
    </w:p>
    <w:p w:rsidR="002B1EF4" w:rsidRDefault="00285F39">
      <w:pPr>
        <w:pStyle w:val="a3"/>
        <w:rPr>
          <w:rFonts w:ascii="Verdana" w:hAnsi="Verdana"/>
        </w:rPr>
      </w:pPr>
      <w:r>
        <w:rPr>
          <w:rFonts w:ascii="Verdana" w:hAnsi="Verdana"/>
        </w:rPr>
        <w:t xml:space="preserve">На практике решения, принимаемые в условиях полной неопределенности, практически не встречаются. Это происходит потому, что в любом случае можно либо собрать некоторую дополнительную релевантную информацию и еще раз проанализировать ситуацию, либо принять решение на основе суждений, интуиции, анализа накопленного опыта руководителя, что также уменьшает неопределенность. Наибольший потенциал неопределенности встречается в социокультурной, политической и наукоемкой среде. </w:t>
      </w:r>
    </w:p>
    <w:p w:rsidR="002B1EF4" w:rsidRDefault="00285F39">
      <w:pPr>
        <w:pStyle w:val="a3"/>
        <w:rPr>
          <w:rFonts w:ascii="Verdana" w:hAnsi="Verdana"/>
        </w:rPr>
      </w:pPr>
      <w:r>
        <w:rPr>
          <w:rFonts w:ascii="Verdana" w:hAnsi="Verdana"/>
        </w:rPr>
        <w:t xml:space="preserve">Ярким примером принятия решений в условиях неопределенности может быть решение, о разработке нового очень сложного оборудования. Причина в том, что на разработку требуется длительное время, а за это время конкурентами может быть создано более эффективное оборудование или могут быть совершены открытия, исключающие применение разрабатываемого оборудования.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1.3 Модели и методы принятия решений </w:t>
      </w:r>
    </w:p>
    <w:p w:rsidR="002B1EF4" w:rsidRDefault="00285F39">
      <w:pPr>
        <w:pStyle w:val="a3"/>
        <w:rPr>
          <w:rFonts w:ascii="Verdana" w:hAnsi="Verdana" w:cs="Verdana"/>
        </w:rPr>
      </w:pPr>
      <w:r>
        <w:rPr>
          <w:rFonts w:ascii="Verdana" w:hAnsi="Verdana" w:cs="Verdana"/>
        </w:rPr>
        <w:t xml:space="preserve">Для принятия оптимальных решений необходимо использовать научный метод. В науке управления научный метод подразумевает наличие определенной структуры процесса принятия решений (Приложение 2) и использование различных методов и моделей принятия решений. </w:t>
      </w:r>
    </w:p>
    <w:p w:rsidR="002B1EF4" w:rsidRDefault="00285F39">
      <w:pPr>
        <w:pStyle w:val="a3"/>
        <w:rPr>
          <w:rFonts w:ascii="Verdana" w:hAnsi="Verdana"/>
        </w:rPr>
      </w:pPr>
      <w:r>
        <w:rPr>
          <w:rFonts w:ascii="Verdana" w:hAnsi="Verdana"/>
          <w:b/>
          <w:bCs/>
        </w:rPr>
        <w:t xml:space="preserve">Модели принятия решений. </w:t>
      </w:r>
      <w:r>
        <w:rPr>
          <w:rFonts w:ascii="Verdana" w:hAnsi="Verdana"/>
        </w:rPr>
        <w:t xml:space="preserve">Моделирование широко используется для принятия решений. Модель – это представление объекта, системы или процесса в форме отличной от оригинала, но сохраняющей основные его характеристики. Причинами, обуславливающими применение моделирования в экономике, являются: естественная сложность многих организационных ситуаций, невозможность проведения экспериментов в реальной жизни и ориентация руководства на будущее. </w:t>
      </w:r>
    </w:p>
    <w:p w:rsidR="002B1EF4" w:rsidRDefault="00285F39">
      <w:pPr>
        <w:pStyle w:val="a3"/>
        <w:rPr>
          <w:rFonts w:ascii="Verdana" w:hAnsi="Verdana"/>
        </w:rPr>
      </w:pPr>
      <w:r>
        <w:rPr>
          <w:rFonts w:ascii="Verdana" w:hAnsi="Verdana"/>
        </w:rPr>
        <w:t xml:space="preserve">В науке управления используются следующие модели: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теория игр;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модели теории очередей;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модели управления запасами;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модель линейного программирования;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транспортные задачи;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имитационное моделирование; </w:t>
      </w:r>
    </w:p>
    <w:p w:rsidR="002B1EF4" w:rsidRDefault="00285F39">
      <w:pPr>
        <w:pStyle w:val="a3"/>
        <w:numPr>
          <w:ilvl w:val="1"/>
          <w:numId w:val="9"/>
        </w:numPr>
        <w:tabs>
          <w:tab w:val="left" w:pos="1414"/>
        </w:tabs>
        <w:spacing w:after="0"/>
        <w:rPr>
          <w:rFonts w:ascii="Verdana" w:hAnsi="Verdana" w:cs="Verdana"/>
        </w:rPr>
      </w:pPr>
      <w:r>
        <w:rPr>
          <w:rFonts w:ascii="Verdana" w:hAnsi="Verdana" w:cs="Verdana"/>
        </w:rPr>
        <w:t xml:space="preserve">сетевой анализ; </w:t>
      </w:r>
    </w:p>
    <w:p w:rsidR="002B1EF4" w:rsidRDefault="00285F39">
      <w:pPr>
        <w:pStyle w:val="a3"/>
        <w:numPr>
          <w:ilvl w:val="1"/>
          <w:numId w:val="9"/>
        </w:numPr>
        <w:tabs>
          <w:tab w:val="left" w:pos="1414"/>
        </w:tabs>
        <w:rPr>
          <w:rFonts w:ascii="Verdana" w:hAnsi="Verdana" w:cs="Verdana"/>
        </w:rPr>
      </w:pPr>
      <w:r>
        <w:rPr>
          <w:rFonts w:ascii="Verdana" w:hAnsi="Verdana" w:cs="Verdana"/>
        </w:rPr>
        <w:t xml:space="preserve">экономический анализ. </w:t>
      </w:r>
    </w:p>
    <w:p w:rsidR="002B1EF4" w:rsidRDefault="00285F39">
      <w:pPr>
        <w:pStyle w:val="a3"/>
        <w:rPr>
          <w:rFonts w:ascii="Verdana" w:hAnsi="Verdana" w:cs="Verdana"/>
        </w:rPr>
      </w:pPr>
      <w:r>
        <w:rPr>
          <w:rFonts w:ascii="Verdana" w:hAnsi="Verdana" w:cs="Verdana"/>
          <w:i/>
          <w:iCs/>
        </w:rPr>
        <w:t xml:space="preserve">Теория игр </w:t>
      </w:r>
      <w:r>
        <w:rPr>
          <w:rFonts w:ascii="Verdana" w:hAnsi="Verdana" w:cs="Verdana"/>
        </w:rPr>
        <w:t xml:space="preserve">. Данный метод служит для моделирования оценки воздействия принятого решения на конкурентов. Изначально была разработана военными с тем, чтобы в стратегии учесть возможные действия противника. В бизнесе игровые модели используются для прогнозирования реакции конкурентов на изменение цен, модификацию и освоение новой продукции, предложения дополнительного обслуживания и т.д. Теория игр используется реже, чем другие модели, так как ситуации в реальном мире очень сложны и часто меняются. Но, тем не менее, теория игр полезна для определения наиболее важных и требующих учета факторов в ситуации принятия решений в условиях конкурентной борьбы. Благодаря применению данной теории организация может прогнозировать действия конкурентов, что является преимуществом и увеличивает конкурентоспособность. </w:t>
      </w:r>
    </w:p>
    <w:p w:rsidR="002B1EF4" w:rsidRDefault="00285F39">
      <w:pPr>
        <w:pStyle w:val="a3"/>
        <w:rPr>
          <w:rFonts w:ascii="Verdana" w:hAnsi="Verdana"/>
        </w:rPr>
      </w:pPr>
      <w:r>
        <w:rPr>
          <w:rFonts w:ascii="Verdana" w:hAnsi="Verdana"/>
          <w:i/>
          <w:iCs/>
        </w:rPr>
        <w:t xml:space="preserve">Модели теории очередей </w:t>
      </w:r>
      <w:r>
        <w:rPr>
          <w:rFonts w:ascii="Verdana" w:hAnsi="Verdana"/>
        </w:rPr>
        <w:t xml:space="preserve">, или модели оптимального обслуживания используются для определения оптимального числа каналов обслуживания по отношению к потребности в них. Применяется в различных ситуациях, где есть клиенты и пункты их обслуживания (резервирование билетов по телефону, обслуживание клиентов в банке, количество разгрузочных площадок на складах и т.д.) . Используются для уравновешивания расходов на дополнительные каналы обслуживания и потерь от обслуживания на уровне ниже оптимального. Например, если клиент в банке слишком долго ждет своей очереди на обслуживание, у него может возникнуть желание поменять банк. Следовательно, необходимо увеличить численность персонала, обслуживающего клиентов. На сколько человек необходимо увеличить численность поможет модель теории очередей. </w:t>
      </w:r>
    </w:p>
    <w:p w:rsidR="002B1EF4" w:rsidRDefault="00285F39">
      <w:pPr>
        <w:pStyle w:val="a3"/>
        <w:rPr>
          <w:rFonts w:ascii="Verdana" w:hAnsi="Verdana"/>
        </w:rPr>
      </w:pPr>
      <w:r>
        <w:rPr>
          <w:rFonts w:ascii="Verdana" w:hAnsi="Verdana"/>
          <w:i/>
          <w:iCs/>
        </w:rPr>
        <w:t xml:space="preserve">Модели управления запасами </w:t>
      </w:r>
      <w:r>
        <w:rPr>
          <w:rFonts w:ascii="Verdana" w:hAnsi="Verdana"/>
        </w:rPr>
        <w:t xml:space="preserve">используются для определения времени размещения заказов на ресурсы и их количества, а также массы готовой продукции на складах. Цель данной модели оптимизация запасов на предприятии. Чрезмерное их накопление хотя помогает избежать потерь, обусловленных их нехваткой, во многих случаях сводит к минимуму издержки на размещение заказов, так как они размещаются в больших количествах, но также ведет к дополнительным издержкам на хранение, перегрузку, потери от порчи, уменьшение оборотных средств, что уменьшает мобильность предприятия в принятии решений при возникновении новой ситуации на рынке. </w:t>
      </w:r>
    </w:p>
    <w:p w:rsidR="002B1EF4" w:rsidRDefault="00285F39">
      <w:pPr>
        <w:pStyle w:val="a3"/>
        <w:rPr>
          <w:rFonts w:ascii="Verdana" w:hAnsi="Verdana"/>
        </w:rPr>
      </w:pPr>
      <w:r>
        <w:rPr>
          <w:rFonts w:ascii="Verdana" w:hAnsi="Verdana"/>
          <w:i/>
          <w:iCs/>
        </w:rPr>
        <w:t xml:space="preserve">Модели линейного программирования </w:t>
      </w:r>
      <w:r>
        <w:rPr>
          <w:rFonts w:ascii="Verdana" w:hAnsi="Verdana"/>
        </w:rPr>
        <w:t xml:space="preserve">применяют для определения оптимального способа распределения дефицитных ресурсов при наличии конкурирующих потребностей. Данный вид модели наиболее распространен на промышленных предприятиях. Он заключается в том, что помогает максимизировать прибыль при наличии одного нескольких ресурсов, каждый из которых используется для производства нескольких видов товара. Обычно при решении оптимизации данного типа моделей обычно используется Симплекс-метод. </w:t>
      </w:r>
    </w:p>
    <w:p w:rsidR="002B1EF4" w:rsidRDefault="00285F39">
      <w:pPr>
        <w:pStyle w:val="a3"/>
        <w:rPr>
          <w:rFonts w:ascii="Verdana" w:hAnsi="Verdana"/>
        </w:rPr>
      </w:pPr>
      <w:r>
        <w:rPr>
          <w:rFonts w:ascii="Verdana" w:hAnsi="Verdana"/>
          <w:i/>
          <w:iCs/>
        </w:rPr>
        <w:t xml:space="preserve">Транспортные задачи </w:t>
      </w:r>
      <w:r>
        <w:rPr>
          <w:rFonts w:ascii="Verdana" w:hAnsi="Verdana"/>
        </w:rPr>
        <w:t xml:space="preserve">– это задачи, с помощью которых оптимизируется доставка ресурсов при наличии нескольких пунктов отправки и нескольких пунктов получения при различной стоимости доставки в различные пункты. Является частным видом задач линейного программирования. </w:t>
      </w:r>
    </w:p>
    <w:p w:rsidR="002B1EF4" w:rsidRDefault="00285F39">
      <w:pPr>
        <w:pStyle w:val="a3"/>
        <w:rPr>
          <w:rFonts w:ascii="Verdana" w:hAnsi="Verdana"/>
        </w:rPr>
      </w:pPr>
      <w:r>
        <w:rPr>
          <w:rFonts w:ascii="Verdana" w:hAnsi="Verdana"/>
          <w:i/>
          <w:iCs/>
        </w:rPr>
        <w:t xml:space="preserve">Имитационное моделирование </w:t>
      </w:r>
      <w:r>
        <w:rPr>
          <w:rFonts w:ascii="Verdana" w:hAnsi="Verdana"/>
        </w:rPr>
        <w:t xml:space="preserve">означает процесс создания модели и ее экспериментальное использование для определения изменений реальной ситуации. Имитация используется в ситуациях, слишком сложных для математических методов типа линейного программирования. Экспериментируя на модели системы, можно установить, как она будет реагировать на определенные изменения или события, в то время, когда отсутствует возможность наблюдать эту систему в реальности. </w:t>
      </w:r>
    </w:p>
    <w:p w:rsidR="002B1EF4" w:rsidRDefault="00285F39">
      <w:pPr>
        <w:pStyle w:val="a3"/>
        <w:rPr>
          <w:rFonts w:ascii="Verdana" w:hAnsi="Verdana"/>
        </w:rPr>
      </w:pPr>
      <w:r>
        <w:rPr>
          <w:rFonts w:ascii="Verdana" w:hAnsi="Verdana"/>
          <w:i/>
          <w:iCs/>
        </w:rPr>
        <w:t xml:space="preserve">Сетевой анализ. </w:t>
      </w:r>
      <w:r>
        <w:rPr>
          <w:rFonts w:ascii="Verdana" w:hAnsi="Verdana"/>
        </w:rPr>
        <w:t xml:space="preserve">Из сетевого анализа в основном используется теория графов. Теория графов позволяет составлять оптимальные графики осуществления различных проектов. Это позволяет минимизировать как время осуществления проекта, так и затраты по нему. </w:t>
      </w:r>
    </w:p>
    <w:p w:rsidR="002B1EF4" w:rsidRDefault="00285F39">
      <w:pPr>
        <w:pStyle w:val="a3"/>
        <w:rPr>
          <w:rFonts w:ascii="Verdana" w:hAnsi="Verdana"/>
        </w:rPr>
      </w:pPr>
      <w:r>
        <w:rPr>
          <w:rFonts w:ascii="Verdana" w:hAnsi="Verdana"/>
          <w:i/>
          <w:iCs/>
        </w:rPr>
        <w:t xml:space="preserve">Экономический анализ </w:t>
      </w:r>
      <w:r>
        <w:rPr>
          <w:rFonts w:ascii="Verdana" w:hAnsi="Verdana"/>
        </w:rPr>
        <w:t xml:space="preserve">один из самых распространенных методов моделирования, хотя он и не воспринимается как моделирование. Экономический анализ вбирает в себя почти все методы оценки издержек и экономических выгод, а также относительной рентабельности деятельности предприятия. Экономический анализ включает в себя анализ безубыточности, определение прибыли на инвестированный капитал, величину чистой прибыли на данный момент времени и т.д. эти модели широко применяются в бухгалтерском и финансовом учете. </w:t>
      </w:r>
    </w:p>
    <w:p w:rsidR="002B1EF4" w:rsidRDefault="00285F39">
      <w:pPr>
        <w:pStyle w:val="a3"/>
        <w:rPr>
          <w:rFonts w:ascii="Verdana" w:hAnsi="Verdana"/>
        </w:rPr>
      </w:pPr>
      <w:r>
        <w:rPr>
          <w:rFonts w:ascii="Verdana" w:hAnsi="Verdana"/>
          <w:b/>
          <w:bCs/>
        </w:rPr>
        <w:t xml:space="preserve">Методы принятия решений. </w:t>
      </w:r>
      <w:r>
        <w:rPr>
          <w:rFonts w:ascii="Verdana" w:hAnsi="Verdana"/>
        </w:rPr>
        <w:t xml:space="preserve">При принятии решения вне зависимости от применяемых моделей существуют некоторые правила принятия решений. Правило принятия решения – это критерий, по которому выносится суждение об оптимальности данного конкретного исхода. Существует два типа правил. Один не использует численные значения вероятных исходов, второй – использует данные значения. </w:t>
      </w:r>
    </w:p>
    <w:p w:rsidR="002B1EF4" w:rsidRDefault="00285F39">
      <w:pPr>
        <w:pStyle w:val="a3"/>
        <w:rPr>
          <w:rFonts w:ascii="Verdana" w:hAnsi="Verdana"/>
        </w:rPr>
      </w:pPr>
      <w:r>
        <w:rPr>
          <w:rFonts w:ascii="Verdana" w:hAnsi="Verdana"/>
        </w:rPr>
        <w:t xml:space="preserve">К первому типу относятся следующие правила принятия решений: </w:t>
      </w:r>
    </w:p>
    <w:p w:rsidR="002B1EF4" w:rsidRDefault="00285F39">
      <w:pPr>
        <w:pStyle w:val="a3"/>
        <w:numPr>
          <w:ilvl w:val="1"/>
          <w:numId w:val="8"/>
        </w:numPr>
        <w:tabs>
          <w:tab w:val="left" w:pos="1414"/>
        </w:tabs>
        <w:spacing w:after="0"/>
        <w:rPr>
          <w:rFonts w:ascii="Verdana" w:hAnsi="Verdana" w:cs="Verdana"/>
        </w:rPr>
      </w:pPr>
      <w:r>
        <w:rPr>
          <w:rFonts w:ascii="Verdana" w:hAnsi="Verdana" w:cs="Verdana"/>
        </w:rPr>
        <w:t xml:space="preserve">Максимаксное решение – это решение, при котором принимается решение по максимизации максимально возможных доходов. Данный метод очень оптимистичен, то есть не учитывает возможные потери и, следовательно, самый рискованный. </w:t>
      </w:r>
    </w:p>
    <w:p w:rsidR="002B1EF4" w:rsidRDefault="00285F39">
      <w:pPr>
        <w:pStyle w:val="a3"/>
        <w:numPr>
          <w:ilvl w:val="1"/>
          <w:numId w:val="8"/>
        </w:numPr>
        <w:tabs>
          <w:tab w:val="left" w:pos="1414"/>
        </w:tabs>
        <w:spacing w:after="0"/>
        <w:rPr>
          <w:rFonts w:ascii="Verdana" w:hAnsi="Verdana" w:cs="Verdana"/>
        </w:rPr>
      </w:pPr>
      <w:r>
        <w:rPr>
          <w:rFonts w:ascii="Verdana" w:hAnsi="Verdana" w:cs="Verdana"/>
        </w:rPr>
        <w:t xml:space="preserve">Максиминное решение – это решение, при котором максимизируется минимально возможный доход. Данный метод в большей степени учитывает отрицательные моменты различных исходов и является более осторожным подходом к принятию решений. </w:t>
      </w:r>
    </w:p>
    <w:p w:rsidR="002B1EF4" w:rsidRDefault="00285F39">
      <w:pPr>
        <w:pStyle w:val="a3"/>
        <w:numPr>
          <w:ilvl w:val="1"/>
          <w:numId w:val="8"/>
        </w:numPr>
        <w:tabs>
          <w:tab w:val="left" w:pos="1414"/>
        </w:tabs>
        <w:spacing w:after="0"/>
        <w:rPr>
          <w:rFonts w:ascii="Verdana" w:hAnsi="Verdana" w:cs="Verdana"/>
        </w:rPr>
      </w:pPr>
      <w:r>
        <w:rPr>
          <w:rFonts w:ascii="Verdana" w:hAnsi="Verdana" w:cs="Verdana"/>
        </w:rPr>
        <w:t xml:space="preserve">Минимаксное решение – это решение, при котором минимизируются максимальные потери. Это наиболее осторожный подход к принятию решений и наиболее учитывающий все возможные риски. Под потерями здесь учитываются не только реальные потери, но и упущенные возможности. </w:t>
      </w:r>
    </w:p>
    <w:p w:rsidR="002B1EF4" w:rsidRDefault="00285F39">
      <w:pPr>
        <w:pStyle w:val="a3"/>
        <w:numPr>
          <w:ilvl w:val="1"/>
          <w:numId w:val="8"/>
        </w:numPr>
        <w:tabs>
          <w:tab w:val="left" w:pos="1414"/>
        </w:tabs>
        <w:rPr>
          <w:rFonts w:ascii="Verdana" w:hAnsi="Verdana" w:cs="Verdana"/>
        </w:rPr>
      </w:pPr>
      <w:r>
        <w:rPr>
          <w:rFonts w:ascii="Verdana" w:hAnsi="Verdana" w:cs="Verdana"/>
        </w:rPr>
        <w:t xml:space="preserve">Критерий Гурвича. Данный критерий является компромиссом между максиминным и максимаксным решениями и является одним из самых оптимальных. </w:t>
      </w:r>
    </w:p>
    <w:p w:rsidR="002B1EF4" w:rsidRDefault="00285F39">
      <w:pPr>
        <w:pStyle w:val="a3"/>
        <w:rPr>
          <w:rFonts w:ascii="Verdana" w:hAnsi="Verdana" w:cs="Verdana"/>
        </w:rPr>
      </w:pPr>
      <w:r>
        <w:rPr>
          <w:rFonts w:ascii="Verdana" w:hAnsi="Verdana" w:cs="Verdana"/>
        </w:rPr>
        <w:t xml:space="preserve">Ко второму типу принятия решений относятся решения, при которых кроме самих возможных доходов и потерь учитываются вероятности возникновения каждого исхода. К данному типу принятия решений относятся, например, правило максимальной вероятности и правило оптимизации математического ожидания. При данных методах обычно составляется таблица доходов, в которой указываются все возможные варианты доходов и вероятности их наступления. При использовании правила максимальной вероятности соответственно выбирается по одному из правил первого типа один из исходов, имеющий максимальную вероятность. </w:t>
      </w:r>
    </w:p>
    <w:p w:rsidR="002B1EF4" w:rsidRDefault="00285F39">
      <w:pPr>
        <w:pStyle w:val="a3"/>
        <w:rPr>
          <w:rFonts w:ascii="Verdana" w:hAnsi="Verdana"/>
        </w:rPr>
      </w:pPr>
      <w:r>
        <w:rPr>
          <w:rFonts w:ascii="Verdana" w:hAnsi="Verdana"/>
        </w:rPr>
        <w:t xml:space="preserve">При использовании правила оптимизации математических ожиданий, высчитываются математические ожидания для доходов или потерь и затем выбирается оптимальный вариант. </w:t>
      </w:r>
    </w:p>
    <w:p w:rsidR="002B1EF4" w:rsidRDefault="00285F39">
      <w:pPr>
        <w:pStyle w:val="a3"/>
        <w:rPr>
          <w:rFonts w:ascii="Verdana" w:hAnsi="Verdana"/>
        </w:rPr>
      </w:pPr>
      <w:r>
        <w:rPr>
          <w:rFonts w:ascii="Verdana" w:hAnsi="Verdana"/>
        </w:rPr>
        <w:t xml:space="preserve">Так как значения вероятностей со временем изменяются, при применении правил второго типа обычно используется проверка правил на чувствительность к изменениям вероятностей исходов. </w:t>
      </w:r>
    </w:p>
    <w:p w:rsidR="002B1EF4" w:rsidRDefault="00285F39">
      <w:pPr>
        <w:pStyle w:val="a3"/>
        <w:rPr>
          <w:rFonts w:ascii="Verdana" w:hAnsi="Verdana"/>
        </w:rPr>
      </w:pPr>
      <w:r>
        <w:rPr>
          <w:rFonts w:ascii="Verdana" w:hAnsi="Verdana"/>
        </w:rPr>
        <w:t xml:space="preserve">Кроме того, для определения отношения к риску используется понятие полезности. То есть для каждого возможного исхода кроме вероятности рассчитывается полезность данного исхода, которая также учитывается при принятии решений. </w:t>
      </w:r>
    </w:p>
    <w:p w:rsidR="002B1EF4" w:rsidRDefault="00285F39">
      <w:pPr>
        <w:pStyle w:val="a3"/>
        <w:rPr>
          <w:rFonts w:ascii="Verdana" w:hAnsi="Verdana"/>
        </w:rPr>
      </w:pPr>
      <w:r>
        <w:rPr>
          <w:rFonts w:ascii="Verdana" w:hAnsi="Verdana"/>
        </w:rPr>
        <w:t xml:space="preserve">Для принятия оптимальных решений применяются следующие методы: </w:t>
      </w:r>
    </w:p>
    <w:p w:rsidR="002B1EF4" w:rsidRDefault="00285F39">
      <w:pPr>
        <w:pStyle w:val="a3"/>
        <w:numPr>
          <w:ilvl w:val="1"/>
          <w:numId w:val="7"/>
        </w:numPr>
        <w:tabs>
          <w:tab w:val="left" w:pos="1414"/>
        </w:tabs>
        <w:spacing w:after="0"/>
        <w:rPr>
          <w:rFonts w:ascii="Verdana" w:hAnsi="Verdana" w:cs="Verdana"/>
        </w:rPr>
      </w:pPr>
      <w:r>
        <w:rPr>
          <w:rFonts w:ascii="Verdana" w:hAnsi="Verdana" w:cs="Verdana"/>
        </w:rPr>
        <w:t xml:space="preserve">платежная матрица; </w:t>
      </w:r>
    </w:p>
    <w:p w:rsidR="002B1EF4" w:rsidRDefault="00285F39">
      <w:pPr>
        <w:pStyle w:val="a3"/>
        <w:numPr>
          <w:ilvl w:val="1"/>
          <w:numId w:val="7"/>
        </w:numPr>
        <w:tabs>
          <w:tab w:val="left" w:pos="1414"/>
        </w:tabs>
        <w:spacing w:after="0"/>
        <w:rPr>
          <w:rFonts w:ascii="Verdana" w:hAnsi="Verdana" w:cs="Verdana"/>
        </w:rPr>
      </w:pPr>
      <w:r>
        <w:rPr>
          <w:rFonts w:ascii="Verdana" w:hAnsi="Verdana" w:cs="Verdana"/>
        </w:rPr>
        <w:t xml:space="preserve">дерево решений; </w:t>
      </w:r>
    </w:p>
    <w:p w:rsidR="002B1EF4" w:rsidRDefault="00285F39">
      <w:pPr>
        <w:pStyle w:val="a3"/>
        <w:numPr>
          <w:ilvl w:val="1"/>
          <w:numId w:val="7"/>
        </w:numPr>
        <w:tabs>
          <w:tab w:val="left" w:pos="1414"/>
        </w:tabs>
        <w:rPr>
          <w:rFonts w:ascii="Verdana" w:hAnsi="Verdana" w:cs="Verdana"/>
        </w:rPr>
      </w:pPr>
      <w:r>
        <w:rPr>
          <w:rFonts w:ascii="Verdana" w:hAnsi="Verdana" w:cs="Verdana"/>
        </w:rPr>
        <w:t xml:space="preserve">методы прогнозирования. </w:t>
      </w:r>
    </w:p>
    <w:p w:rsidR="002B1EF4" w:rsidRDefault="00285F39">
      <w:pPr>
        <w:pStyle w:val="a3"/>
        <w:rPr>
          <w:rFonts w:ascii="Verdana" w:hAnsi="Verdana" w:cs="Verdana"/>
        </w:rPr>
      </w:pPr>
      <w:r>
        <w:rPr>
          <w:rFonts w:ascii="Verdana" w:hAnsi="Verdana" w:cs="Verdana"/>
          <w:i/>
          <w:iCs/>
        </w:rPr>
        <w:t xml:space="preserve">Платежная матрица </w:t>
      </w:r>
      <w:r>
        <w:rPr>
          <w:rFonts w:ascii="Verdana" w:hAnsi="Verdana" w:cs="Verdana"/>
        </w:rPr>
        <w:t xml:space="preserve">– один из методов статистической теории решений, оказывающий помощь руководителю в выборе одного из нескольких вариантов. Особенно полезен в ситуации, когда руководитель должен установить, какая стратегий в наибольшей мере будет способствовать достижению целей. В самом общем виде матрица означает, что платеж зависит от определенных событий, которые фактически совершаются. Если событие или состояние природы не случается на деле, платеж неизменно будет другим. </w:t>
      </w:r>
    </w:p>
    <w:p w:rsidR="002B1EF4" w:rsidRDefault="00285F39">
      <w:pPr>
        <w:pStyle w:val="a3"/>
        <w:rPr>
          <w:rFonts w:ascii="Verdana" w:hAnsi="Verdana"/>
        </w:rPr>
      </w:pPr>
      <w:r>
        <w:rPr>
          <w:rFonts w:ascii="Verdana" w:hAnsi="Verdana"/>
        </w:rPr>
        <w:t xml:space="preserve">В целом платежная матрица полезна, когда: </w:t>
      </w:r>
    </w:p>
    <w:p w:rsidR="002B1EF4" w:rsidRDefault="00285F39">
      <w:pPr>
        <w:pStyle w:val="a3"/>
        <w:numPr>
          <w:ilvl w:val="1"/>
          <w:numId w:val="6"/>
        </w:numPr>
        <w:tabs>
          <w:tab w:val="left" w:pos="1414"/>
        </w:tabs>
        <w:spacing w:after="0"/>
        <w:rPr>
          <w:rFonts w:ascii="Verdana" w:hAnsi="Verdana" w:cs="Verdana"/>
        </w:rPr>
      </w:pPr>
      <w:r>
        <w:rPr>
          <w:rFonts w:ascii="Verdana" w:hAnsi="Verdana" w:cs="Verdana"/>
        </w:rPr>
        <w:t xml:space="preserve">Имеется разумно ограниченное число альтернатив или вариантов стратегии для выбора между ними. </w:t>
      </w:r>
    </w:p>
    <w:p w:rsidR="002B1EF4" w:rsidRDefault="00285F39">
      <w:pPr>
        <w:pStyle w:val="a3"/>
        <w:numPr>
          <w:ilvl w:val="1"/>
          <w:numId w:val="6"/>
        </w:numPr>
        <w:tabs>
          <w:tab w:val="left" w:pos="1414"/>
        </w:tabs>
        <w:spacing w:after="0"/>
        <w:rPr>
          <w:rFonts w:ascii="Verdana" w:hAnsi="Verdana" w:cs="Verdana"/>
        </w:rPr>
      </w:pPr>
      <w:r>
        <w:rPr>
          <w:rFonts w:ascii="Verdana" w:hAnsi="Verdana" w:cs="Verdana"/>
        </w:rPr>
        <w:t xml:space="preserve">То, что может случиться, с полной определенностью не известно. </w:t>
      </w:r>
    </w:p>
    <w:p w:rsidR="002B1EF4" w:rsidRDefault="00285F39">
      <w:pPr>
        <w:pStyle w:val="a3"/>
        <w:numPr>
          <w:ilvl w:val="1"/>
          <w:numId w:val="6"/>
        </w:numPr>
        <w:tabs>
          <w:tab w:val="left" w:pos="1414"/>
        </w:tabs>
        <w:rPr>
          <w:rFonts w:ascii="Verdana" w:hAnsi="Verdana" w:cs="Verdana"/>
        </w:rPr>
      </w:pPr>
      <w:r>
        <w:rPr>
          <w:rFonts w:ascii="Verdana" w:hAnsi="Verdana" w:cs="Verdana"/>
        </w:rPr>
        <w:t xml:space="preserve">Результаты принятого решения зависят от того, какая именно выбрана альтернатива, и какие события в действительности имеют место. </w:t>
      </w:r>
    </w:p>
    <w:p w:rsidR="002B1EF4" w:rsidRDefault="00285F39">
      <w:pPr>
        <w:pStyle w:val="a3"/>
        <w:rPr>
          <w:rFonts w:ascii="Verdana" w:hAnsi="Verdana" w:cs="Verdana"/>
        </w:rPr>
      </w:pPr>
      <w:r>
        <w:rPr>
          <w:rFonts w:ascii="Verdana" w:hAnsi="Verdana" w:cs="Verdana"/>
        </w:rPr>
        <w:t xml:space="preserve">Кроме того, руководитель должен иметь возможность объективно оценить вероятность релевантных событий и рассчитать ожидаемое значение такой вероятности. </w:t>
      </w:r>
    </w:p>
    <w:p w:rsidR="002B1EF4" w:rsidRDefault="00285F39">
      <w:pPr>
        <w:pStyle w:val="a3"/>
        <w:rPr>
          <w:rFonts w:ascii="Verdana" w:hAnsi="Verdana"/>
        </w:rPr>
      </w:pPr>
      <w:r>
        <w:rPr>
          <w:rFonts w:ascii="Verdana" w:hAnsi="Verdana"/>
        </w:rPr>
        <w:t xml:space="preserve">Вероятность прямо влияет на определение ожидаемого значения – основного понятия платежной матрицы. Ожидаемое значение альтернативы или варианта – это сумма возможных значений, умноженных на соответствующие вероятности. </w:t>
      </w:r>
    </w:p>
    <w:p w:rsidR="002B1EF4" w:rsidRDefault="00285F39">
      <w:pPr>
        <w:pStyle w:val="a3"/>
        <w:rPr>
          <w:rFonts w:ascii="Verdana" w:hAnsi="Verdana"/>
        </w:rPr>
      </w:pPr>
      <w:r>
        <w:rPr>
          <w:rFonts w:ascii="Verdana" w:hAnsi="Verdana"/>
        </w:rPr>
        <w:t xml:space="preserve">Определив ожидаемое значение каждой альтернативы и расположив результаты в виде матрицы, руководитель без труда может выбрать наиболее оптимальный вариант. </w:t>
      </w:r>
    </w:p>
    <w:p w:rsidR="002B1EF4" w:rsidRDefault="00285F39">
      <w:pPr>
        <w:pStyle w:val="a3"/>
        <w:rPr>
          <w:rFonts w:ascii="Verdana" w:hAnsi="Verdana"/>
        </w:rPr>
      </w:pPr>
      <w:r>
        <w:rPr>
          <w:rFonts w:ascii="Verdana" w:hAnsi="Verdana"/>
          <w:i/>
          <w:iCs/>
        </w:rPr>
        <w:t xml:space="preserve">Дерево решений </w:t>
      </w:r>
      <w:r>
        <w:rPr>
          <w:rFonts w:ascii="Verdana" w:hAnsi="Verdana"/>
        </w:rPr>
        <w:t xml:space="preserve">– метод науки управления – схематичное представление проблемы принятия решений – используется для выбора наилучшего направления действий из имеющихся вариантов. </w:t>
      </w:r>
    </w:p>
    <w:p w:rsidR="002B1EF4" w:rsidRDefault="00285F39">
      <w:pPr>
        <w:pStyle w:val="a3"/>
        <w:rPr>
          <w:rFonts w:ascii="Verdana" w:hAnsi="Verdana"/>
        </w:rPr>
      </w:pPr>
      <w:r>
        <w:rPr>
          <w:rFonts w:ascii="Verdana" w:hAnsi="Verdana"/>
        </w:rPr>
        <w:t xml:space="preserve">Метод дерева решений может применяться как в ситуациях, в которых применяется платежная матрица, так и в более сложных ситуациях, в которых результаты одного решения влияют на последующие решения. То есть дерево решений – удобный метод для принятия последовательных решений (Приложение 3) . </w:t>
      </w:r>
    </w:p>
    <w:p w:rsidR="002B1EF4" w:rsidRDefault="00285F39">
      <w:pPr>
        <w:pStyle w:val="a3"/>
        <w:rPr>
          <w:rFonts w:ascii="Verdana" w:hAnsi="Verdana"/>
        </w:rPr>
      </w:pPr>
      <w:r>
        <w:rPr>
          <w:rFonts w:ascii="Verdana" w:hAnsi="Verdana"/>
          <w:i/>
          <w:iCs/>
        </w:rPr>
        <w:t xml:space="preserve">Методы прогнозирования. </w:t>
      </w:r>
      <w:r>
        <w:rPr>
          <w:rFonts w:ascii="Verdana" w:hAnsi="Verdana"/>
        </w:rPr>
        <w:t xml:space="preserve">Прогнозирование – метод, в котором используется как накопленный в прошлом опыт, так и текущие допущения насчет будущего с целью его определения. Результат качественного прогнозирования может служить основой планирования. Существуют различные разновидности прогнозов: экономические прогнозы, прогнозы развития технологии, прогнозы развития конкуренции, прогнозы на основе опросов и исследований, социальное прогнозирование. </w:t>
      </w:r>
    </w:p>
    <w:p w:rsidR="002B1EF4" w:rsidRDefault="00285F39">
      <w:pPr>
        <w:pStyle w:val="a3"/>
        <w:rPr>
          <w:rFonts w:ascii="Verdana" w:hAnsi="Verdana"/>
        </w:rPr>
      </w:pPr>
      <w:r>
        <w:rPr>
          <w:rFonts w:ascii="Verdana" w:hAnsi="Verdana"/>
        </w:rPr>
        <w:t xml:space="preserve">Все типы прогнозов используют различные методы прогнозирования. Методы прогнозирования включают в себя: </w:t>
      </w:r>
    </w:p>
    <w:p w:rsidR="002B1EF4" w:rsidRDefault="00285F39">
      <w:pPr>
        <w:pStyle w:val="a3"/>
        <w:numPr>
          <w:ilvl w:val="1"/>
          <w:numId w:val="5"/>
        </w:numPr>
        <w:tabs>
          <w:tab w:val="left" w:pos="1414"/>
        </w:tabs>
        <w:spacing w:after="0"/>
        <w:rPr>
          <w:rFonts w:ascii="Verdana" w:hAnsi="Verdana" w:cs="Verdana"/>
        </w:rPr>
      </w:pPr>
      <w:r>
        <w:rPr>
          <w:rFonts w:ascii="Verdana" w:hAnsi="Verdana" w:cs="Verdana"/>
        </w:rPr>
        <w:t xml:space="preserve">неформальные методы; </w:t>
      </w:r>
    </w:p>
    <w:p w:rsidR="002B1EF4" w:rsidRDefault="00285F39">
      <w:pPr>
        <w:pStyle w:val="a3"/>
        <w:numPr>
          <w:ilvl w:val="1"/>
          <w:numId w:val="5"/>
        </w:numPr>
        <w:tabs>
          <w:tab w:val="left" w:pos="1414"/>
        </w:tabs>
        <w:spacing w:after="0"/>
        <w:rPr>
          <w:rFonts w:ascii="Verdana" w:hAnsi="Verdana" w:cs="Verdana"/>
        </w:rPr>
      </w:pPr>
      <w:r>
        <w:rPr>
          <w:rFonts w:ascii="Verdana" w:hAnsi="Verdana" w:cs="Verdana"/>
        </w:rPr>
        <w:t xml:space="preserve">количественные методы; </w:t>
      </w:r>
    </w:p>
    <w:p w:rsidR="002B1EF4" w:rsidRDefault="00285F39">
      <w:pPr>
        <w:pStyle w:val="a3"/>
        <w:numPr>
          <w:ilvl w:val="1"/>
          <w:numId w:val="5"/>
        </w:numPr>
        <w:tabs>
          <w:tab w:val="left" w:pos="1414"/>
        </w:tabs>
        <w:rPr>
          <w:rFonts w:ascii="Verdana" w:hAnsi="Verdana" w:cs="Verdana"/>
        </w:rPr>
      </w:pPr>
      <w:r>
        <w:rPr>
          <w:rFonts w:ascii="Verdana" w:hAnsi="Verdana" w:cs="Verdana"/>
        </w:rPr>
        <w:t xml:space="preserve">качественные методы. </w:t>
      </w:r>
    </w:p>
    <w:p w:rsidR="002B1EF4" w:rsidRDefault="00285F39">
      <w:pPr>
        <w:pStyle w:val="a3"/>
        <w:rPr>
          <w:rFonts w:ascii="Verdana" w:hAnsi="Verdana" w:cs="Verdana"/>
        </w:rPr>
      </w:pPr>
      <w:r>
        <w:rPr>
          <w:rFonts w:ascii="Verdana" w:hAnsi="Verdana" w:cs="Verdana"/>
        </w:rPr>
        <w:t xml:space="preserve">Неформальные методы включают в себя следующие виды информации: </w:t>
      </w:r>
    </w:p>
    <w:p w:rsidR="002B1EF4" w:rsidRDefault="00285F39">
      <w:pPr>
        <w:pStyle w:val="a3"/>
        <w:numPr>
          <w:ilvl w:val="1"/>
          <w:numId w:val="4"/>
        </w:numPr>
        <w:tabs>
          <w:tab w:val="left" w:pos="1414"/>
        </w:tabs>
        <w:spacing w:after="0"/>
        <w:rPr>
          <w:rFonts w:ascii="Verdana" w:hAnsi="Verdana" w:cs="Verdana"/>
        </w:rPr>
      </w:pPr>
      <w:r>
        <w:rPr>
          <w:rFonts w:ascii="Verdana" w:hAnsi="Verdana" w:cs="Verdana"/>
        </w:rPr>
        <w:t xml:space="preserve">Вербальная информация – это наиболее часто используемая информация для анализа внешней среды. Сюда относят информацию из радио- и телепередач, от поставщиков, от потребителей, от конкурентов, на различных совещаниях и конференциях, от юристов, бухгалтеров и консультантов. Данная информация очень легко доступна, затрагивает все основные факторы внешнего окружения, представляющие интерес для организации. Однако она очень изменчива и нередко неточна. </w:t>
      </w:r>
    </w:p>
    <w:p w:rsidR="002B1EF4" w:rsidRDefault="00285F39">
      <w:pPr>
        <w:pStyle w:val="a3"/>
        <w:numPr>
          <w:ilvl w:val="1"/>
          <w:numId w:val="4"/>
        </w:numPr>
        <w:tabs>
          <w:tab w:val="left" w:pos="1414"/>
        </w:tabs>
        <w:spacing w:after="0"/>
        <w:rPr>
          <w:rFonts w:ascii="Verdana" w:hAnsi="Verdana" w:cs="Verdana"/>
        </w:rPr>
      </w:pPr>
      <w:r>
        <w:rPr>
          <w:rFonts w:ascii="Verdana" w:hAnsi="Verdana" w:cs="Verdana"/>
        </w:rPr>
        <w:t xml:space="preserve">Письменная информация – это информация из газет, журналов, информационных бюллетеней, годовых отчетов. Эта информация обладает теми же достоинствами и недостатками, что и вербальная информация. </w:t>
      </w:r>
    </w:p>
    <w:p w:rsidR="002B1EF4" w:rsidRDefault="00285F39">
      <w:pPr>
        <w:pStyle w:val="a3"/>
        <w:numPr>
          <w:ilvl w:val="1"/>
          <w:numId w:val="4"/>
        </w:numPr>
        <w:tabs>
          <w:tab w:val="left" w:pos="1414"/>
        </w:tabs>
        <w:rPr>
          <w:rFonts w:ascii="Verdana" w:hAnsi="Verdana" w:cs="Verdana"/>
        </w:rPr>
      </w:pPr>
      <w:r>
        <w:rPr>
          <w:rFonts w:ascii="Verdana" w:hAnsi="Verdana" w:cs="Verdana"/>
        </w:rPr>
        <w:t xml:space="preserve">Промышленный шпионаж. </w:t>
      </w:r>
    </w:p>
    <w:p w:rsidR="002B1EF4" w:rsidRDefault="00285F39">
      <w:pPr>
        <w:pStyle w:val="a3"/>
        <w:rPr>
          <w:rFonts w:ascii="Verdana" w:hAnsi="Verdana" w:cs="Verdana"/>
        </w:rPr>
      </w:pPr>
      <w:r>
        <w:rPr>
          <w:rFonts w:ascii="Verdana" w:hAnsi="Verdana" w:cs="Verdana"/>
        </w:rPr>
        <w:t xml:space="preserve">Количественные методы прогнозирования используются, когда есть основания считать, что деятельность в прошлом имела определенную тенденцию, которая может продолжиться и в будущем, и когда достаточно информации для выявления таких тенденций. К количественным методам относятся: </w:t>
      </w:r>
    </w:p>
    <w:p w:rsidR="002B1EF4" w:rsidRDefault="00285F39">
      <w:pPr>
        <w:pStyle w:val="a3"/>
        <w:numPr>
          <w:ilvl w:val="1"/>
          <w:numId w:val="3"/>
        </w:numPr>
        <w:tabs>
          <w:tab w:val="left" w:pos="1414"/>
        </w:tabs>
        <w:spacing w:after="0"/>
        <w:rPr>
          <w:rFonts w:ascii="Verdana" w:hAnsi="Verdana" w:cs="Verdana"/>
        </w:rPr>
      </w:pPr>
      <w:r>
        <w:rPr>
          <w:rFonts w:ascii="Verdana" w:hAnsi="Verdana" w:cs="Verdana"/>
        </w:rPr>
        <w:t xml:space="preserve">Анализ временных рядов. Он основан на допущении, согласно которому случившееся в прошлом дает достаточно хорошее приближение к оценке будущего. Проводится с помощью таблицы или графика. </w:t>
      </w:r>
    </w:p>
    <w:p w:rsidR="002B1EF4" w:rsidRDefault="00285F39">
      <w:pPr>
        <w:pStyle w:val="a3"/>
        <w:numPr>
          <w:ilvl w:val="1"/>
          <w:numId w:val="3"/>
        </w:numPr>
        <w:tabs>
          <w:tab w:val="left" w:pos="1414"/>
        </w:tabs>
        <w:rPr>
          <w:rFonts w:ascii="Verdana" w:hAnsi="Verdana" w:cs="Verdana"/>
        </w:rPr>
      </w:pPr>
      <w:r>
        <w:rPr>
          <w:rFonts w:ascii="Verdana" w:hAnsi="Verdana" w:cs="Verdana"/>
        </w:rPr>
        <w:t xml:space="preserve">Причинно-следственное (казуальное) моделирование. Наиболее математически сложный количественный метод прогнозирования. Используется в ситуациях с более чем одной переменной. Казуальное моделирование – прогнозирование путем исследования статистической зависимости между рассматриваемым фактором и другими переменными. Из казуальных прогностических моделей самыми сложными являются эконометрические модели, разработанные с целью прогнозирования динамики экономики. </w:t>
      </w:r>
    </w:p>
    <w:p w:rsidR="002B1EF4" w:rsidRDefault="00285F39">
      <w:pPr>
        <w:pStyle w:val="a3"/>
        <w:rPr>
          <w:rFonts w:ascii="Verdana" w:hAnsi="Verdana" w:cs="Verdana"/>
        </w:rPr>
      </w:pPr>
      <w:r>
        <w:rPr>
          <w:rFonts w:ascii="Verdana" w:hAnsi="Verdana" w:cs="Verdana"/>
        </w:rPr>
        <w:t xml:space="preserve">Качественные методы прогнозирования подразумевает прогнозирование будущего экспертами. Существует 4 наиболее распространенных метода качественного прогнозирования: </w:t>
      </w:r>
    </w:p>
    <w:p w:rsidR="002B1EF4" w:rsidRDefault="00285F39">
      <w:pPr>
        <w:pStyle w:val="a3"/>
        <w:numPr>
          <w:ilvl w:val="0"/>
          <w:numId w:val="2"/>
        </w:numPr>
        <w:tabs>
          <w:tab w:val="left" w:pos="707"/>
        </w:tabs>
        <w:spacing w:after="0"/>
        <w:rPr>
          <w:rFonts w:ascii="Verdana" w:hAnsi="Verdana" w:cs="Verdana"/>
        </w:rPr>
      </w:pPr>
      <w:r>
        <w:rPr>
          <w:rFonts w:ascii="Verdana" w:hAnsi="Verdana" w:cs="Verdana"/>
        </w:rPr>
        <w:t xml:space="preserve">Мнение жюри – соединение и усреднение мнений экспертов в релевантных сферах. Неформальная разновидность данного метода – “мозговой штурм” . </w:t>
      </w:r>
    </w:p>
    <w:p w:rsidR="002B1EF4" w:rsidRDefault="00285F39">
      <w:pPr>
        <w:pStyle w:val="a3"/>
        <w:numPr>
          <w:ilvl w:val="0"/>
          <w:numId w:val="2"/>
        </w:numPr>
        <w:tabs>
          <w:tab w:val="left" w:pos="707"/>
        </w:tabs>
        <w:spacing w:after="0"/>
        <w:rPr>
          <w:rFonts w:ascii="Verdana" w:hAnsi="Verdana" w:cs="Verdana"/>
        </w:rPr>
      </w:pPr>
      <w:r>
        <w:rPr>
          <w:rFonts w:ascii="Verdana" w:hAnsi="Verdana" w:cs="Verdana"/>
        </w:rPr>
        <w:t xml:space="preserve">Совокупное мнение сбытовиков. Мнение дилеров или предприятий сбыта очень ценно, так как они имеют дело непосредственно с конечными потребителями и знают их потребности. </w:t>
      </w:r>
    </w:p>
    <w:p w:rsidR="002B1EF4" w:rsidRDefault="00285F39">
      <w:pPr>
        <w:pStyle w:val="a3"/>
        <w:numPr>
          <w:ilvl w:val="0"/>
          <w:numId w:val="2"/>
        </w:numPr>
        <w:tabs>
          <w:tab w:val="left" w:pos="707"/>
        </w:tabs>
        <w:spacing w:after="0"/>
        <w:rPr>
          <w:rFonts w:ascii="Verdana" w:hAnsi="Verdana" w:cs="Verdana"/>
        </w:rPr>
      </w:pPr>
      <w:r>
        <w:rPr>
          <w:rFonts w:ascii="Verdana" w:hAnsi="Verdana" w:cs="Verdana"/>
        </w:rPr>
        <w:t xml:space="preserve">Модель ожидания потребителя – прогноз, основанный на результатах опроса клиентов организации. </w:t>
      </w:r>
    </w:p>
    <w:p w:rsidR="002B1EF4" w:rsidRDefault="00285F39">
      <w:pPr>
        <w:pStyle w:val="a3"/>
        <w:numPr>
          <w:ilvl w:val="0"/>
          <w:numId w:val="2"/>
        </w:numPr>
        <w:tabs>
          <w:tab w:val="left" w:pos="707"/>
        </w:tabs>
        <w:rPr>
          <w:rFonts w:ascii="Verdana" w:hAnsi="Verdana" w:cs="Verdana"/>
        </w:rPr>
      </w:pPr>
      <w:r>
        <w:rPr>
          <w:rFonts w:ascii="Verdana" w:hAnsi="Verdana" w:cs="Verdana"/>
        </w:rPr>
        <w:t xml:space="preserve">Метод экспертных оценок. Он представляет собой процедуру, позволяющую группу экспертов приходить к согласию. По данному методу эксперты из различных областей заполняют опросник по данной проблеме. Затем им дают опросники, заполненные другими экспертами, и просят пересмотреть свое мнение либо аргументировать первоначальное. Процедура проходит 3-4 раза, пока в результате не будет выработано общее решение. Причем все опросники анонимны, как и анонимны сами эксперты, то есть эксперты не знают, кто еще входит в группу.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2.1 Проблемы принятия решений и пути их преодоления для молдавских менеджеров. </w:t>
      </w:r>
    </w:p>
    <w:p w:rsidR="002B1EF4" w:rsidRDefault="00285F39">
      <w:pPr>
        <w:pStyle w:val="a3"/>
        <w:rPr>
          <w:rFonts w:ascii="Verdana" w:hAnsi="Verdana" w:cs="Verdana"/>
        </w:rPr>
      </w:pPr>
      <w:r>
        <w:rPr>
          <w:rFonts w:ascii="Verdana" w:hAnsi="Verdana" w:cs="Verdana"/>
        </w:rPr>
        <w:t xml:space="preserve">В настоящее время молдавская экономика переживает очень большой кризис. Продолжающаяся девальвация лея, кризис финансово-банковской системы и энергокомплекса, постоянно падающая платежеспособность населения при нестабильной политической ситуации создали ситуацию, при которой очень трудно принимать оптимальные решения. Это связано с тем, что из-за кризиса большинство стратегических решений принимаются в условиях практически полной неопределенности. Кроме того, в постоянно меняющейся ситуации очень трудно определить возможные альтернативы и их исходы. </w:t>
      </w:r>
    </w:p>
    <w:p w:rsidR="002B1EF4" w:rsidRDefault="00285F39">
      <w:pPr>
        <w:pStyle w:val="a3"/>
        <w:rPr>
          <w:rFonts w:ascii="Verdana" w:hAnsi="Verdana"/>
        </w:rPr>
      </w:pPr>
      <w:r>
        <w:rPr>
          <w:rFonts w:ascii="Verdana" w:hAnsi="Verdana"/>
        </w:rPr>
        <w:t xml:space="preserve">Ситуация с принятием стратегических решений усугубляется тем, что в республике еще нет достаточного количества высококвалифицированного управленческого персонала, то есть менеджеров, подготовленных управлять и принимать решения в условиях рыночной экономики. Это касается как предприятий и организаций, так и Правительства. Кроме того, постоянно изменяющаяся правовая база не позволяет делать долговременных прогнозов, на основе которых могли бы приниматься стратегические решения. </w:t>
      </w:r>
    </w:p>
    <w:p w:rsidR="002B1EF4" w:rsidRDefault="00285F39">
      <w:pPr>
        <w:pStyle w:val="a3"/>
        <w:rPr>
          <w:rFonts w:ascii="Verdana" w:hAnsi="Verdana"/>
        </w:rPr>
      </w:pPr>
      <w:r>
        <w:rPr>
          <w:rFonts w:ascii="Verdana" w:hAnsi="Verdana"/>
        </w:rPr>
        <w:t xml:space="preserve">База для обучения менеджеров только складывается, но из-за общего кризиса и кризиса системы образования, ВУЗы не в состоянии подготовить достаточно квалифицированных менеджеров. Кроме всего прочего, чтобы быть настоящим менеджером необходимо иметь большой стаж работы. </w:t>
      </w:r>
    </w:p>
    <w:p w:rsidR="002B1EF4" w:rsidRDefault="00285F39">
      <w:pPr>
        <w:pStyle w:val="a3"/>
        <w:rPr>
          <w:rFonts w:ascii="Verdana" w:hAnsi="Verdana"/>
        </w:rPr>
      </w:pPr>
      <w:r>
        <w:rPr>
          <w:rFonts w:ascii="Verdana" w:hAnsi="Verdana"/>
        </w:rPr>
        <w:t xml:space="preserve">Что касается принятия тактических решений, то с этим ситуация складывается лучше. Тактические решения менее зависят от времени, следовательно, быстро изменяющаяся и не очень предсказуемая ситуация создают меньше препятствий для принятия правильного решения. </w:t>
      </w:r>
    </w:p>
    <w:p w:rsidR="002B1EF4" w:rsidRDefault="00285F39">
      <w:pPr>
        <w:pStyle w:val="a3"/>
        <w:rPr>
          <w:rFonts w:ascii="Verdana" w:hAnsi="Verdana"/>
        </w:rPr>
      </w:pPr>
      <w:r>
        <w:rPr>
          <w:rFonts w:ascii="Verdana" w:hAnsi="Verdana"/>
        </w:rPr>
        <w:t xml:space="preserve">Однако и здесь не все гладко. Это связано с тем, что из-за недостатка релевантной информации не всегда возможно принимать решения, используя научные методы (моделирование, прогнозирование, и т.д.) . Большое количество руководителей вообще незнакомо с научными методами принятия решений, используемыми в науке управления. </w:t>
      </w:r>
    </w:p>
    <w:p w:rsidR="002B1EF4" w:rsidRDefault="00285F39">
      <w:pPr>
        <w:pStyle w:val="a3"/>
        <w:rPr>
          <w:rFonts w:ascii="Verdana" w:hAnsi="Verdana"/>
        </w:rPr>
      </w:pPr>
      <w:r>
        <w:rPr>
          <w:rFonts w:ascii="Verdana" w:hAnsi="Verdana"/>
        </w:rPr>
        <w:t xml:space="preserve">Кроме того, в нашей стране отсутствует информационная инфраструктура, которая бы позволила в короткие сроки и с небольшими затратами получить информацию, необходимую для принятия решений. На достаточно низком уровне находится компьютерная грамотность. Недостаточно специализированных организаций по проведению различных исследований. </w:t>
      </w:r>
    </w:p>
    <w:p w:rsidR="002B1EF4" w:rsidRDefault="00285F39">
      <w:pPr>
        <w:pStyle w:val="a3"/>
        <w:rPr>
          <w:rFonts w:ascii="Verdana" w:hAnsi="Verdana"/>
        </w:rPr>
      </w:pPr>
      <w:r>
        <w:rPr>
          <w:rFonts w:ascii="Verdana" w:hAnsi="Verdana"/>
        </w:rPr>
        <w:t xml:space="preserve">Большим минусом также является несовершенная и постоянно изменяющаяся правовая база, наличие коррупции в структуре управления государством. </w:t>
      </w:r>
    </w:p>
    <w:p w:rsidR="002B1EF4" w:rsidRDefault="00285F39">
      <w:pPr>
        <w:pStyle w:val="a3"/>
        <w:rPr>
          <w:rFonts w:ascii="Verdana" w:hAnsi="Verdana"/>
        </w:rPr>
      </w:pPr>
      <w:r>
        <w:rPr>
          <w:rFonts w:ascii="Verdana" w:hAnsi="Verdana"/>
        </w:rPr>
        <w:t xml:space="preserve">Однако не во всех отраслях экономики дела обстоят таким образом. В финансово-банковском секторе, жестко контролируемом НБМ, ситуация с принятием решений, несмотря на кризис, лучше. Это связано с тем, что в банках, наряду с поколением руководителей, получивших образование в период существования административно-командной системы управления, очень много молодых кадров (25-35 лет) . Новое поколение, изучавшее менеджмент и результаты его применения в развитых странах, стремится использовать полученные знания. Недостаток опыта у них компенсируется наличием более опытных руководителей. Кроме того, здесь в большей степени используется принцип делегирования полномочий, что также увеличивает оптимальность принимаемых решений. Банки Молдовы поддерживают связи с банками развитых стран, что позволяет руководителям различных уровней банковского сектора на практике ознакомиться с работой менеджеров в развитых странах. </w:t>
      </w:r>
    </w:p>
    <w:p w:rsidR="002B1EF4" w:rsidRDefault="00285F39">
      <w:pPr>
        <w:pStyle w:val="a3"/>
        <w:rPr>
          <w:rFonts w:ascii="Verdana" w:hAnsi="Verdana"/>
        </w:rPr>
      </w:pPr>
      <w:r>
        <w:rPr>
          <w:rFonts w:ascii="Verdana" w:hAnsi="Verdana"/>
        </w:rPr>
        <w:t xml:space="preserve">Пути решения проблем делятся на две большие области. Первая – макроэкономическая. Сюда входит макроэкономическая стабилизация ситуации в экономике, развитие сферы образования, улучшение законодательства и его стабильности, развитие информационной инфраструктуры государства. Вторая – повышение уровня образования руководителей всех уровней; привлечение к управлению молодежи, получившей специальное образование; использование самоменеджмента; оптимизация структуры управления предприятий. </w:t>
      </w:r>
    </w:p>
    <w:p w:rsidR="002B1EF4" w:rsidRDefault="00285F39">
      <w:pPr>
        <w:pStyle w:val="a3"/>
        <w:rPr>
          <w:rFonts w:ascii="Verdana" w:hAnsi="Verdana" w:cs="Verdana"/>
          <w:b/>
          <w:bCs/>
        </w:rPr>
      </w:pPr>
      <w:r>
        <w:rPr>
          <w:rFonts w:ascii="Verdana" w:hAnsi="Verdana" w:cs="Verdana"/>
          <w:b/>
          <w:bCs/>
        </w:rPr>
        <w:t xml:space="preserve">Заключение </w:t>
      </w:r>
    </w:p>
    <w:p w:rsidR="002B1EF4" w:rsidRDefault="00285F39">
      <w:pPr>
        <w:pStyle w:val="a3"/>
        <w:rPr>
          <w:rFonts w:ascii="Verdana" w:hAnsi="Verdana" w:cs="Verdana"/>
        </w:rPr>
      </w:pPr>
      <w:r>
        <w:rPr>
          <w:rFonts w:ascii="Verdana" w:hAnsi="Verdana" w:cs="Verdana"/>
        </w:rPr>
        <w:t xml:space="preserve">Решение – это выбор альтернативы. Принятие решений – связующий процесс, необходимый для выполнения любой управленческой функции. В условиях рыночной экономики менеджер своими решениями может повлиять на судьбы многих людей и организаций. </w:t>
      </w:r>
    </w:p>
    <w:p w:rsidR="002B1EF4" w:rsidRDefault="00285F39">
      <w:pPr>
        <w:pStyle w:val="a3"/>
        <w:rPr>
          <w:rFonts w:ascii="Verdana" w:hAnsi="Verdana"/>
        </w:rPr>
      </w:pPr>
      <w:r>
        <w:rPr>
          <w:rFonts w:ascii="Verdana" w:hAnsi="Verdana"/>
        </w:rPr>
        <w:t xml:space="preserve">В зависимости от уровня сложности задач, среда принятия решений варьируется в зависимости от степени риска. </w:t>
      </w:r>
    </w:p>
    <w:p w:rsidR="002B1EF4" w:rsidRDefault="00285F39">
      <w:pPr>
        <w:pStyle w:val="a3"/>
        <w:rPr>
          <w:rFonts w:ascii="Verdana" w:hAnsi="Verdana"/>
        </w:rPr>
      </w:pPr>
      <w:r>
        <w:rPr>
          <w:rFonts w:ascii="Verdana" w:hAnsi="Verdana"/>
        </w:rPr>
        <w:t xml:space="preserve">Условия определенности существуют, когда руководитель точно знает результат, который будет иметь каждый выбор. </w:t>
      </w:r>
    </w:p>
    <w:p w:rsidR="002B1EF4" w:rsidRDefault="00285F39">
      <w:pPr>
        <w:pStyle w:val="a3"/>
        <w:rPr>
          <w:rFonts w:ascii="Verdana" w:hAnsi="Verdana"/>
        </w:rPr>
      </w:pPr>
      <w:r>
        <w:rPr>
          <w:rFonts w:ascii="Verdana" w:hAnsi="Verdana"/>
        </w:rPr>
        <w:t xml:space="preserve">В условиях риска вероятность результата каждого решения можно определить с известной достоверностью. </w:t>
      </w:r>
    </w:p>
    <w:p w:rsidR="002B1EF4" w:rsidRDefault="00285F39">
      <w:pPr>
        <w:pStyle w:val="a3"/>
        <w:rPr>
          <w:rFonts w:ascii="Verdana" w:hAnsi="Verdana"/>
        </w:rPr>
      </w:pPr>
      <w:r>
        <w:rPr>
          <w:rFonts w:ascii="Verdana" w:hAnsi="Verdana"/>
        </w:rPr>
        <w:t xml:space="preserve">Если информации недостаточно для прогнозирования уровня вероятности результатов в зависимости от выбора, условия принятия решения являются неопределенными. В условиях неопределенности руководитель на основе собственного суждения должен установить вероятность возможных последствий. </w:t>
      </w:r>
    </w:p>
    <w:p w:rsidR="002B1EF4" w:rsidRDefault="00285F39">
      <w:pPr>
        <w:pStyle w:val="a3"/>
        <w:rPr>
          <w:rFonts w:ascii="Verdana" w:hAnsi="Verdana"/>
        </w:rPr>
      </w:pPr>
      <w:r>
        <w:rPr>
          <w:rFonts w:ascii="Verdana" w:hAnsi="Verdana"/>
        </w:rPr>
        <w:t xml:space="preserve">Каждое решение сопряжено с компромиссами, негативными последствиями и побочными эффектами, значение которых руководитель должен соотнести с ожидаемой выгодой. Все решения, как запрограммированные, так и не запрограммированные, принимаемые менеджером должны быть основаны не только на суждениях, интуиции и прошлом опыте, но и применять рациональный подход к принятию решений. </w:t>
      </w:r>
    </w:p>
    <w:p w:rsidR="002B1EF4" w:rsidRDefault="00285F39">
      <w:pPr>
        <w:pStyle w:val="a3"/>
        <w:rPr>
          <w:rFonts w:ascii="Verdana" w:hAnsi="Verdana"/>
        </w:rPr>
      </w:pPr>
      <w:r>
        <w:rPr>
          <w:rFonts w:ascii="Verdana" w:hAnsi="Verdana"/>
        </w:rPr>
        <w:t xml:space="preserve">При принятии решений современный менеджер должен: широко использовать различные методы науки управления; оценивать среду принятия решений и риски; знать и уметь применять различные модели и методы прогнозирования для принятия решений. </w:t>
      </w:r>
    </w:p>
    <w:p w:rsidR="002B1EF4" w:rsidRDefault="00285F39">
      <w:pPr>
        <w:pStyle w:val="a3"/>
      </w:pPr>
      <w:r>
        <w:t xml:space="preserve">    </w:t>
      </w:r>
    </w:p>
    <w:p w:rsidR="002B1EF4" w:rsidRDefault="00285F39">
      <w:pPr>
        <w:pStyle w:val="a3"/>
        <w:rPr>
          <w:rFonts w:ascii="Verdana" w:eastAsia="Liberation Serif" w:hAnsi="Verdana"/>
          <w:b/>
        </w:rPr>
      </w:pPr>
      <w:r>
        <w:rPr>
          <w:rFonts w:ascii="Verdana" w:eastAsia="Liberation Serif" w:hAnsi="Verdana"/>
          <w:b/>
        </w:rPr>
        <w:t xml:space="preserve">Список литературы </w:t>
      </w:r>
    </w:p>
    <w:p w:rsidR="002B1EF4" w:rsidRDefault="00285F39">
      <w:pPr>
        <w:pStyle w:val="a3"/>
        <w:numPr>
          <w:ilvl w:val="1"/>
          <w:numId w:val="1"/>
        </w:numPr>
        <w:tabs>
          <w:tab w:val="left" w:pos="1414"/>
        </w:tabs>
        <w:spacing w:after="0"/>
        <w:rPr>
          <w:rFonts w:ascii="Verdana" w:hAnsi="Verdana" w:cs="Verdana"/>
        </w:rPr>
      </w:pPr>
      <w:r>
        <w:rPr>
          <w:rFonts w:ascii="Verdana" w:hAnsi="Verdana" w:cs="Verdana"/>
        </w:rPr>
        <w:t xml:space="preserve">Майкл Мескон, Майкл Альберт, Франклин Хедоури, Основы менеджмента: Пер. с англ., М.: “Дело ЛТД” , 1994 г. </w:t>
      </w:r>
    </w:p>
    <w:p w:rsidR="002B1EF4" w:rsidRDefault="00285F39">
      <w:pPr>
        <w:pStyle w:val="a3"/>
        <w:numPr>
          <w:ilvl w:val="1"/>
          <w:numId w:val="1"/>
        </w:numPr>
        <w:tabs>
          <w:tab w:val="left" w:pos="1414"/>
        </w:tabs>
        <w:spacing w:after="0"/>
        <w:rPr>
          <w:rFonts w:ascii="Verdana" w:hAnsi="Verdana" w:cs="Verdana"/>
        </w:rPr>
      </w:pPr>
      <w:r>
        <w:rPr>
          <w:rFonts w:ascii="Verdana" w:hAnsi="Verdana" w:cs="Verdana"/>
        </w:rPr>
        <w:t xml:space="preserve">М. Эддоус, Р. Стэнсфилд, Методы принятия решений, М.: 1997 г. </w:t>
      </w:r>
    </w:p>
    <w:p w:rsidR="002B1EF4" w:rsidRDefault="00285F39">
      <w:pPr>
        <w:pStyle w:val="a3"/>
        <w:numPr>
          <w:ilvl w:val="1"/>
          <w:numId w:val="1"/>
        </w:numPr>
        <w:tabs>
          <w:tab w:val="left" w:pos="1414"/>
        </w:tabs>
        <w:spacing w:after="0"/>
        <w:rPr>
          <w:rFonts w:ascii="Verdana" w:hAnsi="Verdana" w:cs="Verdana"/>
        </w:rPr>
      </w:pPr>
      <w:r>
        <w:rPr>
          <w:rFonts w:ascii="Verdana" w:hAnsi="Verdana" w:cs="Verdana"/>
        </w:rPr>
        <w:t xml:space="preserve">Л. Планкетт, Выработка и принятие управленческих решений, М. 1984 г. </w:t>
      </w:r>
    </w:p>
    <w:p w:rsidR="002B1EF4" w:rsidRDefault="00285F39">
      <w:pPr>
        <w:pStyle w:val="a3"/>
        <w:numPr>
          <w:ilvl w:val="1"/>
          <w:numId w:val="1"/>
        </w:numPr>
        <w:tabs>
          <w:tab w:val="left" w:pos="1414"/>
        </w:tabs>
        <w:rPr>
          <w:rFonts w:ascii="Verdana" w:hAnsi="Verdana" w:cs="Verdana"/>
        </w:rPr>
      </w:pPr>
      <w:r>
        <w:rPr>
          <w:rFonts w:ascii="Verdana" w:hAnsi="Verdana" w:cs="Verdana"/>
        </w:rPr>
        <w:t xml:space="preserve">Ли Якокка, Карьера менеджера, Мн.: “Парадокс” , 1996 г. </w:t>
      </w:r>
    </w:p>
    <w:p w:rsidR="002B1EF4" w:rsidRDefault="00285F39">
      <w:pPr>
        <w:pStyle w:val="a3"/>
        <w:rPr>
          <w:rFonts w:ascii="Verdana" w:hAnsi="Verdana" w:cs="Verdana"/>
          <w:b/>
          <w:bCs/>
        </w:rPr>
      </w:pPr>
      <w:r>
        <w:rPr>
          <w:rFonts w:ascii="Verdana" w:hAnsi="Verdana" w:cs="Verdana"/>
          <w:b/>
          <w:bCs/>
        </w:rPr>
        <w:t xml:space="preserve">Научный метод в управлении </w:t>
      </w:r>
    </w:p>
    <w:p w:rsidR="002B1EF4" w:rsidRDefault="00285F39">
      <w:pPr>
        <w:pStyle w:val="a3"/>
        <w:rPr>
          <w:rFonts w:ascii="Verdana" w:hAnsi="Verdana" w:cs="Verdana"/>
        </w:rPr>
      </w:pPr>
      <w:r>
        <w:rPr>
          <w:rFonts w:ascii="Verdana" w:hAnsi="Verdana" w:cs="Verdana"/>
        </w:rPr>
        <w:t xml:space="preserve">Приложение </w:t>
      </w:r>
    </w:p>
    <w:p w:rsidR="002B1EF4" w:rsidRDefault="00285F39">
      <w:pPr>
        <w:pStyle w:val="a3"/>
        <w:rPr>
          <w:rFonts w:ascii="Verdana" w:hAnsi="Verdana" w:cs="Verdana"/>
          <w:b/>
          <w:bCs/>
        </w:rPr>
      </w:pPr>
      <w:r>
        <w:rPr>
          <w:rFonts w:ascii="Verdana" w:hAnsi="Verdana" w:cs="Verdana"/>
          <w:b/>
          <w:bCs/>
        </w:rPr>
        <w:t xml:space="preserve">Дерево принятия решений </w:t>
      </w:r>
    </w:p>
    <w:p w:rsidR="002B1EF4" w:rsidRDefault="00AF4852">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84.75pt" filled="t">
            <v:fill color2="black"/>
            <v:imagedata r:id="rId5" o:title=""/>
          </v:shape>
        </w:pict>
      </w:r>
      <w:r w:rsidR="00285F39">
        <w:t xml:space="preserve"> </w:t>
      </w:r>
    </w:p>
    <w:p w:rsidR="002B1EF4" w:rsidRDefault="00285F39">
      <w:pPr>
        <w:pStyle w:val="a3"/>
        <w:rPr>
          <w:rFonts w:ascii="Verdana" w:eastAsia="Liberation Serif" w:hAnsi="Verdana"/>
        </w:rPr>
      </w:pPr>
      <w:r>
        <w:rPr>
          <w:rFonts w:ascii="Verdana" w:eastAsia="Liberation Serif" w:hAnsi="Verdana"/>
        </w:rPr>
        <w:t xml:space="preserve">Используя дерево решений, руководитель может рассчитать результат каждой альтернативы и выбрать наилучшую последовательность действий. Результат альтернативы рассчитывается путем умножения ожидаемого результата на вероятность и последующим суммированием таких же произведений, находящихся правее на дереве решений. </w:t>
      </w:r>
      <w:bookmarkStart w:id="0" w:name="_GoBack"/>
      <w:bookmarkEnd w:id="0"/>
    </w:p>
    <w:sectPr w:rsidR="002B1EF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F39"/>
    <w:rsid w:val="00285F39"/>
    <w:rsid w:val="002B1EF4"/>
    <w:rsid w:val="00AF4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8565A77-73FB-4EF0-BDC5-6B7D825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710">
    <w:name w:val="RTF_Num 7 10"/>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rPr>
      <w:rFonts w:ascii="StarSymbol" w:eastAsia="StarSymbol" w:hAnsi="StarSymbol" w:cs="StarSymbol"/>
      <w:sz w:val="18"/>
      <w:szCs w:val="18"/>
    </w:rPr>
  </w:style>
  <w:style w:type="character" w:customStyle="1" w:styleId="RTFNum102">
    <w:name w:val="RTF_Num 10 2"/>
    <w:rPr>
      <w:rFonts w:ascii="StarSymbol" w:eastAsia="StarSymbol" w:hAnsi="StarSymbol" w:cs="StarSymbol"/>
      <w:sz w:val="18"/>
      <w:szCs w:val="18"/>
    </w:rPr>
  </w:style>
  <w:style w:type="character" w:customStyle="1" w:styleId="RTFNum103">
    <w:name w:val="RTF_Num 10 3"/>
    <w:rPr>
      <w:rFonts w:ascii="StarSymbol" w:eastAsia="StarSymbol" w:hAnsi="StarSymbol" w:cs="StarSymbol"/>
      <w:sz w:val="18"/>
      <w:szCs w:val="18"/>
    </w:rPr>
  </w:style>
  <w:style w:type="character" w:customStyle="1" w:styleId="RTFNum104">
    <w:name w:val="RTF_Num 10 4"/>
    <w:rPr>
      <w:rFonts w:ascii="StarSymbol" w:eastAsia="StarSymbol" w:hAnsi="StarSymbol" w:cs="StarSymbol"/>
      <w:sz w:val="18"/>
      <w:szCs w:val="18"/>
    </w:rPr>
  </w:style>
  <w:style w:type="character" w:customStyle="1" w:styleId="RTFNum105">
    <w:name w:val="RTF_Num 10 5"/>
    <w:rPr>
      <w:rFonts w:ascii="StarSymbol" w:eastAsia="StarSymbol" w:hAnsi="StarSymbol" w:cs="StarSymbol"/>
      <w:sz w:val="18"/>
      <w:szCs w:val="18"/>
    </w:rPr>
  </w:style>
  <w:style w:type="character" w:customStyle="1" w:styleId="RTFNum106">
    <w:name w:val="RTF_Num 10 6"/>
    <w:rPr>
      <w:rFonts w:ascii="StarSymbol" w:eastAsia="StarSymbol" w:hAnsi="StarSymbol" w:cs="StarSymbol"/>
      <w:sz w:val="18"/>
      <w:szCs w:val="18"/>
    </w:rPr>
  </w:style>
  <w:style w:type="character" w:customStyle="1" w:styleId="RTFNum107">
    <w:name w:val="RTF_Num 10 7"/>
    <w:rPr>
      <w:rFonts w:ascii="StarSymbol" w:eastAsia="StarSymbol" w:hAnsi="StarSymbol" w:cs="StarSymbol"/>
      <w:sz w:val="18"/>
      <w:szCs w:val="18"/>
    </w:rPr>
  </w:style>
  <w:style w:type="character" w:customStyle="1" w:styleId="RTFNum108">
    <w:name w:val="RTF_Num 10 8"/>
    <w:rPr>
      <w:rFonts w:ascii="StarSymbol" w:eastAsia="StarSymbol" w:hAnsi="StarSymbol" w:cs="StarSymbol"/>
      <w:sz w:val="18"/>
      <w:szCs w:val="18"/>
    </w:rPr>
  </w:style>
  <w:style w:type="character" w:customStyle="1" w:styleId="RTFNum109">
    <w:name w:val="RTF_Num 10 9"/>
    <w:rPr>
      <w:rFonts w:ascii="StarSymbol" w:eastAsia="StarSymbol" w:hAnsi="StarSymbol" w:cs="StarSymbol"/>
      <w:sz w:val="18"/>
      <w:szCs w:val="18"/>
    </w:rPr>
  </w:style>
  <w:style w:type="character" w:customStyle="1" w:styleId="RTFNum1010">
    <w:name w:val="RTF_Num 10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0"/>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0"/>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5060</Words>
  <Characters>28847</Characters>
  <Application>Microsoft Office Word</Application>
  <DocSecurity>0</DocSecurity>
  <Lines>240</Lines>
  <Paragraphs>67</Paragraphs>
  <ScaleCrop>false</ScaleCrop>
  <Company/>
  <LinksUpToDate>false</LinksUpToDate>
  <CharactersWithSpaces>33840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2014-04-11T15:43:00Z</dcterms:created>
  <dcterms:modified xsi:type="dcterms:W3CDTF">2014-04-11T15:43:00Z</dcterms:modified>
</cp:coreProperties>
</file>