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129" w:rsidRDefault="00895129" w:rsidP="00AD23AE">
      <w:pPr>
        <w:ind w:left="709" w:firstLine="0"/>
        <w:rPr>
          <w:b/>
        </w:rPr>
      </w:pPr>
    </w:p>
    <w:p w:rsidR="00BE2760" w:rsidRPr="00AD23AE" w:rsidRDefault="00AD23AE" w:rsidP="00AD23AE">
      <w:pPr>
        <w:ind w:left="709" w:firstLine="0"/>
        <w:rPr>
          <w:b/>
        </w:rPr>
      </w:pPr>
      <w:r>
        <w:rPr>
          <w:b/>
        </w:rPr>
        <w:t xml:space="preserve">                                         </w:t>
      </w:r>
      <w:r w:rsidRPr="00AD23AE">
        <w:rPr>
          <w:b/>
        </w:rPr>
        <w:t xml:space="preserve">Содержание </w:t>
      </w:r>
    </w:p>
    <w:p w:rsidR="00A42DF2" w:rsidRPr="002657B2" w:rsidRDefault="00A42DF2" w:rsidP="00A42DF2">
      <w:pPr>
        <w:widowControl w:val="0"/>
        <w:suppressAutoHyphens/>
        <w:spacing w:line="360" w:lineRule="auto"/>
        <w:jc w:val="center"/>
        <w:rPr>
          <w:b/>
        </w:rPr>
      </w:pPr>
    </w:p>
    <w:p w:rsidR="00BE2760" w:rsidRDefault="00BE2760" w:rsidP="00C5248A">
      <w:pPr>
        <w:widowControl w:val="0"/>
        <w:suppressAutoHyphens/>
        <w:spacing w:line="360" w:lineRule="auto"/>
        <w:ind w:firstLine="0"/>
      </w:pPr>
      <w:r w:rsidRPr="00AD23AE">
        <w:rPr>
          <w:b/>
        </w:rPr>
        <w:t>Введение</w:t>
      </w:r>
      <w:r w:rsidR="00C5248A" w:rsidRPr="00AD23AE">
        <w:rPr>
          <w:b/>
        </w:rPr>
        <w:t xml:space="preserve">       </w:t>
      </w:r>
      <w:r w:rsidR="00C5248A">
        <w:t xml:space="preserve">                                                                              </w:t>
      </w:r>
      <w:r w:rsidR="003E25AF">
        <w:t xml:space="preserve">                               2</w:t>
      </w:r>
    </w:p>
    <w:p w:rsidR="00BE2760" w:rsidRDefault="002657B2" w:rsidP="00AD23AE">
      <w:pPr>
        <w:widowControl w:val="0"/>
        <w:suppressAutoHyphens/>
        <w:spacing w:line="360" w:lineRule="auto"/>
        <w:ind w:left="720" w:hanging="1260"/>
        <w:jc w:val="left"/>
      </w:pPr>
      <w:r w:rsidRPr="00AD23AE">
        <w:rPr>
          <w:b/>
        </w:rPr>
        <w:t xml:space="preserve">       </w:t>
      </w:r>
      <w:r w:rsidR="000D6211" w:rsidRPr="00AD23AE">
        <w:rPr>
          <w:b/>
        </w:rPr>
        <w:t xml:space="preserve">Глава </w:t>
      </w:r>
      <w:r w:rsidR="00BE2760" w:rsidRPr="00AD23AE">
        <w:rPr>
          <w:b/>
        </w:rPr>
        <w:t xml:space="preserve">1. </w:t>
      </w:r>
      <w:r w:rsidRPr="00AD23AE">
        <w:rPr>
          <w:b/>
        </w:rPr>
        <w:t xml:space="preserve">Реструктуризация как инструмент стратегического развития </w:t>
      </w:r>
      <w:r>
        <w:t xml:space="preserve">                                                                    </w:t>
      </w:r>
      <w:r w:rsidR="00C5248A">
        <w:t xml:space="preserve">          </w:t>
      </w:r>
      <w:r w:rsidR="00AD23AE">
        <w:t xml:space="preserve">   </w:t>
      </w:r>
      <w:r w:rsidRPr="00AD23AE">
        <w:rPr>
          <w:b/>
        </w:rPr>
        <w:t>предприятия</w:t>
      </w:r>
      <w:r w:rsidR="00C5248A" w:rsidRPr="00AD23AE">
        <w:rPr>
          <w:b/>
        </w:rPr>
        <w:t xml:space="preserve">     </w:t>
      </w:r>
      <w:r w:rsidR="00C5248A">
        <w:t xml:space="preserve">                                                                         </w:t>
      </w:r>
      <w:r w:rsidR="00AD23AE">
        <w:t xml:space="preserve">                         </w:t>
      </w:r>
    </w:p>
    <w:p w:rsidR="00BE2760" w:rsidRDefault="00C5248A" w:rsidP="00C5248A">
      <w:pPr>
        <w:widowControl w:val="0"/>
        <w:suppressAutoHyphens/>
        <w:spacing w:line="360" w:lineRule="auto"/>
        <w:ind w:left="1080" w:hanging="1080"/>
      </w:pPr>
      <w:r>
        <w:t xml:space="preserve">          </w:t>
      </w:r>
      <w:r w:rsidR="00BE2760" w:rsidRPr="00AD23AE">
        <w:rPr>
          <w:b/>
        </w:rPr>
        <w:t>1.1</w:t>
      </w:r>
      <w:r w:rsidR="000D6211" w:rsidRPr="00AD23AE">
        <w:rPr>
          <w:b/>
        </w:rPr>
        <w:t>.</w:t>
      </w:r>
      <w:r w:rsidR="00BE2760">
        <w:t xml:space="preserve"> Направления реструктуризации предприятия</w:t>
      </w:r>
      <w:r>
        <w:t xml:space="preserve">                                       </w:t>
      </w:r>
      <w:r w:rsidR="003E25AF">
        <w:t>5</w:t>
      </w:r>
    </w:p>
    <w:p w:rsidR="00BE2760" w:rsidRDefault="002657B2" w:rsidP="00C5248A">
      <w:pPr>
        <w:widowControl w:val="0"/>
        <w:suppressAutoHyphens/>
        <w:spacing w:line="360" w:lineRule="auto"/>
        <w:ind w:left="900" w:hanging="900"/>
      </w:pPr>
      <w:r>
        <w:t xml:space="preserve">   </w:t>
      </w:r>
      <w:r w:rsidR="00C5248A">
        <w:t xml:space="preserve">       </w:t>
      </w:r>
      <w:r w:rsidR="00BE2760" w:rsidRPr="00AD23AE">
        <w:rPr>
          <w:b/>
        </w:rPr>
        <w:t>1.2</w:t>
      </w:r>
      <w:r w:rsidR="000D6211" w:rsidRPr="00AD23AE">
        <w:rPr>
          <w:b/>
        </w:rPr>
        <w:t>.</w:t>
      </w:r>
      <w:r w:rsidR="00BE2760">
        <w:t xml:space="preserve"> Реструктуризация – как метод повышения </w:t>
      </w:r>
      <w:r>
        <w:t xml:space="preserve">  </w:t>
      </w:r>
    </w:p>
    <w:p w:rsidR="002657B2" w:rsidRDefault="002657B2" w:rsidP="00C5248A">
      <w:pPr>
        <w:widowControl w:val="0"/>
        <w:suppressAutoHyphens/>
        <w:spacing w:line="360" w:lineRule="auto"/>
      </w:pPr>
      <w:r>
        <w:t>конкурентоспособности предприятия</w:t>
      </w:r>
      <w:r w:rsidR="00C5248A">
        <w:t xml:space="preserve">                                                          1</w:t>
      </w:r>
      <w:r w:rsidR="003E25AF">
        <w:t>0</w:t>
      </w:r>
    </w:p>
    <w:p w:rsidR="00C5248A" w:rsidRDefault="00C5248A" w:rsidP="00A57F35">
      <w:pPr>
        <w:widowControl w:val="0"/>
        <w:suppressAutoHyphens/>
        <w:spacing w:line="360" w:lineRule="auto"/>
        <w:ind w:firstLine="0"/>
      </w:pPr>
      <w:r>
        <w:t xml:space="preserve">          </w:t>
      </w:r>
      <w:r w:rsidR="00BE2760" w:rsidRPr="00AD23AE">
        <w:rPr>
          <w:b/>
        </w:rPr>
        <w:t>1.3</w:t>
      </w:r>
      <w:r w:rsidR="000D6211" w:rsidRPr="00AD23AE">
        <w:rPr>
          <w:b/>
        </w:rPr>
        <w:t>.</w:t>
      </w:r>
      <w:r w:rsidR="00BE2760">
        <w:t xml:space="preserve"> Система механизмов и мероприятий по финансово</w:t>
      </w:r>
      <w:r w:rsidR="00763E2C">
        <w:t>му</w:t>
      </w:r>
      <w:r w:rsidR="00BE2760">
        <w:t xml:space="preserve"> </w:t>
      </w:r>
    </w:p>
    <w:p w:rsidR="00BE2760" w:rsidRDefault="00C5248A" w:rsidP="00A57F35">
      <w:pPr>
        <w:widowControl w:val="0"/>
        <w:suppressAutoHyphens/>
        <w:spacing w:line="360" w:lineRule="auto"/>
        <w:ind w:firstLine="0"/>
      </w:pPr>
      <w:r>
        <w:t xml:space="preserve">           </w:t>
      </w:r>
      <w:r w:rsidR="00763E2C">
        <w:t>оздоровлению</w:t>
      </w:r>
      <w:r w:rsidR="003E25AF">
        <w:t xml:space="preserve"> предприятия </w:t>
      </w:r>
      <w:r>
        <w:t xml:space="preserve">                                                                   </w:t>
      </w:r>
      <w:r w:rsidR="003E25AF">
        <w:t xml:space="preserve">   </w:t>
      </w:r>
      <w:r>
        <w:t xml:space="preserve">   </w:t>
      </w:r>
      <w:r w:rsidR="003E25AF">
        <w:t>16</w:t>
      </w:r>
    </w:p>
    <w:p w:rsidR="00BE2760" w:rsidRPr="00AD23AE" w:rsidRDefault="000D6211" w:rsidP="00C5248A">
      <w:pPr>
        <w:widowControl w:val="0"/>
        <w:suppressAutoHyphens/>
        <w:spacing w:line="360" w:lineRule="auto"/>
        <w:ind w:firstLine="0"/>
        <w:rPr>
          <w:b/>
        </w:rPr>
      </w:pPr>
      <w:r w:rsidRPr="00AD23AE">
        <w:rPr>
          <w:b/>
        </w:rPr>
        <w:t xml:space="preserve">Глава </w:t>
      </w:r>
      <w:r w:rsidR="00AD23AE">
        <w:rPr>
          <w:b/>
        </w:rPr>
        <w:t>2. Производственно</w:t>
      </w:r>
      <w:r w:rsidR="00BE2760" w:rsidRPr="00AD23AE">
        <w:rPr>
          <w:b/>
        </w:rPr>
        <w:t>–экономическая деятельность ОАО «</w:t>
      </w:r>
      <w:r w:rsidR="00AD23AE">
        <w:rPr>
          <w:b/>
        </w:rPr>
        <w:t>Модуль</w:t>
      </w:r>
      <w:r w:rsidR="00BE2760" w:rsidRPr="00AD23AE">
        <w:rPr>
          <w:b/>
        </w:rPr>
        <w:t>»</w:t>
      </w:r>
      <w:r w:rsidR="00AD23AE" w:rsidRPr="00AD23AE">
        <w:rPr>
          <w:b/>
        </w:rPr>
        <w:t xml:space="preserve">        </w:t>
      </w:r>
    </w:p>
    <w:p w:rsidR="00BE2760" w:rsidRDefault="00C5248A" w:rsidP="00AD23AE">
      <w:pPr>
        <w:widowControl w:val="0"/>
        <w:suppressAutoHyphens/>
        <w:spacing w:line="360" w:lineRule="auto"/>
        <w:ind w:firstLine="0"/>
      </w:pPr>
      <w:r>
        <w:t xml:space="preserve">            </w:t>
      </w:r>
      <w:r w:rsidR="00BE2760" w:rsidRPr="00AD23AE">
        <w:rPr>
          <w:b/>
        </w:rPr>
        <w:t>2.1</w:t>
      </w:r>
      <w:r w:rsidR="000D6211">
        <w:t>.</w:t>
      </w:r>
      <w:r w:rsidR="00AD23AE">
        <w:t xml:space="preserve">Производственная деятельность ОАО </w:t>
      </w:r>
      <w:r w:rsidR="00BE2760">
        <w:t>«</w:t>
      </w:r>
      <w:r w:rsidR="00AD23AE">
        <w:t>Модуль</w:t>
      </w:r>
      <w:r w:rsidR="00BE2760">
        <w:t>»</w:t>
      </w:r>
      <w:r>
        <w:t xml:space="preserve">                 </w:t>
      </w:r>
      <w:r w:rsidR="00AD23AE">
        <w:t xml:space="preserve"> </w:t>
      </w:r>
      <w:r>
        <w:t xml:space="preserve">             </w:t>
      </w:r>
      <w:r w:rsidR="003E25AF">
        <w:t>25</w:t>
      </w:r>
    </w:p>
    <w:p w:rsidR="00AD23AE" w:rsidRDefault="00C5248A" w:rsidP="00A57F35">
      <w:pPr>
        <w:widowControl w:val="0"/>
        <w:suppressAutoHyphens/>
        <w:spacing w:line="360" w:lineRule="auto"/>
      </w:pPr>
      <w:r>
        <w:t xml:space="preserve">  </w:t>
      </w:r>
      <w:r w:rsidR="00BE2760" w:rsidRPr="00AD23AE">
        <w:rPr>
          <w:b/>
        </w:rPr>
        <w:t>2.2</w:t>
      </w:r>
      <w:r w:rsidR="000D6211" w:rsidRPr="00AD23AE">
        <w:rPr>
          <w:b/>
        </w:rPr>
        <w:t>.</w:t>
      </w:r>
      <w:r w:rsidR="00AD23AE">
        <w:t xml:space="preserve"> Анализ </w:t>
      </w:r>
      <w:r w:rsidR="00BE2760">
        <w:t>уст</w:t>
      </w:r>
      <w:r w:rsidR="00AD23AE">
        <w:t xml:space="preserve">ойчивости финансового положения ОАО </w:t>
      </w:r>
    </w:p>
    <w:p w:rsidR="00BE2760" w:rsidRDefault="00BE2760" w:rsidP="00AD23AE">
      <w:pPr>
        <w:widowControl w:val="0"/>
        <w:suppressAutoHyphens/>
        <w:spacing w:line="360" w:lineRule="auto"/>
        <w:ind w:firstLine="900"/>
      </w:pPr>
      <w:r>
        <w:t>«</w:t>
      </w:r>
      <w:r w:rsidR="00AD23AE">
        <w:t>Модуль</w:t>
      </w:r>
      <w:r>
        <w:t>»</w:t>
      </w:r>
      <w:r w:rsidR="00C5248A">
        <w:t xml:space="preserve">         </w:t>
      </w:r>
      <w:r w:rsidR="00AD23AE">
        <w:t xml:space="preserve">                                                                                             </w:t>
      </w:r>
      <w:r w:rsidR="003E25AF">
        <w:t>27</w:t>
      </w:r>
    </w:p>
    <w:p w:rsidR="002657B2" w:rsidRPr="00AD0667" w:rsidRDefault="000D6211" w:rsidP="00C5248A">
      <w:pPr>
        <w:widowControl w:val="0"/>
        <w:suppressAutoHyphens/>
        <w:spacing w:line="360" w:lineRule="auto"/>
        <w:ind w:firstLine="0"/>
      </w:pPr>
      <w:r w:rsidRPr="00AD23AE">
        <w:rPr>
          <w:b/>
        </w:rPr>
        <w:t xml:space="preserve">Глава  </w:t>
      </w:r>
      <w:r w:rsidR="002657B2" w:rsidRPr="00AD23AE">
        <w:rPr>
          <w:b/>
        </w:rPr>
        <w:t xml:space="preserve">3. Комплекс мероприятий </w:t>
      </w:r>
      <w:r w:rsidR="00C5248A" w:rsidRPr="00AD23AE">
        <w:rPr>
          <w:b/>
        </w:rPr>
        <w:t xml:space="preserve">по реструктуризации предприятия </w:t>
      </w:r>
      <w:r w:rsidR="00C5248A">
        <w:t xml:space="preserve">                </w:t>
      </w:r>
    </w:p>
    <w:p w:rsidR="00BE2760" w:rsidRPr="00236886" w:rsidRDefault="00236886" w:rsidP="00A57F35">
      <w:pPr>
        <w:widowControl w:val="0"/>
        <w:suppressAutoHyphens/>
        <w:spacing w:line="360" w:lineRule="auto"/>
      </w:pPr>
      <w:r>
        <w:rPr>
          <w:b/>
        </w:rPr>
        <w:t xml:space="preserve">  </w:t>
      </w:r>
      <w:r w:rsidR="000D6211" w:rsidRPr="00AD23AE">
        <w:rPr>
          <w:b/>
        </w:rPr>
        <w:t>3.1</w:t>
      </w:r>
      <w:r w:rsidR="000D6211">
        <w:t>.</w:t>
      </w:r>
      <w:r>
        <w:rPr>
          <w:b/>
        </w:rPr>
        <w:t xml:space="preserve"> </w:t>
      </w:r>
      <w:r>
        <w:t xml:space="preserve">Реструктуризация строительного предприятия как механизм его  </w:t>
      </w:r>
    </w:p>
    <w:p w:rsidR="00BE2760" w:rsidRPr="00236886" w:rsidRDefault="00C5248A" w:rsidP="00A57F35">
      <w:pPr>
        <w:widowControl w:val="0"/>
        <w:suppressAutoHyphens/>
        <w:spacing w:line="360" w:lineRule="auto"/>
      </w:pPr>
      <w:r>
        <w:t xml:space="preserve">         </w:t>
      </w:r>
      <w:r w:rsidR="00236886" w:rsidRPr="00236886">
        <w:t>развития</w:t>
      </w:r>
      <w:r>
        <w:t xml:space="preserve">                                                                   </w:t>
      </w:r>
      <w:r w:rsidR="003E25AF">
        <w:t xml:space="preserve">                               44</w:t>
      </w:r>
    </w:p>
    <w:p w:rsidR="00BE2760" w:rsidRPr="00236886" w:rsidRDefault="00236886" w:rsidP="00A57F35">
      <w:pPr>
        <w:widowControl w:val="0"/>
        <w:suppressAutoHyphens/>
        <w:spacing w:line="360" w:lineRule="auto"/>
      </w:pPr>
      <w:r>
        <w:rPr>
          <w:b/>
        </w:rPr>
        <w:t xml:space="preserve">  </w:t>
      </w:r>
      <w:r w:rsidRPr="00AD23AE">
        <w:rPr>
          <w:b/>
        </w:rPr>
        <w:t>3.2</w:t>
      </w:r>
      <w:r w:rsidR="000D6211" w:rsidRPr="00AD23AE">
        <w:rPr>
          <w:b/>
        </w:rPr>
        <w:t>.</w:t>
      </w:r>
      <w:r>
        <w:t>Рес</w:t>
      </w:r>
      <w:r w:rsidR="00E46AE8">
        <w:t xml:space="preserve">труктуризация систем управления </w:t>
      </w:r>
      <w:r>
        <w:t>ОАО «</w:t>
      </w:r>
      <w:r w:rsidR="00E46AE8">
        <w:t>Модуль</w:t>
      </w:r>
      <w:r>
        <w:t>»</w:t>
      </w:r>
      <w:r w:rsidR="00C5248A">
        <w:t xml:space="preserve">               </w:t>
      </w:r>
      <w:r w:rsidR="00E46AE8">
        <w:t xml:space="preserve">  </w:t>
      </w:r>
      <w:r w:rsidR="003E25AF">
        <w:t xml:space="preserve">     45</w:t>
      </w:r>
    </w:p>
    <w:p w:rsidR="00BE2760" w:rsidRPr="00236886" w:rsidRDefault="00236886" w:rsidP="00A57F35">
      <w:pPr>
        <w:widowControl w:val="0"/>
        <w:suppressAutoHyphens/>
        <w:spacing w:line="360" w:lineRule="auto"/>
      </w:pPr>
      <w:r w:rsidRPr="00AD23AE">
        <w:rPr>
          <w:b/>
        </w:rPr>
        <w:t xml:space="preserve">  3.3</w:t>
      </w:r>
      <w:r w:rsidR="000D6211" w:rsidRPr="00AD23AE">
        <w:rPr>
          <w:b/>
        </w:rPr>
        <w:t>.</w:t>
      </w:r>
      <w:r>
        <w:t xml:space="preserve"> Совершенствование систем управления технологическими </w:t>
      </w:r>
    </w:p>
    <w:p w:rsidR="00BE2760" w:rsidRDefault="00236886" w:rsidP="00A57F35">
      <w:pPr>
        <w:widowControl w:val="0"/>
        <w:suppressAutoHyphens/>
        <w:spacing w:line="360" w:lineRule="auto"/>
      </w:pPr>
      <w:r>
        <w:rPr>
          <w:b/>
        </w:rPr>
        <w:t xml:space="preserve">         </w:t>
      </w:r>
      <w:r>
        <w:t>процессами ОАО «</w:t>
      </w:r>
      <w:r w:rsidR="00E46AE8">
        <w:t>Модуль</w:t>
      </w:r>
      <w:r>
        <w:t>»</w:t>
      </w:r>
      <w:r w:rsidR="00C5248A">
        <w:t xml:space="preserve">                                      </w:t>
      </w:r>
      <w:r w:rsidR="003E25AF">
        <w:t xml:space="preserve">                           48</w:t>
      </w:r>
    </w:p>
    <w:p w:rsidR="00BE2760" w:rsidRDefault="00236886" w:rsidP="00C5248A">
      <w:pPr>
        <w:widowControl w:val="0"/>
        <w:suppressAutoHyphens/>
        <w:spacing w:line="360" w:lineRule="auto"/>
        <w:ind w:firstLine="0"/>
      </w:pPr>
      <w:r w:rsidRPr="00E46AE8">
        <w:rPr>
          <w:b/>
        </w:rPr>
        <w:t xml:space="preserve">Заключение </w:t>
      </w:r>
      <w:r w:rsidR="00C5248A">
        <w:t xml:space="preserve">                                                                                </w:t>
      </w:r>
      <w:r w:rsidR="003E25AF">
        <w:t xml:space="preserve">                             51</w:t>
      </w:r>
    </w:p>
    <w:p w:rsidR="00A42DF2" w:rsidRDefault="00236886" w:rsidP="00455244">
      <w:pPr>
        <w:widowControl w:val="0"/>
        <w:suppressAutoHyphens/>
        <w:spacing w:line="360" w:lineRule="auto"/>
        <w:ind w:firstLine="0"/>
      </w:pPr>
      <w:r w:rsidRPr="00E46AE8">
        <w:rPr>
          <w:b/>
        </w:rPr>
        <w:t xml:space="preserve">Список </w:t>
      </w:r>
      <w:r w:rsidR="00C5248A" w:rsidRPr="00E46AE8">
        <w:rPr>
          <w:b/>
        </w:rPr>
        <w:t xml:space="preserve">использованной </w:t>
      </w:r>
      <w:r w:rsidRPr="00E46AE8">
        <w:rPr>
          <w:b/>
        </w:rPr>
        <w:t>литературы</w:t>
      </w:r>
      <w:r w:rsidR="00C5248A">
        <w:t xml:space="preserve">                                                         </w:t>
      </w:r>
      <w:r w:rsidR="003E25AF">
        <w:t xml:space="preserve">        5</w:t>
      </w:r>
      <w:r w:rsidR="00C5248A">
        <w:t>3</w:t>
      </w:r>
    </w:p>
    <w:p w:rsidR="00455244" w:rsidRPr="00455244" w:rsidRDefault="00455244" w:rsidP="00455244">
      <w:pPr>
        <w:widowControl w:val="0"/>
        <w:suppressAutoHyphens/>
        <w:spacing w:line="360" w:lineRule="auto"/>
        <w:ind w:firstLine="0"/>
        <w:rPr>
          <w:b/>
        </w:rPr>
      </w:pPr>
      <w:r w:rsidRPr="00455244">
        <w:rPr>
          <w:b/>
        </w:rPr>
        <w:t>Приложение</w:t>
      </w:r>
      <w:r>
        <w:rPr>
          <w:b/>
        </w:rPr>
        <w:t xml:space="preserve">                                                                                                             </w:t>
      </w:r>
      <w:r w:rsidRPr="00455244">
        <w:t>55</w:t>
      </w:r>
    </w:p>
    <w:p w:rsidR="00A42DF2" w:rsidRDefault="00A42DF2" w:rsidP="00A57F35">
      <w:pPr>
        <w:widowControl w:val="0"/>
        <w:suppressAutoHyphens/>
        <w:spacing w:line="360" w:lineRule="auto"/>
        <w:jc w:val="left"/>
        <w:rPr>
          <w:b/>
        </w:rPr>
      </w:pPr>
    </w:p>
    <w:p w:rsidR="00A42DF2" w:rsidRDefault="00A42DF2" w:rsidP="00A57F35">
      <w:pPr>
        <w:widowControl w:val="0"/>
        <w:suppressAutoHyphens/>
        <w:spacing w:line="360" w:lineRule="auto"/>
        <w:jc w:val="left"/>
        <w:rPr>
          <w:b/>
        </w:rPr>
      </w:pPr>
    </w:p>
    <w:p w:rsidR="000F131D" w:rsidRDefault="000F131D" w:rsidP="00A57F35">
      <w:pPr>
        <w:widowControl w:val="0"/>
        <w:suppressAutoHyphens/>
        <w:spacing w:line="360" w:lineRule="auto"/>
        <w:jc w:val="left"/>
        <w:rPr>
          <w:b/>
        </w:rPr>
      </w:pPr>
    </w:p>
    <w:p w:rsidR="008C2E2A" w:rsidRDefault="008C2E2A" w:rsidP="00A57F35">
      <w:pPr>
        <w:widowControl w:val="0"/>
        <w:suppressAutoHyphens/>
        <w:spacing w:line="360" w:lineRule="auto"/>
        <w:jc w:val="left"/>
        <w:rPr>
          <w:b/>
        </w:rPr>
      </w:pPr>
    </w:p>
    <w:p w:rsidR="000F131D" w:rsidRDefault="000F131D" w:rsidP="00A57F35">
      <w:pPr>
        <w:widowControl w:val="0"/>
        <w:suppressAutoHyphens/>
        <w:spacing w:line="360" w:lineRule="auto"/>
        <w:jc w:val="left"/>
        <w:rPr>
          <w:b/>
        </w:rPr>
      </w:pPr>
    </w:p>
    <w:p w:rsidR="00A42DF2" w:rsidRDefault="00A42DF2" w:rsidP="00A57F35">
      <w:pPr>
        <w:widowControl w:val="0"/>
        <w:suppressAutoHyphens/>
        <w:spacing w:line="360" w:lineRule="auto"/>
        <w:jc w:val="left"/>
        <w:rPr>
          <w:b/>
        </w:rPr>
      </w:pPr>
    </w:p>
    <w:p w:rsidR="00A42DF2" w:rsidRDefault="00A42DF2" w:rsidP="00A57F35">
      <w:pPr>
        <w:widowControl w:val="0"/>
        <w:suppressAutoHyphens/>
        <w:spacing w:line="360" w:lineRule="auto"/>
        <w:jc w:val="left"/>
        <w:rPr>
          <w:b/>
        </w:rPr>
      </w:pPr>
    </w:p>
    <w:p w:rsidR="00E46AE8" w:rsidRDefault="00E46AE8" w:rsidP="00A57F35">
      <w:pPr>
        <w:widowControl w:val="0"/>
        <w:suppressAutoHyphens/>
        <w:spacing w:line="360" w:lineRule="auto"/>
        <w:jc w:val="left"/>
        <w:rPr>
          <w:b/>
        </w:rPr>
      </w:pPr>
    </w:p>
    <w:p w:rsidR="00A42DF2" w:rsidRDefault="00A42DF2" w:rsidP="00A57F35">
      <w:pPr>
        <w:widowControl w:val="0"/>
        <w:suppressAutoHyphens/>
        <w:spacing w:line="360" w:lineRule="auto"/>
        <w:jc w:val="left"/>
        <w:rPr>
          <w:b/>
        </w:rPr>
      </w:pPr>
    </w:p>
    <w:p w:rsidR="00BE2760" w:rsidRDefault="00E46AE8" w:rsidP="00E46AE8">
      <w:pPr>
        <w:widowControl w:val="0"/>
        <w:tabs>
          <w:tab w:val="left" w:pos="3420"/>
          <w:tab w:val="center" w:pos="5113"/>
        </w:tabs>
        <w:suppressAutoHyphens/>
        <w:spacing w:line="360" w:lineRule="auto"/>
        <w:jc w:val="left"/>
        <w:rPr>
          <w:b/>
        </w:rPr>
      </w:pPr>
      <w:r>
        <w:rPr>
          <w:b/>
        </w:rPr>
        <w:tab/>
        <w:t xml:space="preserve">       Введение</w:t>
      </w:r>
    </w:p>
    <w:p w:rsidR="00A42DF2" w:rsidRPr="00BE2760" w:rsidRDefault="00A42DF2" w:rsidP="00A57F35">
      <w:pPr>
        <w:widowControl w:val="0"/>
        <w:suppressAutoHyphens/>
        <w:spacing w:line="360" w:lineRule="auto"/>
        <w:jc w:val="left"/>
        <w:rPr>
          <w:b/>
        </w:rPr>
      </w:pPr>
    </w:p>
    <w:p w:rsidR="00CB75A3" w:rsidRDefault="00CB75A3" w:rsidP="00E46AE8">
      <w:pPr>
        <w:widowControl w:val="0"/>
        <w:suppressAutoHyphens/>
        <w:spacing w:line="360" w:lineRule="auto"/>
      </w:pPr>
      <w:r>
        <w:t>Современная экономическая действительность заставляет руководителей предприятий постоянно принимать решения в условиях неопределенности. В условиях финансовой и политической нестабильности коммерческая деятельность чревата различными кризисными ситуациями, результатом которых может стать несостоятельность или банкротство.</w:t>
      </w:r>
    </w:p>
    <w:p w:rsidR="00CB75A3" w:rsidRDefault="00CB75A3" w:rsidP="00E46AE8">
      <w:pPr>
        <w:widowControl w:val="0"/>
        <w:suppressAutoHyphens/>
        <w:spacing w:line="360" w:lineRule="auto"/>
      </w:pPr>
      <w:r>
        <w:t>Процедура банкротства, сам термин "несостоятельное предприятие" в восприятии большинства людей ассоциируются с разрушением. И это отчасти верно – когда судья Арбитражного суда появляется в зале и зачитывает свое решение, где говорится: "Признать предприятие Х несостоятельным", единственное, что происходит дальше – это полное прекращение деятельности предприятия, его ликвидация и распродажа активов в счет погашения долгов. Объявление предприятия несостоятельным означает признание его банкротом как свершившийся факт и исключает какой-либо иной путь, кроме ликвидации.</w:t>
      </w:r>
    </w:p>
    <w:p w:rsidR="00CB75A3" w:rsidRDefault="00CB75A3" w:rsidP="00E46AE8">
      <w:pPr>
        <w:widowControl w:val="0"/>
        <w:suppressAutoHyphens/>
        <w:spacing w:line="360" w:lineRule="auto"/>
      </w:pPr>
      <w:r>
        <w:t>Однако, эта картина – уже почти финал процесса несостоятельности, который к этому моменту времени нередко длится несколько месяцев. Но это не обязательный финал. На протяжении всего периода времени, когда в арбитражном суде слушается дело о банкротстве, законодательство дает предприятию возможность остановить этот процесс и выбрать другой путь, если появится надежда, что предприятие можно спасти. На практике для каждого шестого предприятия именно так и происходит, и для них запускается в действие свой план спасения. Этот план спасения основан на предусмотренной действующим законодательством возможности применения различных реорганизационных процедур.</w:t>
      </w:r>
      <w:r w:rsidR="0080334C" w:rsidRPr="0080334C">
        <w:rPr>
          <w:rStyle w:val="ae"/>
        </w:rPr>
        <w:t xml:space="preserve"> </w:t>
      </w:r>
      <w:r w:rsidR="0080334C">
        <w:rPr>
          <w:rStyle w:val="ae"/>
        </w:rPr>
        <w:footnoteReference w:id="1"/>
      </w:r>
    </w:p>
    <w:p w:rsidR="00CB75A3" w:rsidRDefault="00CB75A3" w:rsidP="00E46AE8">
      <w:pPr>
        <w:widowControl w:val="0"/>
        <w:suppressAutoHyphens/>
        <w:spacing w:line="360" w:lineRule="auto"/>
      </w:pPr>
      <w:r>
        <w:t>Таким образом, очевидно, что существует некое множество реорганизационных процедур, применяемых при несостоятельности. Вместе с тем, существует также ряд смежных вопросов реструктуризации предприятия. Реорганизационные процедуры – это борьба за сохранение жизни предприятию, находящемуся на грани банкротства. К сожалению, необходимо признать, что огромный потенциал, заложенный в реорганизационных процедурах, до сих пор не используется практикой в полной мере. Более того, этот вопрос почему-то постоянно находится в тени внимания прессы. Очень часто можно прочесть в газетах или услышать по радио о том, что даже крупнейшие компании находятся в критическом состоянии, на грани разорения, о громадных задолженностях по уплате предприятиями налогов в бюджет и внебюджетные фонды, о растущей статистике неплатежей между предприятиями, о банкротстве то одного банка, то другого. Объявления о признании банкротом предприятий добровольно или в судебном порядке стали уже частью повседневной реальности. Но, к сожалению, все еще очень мало пишут и говорят об успешном опыте того, как удалось избежать банкротства путем кардинальной перестройки предприятия и введения внешнего управления.</w:t>
      </w:r>
    </w:p>
    <w:p w:rsidR="00CB75A3" w:rsidRDefault="00CB75A3" w:rsidP="00E46AE8">
      <w:pPr>
        <w:widowControl w:val="0"/>
        <w:suppressAutoHyphens/>
        <w:spacing w:line="360" w:lineRule="auto"/>
      </w:pPr>
      <w:r>
        <w:t xml:space="preserve">Причиной банкротства российских предприятий в период общего кризиса являются слишком неблагоприятные макроэкономические условия: нарушение традиционных хозяйственных связей, спад спроса, резкие трудно прогнозируемые изменения экономической политики правительства, нестабильность финансового рынка. Это лишний раз подтвердилось  </w:t>
      </w:r>
      <w:r w:rsidR="00763E2C">
        <w:t>во время мирового финансового кризиса 2008-2009 годов</w:t>
      </w:r>
      <w:r>
        <w:t xml:space="preserve">. В этой связи, особенно актуальной становится проблема управления несостоятельными предприятиями именно в условиях </w:t>
      </w:r>
      <w:r w:rsidR="00763E2C">
        <w:t xml:space="preserve">переходной </w:t>
      </w:r>
      <w:r>
        <w:t>экономики.</w:t>
      </w:r>
    </w:p>
    <w:p w:rsidR="00CB75A3" w:rsidRDefault="00CB75A3" w:rsidP="00E46AE8">
      <w:pPr>
        <w:widowControl w:val="0"/>
        <w:suppressAutoHyphens/>
        <w:spacing w:line="360" w:lineRule="auto"/>
      </w:pPr>
      <w:r>
        <w:t>Только применение комплекса методов из различных разделов экономики может дать сегодня тот необходимый экономический эффект и вывести российские предприятия из того кризисного состояния, в котором они находятся.</w:t>
      </w:r>
    </w:p>
    <w:p w:rsidR="00CB75A3" w:rsidRDefault="00CB75A3" w:rsidP="00E46AE8">
      <w:pPr>
        <w:widowControl w:val="0"/>
        <w:suppressAutoHyphens/>
        <w:spacing w:line="360" w:lineRule="auto"/>
      </w:pPr>
      <w:r>
        <w:t>Все вышеизложенное обуславливает</w:t>
      </w:r>
      <w:r w:rsidRPr="00CB75A3">
        <w:t xml:space="preserve"> </w:t>
      </w:r>
      <w:r w:rsidRPr="00CB75A3">
        <w:rPr>
          <w:bCs/>
        </w:rPr>
        <w:t>актуальность</w:t>
      </w:r>
      <w:r>
        <w:t xml:space="preserve"> избранной темы </w:t>
      </w:r>
      <w:r w:rsidR="00763E2C">
        <w:t>курсовой</w:t>
      </w:r>
      <w:r>
        <w:t xml:space="preserve"> работы.</w:t>
      </w:r>
    </w:p>
    <w:p w:rsidR="00CB75A3" w:rsidRDefault="00CB75A3" w:rsidP="00E46AE8">
      <w:pPr>
        <w:pStyle w:val="a4"/>
        <w:widowControl w:val="0"/>
        <w:suppressAutoHyphens/>
        <w:overflowPunct/>
        <w:autoSpaceDE/>
        <w:autoSpaceDN/>
        <w:adjustRightInd/>
        <w:ind w:firstLine="709"/>
        <w:jc w:val="both"/>
        <w:textAlignment w:val="auto"/>
        <w:rPr>
          <w:b w:val="0"/>
          <w:bCs w:val="0"/>
        </w:rPr>
      </w:pPr>
      <w:r w:rsidRPr="002E4D4B">
        <w:rPr>
          <w:b w:val="0"/>
          <w:bCs w:val="0"/>
        </w:rPr>
        <w:t xml:space="preserve">Цель </w:t>
      </w:r>
      <w:r>
        <w:rPr>
          <w:b w:val="0"/>
          <w:bCs w:val="0"/>
        </w:rPr>
        <w:t xml:space="preserve">работы состоит в разработке  методических основ вывода строительного предприятия из сложившейся </w:t>
      </w:r>
      <w:r w:rsidR="002162B5">
        <w:rPr>
          <w:b w:val="0"/>
          <w:bCs w:val="0"/>
        </w:rPr>
        <w:t xml:space="preserve">кризисной </w:t>
      </w:r>
      <w:r>
        <w:rPr>
          <w:b w:val="0"/>
          <w:bCs w:val="0"/>
        </w:rPr>
        <w:t xml:space="preserve">ситуации в условиях </w:t>
      </w:r>
      <w:r w:rsidR="00763E2C">
        <w:rPr>
          <w:b w:val="0"/>
          <w:bCs w:val="0"/>
        </w:rPr>
        <w:t>экономического спада 200</w:t>
      </w:r>
      <w:r w:rsidR="00455244">
        <w:rPr>
          <w:b w:val="0"/>
          <w:bCs w:val="0"/>
        </w:rPr>
        <w:t>7</w:t>
      </w:r>
      <w:r w:rsidR="00763E2C">
        <w:rPr>
          <w:b w:val="0"/>
          <w:bCs w:val="0"/>
        </w:rPr>
        <w:t>-20</w:t>
      </w:r>
      <w:r w:rsidR="00455244">
        <w:rPr>
          <w:b w:val="0"/>
          <w:bCs w:val="0"/>
        </w:rPr>
        <w:t>09</w:t>
      </w:r>
      <w:r w:rsidR="00763E2C">
        <w:rPr>
          <w:b w:val="0"/>
          <w:bCs w:val="0"/>
        </w:rPr>
        <w:t xml:space="preserve"> годов</w:t>
      </w:r>
      <w:r>
        <w:rPr>
          <w:b w:val="0"/>
          <w:bCs w:val="0"/>
        </w:rPr>
        <w:t>.</w:t>
      </w:r>
    </w:p>
    <w:p w:rsidR="00AA1177" w:rsidRPr="00AA1177" w:rsidRDefault="00AA1177" w:rsidP="00E46AE8">
      <w:pPr>
        <w:spacing w:line="360" w:lineRule="auto"/>
      </w:pPr>
      <w:r w:rsidRPr="00AA1177">
        <w:t xml:space="preserve"> </w:t>
      </w:r>
      <w:r w:rsidR="002E4D4B">
        <w:t xml:space="preserve">Задачами курсовой работы является </w:t>
      </w:r>
      <w:r w:rsidRPr="00AA1177">
        <w:t>раскрыт</w:t>
      </w:r>
      <w:r w:rsidR="002E4D4B">
        <w:t>ие</w:t>
      </w:r>
      <w:r w:rsidRPr="00AA1177">
        <w:t xml:space="preserve"> термин</w:t>
      </w:r>
      <w:r w:rsidR="002E4D4B">
        <w:t>а</w:t>
      </w:r>
      <w:r w:rsidRPr="00AA1177">
        <w:t xml:space="preserve"> </w:t>
      </w:r>
      <w:r>
        <w:t>реструктуризации – как инструмент</w:t>
      </w:r>
      <w:r w:rsidR="002E4D4B">
        <w:t>а</w:t>
      </w:r>
      <w:r>
        <w:t xml:space="preserve"> стратегического развития предприятия;</w:t>
      </w:r>
      <w:r w:rsidR="002E4D4B">
        <w:t xml:space="preserve"> </w:t>
      </w:r>
      <w:r>
        <w:t>прове</w:t>
      </w:r>
      <w:r w:rsidR="002E4D4B">
        <w:t>дение</w:t>
      </w:r>
      <w:r>
        <w:t xml:space="preserve"> анализ</w:t>
      </w:r>
      <w:r w:rsidR="002E4D4B">
        <w:t>а</w:t>
      </w:r>
      <w:r>
        <w:t xml:space="preserve"> финансово-хозяйственной деятельности предприятия;</w:t>
      </w:r>
      <w:r w:rsidR="002E4D4B">
        <w:t xml:space="preserve"> </w:t>
      </w:r>
      <w:r>
        <w:t>предлож</w:t>
      </w:r>
      <w:r w:rsidR="002E4D4B">
        <w:t>ение</w:t>
      </w:r>
      <w:r>
        <w:t xml:space="preserve"> программ</w:t>
      </w:r>
      <w:r w:rsidR="002E4D4B">
        <w:t>ы</w:t>
      </w:r>
      <w:r>
        <w:t xml:space="preserve"> реструктуризации строительного предприятия по выходу из кризиса.</w:t>
      </w:r>
    </w:p>
    <w:p w:rsidR="00CB75A3" w:rsidRDefault="00CB75A3" w:rsidP="00E46AE8">
      <w:pPr>
        <w:pStyle w:val="a4"/>
        <w:widowControl w:val="0"/>
        <w:suppressAutoHyphens/>
        <w:overflowPunct/>
        <w:autoSpaceDE/>
        <w:autoSpaceDN/>
        <w:adjustRightInd/>
        <w:ind w:firstLine="709"/>
        <w:jc w:val="both"/>
        <w:textAlignment w:val="auto"/>
        <w:rPr>
          <w:b w:val="0"/>
          <w:bCs w:val="0"/>
        </w:rPr>
      </w:pPr>
      <w:r w:rsidRPr="002E4D4B">
        <w:rPr>
          <w:b w:val="0"/>
          <w:bCs w:val="0"/>
        </w:rPr>
        <w:t>Объектом</w:t>
      </w:r>
      <w:r>
        <w:rPr>
          <w:b w:val="0"/>
          <w:bCs w:val="0"/>
        </w:rPr>
        <w:t xml:space="preserve"> </w:t>
      </w:r>
      <w:r w:rsidR="002E4D4B">
        <w:rPr>
          <w:b w:val="0"/>
          <w:bCs w:val="0"/>
        </w:rPr>
        <w:t>курсовой работы</w:t>
      </w:r>
      <w:r>
        <w:rPr>
          <w:b w:val="0"/>
          <w:bCs w:val="0"/>
        </w:rPr>
        <w:t xml:space="preserve"> являются строительное предприяти</w:t>
      </w:r>
      <w:r w:rsidR="002E4D4B">
        <w:rPr>
          <w:b w:val="0"/>
          <w:bCs w:val="0"/>
        </w:rPr>
        <w:t>е ОАО «Модуль»,</w:t>
      </w:r>
      <w:r>
        <w:rPr>
          <w:b w:val="0"/>
          <w:bCs w:val="0"/>
        </w:rPr>
        <w:t xml:space="preserve"> </w:t>
      </w:r>
      <w:r w:rsidR="0080334C">
        <w:rPr>
          <w:b w:val="0"/>
          <w:bCs w:val="0"/>
        </w:rPr>
        <w:t xml:space="preserve">предположительно </w:t>
      </w:r>
      <w:r>
        <w:rPr>
          <w:b w:val="0"/>
          <w:bCs w:val="0"/>
        </w:rPr>
        <w:t>находящ</w:t>
      </w:r>
      <w:r w:rsidR="0080334C">
        <w:rPr>
          <w:b w:val="0"/>
          <w:bCs w:val="0"/>
        </w:rPr>
        <w:t>е</w:t>
      </w:r>
      <w:r>
        <w:rPr>
          <w:b w:val="0"/>
          <w:bCs w:val="0"/>
        </w:rPr>
        <w:t>еся в кризисной ситуации.</w:t>
      </w:r>
    </w:p>
    <w:p w:rsidR="00CB75A3" w:rsidRDefault="00CB75A3" w:rsidP="00E46AE8">
      <w:pPr>
        <w:pStyle w:val="a4"/>
        <w:widowControl w:val="0"/>
        <w:suppressAutoHyphens/>
        <w:overflowPunct/>
        <w:autoSpaceDE/>
        <w:autoSpaceDN/>
        <w:adjustRightInd/>
        <w:ind w:firstLine="709"/>
        <w:jc w:val="both"/>
        <w:textAlignment w:val="auto"/>
        <w:rPr>
          <w:b w:val="0"/>
          <w:bCs w:val="0"/>
        </w:rPr>
      </w:pPr>
      <w:r w:rsidRPr="002E4D4B">
        <w:rPr>
          <w:b w:val="0"/>
          <w:bCs w:val="0"/>
        </w:rPr>
        <w:t>Предмет</w:t>
      </w:r>
      <w:r w:rsidR="002E4D4B">
        <w:rPr>
          <w:b w:val="0"/>
          <w:bCs w:val="0"/>
        </w:rPr>
        <w:t xml:space="preserve">ом работы является деятельность </w:t>
      </w:r>
      <w:r w:rsidRPr="002E4D4B">
        <w:rPr>
          <w:b w:val="0"/>
          <w:bCs w:val="0"/>
        </w:rPr>
        <w:t xml:space="preserve"> </w:t>
      </w:r>
      <w:r>
        <w:rPr>
          <w:b w:val="0"/>
          <w:bCs w:val="0"/>
        </w:rPr>
        <w:t>строительного предприятия по выходу из кризиса.</w:t>
      </w:r>
    </w:p>
    <w:p w:rsidR="00E00EB9" w:rsidRDefault="00E00EB9" w:rsidP="00E46AE8">
      <w:pPr>
        <w:widowControl w:val="0"/>
        <w:suppressAutoHyphens/>
        <w:spacing w:line="360" w:lineRule="auto"/>
        <w:outlineLvl w:val="0"/>
      </w:pPr>
      <w:r w:rsidRPr="002E0BD7">
        <w:t xml:space="preserve">    </w:t>
      </w:r>
    </w:p>
    <w:p w:rsidR="00E00EB9" w:rsidRDefault="00E00EB9" w:rsidP="00A57F35">
      <w:pPr>
        <w:widowControl w:val="0"/>
        <w:suppressAutoHyphens/>
        <w:spacing w:line="360" w:lineRule="auto"/>
        <w:jc w:val="left"/>
        <w:outlineLvl w:val="0"/>
      </w:pPr>
    </w:p>
    <w:p w:rsidR="002E4D4B" w:rsidRDefault="002E4D4B" w:rsidP="00A57F35">
      <w:pPr>
        <w:widowControl w:val="0"/>
        <w:suppressAutoHyphens/>
        <w:spacing w:line="360" w:lineRule="auto"/>
        <w:jc w:val="left"/>
        <w:outlineLvl w:val="0"/>
      </w:pPr>
    </w:p>
    <w:p w:rsidR="002E4D4B" w:rsidRDefault="002E4D4B" w:rsidP="00A57F35">
      <w:pPr>
        <w:widowControl w:val="0"/>
        <w:suppressAutoHyphens/>
        <w:spacing w:line="360" w:lineRule="auto"/>
        <w:jc w:val="left"/>
        <w:outlineLvl w:val="0"/>
      </w:pPr>
    </w:p>
    <w:p w:rsidR="002E4D4B" w:rsidRDefault="002E4D4B" w:rsidP="00A57F35">
      <w:pPr>
        <w:widowControl w:val="0"/>
        <w:suppressAutoHyphens/>
        <w:spacing w:line="360" w:lineRule="auto"/>
        <w:jc w:val="left"/>
        <w:outlineLvl w:val="0"/>
      </w:pPr>
    </w:p>
    <w:p w:rsidR="002E4D4B" w:rsidRDefault="002E4D4B" w:rsidP="00A57F35">
      <w:pPr>
        <w:widowControl w:val="0"/>
        <w:suppressAutoHyphens/>
        <w:spacing w:line="360" w:lineRule="auto"/>
        <w:jc w:val="left"/>
        <w:outlineLvl w:val="0"/>
      </w:pPr>
    </w:p>
    <w:p w:rsidR="002E4D4B" w:rsidRDefault="002E4D4B" w:rsidP="00A57F35">
      <w:pPr>
        <w:widowControl w:val="0"/>
        <w:suppressAutoHyphens/>
        <w:spacing w:line="360" w:lineRule="auto"/>
        <w:jc w:val="left"/>
        <w:outlineLvl w:val="0"/>
      </w:pPr>
    </w:p>
    <w:p w:rsidR="002E4D4B" w:rsidRDefault="002E4D4B" w:rsidP="00A57F35">
      <w:pPr>
        <w:widowControl w:val="0"/>
        <w:suppressAutoHyphens/>
        <w:spacing w:line="360" w:lineRule="auto"/>
        <w:jc w:val="left"/>
        <w:outlineLvl w:val="0"/>
      </w:pPr>
    </w:p>
    <w:p w:rsidR="002E4D4B" w:rsidRDefault="002E4D4B" w:rsidP="00A57F35">
      <w:pPr>
        <w:widowControl w:val="0"/>
        <w:suppressAutoHyphens/>
        <w:spacing w:line="360" w:lineRule="auto"/>
        <w:jc w:val="left"/>
        <w:outlineLvl w:val="0"/>
      </w:pPr>
    </w:p>
    <w:p w:rsidR="002E4D4B" w:rsidRDefault="002E4D4B" w:rsidP="00A57F35">
      <w:pPr>
        <w:widowControl w:val="0"/>
        <w:suppressAutoHyphens/>
        <w:spacing w:line="360" w:lineRule="auto"/>
        <w:jc w:val="left"/>
        <w:outlineLvl w:val="0"/>
      </w:pPr>
    </w:p>
    <w:p w:rsidR="002E4D4B" w:rsidRDefault="002E4D4B" w:rsidP="00A57F35">
      <w:pPr>
        <w:widowControl w:val="0"/>
        <w:suppressAutoHyphens/>
        <w:spacing w:line="360" w:lineRule="auto"/>
        <w:jc w:val="left"/>
        <w:outlineLvl w:val="0"/>
      </w:pPr>
    </w:p>
    <w:p w:rsidR="002E4D4B" w:rsidRDefault="002E4D4B" w:rsidP="00A57F35">
      <w:pPr>
        <w:widowControl w:val="0"/>
        <w:suppressAutoHyphens/>
        <w:spacing w:line="360" w:lineRule="auto"/>
        <w:jc w:val="left"/>
        <w:outlineLvl w:val="0"/>
      </w:pPr>
    </w:p>
    <w:p w:rsidR="002E4D4B" w:rsidRDefault="002E4D4B" w:rsidP="00A57F35">
      <w:pPr>
        <w:widowControl w:val="0"/>
        <w:suppressAutoHyphens/>
        <w:spacing w:line="360" w:lineRule="auto"/>
        <w:jc w:val="left"/>
        <w:outlineLvl w:val="0"/>
      </w:pPr>
    </w:p>
    <w:p w:rsidR="002E4D4B" w:rsidRDefault="002E4D4B" w:rsidP="00A57F35">
      <w:pPr>
        <w:widowControl w:val="0"/>
        <w:suppressAutoHyphens/>
        <w:spacing w:line="360" w:lineRule="auto"/>
        <w:jc w:val="left"/>
        <w:outlineLvl w:val="0"/>
      </w:pPr>
    </w:p>
    <w:p w:rsidR="002E4D4B" w:rsidRDefault="002E4D4B" w:rsidP="00A57F35">
      <w:pPr>
        <w:widowControl w:val="0"/>
        <w:suppressAutoHyphens/>
        <w:spacing w:line="360" w:lineRule="auto"/>
        <w:jc w:val="left"/>
        <w:outlineLvl w:val="0"/>
      </w:pPr>
    </w:p>
    <w:p w:rsidR="002E4D4B" w:rsidRDefault="002E4D4B" w:rsidP="00A57F35">
      <w:pPr>
        <w:widowControl w:val="0"/>
        <w:suppressAutoHyphens/>
        <w:spacing w:line="360" w:lineRule="auto"/>
        <w:jc w:val="left"/>
        <w:outlineLvl w:val="0"/>
      </w:pPr>
    </w:p>
    <w:p w:rsidR="002E4D4B" w:rsidRDefault="002E4D4B" w:rsidP="00A57F35">
      <w:pPr>
        <w:widowControl w:val="0"/>
        <w:suppressAutoHyphens/>
        <w:spacing w:line="360" w:lineRule="auto"/>
        <w:jc w:val="left"/>
        <w:outlineLvl w:val="0"/>
      </w:pPr>
    </w:p>
    <w:p w:rsidR="002E4D4B" w:rsidRDefault="002E4D4B" w:rsidP="00A57F35">
      <w:pPr>
        <w:widowControl w:val="0"/>
        <w:suppressAutoHyphens/>
        <w:spacing w:line="360" w:lineRule="auto"/>
        <w:jc w:val="left"/>
        <w:outlineLvl w:val="0"/>
      </w:pPr>
    </w:p>
    <w:p w:rsidR="002E4D4B" w:rsidRDefault="002E4D4B" w:rsidP="00A57F35">
      <w:pPr>
        <w:widowControl w:val="0"/>
        <w:suppressAutoHyphens/>
        <w:spacing w:line="360" w:lineRule="auto"/>
        <w:jc w:val="left"/>
        <w:outlineLvl w:val="0"/>
      </w:pPr>
    </w:p>
    <w:p w:rsidR="002E4D4B" w:rsidRDefault="002E4D4B" w:rsidP="00A57F35">
      <w:pPr>
        <w:widowControl w:val="0"/>
        <w:suppressAutoHyphens/>
        <w:spacing w:line="360" w:lineRule="auto"/>
        <w:jc w:val="left"/>
        <w:outlineLvl w:val="0"/>
      </w:pPr>
    </w:p>
    <w:p w:rsidR="00E00EB9" w:rsidRDefault="00E00EB9" w:rsidP="00A57F35">
      <w:pPr>
        <w:widowControl w:val="0"/>
        <w:suppressAutoHyphens/>
        <w:spacing w:line="360" w:lineRule="auto"/>
        <w:jc w:val="left"/>
        <w:outlineLvl w:val="0"/>
      </w:pPr>
    </w:p>
    <w:p w:rsidR="00E00EB9" w:rsidRDefault="00E00EB9" w:rsidP="00A57F35">
      <w:pPr>
        <w:widowControl w:val="0"/>
        <w:suppressAutoHyphens/>
        <w:spacing w:line="360" w:lineRule="auto"/>
        <w:jc w:val="left"/>
        <w:outlineLvl w:val="0"/>
      </w:pPr>
    </w:p>
    <w:p w:rsidR="00E00EB9" w:rsidRDefault="00E1509A" w:rsidP="00A57F35">
      <w:pPr>
        <w:widowControl w:val="0"/>
        <w:suppressAutoHyphens/>
        <w:spacing w:line="360" w:lineRule="auto"/>
        <w:jc w:val="left"/>
        <w:outlineLvl w:val="0"/>
        <w:rPr>
          <w:b/>
        </w:rPr>
      </w:pPr>
      <w:r>
        <w:rPr>
          <w:b/>
        </w:rPr>
        <w:t xml:space="preserve">   </w:t>
      </w:r>
      <w:r w:rsidR="00A42DF2">
        <w:rPr>
          <w:b/>
        </w:rPr>
        <w:t xml:space="preserve">ГЛАВА </w:t>
      </w:r>
      <w:r w:rsidR="00E00EB9" w:rsidRPr="00E00EB9">
        <w:rPr>
          <w:b/>
        </w:rPr>
        <w:t>1. АНАЛИЗ ПРОБЛ</w:t>
      </w:r>
      <w:r w:rsidR="00A335B9">
        <w:rPr>
          <w:b/>
        </w:rPr>
        <w:t>ЕМ РЕСТРУКТУРИЗАЦИИ ПРЕДПРИЯТИЙ</w:t>
      </w:r>
    </w:p>
    <w:p w:rsidR="00A42DF2" w:rsidRPr="00E00EB9" w:rsidRDefault="00A42DF2" w:rsidP="00A57F35">
      <w:pPr>
        <w:widowControl w:val="0"/>
        <w:suppressAutoHyphens/>
        <w:spacing w:line="360" w:lineRule="auto"/>
        <w:jc w:val="left"/>
        <w:outlineLvl w:val="0"/>
        <w:rPr>
          <w:b/>
        </w:rPr>
      </w:pPr>
    </w:p>
    <w:p w:rsidR="00E00EB9" w:rsidRDefault="00E00EB9" w:rsidP="00A42DF2">
      <w:pPr>
        <w:widowControl w:val="0"/>
        <w:numPr>
          <w:ilvl w:val="1"/>
          <w:numId w:val="25"/>
        </w:numPr>
        <w:suppressAutoHyphens/>
        <w:spacing w:line="360" w:lineRule="auto"/>
        <w:jc w:val="left"/>
        <w:outlineLvl w:val="0"/>
        <w:rPr>
          <w:b/>
        </w:rPr>
      </w:pPr>
      <w:r w:rsidRPr="00E00EB9">
        <w:rPr>
          <w:b/>
        </w:rPr>
        <w:t>Направлен</w:t>
      </w:r>
      <w:r w:rsidR="00A335B9">
        <w:rPr>
          <w:b/>
        </w:rPr>
        <w:t>ия реструктуризации предприятий</w:t>
      </w:r>
    </w:p>
    <w:p w:rsidR="00A42DF2" w:rsidRPr="00E00EB9" w:rsidRDefault="00A42DF2" w:rsidP="00A42DF2">
      <w:pPr>
        <w:widowControl w:val="0"/>
        <w:suppressAutoHyphens/>
        <w:spacing w:line="360" w:lineRule="auto"/>
        <w:ind w:left="925" w:firstLine="0"/>
        <w:jc w:val="left"/>
        <w:outlineLvl w:val="0"/>
        <w:rPr>
          <w:b/>
        </w:rPr>
      </w:pPr>
    </w:p>
    <w:p w:rsidR="00E00EB9" w:rsidRPr="00E00EB9" w:rsidRDefault="00E00EB9" w:rsidP="002E4D4B">
      <w:pPr>
        <w:widowControl w:val="0"/>
        <w:suppressAutoHyphens/>
        <w:spacing w:line="360" w:lineRule="auto"/>
      </w:pPr>
      <w:r w:rsidRPr="00E00EB9">
        <w:t xml:space="preserve">  Изменения последних лет в российской экономике породили новые понятия и ориентиры в деятельности предприятий: рынок, конкуренция и др. Смена «координат» привела к смещению акцентов на разработку стратегии развития компании: вместо ориентации на спущенный сверху план переход к управлению активами. В корне изменилась интенсивность и форма внешнего воздействия на деятельность предприятия. Возникли новые внешние стимулы, в частности интересы собственника. Значительно расширилось поле выбора у предприятия и в возможности развития своей деятельности, усложнения ее структуры, обнаружения новых, более прибыльных сфер функционирования. В рыночных условиях предприятие вынуждено в быстром темпе находить новые решения для критических ситуаций. Предприятия используют банковские кредиты, начинают производство пользующихся спросом товаров, сдают в аренду имущество и т. д. </w:t>
      </w:r>
    </w:p>
    <w:p w:rsidR="00E00EB9" w:rsidRPr="00E00EB9" w:rsidRDefault="00E00EB9" w:rsidP="002E4D4B">
      <w:pPr>
        <w:widowControl w:val="0"/>
        <w:suppressAutoHyphens/>
        <w:spacing w:line="360" w:lineRule="auto"/>
      </w:pPr>
      <w:r w:rsidRPr="00E00EB9">
        <w:t xml:space="preserve">  В изменении состояния предприятий России можно выделить две тенденции:  </w:t>
      </w:r>
    </w:p>
    <w:p w:rsidR="00E00EB9" w:rsidRPr="00E00EB9" w:rsidRDefault="00E00EB9" w:rsidP="002E4D4B">
      <w:pPr>
        <w:widowControl w:val="0"/>
        <w:tabs>
          <w:tab w:val="num" w:pos="360"/>
        </w:tabs>
        <w:suppressAutoHyphens/>
        <w:spacing w:line="360" w:lineRule="auto"/>
        <w:ind w:left="360"/>
      </w:pPr>
      <w:r w:rsidRPr="00E00EB9">
        <w:t>Негативную, связанную с предприятиями, находящимися в кризисной ситуации, на которых продолжается спад производства, снижение конкурентоспособности вплоть до остановки и банкротства;</w:t>
      </w:r>
    </w:p>
    <w:p w:rsidR="00E00EB9" w:rsidRPr="00E00EB9" w:rsidRDefault="00E00EB9" w:rsidP="002E4D4B">
      <w:pPr>
        <w:widowControl w:val="0"/>
        <w:tabs>
          <w:tab w:val="num" w:pos="360"/>
        </w:tabs>
        <w:suppressAutoHyphens/>
        <w:spacing w:line="360" w:lineRule="auto"/>
        <w:ind w:left="360"/>
      </w:pPr>
      <w:r w:rsidRPr="00E00EB9">
        <w:t>Позитивную, связанную с предприятиями, которые не попали в кризисное состояние и продолжают нормально функционировать, или стабилизировали свое состояние, или обеспечивают рост объемов продаж, рентабельности, улучшения финансового состояния.</w:t>
      </w:r>
    </w:p>
    <w:p w:rsidR="00E00EB9" w:rsidRPr="00E00EB9" w:rsidRDefault="00E00EB9" w:rsidP="002E4D4B">
      <w:pPr>
        <w:pStyle w:val="a5"/>
        <w:widowControl w:val="0"/>
        <w:suppressAutoHyphens/>
        <w:spacing w:line="360" w:lineRule="auto"/>
      </w:pPr>
      <w:r w:rsidRPr="00E00EB9">
        <w:t xml:space="preserve">  По экспертным оценкам, более 40% российских предприятий убыточны, для них характерны задержки зарплаты, неплатежи в бюджет и т. п. и, как следствие, обострение социальной напряженности. Второй же, позитивный процесс, хотя и проявляется в гораздо более скромных показателях (по тем же оценкам – 10–15% предприятий), является поставщиком бесценного опыта, который необходим, чтобы переломить негативные тенденции и обеспечить подъем российской экономики.</w:t>
      </w:r>
      <w:r w:rsidR="002E4D4B">
        <w:rPr>
          <w:rStyle w:val="ae"/>
        </w:rPr>
        <w:footnoteReference w:id="2"/>
      </w:r>
    </w:p>
    <w:p w:rsidR="00E00EB9" w:rsidRPr="00E00EB9" w:rsidRDefault="00E00EB9" w:rsidP="002E4D4B">
      <w:pPr>
        <w:widowControl w:val="0"/>
        <w:suppressAutoHyphens/>
        <w:spacing w:line="360" w:lineRule="auto"/>
      </w:pPr>
      <w:r w:rsidRPr="00E00EB9">
        <w:t xml:space="preserve"> Для достижения положительных результатов на предприятии, необходима активизация его внутренних возможностей, существенное изменение стратегии, реорганизация и создание эффективной системы управления, иначе говоря  - его реформирование. Оно предполагает последовательные изменения, ведущие от старой формы хозяйствования к новой, соответствующей изменившимся экономическим условиям. Без обеспечения комплексной программы реформирования убыточных предприятий, негативные тенденции в российской экономике не могут быть побеждены.</w:t>
      </w:r>
    </w:p>
    <w:p w:rsidR="00E00EB9" w:rsidRPr="00E00EB9" w:rsidRDefault="00E00EB9" w:rsidP="002E4D4B">
      <w:pPr>
        <w:widowControl w:val="0"/>
        <w:suppressAutoHyphens/>
        <w:spacing w:line="360" w:lineRule="auto"/>
      </w:pPr>
      <w:r w:rsidRPr="00E00EB9">
        <w:t xml:space="preserve"> Со стороны Правительства России был сделан реальный шаг в сторону реформирования предприятий – одобрена Концепция  реформы предприятий и иных коммерческих организаций. В концепции отмечается, что только макроэкономических условий экономического роста недостаточно и необходимо сконцентрировать усилия на обеспечении эффективного развития предприятий как основного структурного элемента экономической системы России, стимулировании внутренних преобразований на предприятиях.</w:t>
      </w:r>
    </w:p>
    <w:p w:rsidR="00E00EB9" w:rsidRPr="00E00EB9" w:rsidRDefault="00E00EB9" w:rsidP="002E4D4B">
      <w:pPr>
        <w:widowControl w:val="0"/>
        <w:suppressAutoHyphens/>
        <w:spacing w:line="360" w:lineRule="auto"/>
      </w:pPr>
      <w:r w:rsidRPr="00E00EB9">
        <w:t xml:space="preserve">  Цель правительственной реформы – только содействовать внутренним процессам, способствующим  улучшению управления в организации. В качестве стратегических задач реформируемым предприятиям при этом ставятся:</w:t>
      </w:r>
    </w:p>
    <w:p w:rsidR="00E00EB9" w:rsidRPr="00E00EB9" w:rsidRDefault="00E00EB9" w:rsidP="002E4D4B">
      <w:pPr>
        <w:widowControl w:val="0"/>
        <w:numPr>
          <w:ilvl w:val="0"/>
          <w:numId w:val="2"/>
        </w:numPr>
        <w:suppressAutoHyphens/>
        <w:spacing w:line="360" w:lineRule="auto"/>
        <w:ind w:firstLine="709"/>
      </w:pPr>
      <w:r w:rsidRPr="00E00EB9">
        <w:t>наличие бизнес-планов на средне- и долгосрочную перспективу;</w:t>
      </w:r>
    </w:p>
    <w:p w:rsidR="00E00EB9" w:rsidRPr="00E00EB9" w:rsidRDefault="00E00EB9" w:rsidP="002E4D4B">
      <w:pPr>
        <w:widowControl w:val="0"/>
        <w:numPr>
          <w:ilvl w:val="0"/>
          <w:numId w:val="2"/>
        </w:numPr>
        <w:suppressAutoHyphens/>
        <w:spacing w:line="360" w:lineRule="auto"/>
        <w:ind w:firstLine="709"/>
      </w:pPr>
      <w:r w:rsidRPr="00E00EB9">
        <w:t>переход на международные стандарты бухгалтерского учета;</w:t>
      </w:r>
    </w:p>
    <w:p w:rsidR="00E00EB9" w:rsidRPr="00E00EB9" w:rsidRDefault="00E00EB9" w:rsidP="002E4D4B">
      <w:pPr>
        <w:widowControl w:val="0"/>
        <w:numPr>
          <w:ilvl w:val="0"/>
          <w:numId w:val="2"/>
        </w:numPr>
        <w:suppressAutoHyphens/>
        <w:spacing w:line="360" w:lineRule="auto"/>
        <w:ind w:firstLine="709"/>
      </w:pPr>
      <w:r w:rsidRPr="00E00EB9">
        <w:t>переход к уплате налога на добавленную стоимость и акцизов по мере отгрузки продукции;</w:t>
      </w:r>
    </w:p>
    <w:p w:rsidR="00E00EB9" w:rsidRPr="00E00EB9" w:rsidRDefault="00E00EB9" w:rsidP="002E4D4B">
      <w:pPr>
        <w:widowControl w:val="0"/>
        <w:numPr>
          <w:ilvl w:val="0"/>
          <w:numId w:val="2"/>
        </w:numPr>
        <w:suppressAutoHyphens/>
        <w:spacing w:line="360" w:lineRule="auto"/>
        <w:ind w:firstLine="709"/>
      </w:pPr>
      <w:r w:rsidRPr="00E00EB9">
        <w:t>снижение неденежных расчетов вплоть до полного их прекращения.</w:t>
      </w:r>
    </w:p>
    <w:p w:rsidR="00E00EB9" w:rsidRPr="00E00EB9" w:rsidRDefault="00E00EB9" w:rsidP="002E4D4B">
      <w:pPr>
        <w:widowControl w:val="0"/>
        <w:suppressAutoHyphens/>
        <w:spacing w:line="360" w:lineRule="auto"/>
      </w:pPr>
      <w:r w:rsidRPr="00E00EB9">
        <w:t>Одним из направлений реформирования является структурная реорганизация, или, как еще говорят</w:t>
      </w:r>
      <w:r w:rsidRPr="00E00EB9">
        <w:rPr>
          <w:b/>
        </w:rPr>
        <w:t xml:space="preserve">,  </w:t>
      </w:r>
      <w:r w:rsidRPr="00E00EB9">
        <w:t>реструктуризация предприятий. Этот процесс включает в себя повышение хозяйственной самостоятельности подразделений, достижение той или иной степени их экономического обособления, а так же связанные с этим процессы изменения ассортимента (его диверсификации); кадровой, финансовой и маркетинговой политики предприятия.</w:t>
      </w:r>
    </w:p>
    <w:p w:rsidR="00E00EB9" w:rsidRPr="00E00EB9" w:rsidRDefault="00E00EB9" w:rsidP="00A57F35">
      <w:pPr>
        <w:widowControl w:val="0"/>
        <w:suppressAutoHyphens/>
        <w:spacing w:line="360" w:lineRule="auto"/>
        <w:jc w:val="left"/>
      </w:pPr>
      <w:r w:rsidRPr="00E00EB9">
        <w:t xml:space="preserve">  Необходимо выделить следующие базовые принципы реструктуризации:</w:t>
      </w:r>
    </w:p>
    <w:p w:rsidR="00E00EB9" w:rsidRPr="00E00EB9" w:rsidRDefault="00E00EB9" w:rsidP="002E4D4B">
      <w:pPr>
        <w:widowControl w:val="0"/>
        <w:numPr>
          <w:ilvl w:val="0"/>
          <w:numId w:val="2"/>
        </w:numPr>
        <w:suppressAutoHyphens/>
        <w:spacing w:line="360" w:lineRule="auto"/>
        <w:ind w:firstLine="709"/>
      </w:pPr>
      <w:r w:rsidRPr="00E00EB9">
        <w:t>не предоставляя свободы подразделениям, невозможно сделать их подвижными и инициативными, а все предприятие управляемым и быстро адаптирующимся к внешним изменениям;</w:t>
      </w:r>
    </w:p>
    <w:p w:rsidR="00E00EB9" w:rsidRPr="00E00EB9" w:rsidRDefault="00E00EB9" w:rsidP="002E4D4B">
      <w:pPr>
        <w:widowControl w:val="0"/>
        <w:numPr>
          <w:ilvl w:val="0"/>
          <w:numId w:val="2"/>
        </w:numPr>
        <w:suppressAutoHyphens/>
        <w:spacing w:line="360" w:lineRule="auto"/>
        <w:ind w:firstLine="709"/>
      </w:pPr>
      <w:r w:rsidRPr="00E00EB9">
        <w:t>не все подразделения без серьезного реформирования достойны жизни;</w:t>
      </w:r>
    </w:p>
    <w:p w:rsidR="00E00EB9" w:rsidRPr="00E00EB9" w:rsidRDefault="00E00EB9" w:rsidP="002E4D4B">
      <w:pPr>
        <w:widowControl w:val="0"/>
        <w:numPr>
          <w:ilvl w:val="0"/>
          <w:numId w:val="2"/>
        </w:numPr>
        <w:suppressAutoHyphens/>
        <w:spacing w:line="360" w:lineRule="auto"/>
        <w:ind w:firstLine="709"/>
      </w:pPr>
      <w:r w:rsidRPr="00E00EB9">
        <w:t>развитие и использование резервов возможно лишь при получении права самостоятельно использовать результаты своих действий.</w:t>
      </w:r>
    </w:p>
    <w:p w:rsidR="00E00EB9" w:rsidRPr="00E00EB9" w:rsidRDefault="00E00EB9" w:rsidP="002E4D4B">
      <w:pPr>
        <w:widowControl w:val="0"/>
        <w:suppressAutoHyphens/>
        <w:spacing w:line="360" w:lineRule="auto"/>
      </w:pPr>
      <w:r w:rsidRPr="00E00EB9">
        <w:t>В последнее время появился и набирает популярность еще один экономический термин – реинжиниринг. Под ним подразумевается коренная перестройка (перепроектирование) деловых процессов для достижения радикального, скачкообразного улучшения деятельности фирмы. Реинжиниринг обычно представляют как фундаментальное переосмысление и радикальную перестройку бизнеса в целях улучшения таких важных показателей, как стоимость, качество, уровень сервиса, скорость функционирования, финансы, маркетинг, построение информационных систем.</w:t>
      </w:r>
    </w:p>
    <w:p w:rsidR="00E00EB9" w:rsidRPr="00E00EB9" w:rsidRDefault="00E00EB9" w:rsidP="000675D0">
      <w:pPr>
        <w:widowControl w:val="0"/>
        <w:suppressAutoHyphens/>
        <w:spacing w:line="360" w:lineRule="auto"/>
      </w:pPr>
      <w:r w:rsidRPr="00E00EB9">
        <w:t xml:space="preserve">  Существуют несколько принципов реинжиниринга:</w:t>
      </w:r>
    </w:p>
    <w:p w:rsidR="00E00EB9" w:rsidRPr="00E00EB9" w:rsidRDefault="00E00EB9" w:rsidP="000675D0">
      <w:pPr>
        <w:widowControl w:val="0"/>
        <w:numPr>
          <w:ilvl w:val="0"/>
          <w:numId w:val="2"/>
        </w:numPr>
        <w:suppressAutoHyphens/>
        <w:spacing w:line="360" w:lineRule="auto"/>
        <w:ind w:firstLine="709"/>
      </w:pPr>
      <w:r w:rsidRPr="00E00EB9">
        <w:t>отказ от устаревших правил и начало делового процесса как бы с «чистого листа». Это позволяет преодолеть негативное воздействие сложившихся хозяйственных догм;</w:t>
      </w:r>
    </w:p>
    <w:p w:rsidR="00E00EB9" w:rsidRPr="00E00EB9" w:rsidRDefault="00E00EB9" w:rsidP="000675D0">
      <w:pPr>
        <w:widowControl w:val="0"/>
        <w:numPr>
          <w:ilvl w:val="0"/>
          <w:numId w:val="2"/>
        </w:numPr>
        <w:suppressAutoHyphens/>
        <w:spacing w:line="360" w:lineRule="auto"/>
        <w:ind w:firstLine="709"/>
      </w:pPr>
      <w:r w:rsidRPr="00E00EB9">
        <w:t>пренебрежение действующими системами, структурами и процедурами компании и радикальное изменение способов хозяйственной деятельности;</w:t>
      </w:r>
    </w:p>
    <w:p w:rsidR="00E00EB9" w:rsidRPr="00E00EB9" w:rsidRDefault="00E00EB9" w:rsidP="000675D0">
      <w:pPr>
        <w:widowControl w:val="0"/>
        <w:numPr>
          <w:ilvl w:val="0"/>
          <w:numId w:val="2"/>
        </w:numPr>
        <w:suppressAutoHyphens/>
        <w:spacing w:line="360" w:lineRule="auto"/>
        <w:ind w:firstLine="709"/>
      </w:pPr>
      <w:r w:rsidRPr="00E00EB9">
        <w:t>приведение к значительным изменениям показателей хозяйственной деятельности (на порядок отличающихся от предыдущих). Реинжиниринг необходим в случаях потребности очень существенных улучшений, что характерно для сегодняшней России.</w:t>
      </w:r>
    </w:p>
    <w:p w:rsidR="00E00EB9" w:rsidRPr="00E00EB9" w:rsidRDefault="00E00EB9" w:rsidP="000675D0">
      <w:pPr>
        <w:widowControl w:val="0"/>
        <w:suppressAutoHyphens/>
        <w:spacing w:line="360" w:lineRule="auto"/>
      </w:pPr>
      <w:r w:rsidRPr="00E00EB9">
        <w:t xml:space="preserve">  Однако, при высокой экономической эффективности реинжиниринга, существуют факторы, делающие его применение на российских предприятиях проблематичным. В первую очередь – это социальные причины, так как резкий отказ от существовавшей схемы, который присущ этому процессу, может крайне негативно сказаться на структуре рабочих мест, а ведь, пожалуй, главное требование государства к реформируемым предприятиям на сегодня – это сохранение текущего уровня занятости. Кроме того, реинжиниринг сам по себе является достаточно рискованным процессом, при котором реально существующая, но неудовлетворительно работающая модель заменяется на идеальную, то есть сконструированную искусственно, что всегда, а в условиях российской нестабильности – особенно, может привести к результатам, противоположным ожидаемым. </w:t>
      </w:r>
    </w:p>
    <w:p w:rsidR="00E00EB9" w:rsidRPr="00E00EB9" w:rsidRDefault="00E00EB9" w:rsidP="000675D0">
      <w:pPr>
        <w:widowControl w:val="0"/>
        <w:suppressAutoHyphens/>
        <w:spacing w:line="360" w:lineRule="auto"/>
      </w:pPr>
      <w:r w:rsidRPr="00E00EB9">
        <w:t xml:space="preserve">  Либерализация экономического процесса (свободное ценообразование, формирование основных элементов затрат, привлечение отечественного и зарубежного капитала) затрагивает прежде всего микроуровень. Она определяет кардинальные изменения внутри самого предприятия.</w:t>
      </w:r>
    </w:p>
    <w:p w:rsidR="00E00EB9" w:rsidRPr="00E00EB9" w:rsidRDefault="00E00EB9" w:rsidP="000675D0">
      <w:pPr>
        <w:widowControl w:val="0"/>
        <w:suppressAutoHyphens/>
        <w:spacing w:line="360" w:lineRule="auto"/>
      </w:pPr>
      <w:r w:rsidRPr="00E00EB9">
        <w:t xml:space="preserve">  Важно подчеркнуть ключевые особенности реформируемых российских компаний, отличающие их от зарубежных аналогов. Отличия обусловлены: </w:t>
      </w:r>
    </w:p>
    <w:p w:rsidR="00E00EB9" w:rsidRPr="00E00EB9" w:rsidRDefault="00E00EB9" w:rsidP="000675D0">
      <w:pPr>
        <w:widowControl w:val="0"/>
        <w:numPr>
          <w:ilvl w:val="0"/>
          <w:numId w:val="2"/>
        </w:numPr>
        <w:suppressAutoHyphens/>
        <w:spacing w:line="360" w:lineRule="auto"/>
        <w:ind w:firstLine="709"/>
      </w:pPr>
      <w:r w:rsidRPr="00E00EB9">
        <w:t>нестабильной социально – экономической ситуацией;</w:t>
      </w:r>
    </w:p>
    <w:p w:rsidR="00E00EB9" w:rsidRPr="00E00EB9" w:rsidRDefault="00E00EB9" w:rsidP="000675D0">
      <w:pPr>
        <w:widowControl w:val="0"/>
        <w:numPr>
          <w:ilvl w:val="0"/>
          <w:numId w:val="2"/>
        </w:numPr>
        <w:suppressAutoHyphens/>
        <w:spacing w:line="360" w:lineRule="auto"/>
        <w:ind w:firstLine="709"/>
      </w:pPr>
      <w:r w:rsidRPr="00E00EB9">
        <w:t>ограниченной поддержкой государством политики реформ предприятий и их реструктуризации в частности;</w:t>
      </w:r>
    </w:p>
    <w:p w:rsidR="00E00EB9" w:rsidRPr="00E00EB9" w:rsidRDefault="00E00EB9" w:rsidP="000675D0">
      <w:pPr>
        <w:widowControl w:val="0"/>
        <w:numPr>
          <w:ilvl w:val="0"/>
          <w:numId w:val="2"/>
        </w:numPr>
        <w:suppressAutoHyphens/>
        <w:spacing w:line="360" w:lineRule="auto"/>
        <w:ind w:firstLine="709"/>
      </w:pPr>
      <w:r w:rsidRPr="00E00EB9">
        <w:t>недостаточной обеспеченностью реформ в области нормативно – правовой базы;</w:t>
      </w:r>
    </w:p>
    <w:p w:rsidR="00E00EB9" w:rsidRPr="00E00EB9" w:rsidRDefault="00E00EB9" w:rsidP="000675D0">
      <w:pPr>
        <w:widowControl w:val="0"/>
        <w:numPr>
          <w:ilvl w:val="0"/>
          <w:numId w:val="2"/>
        </w:numPr>
        <w:suppressAutoHyphens/>
        <w:spacing w:line="360" w:lineRule="auto"/>
        <w:ind w:firstLine="709"/>
      </w:pPr>
      <w:r w:rsidRPr="00E00EB9">
        <w:t xml:space="preserve">слабой обеспеченностью компаний методической документацией при отсутствии квалифицированных консультационных услуг по проведению реструктуризации и формированию финансовой стратегии; </w:t>
      </w:r>
    </w:p>
    <w:p w:rsidR="00E00EB9" w:rsidRPr="00E00EB9" w:rsidRDefault="00E00EB9" w:rsidP="00C32D40">
      <w:pPr>
        <w:widowControl w:val="0"/>
        <w:numPr>
          <w:ilvl w:val="0"/>
          <w:numId w:val="2"/>
        </w:numPr>
        <w:suppressAutoHyphens/>
        <w:spacing w:line="360" w:lineRule="auto"/>
        <w:ind w:firstLine="709"/>
      </w:pPr>
      <w:r w:rsidRPr="00E00EB9">
        <w:t>неустойчивым финансовым состоянием компаний (часто речь идет о нерентабельных или убыточных компаниях, стоящих на грани банкротства);</w:t>
      </w:r>
    </w:p>
    <w:p w:rsidR="00E00EB9" w:rsidRPr="00E00EB9" w:rsidRDefault="00E00EB9" w:rsidP="00C32D40">
      <w:pPr>
        <w:widowControl w:val="0"/>
        <w:numPr>
          <w:ilvl w:val="0"/>
          <w:numId w:val="2"/>
        </w:numPr>
        <w:suppressAutoHyphens/>
        <w:spacing w:line="360" w:lineRule="auto"/>
        <w:ind w:firstLine="709"/>
      </w:pPr>
      <w:r w:rsidRPr="00E00EB9">
        <w:t xml:space="preserve">ограниченностью финансовой базы реструктуризации, т. е. </w:t>
      </w:r>
      <w:r w:rsidR="00C32D40">
        <w:t>с</w:t>
      </w:r>
      <w:r w:rsidRPr="00E00EB9">
        <w:t>охраняющейся относительной изолированностью российских компаний от таких источников финансирования, как международные рынки капитала,  кредиты крупных зарубежных банков и т. д.;</w:t>
      </w:r>
    </w:p>
    <w:p w:rsidR="00E00EB9" w:rsidRPr="00E00EB9" w:rsidRDefault="00E00EB9" w:rsidP="00C32D40">
      <w:pPr>
        <w:widowControl w:val="0"/>
        <w:numPr>
          <w:ilvl w:val="0"/>
          <w:numId w:val="2"/>
        </w:numPr>
        <w:suppressAutoHyphens/>
        <w:spacing w:line="360" w:lineRule="auto"/>
        <w:ind w:firstLine="709"/>
      </w:pPr>
      <w:r w:rsidRPr="00E00EB9">
        <w:t>недостатком высококвалифицированных управленческих кадров.</w:t>
      </w:r>
      <w:r w:rsidR="0080334C">
        <w:rPr>
          <w:rStyle w:val="ae"/>
        </w:rPr>
        <w:footnoteReference w:id="3"/>
      </w:r>
    </w:p>
    <w:p w:rsidR="00E00EB9" w:rsidRPr="00E00EB9" w:rsidRDefault="00E00EB9" w:rsidP="00C32D40">
      <w:pPr>
        <w:widowControl w:val="0"/>
        <w:suppressAutoHyphens/>
        <w:spacing w:line="360" w:lineRule="auto"/>
      </w:pPr>
      <w:r w:rsidRPr="00E00EB9">
        <w:t xml:space="preserve">  Реструктуризация должна начинаться с разработки стратегической концепции компании по определению ее цели. Этой общей концепции должна соответствовать стратегия, которую необходимо выработать, прежде всего, для каждого подразделения, находящегося в составе фирмы.</w:t>
      </w:r>
      <w:r w:rsidRPr="00E00EB9">
        <w:rPr>
          <w:i/>
        </w:rPr>
        <w:t xml:space="preserve"> </w:t>
      </w:r>
      <w:r w:rsidRPr="00E00EB9">
        <w:t>При этом важно установить степень взаимозависимости основных подразделений. Если планируется  создать совместное предприятие с иностранными партнерами, то необходимо четко представлять стратегию и этого предприятия, предусматривая необходимые инвестиции. Только после этого можно моделировать организационную структуру, наиболее подходящую для осуществления стратегии компании. Необходимо определить системы управления компанией, людские ресурсы, сроки. Следует постоянно контролировать соответствие стратегии и организационной модели компании изменившимся условиям.</w:t>
      </w:r>
    </w:p>
    <w:p w:rsidR="00E00EB9" w:rsidRPr="00E00EB9" w:rsidRDefault="00E00EB9" w:rsidP="00C32D40">
      <w:pPr>
        <w:widowControl w:val="0"/>
        <w:suppressAutoHyphens/>
        <w:spacing w:line="360" w:lineRule="auto"/>
      </w:pPr>
      <w:r w:rsidRPr="00E00EB9">
        <w:t xml:space="preserve">  Специальный вопрос – расчет затрат на процесс реструктуризации. Важно сконцентрировать усилия компании на той сфере, где реальны устойчивые конкурентные преимущества.</w:t>
      </w:r>
    </w:p>
    <w:p w:rsidR="00E00EB9" w:rsidRPr="00E00EB9" w:rsidRDefault="00E00EB9" w:rsidP="00C32D40">
      <w:pPr>
        <w:widowControl w:val="0"/>
        <w:suppressAutoHyphens/>
        <w:spacing w:line="360" w:lineRule="auto"/>
      </w:pPr>
      <w:r w:rsidRPr="00E00EB9">
        <w:t xml:space="preserve">  Особая работа предстоит в связи с формированием рабочей группы для составления общего плана реструктуризации, обеспечения взаимодействия между подразделениями. Большое значение имеет обеспечение рабочей группы необходимой информацией.</w:t>
      </w:r>
    </w:p>
    <w:p w:rsidR="00E00EB9" w:rsidRPr="00E00EB9" w:rsidRDefault="00E00EB9" w:rsidP="00C32D40">
      <w:pPr>
        <w:widowControl w:val="0"/>
        <w:suppressAutoHyphens/>
        <w:spacing w:line="360" w:lineRule="auto"/>
      </w:pPr>
      <w:r w:rsidRPr="00E00EB9">
        <w:t xml:space="preserve">  К началу процесса реструктуризации необходимо иметь ее четкий план и полностью представлять, какой предполагается получить результат, какие коренные изменения в деятельности компании произойдут. Реструктуризация   компании – это долгосрочная стратегическая задача, требующая постоянных целенаправленных усилий. Важно, чтобы работа по разрешению временных кризисных ситуаций не сводила на нет долгосрочные стратегические действия, а служила бы их поддержкой.</w:t>
      </w:r>
    </w:p>
    <w:p w:rsidR="00E00EB9" w:rsidRPr="00E00EB9" w:rsidRDefault="00E00EB9" w:rsidP="00C32D40">
      <w:pPr>
        <w:widowControl w:val="0"/>
        <w:suppressAutoHyphens/>
        <w:spacing w:line="360" w:lineRule="auto"/>
      </w:pPr>
      <w:r w:rsidRPr="00E00EB9">
        <w:t xml:space="preserve">  Реструктуризация связана с сокращением затрат за счет ликвидации ненужных или убыточных видов деятельности, улучшением качественного состава руководителей и всего персонала, однако она требует внедрения четких критериев оценки эффективности деятельности и точной системы отчетности. Процесс должен сопровождаться разработкой эффективных механизмов контроля (планы действий, отчеты о достигнутых результатах, личной заинтересованности и ответственности руководства).</w:t>
      </w:r>
      <w:r w:rsidR="0080334C">
        <w:rPr>
          <w:rStyle w:val="ae"/>
        </w:rPr>
        <w:footnoteReference w:id="4"/>
      </w:r>
    </w:p>
    <w:p w:rsidR="00C32D40" w:rsidRDefault="00E00EB9" w:rsidP="00A57F35">
      <w:pPr>
        <w:pStyle w:val="2"/>
        <w:widowControl w:val="0"/>
        <w:suppressAutoHyphens/>
        <w:spacing w:line="360" w:lineRule="auto"/>
        <w:jc w:val="left"/>
      </w:pPr>
      <w:r w:rsidRPr="00E00EB9">
        <w:t xml:space="preserve">       </w:t>
      </w:r>
    </w:p>
    <w:p w:rsidR="00E00EB9" w:rsidRDefault="00E00EB9" w:rsidP="00A57F35">
      <w:pPr>
        <w:pStyle w:val="2"/>
        <w:widowControl w:val="0"/>
        <w:suppressAutoHyphens/>
        <w:spacing w:line="360" w:lineRule="auto"/>
        <w:jc w:val="left"/>
        <w:rPr>
          <w:rFonts w:ascii="Times New Roman" w:hAnsi="Times New Roman" w:cs="Times New Roman"/>
          <w:i w:val="0"/>
        </w:rPr>
      </w:pPr>
      <w:r w:rsidRPr="00E00EB9">
        <w:rPr>
          <w:rFonts w:ascii="Times New Roman" w:hAnsi="Times New Roman" w:cs="Times New Roman"/>
          <w:i w:val="0"/>
        </w:rPr>
        <w:t>1</w:t>
      </w:r>
      <w:r w:rsidRPr="002E0BD7">
        <w:rPr>
          <w:b w:val="0"/>
        </w:rPr>
        <w:t>.</w:t>
      </w:r>
      <w:r w:rsidRPr="00E00EB9">
        <w:rPr>
          <w:rFonts w:ascii="Times New Roman" w:hAnsi="Times New Roman" w:cs="Times New Roman"/>
          <w:i w:val="0"/>
        </w:rPr>
        <w:t>2. Реструктуризация – как  метод повышения ко</w:t>
      </w:r>
      <w:r w:rsidR="00A335B9">
        <w:rPr>
          <w:rFonts w:ascii="Times New Roman" w:hAnsi="Times New Roman" w:cs="Times New Roman"/>
          <w:i w:val="0"/>
        </w:rPr>
        <w:t>нкурентоспособности предприятия</w:t>
      </w:r>
    </w:p>
    <w:p w:rsidR="00A42DF2" w:rsidRPr="00A42DF2" w:rsidRDefault="00A42DF2" w:rsidP="00C32D40"/>
    <w:p w:rsidR="00E00EB9" w:rsidRPr="002E0BD7" w:rsidRDefault="00E00EB9" w:rsidP="00C32D40">
      <w:pPr>
        <w:widowControl w:val="0"/>
        <w:suppressAutoHyphens/>
        <w:spacing w:line="360" w:lineRule="auto"/>
      </w:pPr>
      <w:r w:rsidRPr="002E0BD7">
        <w:t>В последн</w:t>
      </w:r>
      <w:r w:rsidR="0080334C">
        <w:t>е</w:t>
      </w:r>
      <w:r w:rsidRPr="002E0BD7">
        <w:t xml:space="preserve">е </w:t>
      </w:r>
      <w:r w:rsidR="0080334C">
        <w:t>время</w:t>
      </w:r>
      <w:r w:rsidRPr="002E0BD7">
        <w:t xml:space="preserve"> </w:t>
      </w:r>
      <w:r w:rsidR="00C32D40">
        <w:t xml:space="preserve">при разработке основных </w:t>
      </w:r>
      <w:r w:rsidR="0080334C">
        <w:t>направлений</w:t>
      </w:r>
      <w:r w:rsidR="00C32D40">
        <w:t xml:space="preserve"> и программ выхода предприятия из кризиса </w:t>
      </w:r>
      <w:r w:rsidRPr="002E0BD7">
        <w:t>основной акцент делается на внедрение в практику новых методов деятельности предпри</w:t>
      </w:r>
      <w:r w:rsidRPr="002E0BD7">
        <w:softHyphen/>
        <w:t>ятий в сегментах рынка, разработку маркетинговых программ, создание новых видов товаров и внедрение прогрессивных, как правило, западных технологий. Проблемам же реформирования, реструктуризации и реорга</w:t>
      </w:r>
      <w:r w:rsidRPr="002E0BD7">
        <w:softHyphen/>
        <w:t>низации как комплексов предприятий, так и основных видов их произ</w:t>
      </w:r>
      <w:r w:rsidRPr="002E0BD7">
        <w:softHyphen/>
        <w:t>водственной деятельности уделяется значительно меньше внимания. Причем вопросы конкурентоспособности товаропро</w:t>
      </w:r>
      <w:r w:rsidRPr="002E0BD7">
        <w:softHyphen/>
        <w:t>изводителей и реструктуризации производств рассматриваются не ком</w:t>
      </w:r>
      <w:r w:rsidRPr="002E0BD7">
        <w:softHyphen/>
        <w:t>плексно, а локально, в отрыве друг от друга, что неправомерно и ведет к негативным хозяйственным последствиям.</w:t>
      </w:r>
    </w:p>
    <w:p w:rsidR="00E00EB9" w:rsidRPr="002E0BD7" w:rsidRDefault="00E00EB9" w:rsidP="00C32D40">
      <w:pPr>
        <w:widowControl w:val="0"/>
        <w:suppressAutoHyphens/>
        <w:spacing w:line="360" w:lineRule="auto"/>
      </w:pPr>
      <w:r w:rsidRPr="002E0BD7">
        <w:t>Современный этап развития рыночных реформ в России все более обостряет производственные, экономические, организационные и финансовые отношения между предприятиями как смежных, так и родственных видов деятельности. Стратегия подъема отечественных производств ста</w:t>
      </w:r>
      <w:r w:rsidRPr="002E0BD7">
        <w:softHyphen/>
        <w:t>новится главным направлением хозяйственной деятельности промышлен</w:t>
      </w:r>
      <w:r w:rsidRPr="002E0BD7">
        <w:softHyphen/>
        <w:t>ных предприятий практически всех отраслей народного хозяйства нашей страны.</w:t>
      </w:r>
    </w:p>
    <w:p w:rsidR="00E00EB9" w:rsidRPr="002E0BD7" w:rsidRDefault="00E00EB9" w:rsidP="00C32D40">
      <w:pPr>
        <w:widowControl w:val="0"/>
        <w:suppressAutoHyphens/>
        <w:spacing w:line="360" w:lineRule="auto"/>
      </w:pPr>
      <w:r w:rsidRPr="002E0BD7">
        <w:t>Усиление конкуренции в эффективном производстве и реализации продукции между отечественными производителями, а также с зарубеж</w:t>
      </w:r>
      <w:r w:rsidRPr="002E0BD7">
        <w:softHyphen/>
        <w:t>ными поставщиками импортируемых в Россию товаров требует от нацио</w:t>
      </w:r>
      <w:r w:rsidRPr="002E0BD7">
        <w:softHyphen/>
        <w:t>нальных компаний и фирм мобилизации усилий для удержания позиций на отечественном рынке.</w:t>
      </w:r>
    </w:p>
    <w:p w:rsidR="00E00EB9" w:rsidRPr="002E0BD7" w:rsidRDefault="00E00EB9" w:rsidP="00C32D40">
      <w:pPr>
        <w:widowControl w:val="0"/>
        <w:suppressAutoHyphens/>
        <w:spacing w:line="360" w:lineRule="auto"/>
      </w:pPr>
      <w:r w:rsidRPr="002E0BD7">
        <w:t>Как правило, предприятия преодолевают трудности, продиктованные внутренней российской и внешнеэкономической средой без достаточного содействия государства, при отсутствии сколько-нибудь развитой рыноч</w:t>
      </w:r>
      <w:r w:rsidRPr="002E0BD7">
        <w:softHyphen/>
        <w:t>ной структуры, без знания многими нашими предприятиями мирового опыта рыночного хозяйствования в условиях обостряющейся конкурен</w:t>
      </w:r>
      <w:r w:rsidRPr="002E0BD7">
        <w:softHyphen/>
        <w:t>ции. Однако мировой опыт показывает, что восстановление, стабилизация и последующее развитие экономики страны зависят в определенной мере от конкурентоспособности конкретных товаропроизводителей, их про</w:t>
      </w:r>
      <w:r w:rsidRPr="002E0BD7">
        <w:softHyphen/>
        <w:t>дукции.</w:t>
      </w:r>
    </w:p>
    <w:p w:rsidR="00E00EB9" w:rsidRPr="002E0BD7" w:rsidRDefault="00E00EB9" w:rsidP="00132F49">
      <w:pPr>
        <w:widowControl w:val="0"/>
        <w:suppressAutoHyphens/>
        <w:spacing w:line="360" w:lineRule="auto"/>
      </w:pPr>
      <w:r w:rsidRPr="002E0BD7">
        <w:t>Повышение конкурентоспособности российских товаров на отечественном и внешнем рынках уже давно поставлено в центр реформ в стране и ее промышленной политики, однако обеспечение конкурентоспособно</w:t>
      </w:r>
      <w:r w:rsidRPr="002E0BD7">
        <w:softHyphen/>
        <w:t>сти отраслей экономики и российских предприятий - товаропроизводите</w:t>
      </w:r>
      <w:r w:rsidRPr="002E0BD7">
        <w:softHyphen/>
        <w:t>лей еще не получило должного внимания законодательных и исполни</w:t>
      </w:r>
      <w:r w:rsidRPr="002E0BD7">
        <w:softHyphen/>
        <w:t>тельных органов власти. В этой связи не случайно в число приоритетов программ развития в рамках государственной и структурной политики России включена задача повышения конкурентоспособности отраслей с высокой степенью обработки, в том числе на базе развития кооператив</w:t>
      </w:r>
      <w:r w:rsidRPr="002E0BD7">
        <w:softHyphen/>
        <w:t>ных связей с иностранными компаниями.</w:t>
      </w:r>
      <w:r w:rsidR="00132F49">
        <w:rPr>
          <w:rStyle w:val="ae"/>
        </w:rPr>
        <w:footnoteReference w:id="5"/>
      </w:r>
    </w:p>
    <w:p w:rsidR="00E00EB9" w:rsidRPr="002E0BD7" w:rsidRDefault="00E00EB9" w:rsidP="00132F49">
      <w:pPr>
        <w:widowControl w:val="0"/>
        <w:suppressAutoHyphens/>
        <w:spacing w:line="360" w:lineRule="auto"/>
      </w:pPr>
      <w:r w:rsidRPr="002E0BD7">
        <w:t>При этом особо следует учитывать, что средняя степень износа ос</w:t>
      </w:r>
      <w:r w:rsidRPr="002E0BD7">
        <w:softHyphen/>
        <w:t>новных фондов промышленности уже превысила 50%. Доля технологиче</w:t>
      </w:r>
      <w:r w:rsidRPr="002E0BD7">
        <w:softHyphen/>
        <w:t>ского оборудования в промышленности с возрастом свыше 10 лет состав</w:t>
      </w:r>
      <w:r w:rsidRPr="002E0BD7">
        <w:softHyphen/>
        <w:t>ляет 65%, а его средний возраст перевалил за 15 лет. В металлургии дольше нормативного срока служат свыше 88% доменных печей, 86% прокатных станов. Свыше половины мощностей электростанций отрабо</w:t>
      </w:r>
      <w:r w:rsidRPr="002E0BD7">
        <w:softHyphen/>
        <w:t>тали проектный ресурс. Значительная часть магистральных нефтепрово</w:t>
      </w:r>
      <w:r w:rsidRPr="002E0BD7">
        <w:softHyphen/>
        <w:t>дов и газопроводов эксплуатируется от 20 до 30 лет и более. Износ транс</w:t>
      </w:r>
      <w:r w:rsidRPr="002E0BD7">
        <w:softHyphen/>
        <w:t>портных средств также превышает 60%.</w:t>
      </w:r>
      <w:r w:rsidR="00132F49">
        <w:rPr>
          <w:rStyle w:val="ae"/>
        </w:rPr>
        <w:footnoteReference w:id="6"/>
      </w:r>
    </w:p>
    <w:p w:rsidR="00E00EB9" w:rsidRPr="002E0BD7" w:rsidRDefault="00E00EB9" w:rsidP="00132F49">
      <w:pPr>
        <w:widowControl w:val="0"/>
        <w:suppressAutoHyphens/>
        <w:spacing w:line="360" w:lineRule="auto"/>
      </w:pPr>
      <w:r w:rsidRPr="002E0BD7">
        <w:t>Кроме того, издержки производства промышленной продукции в Рос</w:t>
      </w:r>
      <w:r w:rsidRPr="002E0BD7">
        <w:softHyphen/>
        <w:t>сии, по оценкам специалистов, выше, чем в Японии в 2,8 раза, США - 2,7, Франции, Германии, Италии - в 2,3, Великобритании - в 2 раза. Основные причины этого - большая стоимостная энерго- и металлоемкость, мень</w:t>
      </w:r>
      <w:r w:rsidRPr="002E0BD7">
        <w:softHyphen/>
        <w:t>шая производительность труда, отсталые технологии в производстве и управлении им, правовая, экономическая и институциональная неупоря</w:t>
      </w:r>
      <w:r w:rsidRPr="002E0BD7">
        <w:softHyphen/>
        <w:t>доченность хозяйственной деятельности как отдельных производств, так и целых отраслей.</w:t>
      </w:r>
      <w:r w:rsidR="00132F49">
        <w:rPr>
          <w:rStyle w:val="ae"/>
        </w:rPr>
        <w:footnoteReference w:id="7"/>
      </w:r>
    </w:p>
    <w:p w:rsidR="00E00EB9" w:rsidRPr="002E0BD7" w:rsidRDefault="00E00EB9" w:rsidP="00132F49">
      <w:pPr>
        <w:widowControl w:val="0"/>
        <w:suppressAutoHyphens/>
        <w:spacing w:line="360" w:lineRule="auto"/>
      </w:pPr>
      <w:r w:rsidRPr="002E0BD7">
        <w:t>В обобщенном показателе конкурентоспособности лю</w:t>
      </w:r>
      <w:r w:rsidRPr="002E0BD7">
        <w:softHyphen/>
        <w:t>бого предприятия отражаются итоги работы практически всех служб и подразделений (т.е. характеризуется состояние его внутренней среды), а также реакция его менеджмента на изменение внешних факторов воздей</w:t>
      </w:r>
      <w:r w:rsidRPr="002E0BD7">
        <w:softHyphen/>
        <w:t>ствия. При этом особенно важна способность руководства предприятия оперативно и адекватно реагировать на изменения в поведении потреби</w:t>
      </w:r>
      <w:r w:rsidRPr="002E0BD7">
        <w:softHyphen/>
        <w:t>телей, их вкусов и предпочтений и проводить на производстве соответст</w:t>
      </w:r>
      <w:r w:rsidRPr="002E0BD7">
        <w:softHyphen/>
        <w:t>вующие преобразования и реформы.</w:t>
      </w:r>
    </w:p>
    <w:p w:rsidR="00E00EB9" w:rsidRPr="002E0BD7" w:rsidRDefault="00E00EB9" w:rsidP="00132F49">
      <w:pPr>
        <w:widowControl w:val="0"/>
        <w:suppressAutoHyphens/>
        <w:spacing w:line="360" w:lineRule="auto"/>
      </w:pPr>
      <w:r w:rsidRPr="002E0BD7">
        <w:t>Для обеспечения качественного управления на предприятиях должны быть разработаны перспективные стратегии в области конкурентоспособ</w:t>
      </w:r>
      <w:r w:rsidRPr="002E0BD7">
        <w:softHyphen/>
        <w:t>ности, а также предусмотрены необходимые организационные меры по всем аспектам хозяйственного управления. Стратегии могут различаться по целям, временным параметрам и другим характеристикам, но их глав</w:t>
      </w:r>
      <w:r w:rsidRPr="002E0BD7">
        <w:softHyphen/>
        <w:t>ная задача - обеспечение предприятию определенных рыночных преиму</w:t>
      </w:r>
      <w:r w:rsidRPr="002E0BD7">
        <w:softHyphen/>
        <w:t>ществ перед конкурентами. Как показывает практика, в области совре</w:t>
      </w:r>
      <w:r w:rsidRPr="002E0BD7">
        <w:softHyphen/>
        <w:t>менного менеджмента это в первую очередь способность служб аппарата управления своевременно и точно оценивать состояние конкурентной среды, сильные и слабые стороны деятельности предприятия, угрозы, опасности и возможности, которые предоставляет производству рынок. Непрерывный мониторинг конкурентной среды - необходимое условие для аналитической оценки рыночной ситуации и ориентации производст</w:t>
      </w:r>
      <w:r w:rsidRPr="002E0BD7">
        <w:softHyphen/>
        <w:t>ва на удовлетворение потребностей рынка наиболее эффективным спосо</w:t>
      </w:r>
      <w:r w:rsidRPr="002E0BD7">
        <w:softHyphen/>
        <w:t>бом. В результате выводы о состоянии конкурентной среды должны быть основой инновационной политики предприятия.</w:t>
      </w:r>
    </w:p>
    <w:p w:rsidR="00E00EB9" w:rsidRPr="002E0BD7" w:rsidRDefault="00E00EB9" w:rsidP="00132F49">
      <w:pPr>
        <w:widowControl w:val="0"/>
        <w:suppressAutoHyphens/>
        <w:spacing w:line="360" w:lineRule="auto"/>
      </w:pPr>
      <w:r w:rsidRPr="002E0BD7">
        <w:t>Во все времена основным материальным носителем конкурентных качеств предприятия остается выпускаемая им продукция. Коммерческие характеристики товаров, а также степень их превосходства над аналогич</w:t>
      </w:r>
      <w:r w:rsidRPr="002E0BD7">
        <w:softHyphen/>
        <w:t>ными характеристиками товаров конкурентов являются центральным мо</w:t>
      </w:r>
      <w:r w:rsidRPr="002E0BD7">
        <w:softHyphen/>
        <w:t>ментом, определяющим способность предприятия успешно конкуриро</w:t>
      </w:r>
      <w:r w:rsidRPr="002E0BD7">
        <w:softHyphen/>
        <w:t>вать. Вместе с тем наличие конкурентоспособной продукции не всегда позволяет предприятию реализовать это преимущество из-за отсутствия опыта использования всего комплекса маркетинговых средств. В этой связи особо важное значение имеют проводимая в отрасли политика распределения продукции и способность предприятия своевременно доводить продукцию до конечных потребителей, учитывая, что эффектив</w:t>
      </w:r>
      <w:r w:rsidRPr="002E0BD7">
        <w:softHyphen/>
        <w:t>ность товаропроводящих сетей предприятия (включая систему продвиже</w:t>
      </w:r>
      <w:r w:rsidRPr="002E0BD7">
        <w:softHyphen/>
        <w:t>ния и реализации) является важной предпосылкой и условием его конку</w:t>
      </w:r>
      <w:r w:rsidRPr="002E0BD7">
        <w:softHyphen/>
        <w:t>рентоспособности.</w:t>
      </w:r>
    </w:p>
    <w:p w:rsidR="00E00EB9" w:rsidRPr="002E0BD7" w:rsidRDefault="00E00EB9" w:rsidP="00132F49">
      <w:pPr>
        <w:widowControl w:val="0"/>
        <w:suppressAutoHyphens/>
        <w:spacing w:line="360" w:lineRule="auto"/>
      </w:pPr>
      <w:r w:rsidRPr="002E0BD7">
        <w:t>Как показывает опыт реформирования хозяйственной деятельности производственных комплексов, реструктуризация является действенным инструментом интенсивного повышения конкурентоспособности пред</w:t>
      </w:r>
      <w:r w:rsidRPr="002E0BD7">
        <w:softHyphen/>
        <w:t>приятий. При этом она рассматривается как органичный набор мер по приведению деятельности предприятий и компаний в соответствие с внешними рыночными условиями хозяйствования и выработанной конку</w:t>
      </w:r>
      <w:r w:rsidRPr="002E0BD7">
        <w:softHyphen/>
        <w:t>рентной стратегией функционирования и развития производства.</w:t>
      </w:r>
    </w:p>
    <w:p w:rsidR="00926157" w:rsidRDefault="00E00EB9" w:rsidP="00926157">
      <w:pPr>
        <w:widowControl w:val="0"/>
        <w:suppressAutoHyphens/>
        <w:spacing w:line="360" w:lineRule="auto"/>
      </w:pPr>
      <w:r w:rsidRPr="002E0BD7">
        <w:t>Реструктуризация направлена на рост эффективности производства, повышение конкурентоспособности предприятий и выпускаемой ими продукции, а также на улучшение их инвестиционной привлекательности.</w:t>
      </w:r>
    </w:p>
    <w:p w:rsidR="00E00EB9" w:rsidRPr="002E0BD7" w:rsidRDefault="00E00EB9" w:rsidP="00926157">
      <w:pPr>
        <w:widowControl w:val="0"/>
        <w:suppressAutoHyphens/>
        <w:spacing w:line="360" w:lineRule="auto"/>
      </w:pPr>
      <w:r w:rsidRPr="002E0BD7">
        <w:t>Часто она включает в себя комплекс мероприятий, направленных на совершенствование организационной структуры и функций управления: модернизацию технических и технологических аспектов производства; совершенствование финансово-экономической политики; снижение про</w:t>
      </w:r>
      <w:r w:rsidRPr="002E0BD7">
        <w:softHyphen/>
        <w:t>изводственно-сбытовых затрат; лучшее использование материальных и трудовых ресурсов; создание современной информационной системы и документооборота.</w:t>
      </w:r>
    </w:p>
    <w:p w:rsidR="00E00EB9" w:rsidRPr="002E0BD7" w:rsidRDefault="00E00EB9" w:rsidP="0082316C">
      <w:pPr>
        <w:widowControl w:val="0"/>
        <w:suppressAutoHyphens/>
        <w:spacing w:line="360" w:lineRule="auto"/>
      </w:pPr>
      <w:r w:rsidRPr="002E0BD7">
        <w:t xml:space="preserve">При анализе общей проблемы повышения конкурентоспособности на базе проведения реструктуризационных </w:t>
      </w:r>
      <w:r w:rsidR="0082316C" w:rsidRPr="002E0BD7">
        <w:t>мероприятий,</w:t>
      </w:r>
      <w:r w:rsidRPr="002E0BD7">
        <w:t xml:space="preserve"> </w:t>
      </w:r>
      <w:r w:rsidR="0082316C">
        <w:t xml:space="preserve">как правило, используется </w:t>
      </w:r>
      <w:r w:rsidRPr="002E0BD7">
        <w:t xml:space="preserve"> двухэтапн</w:t>
      </w:r>
      <w:r w:rsidR="0082316C">
        <w:t>ая</w:t>
      </w:r>
      <w:r w:rsidRPr="002E0BD7">
        <w:t xml:space="preserve"> схем</w:t>
      </w:r>
      <w:r w:rsidR="0082316C">
        <w:t>а</w:t>
      </w:r>
      <w:r w:rsidRPr="002E0BD7">
        <w:t xml:space="preserve"> подготовки и реализации мер по реформированию предприятий. На первом этапе формируются ключевые положения конкурентной стратегии производства и сбыта, охватывающие цели, подцели и задачи, а также базовые и оперативные показатели. На втором - разрабатываются процедуры реструктуризации. В состав подготавливаемых мер целесообразно включить: анализ хозяйственной деятельности предпри</w:t>
      </w:r>
      <w:r w:rsidRPr="002E0BD7">
        <w:softHyphen/>
        <w:t>ятия с оценкой состояния внешней и внутренней среды, который заканчи</w:t>
      </w:r>
      <w:r w:rsidRPr="002E0BD7">
        <w:softHyphen/>
        <w:t>вается комплексной оценкой бизнеса и разработкой требований по ре</w:t>
      </w:r>
      <w:r w:rsidRPr="002E0BD7">
        <w:softHyphen/>
        <w:t>формированию; разработку общей концепции реструктуризации, ее на</w:t>
      </w:r>
      <w:r w:rsidRPr="002E0BD7">
        <w:softHyphen/>
        <w:t>правления и формы; мероприятия по проведению реструктуризации; оценку результатов и внесение корректив.</w:t>
      </w:r>
    </w:p>
    <w:p w:rsidR="00E00EB9" w:rsidRPr="002E0BD7" w:rsidRDefault="00E00EB9" w:rsidP="0082316C">
      <w:pPr>
        <w:widowControl w:val="0"/>
        <w:suppressAutoHyphens/>
        <w:spacing w:line="360" w:lineRule="auto"/>
      </w:pPr>
      <w:r w:rsidRPr="002E0BD7">
        <w:t>В результате на предприятии формируется единая система проведения преобразований для достижения конкурентоспособности как самого производства, так и выпускаемой продукции.</w:t>
      </w:r>
    </w:p>
    <w:p w:rsidR="00E00EB9" w:rsidRPr="002E0BD7" w:rsidRDefault="00E00EB9" w:rsidP="00D77F8F">
      <w:pPr>
        <w:widowControl w:val="0"/>
        <w:suppressAutoHyphens/>
        <w:spacing w:line="360" w:lineRule="auto"/>
      </w:pPr>
      <w:r w:rsidRPr="002E0BD7">
        <w:t>Реструктуризация, направленная на повышение эффективности функ</w:t>
      </w:r>
      <w:r w:rsidRPr="002E0BD7">
        <w:softHyphen/>
        <w:t>ционирования и обеспечения конкурентоспособности предприятия, также может быть проведена на базе выделен</w:t>
      </w:r>
      <w:r w:rsidR="00D77F8F">
        <w:t>ия отдельных подразделений, при</w:t>
      </w:r>
      <w:r w:rsidR="00D77F8F" w:rsidRPr="002E0BD7">
        <w:t>том,</w:t>
      </w:r>
      <w:r w:rsidRPr="002E0BD7">
        <w:t xml:space="preserve"> что функциями внутри одного из них могут быть снабжение, разра</w:t>
      </w:r>
      <w:r w:rsidRPr="002E0BD7">
        <w:softHyphen/>
        <w:t>ботка продукта, технологических процессов, непосредственно производ</w:t>
      </w:r>
      <w:r w:rsidRPr="002E0BD7">
        <w:softHyphen/>
        <w:t>ство продукции, маркетинг и сбыт. Процесс выделения подразделения или части предприятия в отдельные компании включает в себя определе</w:t>
      </w:r>
      <w:r w:rsidRPr="002E0BD7">
        <w:softHyphen/>
        <w:t xml:space="preserve">ние </w:t>
      </w:r>
      <w:r w:rsidR="00D77F8F">
        <w:t>п</w:t>
      </w:r>
      <w:r w:rsidRPr="002E0BD7">
        <w:t>одлежащих отделению активов, обязательств и персонала, а также их фактического отчуждения. Акционеры в результате получают акции образованной компании пропорционально их инвестициям в бизнес.</w:t>
      </w:r>
    </w:p>
    <w:p w:rsidR="00E00EB9" w:rsidRPr="002E0BD7" w:rsidRDefault="00E00EB9" w:rsidP="00D77F8F">
      <w:pPr>
        <w:widowControl w:val="0"/>
        <w:suppressAutoHyphens/>
        <w:spacing w:line="360" w:lineRule="auto"/>
      </w:pPr>
      <w:r w:rsidRPr="002E0BD7">
        <w:t>Подобное выделение производственных единиц по выпуску основных видов товаров осуществляется в результате анализа конкурентоспособно</w:t>
      </w:r>
      <w:r w:rsidRPr="002E0BD7">
        <w:softHyphen/>
        <w:t>сти продукции, что позволяет учесть требования рынка для повышения конкурентоспособности продукции, а также инвестиционной привлекательности этого производства для российских и иностранных инвесторов. Такой подход позволяет концентрировать высвобождаемые денежные средства и далее, исходя из общей стратегии, вкладывать их в развитие производства и его диверсификацию, т.е. пускать на создание производ</w:t>
      </w:r>
      <w:r w:rsidRPr="002E0BD7">
        <w:softHyphen/>
        <w:t>ства новой продукции. В результате происходит не простое автоматиче</w:t>
      </w:r>
      <w:r w:rsidRPr="002E0BD7">
        <w:softHyphen/>
        <w:t>ское перераспределение финансовых средств от приносящих прибыль подразделений к аутсайдерам, а нужное развитие обеспечивается корпо</w:t>
      </w:r>
      <w:r w:rsidRPr="002E0BD7">
        <w:softHyphen/>
        <w:t>ративным руководством, исходя из интересов работы и развития предприятия или компании в целом.</w:t>
      </w:r>
      <w:r w:rsidR="007B56C3">
        <w:rPr>
          <w:rStyle w:val="ae"/>
        </w:rPr>
        <w:footnoteReference w:id="8"/>
      </w:r>
    </w:p>
    <w:p w:rsidR="00E00EB9" w:rsidRPr="002E0BD7" w:rsidRDefault="00E00EB9" w:rsidP="00A62CCD">
      <w:pPr>
        <w:widowControl w:val="0"/>
        <w:suppressAutoHyphens/>
        <w:spacing w:line="360" w:lineRule="auto"/>
      </w:pPr>
      <w:r w:rsidRPr="002E0BD7">
        <w:t>Производство слабо-конкурентоспособной продукции может выде</w:t>
      </w:r>
      <w:r w:rsidRPr="002E0BD7">
        <w:softHyphen/>
        <w:t>ляться в другую бизнес-единицу, главная цель которой - доведение ее до жизнеспособного состояния при снижении издержек с последующим вы</w:t>
      </w:r>
      <w:r w:rsidRPr="002E0BD7">
        <w:softHyphen/>
        <w:t>ходом на конкурентоспособный уровень. Из сказанного четко видны ос</w:t>
      </w:r>
      <w:r w:rsidRPr="002E0BD7">
        <w:softHyphen/>
        <w:t>новные принципы разделения на бизнес-единицы: разные рынки и потре</w:t>
      </w:r>
      <w:r w:rsidRPr="002E0BD7">
        <w:softHyphen/>
        <w:t>бители; разное техническое, технологическое и финансовое состояние производства продукции; разная степень конкурентоспособности произ</w:t>
      </w:r>
      <w:r w:rsidRPr="002E0BD7">
        <w:softHyphen/>
        <w:t>водств и товаров; разная степень инвестиционной привлекательности; разный уровень качества продукции.</w:t>
      </w:r>
    </w:p>
    <w:p w:rsidR="00E00EB9" w:rsidRPr="002E0BD7" w:rsidRDefault="00E00EB9" w:rsidP="00A62CCD">
      <w:pPr>
        <w:widowControl w:val="0"/>
        <w:suppressAutoHyphens/>
        <w:spacing w:line="360" w:lineRule="auto"/>
      </w:pPr>
      <w:r w:rsidRPr="002E0BD7">
        <w:t xml:space="preserve">Для сохранения конкурентоспособности предприятия в целом его организационная структура управления должна быть такой, чтобы работа основного и выделяемого производства была сфокусирована на всей конкретной продукции и на конкретном конечном потребителе. Система управления </w:t>
      </w:r>
      <w:r w:rsidR="00A62CCD">
        <w:t>должна</w:t>
      </w:r>
      <w:r w:rsidRPr="002E0BD7">
        <w:t xml:space="preserve"> соответствовать стратегии реструктуризации. Изменение стратегии требует изменения организационной структуры управления, поэтому между ними должно быть обеспечено динамическое равновесие. Следует различать подразделения, вырабаты</w:t>
      </w:r>
      <w:r w:rsidRPr="002E0BD7">
        <w:softHyphen/>
        <w:t>вающие стратегию, и подразделения, ее реализующие. Первые, как пра</w:t>
      </w:r>
      <w:r w:rsidRPr="002E0BD7">
        <w:softHyphen/>
        <w:t>вило, играют более важную роль.</w:t>
      </w:r>
    </w:p>
    <w:p w:rsidR="00E00EB9" w:rsidRPr="002E0BD7" w:rsidRDefault="00E00EB9" w:rsidP="00A62CCD">
      <w:pPr>
        <w:widowControl w:val="0"/>
        <w:suppressAutoHyphens/>
        <w:spacing w:line="360" w:lineRule="auto"/>
      </w:pPr>
      <w:r w:rsidRPr="002E0BD7">
        <w:t>Для обеспечения непрерывности управления и недопущения сниже</w:t>
      </w:r>
      <w:r w:rsidRPr="002E0BD7">
        <w:softHyphen/>
        <w:t>ния эффективности компании в переходный период роль исполнительно</w:t>
      </w:r>
      <w:r w:rsidRPr="002E0BD7">
        <w:softHyphen/>
        <w:t>го органа стала выполнять управляющая компания, выделенная (распре</w:t>
      </w:r>
      <w:r w:rsidRPr="002E0BD7">
        <w:softHyphen/>
        <w:t>деленная) в недрах аппарата управления каждого завода. В дальнейшем должно произойти формирование полноценной организационной струк</w:t>
      </w:r>
      <w:r w:rsidRPr="002E0BD7">
        <w:softHyphen/>
        <w:t>туры компании и становление корпоративного центра с подразделениями совместного пользования. Компанией должна быть сформирована такая модель системы управления, которая в состоянии действовать и разви</w:t>
      </w:r>
      <w:r w:rsidRPr="002E0BD7">
        <w:softHyphen/>
        <w:t>ваться в соответствии с поставленными корпоративными целями и зада</w:t>
      </w:r>
      <w:r w:rsidRPr="002E0BD7">
        <w:softHyphen/>
        <w:t>чами, при постоянном диалоге с окружающей средой. Такая система управления базируется на высоком уровне самоорганизации.</w:t>
      </w:r>
    </w:p>
    <w:p w:rsidR="00E00EB9" w:rsidRPr="002E0BD7" w:rsidRDefault="00A62CCD" w:rsidP="00A62CCD">
      <w:pPr>
        <w:widowControl w:val="0"/>
        <w:suppressAutoHyphens/>
        <w:spacing w:line="360" w:lineRule="auto"/>
      </w:pPr>
      <w:r>
        <w:t>Д</w:t>
      </w:r>
      <w:r w:rsidR="00E00EB9" w:rsidRPr="002E0BD7">
        <w:t>альнейшее теоретическое раз</w:t>
      </w:r>
      <w:r w:rsidR="00E00EB9" w:rsidRPr="002E0BD7">
        <w:softHyphen/>
        <w:t xml:space="preserve">витие и внедрение </w:t>
      </w:r>
      <w:r>
        <w:t xml:space="preserve">этого подхода реструктуризационных мероприятий </w:t>
      </w:r>
      <w:r w:rsidR="00E00EB9" w:rsidRPr="002E0BD7">
        <w:t xml:space="preserve">должно сыграть позитивную роль в усилении конкурентных позиций </w:t>
      </w:r>
      <w:r>
        <w:t xml:space="preserve">отечественных </w:t>
      </w:r>
      <w:r w:rsidR="00E00EB9" w:rsidRPr="002E0BD7">
        <w:t xml:space="preserve">предприятий </w:t>
      </w:r>
      <w:r>
        <w:t xml:space="preserve">в условиях нестабильной </w:t>
      </w:r>
      <w:r w:rsidR="00AF35CE">
        <w:t>экономической ситуации</w:t>
      </w:r>
      <w:r w:rsidR="00E00EB9" w:rsidRPr="002E0BD7">
        <w:t>.</w:t>
      </w:r>
    </w:p>
    <w:p w:rsidR="00E00EB9" w:rsidRDefault="00E00EB9" w:rsidP="00A57F35">
      <w:pPr>
        <w:widowControl w:val="0"/>
        <w:suppressAutoHyphens/>
        <w:jc w:val="left"/>
      </w:pPr>
      <w:bookmarkStart w:id="0" w:name="_Toc5019956"/>
    </w:p>
    <w:p w:rsidR="00E00EB9" w:rsidRDefault="00E00EB9" w:rsidP="00A57F35">
      <w:pPr>
        <w:pStyle w:val="2"/>
        <w:widowControl w:val="0"/>
        <w:suppressAutoHyphens/>
        <w:spacing w:line="360" w:lineRule="auto"/>
        <w:jc w:val="left"/>
        <w:rPr>
          <w:rFonts w:ascii="Times New Roman" w:hAnsi="Times New Roman" w:cs="Times New Roman"/>
          <w:i w:val="0"/>
        </w:rPr>
      </w:pPr>
      <w:r w:rsidRPr="00E00EB9">
        <w:rPr>
          <w:rFonts w:ascii="Times New Roman" w:hAnsi="Times New Roman" w:cs="Times New Roman"/>
          <w:i w:val="0"/>
        </w:rPr>
        <w:t>1.3</w:t>
      </w:r>
      <w:r w:rsidR="00A42DF2">
        <w:rPr>
          <w:rFonts w:ascii="Times New Roman" w:hAnsi="Times New Roman" w:cs="Times New Roman"/>
          <w:i w:val="0"/>
        </w:rPr>
        <w:t>.</w:t>
      </w:r>
      <w:r w:rsidRPr="00E00EB9">
        <w:rPr>
          <w:rFonts w:ascii="Times New Roman" w:hAnsi="Times New Roman" w:cs="Times New Roman"/>
          <w:i w:val="0"/>
        </w:rPr>
        <w:t xml:space="preserve"> Система механизмов и мероприятий по </w:t>
      </w:r>
      <w:bookmarkEnd w:id="0"/>
      <w:r w:rsidR="00AF35CE">
        <w:rPr>
          <w:rFonts w:ascii="Times New Roman" w:hAnsi="Times New Roman" w:cs="Times New Roman"/>
          <w:i w:val="0"/>
        </w:rPr>
        <w:t>финансовому оздоровлению</w:t>
      </w:r>
      <w:r w:rsidR="00D7522A">
        <w:rPr>
          <w:rFonts w:ascii="Times New Roman" w:hAnsi="Times New Roman" w:cs="Times New Roman"/>
          <w:i w:val="0"/>
        </w:rPr>
        <w:t xml:space="preserve"> предприятия</w:t>
      </w:r>
    </w:p>
    <w:p w:rsidR="00A42DF2" w:rsidRPr="00A42DF2" w:rsidRDefault="00A42DF2" w:rsidP="00A42DF2"/>
    <w:p w:rsidR="00E00EB9" w:rsidRPr="002E0BD7" w:rsidRDefault="00E00EB9" w:rsidP="00D7522A">
      <w:pPr>
        <w:widowControl w:val="0"/>
        <w:suppressAutoHyphens/>
        <w:spacing w:line="360" w:lineRule="auto"/>
      </w:pPr>
      <w:r w:rsidRPr="002E0BD7">
        <w:t>Основная роль в системе антикризисного управления предприятием отводится широкому использованию внутренних механизмов финансовой стабилизации. Это связано с тем, что успешное применение этих механизмов позволяет не только снять финансовый стресс угрозы банкротства, но и в значительной мере избавить предприятие от зависимости использования заемного капитала, ускорить темпы его экономического развития. Финансов</w:t>
      </w:r>
      <w:r w:rsidR="00D7522A">
        <w:t>ое</w:t>
      </w:r>
      <w:r w:rsidRPr="002E0BD7">
        <w:t xml:space="preserve"> </w:t>
      </w:r>
      <w:r w:rsidR="00D7522A">
        <w:t>оздоровление</w:t>
      </w:r>
      <w:r w:rsidRPr="002E0BD7">
        <w:t xml:space="preserve"> предприятия в условиях кризисной ситуации последовательно осуществляется по </w:t>
      </w:r>
      <w:r w:rsidR="00D7522A">
        <w:t>следующим</w:t>
      </w:r>
      <w:r w:rsidRPr="002E0BD7">
        <w:t xml:space="preserve"> основным этапам.</w:t>
      </w:r>
    </w:p>
    <w:p w:rsidR="00E00EB9" w:rsidRPr="002E0BD7" w:rsidRDefault="00E00EB9" w:rsidP="00D7522A">
      <w:pPr>
        <w:widowControl w:val="0"/>
        <w:suppressAutoHyphens/>
        <w:spacing w:line="360" w:lineRule="auto"/>
      </w:pPr>
      <w:r w:rsidRPr="002E0BD7">
        <w:t>1. Устранение неплатежеспособности. В какой бы степени не оценивался по результатам диагностики банкротства масштаб кризисного состояния предприятия, наиболее неотложной задачей в системе мер финансово</w:t>
      </w:r>
      <w:r w:rsidR="00D7522A">
        <w:t>го</w:t>
      </w:r>
      <w:r w:rsidRPr="002E0BD7">
        <w:t xml:space="preserve"> </w:t>
      </w:r>
      <w:r w:rsidR="00D7522A">
        <w:t>оздоровления</w:t>
      </w:r>
      <w:r w:rsidRPr="002E0BD7">
        <w:t xml:space="preserve"> является восстановление способности к осуществлению платежей по своим неотложным финансовым обязательствам с тем, чтобы предупредить возникновение процедуры банкротства.</w:t>
      </w:r>
    </w:p>
    <w:p w:rsidR="00E00EB9" w:rsidRPr="002E0BD7" w:rsidRDefault="00E00EB9" w:rsidP="00D7522A">
      <w:pPr>
        <w:widowControl w:val="0"/>
        <w:suppressAutoHyphens/>
        <w:spacing w:line="360" w:lineRule="auto"/>
      </w:pPr>
      <w:r w:rsidRPr="002E0BD7">
        <w:t>2. Восстановление финансовой устойчивости (финансового равновесия). Хотя неплатежеспособность предприятия может быть устранена в течение короткого периода за счет осуществления ряда аварийных финансовых операций, причины, генерирующие неплатежеспособность, могут оставаться неизменными, если не будет восстановлена до безопасного уровня финансовая устойчивость предприятия. Это позволит устранить угрозу банкротства не только в коротком, но и в относительно более продолжительном промежутке времени.</w:t>
      </w:r>
    </w:p>
    <w:p w:rsidR="00E00EB9" w:rsidRPr="002E0BD7" w:rsidRDefault="00E00EB9" w:rsidP="002A3E40">
      <w:pPr>
        <w:widowControl w:val="0"/>
        <w:suppressAutoHyphens/>
        <w:spacing w:line="360" w:lineRule="auto"/>
      </w:pPr>
      <w:r w:rsidRPr="002E0BD7">
        <w:t>3. Обеспечение финансового равновесия в длительном периоде. Полная финансовая стабилизация достигается только тогда, когда предприятие обеспечило длительное финансовое равновесие в процессе своего предстоящего экономического развития, т.е. создало предпосылки стабильного снижения стоимости используемого капитала и постоянного роста своей рыночной стоимости. Эта задача требует ускорения темпов экономического развития на основе внесения определенных корректив в отдельные параметры финансовой стратегии предприятия. Скорректированная с учетом неблагоприятных факторов финансовая стратегия предприятия должна обеспечивать высокие темпы устойчивого роста его операционной деятельности при одновременной нейтрализации угрозы его банкротства в предстоящем периоде.</w:t>
      </w:r>
      <w:r w:rsidR="008A2B55">
        <w:rPr>
          <w:rStyle w:val="ae"/>
        </w:rPr>
        <w:footnoteReference w:id="9"/>
      </w:r>
    </w:p>
    <w:p w:rsidR="00E00EB9" w:rsidRPr="002E0BD7" w:rsidRDefault="00E00EB9" w:rsidP="00C012ED">
      <w:pPr>
        <w:widowControl w:val="0"/>
        <w:suppressAutoHyphens/>
        <w:spacing w:line="360" w:lineRule="auto"/>
      </w:pPr>
      <w:r w:rsidRPr="002E0BD7">
        <w:t>Каждому этапу финансово</w:t>
      </w:r>
      <w:r w:rsidR="00C012ED">
        <w:t>го</w:t>
      </w:r>
      <w:r w:rsidRPr="002E0BD7">
        <w:t xml:space="preserve"> </w:t>
      </w:r>
      <w:r w:rsidR="00C012ED">
        <w:t>оздоровления</w:t>
      </w:r>
      <w:r w:rsidRPr="002E0BD7">
        <w:t xml:space="preserve"> предприятия соответствуют определенные внутренние механизмы, которые в практике финансового менеджмента принято подразделять на оперативный, тактический и стратегический.</w:t>
      </w:r>
    </w:p>
    <w:p w:rsidR="00E00EB9" w:rsidRPr="002E0BD7" w:rsidRDefault="00E00EB9" w:rsidP="00C012ED">
      <w:pPr>
        <w:widowControl w:val="0"/>
        <w:suppressAutoHyphens/>
        <w:spacing w:line="360" w:lineRule="auto"/>
      </w:pPr>
      <w:r w:rsidRPr="002E0BD7">
        <w:t xml:space="preserve">Оперативный механизм </w:t>
      </w:r>
      <w:r w:rsidR="00C012ED">
        <w:t>финансового оздоровления</w:t>
      </w:r>
      <w:r w:rsidRPr="002E0BD7">
        <w:t>, основанный на принципе «отсечения лишнего», представляет собой защитную реакцию предприятия на неблагоприятное финансовое развитие и лишен каких-либо наступательных управленческих решений.</w:t>
      </w:r>
    </w:p>
    <w:p w:rsidR="00E00EB9" w:rsidRPr="002E0BD7" w:rsidRDefault="00E00EB9" w:rsidP="00C012ED">
      <w:pPr>
        <w:widowControl w:val="0"/>
        <w:suppressAutoHyphens/>
        <w:spacing w:line="360" w:lineRule="auto"/>
      </w:pPr>
      <w:r w:rsidRPr="002E0BD7">
        <w:t>Тактический механизм финансово</w:t>
      </w:r>
      <w:r w:rsidR="00C012ED">
        <w:t>го</w:t>
      </w:r>
      <w:r w:rsidRPr="002E0BD7">
        <w:t xml:space="preserve"> </w:t>
      </w:r>
      <w:r w:rsidR="00C012ED">
        <w:t>оздоровления</w:t>
      </w:r>
      <w:r w:rsidRPr="002E0BD7">
        <w:t>, используя отдельные защитные мероприятия, в преимущественном виде представляет собой наступательную тактику, направленную на перелом неблагоприятных тенденций финансового развития и выход на рубеж финансового равновесия предприятия.</w:t>
      </w:r>
    </w:p>
    <w:p w:rsidR="00E00EB9" w:rsidRPr="002E0BD7" w:rsidRDefault="00E00EB9" w:rsidP="00C012ED">
      <w:pPr>
        <w:widowControl w:val="0"/>
        <w:suppressAutoHyphens/>
        <w:spacing w:line="360" w:lineRule="auto"/>
      </w:pPr>
      <w:r w:rsidRPr="002E0BD7">
        <w:t>Стратегический механизм представляет собой исключительно наступательную стратегию финансового развития, обеспечивающую оптимизацию необходимых финансовых параметров, подчиненную целям ускорения всего экономического роста предприятия.</w:t>
      </w:r>
    </w:p>
    <w:p w:rsidR="00E00EB9" w:rsidRPr="002E0BD7" w:rsidRDefault="00E00EB9" w:rsidP="00A57F35">
      <w:pPr>
        <w:widowControl w:val="0"/>
        <w:suppressAutoHyphens/>
        <w:spacing w:line="360" w:lineRule="auto"/>
        <w:jc w:val="left"/>
      </w:pPr>
      <w:r>
        <w:t>1.</w:t>
      </w:r>
      <w:r w:rsidRPr="002E0BD7">
        <w:t>Ускоренная ликвидность оборотных активов, обеспечивающая рост положительного денежного потока в краткосрочном периоде, достигается за счет следующих основных мероприятий:</w:t>
      </w:r>
    </w:p>
    <w:p w:rsidR="00E00EB9" w:rsidRPr="002E0BD7" w:rsidRDefault="00E00EB9" w:rsidP="00A57F35">
      <w:pPr>
        <w:pStyle w:val="a"/>
        <w:widowControl w:val="0"/>
        <w:suppressAutoHyphens/>
        <w:spacing w:line="360" w:lineRule="auto"/>
        <w:ind w:firstLine="709"/>
        <w:jc w:val="both"/>
        <w:rPr>
          <w:sz w:val="28"/>
          <w:szCs w:val="28"/>
        </w:rPr>
      </w:pPr>
      <w:r w:rsidRPr="002E0BD7">
        <w:rPr>
          <w:sz w:val="28"/>
          <w:szCs w:val="28"/>
        </w:rPr>
        <w:t>ликвидации портфеля краткосрочных финансовых вложений;</w:t>
      </w:r>
    </w:p>
    <w:p w:rsidR="00E00EB9" w:rsidRPr="002E0BD7" w:rsidRDefault="00E00EB9" w:rsidP="00A57F35">
      <w:pPr>
        <w:pStyle w:val="a"/>
        <w:widowControl w:val="0"/>
        <w:suppressAutoHyphens/>
        <w:spacing w:line="360" w:lineRule="auto"/>
        <w:ind w:firstLine="709"/>
        <w:jc w:val="both"/>
        <w:rPr>
          <w:sz w:val="28"/>
          <w:szCs w:val="28"/>
        </w:rPr>
      </w:pPr>
      <w:r w:rsidRPr="002E0BD7">
        <w:rPr>
          <w:sz w:val="28"/>
          <w:szCs w:val="28"/>
        </w:rPr>
        <w:t>ускорения инкассации дебиторской задолженности;</w:t>
      </w:r>
    </w:p>
    <w:p w:rsidR="00E00EB9" w:rsidRPr="002E0BD7" w:rsidRDefault="00E00EB9" w:rsidP="00A57F35">
      <w:pPr>
        <w:pStyle w:val="a"/>
        <w:widowControl w:val="0"/>
        <w:suppressAutoHyphens/>
        <w:spacing w:line="360" w:lineRule="auto"/>
        <w:ind w:firstLine="709"/>
        <w:jc w:val="both"/>
        <w:rPr>
          <w:sz w:val="28"/>
          <w:szCs w:val="28"/>
        </w:rPr>
      </w:pPr>
      <w:r w:rsidRPr="002E0BD7">
        <w:rPr>
          <w:sz w:val="28"/>
          <w:szCs w:val="28"/>
        </w:rPr>
        <w:t>снижения периода предоставления товарного (коммерческого) кредита;</w:t>
      </w:r>
    </w:p>
    <w:p w:rsidR="00E00EB9" w:rsidRPr="002E0BD7" w:rsidRDefault="00E00EB9" w:rsidP="00A57F35">
      <w:pPr>
        <w:pStyle w:val="a"/>
        <w:widowControl w:val="0"/>
        <w:suppressAutoHyphens/>
        <w:spacing w:line="360" w:lineRule="auto"/>
        <w:ind w:firstLine="709"/>
        <w:jc w:val="both"/>
        <w:rPr>
          <w:sz w:val="28"/>
          <w:szCs w:val="28"/>
        </w:rPr>
      </w:pPr>
      <w:r w:rsidRPr="002E0BD7">
        <w:rPr>
          <w:sz w:val="28"/>
          <w:szCs w:val="28"/>
        </w:rPr>
        <w:t>снижения размера страховых запасов товарно-материальных ценностей;</w:t>
      </w:r>
    </w:p>
    <w:p w:rsidR="00E00EB9" w:rsidRPr="002E0BD7" w:rsidRDefault="00E00EB9" w:rsidP="00C012ED">
      <w:pPr>
        <w:pStyle w:val="a"/>
        <w:widowControl w:val="0"/>
        <w:suppressAutoHyphens/>
        <w:spacing w:line="360" w:lineRule="auto"/>
        <w:ind w:firstLine="709"/>
        <w:jc w:val="both"/>
        <w:rPr>
          <w:sz w:val="28"/>
          <w:szCs w:val="28"/>
        </w:rPr>
      </w:pPr>
      <w:r w:rsidRPr="002E0BD7">
        <w:rPr>
          <w:sz w:val="28"/>
          <w:szCs w:val="28"/>
        </w:rPr>
        <w:t>уценки трудноликвидных видов запасов товарно-материальных ценностей до уровня цены спроса с обеспечением последующей их реализации и других.</w:t>
      </w:r>
    </w:p>
    <w:p w:rsidR="00E00EB9" w:rsidRPr="002E0BD7" w:rsidRDefault="00E00EB9" w:rsidP="00C012ED">
      <w:pPr>
        <w:widowControl w:val="0"/>
        <w:suppressAutoHyphens/>
        <w:spacing w:line="360" w:lineRule="auto"/>
      </w:pPr>
      <w:r w:rsidRPr="002E0BD7">
        <w:t>Ускоренное сокращение размера краткосрочных финансовых обязательств, обеспечивающее снижение объема отрицательного денежного потока в краткосрочном периоде, достигается за счет следующих основных мероприятий:</w:t>
      </w:r>
    </w:p>
    <w:p w:rsidR="00E00EB9" w:rsidRPr="002E0BD7" w:rsidRDefault="00E00EB9" w:rsidP="00C012ED">
      <w:pPr>
        <w:pStyle w:val="a"/>
        <w:widowControl w:val="0"/>
        <w:suppressAutoHyphens/>
        <w:spacing w:line="360" w:lineRule="auto"/>
        <w:ind w:firstLine="709"/>
        <w:jc w:val="both"/>
        <w:rPr>
          <w:sz w:val="28"/>
          <w:szCs w:val="28"/>
        </w:rPr>
      </w:pPr>
      <w:r w:rsidRPr="002E0BD7">
        <w:rPr>
          <w:sz w:val="28"/>
          <w:szCs w:val="28"/>
        </w:rPr>
        <w:t>пролонгации краткосрочных финансовых кредитов;</w:t>
      </w:r>
    </w:p>
    <w:p w:rsidR="00E00EB9" w:rsidRPr="002E0BD7" w:rsidRDefault="00E00EB9" w:rsidP="00C012ED">
      <w:pPr>
        <w:pStyle w:val="a"/>
        <w:widowControl w:val="0"/>
        <w:suppressAutoHyphens/>
        <w:spacing w:line="360" w:lineRule="auto"/>
        <w:ind w:firstLine="709"/>
        <w:jc w:val="both"/>
        <w:rPr>
          <w:sz w:val="28"/>
          <w:szCs w:val="28"/>
        </w:rPr>
      </w:pPr>
      <w:r w:rsidRPr="002E0BD7">
        <w:rPr>
          <w:sz w:val="28"/>
          <w:szCs w:val="28"/>
        </w:rPr>
        <w:t>реструктуризации портфеля краткосрочных финансовых кредитов с переводом отдельных из них в долгосрочные;</w:t>
      </w:r>
    </w:p>
    <w:p w:rsidR="00E00EB9" w:rsidRPr="002E0BD7" w:rsidRDefault="00E00EB9" w:rsidP="00C012ED">
      <w:pPr>
        <w:pStyle w:val="a"/>
        <w:widowControl w:val="0"/>
        <w:suppressAutoHyphens/>
        <w:spacing w:line="360" w:lineRule="auto"/>
        <w:ind w:firstLine="709"/>
        <w:jc w:val="both"/>
        <w:rPr>
          <w:sz w:val="28"/>
          <w:szCs w:val="28"/>
        </w:rPr>
      </w:pPr>
      <w:r w:rsidRPr="002E0BD7">
        <w:rPr>
          <w:sz w:val="28"/>
          <w:szCs w:val="28"/>
        </w:rPr>
        <w:t>увеличения периода предоставляемого поставщиками товарного (коммерческого) кредита;</w:t>
      </w:r>
    </w:p>
    <w:p w:rsidR="00C012ED" w:rsidRDefault="00E00EB9" w:rsidP="00C012ED">
      <w:pPr>
        <w:pStyle w:val="a"/>
        <w:widowControl w:val="0"/>
        <w:suppressAutoHyphens/>
        <w:spacing w:line="360" w:lineRule="auto"/>
        <w:ind w:firstLine="709"/>
        <w:jc w:val="both"/>
        <w:rPr>
          <w:sz w:val="28"/>
          <w:szCs w:val="28"/>
        </w:rPr>
      </w:pPr>
      <w:r w:rsidRPr="002E0BD7">
        <w:rPr>
          <w:sz w:val="28"/>
          <w:szCs w:val="28"/>
        </w:rPr>
        <w:t>отсрочки расчетов по отдельным формам внутренней кредиторской задолженности предприятия</w:t>
      </w:r>
      <w:r w:rsidR="00C012ED">
        <w:rPr>
          <w:sz w:val="28"/>
          <w:szCs w:val="28"/>
        </w:rPr>
        <w:t>;</w:t>
      </w:r>
    </w:p>
    <w:p w:rsidR="00C012ED" w:rsidRPr="002E0BD7" w:rsidRDefault="00C012ED" w:rsidP="00C012ED">
      <w:pPr>
        <w:pStyle w:val="a"/>
        <w:widowControl w:val="0"/>
        <w:suppressAutoHyphens/>
        <w:spacing w:line="360" w:lineRule="auto"/>
        <w:ind w:firstLine="709"/>
        <w:jc w:val="both"/>
        <w:rPr>
          <w:sz w:val="28"/>
          <w:szCs w:val="28"/>
        </w:rPr>
      </w:pPr>
      <w:r w:rsidRPr="002E0BD7">
        <w:rPr>
          <w:sz w:val="28"/>
          <w:szCs w:val="28"/>
        </w:rPr>
        <w:t>ускоренной продажи неиспользуемого оборудования по ценам спроса на соответствующем рынке;</w:t>
      </w:r>
    </w:p>
    <w:p w:rsidR="00C012ED" w:rsidRPr="002E0BD7" w:rsidRDefault="00C012ED" w:rsidP="00C012ED">
      <w:pPr>
        <w:pStyle w:val="a"/>
        <w:widowControl w:val="0"/>
        <w:suppressAutoHyphens/>
        <w:spacing w:line="360" w:lineRule="auto"/>
        <w:ind w:firstLine="709"/>
        <w:jc w:val="both"/>
        <w:rPr>
          <w:sz w:val="28"/>
          <w:szCs w:val="28"/>
        </w:rPr>
      </w:pPr>
      <w:r w:rsidRPr="002E0BD7">
        <w:rPr>
          <w:sz w:val="28"/>
          <w:szCs w:val="28"/>
        </w:rPr>
        <w:t>аренды оборудования, ранее намечаемого к приобретению в процессе обновления основных средств и других.</w:t>
      </w:r>
    </w:p>
    <w:p w:rsidR="00E00EB9" w:rsidRPr="002E0BD7" w:rsidRDefault="00E00EB9" w:rsidP="004068CD">
      <w:pPr>
        <w:widowControl w:val="0"/>
        <w:suppressAutoHyphens/>
        <w:spacing w:line="360" w:lineRule="auto"/>
      </w:pPr>
      <w:r w:rsidRPr="002E0BD7">
        <w:t xml:space="preserve">Цель этого этапа </w:t>
      </w:r>
      <w:r w:rsidR="004068CD">
        <w:t>финансового оздоровления</w:t>
      </w:r>
      <w:r w:rsidRPr="002E0BD7">
        <w:t xml:space="preserve"> считается достигнутой, если устранена текущая неплатежеспособность предприятия, т.е. объем поступления денежных средств превысил объем неотложных финансовых обязательств в краткосрочном периоде. Это означает, что угроза банкротства предприятия в текущем отрезке времени ликвидирована, хотя и носит, как правило, отложенный характер.</w:t>
      </w:r>
      <w:r w:rsidR="008A2B55">
        <w:rPr>
          <w:rStyle w:val="ae"/>
        </w:rPr>
        <w:footnoteReference w:id="10"/>
      </w:r>
    </w:p>
    <w:p w:rsidR="00E00EB9" w:rsidRDefault="00BF7CC8" w:rsidP="004068CD">
      <w:pPr>
        <w:widowControl w:val="0"/>
        <w:suppressAutoHyphens/>
        <w:spacing w:line="360" w:lineRule="auto"/>
      </w:pPr>
      <w:r>
        <w:t xml:space="preserve"> </w:t>
      </w:r>
      <w:r w:rsidR="00E00EB9">
        <w:t>2</w:t>
      </w:r>
      <w:r w:rsidR="00E00EB9" w:rsidRPr="002E0BD7">
        <w:t xml:space="preserve">. Тактический механизм </w:t>
      </w:r>
      <w:r w:rsidR="004068CD">
        <w:t xml:space="preserve">финансового оздоровления </w:t>
      </w:r>
      <w:r w:rsidR="00E00EB9" w:rsidRPr="002E0BD7">
        <w:t xml:space="preserve">представляет собой систему мер, направленных на достижение точки финансового равновесия предприятия в предстоящем периоде. </w:t>
      </w:r>
    </w:p>
    <w:p w:rsidR="00E00EB9" w:rsidRPr="002E0BD7" w:rsidRDefault="004068CD" w:rsidP="004068CD">
      <w:pPr>
        <w:widowControl w:val="0"/>
        <w:suppressAutoHyphens/>
        <w:spacing w:line="360" w:lineRule="auto"/>
      </w:pPr>
      <w:r>
        <w:t>О</w:t>
      </w:r>
      <w:r w:rsidR="00E00EB9" w:rsidRPr="002E0BD7">
        <w:t xml:space="preserve">сновным направлением обеспечения достижения точки финансового равновесия предприятием в кризисных условиях является сокращение объема потребления собственных финансовых ресурсов. Такое сокращение связано с уменьшением </w:t>
      </w:r>
      <w:r w:rsidRPr="002E0BD7">
        <w:t>объема,</w:t>
      </w:r>
      <w:r w:rsidR="00E00EB9" w:rsidRPr="002E0BD7">
        <w:t xml:space="preserve"> как операционной, так и инвестиционной деятельности предприятия и поэтому характеризуется термином «сжатие предприятия».</w:t>
      </w:r>
    </w:p>
    <w:p w:rsidR="00E00EB9" w:rsidRPr="002E0BD7" w:rsidRDefault="004068CD" w:rsidP="004068CD">
      <w:pPr>
        <w:widowControl w:val="0"/>
        <w:suppressAutoHyphens/>
        <w:spacing w:line="360" w:lineRule="auto"/>
      </w:pPr>
      <w:r>
        <w:t>«</w:t>
      </w:r>
      <w:r w:rsidR="00E00EB9" w:rsidRPr="002E0BD7">
        <w:t>Сжатие предприятия</w:t>
      </w:r>
      <w:r>
        <w:t>»</w:t>
      </w:r>
      <w:r w:rsidR="00E00EB9" w:rsidRPr="002E0BD7">
        <w:t xml:space="preserve"> сопровождаться мерами по обеспечению прироста собственных финансовых ресурсов. Чем в большей степени предприятие сможет обеспечить положительный разрыв соответствующих денежных потоков, тем быстрее оно достигнет точки финансового равновесия в процессе выхода из кризисного состояния.</w:t>
      </w:r>
    </w:p>
    <w:p w:rsidR="00E00EB9" w:rsidRPr="002E0BD7" w:rsidRDefault="00E00EB9" w:rsidP="004068CD">
      <w:pPr>
        <w:widowControl w:val="0"/>
        <w:suppressAutoHyphens/>
        <w:spacing w:line="360" w:lineRule="auto"/>
      </w:pPr>
      <w:r w:rsidRPr="002E0BD7">
        <w:t>Увеличение объема генерирования собственных финансовых ресурсов, достигается за счет следующих основных мероприятий:</w:t>
      </w:r>
    </w:p>
    <w:p w:rsidR="00E00EB9" w:rsidRPr="002E0BD7" w:rsidRDefault="00E00EB9" w:rsidP="004068CD">
      <w:pPr>
        <w:pStyle w:val="a"/>
        <w:widowControl w:val="0"/>
        <w:suppressAutoHyphens/>
        <w:spacing w:line="360" w:lineRule="auto"/>
        <w:ind w:firstLine="709"/>
        <w:jc w:val="both"/>
        <w:rPr>
          <w:sz w:val="28"/>
          <w:szCs w:val="28"/>
        </w:rPr>
      </w:pPr>
      <w:r w:rsidRPr="002E0BD7">
        <w:rPr>
          <w:sz w:val="28"/>
          <w:szCs w:val="28"/>
        </w:rPr>
        <w:t>оптимизации ценовой политики предприятия, обеспечивающей дополнительный размер операционного дохода;</w:t>
      </w:r>
    </w:p>
    <w:p w:rsidR="00E00EB9" w:rsidRPr="002E0BD7" w:rsidRDefault="00E00EB9" w:rsidP="004068CD">
      <w:pPr>
        <w:pStyle w:val="a"/>
        <w:widowControl w:val="0"/>
        <w:suppressAutoHyphens/>
        <w:spacing w:line="360" w:lineRule="auto"/>
        <w:ind w:firstLine="709"/>
        <w:jc w:val="both"/>
        <w:rPr>
          <w:sz w:val="28"/>
          <w:szCs w:val="28"/>
        </w:rPr>
      </w:pPr>
      <w:r w:rsidRPr="002E0BD7">
        <w:rPr>
          <w:sz w:val="28"/>
          <w:szCs w:val="28"/>
        </w:rPr>
        <w:t>сокращения суммы постоянных издержек (включая сокращение управленческого персонала, расходов на текущий ремонт и т.п.);</w:t>
      </w:r>
    </w:p>
    <w:p w:rsidR="00E00EB9" w:rsidRPr="002E0BD7" w:rsidRDefault="00E00EB9" w:rsidP="004068CD">
      <w:pPr>
        <w:pStyle w:val="a"/>
        <w:widowControl w:val="0"/>
        <w:suppressAutoHyphens/>
        <w:spacing w:line="360" w:lineRule="auto"/>
        <w:ind w:firstLine="709"/>
        <w:jc w:val="both"/>
        <w:rPr>
          <w:sz w:val="28"/>
          <w:szCs w:val="28"/>
        </w:rPr>
      </w:pPr>
      <w:r w:rsidRPr="002E0BD7">
        <w:rPr>
          <w:sz w:val="28"/>
          <w:szCs w:val="28"/>
        </w:rPr>
        <w:t>снижения уровня переменных издержек (включая</w:t>
      </w:r>
      <w:r w:rsidRPr="002E0BD7">
        <w:rPr>
          <w:sz w:val="28"/>
          <w:szCs w:val="28"/>
        </w:rPr>
        <w:br/>
        <w:t>сокращение производственного персонала основных и вспомогательных подразделений; повышение производительности труда и т.п.);</w:t>
      </w:r>
    </w:p>
    <w:p w:rsidR="00E00EB9" w:rsidRPr="002E0BD7" w:rsidRDefault="00E00EB9" w:rsidP="004068CD">
      <w:pPr>
        <w:pStyle w:val="a"/>
        <w:widowControl w:val="0"/>
        <w:suppressAutoHyphens/>
        <w:spacing w:line="360" w:lineRule="auto"/>
        <w:ind w:firstLine="709"/>
        <w:jc w:val="both"/>
        <w:rPr>
          <w:sz w:val="28"/>
          <w:szCs w:val="28"/>
        </w:rPr>
      </w:pPr>
      <w:r w:rsidRPr="002E0BD7">
        <w:rPr>
          <w:sz w:val="28"/>
          <w:szCs w:val="28"/>
        </w:rPr>
        <w:t>осуществления эффективной налоговой политики, обеспечивающей минимизацию налоговых платежей по отношению к сумме дохода и прибыли предприятия (направленной на возрастание суммы чистой прибыли предприятия);</w:t>
      </w:r>
    </w:p>
    <w:p w:rsidR="00E00EB9" w:rsidRPr="002E0BD7" w:rsidRDefault="00E00EB9" w:rsidP="004068CD">
      <w:pPr>
        <w:pStyle w:val="a"/>
        <w:widowControl w:val="0"/>
        <w:suppressAutoHyphens/>
        <w:spacing w:line="360" w:lineRule="auto"/>
        <w:ind w:firstLine="709"/>
        <w:jc w:val="both"/>
        <w:rPr>
          <w:sz w:val="28"/>
          <w:szCs w:val="28"/>
        </w:rPr>
      </w:pPr>
      <w:r w:rsidRPr="002E0BD7">
        <w:rPr>
          <w:sz w:val="28"/>
          <w:szCs w:val="28"/>
        </w:rPr>
        <w:t>проведения ускоренной амортизации активной части основных средств с целью возрастания объема амортизационного потока;</w:t>
      </w:r>
    </w:p>
    <w:p w:rsidR="00E00EB9" w:rsidRPr="002E0BD7" w:rsidRDefault="00E00EB9" w:rsidP="004068CD">
      <w:pPr>
        <w:pStyle w:val="a"/>
        <w:widowControl w:val="0"/>
        <w:suppressAutoHyphens/>
        <w:spacing w:line="360" w:lineRule="auto"/>
        <w:ind w:firstLine="709"/>
        <w:jc w:val="both"/>
        <w:rPr>
          <w:sz w:val="28"/>
          <w:szCs w:val="28"/>
        </w:rPr>
      </w:pPr>
      <w:r w:rsidRPr="002E0BD7">
        <w:rPr>
          <w:sz w:val="28"/>
          <w:szCs w:val="28"/>
        </w:rPr>
        <w:t>своевременной реализации выбываемого в связи с высоким износом или неиспользуемого имущества;</w:t>
      </w:r>
    </w:p>
    <w:p w:rsidR="00E00EB9" w:rsidRPr="002E0BD7" w:rsidRDefault="00E00EB9" w:rsidP="004068CD">
      <w:pPr>
        <w:pStyle w:val="a"/>
        <w:widowControl w:val="0"/>
        <w:suppressAutoHyphens/>
        <w:spacing w:line="360" w:lineRule="auto"/>
        <w:ind w:firstLine="709"/>
        <w:jc w:val="both"/>
        <w:rPr>
          <w:sz w:val="28"/>
          <w:szCs w:val="28"/>
        </w:rPr>
      </w:pPr>
      <w:r w:rsidRPr="002E0BD7">
        <w:rPr>
          <w:sz w:val="28"/>
          <w:szCs w:val="28"/>
        </w:rPr>
        <w:t>осуществления эффективной эмиссионной политики за счет дополнительной эмиссии акций (или привлечения дополнительного паевого капитала) и других.</w:t>
      </w:r>
    </w:p>
    <w:p w:rsidR="00E00EB9" w:rsidRPr="002E0BD7" w:rsidRDefault="00E00EB9" w:rsidP="004068CD">
      <w:pPr>
        <w:widowControl w:val="0"/>
        <w:suppressAutoHyphens/>
        <w:spacing w:line="360" w:lineRule="auto"/>
      </w:pPr>
      <w:r w:rsidRPr="002E0BD7">
        <w:t>Сокращение необходимого объема потребления собственных финансовых ресурсов, достигается за счет следующих основных мероприятий:</w:t>
      </w:r>
    </w:p>
    <w:p w:rsidR="00E00EB9" w:rsidRPr="002E0BD7" w:rsidRDefault="00E00EB9" w:rsidP="004068CD">
      <w:pPr>
        <w:pStyle w:val="a"/>
        <w:widowControl w:val="0"/>
        <w:suppressAutoHyphens/>
        <w:spacing w:line="360" w:lineRule="auto"/>
        <w:ind w:firstLine="709"/>
        <w:jc w:val="both"/>
        <w:rPr>
          <w:sz w:val="28"/>
          <w:szCs w:val="28"/>
        </w:rPr>
      </w:pPr>
      <w:r w:rsidRPr="002E0BD7">
        <w:rPr>
          <w:sz w:val="28"/>
          <w:szCs w:val="28"/>
        </w:rPr>
        <w:t>снижения инвестиционной активности предприятия во всех основных ее формах;</w:t>
      </w:r>
    </w:p>
    <w:p w:rsidR="00E00EB9" w:rsidRPr="002E0BD7" w:rsidRDefault="00E00EB9" w:rsidP="004068CD">
      <w:pPr>
        <w:pStyle w:val="a"/>
        <w:widowControl w:val="0"/>
        <w:suppressAutoHyphens/>
        <w:spacing w:line="360" w:lineRule="auto"/>
        <w:ind w:firstLine="709"/>
        <w:jc w:val="both"/>
        <w:rPr>
          <w:sz w:val="28"/>
          <w:szCs w:val="28"/>
        </w:rPr>
      </w:pPr>
      <w:r w:rsidRPr="002E0BD7">
        <w:rPr>
          <w:sz w:val="28"/>
          <w:szCs w:val="28"/>
        </w:rPr>
        <w:t>обеспечения обновления операционных внеоборотных активов преимущественно за счет их аренды (лизинга);</w:t>
      </w:r>
    </w:p>
    <w:p w:rsidR="00E00EB9" w:rsidRPr="002E0BD7" w:rsidRDefault="00E00EB9" w:rsidP="004068CD">
      <w:pPr>
        <w:pStyle w:val="a"/>
        <w:widowControl w:val="0"/>
        <w:suppressAutoHyphens/>
        <w:spacing w:line="360" w:lineRule="auto"/>
        <w:ind w:firstLine="709"/>
        <w:jc w:val="both"/>
        <w:rPr>
          <w:sz w:val="28"/>
          <w:szCs w:val="28"/>
        </w:rPr>
      </w:pPr>
      <w:r w:rsidRPr="002E0BD7">
        <w:rPr>
          <w:sz w:val="28"/>
          <w:szCs w:val="28"/>
        </w:rPr>
        <w:t>осуществления дивидендной политики, адекватной кризисному финансовому развитию предприятия с целью увеличения чистой прибыли, направляемой на производственное развитие;</w:t>
      </w:r>
    </w:p>
    <w:p w:rsidR="00E00EB9" w:rsidRPr="002E0BD7" w:rsidRDefault="00E00EB9" w:rsidP="004068CD">
      <w:pPr>
        <w:pStyle w:val="a"/>
        <w:widowControl w:val="0"/>
        <w:suppressAutoHyphens/>
        <w:spacing w:line="360" w:lineRule="auto"/>
        <w:ind w:firstLine="709"/>
        <w:jc w:val="both"/>
        <w:rPr>
          <w:sz w:val="28"/>
          <w:szCs w:val="28"/>
        </w:rPr>
      </w:pPr>
      <w:r w:rsidRPr="002E0BD7">
        <w:rPr>
          <w:sz w:val="28"/>
          <w:szCs w:val="28"/>
        </w:rPr>
        <w:t>сокращения объема программы участия наемных работников в прибыли (в период кризисного развития должны быть существенно снижены суммы премиальных выплат за счет этого источника);</w:t>
      </w:r>
    </w:p>
    <w:p w:rsidR="00E00EB9" w:rsidRPr="002E0BD7" w:rsidRDefault="00E00EB9" w:rsidP="004068CD">
      <w:pPr>
        <w:pStyle w:val="a"/>
        <w:widowControl w:val="0"/>
        <w:suppressAutoHyphens/>
        <w:spacing w:line="360" w:lineRule="auto"/>
        <w:ind w:firstLine="709"/>
        <w:jc w:val="both"/>
        <w:rPr>
          <w:sz w:val="28"/>
          <w:szCs w:val="28"/>
        </w:rPr>
      </w:pPr>
      <w:r w:rsidRPr="002E0BD7">
        <w:rPr>
          <w:sz w:val="28"/>
          <w:szCs w:val="28"/>
        </w:rPr>
        <w:t>отказа от внешних социальных и других программ предприятия, финансируемых за счет его прибыли;</w:t>
      </w:r>
    </w:p>
    <w:p w:rsidR="00E00EB9" w:rsidRPr="002E0BD7" w:rsidRDefault="00E00EB9" w:rsidP="004068CD">
      <w:pPr>
        <w:pStyle w:val="a"/>
        <w:widowControl w:val="0"/>
        <w:suppressAutoHyphens/>
        <w:spacing w:line="360" w:lineRule="auto"/>
        <w:ind w:firstLine="709"/>
        <w:jc w:val="both"/>
        <w:rPr>
          <w:sz w:val="28"/>
          <w:szCs w:val="28"/>
        </w:rPr>
      </w:pPr>
      <w:r w:rsidRPr="002E0BD7">
        <w:rPr>
          <w:sz w:val="28"/>
          <w:szCs w:val="28"/>
        </w:rPr>
        <w:t>снижения размеров отчислений в резервный и другие страховые фонды, осуществляемых за счет прибыли, и другие.</w:t>
      </w:r>
      <w:r w:rsidR="008A2B55">
        <w:rPr>
          <w:rStyle w:val="ae"/>
          <w:sz w:val="28"/>
          <w:szCs w:val="28"/>
        </w:rPr>
        <w:footnoteReference w:id="11"/>
      </w:r>
    </w:p>
    <w:p w:rsidR="00E00EB9" w:rsidRPr="002E0BD7" w:rsidRDefault="00E00EB9" w:rsidP="004068CD">
      <w:pPr>
        <w:widowControl w:val="0"/>
        <w:suppressAutoHyphens/>
        <w:spacing w:line="360" w:lineRule="auto"/>
      </w:pPr>
      <w:r w:rsidRPr="002E0BD7">
        <w:t xml:space="preserve">Цель этого этапа </w:t>
      </w:r>
      <w:r w:rsidR="004068CD">
        <w:t>финансового оздоровления</w:t>
      </w:r>
      <w:r w:rsidRPr="002E0BD7">
        <w:t xml:space="preserve"> считается достигнутой, если предприятие вышло на рубеж финансового равновесия, предусматриваемый целевыми показателями финансовой структуры капитала и обеспечивающий достаточную его финансовую устойчивость.</w:t>
      </w:r>
    </w:p>
    <w:p w:rsidR="00E00EB9" w:rsidRPr="002E0BD7" w:rsidRDefault="00E00EB9" w:rsidP="004068CD">
      <w:pPr>
        <w:widowControl w:val="0"/>
        <w:suppressAutoHyphens/>
        <w:spacing w:line="360" w:lineRule="auto"/>
      </w:pPr>
      <w:r w:rsidRPr="002E0BD7">
        <w:t xml:space="preserve">3. Стратегический механизм </w:t>
      </w:r>
      <w:r w:rsidR="004068CD">
        <w:t xml:space="preserve">финансового оздоровления </w:t>
      </w:r>
      <w:r w:rsidRPr="002E0BD7">
        <w:t>представляет собой систему мер, направленных на поддержание достигнутого финансового равновесия предприятия в длительном периоде. Этот механизм базируется на использовании модели устойчивого экономического роста предприятия, обеспечиваемого основными параметрами его финансовой стратегии.</w:t>
      </w:r>
    </w:p>
    <w:p w:rsidR="00E00EB9" w:rsidRPr="002E0BD7" w:rsidRDefault="00E00EB9" w:rsidP="004068CD">
      <w:pPr>
        <w:widowControl w:val="0"/>
        <w:suppressAutoHyphens/>
        <w:spacing w:line="360" w:lineRule="auto"/>
      </w:pPr>
      <w:r>
        <w:t>В</w:t>
      </w:r>
      <w:r w:rsidRPr="002E0BD7">
        <w:t xml:space="preserve">озможный темп прироста объема реализации продукции, не нарушающий финансовое равновесие предприятия, составляет произведение </w:t>
      </w:r>
      <w:r w:rsidR="004068CD" w:rsidRPr="002E0BD7">
        <w:t>следующих</w:t>
      </w:r>
      <w:r w:rsidRPr="002E0BD7">
        <w:t xml:space="preserve"> четырех коэффициентов, достигнутых при равновесном его состоянии на предшествующем этапе антикризисного управления:</w:t>
      </w:r>
    </w:p>
    <w:p w:rsidR="00E00EB9" w:rsidRPr="002E0BD7" w:rsidRDefault="004E6AAC" w:rsidP="004068CD">
      <w:pPr>
        <w:widowControl w:val="0"/>
        <w:suppressAutoHyphens/>
        <w:spacing w:line="360" w:lineRule="auto"/>
      </w:pPr>
      <w:r>
        <w:t>1)</w:t>
      </w:r>
      <w:r w:rsidR="00E00EB9" w:rsidRPr="002E0BD7">
        <w:t>коэффициента рентабельности реализации продукции;</w:t>
      </w:r>
    </w:p>
    <w:p w:rsidR="00E00EB9" w:rsidRPr="002E0BD7" w:rsidRDefault="004E6AAC" w:rsidP="004068CD">
      <w:pPr>
        <w:widowControl w:val="0"/>
        <w:suppressAutoHyphens/>
        <w:spacing w:line="360" w:lineRule="auto"/>
      </w:pPr>
      <w:r>
        <w:t>2)</w:t>
      </w:r>
      <w:r w:rsidR="00E00EB9" w:rsidRPr="002E0BD7">
        <w:t>коэффициента капитализации чистой прибыли;</w:t>
      </w:r>
    </w:p>
    <w:p w:rsidR="00E00EB9" w:rsidRPr="002E0BD7" w:rsidRDefault="004E6AAC" w:rsidP="004068CD">
      <w:pPr>
        <w:widowControl w:val="0"/>
        <w:suppressAutoHyphens/>
        <w:spacing w:line="360" w:lineRule="auto"/>
      </w:pPr>
      <w:r>
        <w:t>3)</w:t>
      </w:r>
      <w:r w:rsidR="00E00EB9" w:rsidRPr="002E0BD7">
        <w:t>коэффициента левериджа активов (он характеризует «финансовый рычаг», с которым собственный капитал предприятия формирует активы, используемые в его хозяйственной деятельности);</w:t>
      </w:r>
    </w:p>
    <w:p w:rsidR="00E00EB9" w:rsidRPr="002E0BD7" w:rsidRDefault="00E00EB9" w:rsidP="004068CD">
      <w:pPr>
        <w:widowControl w:val="0"/>
        <w:suppressAutoHyphens/>
        <w:spacing w:line="360" w:lineRule="auto"/>
      </w:pPr>
      <w:r w:rsidRPr="002E0BD7">
        <w:t>4) коэффициента оборачиваемости активов.</w:t>
      </w:r>
    </w:p>
    <w:p w:rsidR="00E00EB9" w:rsidRPr="002E0BD7" w:rsidRDefault="00E00EB9" w:rsidP="004068CD">
      <w:pPr>
        <w:widowControl w:val="0"/>
        <w:suppressAutoHyphens/>
        <w:spacing w:line="360" w:lineRule="auto"/>
      </w:pPr>
      <w:r w:rsidRPr="002E0BD7">
        <w:t>Если базовые параметры финансовой стратегии предприятия остаются неизменными в предстоящем периоде, расчетный показатель будет оставлять оптимальное значение возможного прироста объема реализации продукции. Любое отклонение от этого оптимального значения будет или требовать дополнительного привлечения финансовых ресурсов (нарушая финансовое равновесие), или генерировать дополнительный объем этих ресурсов, не обеспечивая эффективного их использования в операционном процессе.</w:t>
      </w:r>
    </w:p>
    <w:p w:rsidR="00E00EB9" w:rsidRPr="002E0BD7" w:rsidRDefault="00E00EB9" w:rsidP="004E6AAC">
      <w:pPr>
        <w:widowControl w:val="0"/>
        <w:suppressAutoHyphens/>
        <w:spacing w:line="360" w:lineRule="auto"/>
      </w:pPr>
      <w:r w:rsidRPr="002E0BD7">
        <w:t>Если же по условиям конъюнктуры товарного рынка предприятие не может выйти на запланированный темп прироста объема реализации продукции или наоборот может существенно его превысить, для обеспечения новой ступени финансового равновесия предприятия в параметры его финансовой стратегии должны быть внесены соответствующие коррективы (т.е. изменены значения отдельных базовых финансовых показателей).</w:t>
      </w:r>
    </w:p>
    <w:p w:rsidR="00E00EB9" w:rsidRPr="002E0BD7" w:rsidRDefault="00E00EB9" w:rsidP="004E6AAC">
      <w:pPr>
        <w:widowControl w:val="0"/>
        <w:suppressAutoHyphens/>
        <w:spacing w:line="360" w:lineRule="auto"/>
      </w:pPr>
      <w:r w:rsidRPr="002E0BD7">
        <w:t>Таким образом, модель устойчивого экономического роста является регулятором оптимальных темпов развития объема операционной деятельности (прироста объема реализации продукции) или в обратном ее варианте — регулятором основных параметров финансового развития предприятия (отражаемых системой рассмотренных коэффициентов). Она позволяет закрепить достигнутое на предыдущем этапе антикризисного управления предприятием финансовое равновесие в долгосрочной перспективе его экономического развития.</w:t>
      </w:r>
    </w:p>
    <w:p w:rsidR="00E00EB9" w:rsidRPr="002E0BD7" w:rsidRDefault="00E00EB9" w:rsidP="004E6AAC">
      <w:pPr>
        <w:widowControl w:val="0"/>
        <w:suppressAutoHyphens/>
        <w:spacing w:line="360" w:lineRule="auto"/>
      </w:pPr>
      <w:r w:rsidRPr="002E0BD7">
        <w:t>Цель этапа финансово</w:t>
      </w:r>
      <w:r w:rsidR="004E6AAC">
        <w:t>го</w:t>
      </w:r>
      <w:r w:rsidRPr="002E0BD7">
        <w:t xml:space="preserve"> </w:t>
      </w:r>
      <w:r w:rsidR="004E6AAC">
        <w:t>оздоровления</w:t>
      </w:r>
      <w:r w:rsidRPr="002E0BD7">
        <w:t xml:space="preserve"> считается достигнутой, если в результате ускорения темпов устойчивого экономического роста предприятия обеспечивается соответствующий рост его рыночной стоимости в долгосрочной перспективе.</w:t>
      </w:r>
    </w:p>
    <w:p w:rsidR="00E00EB9" w:rsidRPr="002E0BD7" w:rsidRDefault="00E00EB9" w:rsidP="004E6AAC">
      <w:pPr>
        <w:widowControl w:val="0"/>
        <w:suppressAutoHyphens/>
        <w:spacing w:line="360" w:lineRule="auto"/>
      </w:pPr>
      <w:r w:rsidRPr="002E0BD7">
        <w:t>Рассмотренные методы антикризисного управления свидетельствуют о широком диапазоне возможностей финансовой стабилизации предприятия за счет использования ее внутренних механизмов.</w:t>
      </w:r>
    </w:p>
    <w:p w:rsidR="00E00EB9" w:rsidRPr="002E0BD7" w:rsidRDefault="00E00EB9" w:rsidP="004E6AAC">
      <w:pPr>
        <w:widowControl w:val="0"/>
        <w:suppressAutoHyphens/>
        <w:spacing w:line="360" w:lineRule="auto"/>
      </w:pPr>
      <w:r w:rsidRPr="002E0BD7">
        <w:t>В системе стабилизационных мер и мер по антикризисному управлению, направленных на вывод предприятия из кризисного финансового состояния, важная роль отводится его санации.</w:t>
      </w:r>
    </w:p>
    <w:p w:rsidR="00E00EB9" w:rsidRPr="002E0BD7" w:rsidRDefault="00E00EB9" w:rsidP="004E6AAC">
      <w:pPr>
        <w:widowControl w:val="0"/>
        <w:suppressAutoHyphens/>
        <w:spacing w:line="360" w:lineRule="auto"/>
      </w:pPr>
      <w:r w:rsidRPr="002E0BD7">
        <w:t>С</w:t>
      </w:r>
      <w:r w:rsidR="000D6211">
        <w:t>анация предприятия</w:t>
      </w:r>
      <w:r w:rsidRPr="002E0BD7">
        <w:t xml:space="preserve"> может носить следующие основ</w:t>
      </w:r>
      <w:r w:rsidR="000D6211">
        <w:t>ные формы:</w:t>
      </w:r>
    </w:p>
    <w:p w:rsidR="00E00EB9" w:rsidRPr="002E0BD7" w:rsidRDefault="00E00EB9" w:rsidP="004E6AAC">
      <w:pPr>
        <w:pStyle w:val="a"/>
        <w:widowControl w:val="0"/>
        <w:suppressAutoHyphens/>
        <w:spacing w:line="360" w:lineRule="auto"/>
        <w:ind w:firstLine="709"/>
        <w:jc w:val="both"/>
        <w:rPr>
          <w:sz w:val="28"/>
          <w:szCs w:val="28"/>
        </w:rPr>
      </w:pPr>
      <w:r w:rsidRPr="002E0BD7">
        <w:rPr>
          <w:sz w:val="28"/>
          <w:szCs w:val="28"/>
        </w:rPr>
        <w:t>Слияние. Такая форма санации осуществляется путем объединения предприятия-должника с другим финансово устойчивым предприятием. В результате такого объединения предприятие-должник теряет свой самостоятельный юридический статус. Различают: горизонтальное слияние, в процессе которого объединяются предприятия одной отрасли; вертикальное слияние, которое объединяет предприятия смежных отраслей (например, производителей и потребителей сырья); конгломератное слияние, в процессе которого объединяются предприятия, не связанные между собой ни отраслевыми, ни технологическими особенностями. Для предприятия санатора побудительным мотивом этой формы санации является обычно достигаемый эффект синергизма, а для санируемого предприятия — возможность сохранения рабочих мест и направленности производственной деятельности. В процессе слияния предприятия консолидируют бухгалтерскую отчетность;</w:t>
      </w:r>
    </w:p>
    <w:p w:rsidR="00E00EB9" w:rsidRPr="002E0BD7" w:rsidRDefault="00E00EB9" w:rsidP="004E6AAC">
      <w:pPr>
        <w:pStyle w:val="a"/>
        <w:widowControl w:val="0"/>
        <w:suppressAutoHyphens/>
        <w:spacing w:line="360" w:lineRule="auto"/>
        <w:ind w:firstLine="709"/>
        <w:jc w:val="both"/>
        <w:rPr>
          <w:sz w:val="28"/>
          <w:szCs w:val="28"/>
        </w:rPr>
      </w:pPr>
      <w:r w:rsidRPr="002E0BD7">
        <w:rPr>
          <w:sz w:val="28"/>
          <w:szCs w:val="28"/>
        </w:rPr>
        <w:t>Поглощение. Эта форма санации осуществляется путем приобретения предприятия-должника предприятием-санатором (для последнего это является одной из форм инвестиций — приобретение целостного имущественного комплекса или основной части его активов). Для санатора эффект поглощения также связан с синергизмом. Санируемое предприятие при поглощении обычно теряет свой самостоятельный статус, хотя как юридическое лицо может сохраниться в виде дочернего предприятия;</w:t>
      </w:r>
    </w:p>
    <w:p w:rsidR="00E00EB9" w:rsidRPr="002E0BD7" w:rsidRDefault="00E00EB9" w:rsidP="004E6AAC">
      <w:pPr>
        <w:pStyle w:val="a"/>
        <w:widowControl w:val="0"/>
        <w:suppressAutoHyphens/>
        <w:spacing w:line="360" w:lineRule="auto"/>
        <w:ind w:firstLine="709"/>
        <w:jc w:val="both"/>
        <w:rPr>
          <w:sz w:val="28"/>
          <w:szCs w:val="28"/>
        </w:rPr>
      </w:pPr>
      <w:r w:rsidRPr="002E0BD7">
        <w:rPr>
          <w:sz w:val="28"/>
          <w:szCs w:val="28"/>
        </w:rPr>
        <w:t>Разделение. Такая форма санации может быть использована для предприятий, осуществляющих многоотраслевую хозяйственную (производственную) деятельность. Эффект такой формы санации состоит в том, что за счет существенного сокращения общехозяйственного управленческого аппарата, непроизводственных и вспомогательных служб значительно сокращается сумма постоянных издержек, в связи с чем за счет эффекта операционного левериджа каждое новое выделенное подразделение быстрее может достичь точки безубыточности своей деятельности. Выделенные в процессе разделения предприятия получают статус нового юридического лица, а имущественные права и обязанности переходят к каждому из них на основе разделительного баланса;</w:t>
      </w:r>
    </w:p>
    <w:p w:rsidR="00E00EB9" w:rsidRPr="002E0BD7" w:rsidRDefault="00E00EB9" w:rsidP="004E6AAC">
      <w:pPr>
        <w:pStyle w:val="a"/>
        <w:widowControl w:val="0"/>
        <w:suppressAutoHyphens/>
        <w:spacing w:line="360" w:lineRule="auto"/>
        <w:ind w:firstLine="709"/>
        <w:jc w:val="both"/>
        <w:rPr>
          <w:sz w:val="28"/>
          <w:szCs w:val="28"/>
        </w:rPr>
      </w:pPr>
      <w:r w:rsidRPr="002E0BD7">
        <w:rPr>
          <w:sz w:val="28"/>
          <w:szCs w:val="28"/>
        </w:rPr>
        <w:t>Преобразование в открытое акционерное общество. Такая форма санации, осуществляемая по инициативе группы учредителей, позволяет существенно расширить финансовые возможности предприятия, обеспечить пути его выхода из кризиса и дать новый импульс его экономическому развитию. Условием такой санации выступает необходимость обеспечения учредителями минимального размера уставного фонда, установленного законодательством;</w:t>
      </w:r>
    </w:p>
    <w:p w:rsidR="00E00EB9" w:rsidRPr="002E0BD7" w:rsidRDefault="00E00EB9" w:rsidP="00331CF8">
      <w:pPr>
        <w:pStyle w:val="a"/>
        <w:widowControl w:val="0"/>
        <w:suppressAutoHyphens/>
        <w:spacing w:line="360" w:lineRule="auto"/>
        <w:ind w:firstLine="709"/>
        <w:jc w:val="both"/>
        <w:rPr>
          <w:sz w:val="28"/>
          <w:szCs w:val="28"/>
        </w:rPr>
      </w:pPr>
      <w:r w:rsidRPr="002E0BD7">
        <w:rPr>
          <w:sz w:val="28"/>
          <w:szCs w:val="28"/>
        </w:rPr>
        <w:t>Передача в аренду. Эта форма характерна в настоящее время для санирования государственных предприятий, при которой они передаются в аренду членам трудового коллектива. Условием осуществления такой формы санации является принятие на себя коллективом арендаторов долгов санируемого предприятия. Принципиально такая форма санации может быть использована и для предприятий негосударственных форм собственности;</w:t>
      </w:r>
    </w:p>
    <w:p w:rsidR="00E00EB9" w:rsidRDefault="00E00EB9" w:rsidP="00331CF8">
      <w:pPr>
        <w:pStyle w:val="a"/>
        <w:widowControl w:val="0"/>
        <w:suppressAutoHyphens/>
        <w:spacing w:line="360" w:lineRule="auto"/>
        <w:ind w:firstLine="709"/>
        <w:jc w:val="both"/>
        <w:rPr>
          <w:sz w:val="28"/>
          <w:szCs w:val="28"/>
        </w:rPr>
      </w:pPr>
      <w:r w:rsidRPr="002E0BD7">
        <w:rPr>
          <w:sz w:val="28"/>
          <w:szCs w:val="28"/>
        </w:rPr>
        <w:t>Приватизация. В этой форме санируются государственные предприятия. В настоящее время эта форма санации получила большое развитие. Условия и формы приватизации государственных предприятий регулируются обширной системой законодательных актов.</w:t>
      </w:r>
    </w:p>
    <w:p w:rsidR="00331CF8" w:rsidRDefault="00331CF8" w:rsidP="00331CF8">
      <w:pPr>
        <w:pStyle w:val="a"/>
        <w:widowControl w:val="0"/>
        <w:numPr>
          <w:ilvl w:val="0"/>
          <w:numId w:val="0"/>
        </w:numPr>
        <w:suppressAutoHyphens/>
        <w:spacing w:line="360" w:lineRule="auto"/>
        <w:ind w:left="360" w:hanging="360"/>
        <w:jc w:val="both"/>
        <w:rPr>
          <w:sz w:val="28"/>
          <w:szCs w:val="28"/>
        </w:rPr>
      </w:pPr>
    </w:p>
    <w:p w:rsidR="00331CF8" w:rsidRDefault="00331CF8" w:rsidP="00331CF8">
      <w:pPr>
        <w:pStyle w:val="a"/>
        <w:widowControl w:val="0"/>
        <w:numPr>
          <w:ilvl w:val="0"/>
          <w:numId w:val="0"/>
        </w:numPr>
        <w:suppressAutoHyphens/>
        <w:spacing w:line="360" w:lineRule="auto"/>
        <w:ind w:left="360" w:hanging="360"/>
        <w:jc w:val="both"/>
        <w:rPr>
          <w:sz w:val="28"/>
          <w:szCs w:val="28"/>
        </w:rPr>
      </w:pPr>
    </w:p>
    <w:p w:rsidR="00331CF8" w:rsidRDefault="00331CF8" w:rsidP="00331CF8">
      <w:pPr>
        <w:pStyle w:val="a"/>
        <w:widowControl w:val="0"/>
        <w:numPr>
          <w:ilvl w:val="0"/>
          <w:numId w:val="0"/>
        </w:numPr>
        <w:suppressAutoHyphens/>
        <w:spacing w:line="360" w:lineRule="auto"/>
        <w:ind w:left="360" w:hanging="360"/>
        <w:jc w:val="both"/>
        <w:rPr>
          <w:sz w:val="28"/>
          <w:szCs w:val="28"/>
        </w:rPr>
      </w:pPr>
    </w:p>
    <w:p w:rsidR="00331CF8" w:rsidRDefault="00331CF8" w:rsidP="00331CF8">
      <w:pPr>
        <w:pStyle w:val="a"/>
        <w:widowControl w:val="0"/>
        <w:numPr>
          <w:ilvl w:val="0"/>
          <w:numId w:val="0"/>
        </w:numPr>
        <w:suppressAutoHyphens/>
        <w:spacing w:line="360" w:lineRule="auto"/>
        <w:ind w:left="360" w:hanging="360"/>
        <w:jc w:val="both"/>
        <w:rPr>
          <w:sz w:val="28"/>
          <w:szCs w:val="28"/>
        </w:rPr>
      </w:pPr>
    </w:p>
    <w:p w:rsidR="00331CF8" w:rsidRDefault="00331CF8" w:rsidP="00331CF8">
      <w:pPr>
        <w:pStyle w:val="a"/>
        <w:widowControl w:val="0"/>
        <w:numPr>
          <w:ilvl w:val="0"/>
          <w:numId w:val="0"/>
        </w:numPr>
        <w:suppressAutoHyphens/>
        <w:spacing w:line="360" w:lineRule="auto"/>
        <w:ind w:left="360" w:hanging="360"/>
        <w:jc w:val="both"/>
        <w:rPr>
          <w:sz w:val="28"/>
          <w:szCs w:val="28"/>
        </w:rPr>
      </w:pPr>
    </w:p>
    <w:p w:rsidR="00331CF8" w:rsidRDefault="00331CF8" w:rsidP="00331CF8">
      <w:pPr>
        <w:pStyle w:val="a"/>
        <w:widowControl w:val="0"/>
        <w:numPr>
          <w:ilvl w:val="0"/>
          <w:numId w:val="0"/>
        </w:numPr>
        <w:suppressAutoHyphens/>
        <w:spacing w:line="360" w:lineRule="auto"/>
        <w:ind w:left="360" w:hanging="360"/>
        <w:jc w:val="both"/>
        <w:rPr>
          <w:sz w:val="28"/>
          <w:szCs w:val="28"/>
        </w:rPr>
      </w:pPr>
    </w:p>
    <w:p w:rsidR="00331CF8" w:rsidRDefault="00331CF8" w:rsidP="00331CF8">
      <w:pPr>
        <w:pStyle w:val="a"/>
        <w:widowControl w:val="0"/>
        <w:numPr>
          <w:ilvl w:val="0"/>
          <w:numId w:val="0"/>
        </w:numPr>
        <w:suppressAutoHyphens/>
        <w:spacing w:line="360" w:lineRule="auto"/>
        <w:ind w:left="360" w:hanging="360"/>
        <w:jc w:val="both"/>
        <w:rPr>
          <w:sz w:val="28"/>
          <w:szCs w:val="28"/>
        </w:rPr>
      </w:pPr>
    </w:p>
    <w:p w:rsidR="00331CF8" w:rsidRDefault="00331CF8" w:rsidP="00331CF8">
      <w:pPr>
        <w:pStyle w:val="a"/>
        <w:widowControl w:val="0"/>
        <w:numPr>
          <w:ilvl w:val="0"/>
          <w:numId w:val="0"/>
        </w:numPr>
        <w:suppressAutoHyphens/>
        <w:spacing w:line="360" w:lineRule="auto"/>
        <w:ind w:left="360" w:hanging="360"/>
        <w:jc w:val="both"/>
        <w:rPr>
          <w:sz w:val="28"/>
          <w:szCs w:val="28"/>
        </w:rPr>
      </w:pPr>
    </w:p>
    <w:p w:rsidR="00331CF8" w:rsidRDefault="00331CF8" w:rsidP="00331CF8">
      <w:pPr>
        <w:pStyle w:val="a"/>
        <w:widowControl w:val="0"/>
        <w:numPr>
          <w:ilvl w:val="0"/>
          <w:numId w:val="0"/>
        </w:numPr>
        <w:suppressAutoHyphens/>
        <w:spacing w:line="360" w:lineRule="auto"/>
        <w:ind w:left="360" w:hanging="360"/>
        <w:jc w:val="both"/>
        <w:rPr>
          <w:sz w:val="28"/>
          <w:szCs w:val="28"/>
        </w:rPr>
      </w:pPr>
    </w:p>
    <w:p w:rsidR="00331CF8" w:rsidRDefault="00331CF8" w:rsidP="00331CF8">
      <w:pPr>
        <w:pStyle w:val="a"/>
        <w:widowControl w:val="0"/>
        <w:numPr>
          <w:ilvl w:val="0"/>
          <w:numId w:val="0"/>
        </w:numPr>
        <w:suppressAutoHyphens/>
        <w:spacing w:line="360" w:lineRule="auto"/>
        <w:ind w:left="360" w:hanging="360"/>
        <w:jc w:val="both"/>
        <w:rPr>
          <w:sz w:val="28"/>
          <w:szCs w:val="28"/>
        </w:rPr>
      </w:pPr>
    </w:p>
    <w:p w:rsidR="00331CF8" w:rsidRDefault="00331CF8" w:rsidP="00331CF8">
      <w:pPr>
        <w:pStyle w:val="a"/>
        <w:widowControl w:val="0"/>
        <w:numPr>
          <w:ilvl w:val="0"/>
          <w:numId w:val="0"/>
        </w:numPr>
        <w:suppressAutoHyphens/>
        <w:spacing w:line="360" w:lineRule="auto"/>
        <w:ind w:left="360" w:hanging="360"/>
        <w:jc w:val="both"/>
        <w:rPr>
          <w:sz w:val="28"/>
          <w:szCs w:val="28"/>
        </w:rPr>
      </w:pPr>
    </w:p>
    <w:p w:rsidR="00331CF8" w:rsidRDefault="00331CF8" w:rsidP="00331CF8">
      <w:pPr>
        <w:pStyle w:val="a"/>
        <w:widowControl w:val="0"/>
        <w:numPr>
          <w:ilvl w:val="0"/>
          <w:numId w:val="0"/>
        </w:numPr>
        <w:suppressAutoHyphens/>
        <w:spacing w:line="360" w:lineRule="auto"/>
        <w:ind w:left="360" w:hanging="360"/>
        <w:jc w:val="both"/>
        <w:rPr>
          <w:sz w:val="28"/>
          <w:szCs w:val="28"/>
        </w:rPr>
      </w:pPr>
    </w:p>
    <w:p w:rsidR="00331CF8" w:rsidRPr="002E0BD7" w:rsidRDefault="00331CF8" w:rsidP="00331CF8">
      <w:pPr>
        <w:pStyle w:val="a"/>
        <w:widowControl w:val="0"/>
        <w:numPr>
          <w:ilvl w:val="0"/>
          <w:numId w:val="0"/>
        </w:numPr>
        <w:suppressAutoHyphens/>
        <w:spacing w:line="360" w:lineRule="auto"/>
        <w:ind w:left="360" w:hanging="360"/>
        <w:jc w:val="both"/>
        <w:rPr>
          <w:sz w:val="28"/>
          <w:szCs w:val="28"/>
        </w:rPr>
      </w:pPr>
    </w:p>
    <w:p w:rsidR="00E85EA8" w:rsidRPr="00E85EA8" w:rsidRDefault="00A42DF2" w:rsidP="008C2CCB">
      <w:pPr>
        <w:pStyle w:val="1"/>
        <w:ind w:left="0" w:firstLine="709"/>
        <w:rPr>
          <w:rFonts w:ascii="Times New Roman" w:hAnsi="Times New Roman" w:cs="Times New Roman"/>
          <w:spacing w:val="20"/>
          <w:kern w:val="16"/>
          <w:sz w:val="28"/>
          <w:szCs w:val="28"/>
        </w:rPr>
      </w:pPr>
      <w:bookmarkStart w:id="1" w:name="_Toc517613645"/>
      <w:r>
        <w:rPr>
          <w:rFonts w:ascii="Times New Roman" w:hAnsi="Times New Roman" w:cs="Times New Roman"/>
          <w:spacing w:val="20"/>
          <w:kern w:val="16"/>
          <w:sz w:val="28"/>
          <w:szCs w:val="28"/>
        </w:rPr>
        <w:t>Глава</w:t>
      </w:r>
      <w:r w:rsidR="00E85EA8" w:rsidRPr="00E85EA8">
        <w:rPr>
          <w:rFonts w:ascii="Times New Roman" w:hAnsi="Times New Roman" w:cs="Times New Roman"/>
          <w:spacing w:val="20"/>
          <w:kern w:val="16"/>
          <w:sz w:val="28"/>
          <w:szCs w:val="28"/>
        </w:rPr>
        <w:t xml:space="preserve"> 2. </w:t>
      </w:r>
      <w:bookmarkEnd w:id="1"/>
      <w:r w:rsidR="00E85EA8" w:rsidRPr="00E85EA8">
        <w:rPr>
          <w:rFonts w:ascii="Times New Roman" w:hAnsi="Times New Roman" w:cs="Times New Roman"/>
          <w:spacing w:val="20"/>
          <w:kern w:val="16"/>
          <w:sz w:val="28"/>
          <w:szCs w:val="28"/>
        </w:rPr>
        <w:t>ПРОИЗВОДСТВЕННО-ЭКОНО</w:t>
      </w:r>
      <w:r w:rsidR="00632783">
        <w:rPr>
          <w:rFonts w:ascii="Times New Roman" w:hAnsi="Times New Roman" w:cs="Times New Roman"/>
          <w:spacing w:val="20"/>
          <w:kern w:val="16"/>
          <w:sz w:val="28"/>
          <w:szCs w:val="28"/>
        </w:rPr>
        <w:t>МИЧЕСКАЯ ДЕЯТЕЛЬНОСТЬ ОАО «</w:t>
      </w:r>
      <w:r w:rsidR="00331CF8">
        <w:rPr>
          <w:rFonts w:ascii="Times New Roman" w:hAnsi="Times New Roman" w:cs="Times New Roman"/>
          <w:spacing w:val="20"/>
          <w:kern w:val="16"/>
          <w:sz w:val="28"/>
          <w:szCs w:val="28"/>
        </w:rPr>
        <w:t>МОДУЛЬ</w:t>
      </w:r>
      <w:r w:rsidR="00632783">
        <w:rPr>
          <w:rFonts w:ascii="Times New Roman" w:hAnsi="Times New Roman" w:cs="Times New Roman"/>
          <w:spacing w:val="20"/>
          <w:kern w:val="16"/>
          <w:sz w:val="28"/>
          <w:szCs w:val="28"/>
        </w:rPr>
        <w:t>»</w:t>
      </w:r>
      <w:r w:rsidR="00E85EA8" w:rsidRPr="00E85EA8">
        <w:rPr>
          <w:rFonts w:ascii="Times New Roman" w:hAnsi="Times New Roman" w:cs="Times New Roman"/>
          <w:spacing w:val="20"/>
          <w:kern w:val="16"/>
          <w:sz w:val="28"/>
          <w:szCs w:val="28"/>
        </w:rPr>
        <w:t xml:space="preserve"> </w:t>
      </w:r>
    </w:p>
    <w:p w:rsidR="00E85EA8" w:rsidRPr="00E85EA8" w:rsidRDefault="00E85EA8" w:rsidP="00331CF8">
      <w:pPr>
        <w:pStyle w:val="2"/>
        <w:spacing w:line="360" w:lineRule="auto"/>
        <w:rPr>
          <w:rFonts w:ascii="Times New Roman" w:hAnsi="Times New Roman" w:cs="Times New Roman"/>
          <w:i w:val="0"/>
          <w:spacing w:val="20"/>
          <w:kern w:val="16"/>
        </w:rPr>
      </w:pPr>
      <w:bookmarkStart w:id="2" w:name="_Toc517613646"/>
      <w:r w:rsidRPr="00E85EA8">
        <w:rPr>
          <w:rFonts w:ascii="Times New Roman" w:hAnsi="Times New Roman" w:cs="Times New Roman"/>
          <w:i w:val="0"/>
          <w:spacing w:val="20"/>
          <w:kern w:val="16"/>
        </w:rPr>
        <w:t>2.</w:t>
      </w:r>
      <w:r w:rsidR="00632783">
        <w:rPr>
          <w:rFonts w:ascii="Times New Roman" w:hAnsi="Times New Roman" w:cs="Times New Roman"/>
          <w:i w:val="0"/>
          <w:spacing w:val="20"/>
          <w:kern w:val="16"/>
        </w:rPr>
        <w:t>1. Производственная деятельность</w:t>
      </w:r>
      <w:r w:rsidRPr="00E85EA8">
        <w:rPr>
          <w:rFonts w:ascii="Times New Roman" w:hAnsi="Times New Roman" w:cs="Times New Roman"/>
          <w:i w:val="0"/>
          <w:spacing w:val="20"/>
          <w:kern w:val="16"/>
        </w:rPr>
        <w:t xml:space="preserve">  ОАО «</w:t>
      </w:r>
      <w:bookmarkEnd w:id="2"/>
      <w:r w:rsidR="00331CF8">
        <w:rPr>
          <w:rFonts w:ascii="Times New Roman" w:hAnsi="Times New Roman" w:cs="Times New Roman"/>
          <w:i w:val="0"/>
          <w:spacing w:val="20"/>
          <w:kern w:val="16"/>
        </w:rPr>
        <w:t>Модуль</w:t>
      </w:r>
      <w:r w:rsidR="00632783">
        <w:rPr>
          <w:rFonts w:ascii="Times New Roman" w:hAnsi="Times New Roman" w:cs="Times New Roman"/>
          <w:i w:val="0"/>
          <w:spacing w:val="20"/>
          <w:kern w:val="16"/>
        </w:rPr>
        <w:t>»</w:t>
      </w:r>
    </w:p>
    <w:p w:rsidR="00E85EA8" w:rsidRPr="00A671AE" w:rsidRDefault="00E85EA8" w:rsidP="00E85EA8">
      <w:pPr>
        <w:rPr>
          <w:spacing w:val="20"/>
          <w:kern w:val="16"/>
        </w:rPr>
      </w:pPr>
    </w:p>
    <w:p w:rsidR="00E85EA8" w:rsidRPr="00E85EA8" w:rsidRDefault="00E85EA8" w:rsidP="008C2CCB">
      <w:pPr>
        <w:spacing w:line="360" w:lineRule="auto"/>
      </w:pPr>
      <w:r w:rsidRPr="00E85EA8">
        <w:t>ОАО «</w:t>
      </w:r>
      <w:r w:rsidR="008C2CCB">
        <w:t>Модуль</w:t>
      </w:r>
      <w:r w:rsidRPr="00E85EA8">
        <w:t>» – является субъектом малого предпринимательства. Предприятие образовалось в 199</w:t>
      </w:r>
      <w:r w:rsidR="00892EC1">
        <w:t>4</w:t>
      </w:r>
      <w:r w:rsidRPr="00E85EA8">
        <w:t xml:space="preserve"> году</w:t>
      </w:r>
      <w:r w:rsidR="008C2CCB">
        <w:t xml:space="preserve"> и является строительной организацией.</w:t>
      </w:r>
      <w:r w:rsidR="00CC488D">
        <w:t xml:space="preserve"> Юридический адрес: Новгородская область, Парфинский район, пос. Парфино, район площадки ПЭЗ СТО.</w:t>
      </w:r>
    </w:p>
    <w:p w:rsidR="00E85EA8" w:rsidRPr="00E85EA8" w:rsidRDefault="00E85EA8" w:rsidP="008C2CCB">
      <w:pPr>
        <w:spacing w:line="360" w:lineRule="auto"/>
        <w:ind w:firstLine="720"/>
        <w:rPr>
          <w:kern w:val="16"/>
        </w:rPr>
      </w:pPr>
      <w:r w:rsidRPr="00E85EA8">
        <w:rPr>
          <w:kern w:val="16"/>
        </w:rPr>
        <w:t>Высшим органом управления общества является общее собрание акционеров. Совет директоров осуществляет общее руководство деятельностью общества, за исключением вопросов, отнесенных к исключительной компетенции общего собрания акционеров:</w:t>
      </w:r>
    </w:p>
    <w:p w:rsidR="00E85EA8" w:rsidRPr="00E85EA8" w:rsidRDefault="00E85EA8" w:rsidP="008C2CCB">
      <w:pPr>
        <w:spacing w:line="360" w:lineRule="auto"/>
        <w:ind w:firstLine="720"/>
        <w:rPr>
          <w:kern w:val="16"/>
        </w:rPr>
      </w:pPr>
      <w:r w:rsidRPr="00E85EA8">
        <w:rPr>
          <w:kern w:val="16"/>
        </w:rPr>
        <w:t>Члены Совета директоров Общества избираются годовым общим собранием акционеров сроком на один год. Председатель Совета директоров Общества избирается членами данного Совета.</w:t>
      </w:r>
    </w:p>
    <w:p w:rsidR="00E85EA8" w:rsidRPr="00E85EA8" w:rsidRDefault="00E85EA8" w:rsidP="008C2CCB">
      <w:pPr>
        <w:spacing w:line="360" w:lineRule="auto"/>
        <w:ind w:firstLine="720"/>
        <w:rPr>
          <w:kern w:val="16"/>
        </w:rPr>
      </w:pPr>
      <w:r w:rsidRPr="00E85EA8">
        <w:rPr>
          <w:kern w:val="16"/>
        </w:rPr>
        <w:t>Генеральный директор осуществляет оперативное руководство текущей деятельностью Общества. Генеральный директор организует выполнение решений, общего собрания акционеров Совета директоров с целью обеспечения прибыльности и конкурентоспособности Общества, его финансово-экономической устойчивости, заботится об обеспечении социальных гарантий персонала Общества. Деятельность Генерального директора Общества регламентируется Уставом, договором и Положением о Генеральном директоре Общества.</w:t>
      </w:r>
    </w:p>
    <w:p w:rsidR="00E85EA8" w:rsidRPr="00E85EA8" w:rsidRDefault="00E85EA8" w:rsidP="008C2CCB">
      <w:pPr>
        <w:spacing w:line="360" w:lineRule="auto"/>
        <w:ind w:firstLine="720"/>
        <w:rPr>
          <w:kern w:val="16"/>
        </w:rPr>
      </w:pPr>
      <w:r w:rsidRPr="00E85EA8">
        <w:rPr>
          <w:kern w:val="16"/>
        </w:rPr>
        <w:t>Генеральный директор решает все вопросы кадрового обеспечения в пределах своей компетенции, руководясь при этом действующим законодательством о труде.</w:t>
      </w:r>
    </w:p>
    <w:p w:rsidR="00E85EA8" w:rsidRPr="00E85EA8" w:rsidRDefault="00E85EA8" w:rsidP="008C2CCB">
      <w:pPr>
        <w:spacing w:line="360" w:lineRule="auto"/>
        <w:ind w:firstLine="720"/>
        <w:rPr>
          <w:kern w:val="16"/>
        </w:rPr>
      </w:pPr>
      <w:r w:rsidRPr="00E85EA8">
        <w:rPr>
          <w:kern w:val="16"/>
        </w:rPr>
        <w:t>Целью Общества являются удовлетворение потребностей предприятий, организаций, учреждений, граждан, в товарах, работах, услугах и реализации на основе полученной прибыли социально-экономических интересов сотрудников и его акционеров.</w:t>
      </w:r>
      <w:r w:rsidR="008A2B55">
        <w:rPr>
          <w:rStyle w:val="ae"/>
          <w:kern w:val="16"/>
        </w:rPr>
        <w:footnoteReference w:id="12"/>
      </w:r>
    </w:p>
    <w:p w:rsidR="00E85EA8" w:rsidRPr="00E85EA8" w:rsidRDefault="00E85EA8" w:rsidP="008C2CCB">
      <w:pPr>
        <w:spacing w:line="360" w:lineRule="auto"/>
      </w:pPr>
      <w:r w:rsidRPr="00E85EA8">
        <w:t>В это же время сложилась организационная структ</w:t>
      </w:r>
      <w:r w:rsidR="0062339A">
        <w:t>ура, представленная на рисунке 1</w:t>
      </w:r>
      <w:r w:rsidRPr="00E85EA8">
        <w:t>, работающая без изменений по сегодняшний день.</w:t>
      </w:r>
    </w:p>
    <w:p w:rsidR="00E85EA8" w:rsidRPr="00E85EA8" w:rsidRDefault="00794F6F" w:rsidP="00E85EA8">
      <w:pPr>
        <w:spacing w:line="360" w:lineRule="auto"/>
        <w:jc w:val="left"/>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9" o:spid="_x0000_s1163" type="#_x0000_t34" style="position:absolute;left:0;text-align:left;margin-left:118.1pt;margin-top:-6.5pt;width:52.5pt;height:196.55pt;rotation:270;z-index:251657216" o:connectortype="elbow" o:regroupid="1" adj=",-52146,-53938" strokecolor="gray" strokeweight="2.25pt"/>
        </w:pict>
      </w:r>
      <w:r>
        <w:rPr>
          <w:noProof/>
          <w:lang w:eastAsia="ru-RU"/>
        </w:rPr>
        <w:pict>
          <v:shape id="_s1068" o:spid="_x0000_s1162" type="#_x0000_t34" style="position:absolute;left:0;text-align:left;margin-left:170.2pt;margin-top:45.65pt;width:52.5pt;height:92.3pt;rotation:270;z-index:251656192" o:connectortype="elbow" o:regroupid="1" adj=",-111042,-96830" strokecolor="gray" strokeweight="2.25pt"/>
        </w:pict>
      </w:r>
      <w:r>
        <w:rPr>
          <w:noProof/>
          <w:lang w:eastAsia="ru-RU"/>
        </w:rPr>
        <w:pict>
          <v:shape id="_s1065" o:spid="_x0000_s1159" type="#_x0000_t34" style="position:absolute;left:0;text-align:left;margin-left:312.05pt;margin-top:-3.9pt;width:52.5pt;height:191.4pt;rotation:270;flip:x;z-index:251654144" o:connectortype="elbow" o:regroupid="1" adj=",53549,-213552" strokecolor="gray" strokeweight="2.25pt"/>
        </w:pict>
      </w:r>
      <w:r>
        <w:rPr>
          <w:noProof/>
          <w:lang w:eastAsia="ru-RU"/>
        </w:rPr>
        <w:pict>
          <v:shapetype id="_x0000_t33" coordsize="21600,21600" o:spt="33" o:oned="t" path="m,l21600,r,21600e" filled="f">
            <v:stroke joinstyle="miter"/>
            <v:path arrowok="t" fillok="f" o:connecttype="none"/>
            <o:lock v:ext="edit" shapetype="t"/>
          </v:shapetype>
          <v:shape id="_s1064" o:spid="_x0000_s1158" type="#_x0000_t33" style="position:absolute;left:0;text-align:left;margin-left:238.7pt;margin-top:65.55pt;width:3.9pt;height:26.3pt;flip:y;z-index:251653120" o:connectortype="elbow" o:regroupid="1" adj="-1793077,368186,-1793077" strokecolor="gray" strokeweight="2.25pt"/>
        </w:pict>
      </w:r>
      <w:r>
        <w:rPr>
          <w:noProof/>
          <w:lang w:eastAsia="ru-RU"/>
        </w:rPr>
        <w:pict>
          <v:shape id="_s1063" o:spid="_x0000_s1157" type="#_x0000_t34" style="position:absolute;left:0;text-align:left;margin-left:39pt;margin-top:149.9pt;width:13.65pt;height:.45pt;rotation:270;z-index:251652096" o:connectortype="elbow" o:regroupid="1" adj="10760,-24643200,-206743" strokecolor="gray" strokeweight="2.25pt"/>
        </w:pict>
      </w:r>
      <w:r>
        <w:rPr>
          <w:noProof/>
          <w:lang w:eastAsia="ru-RU"/>
        </w:rPr>
        <w:pict>
          <v:shape id="_s1062" o:spid="_x0000_s1156" type="#_x0000_t34" style="position:absolute;left:0;text-align:left;margin-left:118.45pt;margin-top:125.15pt;width:13.65pt;height:50pt;rotation:270;z-index:251651072" o:connectortype="elbow" o:regroupid="1" adj="10760,-221789,-293301" strokecolor="gray" strokeweight="2.25pt"/>
        </w:pict>
      </w:r>
      <w:r>
        <w:rPr>
          <w:noProof/>
          <w:lang w:eastAsia="ru-RU"/>
        </w:rPr>
        <w:pict>
          <v:shape id="_s1058" o:spid="_x0000_s1152" type="#_x0000_t34" style="position:absolute;left:0;text-align:left;margin-left:414.8pt;margin-top:137.75pt;width:13.65pt;height:24.75pt;rotation:270;z-index:251649024" o:connectortype="elbow" o:regroupid="1" adj="10760,-448058,-782189" strokecolor="gray" strokeweight="2.25pt"/>
        </w:pict>
      </w:r>
      <w:r>
        <w:rPr>
          <w:noProof/>
          <w:lang w:eastAsia="ru-RU"/>
        </w:rPr>
        <w:pict>
          <v:shape id="_s1061" o:spid="_x0000_s1155" type="#_x0000_t33" style="position:absolute;left:0;text-align:left;margin-left:100.3pt;margin-top:182.05pt;width:3.95pt;height:26.15pt;rotation:180;z-index:251650048" o:connectortype="elbow" o:regroupid="1" adj="-1035159,-466403,-1035159" strokecolor="gray" strokeweight="2.25pt"/>
        </w:pict>
      </w:r>
      <w:r>
        <w:rPr>
          <w:noProof/>
          <w:lang w:eastAsia="ru-RU"/>
        </w:rPr>
        <w:pict>
          <v:shape id="_s1057" o:spid="_x0000_s1151" type="#_x0000_t33" style="position:absolute;left:0;text-align:left;margin-left:409.25pt;margin-top:182.05pt;width:3.95pt;height:26.15pt;rotation:180;z-index:251648000" o:connectortype="elbow" o:regroupid="1" adj="-2724608,-466403,-2724608" strokecolor="gray" strokeweight="2.25pt"/>
        </w:pict>
      </w:r>
      <w:r>
        <w:rPr>
          <w:noProof/>
          <w:lang w:eastAsia="ru-RU"/>
        </w:rPr>
        <w:pict>
          <v:rect id="_s1070" o:spid="_x0000_s1164" style="position:absolute;left:0;text-align:left;margin-left:180.35pt;margin-top:15.95pt;width:124.45pt;height:25.45pt;z-index:251658240;v-text-anchor:middle" o:regroupid="1" fillcolor="#bbe0e3" strokecolor="#099">
            <v:fill focusposition="1" focussize="" focus="100%" type="gradientRadial">
              <o:fill v:ext="view" type="gradientCenter"/>
            </v:fill>
            <v:shadow on="t" color="#099" offset="4pt,-3pt" offset2="-4pt,6pt"/>
            <v:textbox style="mso-next-textbox:#_s1070" inset=".23175mm,.1158mm,.23175mm,.1158mm">
              <w:txbxContent>
                <w:p w:rsidR="0057575C" w:rsidRDefault="0057575C" w:rsidP="00892EC1">
                  <w:pPr>
                    <w:ind w:firstLine="0"/>
                    <w:jc w:val="center"/>
                    <w:rPr>
                      <w:b/>
                      <w:sz w:val="22"/>
                    </w:rPr>
                  </w:pPr>
                  <w:r>
                    <w:rPr>
                      <w:b/>
                      <w:sz w:val="22"/>
                    </w:rPr>
                    <w:t>Генеральный директор</w:t>
                  </w:r>
                </w:p>
                <w:p w:rsidR="0057575C" w:rsidRDefault="0057575C" w:rsidP="00E85EA8">
                  <w:pPr>
                    <w:rPr>
                      <w:b/>
                      <w:sz w:val="22"/>
                    </w:rPr>
                  </w:pPr>
                </w:p>
              </w:txbxContent>
            </v:textbox>
          </v:rect>
        </w:pict>
      </w:r>
    </w:p>
    <w:p w:rsidR="00E85EA8" w:rsidRPr="00E85EA8" w:rsidRDefault="00794F6F" w:rsidP="00E85EA8">
      <w:pPr>
        <w:spacing w:line="360" w:lineRule="auto"/>
        <w:jc w:val="left"/>
      </w:pPr>
      <w:r>
        <w:rPr>
          <w:noProof/>
          <w:lang w:eastAsia="ru-RU"/>
        </w:rPr>
        <w:pict>
          <v:shape id="_s1066" o:spid="_x0000_s1160" type="#_x0000_t34" style="position:absolute;left:0;text-align:left;margin-left:265.2pt;margin-top:-6.4pt;width:52.5pt;height:96.85pt;rotation:270;flip:x;z-index:251655168" o:connectortype="elbow" o:regroupid="1" adj=",105826,-174651" strokecolor="gray" strokeweight="2.25pt"/>
        </w:pict>
      </w:r>
    </w:p>
    <w:p w:rsidR="00E85EA8" w:rsidRPr="00E85EA8" w:rsidRDefault="00794F6F" w:rsidP="00E85EA8">
      <w:pPr>
        <w:spacing w:line="360" w:lineRule="auto"/>
        <w:jc w:val="left"/>
      </w:pPr>
      <w:r>
        <w:rPr>
          <w:noProof/>
          <w:lang w:eastAsia="ru-RU"/>
        </w:rPr>
        <w:pict>
          <v:rect id="_s1076" o:spid="_x0000_s1170" style="position:absolute;left:0;text-align:left;margin-left:146.7pt;margin-top:6.75pt;width:92pt;height:25.25pt;z-index:251663360;v-text-anchor:middle" o:regroupid="1" strokecolor="#339">
            <v:shadow on="t" color="#339" offset="4pt,-4pt" offset2="-4pt,4pt"/>
            <v:textbox style="mso-next-textbox:#_s1076" inset=".56142mm,.28069mm,.56142mm,.28069mm">
              <w:txbxContent>
                <w:p w:rsidR="0057575C" w:rsidRPr="0062339A" w:rsidRDefault="0057575C" w:rsidP="00892EC1">
                  <w:pPr>
                    <w:ind w:firstLine="0"/>
                    <w:jc w:val="center"/>
                    <w:rPr>
                      <w:sz w:val="22"/>
                      <w:szCs w:val="22"/>
                    </w:rPr>
                  </w:pPr>
                  <w:r w:rsidRPr="0062339A">
                    <w:rPr>
                      <w:sz w:val="22"/>
                      <w:szCs w:val="22"/>
                    </w:rPr>
                    <w:t>Секретарь</w:t>
                  </w:r>
                </w:p>
                <w:p w:rsidR="0057575C" w:rsidRDefault="0057575C" w:rsidP="00892EC1">
                  <w:pPr>
                    <w:ind w:firstLine="0"/>
                    <w:jc w:val="center"/>
                    <w:rPr>
                      <w:sz w:val="6"/>
                    </w:rPr>
                  </w:pPr>
                </w:p>
              </w:txbxContent>
            </v:textbox>
          </v:rect>
        </w:pict>
      </w:r>
    </w:p>
    <w:p w:rsidR="00E85EA8" w:rsidRPr="00E85EA8" w:rsidRDefault="00794F6F" w:rsidP="00E85EA8">
      <w:pPr>
        <w:spacing w:line="360" w:lineRule="auto"/>
        <w:jc w:val="left"/>
      </w:pPr>
      <w:r>
        <w:rPr>
          <w:noProof/>
          <w:lang w:eastAsia="ru-RU"/>
        </w:rPr>
        <w:pict>
          <v:rect id="_s1075" o:spid="_x0000_s1169" style="position:absolute;left:0;text-align:left;margin-left:388pt;margin-top:21.45pt;width:92pt;height:25.25pt;z-index:251662336;v-text-anchor:middle" o:regroupid="1" fillcolor="#bbe0e3" strokecolor="#9c0">
            <v:fill focusposition="1" focussize="" focus="100%" type="gradientRadial">
              <o:fill v:ext="view" type="gradientCenter"/>
            </v:fill>
            <v:shadow on="t" color="#9c0" offset="4pt,-3pt" offset2="-4pt,6pt"/>
            <v:textbox style="mso-next-textbox:#_s1075" inset=".37278mm,.18639mm,.37278mm,.18639mm">
              <w:txbxContent>
                <w:p w:rsidR="0057575C" w:rsidRPr="0062339A" w:rsidRDefault="0057575C" w:rsidP="00892EC1">
                  <w:pPr>
                    <w:ind w:firstLine="0"/>
                    <w:jc w:val="center"/>
                    <w:rPr>
                      <w:sz w:val="22"/>
                      <w:szCs w:val="22"/>
                    </w:rPr>
                  </w:pPr>
                  <w:r>
                    <w:rPr>
                      <w:sz w:val="22"/>
                      <w:szCs w:val="22"/>
                    </w:rPr>
                    <w:t xml:space="preserve">Главный   </w:t>
                  </w:r>
                  <w:r w:rsidRPr="0062339A">
                    <w:rPr>
                      <w:sz w:val="22"/>
                      <w:szCs w:val="22"/>
                    </w:rPr>
                    <w:t>инженер</w:t>
                  </w:r>
                </w:p>
              </w:txbxContent>
            </v:textbox>
          </v:rect>
        </w:pict>
      </w:r>
      <w:r>
        <w:rPr>
          <w:noProof/>
          <w:lang w:eastAsia="ru-RU"/>
        </w:rPr>
        <w:pict>
          <v:rect id="_s1074" o:spid="_x0000_s1168" style="position:absolute;left:0;text-align:left;margin-left:293.4pt;margin-top:21.45pt;width:92.05pt;height:25.25pt;z-index:251661312;v-text-anchor:middle" o:regroupid="1" fillcolor="#bbe0e3" strokecolor="#9c0">
            <v:fill focusposition="1" focussize="" focus="100%" type="gradientRadial">
              <o:fill v:ext="view" type="gradientCenter"/>
            </v:fill>
            <v:shadow on="t" color="#9c0" offset="4pt,-3pt" offset2="-4pt,6pt"/>
            <v:textbox style="mso-next-textbox:#_s1074" inset=".27586mm,.1379mm,.27586mm,.1379mm">
              <w:txbxContent>
                <w:p w:rsidR="0057575C" w:rsidRPr="0062339A" w:rsidRDefault="0057575C" w:rsidP="00892EC1">
                  <w:pPr>
                    <w:ind w:firstLine="0"/>
                    <w:jc w:val="center"/>
                    <w:rPr>
                      <w:sz w:val="22"/>
                      <w:szCs w:val="22"/>
                    </w:rPr>
                  </w:pPr>
                  <w:r w:rsidRPr="0062339A">
                    <w:rPr>
                      <w:sz w:val="22"/>
                      <w:szCs w:val="22"/>
                    </w:rPr>
                    <w:t>Юридический отдел</w:t>
                  </w:r>
                </w:p>
              </w:txbxContent>
            </v:textbox>
          </v:rect>
        </w:pict>
      </w:r>
      <w:r>
        <w:rPr>
          <w:noProof/>
          <w:lang w:eastAsia="ru-RU"/>
        </w:rPr>
        <w:pict>
          <v:rect id="_s1072" o:spid="_x0000_s1166" style="position:absolute;left:0;text-align:left;margin-left:104.25pt;margin-top:21.45pt;width:92.05pt;height:25.25pt;z-index:251660288;v-text-anchor:middle" o:regroupid="1" fillcolor="#bbe0e3" strokecolor="#9c0">
            <v:fill focusposition="1" focussize="" focus="100%" type="gradientRadial">
              <o:fill v:ext="view" type="gradientCenter"/>
            </v:fill>
            <v:shadow on="t" color="#9c0" offset="4pt,-3pt" offset2="-4pt,6pt"/>
            <v:textbox style="mso-next-textbox:#_s1072" inset=".23175mm,.1158mm,.23175mm,.1158mm">
              <w:txbxContent>
                <w:p w:rsidR="0057575C" w:rsidRDefault="0057575C" w:rsidP="00892EC1">
                  <w:pPr>
                    <w:ind w:firstLine="0"/>
                    <w:jc w:val="center"/>
                    <w:rPr>
                      <w:sz w:val="22"/>
                      <w:szCs w:val="22"/>
                    </w:rPr>
                  </w:pPr>
                  <w:r>
                    <w:rPr>
                      <w:sz w:val="22"/>
                      <w:szCs w:val="22"/>
                    </w:rPr>
                    <w:t>Начальник</w:t>
                  </w:r>
                </w:p>
                <w:p w:rsidR="0057575C" w:rsidRPr="0062339A" w:rsidRDefault="0057575C" w:rsidP="00892EC1">
                  <w:pPr>
                    <w:ind w:firstLine="0"/>
                    <w:jc w:val="center"/>
                    <w:rPr>
                      <w:sz w:val="22"/>
                      <w:szCs w:val="22"/>
                    </w:rPr>
                  </w:pPr>
                  <w:r>
                    <w:rPr>
                      <w:sz w:val="22"/>
                      <w:szCs w:val="22"/>
                    </w:rPr>
                    <w:t>участка</w:t>
                  </w:r>
                  <w:r w:rsidRPr="0062339A">
                    <w:rPr>
                      <w:sz w:val="22"/>
                      <w:szCs w:val="22"/>
                    </w:rPr>
                    <w:t>ка</w:t>
                  </w:r>
                </w:p>
              </w:txbxContent>
            </v:textbox>
          </v:rect>
        </w:pict>
      </w:r>
      <w:r>
        <w:rPr>
          <w:noProof/>
          <w:lang w:eastAsia="ru-RU"/>
        </w:rPr>
        <w:pict>
          <v:rect id="_s1071" o:spid="_x0000_s1165" style="position:absolute;left:0;text-align:left;margin-left:0;margin-top:21.45pt;width:92.05pt;height:25.25pt;z-index:251659264;v-text-anchor:middle" o:regroupid="1" fillcolor="#bbe0e3" strokecolor="#9c0">
            <v:fill focusposition="1" focussize="" focus="100%" type="gradientRadial">
              <o:fill v:ext="view" type="gradientCenter"/>
            </v:fill>
            <v:shadow on="t" color="#9c0" offset="4pt,-3pt" offset2="-4pt,6pt"/>
            <v:textbox style="mso-next-textbox:#_s1071" inset=".23175mm,.1158mm,.23175mm,.1158mm">
              <w:txbxContent>
                <w:p w:rsidR="0057575C" w:rsidRPr="0062339A" w:rsidRDefault="0057575C" w:rsidP="00892EC1">
                  <w:pPr>
                    <w:ind w:firstLine="0"/>
                    <w:jc w:val="center"/>
                    <w:rPr>
                      <w:sz w:val="22"/>
                      <w:szCs w:val="22"/>
                    </w:rPr>
                  </w:pPr>
                  <w:r w:rsidRPr="0062339A">
                    <w:rPr>
                      <w:sz w:val="22"/>
                      <w:szCs w:val="22"/>
                    </w:rPr>
                    <w:t>Главный бухгалтер</w:t>
                  </w:r>
                </w:p>
              </w:txbxContent>
            </v:textbox>
          </v:rect>
        </w:pict>
      </w:r>
    </w:p>
    <w:p w:rsidR="00E85EA8" w:rsidRPr="00E85EA8" w:rsidRDefault="00E85EA8" w:rsidP="00E85EA8">
      <w:pPr>
        <w:spacing w:line="360" w:lineRule="auto"/>
        <w:jc w:val="left"/>
      </w:pPr>
    </w:p>
    <w:p w:rsidR="00E85EA8" w:rsidRPr="00E85EA8" w:rsidRDefault="00794F6F" w:rsidP="00E85EA8">
      <w:pPr>
        <w:spacing w:line="360" w:lineRule="auto"/>
        <w:jc w:val="left"/>
      </w:pPr>
      <w:r>
        <w:rPr>
          <w:noProof/>
          <w:lang w:eastAsia="ru-RU"/>
        </w:rPr>
        <w:pict>
          <v:rect id="_s1082" o:spid="_x0000_s1176" style="position:absolute;left:0;text-align:left;margin-left:383.55pt;margin-top:12.05pt;width:51.35pt;height:25.1pt;z-index:251667456;v-text-anchor:middle" o:regroupid="1">
            <v:fill focusposition="1" focussize="" focus="100%" type="gradientRadial">
              <o:fill v:ext="view" type="gradientCenter"/>
            </v:fill>
            <v:shadow on="t" color="#bbe0e3" offset="4pt,-3pt" offset2="-4pt,6pt"/>
            <v:textbox style="mso-next-textbox:#_s1082" inset="1.1724mm,.58619mm,1.1724mm,.58619mm">
              <w:txbxContent>
                <w:p w:rsidR="0057575C" w:rsidRPr="0062339A" w:rsidRDefault="0057575C" w:rsidP="0062339A">
                  <w:pPr>
                    <w:ind w:firstLine="0"/>
                    <w:rPr>
                      <w:sz w:val="20"/>
                      <w:szCs w:val="20"/>
                    </w:rPr>
                  </w:pPr>
                  <w:r>
                    <w:rPr>
                      <w:sz w:val="20"/>
                      <w:szCs w:val="20"/>
                    </w:rPr>
                    <w:t xml:space="preserve">   </w:t>
                  </w:r>
                  <w:r w:rsidRPr="0062339A">
                    <w:rPr>
                      <w:sz w:val="20"/>
                      <w:szCs w:val="20"/>
                    </w:rPr>
                    <w:t>АХО</w:t>
                  </w:r>
                </w:p>
                <w:p w:rsidR="0057575C" w:rsidRDefault="0057575C" w:rsidP="00E85EA8">
                  <w:pPr>
                    <w:jc w:val="center"/>
                    <w:rPr>
                      <w:sz w:val="12"/>
                    </w:rPr>
                  </w:pPr>
                </w:p>
              </w:txbxContent>
            </v:textbox>
          </v:rect>
        </w:pict>
      </w:r>
      <w:r>
        <w:rPr>
          <w:noProof/>
          <w:lang w:eastAsia="ru-RU"/>
        </w:rPr>
        <w:pict>
          <v:rect id="_s1078" o:spid="_x0000_s1172" style="position:absolute;left:0;text-align:left;margin-left:74.65pt;margin-top:12.05pt;width:51.3pt;height:25.1pt;z-index:251665408;v-text-anchor:middle" o:regroupid="1">
            <v:fill focusposition="1" focussize="" focus="100%" type="gradientRadial">
              <o:fill v:ext="view" type="gradientCenter"/>
            </v:fill>
            <v:shadow on="t" color="#bbe0e3" offset="4pt,-3pt" offset2="-4pt,6pt"/>
            <v:textbox style="mso-next-textbox:#_s1078" inset=".66278mm,.33142mm,.66278mm,.33142mm">
              <w:txbxContent>
                <w:p w:rsidR="0057575C" w:rsidRPr="0062339A" w:rsidRDefault="0057575C" w:rsidP="0062339A">
                  <w:pPr>
                    <w:ind w:firstLine="0"/>
                    <w:rPr>
                      <w:sz w:val="20"/>
                      <w:szCs w:val="20"/>
                    </w:rPr>
                  </w:pPr>
                  <w:r w:rsidRPr="0062339A">
                    <w:rPr>
                      <w:sz w:val="20"/>
                      <w:szCs w:val="20"/>
                    </w:rPr>
                    <w:t xml:space="preserve">Участок </w:t>
                  </w:r>
                  <w:r>
                    <w:rPr>
                      <w:sz w:val="20"/>
                      <w:szCs w:val="20"/>
                    </w:rPr>
                    <w:t>про-ва</w:t>
                  </w:r>
                </w:p>
                <w:p w:rsidR="0057575C" w:rsidRDefault="0057575C" w:rsidP="00E85EA8">
                  <w:pPr>
                    <w:jc w:val="center"/>
                  </w:pPr>
                </w:p>
              </w:txbxContent>
            </v:textbox>
          </v:rect>
        </w:pict>
      </w:r>
      <w:r>
        <w:rPr>
          <w:noProof/>
          <w:lang w:eastAsia="ru-RU"/>
        </w:rPr>
        <w:pict>
          <v:rect id="_s1077" o:spid="_x0000_s1171" style="position:absolute;left:0;text-align:left;margin-left:19.9pt;margin-top:12.05pt;width:51.35pt;height:25.1pt;z-index:251664384;v-text-anchor:middle" o:regroupid="1">
            <v:fill focusposition="1" focussize="" focus="100%" type="gradientRadial">
              <o:fill v:ext="view" type="gradientCenter"/>
            </v:fill>
            <v:shadow on="t" color="#bbe0e3" offset="4pt,-3pt" offset2="-4pt,6pt"/>
            <v:textbox style="mso-next-textbox:#_s1077" inset=".60367mm,.30186mm,.60367mm,.30186mm">
              <w:txbxContent>
                <w:p w:rsidR="0057575C" w:rsidRPr="0062339A" w:rsidRDefault="0057575C" w:rsidP="0062339A">
                  <w:pPr>
                    <w:ind w:firstLine="0"/>
                    <w:rPr>
                      <w:sz w:val="20"/>
                      <w:szCs w:val="20"/>
                    </w:rPr>
                  </w:pPr>
                  <w:r w:rsidRPr="0062339A">
                    <w:rPr>
                      <w:sz w:val="20"/>
                      <w:szCs w:val="20"/>
                    </w:rPr>
                    <w:t>Бухгалтерия</w:t>
                  </w:r>
                </w:p>
              </w:txbxContent>
            </v:textbox>
          </v:rect>
        </w:pict>
      </w:r>
    </w:p>
    <w:p w:rsidR="00E85EA8" w:rsidRPr="00E85EA8" w:rsidRDefault="00E85EA8" w:rsidP="00E85EA8">
      <w:pPr>
        <w:spacing w:line="360" w:lineRule="auto"/>
        <w:jc w:val="left"/>
      </w:pPr>
    </w:p>
    <w:p w:rsidR="00E85EA8" w:rsidRPr="00E85EA8" w:rsidRDefault="00794F6F" w:rsidP="00E85EA8">
      <w:pPr>
        <w:spacing w:line="360" w:lineRule="auto"/>
        <w:jc w:val="left"/>
      </w:pPr>
      <w:r>
        <w:rPr>
          <w:noProof/>
          <w:lang w:eastAsia="ru-RU"/>
        </w:rPr>
        <w:pict>
          <v:rect id="_s1083" o:spid="_x0000_s1177" style="position:absolute;left:0;text-align:left;margin-left:413.2pt;margin-top:2.5pt;width:70.8pt;height:25pt;z-index:251668480;v-text-anchor:middle" o:regroupid="1">
            <v:fill focusposition="1" focussize="" focus="100%" type="gradientRadial">
              <o:fill v:ext="view" type="gradientCenter"/>
            </v:fill>
            <v:shadow on="t" color="#bbe0e3" offset="4pt,-3pt" offset2="-4pt,6pt"/>
            <v:textbox style="mso-next-textbox:#_s1083" inset="1.2722mm,.63614mm,1.2722mm,.63614mm">
              <w:txbxContent>
                <w:p w:rsidR="0057575C" w:rsidRDefault="0057575C" w:rsidP="00892EC1">
                  <w:pPr>
                    <w:ind w:firstLine="0"/>
                    <w:jc w:val="center"/>
                    <w:rPr>
                      <w:sz w:val="18"/>
                    </w:rPr>
                  </w:pPr>
                  <w:r>
                    <w:rPr>
                      <w:sz w:val="18"/>
                    </w:rPr>
                    <w:t>Транспортный  отдел</w:t>
                  </w:r>
                </w:p>
                <w:p w:rsidR="0057575C" w:rsidRDefault="0057575C" w:rsidP="00E85EA8">
                  <w:pPr>
                    <w:jc w:val="center"/>
                    <w:rPr>
                      <w:sz w:val="18"/>
                    </w:rPr>
                  </w:pPr>
                </w:p>
              </w:txbxContent>
            </v:textbox>
          </v:rect>
        </w:pict>
      </w:r>
      <w:r>
        <w:rPr>
          <w:noProof/>
          <w:lang w:eastAsia="ru-RU"/>
        </w:rPr>
        <w:pict>
          <v:rect id="_s1079" o:spid="_x0000_s1173" style="position:absolute;left:0;text-align:left;margin-left:104.25pt;margin-top:2.5pt;width:70.85pt;height:25pt;z-index:251666432;v-text-anchor:middle" o:regroupid="1">
            <v:fill focusposition="1" focussize="" focus="100%" type="gradientRadial">
              <o:fill v:ext="view" type="gradientCenter"/>
            </v:fill>
            <v:shadow on="t" color="#bbe0e3" offset="4pt,-3pt" offset2="-4pt,6pt"/>
            <v:textbox style="mso-next-textbox:#_s1079" inset=".66278mm,.33142mm,.66278mm,.33142mm">
              <w:txbxContent>
                <w:p w:rsidR="0057575C" w:rsidRDefault="0057575C" w:rsidP="008C2CCB">
                  <w:pPr>
                    <w:ind w:firstLine="0"/>
                    <w:rPr>
                      <w:sz w:val="18"/>
                    </w:rPr>
                  </w:pPr>
                  <w:r>
                    <w:rPr>
                      <w:sz w:val="18"/>
                    </w:rPr>
                    <w:t xml:space="preserve">        Склад </w:t>
                  </w:r>
                </w:p>
              </w:txbxContent>
            </v:textbox>
          </v:rect>
        </w:pict>
      </w:r>
    </w:p>
    <w:p w:rsidR="00E85EA8" w:rsidRPr="00E85EA8" w:rsidRDefault="00E85EA8" w:rsidP="00E85EA8">
      <w:pPr>
        <w:spacing w:line="360" w:lineRule="auto"/>
        <w:jc w:val="left"/>
      </w:pPr>
    </w:p>
    <w:p w:rsidR="00E85EA8" w:rsidRPr="00E85EA8" w:rsidRDefault="00A40E70" w:rsidP="00A40E70">
      <w:pPr>
        <w:pStyle w:val="20"/>
        <w:spacing w:line="360" w:lineRule="auto"/>
        <w:jc w:val="center"/>
        <w:rPr>
          <w:sz w:val="28"/>
          <w:szCs w:val="28"/>
        </w:rPr>
      </w:pPr>
      <w:r>
        <w:rPr>
          <w:sz w:val="28"/>
          <w:szCs w:val="28"/>
        </w:rPr>
        <w:t>Рис. 1.</w:t>
      </w:r>
      <w:r w:rsidR="0062339A">
        <w:rPr>
          <w:sz w:val="28"/>
          <w:szCs w:val="28"/>
        </w:rPr>
        <w:t xml:space="preserve">  Организационная структура ОАО </w:t>
      </w:r>
      <w:r w:rsidR="008C2CCB" w:rsidRPr="008C2CCB">
        <w:rPr>
          <w:sz w:val="28"/>
          <w:szCs w:val="28"/>
        </w:rPr>
        <w:t>«Модуль»</w:t>
      </w:r>
    </w:p>
    <w:p w:rsidR="00E85EA8" w:rsidRPr="00E85EA8" w:rsidRDefault="00E85EA8" w:rsidP="008C2CCB">
      <w:pPr>
        <w:spacing w:line="360" w:lineRule="auto"/>
        <w:ind w:left="708"/>
      </w:pPr>
      <w:r w:rsidRPr="00E85EA8">
        <w:t>Основные поставщики материалов и комплектующих:</w:t>
      </w:r>
    </w:p>
    <w:p w:rsidR="00E85EA8" w:rsidRPr="00E85EA8" w:rsidRDefault="00E85EA8" w:rsidP="008C2CCB">
      <w:pPr>
        <w:spacing w:line="360" w:lineRule="auto"/>
        <w:ind w:firstLine="708"/>
      </w:pPr>
      <w:r w:rsidRPr="00E85EA8">
        <w:t xml:space="preserve">- </w:t>
      </w:r>
      <w:r w:rsidR="008C2CCB">
        <w:t>ООО «Сплав»</w:t>
      </w:r>
      <w:r w:rsidRPr="00E85EA8">
        <w:t xml:space="preserve"> – </w:t>
      </w:r>
      <w:r w:rsidR="008C2CCB">
        <w:t>к</w:t>
      </w:r>
      <w:r w:rsidRPr="00E85EA8">
        <w:t>омплектующие и материалы из ПВХ (рамы, штапик, фурнитура и пр.);</w:t>
      </w:r>
    </w:p>
    <w:p w:rsidR="00E85EA8" w:rsidRPr="00E85EA8" w:rsidRDefault="00E85EA8" w:rsidP="008C2CCB">
      <w:pPr>
        <w:tabs>
          <w:tab w:val="left" w:pos="993"/>
        </w:tabs>
        <w:spacing w:line="360" w:lineRule="auto"/>
        <w:ind w:firstLine="708"/>
      </w:pPr>
      <w:r w:rsidRPr="00E85EA8">
        <w:t xml:space="preserve">- </w:t>
      </w:r>
      <w:r w:rsidRPr="00E85EA8">
        <w:tab/>
      </w:r>
      <w:r w:rsidR="008C2CCB">
        <w:t>ООО «</w:t>
      </w:r>
      <w:r w:rsidRPr="00E85EA8">
        <w:t>Пластмаркет</w:t>
      </w:r>
      <w:r w:rsidR="008C2CCB">
        <w:t>»</w:t>
      </w:r>
      <w:r w:rsidRPr="00E85EA8">
        <w:t xml:space="preserve"> – Плиты-сендвич для перегородок из ПВХ;</w:t>
      </w:r>
    </w:p>
    <w:p w:rsidR="00E85EA8" w:rsidRPr="00E85EA8" w:rsidRDefault="00E85EA8" w:rsidP="008C2CCB">
      <w:pPr>
        <w:tabs>
          <w:tab w:val="left" w:pos="993"/>
        </w:tabs>
        <w:spacing w:line="360" w:lineRule="auto"/>
        <w:ind w:firstLine="708"/>
      </w:pPr>
      <w:r w:rsidRPr="00E85EA8">
        <w:t xml:space="preserve">- </w:t>
      </w:r>
      <w:r w:rsidRPr="00E85EA8">
        <w:tab/>
      </w:r>
      <w:r w:rsidR="008C2CCB">
        <w:t>ОАО «</w:t>
      </w:r>
      <w:r w:rsidRPr="00E85EA8">
        <w:t>Вюрт</w:t>
      </w:r>
      <w:r w:rsidR="008C2CCB">
        <w:t>»</w:t>
      </w:r>
      <w:r w:rsidRPr="00E85EA8">
        <w:t>– Стекло (листы М1 1600</w:t>
      </w:r>
      <w:r w:rsidRPr="00E85EA8">
        <w:rPr>
          <w:lang w:val="en-US"/>
        </w:rPr>
        <w:t>x</w:t>
      </w:r>
      <w:r w:rsidRPr="00E85EA8">
        <w:t>2300, М2 1500</w:t>
      </w:r>
      <w:r w:rsidRPr="00E85EA8">
        <w:rPr>
          <w:lang w:val="en-US"/>
        </w:rPr>
        <w:t>x</w:t>
      </w:r>
      <w:r w:rsidRPr="00E85EA8">
        <w:t>2300).</w:t>
      </w:r>
    </w:p>
    <w:p w:rsidR="00E85EA8" w:rsidRPr="00E85EA8" w:rsidRDefault="00E85EA8" w:rsidP="008C2CCB">
      <w:pPr>
        <w:spacing w:line="360" w:lineRule="auto"/>
      </w:pPr>
      <w:r w:rsidRPr="00E85EA8">
        <w:t xml:space="preserve">Данные организации являются основными поставщиками материалов </w:t>
      </w:r>
      <w:r w:rsidR="00DA43CB">
        <w:t xml:space="preserve">и комплектующих для </w:t>
      </w:r>
      <w:r w:rsidR="008C2CCB">
        <w:t>участка по производству</w:t>
      </w:r>
      <w:r w:rsidRPr="00E85EA8">
        <w:t>. Отношения налажены более чем пятилетним сотрудничеством.</w:t>
      </w:r>
    </w:p>
    <w:p w:rsidR="00E85EA8" w:rsidRPr="00E85EA8" w:rsidRDefault="00E85EA8" w:rsidP="008C2CCB">
      <w:pPr>
        <w:spacing w:line="360" w:lineRule="auto"/>
      </w:pPr>
      <w:r w:rsidRPr="00E85EA8">
        <w:t xml:space="preserve">Поставки происходят по мере необходимости, по заявке поставщика в течение </w:t>
      </w:r>
      <w:r w:rsidR="008C2CCB">
        <w:t>нескольких дней</w:t>
      </w:r>
      <w:r w:rsidRPr="00E85EA8">
        <w:t>.</w:t>
      </w:r>
    </w:p>
    <w:p w:rsidR="00E85EA8" w:rsidRPr="00E85EA8" w:rsidRDefault="00E85EA8" w:rsidP="008C2CCB">
      <w:pPr>
        <w:spacing w:line="360" w:lineRule="auto"/>
      </w:pPr>
      <w:r w:rsidRPr="00E85EA8">
        <w:t>Оплата происходит авансовыми платежами по мере того, как сумма авансового платежа заканчивается.</w:t>
      </w:r>
    </w:p>
    <w:p w:rsidR="00E85EA8" w:rsidRPr="00E85EA8" w:rsidRDefault="00E85EA8" w:rsidP="008C2CCB">
      <w:pPr>
        <w:spacing w:line="360" w:lineRule="auto"/>
      </w:pPr>
      <w:r w:rsidRPr="00E85EA8">
        <w:t>В случае если платеж не прошел, поставщики разрешают получение материалов без оплаты, т. е. допускается задержка платежа</w:t>
      </w:r>
      <w:r w:rsidR="008C2CCB">
        <w:t xml:space="preserve"> (товарный кредит)</w:t>
      </w:r>
      <w:r w:rsidRPr="00E85EA8">
        <w:t>.</w:t>
      </w:r>
    </w:p>
    <w:p w:rsidR="00DA43CB" w:rsidRDefault="00E85EA8" w:rsidP="00A57F35">
      <w:pPr>
        <w:spacing w:line="360" w:lineRule="auto"/>
      </w:pPr>
      <w:r w:rsidRPr="00E85EA8">
        <w:t>Номенклатура продукции (</w:t>
      </w:r>
      <w:r w:rsidR="008C2CCB">
        <w:t>и</w:t>
      </w:r>
      <w:r w:rsidRPr="00E85EA8">
        <w:t>зделия ПВХ):</w:t>
      </w:r>
      <w:r w:rsidR="008C2CCB">
        <w:t xml:space="preserve"> </w:t>
      </w:r>
      <w:r w:rsidRPr="00E85EA8">
        <w:t>окна пластиковые;</w:t>
      </w:r>
      <w:r w:rsidR="008C2CCB">
        <w:t xml:space="preserve"> </w:t>
      </w:r>
      <w:r w:rsidRPr="00E85EA8">
        <w:t>двери пластиковые;</w:t>
      </w:r>
      <w:r w:rsidR="008C2CCB">
        <w:t xml:space="preserve"> </w:t>
      </w:r>
      <w:r w:rsidRPr="00E85EA8">
        <w:t>перегородки пластиковые;</w:t>
      </w:r>
      <w:r w:rsidR="008C2CCB">
        <w:t xml:space="preserve"> </w:t>
      </w:r>
      <w:r w:rsidRPr="00E85EA8">
        <w:t>стеклопакеты.</w:t>
      </w:r>
      <w:r w:rsidR="008A2B55">
        <w:rPr>
          <w:rStyle w:val="ae"/>
        </w:rPr>
        <w:footnoteReference w:id="13"/>
      </w:r>
    </w:p>
    <w:p w:rsidR="00CC488D" w:rsidRDefault="00CC488D" w:rsidP="00A57F35">
      <w:pPr>
        <w:spacing w:line="360" w:lineRule="auto"/>
      </w:pPr>
    </w:p>
    <w:p w:rsidR="00CC488D" w:rsidRDefault="00CC488D" w:rsidP="00A57F35">
      <w:pPr>
        <w:spacing w:line="360" w:lineRule="auto"/>
        <w:rPr>
          <w:b/>
        </w:rPr>
      </w:pPr>
    </w:p>
    <w:p w:rsidR="00A57F35" w:rsidRDefault="00A57F35" w:rsidP="008C2CCB">
      <w:pPr>
        <w:spacing w:line="360" w:lineRule="auto"/>
        <w:rPr>
          <w:b/>
        </w:rPr>
      </w:pPr>
      <w:r w:rsidRPr="00A57F35">
        <w:rPr>
          <w:b/>
        </w:rPr>
        <w:t>2.2. А</w:t>
      </w:r>
      <w:r w:rsidR="00632783">
        <w:rPr>
          <w:b/>
        </w:rPr>
        <w:t>нализ устойчивости финансового положения ОАО «</w:t>
      </w:r>
      <w:r w:rsidR="008C2CCB">
        <w:rPr>
          <w:b/>
        </w:rPr>
        <w:t>Модуль</w:t>
      </w:r>
      <w:r w:rsidR="00632783">
        <w:rPr>
          <w:b/>
        </w:rPr>
        <w:t>»</w:t>
      </w:r>
    </w:p>
    <w:p w:rsidR="00A57F35" w:rsidRDefault="00632783" w:rsidP="008C2CCB">
      <w:pPr>
        <w:spacing w:line="360" w:lineRule="auto"/>
        <w:ind w:firstLine="720"/>
      </w:pPr>
      <w:r>
        <w:t>Проведение предварительной оценки финансового положения.</w:t>
      </w:r>
    </w:p>
    <w:p w:rsidR="00A57F35" w:rsidRPr="000762A0" w:rsidRDefault="00A57F35" w:rsidP="008C2CCB">
      <w:pPr>
        <w:spacing w:line="360" w:lineRule="auto"/>
        <w:ind w:firstLine="708"/>
      </w:pPr>
      <w:r w:rsidRPr="000762A0">
        <w:t xml:space="preserve">Для оценки динамики финансового </w:t>
      </w:r>
      <w:r>
        <w:t>положения</w:t>
      </w:r>
      <w:r w:rsidRPr="000762A0">
        <w:t xml:space="preserve"> предприятия следует сгруппировать статьи баланса в аналитический агрегированный баланс, в котором статьи актива подбирают по признаку ликвидности, а статьи пассива – по срочности обязательств. Преимущество аналитического баланса состоит в том, что в нем сведены и представлены в удобном для анализа виде все основные показатели, характеризующие финансовое </w:t>
      </w:r>
      <w:r>
        <w:t>положение</w:t>
      </w:r>
      <w:r w:rsidRPr="000762A0">
        <w:t xml:space="preserve"> предприятия.</w:t>
      </w:r>
    </w:p>
    <w:p w:rsidR="00A57F35" w:rsidRPr="009A0A87" w:rsidRDefault="00A57F35" w:rsidP="008C2CCB">
      <w:pPr>
        <w:spacing w:line="360" w:lineRule="auto"/>
      </w:pPr>
      <w:r w:rsidRPr="009A0A87">
        <w:t>Формирование статей актива аналитического баланса.</w:t>
      </w:r>
    </w:p>
    <w:p w:rsidR="00A57F35" w:rsidRPr="00747FD1" w:rsidRDefault="00A57F35" w:rsidP="008C2CCB">
      <w:pPr>
        <w:spacing w:line="360" w:lineRule="auto"/>
        <w:ind w:firstLine="720"/>
      </w:pPr>
      <w:r w:rsidRPr="00747FD1">
        <w:t>Текущие активы = итого раздела 2 баланса («оборотные активы») – Дебиторская задолженность (платежи по которой ожидаются более чем через 12 месяцев после отчетной даты).</w:t>
      </w:r>
    </w:p>
    <w:p w:rsidR="00A57F35" w:rsidRPr="00747FD1" w:rsidRDefault="00A57F35" w:rsidP="008C2CCB">
      <w:pPr>
        <w:spacing w:line="360" w:lineRule="auto"/>
        <w:ind w:firstLine="720"/>
      </w:pPr>
      <w:r w:rsidRPr="00747FD1">
        <w:t>Высоколиквидные активы = «денежные средства» + «краткосрочные финансовые вложения».</w:t>
      </w:r>
    </w:p>
    <w:p w:rsidR="00A57F35" w:rsidRPr="00747FD1" w:rsidRDefault="00A57F35" w:rsidP="008C2CCB">
      <w:pPr>
        <w:spacing w:line="360" w:lineRule="auto"/>
        <w:ind w:firstLine="720"/>
      </w:pPr>
      <w:r w:rsidRPr="00747FD1">
        <w:t>Дебиторская задолженность = «краткосрочная дебиторская задолженность».</w:t>
      </w:r>
    </w:p>
    <w:p w:rsidR="00A57F35" w:rsidRPr="00747FD1" w:rsidRDefault="00A57F35" w:rsidP="008C2CCB">
      <w:pPr>
        <w:spacing w:line="360" w:lineRule="auto"/>
        <w:ind w:firstLine="720"/>
      </w:pPr>
      <w:r w:rsidRPr="00747FD1">
        <w:t>Материально-производственные запасы = величина суммарных запасов и затрат.</w:t>
      </w:r>
    </w:p>
    <w:p w:rsidR="00A57F35" w:rsidRPr="00747FD1" w:rsidRDefault="00A57F35" w:rsidP="005B6E54">
      <w:pPr>
        <w:spacing w:line="360" w:lineRule="auto"/>
        <w:ind w:firstLine="720"/>
      </w:pPr>
      <w:r w:rsidRPr="00747FD1">
        <w:t>Фиксированные активы = итого раздела 1 баланса + Дебиторская задолженность (платежи по которой ожидаются более чем через 12 месяцев после отчетной даты).</w:t>
      </w:r>
    </w:p>
    <w:p w:rsidR="00A57F35" w:rsidRPr="00842CE3" w:rsidRDefault="00A57F35" w:rsidP="005B6E54">
      <w:pPr>
        <w:spacing w:line="360" w:lineRule="auto"/>
      </w:pPr>
      <w:r w:rsidRPr="00842CE3">
        <w:t>Формирование статей пассива аналитического баланса.</w:t>
      </w:r>
    </w:p>
    <w:p w:rsidR="00A57F35" w:rsidRPr="00747FD1" w:rsidRDefault="00A57F35" w:rsidP="005B6E54">
      <w:pPr>
        <w:spacing w:line="360" w:lineRule="auto"/>
        <w:ind w:firstLine="720"/>
      </w:pPr>
      <w:r w:rsidRPr="00747FD1">
        <w:t>Текущие пассивы = итог раздела 5 баланса («краткосрочные пассивы») – «доходы будущих периодов» - «резервы предстоящих расходов и платежей».</w:t>
      </w:r>
    </w:p>
    <w:p w:rsidR="00A57F35" w:rsidRPr="00747FD1" w:rsidRDefault="00A57F35" w:rsidP="005B6E54">
      <w:pPr>
        <w:spacing w:line="360" w:lineRule="auto"/>
        <w:ind w:firstLine="720"/>
      </w:pPr>
      <w:r w:rsidRPr="00747FD1">
        <w:t>Краткосрочные обязательства = «Заемные средства».</w:t>
      </w:r>
    </w:p>
    <w:p w:rsidR="00A57F35" w:rsidRPr="00747FD1" w:rsidRDefault="00A57F35" w:rsidP="005B6E54">
      <w:pPr>
        <w:spacing w:line="360" w:lineRule="auto"/>
        <w:ind w:firstLine="720"/>
      </w:pPr>
      <w:r w:rsidRPr="00747FD1">
        <w:t>Кредиторская задолженность = «кредиторская задолженность».</w:t>
      </w:r>
    </w:p>
    <w:p w:rsidR="00A57F35" w:rsidRPr="00747FD1" w:rsidRDefault="00A57F35" w:rsidP="005B6E54">
      <w:pPr>
        <w:spacing w:line="360" w:lineRule="auto"/>
        <w:ind w:firstLine="720"/>
      </w:pPr>
      <w:r w:rsidRPr="00747FD1">
        <w:t>Долгосрочные обязательства = итог раздела 4 баланса («долгосрочные пассивы»).</w:t>
      </w:r>
    </w:p>
    <w:p w:rsidR="00A57F35" w:rsidRPr="00747FD1" w:rsidRDefault="00A57F35" w:rsidP="005B6E54">
      <w:pPr>
        <w:spacing w:line="360" w:lineRule="auto"/>
        <w:ind w:firstLine="720"/>
      </w:pPr>
      <w:r w:rsidRPr="00747FD1">
        <w:t>Собственный капитал = итог раздела 3 («капитал и резервы») + «доходы будущих периодов» + «резервы предстоящих расходов и платежей».</w:t>
      </w:r>
    </w:p>
    <w:p w:rsidR="00A57F35" w:rsidRPr="000762A0" w:rsidRDefault="00A42DF2" w:rsidP="00A57F35">
      <w:pPr>
        <w:spacing w:line="360" w:lineRule="auto"/>
        <w:ind w:firstLine="708"/>
        <w:jc w:val="left"/>
      </w:pPr>
      <w:r>
        <w:t xml:space="preserve">В таблице </w:t>
      </w:r>
      <w:r w:rsidR="00A57F35">
        <w:t xml:space="preserve"> 1</w:t>
      </w:r>
      <w:r w:rsidR="00A57F35" w:rsidRPr="000762A0">
        <w:t xml:space="preserve"> представлен аналитический баланс</w:t>
      </w:r>
      <w:r w:rsidR="005B6E54">
        <w:t xml:space="preserve"> ОАО </w:t>
      </w:r>
      <w:r w:rsidR="005B6E54" w:rsidRPr="00E85EA8">
        <w:t>«</w:t>
      </w:r>
      <w:r w:rsidR="005B6E54">
        <w:t>Модуль</w:t>
      </w:r>
      <w:r w:rsidR="00A57F35">
        <w:t>»</w:t>
      </w:r>
    </w:p>
    <w:p w:rsidR="00A57F35" w:rsidRPr="00C02B0E" w:rsidRDefault="00A57F35" w:rsidP="00A57F35">
      <w:pPr>
        <w:spacing w:line="360" w:lineRule="auto"/>
        <w:jc w:val="right"/>
      </w:pPr>
      <w:r w:rsidRPr="00C02B0E">
        <w:t xml:space="preserve">Таблица </w:t>
      </w:r>
      <w:r>
        <w:t xml:space="preserve"> </w:t>
      </w:r>
      <w:r w:rsidRPr="00C02B0E">
        <w:t>1</w:t>
      </w:r>
    </w:p>
    <w:p w:rsidR="00A57F35" w:rsidRPr="00C02B0E" w:rsidRDefault="00A57F35" w:rsidP="00A57F35">
      <w:pPr>
        <w:jc w:val="center"/>
      </w:pPr>
      <w:r>
        <w:t xml:space="preserve">Аналитический баланс ОАО </w:t>
      </w:r>
      <w:r w:rsidR="005B6E54" w:rsidRPr="00E85EA8">
        <w:t>«</w:t>
      </w:r>
      <w:r w:rsidR="005B6E54">
        <w:t>Модуль</w:t>
      </w:r>
      <w:r w:rsidR="005B6E54" w:rsidRPr="00E85EA8">
        <w:t>»</w:t>
      </w:r>
      <w:r w:rsidR="001E2C10">
        <w:t xml:space="preserve">, </w:t>
      </w:r>
      <w:r w:rsidRPr="00C02B0E">
        <w:t xml:space="preserve"> </w:t>
      </w:r>
      <w:r w:rsidR="00CF0620">
        <w:t xml:space="preserve">тыс. </w:t>
      </w:r>
      <w:r w:rsidRPr="00C02B0E">
        <w:t>руб.</w:t>
      </w:r>
      <w:r w:rsidR="001E2C10">
        <w:rPr>
          <w:rStyle w:val="ae"/>
        </w:rPr>
        <w:footnoteReference w:id="14"/>
      </w:r>
    </w:p>
    <w:p w:rsidR="00A57F35" w:rsidRPr="00542E0F" w:rsidRDefault="00A57F35" w:rsidP="00A57F35">
      <w:pPr>
        <w:rPr>
          <w:b/>
        </w:rPr>
      </w:pPr>
    </w:p>
    <w:tbl>
      <w:tblPr>
        <w:tblW w:w="988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205"/>
        <w:gridCol w:w="1869"/>
        <w:gridCol w:w="1566"/>
        <w:gridCol w:w="1620"/>
        <w:gridCol w:w="1620"/>
      </w:tblGrid>
      <w:tr w:rsidR="00A57F35" w:rsidRPr="00323AE4">
        <w:trPr>
          <w:trHeight w:val="510"/>
          <w:tblHeader/>
          <w:jc w:val="center"/>
        </w:trPr>
        <w:tc>
          <w:tcPr>
            <w:tcW w:w="3205" w:type="dxa"/>
            <w:vAlign w:val="center"/>
          </w:tcPr>
          <w:p w:rsidR="00A57F35" w:rsidRPr="00323AE4" w:rsidRDefault="00A57F35" w:rsidP="00A57F35">
            <w:pPr>
              <w:jc w:val="left"/>
              <w:rPr>
                <w:sz w:val="22"/>
                <w:szCs w:val="22"/>
              </w:rPr>
            </w:pPr>
            <w:bookmarkStart w:id="3" w:name="OLE_LINK9"/>
            <w:bookmarkStart w:id="4" w:name="OLE_LINK10"/>
          </w:p>
        </w:tc>
        <w:tc>
          <w:tcPr>
            <w:tcW w:w="1869" w:type="dxa"/>
            <w:vAlign w:val="center"/>
          </w:tcPr>
          <w:p w:rsidR="00A57F35" w:rsidRPr="00323AE4" w:rsidRDefault="00A57F35" w:rsidP="005B6E54">
            <w:pPr>
              <w:ind w:firstLine="0"/>
              <w:jc w:val="center"/>
              <w:rPr>
                <w:sz w:val="22"/>
                <w:szCs w:val="22"/>
              </w:rPr>
            </w:pPr>
            <w:r w:rsidRPr="00323AE4">
              <w:rPr>
                <w:sz w:val="22"/>
                <w:szCs w:val="22"/>
              </w:rPr>
              <w:t>Статьи</w:t>
            </w:r>
          </w:p>
          <w:p w:rsidR="00A57F35" w:rsidRPr="00323AE4" w:rsidRDefault="00A57F35" w:rsidP="005B6E54">
            <w:pPr>
              <w:ind w:firstLine="0"/>
              <w:jc w:val="center"/>
              <w:rPr>
                <w:sz w:val="22"/>
                <w:szCs w:val="22"/>
              </w:rPr>
            </w:pPr>
            <w:r w:rsidRPr="00323AE4">
              <w:rPr>
                <w:sz w:val="22"/>
                <w:szCs w:val="22"/>
              </w:rPr>
              <w:t>баланса</w:t>
            </w:r>
          </w:p>
        </w:tc>
        <w:tc>
          <w:tcPr>
            <w:tcW w:w="1566" w:type="dxa"/>
            <w:vAlign w:val="center"/>
          </w:tcPr>
          <w:p w:rsidR="00A57F35" w:rsidRPr="00323AE4" w:rsidRDefault="00A57F35" w:rsidP="004B7EEB">
            <w:pPr>
              <w:ind w:firstLine="0"/>
              <w:jc w:val="left"/>
              <w:rPr>
                <w:sz w:val="22"/>
                <w:szCs w:val="22"/>
              </w:rPr>
            </w:pPr>
            <w:r w:rsidRPr="00323AE4">
              <w:rPr>
                <w:sz w:val="22"/>
                <w:szCs w:val="22"/>
              </w:rPr>
              <w:t xml:space="preserve">По состоянию на </w:t>
            </w:r>
            <w:r w:rsidR="00CF0620">
              <w:rPr>
                <w:sz w:val="22"/>
                <w:szCs w:val="22"/>
              </w:rPr>
              <w:t>3</w:t>
            </w:r>
            <w:r w:rsidRPr="00323AE4">
              <w:rPr>
                <w:sz w:val="22"/>
                <w:szCs w:val="22"/>
              </w:rPr>
              <w:t>1.</w:t>
            </w:r>
            <w:r w:rsidR="00CF0620">
              <w:rPr>
                <w:sz w:val="22"/>
                <w:szCs w:val="22"/>
              </w:rPr>
              <w:t>12</w:t>
            </w:r>
            <w:r w:rsidRPr="00323AE4">
              <w:rPr>
                <w:sz w:val="22"/>
                <w:szCs w:val="22"/>
              </w:rPr>
              <w:t>.200</w:t>
            </w:r>
            <w:r w:rsidR="00CF0620">
              <w:rPr>
                <w:sz w:val="22"/>
                <w:szCs w:val="22"/>
              </w:rPr>
              <w:t>7</w:t>
            </w:r>
          </w:p>
        </w:tc>
        <w:tc>
          <w:tcPr>
            <w:tcW w:w="1620" w:type="dxa"/>
            <w:vAlign w:val="center"/>
          </w:tcPr>
          <w:p w:rsidR="00A57F35" w:rsidRPr="00323AE4" w:rsidRDefault="00A57F35" w:rsidP="004B7EEB">
            <w:pPr>
              <w:ind w:firstLine="0"/>
              <w:jc w:val="left"/>
              <w:rPr>
                <w:sz w:val="22"/>
                <w:szCs w:val="22"/>
              </w:rPr>
            </w:pPr>
            <w:r w:rsidRPr="00323AE4">
              <w:rPr>
                <w:sz w:val="22"/>
                <w:szCs w:val="22"/>
              </w:rPr>
              <w:t xml:space="preserve">По состоянию на </w:t>
            </w:r>
            <w:r w:rsidR="00CF0620">
              <w:rPr>
                <w:sz w:val="22"/>
                <w:szCs w:val="22"/>
              </w:rPr>
              <w:t>3</w:t>
            </w:r>
            <w:r w:rsidRPr="00323AE4">
              <w:rPr>
                <w:sz w:val="22"/>
                <w:szCs w:val="22"/>
              </w:rPr>
              <w:t>1.</w:t>
            </w:r>
            <w:r w:rsidR="00CF0620">
              <w:rPr>
                <w:sz w:val="22"/>
                <w:szCs w:val="22"/>
              </w:rPr>
              <w:t>12</w:t>
            </w:r>
            <w:r w:rsidRPr="00323AE4">
              <w:rPr>
                <w:sz w:val="22"/>
                <w:szCs w:val="22"/>
              </w:rPr>
              <w:t>.200</w:t>
            </w:r>
            <w:r w:rsidR="00CF0620">
              <w:rPr>
                <w:sz w:val="22"/>
                <w:szCs w:val="22"/>
              </w:rPr>
              <w:t>8</w:t>
            </w:r>
          </w:p>
        </w:tc>
        <w:tc>
          <w:tcPr>
            <w:tcW w:w="1620" w:type="dxa"/>
            <w:vAlign w:val="center"/>
          </w:tcPr>
          <w:p w:rsidR="00A57F35" w:rsidRPr="00323AE4" w:rsidRDefault="00A57F35" w:rsidP="004B7EEB">
            <w:pPr>
              <w:ind w:firstLine="0"/>
              <w:jc w:val="left"/>
              <w:rPr>
                <w:sz w:val="22"/>
                <w:szCs w:val="22"/>
              </w:rPr>
            </w:pPr>
            <w:r w:rsidRPr="00323AE4">
              <w:rPr>
                <w:sz w:val="22"/>
                <w:szCs w:val="22"/>
              </w:rPr>
              <w:t xml:space="preserve">По состоянию на </w:t>
            </w:r>
            <w:r w:rsidR="00CF0620">
              <w:rPr>
                <w:sz w:val="22"/>
                <w:szCs w:val="22"/>
              </w:rPr>
              <w:t>3</w:t>
            </w:r>
            <w:r w:rsidRPr="00323AE4">
              <w:rPr>
                <w:sz w:val="22"/>
                <w:szCs w:val="22"/>
              </w:rPr>
              <w:t>1.</w:t>
            </w:r>
            <w:r w:rsidR="00CF0620">
              <w:rPr>
                <w:sz w:val="22"/>
                <w:szCs w:val="22"/>
              </w:rPr>
              <w:t>12</w:t>
            </w:r>
            <w:r w:rsidRPr="00323AE4">
              <w:rPr>
                <w:sz w:val="22"/>
                <w:szCs w:val="22"/>
              </w:rPr>
              <w:t>.20</w:t>
            </w:r>
            <w:r w:rsidR="00CF0620">
              <w:rPr>
                <w:sz w:val="22"/>
                <w:szCs w:val="22"/>
              </w:rPr>
              <w:t>09</w:t>
            </w:r>
          </w:p>
        </w:tc>
      </w:tr>
      <w:tr w:rsidR="00A57F35" w:rsidRPr="00323AE4">
        <w:trPr>
          <w:trHeight w:val="255"/>
          <w:jc w:val="center"/>
        </w:trPr>
        <w:tc>
          <w:tcPr>
            <w:tcW w:w="3205" w:type="dxa"/>
            <w:vAlign w:val="center"/>
          </w:tcPr>
          <w:p w:rsidR="00A57F35" w:rsidRPr="00323AE4" w:rsidRDefault="00A57F35" w:rsidP="00A57F35">
            <w:pPr>
              <w:jc w:val="left"/>
              <w:rPr>
                <w:i/>
                <w:sz w:val="22"/>
                <w:szCs w:val="22"/>
              </w:rPr>
            </w:pPr>
            <w:r w:rsidRPr="00323AE4">
              <w:rPr>
                <w:b/>
                <w:sz w:val="22"/>
                <w:szCs w:val="22"/>
              </w:rPr>
              <w:t>Актив</w:t>
            </w:r>
          </w:p>
        </w:tc>
        <w:tc>
          <w:tcPr>
            <w:tcW w:w="1869" w:type="dxa"/>
            <w:vAlign w:val="center"/>
          </w:tcPr>
          <w:p w:rsidR="00A57F35" w:rsidRPr="00323AE4" w:rsidRDefault="00A57F35" w:rsidP="00A57F35">
            <w:pPr>
              <w:jc w:val="left"/>
              <w:rPr>
                <w:i/>
                <w:sz w:val="22"/>
                <w:szCs w:val="22"/>
              </w:rPr>
            </w:pPr>
          </w:p>
        </w:tc>
        <w:tc>
          <w:tcPr>
            <w:tcW w:w="1566" w:type="dxa"/>
            <w:vAlign w:val="center"/>
          </w:tcPr>
          <w:p w:rsidR="00A57F35" w:rsidRPr="00323AE4" w:rsidRDefault="00A57F35" w:rsidP="00A57F35">
            <w:pPr>
              <w:jc w:val="left"/>
              <w:rPr>
                <w:i/>
                <w:sz w:val="22"/>
                <w:szCs w:val="22"/>
              </w:rPr>
            </w:pPr>
          </w:p>
        </w:tc>
        <w:tc>
          <w:tcPr>
            <w:tcW w:w="1620" w:type="dxa"/>
            <w:vAlign w:val="center"/>
          </w:tcPr>
          <w:p w:rsidR="00A57F35" w:rsidRPr="00323AE4" w:rsidRDefault="00A57F35" w:rsidP="00A57F35">
            <w:pPr>
              <w:jc w:val="left"/>
              <w:rPr>
                <w:i/>
                <w:sz w:val="22"/>
                <w:szCs w:val="22"/>
              </w:rPr>
            </w:pPr>
          </w:p>
        </w:tc>
        <w:tc>
          <w:tcPr>
            <w:tcW w:w="1620" w:type="dxa"/>
            <w:vAlign w:val="center"/>
          </w:tcPr>
          <w:p w:rsidR="00A57F35" w:rsidRPr="00323AE4" w:rsidRDefault="00A57F35" w:rsidP="00A57F35">
            <w:pPr>
              <w:jc w:val="left"/>
              <w:rPr>
                <w:i/>
                <w:sz w:val="22"/>
                <w:szCs w:val="22"/>
              </w:rPr>
            </w:pPr>
          </w:p>
        </w:tc>
      </w:tr>
      <w:tr w:rsidR="00A57F35" w:rsidRPr="00323AE4">
        <w:trPr>
          <w:trHeight w:val="255"/>
          <w:jc w:val="center"/>
        </w:trPr>
        <w:tc>
          <w:tcPr>
            <w:tcW w:w="3205" w:type="dxa"/>
            <w:vAlign w:val="center"/>
          </w:tcPr>
          <w:p w:rsidR="00A57F35" w:rsidRPr="00323AE4" w:rsidRDefault="00A57F35" w:rsidP="00A57F35">
            <w:pPr>
              <w:ind w:firstLine="0"/>
              <w:jc w:val="left"/>
              <w:rPr>
                <w:sz w:val="22"/>
                <w:szCs w:val="22"/>
              </w:rPr>
            </w:pPr>
            <w:r w:rsidRPr="00323AE4">
              <w:rPr>
                <w:sz w:val="22"/>
                <w:szCs w:val="22"/>
              </w:rPr>
              <w:t>Текущие активы</w:t>
            </w:r>
          </w:p>
        </w:tc>
        <w:tc>
          <w:tcPr>
            <w:tcW w:w="1869" w:type="dxa"/>
            <w:vAlign w:val="center"/>
          </w:tcPr>
          <w:p w:rsidR="00A57F35" w:rsidRPr="00323AE4" w:rsidRDefault="00323AE4" w:rsidP="00323AE4">
            <w:pPr>
              <w:ind w:firstLine="0"/>
              <w:jc w:val="left"/>
              <w:rPr>
                <w:i/>
                <w:sz w:val="22"/>
                <w:szCs w:val="22"/>
              </w:rPr>
            </w:pPr>
            <w:r>
              <w:rPr>
                <w:i/>
                <w:sz w:val="22"/>
                <w:szCs w:val="22"/>
              </w:rPr>
              <w:t xml:space="preserve">        </w:t>
            </w:r>
            <w:r w:rsidR="00A57F35" w:rsidRPr="00323AE4">
              <w:rPr>
                <w:i/>
                <w:sz w:val="22"/>
                <w:szCs w:val="22"/>
              </w:rPr>
              <w:t>290-230</w:t>
            </w:r>
          </w:p>
        </w:tc>
        <w:tc>
          <w:tcPr>
            <w:tcW w:w="1566" w:type="dxa"/>
            <w:vAlign w:val="center"/>
          </w:tcPr>
          <w:p w:rsidR="00A57F35" w:rsidRPr="00323AE4" w:rsidRDefault="00A57F35" w:rsidP="005B6E54">
            <w:pPr>
              <w:ind w:firstLine="0"/>
              <w:jc w:val="center"/>
              <w:rPr>
                <w:i/>
                <w:sz w:val="22"/>
                <w:szCs w:val="22"/>
              </w:rPr>
            </w:pPr>
            <w:r w:rsidRPr="00323AE4">
              <w:rPr>
                <w:i/>
                <w:sz w:val="22"/>
                <w:szCs w:val="22"/>
              </w:rPr>
              <w:t>5902529</w:t>
            </w:r>
          </w:p>
        </w:tc>
        <w:tc>
          <w:tcPr>
            <w:tcW w:w="1620" w:type="dxa"/>
            <w:vAlign w:val="center"/>
          </w:tcPr>
          <w:p w:rsidR="00A57F35" w:rsidRPr="00323AE4" w:rsidRDefault="00A57F35" w:rsidP="005B6E54">
            <w:pPr>
              <w:ind w:firstLine="0"/>
              <w:jc w:val="center"/>
              <w:rPr>
                <w:i/>
                <w:sz w:val="22"/>
                <w:szCs w:val="22"/>
              </w:rPr>
            </w:pPr>
            <w:r w:rsidRPr="00323AE4">
              <w:rPr>
                <w:i/>
                <w:sz w:val="22"/>
                <w:szCs w:val="22"/>
              </w:rPr>
              <w:t>4845304</w:t>
            </w:r>
          </w:p>
        </w:tc>
        <w:tc>
          <w:tcPr>
            <w:tcW w:w="1620" w:type="dxa"/>
            <w:vAlign w:val="center"/>
          </w:tcPr>
          <w:p w:rsidR="00A57F35" w:rsidRPr="00323AE4" w:rsidRDefault="00A57F35" w:rsidP="005B6E54">
            <w:pPr>
              <w:ind w:firstLine="0"/>
              <w:jc w:val="center"/>
              <w:rPr>
                <w:i/>
                <w:sz w:val="22"/>
                <w:szCs w:val="22"/>
              </w:rPr>
            </w:pPr>
            <w:r w:rsidRPr="00323AE4">
              <w:rPr>
                <w:i/>
                <w:sz w:val="22"/>
                <w:szCs w:val="22"/>
              </w:rPr>
              <w:t>3591375</w:t>
            </w:r>
          </w:p>
        </w:tc>
      </w:tr>
      <w:tr w:rsidR="00A57F35" w:rsidRPr="00323AE4">
        <w:trPr>
          <w:trHeight w:val="255"/>
          <w:jc w:val="center"/>
        </w:trPr>
        <w:tc>
          <w:tcPr>
            <w:tcW w:w="9880" w:type="dxa"/>
            <w:gridSpan w:val="5"/>
            <w:vAlign w:val="center"/>
          </w:tcPr>
          <w:p w:rsidR="00A57F35" w:rsidRPr="00323AE4" w:rsidRDefault="00A57F35" w:rsidP="005B6E54">
            <w:pPr>
              <w:ind w:firstLine="0"/>
              <w:jc w:val="center"/>
              <w:rPr>
                <w:sz w:val="22"/>
                <w:szCs w:val="22"/>
              </w:rPr>
            </w:pPr>
            <w:r w:rsidRPr="00323AE4">
              <w:rPr>
                <w:sz w:val="22"/>
                <w:szCs w:val="22"/>
              </w:rPr>
              <w:t>в том числе:</w:t>
            </w:r>
          </w:p>
        </w:tc>
      </w:tr>
      <w:tr w:rsidR="00A57F35" w:rsidRPr="00323AE4">
        <w:trPr>
          <w:trHeight w:val="255"/>
          <w:jc w:val="center"/>
        </w:trPr>
        <w:tc>
          <w:tcPr>
            <w:tcW w:w="3205" w:type="dxa"/>
            <w:vAlign w:val="center"/>
          </w:tcPr>
          <w:p w:rsidR="00A57F35" w:rsidRPr="00323AE4" w:rsidRDefault="00A57F35" w:rsidP="00A57F35">
            <w:pPr>
              <w:ind w:firstLine="0"/>
              <w:jc w:val="left"/>
              <w:rPr>
                <w:sz w:val="22"/>
                <w:szCs w:val="22"/>
              </w:rPr>
            </w:pPr>
            <w:r w:rsidRPr="00323AE4">
              <w:rPr>
                <w:sz w:val="22"/>
                <w:szCs w:val="22"/>
              </w:rPr>
              <w:t>высоколиквидные активы</w:t>
            </w:r>
          </w:p>
        </w:tc>
        <w:tc>
          <w:tcPr>
            <w:tcW w:w="1869" w:type="dxa"/>
            <w:vAlign w:val="center"/>
          </w:tcPr>
          <w:p w:rsidR="00A57F35" w:rsidRPr="00323AE4" w:rsidRDefault="00323AE4" w:rsidP="00323AE4">
            <w:pPr>
              <w:ind w:firstLine="0"/>
              <w:jc w:val="left"/>
              <w:rPr>
                <w:sz w:val="22"/>
                <w:szCs w:val="22"/>
              </w:rPr>
            </w:pPr>
            <w:r>
              <w:rPr>
                <w:sz w:val="22"/>
                <w:szCs w:val="22"/>
              </w:rPr>
              <w:t xml:space="preserve">        </w:t>
            </w:r>
            <w:r w:rsidR="00A57F35" w:rsidRPr="00323AE4">
              <w:rPr>
                <w:sz w:val="22"/>
                <w:szCs w:val="22"/>
              </w:rPr>
              <w:t>260+250</w:t>
            </w:r>
          </w:p>
        </w:tc>
        <w:tc>
          <w:tcPr>
            <w:tcW w:w="1566" w:type="dxa"/>
            <w:vAlign w:val="center"/>
          </w:tcPr>
          <w:p w:rsidR="00A57F35" w:rsidRPr="00323AE4" w:rsidRDefault="00A57F35" w:rsidP="005B6E54">
            <w:pPr>
              <w:ind w:firstLine="0"/>
              <w:jc w:val="center"/>
              <w:rPr>
                <w:sz w:val="22"/>
                <w:szCs w:val="22"/>
              </w:rPr>
            </w:pPr>
            <w:r w:rsidRPr="00323AE4">
              <w:rPr>
                <w:sz w:val="22"/>
                <w:szCs w:val="22"/>
              </w:rPr>
              <w:t>170445</w:t>
            </w:r>
          </w:p>
        </w:tc>
        <w:tc>
          <w:tcPr>
            <w:tcW w:w="1620" w:type="dxa"/>
            <w:vAlign w:val="center"/>
          </w:tcPr>
          <w:p w:rsidR="00A57F35" w:rsidRPr="00323AE4" w:rsidRDefault="00A57F35" w:rsidP="005B6E54">
            <w:pPr>
              <w:ind w:firstLine="0"/>
              <w:jc w:val="center"/>
              <w:rPr>
                <w:sz w:val="22"/>
                <w:szCs w:val="22"/>
              </w:rPr>
            </w:pPr>
            <w:r w:rsidRPr="00323AE4">
              <w:rPr>
                <w:sz w:val="22"/>
                <w:szCs w:val="22"/>
              </w:rPr>
              <w:t>314868</w:t>
            </w:r>
          </w:p>
        </w:tc>
        <w:tc>
          <w:tcPr>
            <w:tcW w:w="1620" w:type="dxa"/>
            <w:vAlign w:val="center"/>
          </w:tcPr>
          <w:p w:rsidR="00A57F35" w:rsidRPr="00323AE4" w:rsidRDefault="00A57F35" w:rsidP="005B6E54">
            <w:pPr>
              <w:ind w:firstLine="0"/>
              <w:jc w:val="center"/>
              <w:rPr>
                <w:sz w:val="22"/>
                <w:szCs w:val="22"/>
              </w:rPr>
            </w:pPr>
            <w:r w:rsidRPr="00323AE4">
              <w:rPr>
                <w:sz w:val="22"/>
                <w:szCs w:val="22"/>
              </w:rPr>
              <w:t>250933</w:t>
            </w:r>
          </w:p>
        </w:tc>
      </w:tr>
      <w:tr w:rsidR="00A57F35" w:rsidRPr="00323AE4">
        <w:trPr>
          <w:trHeight w:val="255"/>
          <w:jc w:val="center"/>
        </w:trPr>
        <w:tc>
          <w:tcPr>
            <w:tcW w:w="3205" w:type="dxa"/>
            <w:vAlign w:val="center"/>
          </w:tcPr>
          <w:p w:rsidR="00A57F35" w:rsidRPr="00323AE4" w:rsidRDefault="00A57F35" w:rsidP="00A57F35">
            <w:pPr>
              <w:ind w:firstLine="0"/>
              <w:jc w:val="left"/>
              <w:rPr>
                <w:sz w:val="22"/>
                <w:szCs w:val="22"/>
              </w:rPr>
            </w:pPr>
            <w:r w:rsidRPr="00323AE4">
              <w:rPr>
                <w:sz w:val="22"/>
                <w:szCs w:val="22"/>
              </w:rPr>
              <w:t>дебиторская задолженность</w:t>
            </w:r>
          </w:p>
        </w:tc>
        <w:tc>
          <w:tcPr>
            <w:tcW w:w="1869" w:type="dxa"/>
            <w:vAlign w:val="center"/>
          </w:tcPr>
          <w:p w:rsidR="00A57F35" w:rsidRPr="00323AE4" w:rsidRDefault="00323AE4" w:rsidP="00323AE4">
            <w:pPr>
              <w:ind w:firstLine="0"/>
              <w:jc w:val="left"/>
              <w:rPr>
                <w:sz w:val="22"/>
                <w:szCs w:val="22"/>
              </w:rPr>
            </w:pPr>
            <w:r>
              <w:rPr>
                <w:sz w:val="22"/>
                <w:szCs w:val="22"/>
              </w:rPr>
              <w:t xml:space="preserve">            </w:t>
            </w:r>
            <w:r w:rsidR="00A57F35" w:rsidRPr="00323AE4">
              <w:rPr>
                <w:sz w:val="22"/>
                <w:szCs w:val="22"/>
              </w:rPr>
              <w:t>240</w:t>
            </w:r>
          </w:p>
        </w:tc>
        <w:tc>
          <w:tcPr>
            <w:tcW w:w="1566" w:type="dxa"/>
            <w:vAlign w:val="center"/>
          </w:tcPr>
          <w:p w:rsidR="00A57F35" w:rsidRPr="00323AE4" w:rsidRDefault="00A57F35" w:rsidP="005B6E54">
            <w:pPr>
              <w:ind w:firstLine="0"/>
              <w:jc w:val="center"/>
              <w:rPr>
                <w:sz w:val="22"/>
                <w:szCs w:val="22"/>
              </w:rPr>
            </w:pPr>
            <w:r w:rsidRPr="00323AE4">
              <w:rPr>
                <w:sz w:val="22"/>
                <w:szCs w:val="22"/>
              </w:rPr>
              <w:t>719960</w:t>
            </w:r>
          </w:p>
        </w:tc>
        <w:tc>
          <w:tcPr>
            <w:tcW w:w="1620" w:type="dxa"/>
            <w:vAlign w:val="center"/>
          </w:tcPr>
          <w:p w:rsidR="00A57F35" w:rsidRPr="00323AE4" w:rsidRDefault="00A57F35" w:rsidP="005B6E54">
            <w:pPr>
              <w:ind w:firstLine="0"/>
              <w:jc w:val="center"/>
              <w:rPr>
                <w:sz w:val="22"/>
                <w:szCs w:val="22"/>
              </w:rPr>
            </w:pPr>
            <w:r w:rsidRPr="00323AE4">
              <w:rPr>
                <w:sz w:val="22"/>
                <w:szCs w:val="22"/>
              </w:rPr>
              <w:t>725117</w:t>
            </w:r>
          </w:p>
        </w:tc>
        <w:tc>
          <w:tcPr>
            <w:tcW w:w="1620" w:type="dxa"/>
            <w:vAlign w:val="center"/>
          </w:tcPr>
          <w:p w:rsidR="00A57F35" w:rsidRPr="00323AE4" w:rsidRDefault="00A57F35" w:rsidP="005B6E54">
            <w:pPr>
              <w:ind w:firstLine="0"/>
              <w:jc w:val="center"/>
              <w:rPr>
                <w:sz w:val="22"/>
                <w:szCs w:val="22"/>
              </w:rPr>
            </w:pPr>
            <w:r w:rsidRPr="00323AE4">
              <w:rPr>
                <w:sz w:val="22"/>
                <w:szCs w:val="22"/>
              </w:rPr>
              <w:t>743495</w:t>
            </w:r>
          </w:p>
        </w:tc>
      </w:tr>
      <w:tr w:rsidR="00A57F35" w:rsidRPr="00323AE4">
        <w:trPr>
          <w:trHeight w:val="255"/>
          <w:jc w:val="center"/>
        </w:trPr>
        <w:tc>
          <w:tcPr>
            <w:tcW w:w="3205" w:type="dxa"/>
            <w:vAlign w:val="center"/>
          </w:tcPr>
          <w:p w:rsidR="00A57F35" w:rsidRPr="00323AE4" w:rsidRDefault="00A57F35" w:rsidP="00A57F35">
            <w:pPr>
              <w:ind w:firstLine="0"/>
              <w:jc w:val="left"/>
              <w:rPr>
                <w:sz w:val="22"/>
                <w:szCs w:val="22"/>
              </w:rPr>
            </w:pPr>
            <w:r w:rsidRPr="00323AE4">
              <w:rPr>
                <w:sz w:val="22"/>
                <w:szCs w:val="22"/>
              </w:rPr>
              <w:t>товарно-материальные запасы</w:t>
            </w:r>
          </w:p>
        </w:tc>
        <w:tc>
          <w:tcPr>
            <w:tcW w:w="1869" w:type="dxa"/>
            <w:vAlign w:val="center"/>
          </w:tcPr>
          <w:p w:rsidR="00A57F35" w:rsidRPr="00323AE4" w:rsidRDefault="00323AE4" w:rsidP="00323AE4">
            <w:pPr>
              <w:ind w:firstLine="0"/>
              <w:jc w:val="left"/>
              <w:rPr>
                <w:sz w:val="22"/>
                <w:szCs w:val="22"/>
              </w:rPr>
            </w:pPr>
            <w:r>
              <w:rPr>
                <w:sz w:val="22"/>
                <w:szCs w:val="22"/>
              </w:rPr>
              <w:t xml:space="preserve">            </w:t>
            </w:r>
            <w:r w:rsidR="00A57F35" w:rsidRPr="00323AE4">
              <w:rPr>
                <w:sz w:val="22"/>
                <w:szCs w:val="22"/>
              </w:rPr>
              <w:t>210</w:t>
            </w:r>
          </w:p>
        </w:tc>
        <w:tc>
          <w:tcPr>
            <w:tcW w:w="1566" w:type="dxa"/>
            <w:vAlign w:val="center"/>
          </w:tcPr>
          <w:p w:rsidR="00A57F35" w:rsidRPr="00323AE4" w:rsidRDefault="00A57F35" w:rsidP="005B6E54">
            <w:pPr>
              <w:ind w:firstLine="0"/>
              <w:jc w:val="center"/>
              <w:rPr>
                <w:sz w:val="22"/>
                <w:szCs w:val="22"/>
              </w:rPr>
            </w:pPr>
            <w:r w:rsidRPr="00323AE4">
              <w:rPr>
                <w:sz w:val="22"/>
                <w:szCs w:val="22"/>
              </w:rPr>
              <w:t>4953814</w:t>
            </w:r>
          </w:p>
        </w:tc>
        <w:tc>
          <w:tcPr>
            <w:tcW w:w="1620" w:type="dxa"/>
            <w:vAlign w:val="center"/>
          </w:tcPr>
          <w:p w:rsidR="00A57F35" w:rsidRPr="00323AE4" w:rsidRDefault="00A57F35" w:rsidP="005B6E54">
            <w:pPr>
              <w:ind w:firstLine="0"/>
              <w:jc w:val="center"/>
              <w:rPr>
                <w:sz w:val="22"/>
                <w:szCs w:val="22"/>
              </w:rPr>
            </w:pPr>
            <w:r w:rsidRPr="00323AE4">
              <w:rPr>
                <w:sz w:val="22"/>
                <w:szCs w:val="22"/>
              </w:rPr>
              <w:t>3757361</w:t>
            </w:r>
          </w:p>
        </w:tc>
        <w:tc>
          <w:tcPr>
            <w:tcW w:w="1620" w:type="dxa"/>
            <w:vAlign w:val="center"/>
          </w:tcPr>
          <w:p w:rsidR="00A57F35" w:rsidRPr="00323AE4" w:rsidRDefault="00A57F35" w:rsidP="005B6E54">
            <w:pPr>
              <w:ind w:firstLine="0"/>
              <w:jc w:val="center"/>
              <w:rPr>
                <w:sz w:val="22"/>
                <w:szCs w:val="22"/>
              </w:rPr>
            </w:pPr>
            <w:r w:rsidRPr="00323AE4">
              <w:rPr>
                <w:sz w:val="22"/>
                <w:szCs w:val="22"/>
              </w:rPr>
              <w:t>2565827</w:t>
            </w:r>
          </w:p>
        </w:tc>
      </w:tr>
      <w:tr w:rsidR="00A57F35" w:rsidRPr="00323AE4">
        <w:trPr>
          <w:trHeight w:val="255"/>
          <w:jc w:val="center"/>
        </w:trPr>
        <w:tc>
          <w:tcPr>
            <w:tcW w:w="3205" w:type="dxa"/>
            <w:vAlign w:val="center"/>
          </w:tcPr>
          <w:p w:rsidR="00A57F35" w:rsidRPr="00323AE4" w:rsidRDefault="00A57F35" w:rsidP="00A57F35">
            <w:pPr>
              <w:ind w:firstLine="0"/>
              <w:jc w:val="left"/>
              <w:rPr>
                <w:sz w:val="22"/>
                <w:szCs w:val="22"/>
              </w:rPr>
            </w:pPr>
            <w:r w:rsidRPr="00323AE4">
              <w:rPr>
                <w:sz w:val="22"/>
                <w:szCs w:val="22"/>
              </w:rPr>
              <w:t>Фиксированные активы</w:t>
            </w:r>
          </w:p>
        </w:tc>
        <w:tc>
          <w:tcPr>
            <w:tcW w:w="1869" w:type="dxa"/>
            <w:vAlign w:val="center"/>
          </w:tcPr>
          <w:p w:rsidR="00A57F35" w:rsidRPr="00323AE4" w:rsidRDefault="00323AE4" w:rsidP="00323AE4">
            <w:pPr>
              <w:ind w:firstLine="0"/>
              <w:jc w:val="left"/>
              <w:rPr>
                <w:i/>
                <w:sz w:val="22"/>
                <w:szCs w:val="22"/>
              </w:rPr>
            </w:pPr>
            <w:r>
              <w:rPr>
                <w:i/>
                <w:sz w:val="22"/>
                <w:szCs w:val="22"/>
              </w:rPr>
              <w:t xml:space="preserve">        </w:t>
            </w:r>
            <w:r w:rsidR="00A57F35" w:rsidRPr="00323AE4">
              <w:rPr>
                <w:i/>
                <w:sz w:val="22"/>
                <w:szCs w:val="22"/>
              </w:rPr>
              <w:t>190+230</w:t>
            </w:r>
          </w:p>
        </w:tc>
        <w:tc>
          <w:tcPr>
            <w:tcW w:w="1566" w:type="dxa"/>
            <w:vAlign w:val="center"/>
          </w:tcPr>
          <w:p w:rsidR="00A57F35" w:rsidRPr="00323AE4" w:rsidRDefault="00A57F35" w:rsidP="005B6E54">
            <w:pPr>
              <w:ind w:firstLine="0"/>
              <w:jc w:val="center"/>
              <w:rPr>
                <w:i/>
                <w:sz w:val="22"/>
                <w:szCs w:val="22"/>
              </w:rPr>
            </w:pPr>
            <w:r w:rsidRPr="00323AE4">
              <w:rPr>
                <w:i/>
                <w:sz w:val="22"/>
                <w:szCs w:val="22"/>
              </w:rPr>
              <w:t>922389</w:t>
            </w:r>
          </w:p>
        </w:tc>
        <w:tc>
          <w:tcPr>
            <w:tcW w:w="1620" w:type="dxa"/>
            <w:vAlign w:val="center"/>
          </w:tcPr>
          <w:p w:rsidR="00A57F35" w:rsidRPr="00323AE4" w:rsidRDefault="00A57F35" w:rsidP="005B6E54">
            <w:pPr>
              <w:ind w:firstLine="0"/>
              <w:jc w:val="center"/>
              <w:rPr>
                <w:i/>
                <w:sz w:val="22"/>
                <w:szCs w:val="22"/>
              </w:rPr>
            </w:pPr>
            <w:r w:rsidRPr="00323AE4">
              <w:rPr>
                <w:i/>
                <w:sz w:val="22"/>
                <w:szCs w:val="22"/>
              </w:rPr>
              <w:t>907176</w:t>
            </w:r>
          </w:p>
        </w:tc>
        <w:tc>
          <w:tcPr>
            <w:tcW w:w="1620" w:type="dxa"/>
            <w:vAlign w:val="center"/>
          </w:tcPr>
          <w:p w:rsidR="00A57F35" w:rsidRPr="00323AE4" w:rsidRDefault="00A57F35" w:rsidP="005B6E54">
            <w:pPr>
              <w:ind w:firstLine="0"/>
              <w:jc w:val="center"/>
              <w:rPr>
                <w:i/>
                <w:sz w:val="22"/>
                <w:szCs w:val="22"/>
              </w:rPr>
            </w:pPr>
            <w:r w:rsidRPr="00323AE4">
              <w:rPr>
                <w:i/>
                <w:sz w:val="22"/>
                <w:szCs w:val="22"/>
              </w:rPr>
              <w:t>821950</w:t>
            </w:r>
          </w:p>
        </w:tc>
      </w:tr>
      <w:tr w:rsidR="00A57F35" w:rsidRPr="00323AE4">
        <w:trPr>
          <w:trHeight w:val="533"/>
          <w:jc w:val="center"/>
        </w:trPr>
        <w:tc>
          <w:tcPr>
            <w:tcW w:w="3205" w:type="dxa"/>
            <w:vAlign w:val="center"/>
          </w:tcPr>
          <w:p w:rsidR="00A57F35" w:rsidRPr="00323AE4" w:rsidRDefault="00A57F35" w:rsidP="00A57F35">
            <w:pPr>
              <w:ind w:firstLine="0"/>
              <w:jc w:val="left"/>
              <w:rPr>
                <w:b/>
                <w:sz w:val="22"/>
                <w:szCs w:val="22"/>
              </w:rPr>
            </w:pPr>
            <w:r w:rsidRPr="00323AE4">
              <w:rPr>
                <w:b/>
                <w:sz w:val="22"/>
                <w:szCs w:val="22"/>
              </w:rPr>
              <w:t>БАЛАНС</w:t>
            </w:r>
          </w:p>
        </w:tc>
        <w:tc>
          <w:tcPr>
            <w:tcW w:w="1869" w:type="dxa"/>
            <w:vAlign w:val="center"/>
          </w:tcPr>
          <w:p w:rsidR="00A57F35" w:rsidRPr="00323AE4" w:rsidRDefault="00323AE4" w:rsidP="00323AE4">
            <w:pPr>
              <w:ind w:firstLine="0"/>
              <w:jc w:val="left"/>
              <w:rPr>
                <w:b/>
                <w:sz w:val="22"/>
                <w:szCs w:val="22"/>
              </w:rPr>
            </w:pPr>
            <w:r>
              <w:rPr>
                <w:b/>
                <w:sz w:val="22"/>
                <w:szCs w:val="22"/>
              </w:rPr>
              <w:t xml:space="preserve">            </w:t>
            </w:r>
            <w:r w:rsidR="00A57F35" w:rsidRPr="00323AE4">
              <w:rPr>
                <w:b/>
                <w:sz w:val="22"/>
                <w:szCs w:val="22"/>
              </w:rPr>
              <w:t>300</w:t>
            </w:r>
          </w:p>
        </w:tc>
        <w:tc>
          <w:tcPr>
            <w:tcW w:w="1566" w:type="dxa"/>
            <w:vAlign w:val="center"/>
          </w:tcPr>
          <w:p w:rsidR="00A57F35" w:rsidRPr="00323AE4" w:rsidRDefault="00A57F35" w:rsidP="005B6E54">
            <w:pPr>
              <w:ind w:firstLine="0"/>
              <w:jc w:val="center"/>
              <w:rPr>
                <w:b/>
                <w:sz w:val="22"/>
                <w:szCs w:val="22"/>
              </w:rPr>
            </w:pPr>
            <w:r w:rsidRPr="00323AE4">
              <w:rPr>
                <w:b/>
                <w:sz w:val="22"/>
                <w:szCs w:val="22"/>
              </w:rPr>
              <w:t>6824918</w:t>
            </w:r>
          </w:p>
        </w:tc>
        <w:tc>
          <w:tcPr>
            <w:tcW w:w="1620" w:type="dxa"/>
            <w:vAlign w:val="center"/>
          </w:tcPr>
          <w:p w:rsidR="00A57F35" w:rsidRPr="00323AE4" w:rsidRDefault="00A57F35" w:rsidP="005B6E54">
            <w:pPr>
              <w:ind w:firstLine="0"/>
              <w:jc w:val="center"/>
              <w:rPr>
                <w:b/>
                <w:sz w:val="22"/>
                <w:szCs w:val="22"/>
              </w:rPr>
            </w:pPr>
            <w:r w:rsidRPr="00323AE4">
              <w:rPr>
                <w:b/>
                <w:sz w:val="22"/>
                <w:szCs w:val="22"/>
              </w:rPr>
              <w:t>5752480</w:t>
            </w:r>
          </w:p>
        </w:tc>
        <w:tc>
          <w:tcPr>
            <w:tcW w:w="1620" w:type="dxa"/>
            <w:vAlign w:val="center"/>
          </w:tcPr>
          <w:p w:rsidR="00A57F35" w:rsidRPr="00323AE4" w:rsidRDefault="00A57F35" w:rsidP="005B6E54">
            <w:pPr>
              <w:ind w:firstLine="0"/>
              <w:jc w:val="center"/>
              <w:rPr>
                <w:b/>
                <w:sz w:val="22"/>
                <w:szCs w:val="22"/>
              </w:rPr>
            </w:pPr>
            <w:r w:rsidRPr="00323AE4">
              <w:rPr>
                <w:b/>
                <w:sz w:val="22"/>
                <w:szCs w:val="22"/>
              </w:rPr>
              <w:t>4413325</w:t>
            </w:r>
          </w:p>
        </w:tc>
      </w:tr>
      <w:tr w:rsidR="00A57F35" w:rsidRPr="00323AE4">
        <w:trPr>
          <w:trHeight w:val="360"/>
          <w:jc w:val="center"/>
        </w:trPr>
        <w:tc>
          <w:tcPr>
            <w:tcW w:w="3205" w:type="dxa"/>
            <w:vAlign w:val="center"/>
          </w:tcPr>
          <w:p w:rsidR="00A57F35" w:rsidRPr="00323AE4" w:rsidRDefault="00A57F35" w:rsidP="00A57F35">
            <w:pPr>
              <w:ind w:firstLine="0"/>
              <w:jc w:val="left"/>
              <w:rPr>
                <w:b/>
                <w:sz w:val="22"/>
                <w:szCs w:val="22"/>
              </w:rPr>
            </w:pPr>
            <w:bookmarkStart w:id="5" w:name="_Hlk104002082"/>
            <w:r w:rsidRPr="00323AE4">
              <w:rPr>
                <w:b/>
                <w:sz w:val="22"/>
                <w:szCs w:val="22"/>
              </w:rPr>
              <w:t>Пассив</w:t>
            </w:r>
          </w:p>
        </w:tc>
        <w:tc>
          <w:tcPr>
            <w:tcW w:w="1869" w:type="dxa"/>
            <w:vAlign w:val="center"/>
          </w:tcPr>
          <w:p w:rsidR="00A57F35" w:rsidRPr="00323AE4" w:rsidRDefault="00A57F35" w:rsidP="00323AE4">
            <w:pPr>
              <w:jc w:val="left"/>
              <w:rPr>
                <w:sz w:val="22"/>
                <w:szCs w:val="22"/>
              </w:rPr>
            </w:pPr>
          </w:p>
        </w:tc>
        <w:tc>
          <w:tcPr>
            <w:tcW w:w="1566" w:type="dxa"/>
            <w:vAlign w:val="center"/>
          </w:tcPr>
          <w:p w:rsidR="00A57F35" w:rsidRPr="00323AE4" w:rsidRDefault="00A57F35" w:rsidP="005B6E54">
            <w:pPr>
              <w:jc w:val="center"/>
              <w:rPr>
                <w:sz w:val="22"/>
                <w:szCs w:val="22"/>
              </w:rPr>
            </w:pPr>
          </w:p>
        </w:tc>
        <w:tc>
          <w:tcPr>
            <w:tcW w:w="1620" w:type="dxa"/>
            <w:vAlign w:val="center"/>
          </w:tcPr>
          <w:p w:rsidR="00A57F35" w:rsidRPr="00323AE4" w:rsidRDefault="00A57F35" w:rsidP="005B6E54">
            <w:pPr>
              <w:jc w:val="center"/>
              <w:rPr>
                <w:sz w:val="22"/>
                <w:szCs w:val="22"/>
              </w:rPr>
            </w:pPr>
          </w:p>
        </w:tc>
        <w:tc>
          <w:tcPr>
            <w:tcW w:w="1620" w:type="dxa"/>
            <w:vAlign w:val="center"/>
          </w:tcPr>
          <w:p w:rsidR="00A57F35" w:rsidRPr="00323AE4" w:rsidRDefault="00A57F35" w:rsidP="005B6E54">
            <w:pPr>
              <w:jc w:val="center"/>
              <w:rPr>
                <w:sz w:val="22"/>
                <w:szCs w:val="22"/>
              </w:rPr>
            </w:pPr>
          </w:p>
        </w:tc>
      </w:tr>
      <w:tr w:rsidR="00A57F35" w:rsidRPr="00323AE4">
        <w:trPr>
          <w:trHeight w:val="255"/>
          <w:jc w:val="center"/>
        </w:trPr>
        <w:tc>
          <w:tcPr>
            <w:tcW w:w="3205" w:type="dxa"/>
            <w:vAlign w:val="center"/>
          </w:tcPr>
          <w:p w:rsidR="00A57F35" w:rsidRPr="00323AE4" w:rsidRDefault="00A57F35" w:rsidP="00A57F35">
            <w:pPr>
              <w:ind w:firstLine="0"/>
              <w:jc w:val="left"/>
              <w:rPr>
                <w:sz w:val="22"/>
                <w:szCs w:val="22"/>
              </w:rPr>
            </w:pPr>
            <w:r w:rsidRPr="00323AE4">
              <w:rPr>
                <w:sz w:val="22"/>
                <w:szCs w:val="22"/>
              </w:rPr>
              <w:t>Текущие пассивы</w:t>
            </w:r>
          </w:p>
        </w:tc>
        <w:tc>
          <w:tcPr>
            <w:tcW w:w="1869" w:type="dxa"/>
            <w:vAlign w:val="center"/>
          </w:tcPr>
          <w:p w:rsidR="00A57F35" w:rsidRPr="00323AE4" w:rsidRDefault="00323AE4" w:rsidP="00323AE4">
            <w:pPr>
              <w:ind w:firstLine="0"/>
              <w:jc w:val="left"/>
              <w:rPr>
                <w:i/>
                <w:sz w:val="22"/>
                <w:szCs w:val="22"/>
              </w:rPr>
            </w:pPr>
            <w:r>
              <w:rPr>
                <w:i/>
                <w:sz w:val="22"/>
                <w:szCs w:val="22"/>
              </w:rPr>
              <w:t xml:space="preserve">      </w:t>
            </w:r>
            <w:r w:rsidR="00A57F35" w:rsidRPr="00323AE4">
              <w:rPr>
                <w:i/>
                <w:sz w:val="22"/>
                <w:szCs w:val="22"/>
              </w:rPr>
              <w:t>690-660-640</w:t>
            </w:r>
          </w:p>
        </w:tc>
        <w:tc>
          <w:tcPr>
            <w:tcW w:w="1566" w:type="dxa"/>
            <w:vAlign w:val="center"/>
          </w:tcPr>
          <w:p w:rsidR="00A57F35" w:rsidRPr="00323AE4" w:rsidRDefault="00A57F35" w:rsidP="005B6E54">
            <w:pPr>
              <w:ind w:firstLine="0"/>
              <w:jc w:val="center"/>
              <w:rPr>
                <w:i/>
                <w:sz w:val="22"/>
                <w:szCs w:val="22"/>
              </w:rPr>
            </w:pPr>
            <w:r w:rsidRPr="00323AE4">
              <w:rPr>
                <w:i/>
                <w:sz w:val="22"/>
                <w:szCs w:val="22"/>
              </w:rPr>
              <w:t>268089</w:t>
            </w:r>
          </w:p>
        </w:tc>
        <w:tc>
          <w:tcPr>
            <w:tcW w:w="1620" w:type="dxa"/>
            <w:vAlign w:val="center"/>
          </w:tcPr>
          <w:p w:rsidR="00A57F35" w:rsidRPr="00323AE4" w:rsidRDefault="00A57F35" w:rsidP="005B6E54">
            <w:pPr>
              <w:ind w:firstLine="0"/>
              <w:jc w:val="center"/>
              <w:rPr>
                <w:i/>
                <w:sz w:val="22"/>
                <w:szCs w:val="22"/>
              </w:rPr>
            </w:pPr>
            <w:r w:rsidRPr="00323AE4">
              <w:rPr>
                <w:i/>
                <w:sz w:val="22"/>
                <w:szCs w:val="22"/>
              </w:rPr>
              <w:t>343949</w:t>
            </w:r>
          </w:p>
        </w:tc>
        <w:tc>
          <w:tcPr>
            <w:tcW w:w="1620" w:type="dxa"/>
            <w:vAlign w:val="center"/>
          </w:tcPr>
          <w:p w:rsidR="00A57F35" w:rsidRPr="00323AE4" w:rsidRDefault="00A57F35" w:rsidP="005B6E54">
            <w:pPr>
              <w:ind w:firstLine="0"/>
              <w:jc w:val="center"/>
              <w:rPr>
                <w:i/>
                <w:sz w:val="22"/>
                <w:szCs w:val="22"/>
              </w:rPr>
            </w:pPr>
            <w:r w:rsidRPr="00323AE4">
              <w:rPr>
                <w:i/>
                <w:sz w:val="22"/>
                <w:szCs w:val="22"/>
              </w:rPr>
              <w:t>459217</w:t>
            </w:r>
          </w:p>
        </w:tc>
      </w:tr>
      <w:tr w:rsidR="00A57F35" w:rsidRPr="00323AE4">
        <w:trPr>
          <w:trHeight w:val="255"/>
          <w:jc w:val="center"/>
        </w:trPr>
        <w:tc>
          <w:tcPr>
            <w:tcW w:w="9880" w:type="dxa"/>
            <w:gridSpan w:val="5"/>
            <w:vAlign w:val="center"/>
          </w:tcPr>
          <w:p w:rsidR="00A57F35" w:rsidRPr="00323AE4" w:rsidRDefault="00A57F35" w:rsidP="005B6E54">
            <w:pPr>
              <w:jc w:val="center"/>
              <w:rPr>
                <w:sz w:val="22"/>
                <w:szCs w:val="22"/>
              </w:rPr>
            </w:pPr>
          </w:p>
        </w:tc>
      </w:tr>
      <w:tr w:rsidR="00A57F35" w:rsidRPr="00323AE4">
        <w:trPr>
          <w:trHeight w:val="255"/>
          <w:jc w:val="center"/>
        </w:trPr>
        <w:tc>
          <w:tcPr>
            <w:tcW w:w="3205" w:type="dxa"/>
            <w:vAlign w:val="center"/>
          </w:tcPr>
          <w:p w:rsidR="00A57F35" w:rsidRPr="00323AE4" w:rsidRDefault="00A57F35" w:rsidP="00A57F35">
            <w:pPr>
              <w:ind w:firstLine="0"/>
              <w:jc w:val="left"/>
              <w:rPr>
                <w:sz w:val="22"/>
                <w:szCs w:val="22"/>
              </w:rPr>
            </w:pPr>
            <w:r w:rsidRPr="00323AE4">
              <w:rPr>
                <w:sz w:val="22"/>
                <w:szCs w:val="22"/>
              </w:rPr>
              <w:t>кредиторская задолженность</w:t>
            </w:r>
          </w:p>
        </w:tc>
        <w:tc>
          <w:tcPr>
            <w:tcW w:w="1869" w:type="dxa"/>
            <w:vAlign w:val="center"/>
          </w:tcPr>
          <w:p w:rsidR="00A57F35" w:rsidRPr="00323AE4" w:rsidRDefault="00A57F35" w:rsidP="00323AE4">
            <w:pPr>
              <w:jc w:val="left"/>
              <w:rPr>
                <w:sz w:val="22"/>
                <w:szCs w:val="22"/>
              </w:rPr>
            </w:pPr>
            <w:r w:rsidRPr="00323AE4">
              <w:rPr>
                <w:sz w:val="22"/>
                <w:szCs w:val="22"/>
              </w:rPr>
              <w:t>620</w:t>
            </w:r>
          </w:p>
        </w:tc>
        <w:tc>
          <w:tcPr>
            <w:tcW w:w="1566" w:type="dxa"/>
            <w:vAlign w:val="center"/>
          </w:tcPr>
          <w:p w:rsidR="00A57F35" w:rsidRPr="00323AE4" w:rsidRDefault="00A57F35" w:rsidP="005B6E54">
            <w:pPr>
              <w:ind w:firstLine="0"/>
              <w:jc w:val="center"/>
              <w:rPr>
                <w:sz w:val="22"/>
                <w:szCs w:val="22"/>
              </w:rPr>
            </w:pPr>
            <w:r w:rsidRPr="00323AE4">
              <w:rPr>
                <w:sz w:val="22"/>
                <w:szCs w:val="22"/>
              </w:rPr>
              <w:t>241441</w:t>
            </w:r>
          </w:p>
        </w:tc>
        <w:tc>
          <w:tcPr>
            <w:tcW w:w="1620" w:type="dxa"/>
            <w:vAlign w:val="center"/>
          </w:tcPr>
          <w:p w:rsidR="00A57F35" w:rsidRPr="00323AE4" w:rsidRDefault="00A57F35" w:rsidP="005B6E54">
            <w:pPr>
              <w:ind w:firstLine="0"/>
              <w:jc w:val="center"/>
              <w:rPr>
                <w:sz w:val="22"/>
                <w:szCs w:val="22"/>
              </w:rPr>
            </w:pPr>
            <w:r w:rsidRPr="00323AE4">
              <w:rPr>
                <w:sz w:val="22"/>
                <w:szCs w:val="22"/>
              </w:rPr>
              <w:t>343893</w:t>
            </w:r>
          </w:p>
        </w:tc>
        <w:tc>
          <w:tcPr>
            <w:tcW w:w="1620" w:type="dxa"/>
            <w:vAlign w:val="center"/>
          </w:tcPr>
          <w:p w:rsidR="00A57F35" w:rsidRPr="00323AE4" w:rsidRDefault="00A57F35" w:rsidP="005B6E54">
            <w:pPr>
              <w:ind w:firstLine="0"/>
              <w:jc w:val="center"/>
              <w:rPr>
                <w:sz w:val="22"/>
                <w:szCs w:val="22"/>
              </w:rPr>
            </w:pPr>
            <w:r w:rsidRPr="00323AE4">
              <w:rPr>
                <w:sz w:val="22"/>
                <w:szCs w:val="22"/>
              </w:rPr>
              <w:t>449217</w:t>
            </w:r>
          </w:p>
        </w:tc>
      </w:tr>
      <w:tr w:rsidR="00A57F35" w:rsidRPr="00323AE4">
        <w:trPr>
          <w:trHeight w:val="255"/>
          <w:jc w:val="center"/>
        </w:trPr>
        <w:tc>
          <w:tcPr>
            <w:tcW w:w="3205" w:type="dxa"/>
            <w:vAlign w:val="center"/>
          </w:tcPr>
          <w:p w:rsidR="00A57F35" w:rsidRPr="00323AE4" w:rsidRDefault="00A57F35" w:rsidP="00A57F35">
            <w:pPr>
              <w:ind w:firstLine="0"/>
              <w:jc w:val="left"/>
              <w:rPr>
                <w:sz w:val="22"/>
                <w:szCs w:val="22"/>
              </w:rPr>
            </w:pPr>
            <w:r w:rsidRPr="00323AE4">
              <w:rPr>
                <w:sz w:val="22"/>
                <w:szCs w:val="22"/>
              </w:rPr>
              <w:t>краткосрочные обязательства</w:t>
            </w:r>
          </w:p>
        </w:tc>
        <w:tc>
          <w:tcPr>
            <w:tcW w:w="1869" w:type="dxa"/>
            <w:vAlign w:val="center"/>
          </w:tcPr>
          <w:p w:rsidR="00A57F35" w:rsidRPr="00323AE4" w:rsidRDefault="00A57F35" w:rsidP="00323AE4">
            <w:pPr>
              <w:jc w:val="left"/>
              <w:rPr>
                <w:sz w:val="22"/>
                <w:szCs w:val="22"/>
              </w:rPr>
            </w:pPr>
            <w:r w:rsidRPr="00323AE4">
              <w:rPr>
                <w:sz w:val="22"/>
                <w:szCs w:val="22"/>
              </w:rPr>
              <w:t>610</w:t>
            </w:r>
          </w:p>
        </w:tc>
        <w:tc>
          <w:tcPr>
            <w:tcW w:w="1566" w:type="dxa"/>
            <w:vAlign w:val="center"/>
          </w:tcPr>
          <w:p w:rsidR="00A57F35" w:rsidRPr="00323AE4" w:rsidRDefault="00A57F35" w:rsidP="005B6E54">
            <w:pPr>
              <w:ind w:firstLine="0"/>
              <w:jc w:val="center"/>
              <w:rPr>
                <w:sz w:val="22"/>
                <w:szCs w:val="22"/>
              </w:rPr>
            </w:pPr>
            <w:r w:rsidRPr="00323AE4">
              <w:rPr>
                <w:sz w:val="22"/>
                <w:szCs w:val="22"/>
              </w:rPr>
              <w:t>19457</w:t>
            </w:r>
          </w:p>
        </w:tc>
        <w:tc>
          <w:tcPr>
            <w:tcW w:w="1620" w:type="dxa"/>
            <w:vAlign w:val="center"/>
          </w:tcPr>
          <w:p w:rsidR="00A57F35" w:rsidRPr="00323AE4" w:rsidRDefault="00A57F35" w:rsidP="005B6E54">
            <w:pPr>
              <w:ind w:firstLine="0"/>
              <w:jc w:val="center"/>
              <w:rPr>
                <w:sz w:val="22"/>
                <w:szCs w:val="22"/>
              </w:rPr>
            </w:pPr>
            <w:r w:rsidRPr="00323AE4">
              <w:rPr>
                <w:sz w:val="22"/>
                <w:szCs w:val="22"/>
              </w:rPr>
              <w:t>0</w:t>
            </w:r>
          </w:p>
        </w:tc>
        <w:tc>
          <w:tcPr>
            <w:tcW w:w="1620" w:type="dxa"/>
            <w:vAlign w:val="center"/>
          </w:tcPr>
          <w:p w:rsidR="00A57F35" w:rsidRPr="00323AE4" w:rsidRDefault="00A57F35" w:rsidP="005B6E54">
            <w:pPr>
              <w:ind w:firstLine="0"/>
              <w:jc w:val="center"/>
              <w:rPr>
                <w:sz w:val="22"/>
                <w:szCs w:val="22"/>
              </w:rPr>
            </w:pPr>
            <w:r w:rsidRPr="00323AE4">
              <w:rPr>
                <w:sz w:val="22"/>
                <w:szCs w:val="22"/>
              </w:rPr>
              <w:t>10000</w:t>
            </w:r>
          </w:p>
        </w:tc>
      </w:tr>
      <w:tr w:rsidR="00A57F35" w:rsidRPr="00323AE4">
        <w:trPr>
          <w:trHeight w:val="255"/>
          <w:jc w:val="center"/>
        </w:trPr>
        <w:tc>
          <w:tcPr>
            <w:tcW w:w="3205" w:type="dxa"/>
            <w:vAlign w:val="center"/>
          </w:tcPr>
          <w:p w:rsidR="00A57F35" w:rsidRPr="00323AE4" w:rsidRDefault="00A57F35" w:rsidP="00A57F35">
            <w:pPr>
              <w:ind w:firstLine="0"/>
              <w:jc w:val="left"/>
              <w:rPr>
                <w:sz w:val="22"/>
                <w:szCs w:val="22"/>
              </w:rPr>
            </w:pPr>
            <w:r w:rsidRPr="00323AE4">
              <w:rPr>
                <w:sz w:val="22"/>
                <w:szCs w:val="22"/>
              </w:rPr>
              <w:t>Долгосрочные обязательства</w:t>
            </w:r>
          </w:p>
        </w:tc>
        <w:tc>
          <w:tcPr>
            <w:tcW w:w="1869" w:type="dxa"/>
            <w:vAlign w:val="center"/>
          </w:tcPr>
          <w:p w:rsidR="00A57F35" w:rsidRPr="00323AE4" w:rsidRDefault="00A57F35" w:rsidP="00323AE4">
            <w:pPr>
              <w:jc w:val="left"/>
              <w:rPr>
                <w:i/>
                <w:sz w:val="22"/>
                <w:szCs w:val="22"/>
              </w:rPr>
            </w:pPr>
            <w:r w:rsidRPr="00323AE4">
              <w:rPr>
                <w:i/>
                <w:sz w:val="22"/>
                <w:szCs w:val="22"/>
              </w:rPr>
              <w:t>590</w:t>
            </w:r>
          </w:p>
        </w:tc>
        <w:tc>
          <w:tcPr>
            <w:tcW w:w="1566" w:type="dxa"/>
            <w:vAlign w:val="center"/>
          </w:tcPr>
          <w:p w:rsidR="00A57F35" w:rsidRPr="00323AE4" w:rsidRDefault="00A57F35" w:rsidP="005B6E54">
            <w:pPr>
              <w:ind w:firstLine="0"/>
              <w:jc w:val="center"/>
              <w:rPr>
                <w:i/>
                <w:sz w:val="22"/>
                <w:szCs w:val="22"/>
              </w:rPr>
            </w:pPr>
            <w:r w:rsidRPr="00323AE4">
              <w:rPr>
                <w:i/>
                <w:sz w:val="22"/>
                <w:szCs w:val="22"/>
              </w:rPr>
              <w:t>607</w:t>
            </w:r>
          </w:p>
        </w:tc>
        <w:tc>
          <w:tcPr>
            <w:tcW w:w="1620" w:type="dxa"/>
            <w:vAlign w:val="center"/>
          </w:tcPr>
          <w:p w:rsidR="00A57F35" w:rsidRPr="00323AE4" w:rsidRDefault="00A57F35" w:rsidP="005B6E54">
            <w:pPr>
              <w:ind w:firstLine="0"/>
              <w:jc w:val="center"/>
              <w:rPr>
                <w:i/>
                <w:sz w:val="22"/>
                <w:szCs w:val="22"/>
              </w:rPr>
            </w:pPr>
            <w:r w:rsidRPr="00323AE4">
              <w:rPr>
                <w:i/>
                <w:sz w:val="22"/>
                <w:szCs w:val="22"/>
              </w:rPr>
              <w:t>371</w:t>
            </w:r>
          </w:p>
        </w:tc>
        <w:tc>
          <w:tcPr>
            <w:tcW w:w="1620" w:type="dxa"/>
            <w:vAlign w:val="center"/>
          </w:tcPr>
          <w:p w:rsidR="00A57F35" w:rsidRPr="00323AE4" w:rsidRDefault="00A57F35" w:rsidP="005B6E54">
            <w:pPr>
              <w:ind w:firstLine="0"/>
              <w:jc w:val="center"/>
              <w:rPr>
                <w:i/>
                <w:sz w:val="22"/>
                <w:szCs w:val="22"/>
              </w:rPr>
            </w:pPr>
            <w:r w:rsidRPr="00323AE4">
              <w:rPr>
                <w:i/>
                <w:sz w:val="22"/>
                <w:szCs w:val="22"/>
              </w:rPr>
              <w:t>0</w:t>
            </w:r>
          </w:p>
        </w:tc>
      </w:tr>
      <w:tr w:rsidR="00A57F35" w:rsidRPr="00323AE4">
        <w:trPr>
          <w:trHeight w:val="255"/>
          <w:jc w:val="center"/>
        </w:trPr>
        <w:tc>
          <w:tcPr>
            <w:tcW w:w="3205" w:type="dxa"/>
            <w:vAlign w:val="center"/>
          </w:tcPr>
          <w:p w:rsidR="00A57F35" w:rsidRPr="00323AE4" w:rsidRDefault="00A57F35" w:rsidP="00A57F35">
            <w:pPr>
              <w:ind w:firstLine="0"/>
              <w:jc w:val="left"/>
              <w:rPr>
                <w:sz w:val="22"/>
                <w:szCs w:val="22"/>
              </w:rPr>
            </w:pPr>
            <w:r w:rsidRPr="00323AE4">
              <w:rPr>
                <w:sz w:val="22"/>
                <w:szCs w:val="22"/>
              </w:rPr>
              <w:t>Собственный капитал</w:t>
            </w:r>
          </w:p>
        </w:tc>
        <w:tc>
          <w:tcPr>
            <w:tcW w:w="1869" w:type="dxa"/>
            <w:vAlign w:val="center"/>
          </w:tcPr>
          <w:p w:rsidR="00A57F35" w:rsidRPr="00323AE4" w:rsidRDefault="00323AE4" w:rsidP="00323AE4">
            <w:pPr>
              <w:ind w:firstLine="0"/>
              <w:jc w:val="left"/>
              <w:rPr>
                <w:i/>
                <w:sz w:val="22"/>
                <w:szCs w:val="22"/>
              </w:rPr>
            </w:pPr>
            <w:r>
              <w:rPr>
                <w:i/>
                <w:sz w:val="22"/>
                <w:szCs w:val="22"/>
              </w:rPr>
              <w:t xml:space="preserve">    </w:t>
            </w:r>
            <w:r w:rsidR="00A57F35" w:rsidRPr="00323AE4">
              <w:rPr>
                <w:i/>
                <w:sz w:val="22"/>
                <w:szCs w:val="22"/>
              </w:rPr>
              <w:t>490+660+640</w:t>
            </w:r>
          </w:p>
        </w:tc>
        <w:tc>
          <w:tcPr>
            <w:tcW w:w="1566" w:type="dxa"/>
            <w:vAlign w:val="center"/>
          </w:tcPr>
          <w:p w:rsidR="00A57F35" w:rsidRPr="00323AE4" w:rsidRDefault="00A57F35" w:rsidP="005B6E54">
            <w:pPr>
              <w:ind w:firstLine="0"/>
              <w:jc w:val="center"/>
              <w:rPr>
                <w:i/>
                <w:sz w:val="22"/>
                <w:szCs w:val="22"/>
              </w:rPr>
            </w:pPr>
            <w:r w:rsidRPr="00323AE4">
              <w:rPr>
                <w:i/>
                <w:sz w:val="22"/>
                <w:szCs w:val="22"/>
              </w:rPr>
              <w:t>6 556 222</w:t>
            </w:r>
          </w:p>
        </w:tc>
        <w:tc>
          <w:tcPr>
            <w:tcW w:w="1620" w:type="dxa"/>
            <w:vAlign w:val="center"/>
          </w:tcPr>
          <w:p w:rsidR="00A57F35" w:rsidRPr="00323AE4" w:rsidRDefault="00A57F35" w:rsidP="005B6E54">
            <w:pPr>
              <w:ind w:firstLine="0"/>
              <w:jc w:val="center"/>
              <w:rPr>
                <w:i/>
                <w:sz w:val="22"/>
                <w:szCs w:val="22"/>
              </w:rPr>
            </w:pPr>
            <w:r w:rsidRPr="00323AE4">
              <w:rPr>
                <w:i/>
                <w:sz w:val="22"/>
                <w:szCs w:val="22"/>
              </w:rPr>
              <w:t>5 408 160</w:t>
            </w:r>
          </w:p>
        </w:tc>
        <w:tc>
          <w:tcPr>
            <w:tcW w:w="1620" w:type="dxa"/>
            <w:vAlign w:val="center"/>
          </w:tcPr>
          <w:p w:rsidR="00A57F35" w:rsidRPr="00323AE4" w:rsidRDefault="00A57F35" w:rsidP="005B6E54">
            <w:pPr>
              <w:ind w:firstLine="0"/>
              <w:jc w:val="center"/>
              <w:rPr>
                <w:i/>
                <w:sz w:val="22"/>
                <w:szCs w:val="22"/>
              </w:rPr>
            </w:pPr>
            <w:r w:rsidRPr="00323AE4">
              <w:rPr>
                <w:i/>
                <w:sz w:val="22"/>
                <w:szCs w:val="22"/>
              </w:rPr>
              <w:t>3 954 108</w:t>
            </w:r>
          </w:p>
        </w:tc>
      </w:tr>
      <w:tr w:rsidR="00A57F35" w:rsidRPr="00323AE4">
        <w:trPr>
          <w:trHeight w:val="591"/>
          <w:jc w:val="center"/>
        </w:trPr>
        <w:tc>
          <w:tcPr>
            <w:tcW w:w="3205" w:type="dxa"/>
            <w:vAlign w:val="center"/>
          </w:tcPr>
          <w:p w:rsidR="00A57F35" w:rsidRPr="00323AE4" w:rsidRDefault="00A57F35" w:rsidP="00A57F35">
            <w:pPr>
              <w:ind w:firstLine="0"/>
              <w:jc w:val="left"/>
              <w:rPr>
                <w:b/>
                <w:sz w:val="22"/>
                <w:szCs w:val="22"/>
              </w:rPr>
            </w:pPr>
            <w:r w:rsidRPr="00323AE4">
              <w:rPr>
                <w:b/>
                <w:sz w:val="22"/>
                <w:szCs w:val="22"/>
              </w:rPr>
              <w:t>БАЛАНС</w:t>
            </w:r>
          </w:p>
        </w:tc>
        <w:tc>
          <w:tcPr>
            <w:tcW w:w="1869" w:type="dxa"/>
            <w:vAlign w:val="center"/>
          </w:tcPr>
          <w:p w:rsidR="00A57F35" w:rsidRPr="00323AE4" w:rsidRDefault="00A57F35" w:rsidP="00323AE4">
            <w:pPr>
              <w:jc w:val="left"/>
              <w:rPr>
                <w:b/>
                <w:sz w:val="22"/>
                <w:szCs w:val="22"/>
              </w:rPr>
            </w:pPr>
            <w:r w:rsidRPr="00323AE4">
              <w:rPr>
                <w:b/>
                <w:sz w:val="22"/>
                <w:szCs w:val="22"/>
              </w:rPr>
              <w:t>700</w:t>
            </w:r>
          </w:p>
        </w:tc>
        <w:tc>
          <w:tcPr>
            <w:tcW w:w="1566" w:type="dxa"/>
            <w:vAlign w:val="center"/>
          </w:tcPr>
          <w:p w:rsidR="00A57F35" w:rsidRPr="00323AE4" w:rsidRDefault="00A57F35" w:rsidP="005B6E54">
            <w:pPr>
              <w:ind w:firstLine="0"/>
              <w:jc w:val="center"/>
              <w:rPr>
                <w:b/>
                <w:sz w:val="22"/>
                <w:szCs w:val="22"/>
              </w:rPr>
            </w:pPr>
            <w:r w:rsidRPr="00323AE4">
              <w:rPr>
                <w:b/>
                <w:sz w:val="22"/>
                <w:szCs w:val="22"/>
              </w:rPr>
              <w:t>6824918</w:t>
            </w:r>
          </w:p>
        </w:tc>
        <w:tc>
          <w:tcPr>
            <w:tcW w:w="1620" w:type="dxa"/>
            <w:vAlign w:val="center"/>
          </w:tcPr>
          <w:p w:rsidR="00A57F35" w:rsidRPr="00323AE4" w:rsidRDefault="00A57F35" w:rsidP="005B6E54">
            <w:pPr>
              <w:ind w:firstLine="0"/>
              <w:jc w:val="center"/>
              <w:rPr>
                <w:b/>
                <w:sz w:val="22"/>
                <w:szCs w:val="22"/>
              </w:rPr>
            </w:pPr>
            <w:r w:rsidRPr="00323AE4">
              <w:rPr>
                <w:b/>
                <w:sz w:val="22"/>
                <w:szCs w:val="22"/>
              </w:rPr>
              <w:t>5752480</w:t>
            </w:r>
          </w:p>
        </w:tc>
        <w:tc>
          <w:tcPr>
            <w:tcW w:w="1620" w:type="dxa"/>
            <w:vAlign w:val="center"/>
          </w:tcPr>
          <w:p w:rsidR="00A57F35" w:rsidRPr="00323AE4" w:rsidRDefault="00A57F35" w:rsidP="005B6E54">
            <w:pPr>
              <w:ind w:firstLine="0"/>
              <w:jc w:val="center"/>
              <w:rPr>
                <w:b/>
                <w:sz w:val="22"/>
                <w:szCs w:val="22"/>
              </w:rPr>
            </w:pPr>
            <w:r w:rsidRPr="00323AE4">
              <w:rPr>
                <w:b/>
                <w:sz w:val="22"/>
                <w:szCs w:val="22"/>
              </w:rPr>
              <w:t>4413325</w:t>
            </w:r>
          </w:p>
        </w:tc>
      </w:tr>
    </w:tbl>
    <w:p w:rsidR="00A57F35" w:rsidRDefault="00A57F35" w:rsidP="00A57F35">
      <w:pPr>
        <w:jc w:val="right"/>
      </w:pPr>
      <w:bookmarkStart w:id="6" w:name="_Toc63674323"/>
      <w:bookmarkEnd w:id="3"/>
      <w:bookmarkEnd w:id="4"/>
      <w:bookmarkEnd w:id="5"/>
    </w:p>
    <w:bookmarkEnd w:id="6"/>
    <w:p w:rsidR="00A57F35" w:rsidRPr="000762A0" w:rsidRDefault="00A57F35" w:rsidP="005B6E54">
      <w:pPr>
        <w:spacing w:line="360" w:lineRule="auto"/>
        <w:ind w:firstLine="851"/>
      </w:pPr>
      <w:r w:rsidRPr="000762A0">
        <w:t xml:space="preserve">Финансовое положение предприятия, в значительной степени, зависит от целесообразности и правильности вложения финансовых ресурсов в активы. Активы динамичны по своей природе. В процессе функционирования предприятия величина активов и их структура претерпевает постоянные изменения. Оценку прогрессивности имевших место качественных изменений в структуре средств и их источников, а также динамику этих изменений можно получить с помощью вертикального и горизонтального анализа отчетности. </w:t>
      </w:r>
    </w:p>
    <w:p w:rsidR="00A57F35" w:rsidRPr="000762A0" w:rsidRDefault="00A57F35" w:rsidP="005B6E54">
      <w:pPr>
        <w:spacing w:line="360" w:lineRule="auto"/>
        <w:ind w:firstLine="851"/>
      </w:pPr>
      <w:r w:rsidRPr="000762A0">
        <w:t>Вертикальный анализ показывает структуру средств предприятия и их источников. Необходимость и целесообразность проведения вертикального анализа обусловлена тем, что относительные показатели, в определенной степени, сглаживают негативное влияние инфляционных процессов, которые могут существенно искажать абсолютные показатели финансовой отчетности и тем самым затруднять их сопоставление в динамике. Вертикальному анализу можно подвергать либо исходную отчетность, либо модифицированную отчетность (с укрупненной или трансформированной номенклатурной статей).</w:t>
      </w:r>
    </w:p>
    <w:p w:rsidR="00A57F35" w:rsidRPr="000762A0" w:rsidRDefault="00A57F35" w:rsidP="000C2761">
      <w:pPr>
        <w:spacing w:line="360" w:lineRule="auto"/>
        <w:ind w:firstLine="851"/>
      </w:pPr>
      <w:r w:rsidRPr="000762A0">
        <w:t xml:space="preserve">Горизонтальный анализ отчетности заключается в построении одной или нескольких аналитических таблиц, </w:t>
      </w:r>
      <w:r>
        <w:t xml:space="preserve">в </w:t>
      </w:r>
      <w:r w:rsidRPr="000762A0">
        <w:t>которых абсолютные пока</w:t>
      </w:r>
      <w:r>
        <w:t>затели дополняются относительными</w:t>
      </w:r>
      <w:r w:rsidRPr="000762A0">
        <w:t xml:space="preserve"> темпами роста (снижения)</w:t>
      </w:r>
      <w:r>
        <w:t>.</w:t>
      </w:r>
      <w:r w:rsidRPr="000762A0">
        <w:t xml:space="preserve"> </w:t>
      </w:r>
      <w:r>
        <w:t>Г</w:t>
      </w:r>
      <w:r w:rsidRPr="000762A0">
        <w:t>оризонтальный и вертикальный анализы взаимодополняют друг друга. Поэтому, на практике нередко строят аналитические таблицы</w:t>
      </w:r>
      <w:r>
        <w:t>,</w:t>
      </w:r>
      <w:r w:rsidRPr="000762A0">
        <w:t xml:space="preserve"> характеризующие как структуру отчетность бухгалтерской формы, так и динамику отдельных ее показателей.</w:t>
      </w:r>
    </w:p>
    <w:p w:rsidR="00A57F35" w:rsidRPr="00906B77" w:rsidRDefault="00A57F35" w:rsidP="000C2761">
      <w:pPr>
        <w:spacing w:line="360" w:lineRule="auto"/>
        <w:ind w:firstLine="851"/>
      </w:pPr>
      <w:r w:rsidRPr="000762A0">
        <w:t xml:space="preserve">По этому принципу построены следующие аналитические таблицы. В них отражена структура, динамика и структурная динамика актива и пассива баланса. </w:t>
      </w:r>
    </w:p>
    <w:p w:rsidR="00A57F35" w:rsidRPr="00090142" w:rsidRDefault="00A57F35" w:rsidP="000C2761">
      <w:pPr>
        <w:spacing w:line="360" w:lineRule="auto"/>
        <w:ind w:firstLine="708"/>
      </w:pPr>
      <w:r w:rsidRPr="000762A0">
        <w:t>В таблице</w:t>
      </w:r>
      <w:r w:rsidR="00A42DF2">
        <w:t xml:space="preserve"> </w:t>
      </w:r>
      <w:r>
        <w:t xml:space="preserve"> 2</w:t>
      </w:r>
      <w:r w:rsidRPr="000762A0">
        <w:t xml:space="preserve"> приведен вертикальный анализ</w:t>
      </w:r>
      <w:r>
        <w:t xml:space="preserve"> статей баланса ОАО </w:t>
      </w:r>
      <w:r w:rsidR="000C2761" w:rsidRPr="00E85EA8">
        <w:t>«</w:t>
      </w:r>
      <w:r w:rsidR="000C2761">
        <w:t>Модуль</w:t>
      </w:r>
      <w:r w:rsidR="000C2761" w:rsidRPr="00E85EA8">
        <w:t>»</w:t>
      </w:r>
      <w:r>
        <w:t>.</w:t>
      </w:r>
    </w:p>
    <w:p w:rsidR="00A57F35" w:rsidRPr="00C02B0E" w:rsidRDefault="00A57F35" w:rsidP="00A57F35">
      <w:pPr>
        <w:spacing w:line="360" w:lineRule="auto"/>
        <w:jc w:val="right"/>
      </w:pPr>
      <w:r w:rsidRPr="00C02B0E">
        <w:t xml:space="preserve">Таблица </w:t>
      </w:r>
      <w:r>
        <w:t xml:space="preserve"> </w:t>
      </w:r>
      <w:r w:rsidRPr="00C02B0E">
        <w:t>2</w:t>
      </w:r>
    </w:p>
    <w:p w:rsidR="00A57F35" w:rsidRPr="00906B77" w:rsidRDefault="00A57F35" w:rsidP="00A57F35">
      <w:pPr>
        <w:spacing w:line="360" w:lineRule="auto"/>
        <w:jc w:val="center"/>
      </w:pPr>
      <w:r w:rsidRPr="00C02B0E">
        <w:t>Вертика</w:t>
      </w:r>
      <w:r>
        <w:t xml:space="preserve">льный анализ статей баланса ОАО </w:t>
      </w:r>
      <w:r w:rsidR="000C2761" w:rsidRPr="00E85EA8">
        <w:t>«</w:t>
      </w:r>
      <w:r w:rsidR="000C2761">
        <w:t>Модуль</w:t>
      </w:r>
      <w:r w:rsidR="000C2761" w:rsidRPr="00E85EA8">
        <w:t>»</w:t>
      </w:r>
      <w:r w:rsidR="001E2C10">
        <w:t xml:space="preserve">, </w:t>
      </w:r>
      <w:r w:rsidRPr="00C02B0E">
        <w:t xml:space="preserve"> </w:t>
      </w:r>
      <w:r w:rsidR="00CF0620">
        <w:t xml:space="preserve">тыс. </w:t>
      </w:r>
      <w:r w:rsidRPr="00C02B0E">
        <w:t>руб.</w:t>
      </w:r>
      <w:r w:rsidR="001E2C10">
        <w:rPr>
          <w:rStyle w:val="ae"/>
        </w:rPr>
        <w:footnoteReference w:id="15"/>
      </w:r>
    </w:p>
    <w:tbl>
      <w:tblPr>
        <w:tblW w:w="952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98"/>
        <w:gridCol w:w="948"/>
        <w:gridCol w:w="956"/>
        <w:gridCol w:w="1043"/>
        <w:gridCol w:w="991"/>
        <w:gridCol w:w="981"/>
        <w:gridCol w:w="1163"/>
        <w:gridCol w:w="900"/>
        <w:gridCol w:w="947"/>
      </w:tblGrid>
      <w:tr w:rsidR="00A57F35" w:rsidRPr="000762A0">
        <w:trPr>
          <w:cantSplit/>
          <w:trHeight w:val="1397"/>
          <w:tblHeader/>
          <w:jc w:val="center"/>
        </w:trPr>
        <w:tc>
          <w:tcPr>
            <w:tcW w:w="1598" w:type="dxa"/>
            <w:tcBorders>
              <w:bottom w:val="nil"/>
            </w:tcBorders>
          </w:tcPr>
          <w:p w:rsidR="00A57F35" w:rsidRPr="00323AE4" w:rsidRDefault="00A57F35" w:rsidP="00A57F35">
            <w:pPr>
              <w:jc w:val="left"/>
              <w:rPr>
                <w:snapToGrid w:val="0"/>
                <w:color w:val="000000"/>
                <w:sz w:val="22"/>
                <w:szCs w:val="22"/>
              </w:rPr>
            </w:pPr>
          </w:p>
        </w:tc>
        <w:tc>
          <w:tcPr>
            <w:tcW w:w="948" w:type="dxa"/>
            <w:tcBorders>
              <w:bottom w:val="nil"/>
            </w:tcBorders>
            <w:vAlign w:val="center"/>
          </w:tcPr>
          <w:p w:rsidR="00A57F35" w:rsidRPr="00323AE4" w:rsidRDefault="00A57F35" w:rsidP="00A57F35">
            <w:pPr>
              <w:ind w:firstLine="0"/>
              <w:rPr>
                <w:snapToGrid w:val="0"/>
                <w:color w:val="000000"/>
                <w:sz w:val="22"/>
                <w:szCs w:val="22"/>
              </w:rPr>
            </w:pPr>
            <w:r w:rsidRPr="00323AE4">
              <w:rPr>
                <w:snapToGrid w:val="0"/>
                <w:color w:val="000000"/>
                <w:sz w:val="22"/>
                <w:szCs w:val="22"/>
              </w:rPr>
              <w:t xml:space="preserve">По состоянию на </w:t>
            </w:r>
            <w:r w:rsidR="00CF0620">
              <w:rPr>
                <w:snapToGrid w:val="0"/>
                <w:color w:val="000000"/>
                <w:sz w:val="22"/>
                <w:szCs w:val="22"/>
              </w:rPr>
              <w:t>3</w:t>
            </w:r>
            <w:r w:rsidRPr="00323AE4">
              <w:rPr>
                <w:snapToGrid w:val="0"/>
                <w:color w:val="000000"/>
                <w:sz w:val="22"/>
                <w:szCs w:val="22"/>
              </w:rPr>
              <w:t>1.</w:t>
            </w:r>
            <w:r w:rsidR="00CF0620">
              <w:rPr>
                <w:snapToGrid w:val="0"/>
                <w:color w:val="000000"/>
                <w:sz w:val="22"/>
                <w:szCs w:val="22"/>
              </w:rPr>
              <w:t>12</w:t>
            </w:r>
            <w:r w:rsidRPr="00323AE4">
              <w:rPr>
                <w:snapToGrid w:val="0"/>
                <w:color w:val="000000"/>
                <w:sz w:val="22"/>
                <w:szCs w:val="22"/>
              </w:rPr>
              <w:t>.0</w:t>
            </w:r>
            <w:r w:rsidR="00CF0620">
              <w:rPr>
                <w:snapToGrid w:val="0"/>
                <w:color w:val="000000"/>
                <w:sz w:val="22"/>
                <w:szCs w:val="22"/>
              </w:rPr>
              <w:t>7</w:t>
            </w:r>
          </w:p>
        </w:tc>
        <w:tc>
          <w:tcPr>
            <w:tcW w:w="956" w:type="dxa"/>
            <w:tcBorders>
              <w:bottom w:val="nil"/>
            </w:tcBorders>
            <w:vAlign w:val="center"/>
          </w:tcPr>
          <w:p w:rsidR="00A57F35" w:rsidRPr="00323AE4" w:rsidRDefault="00A57F35" w:rsidP="00A57F35">
            <w:pPr>
              <w:ind w:firstLine="0"/>
              <w:jc w:val="left"/>
              <w:rPr>
                <w:snapToGrid w:val="0"/>
                <w:color w:val="000000"/>
                <w:sz w:val="22"/>
                <w:szCs w:val="22"/>
              </w:rPr>
            </w:pPr>
            <w:r w:rsidRPr="00323AE4">
              <w:rPr>
                <w:snapToGrid w:val="0"/>
                <w:color w:val="000000"/>
                <w:sz w:val="22"/>
                <w:szCs w:val="22"/>
              </w:rPr>
              <w:t>% к валюте баланса</w:t>
            </w:r>
          </w:p>
        </w:tc>
        <w:tc>
          <w:tcPr>
            <w:tcW w:w="1043" w:type="dxa"/>
            <w:tcBorders>
              <w:bottom w:val="nil"/>
            </w:tcBorders>
            <w:vAlign w:val="center"/>
          </w:tcPr>
          <w:p w:rsidR="00A57F35" w:rsidRPr="00323AE4" w:rsidRDefault="00A57F35" w:rsidP="00A57F35">
            <w:pPr>
              <w:ind w:firstLine="0"/>
              <w:rPr>
                <w:snapToGrid w:val="0"/>
                <w:color w:val="000000"/>
                <w:sz w:val="22"/>
                <w:szCs w:val="22"/>
              </w:rPr>
            </w:pPr>
            <w:r w:rsidRPr="00323AE4">
              <w:rPr>
                <w:snapToGrid w:val="0"/>
                <w:color w:val="000000"/>
                <w:sz w:val="22"/>
                <w:szCs w:val="22"/>
              </w:rPr>
              <w:t xml:space="preserve">По состоянию на </w:t>
            </w:r>
            <w:r w:rsidR="00CF0620">
              <w:rPr>
                <w:snapToGrid w:val="0"/>
                <w:color w:val="000000"/>
                <w:sz w:val="22"/>
                <w:szCs w:val="22"/>
              </w:rPr>
              <w:t>3</w:t>
            </w:r>
            <w:r w:rsidRPr="00323AE4">
              <w:rPr>
                <w:snapToGrid w:val="0"/>
                <w:color w:val="000000"/>
                <w:sz w:val="22"/>
                <w:szCs w:val="22"/>
              </w:rPr>
              <w:t>1.</w:t>
            </w:r>
            <w:r w:rsidR="00CF0620">
              <w:rPr>
                <w:snapToGrid w:val="0"/>
                <w:color w:val="000000"/>
                <w:sz w:val="22"/>
                <w:szCs w:val="22"/>
              </w:rPr>
              <w:t>12</w:t>
            </w:r>
            <w:r w:rsidRPr="00323AE4">
              <w:rPr>
                <w:snapToGrid w:val="0"/>
                <w:color w:val="000000"/>
                <w:sz w:val="22"/>
                <w:szCs w:val="22"/>
              </w:rPr>
              <w:t>.0</w:t>
            </w:r>
            <w:r w:rsidR="00CF0620">
              <w:rPr>
                <w:snapToGrid w:val="0"/>
                <w:color w:val="000000"/>
                <w:sz w:val="22"/>
                <w:szCs w:val="22"/>
              </w:rPr>
              <w:t>8</w:t>
            </w:r>
          </w:p>
        </w:tc>
        <w:tc>
          <w:tcPr>
            <w:tcW w:w="991" w:type="dxa"/>
            <w:tcBorders>
              <w:bottom w:val="nil"/>
            </w:tcBorders>
            <w:vAlign w:val="center"/>
          </w:tcPr>
          <w:p w:rsidR="00A57F35" w:rsidRPr="00323AE4" w:rsidRDefault="00B71551" w:rsidP="00B71551">
            <w:pPr>
              <w:ind w:firstLine="0"/>
              <w:jc w:val="left"/>
              <w:rPr>
                <w:snapToGrid w:val="0"/>
                <w:color w:val="000000"/>
                <w:sz w:val="22"/>
                <w:szCs w:val="22"/>
              </w:rPr>
            </w:pPr>
            <w:r w:rsidRPr="00323AE4">
              <w:rPr>
                <w:snapToGrid w:val="0"/>
                <w:color w:val="000000"/>
                <w:sz w:val="22"/>
                <w:szCs w:val="22"/>
              </w:rPr>
              <w:t xml:space="preserve">% </w:t>
            </w:r>
            <w:r w:rsidR="00A57F35" w:rsidRPr="00323AE4">
              <w:rPr>
                <w:snapToGrid w:val="0"/>
                <w:color w:val="000000"/>
                <w:sz w:val="22"/>
                <w:szCs w:val="22"/>
              </w:rPr>
              <w:t>к валюте баланса</w:t>
            </w:r>
          </w:p>
        </w:tc>
        <w:tc>
          <w:tcPr>
            <w:tcW w:w="981" w:type="dxa"/>
            <w:tcBorders>
              <w:bottom w:val="nil"/>
            </w:tcBorders>
            <w:vAlign w:val="center"/>
          </w:tcPr>
          <w:p w:rsidR="00A57F35" w:rsidRPr="00323AE4" w:rsidRDefault="00A57F35" w:rsidP="00A57F35">
            <w:pPr>
              <w:ind w:firstLine="0"/>
              <w:rPr>
                <w:snapToGrid w:val="0"/>
                <w:color w:val="000000"/>
                <w:sz w:val="22"/>
                <w:szCs w:val="22"/>
              </w:rPr>
            </w:pPr>
            <w:r w:rsidRPr="00323AE4">
              <w:rPr>
                <w:snapToGrid w:val="0"/>
                <w:color w:val="000000"/>
                <w:sz w:val="22"/>
                <w:szCs w:val="22"/>
              </w:rPr>
              <w:t>Отклонение, в % пунктах</w:t>
            </w:r>
          </w:p>
        </w:tc>
        <w:tc>
          <w:tcPr>
            <w:tcW w:w="1163" w:type="dxa"/>
            <w:tcBorders>
              <w:bottom w:val="nil"/>
            </w:tcBorders>
            <w:vAlign w:val="center"/>
          </w:tcPr>
          <w:p w:rsidR="00A57F35" w:rsidRPr="00323AE4" w:rsidRDefault="00A57F35" w:rsidP="00A57F35">
            <w:pPr>
              <w:ind w:firstLine="0"/>
              <w:rPr>
                <w:snapToGrid w:val="0"/>
                <w:color w:val="000000"/>
                <w:sz w:val="22"/>
                <w:szCs w:val="22"/>
              </w:rPr>
            </w:pPr>
            <w:r w:rsidRPr="00323AE4">
              <w:rPr>
                <w:snapToGrid w:val="0"/>
                <w:color w:val="000000"/>
                <w:sz w:val="22"/>
                <w:szCs w:val="22"/>
              </w:rPr>
              <w:t xml:space="preserve">По состоянию на </w:t>
            </w:r>
            <w:r w:rsidR="00CF0620">
              <w:rPr>
                <w:snapToGrid w:val="0"/>
                <w:color w:val="000000"/>
                <w:sz w:val="22"/>
                <w:szCs w:val="22"/>
              </w:rPr>
              <w:t>3</w:t>
            </w:r>
            <w:r w:rsidRPr="00323AE4">
              <w:rPr>
                <w:snapToGrid w:val="0"/>
                <w:color w:val="000000"/>
                <w:sz w:val="22"/>
                <w:szCs w:val="22"/>
              </w:rPr>
              <w:t>1.</w:t>
            </w:r>
            <w:r w:rsidR="00CF0620">
              <w:rPr>
                <w:snapToGrid w:val="0"/>
                <w:color w:val="000000"/>
                <w:sz w:val="22"/>
                <w:szCs w:val="22"/>
              </w:rPr>
              <w:t>12</w:t>
            </w:r>
            <w:r w:rsidRPr="00323AE4">
              <w:rPr>
                <w:snapToGrid w:val="0"/>
                <w:color w:val="000000"/>
                <w:sz w:val="22"/>
                <w:szCs w:val="22"/>
              </w:rPr>
              <w:t>.</w:t>
            </w:r>
            <w:r w:rsidR="00CF0620">
              <w:rPr>
                <w:snapToGrid w:val="0"/>
                <w:color w:val="000000"/>
                <w:sz w:val="22"/>
                <w:szCs w:val="22"/>
              </w:rPr>
              <w:t>09</w:t>
            </w:r>
          </w:p>
        </w:tc>
        <w:tc>
          <w:tcPr>
            <w:tcW w:w="900" w:type="dxa"/>
            <w:tcBorders>
              <w:bottom w:val="nil"/>
            </w:tcBorders>
            <w:vAlign w:val="center"/>
          </w:tcPr>
          <w:p w:rsidR="00A57F35" w:rsidRPr="00323AE4" w:rsidRDefault="00A57F35" w:rsidP="00A57F35">
            <w:pPr>
              <w:ind w:firstLine="0"/>
              <w:rPr>
                <w:snapToGrid w:val="0"/>
                <w:color w:val="000000"/>
                <w:sz w:val="22"/>
                <w:szCs w:val="22"/>
              </w:rPr>
            </w:pPr>
            <w:r w:rsidRPr="00323AE4">
              <w:rPr>
                <w:snapToGrid w:val="0"/>
                <w:color w:val="000000"/>
                <w:sz w:val="22"/>
                <w:szCs w:val="22"/>
              </w:rPr>
              <w:t>%к валюте баланса</w:t>
            </w:r>
          </w:p>
        </w:tc>
        <w:tc>
          <w:tcPr>
            <w:tcW w:w="947" w:type="dxa"/>
            <w:tcBorders>
              <w:bottom w:val="nil"/>
            </w:tcBorders>
            <w:vAlign w:val="center"/>
          </w:tcPr>
          <w:p w:rsidR="00A57F35" w:rsidRPr="00323AE4" w:rsidRDefault="00A57F35" w:rsidP="00A57F35">
            <w:pPr>
              <w:ind w:firstLine="0"/>
              <w:rPr>
                <w:snapToGrid w:val="0"/>
                <w:color w:val="000000"/>
                <w:sz w:val="22"/>
                <w:szCs w:val="22"/>
              </w:rPr>
            </w:pPr>
            <w:r w:rsidRPr="00323AE4">
              <w:rPr>
                <w:snapToGrid w:val="0"/>
                <w:color w:val="000000"/>
                <w:sz w:val="22"/>
                <w:szCs w:val="22"/>
              </w:rPr>
              <w:t>Отклонение, в % пунктах</w:t>
            </w:r>
          </w:p>
        </w:tc>
      </w:tr>
      <w:tr w:rsidR="00A57F35" w:rsidRPr="00C02B0E">
        <w:trPr>
          <w:cantSplit/>
          <w:trHeight w:val="497"/>
          <w:tblHeader/>
          <w:jc w:val="center"/>
        </w:trPr>
        <w:tc>
          <w:tcPr>
            <w:tcW w:w="1598" w:type="dxa"/>
            <w:tcBorders>
              <w:bottom w:val="nil"/>
            </w:tcBorders>
            <w:vAlign w:val="center"/>
          </w:tcPr>
          <w:p w:rsidR="00A57F35" w:rsidRPr="00323AE4" w:rsidRDefault="00A57F35" w:rsidP="00A40E70">
            <w:pPr>
              <w:ind w:firstLine="0"/>
              <w:jc w:val="left"/>
              <w:rPr>
                <w:b/>
                <w:snapToGrid w:val="0"/>
                <w:color w:val="000000"/>
                <w:sz w:val="22"/>
                <w:szCs w:val="22"/>
              </w:rPr>
            </w:pPr>
            <w:r w:rsidRPr="00323AE4">
              <w:rPr>
                <w:b/>
                <w:snapToGrid w:val="0"/>
                <w:color w:val="000000"/>
                <w:sz w:val="22"/>
                <w:szCs w:val="22"/>
              </w:rPr>
              <w:t>1</w:t>
            </w:r>
          </w:p>
        </w:tc>
        <w:tc>
          <w:tcPr>
            <w:tcW w:w="948" w:type="dxa"/>
            <w:tcBorders>
              <w:bottom w:val="nil"/>
            </w:tcBorders>
            <w:vAlign w:val="center"/>
          </w:tcPr>
          <w:p w:rsidR="00A57F35" w:rsidRPr="00323AE4" w:rsidRDefault="00A57F35" w:rsidP="00A40E70">
            <w:pPr>
              <w:ind w:firstLine="0"/>
              <w:jc w:val="left"/>
              <w:rPr>
                <w:b/>
                <w:snapToGrid w:val="0"/>
                <w:color w:val="000000"/>
                <w:sz w:val="22"/>
                <w:szCs w:val="22"/>
              </w:rPr>
            </w:pPr>
            <w:r w:rsidRPr="00323AE4">
              <w:rPr>
                <w:b/>
                <w:snapToGrid w:val="0"/>
                <w:color w:val="000000"/>
                <w:sz w:val="22"/>
                <w:szCs w:val="22"/>
              </w:rPr>
              <w:t>2</w:t>
            </w:r>
          </w:p>
        </w:tc>
        <w:tc>
          <w:tcPr>
            <w:tcW w:w="956" w:type="dxa"/>
            <w:tcBorders>
              <w:bottom w:val="nil"/>
            </w:tcBorders>
            <w:vAlign w:val="center"/>
          </w:tcPr>
          <w:p w:rsidR="00A57F35" w:rsidRPr="00323AE4" w:rsidRDefault="00A57F35" w:rsidP="00A40E70">
            <w:pPr>
              <w:ind w:firstLine="0"/>
              <w:jc w:val="left"/>
              <w:rPr>
                <w:b/>
                <w:snapToGrid w:val="0"/>
                <w:color w:val="000000"/>
                <w:sz w:val="22"/>
                <w:szCs w:val="22"/>
              </w:rPr>
            </w:pPr>
            <w:r w:rsidRPr="00323AE4">
              <w:rPr>
                <w:b/>
                <w:snapToGrid w:val="0"/>
                <w:color w:val="000000"/>
                <w:sz w:val="22"/>
                <w:szCs w:val="22"/>
              </w:rPr>
              <w:t>3</w:t>
            </w:r>
          </w:p>
        </w:tc>
        <w:tc>
          <w:tcPr>
            <w:tcW w:w="1043" w:type="dxa"/>
            <w:tcBorders>
              <w:bottom w:val="nil"/>
            </w:tcBorders>
            <w:vAlign w:val="center"/>
          </w:tcPr>
          <w:p w:rsidR="00A57F35" w:rsidRPr="00323AE4" w:rsidRDefault="00A57F35" w:rsidP="00A40E70">
            <w:pPr>
              <w:ind w:firstLine="0"/>
              <w:jc w:val="left"/>
              <w:rPr>
                <w:b/>
                <w:snapToGrid w:val="0"/>
                <w:color w:val="000000"/>
                <w:sz w:val="22"/>
                <w:szCs w:val="22"/>
              </w:rPr>
            </w:pPr>
            <w:r w:rsidRPr="00323AE4">
              <w:rPr>
                <w:b/>
                <w:snapToGrid w:val="0"/>
                <w:color w:val="000000"/>
                <w:sz w:val="22"/>
                <w:szCs w:val="22"/>
              </w:rPr>
              <w:t>4</w:t>
            </w:r>
          </w:p>
        </w:tc>
        <w:tc>
          <w:tcPr>
            <w:tcW w:w="991" w:type="dxa"/>
            <w:tcBorders>
              <w:bottom w:val="nil"/>
            </w:tcBorders>
            <w:vAlign w:val="center"/>
          </w:tcPr>
          <w:p w:rsidR="00A57F35" w:rsidRPr="00323AE4" w:rsidRDefault="00A57F35" w:rsidP="00A40E70">
            <w:pPr>
              <w:ind w:firstLine="0"/>
              <w:jc w:val="left"/>
              <w:rPr>
                <w:b/>
                <w:snapToGrid w:val="0"/>
                <w:color w:val="000000"/>
                <w:sz w:val="22"/>
                <w:szCs w:val="22"/>
              </w:rPr>
            </w:pPr>
            <w:r w:rsidRPr="00323AE4">
              <w:rPr>
                <w:b/>
                <w:snapToGrid w:val="0"/>
                <w:color w:val="000000"/>
                <w:sz w:val="22"/>
                <w:szCs w:val="22"/>
              </w:rPr>
              <w:t>5</w:t>
            </w:r>
          </w:p>
        </w:tc>
        <w:tc>
          <w:tcPr>
            <w:tcW w:w="981" w:type="dxa"/>
            <w:tcBorders>
              <w:bottom w:val="nil"/>
            </w:tcBorders>
            <w:vAlign w:val="center"/>
          </w:tcPr>
          <w:p w:rsidR="00A57F35" w:rsidRPr="00323AE4" w:rsidRDefault="00A57F35" w:rsidP="00A40E70">
            <w:pPr>
              <w:ind w:firstLine="0"/>
              <w:jc w:val="left"/>
              <w:rPr>
                <w:b/>
                <w:snapToGrid w:val="0"/>
                <w:color w:val="000000"/>
                <w:sz w:val="22"/>
                <w:szCs w:val="22"/>
              </w:rPr>
            </w:pPr>
            <w:r w:rsidRPr="00323AE4">
              <w:rPr>
                <w:b/>
                <w:snapToGrid w:val="0"/>
                <w:color w:val="000000"/>
                <w:sz w:val="22"/>
                <w:szCs w:val="22"/>
              </w:rPr>
              <w:t>6</w:t>
            </w:r>
          </w:p>
        </w:tc>
        <w:tc>
          <w:tcPr>
            <w:tcW w:w="1163" w:type="dxa"/>
            <w:tcBorders>
              <w:bottom w:val="nil"/>
            </w:tcBorders>
            <w:vAlign w:val="center"/>
          </w:tcPr>
          <w:p w:rsidR="00A57F35" w:rsidRPr="00323AE4" w:rsidRDefault="00A57F35" w:rsidP="00A40E70">
            <w:pPr>
              <w:ind w:firstLine="0"/>
              <w:jc w:val="left"/>
              <w:rPr>
                <w:b/>
                <w:snapToGrid w:val="0"/>
                <w:color w:val="000000"/>
                <w:sz w:val="22"/>
                <w:szCs w:val="22"/>
              </w:rPr>
            </w:pPr>
            <w:r w:rsidRPr="00323AE4">
              <w:rPr>
                <w:b/>
                <w:snapToGrid w:val="0"/>
                <w:color w:val="000000"/>
                <w:sz w:val="22"/>
                <w:szCs w:val="22"/>
              </w:rPr>
              <w:t>7</w:t>
            </w:r>
          </w:p>
        </w:tc>
        <w:tc>
          <w:tcPr>
            <w:tcW w:w="900" w:type="dxa"/>
            <w:tcBorders>
              <w:bottom w:val="nil"/>
            </w:tcBorders>
            <w:vAlign w:val="center"/>
          </w:tcPr>
          <w:p w:rsidR="00A57F35" w:rsidRPr="00323AE4" w:rsidRDefault="00A57F35" w:rsidP="00A40E70">
            <w:pPr>
              <w:ind w:firstLine="0"/>
              <w:jc w:val="left"/>
              <w:rPr>
                <w:b/>
                <w:snapToGrid w:val="0"/>
                <w:color w:val="000000"/>
                <w:sz w:val="22"/>
                <w:szCs w:val="22"/>
              </w:rPr>
            </w:pPr>
            <w:r w:rsidRPr="00323AE4">
              <w:rPr>
                <w:b/>
                <w:snapToGrid w:val="0"/>
                <w:color w:val="000000"/>
                <w:sz w:val="22"/>
                <w:szCs w:val="22"/>
              </w:rPr>
              <w:t>8</w:t>
            </w:r>
          </w:p>
        </w:tc>
        <w:tc>
          <w:tcPr>
            <w:tcW w:w="947" w:type="dxa"/>
            <w:tcBorders>
              <w:bottom w:val="nil"/>
            </w:tcBorders>
            <w:vAlign w:val="center"/>
          </w:tcPr>
          <w:p w:rsidR="00A57F35" w:rsidRPr="00323AE4" w:rsidRDefault="00A57F35" w:rsidP="00A40E70">
            <w:pPr>
              <w:ind w:firstLine="0"/>
              <w:jc w:val="left"/>
              <w:rPr>
                <w:b/>
                <w:snapToGrid w:val="0"/>
                <w:color w:val="000000"/>
                <w:sz w:val="22"/>
                <w:szCs w:val="22"/>
              </w:rPr>
            </w:pPr>
            <w:r w:rsidRPr="00323AE4">
              <w:rPr>
                <w:b/>
                <w:snapToGrid w:val="0"/>
                <w:color w:val="000000"/>
                <w:sz w:val="22"/>
                <w:szCs w:val="22"/>
              </w:rPr>
              <w:t>9</w:t>
            </w:r>
          </w:p>
        </w:tc>
      </w:tr>
      <w:tr w:rsidR="00A57F35" w:rsidRPr="000762A0">
        <w:trPr>
          <w:trHeight w:val="262"/>
          <w:jc w:val="center"/>
        </w:trPr>
        <w:tc>
          <w:tcPr>
            <w:tcW w:w="9527" w:type="dxa"/>
            <w:gridSpan w:val="9"/>
            <w:tcBorders>
              <w:top w:val="single" w:sz="4" w:space="0" w:color="auto"/>
              <w:bottom w:val="single" w:sz="4" w:space="0" w:color="auto"/>
            </w:tcBorders>
          </w:tcPr>
          <w:p w:rsidR="00A57F35" w:rsidRPr="00323AE4" w:rsidRDefault="00A57F35" w:rsidP="00A57F35">
            <w:pPr>
              <w:spacing w:line="360" w:lineRule="auto"/>
              <w:jc w:val="center"/>
              <w:rPr>
                <w:i/>
                <w:snapToGrid w:val="0"/>
                <w:color w:val="000000"/>
                <w:sz w:val="22"/>
                <w:szCs w:val="22"/>
              </w:rPr>
            </w:pPr>
            <w:r w:rsidRPr="00323AE4">
              <w:rPr>
                <w:b/>
                <w:snapToGrid w:val="0"/>
                <w:color w:val="000000"/>
                <w:sz w:val="22"/>
                <w:szCs w:val="22"/>
              </w:rPr>
              <w:t>Актив</w:t>
            </w:r>
          </w:p>
        </w:tc>
      </w:tr>
      <w:tr w:rsidR="00A57F35" w:rsidRPr="000762A0">
        <w:trPr>
          <w:trHeight w:val="262"/>
          <w:jc w:val="center"/>
        </w:trPr>
        <w:tc>
          <w:tcPr>
            <w:tcW w:w="1598" w:type="dxa"/>
            <w:tcBorders>
              <w:top w:val="nil"/>
            </w:tcBorders>
          </w:tcPr>
          <w:p w:rsidR="00A57F35" w:rsidRPr="00323AE4" w:rsidRDefault="00A57F35" w:rsidP="00A57F35">
            <w:pPr>
              <w:ind w:firstLine="0"/>
              <w:jc w:val="left"/>
              <w:rPr>
                <w:i/>
                <w:snapToGrid w:val="0"/>
                <w:color w:val="000000"/>
                <w:sz w:val="22"/>
                <w:szCs w:val="22"/>
              </w:rPr>
            </w:pPr>
            <w:r w:rsidRPr="00323AE4">
              <w:rPr>
                <w:i/>
                <w:snapToGrid w:val="0"/>
                <w:color w:val="000000"/>
                <w:sz w:val="22"/>
                <w:szCs w:val="22"/>
              </w:rPr>
              <w:t>Текущие активы</w:t>
            </w:r>
          </w:p>
        </w:tc>
        <w:tc>
          <w:tcPr>
            <w:tcW w:w="948" w:type="dxa"/>
            <w:tcBorders>
              <w:top w:val="nil"/>
            </w:tcBorders>
          </w:tcPr>
          <w:p w:rsidR="00A57F35" w:rsidRPr="00323AE4" w:rsidRDefault="00A57F35" w:rsidP="00287725">
            <w:pPr>
              <w:spacing w:line="360" w:lineRule="auto"/>
              <w:ind w:firstLine="0"/>
              <w:jc w:val="left"/>
              <w:rPr>
                <w:i/>
                <w:snapToGrid w:val="0"/>
                <w:color w:val="000000"/>
                <w:sz w:val="22"/>
                <w:szCs w:val="22"/>
                <w:lang w:val="en-US"/>
              </w:rPr>
            </w:pPr>
            <w:r w:rsidRPr="00323AE4">
              <w:rPr>
                <w:i/>
                <w:snapToGrid w:val="0"/>
                <w:color w:val="000000"/>
                <w:sz w:val="22"/>
                <w:szCs w:val="22"/>
                <w:lang w:val="en-US"/>
              </w:rPr>
              <w:t>5902529</w:t>
            </w:r>
          </w:p>
        </w:tc>
        <w:tc>
          <w:tcPr>
            <w:tcW w:w="956" w:type="dxa"/>
            <w:tcBorders>
              <w:top w:val="nil"/>
            </w:tcBorders>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86,5</w:t>
            </w:r>
          </w:p>
        </w:tc>
        <w:tc>
          <w:tcPr>
            <w:tcW w:w="1043" w:type="dxa"/>
            <w:tcBorders>
              <w:top w:val="nil"/>
            </w:tcBorders>
          </w:tcPr>
          <w:p w:rsidR="00A57F35" w:rsidRPr="00323AE4" w:rsidRDefault="00A57F35" w:rsidP="00287725">
            <w:pPr>
              <w:spacing w:line="360" w:lineRule="auto"/>
              <w:ind w:firstLine="0"/>
              <w:jc w:val="left"/>
              <w:rPr>
                <w:i/>
                <w:snapToGrid w:val="0"/>
                <w:color w:val="000000"/>
                <w:sz w:val="22"/>
                <w:szCs w:val="22"/>
                <w:lang w:val="en-US"/>
              </w:rPr>
            </w:pPr>
            <w:r w:rsidRPr="00323AE4">
              <w:rPr>
                <w:i/>
                <w:snapToGrid w:val="0"/>
                <w:color w:val="000000"/>
                <w:sz w:val="22"/>
                <w:szCs w:val="22"/>
                <w:lang w:val="en-US"/>
              </w:rPr>
              <w:t>4845304</w:t>
            </w:r>
          </w:p>
        </w:tc>
        <w:tc>
          <w:tcPr>
            <w:tcW w:w="991" w:type="dxa"/>
            <w:tcBorders>
              <w:top w:val="nil"/>
            </w:tcBorders>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84,2</w:t>
            </w:r>
          </w:p>
        </w:tc>
        <w:tc>
          <w:tcPr>
            <w:tcW w:w="981" w:type="dxa"/>
            <w:tcBorders>
              <w:top w:val="nil"/>
            </w:tcBorders>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+2,9</w:t>
            </w:r>
          </w:p>
        </w:tc>
        <w:tc>
          <w:tcPr>
            <w:tcW w:w="1163" w:type="dxa"/>
            <w:tcBorders>
              <w:top w:val="nil"/>
            </w:tcBorders>
          </w:tcPr>
          <w:p w:rsidR="00A57F35" w:rsidRPr="00323AE4" w:rsidRDefault="00A57F35" w:rsidP="00287725">
            <w:pPr>
              <w:spacing w:line="360" w:lineRule="auto"/>
              <w:ind w:firstLine="0"/>
              <w:jc w:val="left"/>
              <w:rPr>
                <w:i/>
                <w:snapToGrid w:val="0"/>
                <w:color w:val="000000"/>
                <w:sz w:val="22"/>
                <w:szCs w:val="22"/>
                <w:lang w:val="en-US"/>
              </w:rPr>
            </w:pPr>
            <w:r w:rsidRPr="00323AE4">
              <w:rPr>
                <w:i/>
                <w:snapToGrid w:val="0"/>
                <w:color w:val="000000"/>
                <w:sz w:val="22"/>
                <w:szCs w:val="22"/>
                <w:lang w:val="en-US"/>
              </w:rPr>
              <w:t>3591375</w:t>
            </w:r>
          </w:p>
        </w:tc>
        <w:tc>
          <w:tcPr>
            <w:tcW w:w="900" w:type="dxa"/>
            <w:tcBorders>
              <w:top w:val="nil"/>
            </w:tcBorders>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81,3</w:t>
            </w:r>
          </w:p>
        </w:tc>
        <w:tc>
          <w:tcPr>
            <w:tcW w:w="947" w:type="dxa"/>
            <w:tcBorders>
              <w:top w:val="nil"/>
            </w:tcBorders>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-2,3</w:t>
            </w:r>
          </w:p>
        </w:tc>
      </w:tr>
      <w:tr w:rsidR="00A57F35" w:rsidRPr="000762A0">
        <w:trPr>
          <w:trHeight w:val="262"/>
          <w:jc w:val="center"/>
        </w:trPr>
        <w:tc>
          <w:tcPr>
            <w:tcW w:w="1598" w:type="dxa"/>
          </w:tcPr>
          <w:p w:rsidR="00A57F35" w:rsidRPr="00323AE4" w:rsidRDefault="00A57F35" w:rsidP="00A57F35">
            <w:pPr>
              <w:ind w:firstLine="0"/>
              <w:jc w:val="left"/>
              <w:rPr>
                <w:snapToGrid w:val="0"/>
                <w:color w:val="000000"/>
                <w:sz w:val="22"/>
                <w:szCs w:val="22"/>
              </w:rPr>
            </w:pPr>
            <w:r w:rsidRPr="00323AE4">
              <w:rPr>
                <w:snapToGrid w:val="0"/>
                <w:color w:val="000000"/>
                <w:sz w:val="22"/>
                <w:szCs w:val="22"/>
              </w:rPr>
              <w:t>в том числе:</w:t>
            </w:r>
          </w:p>
        </w:tc>
        <w:tc>
          <w:tcPr>
            <w:tcW w:w="948" w:type="dxa"/>
          </w:tcPr>
          <w:p w:rsidR="00A57F35" w:rsidRPr="00323AE4" w:rsidRDefault="00A57F35" w:rsidP="00A57F35">
            <w:pPr>
              <w:spacing w:line="360" w:lineRule="auto"/>
              <w:jc w:val="left"/>
              <w:rPr>
                <w:snapToGrid w:val="0"/>
                <w:color w:val="000000"/>
                <w:sz w:val="22"/>
                <w:szCs w:val="22"/>
              </w:rPr>
            </w:pPr>
          </w:p>
        </w:tc>
        <w:tc>
          <w:tcPr>
            <w:tcW w:w="956" w:type="dxa"/>
          </w:tcPr>
          <w:p w:rsidR="00A57F35" w:rsidRPr="00323AE4" w:rsidRDefault="00A57F35" w:rsidP="00A57F35">
            <w:pPr>
              <w:spacing w:line="360" w:lineRule="auto"/>
              <w:jc w:val="left"/>
              <w:rPr>
                <w:snapToGrid w:val="0"/>
                <w:color w:val="000000"/>
                <w:sz w:val="22"/>
                <w:szCs w:val="22"/>
              </w:rPr>
            </w:pPr>
          </w:p>
        </w:tc>
        <w:tc>
          <w:tcPr>
            <w:tcW w:w="1043" w:type="dxa"/>
          </w:tcPr>
          <w:p w:rsidR="00A57F35" w:rsidRPr="00323AE4" w:rsidRDefault="00A57F35" w:rsidP="00A57F35">
            <w:pPr>
              <w:spacing w:line="360" w:lineRule="auto"/>
              <w:jc w:val="left"/>
              <w:rPr>
                <w:snapToGrid w:val="0"/>
                <w:color w:val="000000"/>
                <w:sz w:val="22"/>
                <w:szCs w:val="22"/>
              </w:rPr>
            </w:pPr>
          </w:p>
        </w:tc>
        <w:tc>
          <w:tcPr>
            <w:tcW w:w="991" w:type="dxa"/>
          </w:tcPr>
          <w:p w:rsidR="00A57F35" w:rsidRPr="00323AE4" w:rsidRDefault="00A57F35" w:rsidP="00A57F35">
            <w:pPr>
              <w:spacing w:line="360" w:lineRule="auto"/>
              <w:jc w:val="left"/>
              <w:rPr>
                <w:snapToGrid w:val="0"/>
                <w:color w:val="000000"/>
                <w:sz w:val="22"/>
                <w:szCs w:val="22"/>
              </w:rPr>
            </w:pPr>
          </w:p>
        </w:tc>
        <w:tc>
          <w:tcPr>
            <w:tcW w:w="981" w:type="dxa"/>
          </w:tcPr>
          <w:p w:rsidR="00A57F35" w:rsidRPr="00323AE4" w:rsidRDefault="00A57F35" w:rsidP="00A57F35">
            <w:pPr>
              <w:spacing w:line="360" w:lineRule="auto"/>
              <w:jc w:val="left"/>
              <w:rPr>
                <w:i/>
                <w:snapToGrid w:val="0"/>
                <w:color w:val="000000"/>
                <w:sz w:val="22"/>
                <w:szCs w:val="22"/>
              </w:rPr>
            </w:pPr>
          </w:p>
        </w:tc>
        <w:tc>
          <w:tcPr>
            <w:tcW w:w="1163" w:type="dxa"/>
          </w:tcPr>
          <w:p w:rsidR="00A57F35" w:rsidRPr="00323AE4" w:rsidRDefault="00A57F35" w:rsidP="00A57F35">
            <w:pPr>
              <w:spacing w:line="360" w:lineRule="auto"/>
              <w:jc w:val="left"/>
              <w:rPr>
                <w:snapToGrid w:val="0"/>
                <w:color w:val="000000"/>
                <w:sz w:val="22"/>
                <w:szCs w:val="22"/>
              </w:rPr>
            </w:pPr>
          </w:p>
        </w:tc>
        <w:tc>
          <w:tcPr>
            <w:tcW w:w="900" w:type="dxa"/>
          </w:tcPr>
          <w:p w:rsidR="00A57F35" w:rsidRPr="00323AE4" w:rsidRDefault="00A57F35" w:rsidP="00A57F35">
            <w:pPr>
              <w:spacing w:line="360" w:lineRule="auto"/>
              <w:jc w:val="left"/>
              <w:rPr>
                <w:i/>
                <w:snapToGrid w:val="0"/>
                <w:color w:val="000000"/>
                <w:sz w:val="22"/>
                <w:szCs w:val="22"/>
              </w:rPr>
            </w:pPr>
          </w:p>
        </w:tc>
        <w:tc>
          <w:tcPr>
            <w:tcW w:w="947" w:type="dxa"/>
          </w:tcPr>
          <w:p w:rsidR="00A57F35" w:rsidRPr="00323AE4" w:rsidRDefault="00A57F35" w:rsidP="00A57F35">
            <w:pPr>
              <w:spacing w:line="360" w:lineRule="auto"/>
              <w:jc w:val="left"/>
              <w:rPr>
                <w:i/>
                <w:snapToGrid w:val="0"/>
                <w:color w:val="000000"/>
                <w:sz w:val="22"/>
                <w:szCs w:val="22"/>
              </w:rPr>
            </w:pPr>
          </w:p>
        </w:tc>
      </w:tr>
      <w:tr w:rsidR="00A57F35" w:rsidRPr="000762A0">
        <w:trPr>
          <w:trHeight w:val="262"/>
          <w:jc w:val="center"/>
        </w:trPr>
        <w:tc>
          <w:tcPr>
            <w:tcW w:w="1598" w:type="dxa"/>
          </w:tcPr>
          <w:p w:rsidR="00323AE4" w:rsidRDefault="00323AE4" w:rsidP="00A57F35">
            <w:pPr>
              <w:ind w:firstLine="0"/>
              <w:jc w:val="left"/>
              <w:rPr>
                <w:snapToGrid w:val="0"/>
                <w:color w:val="000000"/>
                <w:sz w:val="22"/>
                <w:szCs w:val="22"/>
              </w:rPr>
            </w:pPr>
          </w:p>
          <w:p w:rsidR="00A57F35" w:rsidRPr="00323AE4" w:rsidRDefault="00A57F35" w:rsidP="00A57F35">
            <w:pPr>
              <w:ind w:firstLine="0"/>
              <w:jc w:val="left"/>
              <w:rPr>
                <w:snapToGrid w:val="0"/>
                <w:color w:val="000000"/>
                <w:sz w:val="22"/>
                <w:szCs w:val="22"/>
              </w:rPr>
            </w:pPr>
            <w:r w:rsidRPr="00323AE4">
              <w:rPr>
                <w:snapToGrid w:val="0"/>
                <w:color w:val="000000"/>
                <w:sz w:val="22"/>
                <w:szCs w:val="22"/>
              </w:rPr>
              <w:t>высоколиквидные активы</w:t>
            </w:r>
          </w:p>
        </w:tc>
        <w:tc>
          <w:tcPr>
            <w:tcW w:w="948" w:type="dxa"/>
          </w:tcPr>
          <w:p w:rsidR="00323AE4" w:rsidRDefault="00323AE4" w:rsidP="00287725">
            <w:pPr>
              <w:spacing w:line="360" w:lineRule="auto"/>
              <w:ind w:firstLine="0"/>
              <w:jc w:val="left"/>
              <w:rPr>
                <w:snapToGrid w:val="0"/>
                <w:color w:val="000000"/>
                <w:sz w:val="22"/>
                <w:szCs w:val="22"/>
              </w:rPr>
            </w:pPr>
          </w:p>
          <w:p w:rsidR="00A57F35" w:rsidRPr="00323AE4" w:rsidRDefault="00A57F35" w:rsidP="00287725">
            <w:pPr>
              <w:spacing w:line="360" w:lineRule="auto"/>
              <w:ind w:firstLine="0"/>
              <w:jc w:val="left"/>
              <w:rPr>
                <w:snapToGrid w:val="0"/>
                <w:color w:val="000000"/>
                <w:sz w:val="22"/>
                <w:szCs w:val="22"/>
                <w:lang w:val="en-US"/>
              </w:rPr>
            </w:pPr>
            <w:r w:rsidRPr="00323AE4">
              <w:rPr>
                <w:snapToGrid w:val="0"/>
                <w:color w:val="000000"/>
                <w:sz w:val="22"/>
                <w:szCs w:val="22"/>
                <w:lang w:val="en-US"/>
              </w:rPr>
              <w:t>170445</w:t>
            </w:r>
          </w:p>
        </w:tc>
        <w:tc>
          <w:tcPr>
            <w:tcW w:w="956" w:type="dxa"/>
          </w:tcPr>
          <w:p w:rsidR="00323AE4" w:rsidRDefault="00323AE4" w:rsidP="00287725">
            <w:pPr>
              <w:spacing w:line="360" w:lineRule="auto"/>
              <w:ind w:firstLine="0"/>
              <w:jc w:val="left"/>
              <w:rPr>
                <w:snapToGrid w:val="0"/>
                <w:color w:val="000000"/>
                <w:sz w:val="22"/>
                <w:szCs w:val="22"/>
              </w:rPr>
            </w:pPr>
          </w:p>
          <w:p w:rsidR="00A57F35" w:rsidRPr="00323AE4" w:rsidRDefault="00A57F35" w:rsidP="00287725">
            <w:pPr>
              <w:spacing w:line="360" w:lineRule="auto"/>
              <w:ind w:firstLine="0"/>
              <w:jc w:val="left"/>
              <w:rPr>
                <w:snapToGrid w:val="0"/>
                <w:color w:val="000000"/>
                <w:sz w:val="22"/>
                <w:szCs w:val="22"/>
              </w:rPr>
            </w:pPr>
            <w:r w:rsidRPr="00323AE4">
              <w:rPr>
                <w:snapToGrid w:val="0"/>
                <w:color w:val="000000"/>
                <w:sz w:val="22"/>
                <w:szCs w:val="22"/>
              </w:rPr>
              <w:t>2,6</w:t>
            </w:r>
          </w:p>
        </w:tc>
        <w:tc>
          <w:tcPr>
            <w:tcW w:w="1043" w:type="dxa"/>
          </w:tcPr>
          <w:p w:rsidR="00323AE4" w:rsidRDefault="00323AE4" w:rsidP="00287725">
            <w:pPr>
              <w:spacing w:line="360" w:lineRule="auto"/>
              <w:ind w:firstLine="0"/>
              <w:jc w:val="left"/>
              <w:rPr>
                <w:snapToGrid w:val="0"/>
                <w:color w:val="000000"/>
                <w:sz w:val="22"/>
                <w:szCs w:val="22"/>
              </w:rPr>
            </w:pPr>
          </w:p>
          <w:p w:rsidR="00A57F35" w:rsidRPr="00323AE4" w:rsidRDefault="00A57F35" w:rsidP="00287725">
            <w:pPr>
              <w:spacing w:line="360" w:lineRule="auto"/>
              <w:ind w:firstLine="0"/>
              <w:jc w:val="left"/>
              <w:rPr>
                <w:snapToGrid w:val="0"/>
                <w:color w:val="000000"/>
                <w:sz w:val="22"/>
                <w:szCs w:val="22"/>
                <w:lang w:val="en-US"/>
              </w:rPr>
            </w:pPr>
            <w:r w:rsidRPr="00323AE4">
              <w:rPr>
                <w:snapToGrid w:val="0"/>
                <w:color w:val="000000"/>
                <w:sz w:val="22"/>
                <w:szCs w:val="22"/>
                <w:lang w:val="en-US"/>
              </w:rPr>
              <w:t>314868</w:t>
            </w:r>
          </w:p>
        </w:tc>
        <w:tc>
          <w:tcPr>
            <w:tcW w:w="991" w:type="dxa"/>
          </w:tcPr>
          <w:p w:rsidR="00323AE4" w:rsidRDefault="00323AE4" w:rsidP="00287725">
            <w:pPr>
              <w:spacing w:line="360" w:lineRule="auto"/>
              <w:ind w:firstLine="0"/>
              <w:jc w:val="left"/>
              <w:rPr>
                <w:snapToGrid w:val="0"/>
                <w:color w:val="000000"/>
                <w:sz w:val="22"/>
                <w:szCs w:val="22"/>
              </w:rPr>
            </w:pPr>
          </w:p>
          <w:p w:rsidR="00A57F35" w:rsidRPr="00323AE4" w:rsidRDefault="00A57F35" w:rsidP="00287725">
            <w:pPr>
              <w:spacing w:line="360" w:lineRule="auto"/>
              <w:ind w:firstLine="0"/>
              <w:jc w:val="left"/>
              <w:rPr>
                <w:snapToGrid w:val="0"/>
                <w:color w:val="000000"/>
                <w:sz w:val="22"/>
                <w:szCs w:val="22"/>
              </w:rPr>
            </w:pPr>
            <w:r w:rsidRPr="00323AE4">
              <w:rPr>
                <w:snapToGrid w:val="0"/>
                <w:color w:val="000000"/>
                <w:sz w:val="22"/>
                <w:szCs w:val="22"/>
              </w:rPr>
              <w:t>5,5</w:t>
            </w:r>
          </w:p>
        </w:tc>
        <w:tc>
          <w:tcPr>
            <w:tcW w:w="981" w:type="dxa"/>
          </w:tcPr>
          <w:p w:rsidR="00323AE4" w:rsidRDefault="00323AE4" w:rsidP="00287725">
            <w:pPr>
              <w:spacing w:line="360" w:lineRule="auto"/>
              <w:ind w:firstLine="0"/>
              <w:jc w:val="left"/>
              <w:rPr>
                <w:i/>
                <w:snapToGrid w:val="0"/>
                <w:color w:val="000000"/>
                <w:sz w:val="22"/>
                <w:szCs w:val="22"/>
              </w:rPr>
            </w:pPr>
          </w:p>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-0,2</w:t>
            </w:r>
          </w:p>
        </w:tc>
        <w:tc>
          <w:tcPr>
            <w:tcW w:w="1163" w:type="dxa"/>
          </w:tcPr>
          <w:p w:rsidR="00323AE4" w:rsidRDefault="00323AE4" w:rsidP="00287725">
            <w:pPr>
              <w:spacing w:line="360" w:lineRule="auto"/>
              <w:ind w:firstLine="0"/>
              <w:jc w:val="left"/>
              <w:rPr>
                <w:snapToGrid w:val="0"/>
                <w:color w:val="000000"/>
                <w:sz w:val="22"/>
                <w:szCs w:val="22"/>
              </w:rPr>
            </w:pPr>
          </w:p>
          <w:p w:rsidR="00A57F35" w:rsidRPr="00323AE4" w:rsidRDefault="00A57F35" w:rsidP="00287725">
            <w:pPr>
              <w:spacing w:line="360" w:lineRule="auto"/>
              <w:ind w:firstLine="0"/>
              <w:jc w:val="left"/>
              <w:rPr>
                <w:snapToGrid w:val="0"/>
                <w:color w:val="000000"/>
                <w:sz w:val="22"/>
                <w:szCs w:val="22"/>
                <w:lang w:val="en-US"/>
              </w:rPr>
            </w:pPr>
            <w:r w:rsidRPr="00323AE4">
              <w:rPr>
                <w:snapToGrid w:val="0"/>
                <w:color w:val="000000"/>
                <w:sz w:val="22"/>
                <w:szCs w:val="22"/>
                <w:lang w:val="en-US"/>
              </w:rPr>
              <w:t>250933</w:t>
            </w:r>
          </w:p>
        </w:tc>
        <w:tc>
          <w:tcPr>
            <w:tcW w:w="900" w:type="dxa"/>
          </w:tcPr>
          <w:p w:rsidR="00323AE4" w:rsidRDefault="00323AE4" w:rsidP="00287725">
            <w:pPr>
              <w:spacing w:line="360" w:lineRule="auto"/>
              <w:ind w:firstLine="0"/>
              <w:jc w:val="left"/>
              <w:rPr>
                <w:i/>
                <w:snapToGrid w:val="0"/>
                <w:color w:val="000000"/>
                <w:sz w:val="22"/>
                <w:szCs w:val="22"/>
              </w:rPr>
            </w:pPr>
          </w:p>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5,7</w:t>
            </w:r>
          </w:p>
        </w:tc>
        <w:tc>
          <w:tcPr>
            <w:tcW w:w="947" w:type="dxa"/>
          </w:tcPr>
          <w:p w:rsidR="00323AE4" w:rsidRDefault="00323AE4" w:rsidP="00287725">
            <w:pPr>
              <w:spacing w:line="360" w:lineRule="auto"/>
              <w:ind w:firstLine="0"/>
              <w:jc w:val="left"/>
              <w:rPr>
                <w:i/>
                <w:snapToGrid w:val="0"/>
                <w:color w:val="000000"/>
                <w:sz w:val="22"/>
                <w:szCs w:val="22"/>
              </w:rPr>
            </w:pPr>
          </w:p>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+2,9</w:t>
            </w:r>
          </w:p>
        </w:tc>
      </w:tr>
      <w:tr w:rsidR="00A57F35" w:rsidRPr="000762A0">
        <w:trPr>
          <w:trHeight w:val="262"/>
          <w:jc w:val="center"/>
        </w:trPr>
        <w:tc>
          <w:tcPr>
            <w:tcW w:w="1598" w:type="dxa"/>
          </w:tcPr>
          <w:p w:rsidR="00A57F35" w:rsidRPr="00323AE4" w:rsidRDefault="00A57F35" w:rsidP="00A57F35">
            <w:pPr>
              <w:ind w:firstLine="0"/>
              <w:jc w:val="left"/>
              <w:rPr>
                <w:snapToGrid w:val="0"/>
                <w:color w:val="000000"/>
                <w:sz w:val="22"/>
                <w:szCs w:val="22"/>
              </w:rPr>
            </w:pPr>
            <w:r w:rsidRPr="00323AE4">
              <w:rPr>
                <w:snapToGrid w:val="0"/>
                <w:color w:val="000000"/>
                <w:sz w:val="22"/>
                <w:szCs w:val="22"/>
              </w:rPr>
              <w:t>дебиторская задолженность</w:t>
            </w:r>
          </w:p>
        </w:tc>
        <w:tc>
          <w:tcPr>
            <w:tcW w:w="948" w:type="dxa"/>
          </w:tcPr>
          <w:p w:rsidR="00A57F35" w:rsidRPr="00323AE4" w:rsidRDefault="00A57F35" w:rsidP="00287725">
            <w:pPr>
              <w:spacing w:line="360" w:lineRule="auto"/>
              <w:ind w:firstLine="0"/>
              <w:jc w:val="left"/>
              <w:rPr>
                <w:snapToGrid w:val="0"/>
                <w:color w:val="000000"/>
                <w:sz w:val="22"/>
                <w:szCs w:val="22"/>
                <w:lang w:val="en-US"/>
              </w:rPr>
            </w:pPr>
            <w:r w:rsidRPr="00323AE4">
              <w:rPr>
                <w:snapToGrid w:val="0"/>
                <w:color w:val="000000"/>
                <w:sz w:val="22"/>
                <w:szCs w:val="22"/>
                <w:lang w:val="en-US"/>
              </w:rPr>
              <w:t>719960</w:t>
            </w:r>
          </w:p>
        </w:tc>
        <w:tc>
          <w:tcPr>
            <w:tcW w:w="956" w:type="dxa"/>
          </w:tcPr>
          <w:p w:rsidR="00A57F35" w:rsidRPr="00323AE4" w:rsidRDefault="00A57F35" w:rsidP="00287725">
            <w:pPr>
              <w:spacing w:line="360" w:lineRule="auto"/>
              <w:ind w:firstLine="0"/>
              <w:jc w:val="left"/>
              <w:rPr>
                <w:snapToGrid w:val="0"/>
                <w:color w:val="000000"/>
                <w:sz w:val="22"/>
                <w:szCs w:val="22"/>
              </w:rPr>
            </w:pPr>
            <w:r w:rsidRPr="00323AE4">
              <w:rPr>
                <w:snapToGrid w:val="0"/>
                <w:color w:val="000000"/>
                <w:sz w:val="22"/>
                <w:szCs w:val="22"/>
              </w:rPr>
              <w:t>10,5</w:t>
            </w:r>
          </w:p>
        </w:tc>
        <w:tc>
          <w:tcPr>
            <w:tcW w:w="1043" w:type="dxa"/>
          </w:tcPr>
          <w:p w:rsidR="00A57F35" w:rsidRPr="00323AE4" w:rsidRDefault="00A57F35" w:rsidP="00287725">
            <w:pPr>
              <w:spacing w:line="360" w:lineRule="auto"/>
              <w:ind w:firstLine="0"/>
              <w:jc w:val="left"/>
              <w:rPr>
                <w:snapToGrid w:val="0"/>
                <w:color w:val="000000"/>
                <w:sz w:val="22"/>
                <w:szCs w:val="22"/>
                <w:lang w:val="en-US"/>
              </w:rPr>
            </w:pPr>
            <w:r w:rsidRPr="00323AE4">
              <w:rPr>
                <w:snapToGrid w:val="0"/>
                <w:color w:val="000000"/>
                <w:sz w:val="22"/>
                <w:szCs w:val="22"/>
                <w:lang w:val="en-US"/>
              </w:rPr>
              <w:t>725117</w:t>
            </w:r>
          </w:p>
        </w:tc>
        <w:tc>
          <w:tcPr>
            <w:tcW w:w="991" w:type="dxa"/>
          </w:tcPr>
          <w:p w:rsidR="00A57F35" w:rsidRPr="00323AE4" w:rsidRDefault="00A57F35" w:rsidP="00287725">
            <w:pPr>
              <w:spacing w:line="360" w:lineRule="auto"/>
              <w:ind w:firstLine="0"/>
              <w:jc w:val="left"/>
              <w:rPr>
                <w:snapToGrid w:val="0"/>
                <w:color w:val="000000"/>
                <w:sz w:val="22"/>
                <w:szCs w:val="22"/>
              </w:rPr>
            </w:pPr>
            <w:r w:rsidRPr="00323AE4">
              <w:rPr>
                <w:snapToGrid w:val="0"/>
                <w:color w:val="000000"/>
                <w:sz w:val="22"/>
                <w:szCs w:val="22"/>
              </w:rPr>
              <w:t>12,6</w:t>
            </w:r>
          </w:p>
        </w:tc>
        <w:tc>
          <w:tcPr>
            <w:tcW w:w="981" w:type="dxa"/>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-4,2</w:t>
            </w:r>
          </w:p>
        </w:tc>
        <w:tc>
          <w:tcPr>
            <w:tcW w:w="1163" w:type="dxa"/>
          </w:tcPr>
          <w:p w:rsidR="00A57F35" w:rsidRPr="00323AE4" w:rsidRDefault="00A57F35" w:rsidP="00287725">
            <w:pPr>
              <w:spacing w:line="360" w:lineRule="auto"/>
              <w:ind w:firstLine="0"/>
              <w:jc w:val="left"/>
              <w:rPr>
                <w:snapToGrid w:val="0"/>
                <w:color w:val="000000"/>
                <w:sz w:val="22"/>
                <w:szCs w:val="22"/>
                <w:lang w:val="en-US"/>
              </w:rPr>
            </w:pPr>
            <w:r w:rsidRPr="00323AE4">
              <w:rPr>
                <w:snapToGrid w:val="0"/>
                <w:color w:val="000000"/>
                <w:sz w:val="22"/>
                <w:szCs w:val="22"/>
                <w:lang w:val="en-US"/>
              </w:rPr>
              <w:t>743495</w:t>
            </w:r>
          </w:p>
        </w:tc>
        <w:tc>
          <w:tcPr>
            <w:tcW w:w="900" w:type="dxa"/>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16,8</w:t>
            </w:r>
          </w:p>
        </w:tc>
        <w:tc>
          <w:tcPr>
            <w:tcW w:w="947" w:type="dxa"/>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+2,1</w:t>
            </w:r>
          </w:p>
        </w:tc>
      </w:tr>
      <w:tr w:rsidR="00A57F35" w:rsidRPr="000762A0">
        <w:trPr>
          <w:trHeight w:val="262"/>
          <w:jc w:val="center"/>
        </w:trPr>
        <w:tc>
          <w:tcPr>
            <w:tcW w:w="1598" w:type="dxa"/>
          </w:tcPr>
          <w:p w:rsidR="00A57F35" w:rsidRPr="00323AE4" w:rsidRDefault="00A57F35" w:rsidP="00A57F35">
            <w:pPr>
              <w:ind w:firstLine="0"/>
              <w:jc w:val="left"/>
              <w:rPr>
                <w:snapToGrid w:val="0"/>
                <w:color w:val="000000"/>
                <w:sz w:val="22"/>
                <w:szCs w:val="22"/>
              </w:rPr>
            </w:pPr>
            <w:r w:rsidRPr="00323AE4">
              <w:rPr>
                <w:snapToGrid w:val="0"/>
                <w:color w:val="000000"/>
                <w:sz w:val="22"/>
                <w:szCs w:val="22"/>
              </w:rPr>
              <w:t>Налог на добавленную стоимость</w:t>
            </w:r>
          </w:p>
        </w:tc>
        <w:tc>
          <w:tcPr>
            <w:tcW w:w="948" w:type="dxa"/>
          </w:tcPr>
          <w:p w:rsidR="00A57F35" w:rsidRPr="00323AE4" w:rsidRDefault="00A57F35" w:rsidP="00287725">
            <w:pPr>
              <w:spacing w:line="360" w:lineRule="auto"/>
              <w:ind w:firstLine="0"/>
              <w:jc w:val="left"/>
              <w:rPr>
                <w:snapToGrid w:val="0"/>
                <w:color w:val="000000"/>
                <w:sz w:val="22"/>
                <w:szCs w:val="22"/>
              </w:rPr>
            </w:pPr>
            <w:r w:rsidRPr="00323AE4">
              <w:rPr>
                <w:snapToGrid w:val="0"/>
                <w:color w:val="000000"/>
                <w:sz w:val="22"/>
                <w:szCs w:val="22"/>
              </w:rPr>
              <w:t>58310</w:t>
            </w:r>
          </w:p>
        </w:tc>
        <w:tc>
          <w:tcPr>
            <w:tcW w:w="956" w:type="dxa"/>
          </w:tcPr>
          <w:p w:rsidR="00A57F35" w:rsidRPr="00323AE4" w:rsidRDefault="00A57F35" w:rsidP="00287725">
            <w:pPr>
              <w:spacing w:line="360" w:lineRule="auto"/>
              <w:ind w:firstLine="0"/>
              <w:jc w:val="left"/>
              <w:rPr>
                <w:snapToGrid w:val="0"/>
                <w:color w:val="000000"/>
                <w:sz w:val="22"/>
                <w:szCs w:val="22"/>
              </w:rPr>
            </w:pPr>
            <w:r w:rsidRPr="00323AE4">
              <w:rPr>
                <w:snapToGrid w:val="0"/>
                <w:color w:val="000000"/>
                <w:sz w:val="22"/>
                <w:szCs w:val="22"/>
              </w:rPr>
              <w:t>0,9</w:t>
            </w:r>
          </w:p>
        </w:tc>
        <w:tc>
          <w:tcPr>
            <w:tcW w:w="1043" w:type="dxa"/>
          </w:tcPr>
          <w:p w:rsidR="00A57F35" w:rsidRPr="00323AE4" w:rsidRDefault="00A57F35" w:rsidP="00287725">
            <w:pPr>
              <w:spacing w:line="360" w:lineRule="auto"/>
              <w:ind w:firstLine="0"/>
              <w:jc w:val="left"/>
              <w:rPr>
                <w:snapToGrid w:val="0"/>
                <w:color w:val="000000"/>
                <w:sz w:val="22"/>
                <w:szCs w:val="22"/>
              </w:rPr>
            </w:pPr>
            <w:r w:rsidRPr="00323AE4">
              <w:rPr>
                <w:snapToGrid w:val="0"/>
                <w:color w:val="000000"/>
                <w:sz w:val="22"/>
                <w:szCs w:val="22"/>
              </w:rPr>
              <w:t>47910</w:t>
            </w:r>
          </w:p>
        </w:tc>
        <w:tc>
          <w:tcPr>
            <w:tcW w:w="991" w:type="dxa"/>
          </w:tcPr>
          <w:p w:rsidR="00A57F35" w:rsidRPr="00323AE4" w:rsidRDefault="00A57F35" w:rsidP="00287725">
            <w:pPr>
              <w:spacing w:line="360" w:lineRule="auto"/>
              <w:ind w:firstLine="0"/>
              <w:jc w:val="left"/>
              <w:rPr>
                <w:snapToGrid w:val="0"/>
                <w:color w:val="000000"/>
                <w:sz w:val="22"/>
                <w:szCs w:val="22"/>
              </w:rPr>
            </w:pPr>
            <w:r w:rsidRPr="00323AE4">
              <w:rPr>
                <w:snapToGrid w:val="0"/>
                <w:color w:val="000000"/>
                <w:sz w:val="22"/>
                <w:szCs w:val="22"/>
              </w:rPr>
              <w:t>0,8</w:t>
            </w:r>
          </w:p>
        </w:tc>
        <w:tc>
          <w:tcPr>
            <w:tcW w:w="981" w:type="dxa"/>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+0,1</w:t>
            </w:r>
          </w:p>
        </w:tc>
        <w:tc>
          <w:tcPr>
            <w:tcW w:w="1163" w:type="dxa"/>
          </w:tcPr>
          <w:p w:rsidR="00A57F35" w:rsidRPr="00323AE4" w:rsidRDefault="00A57F35" w:rsidP="00287725">
            <w:pPr>
              <w:spacing w:line="360" w:lineRule="auto"/>
              <w:ind w:firstLine="0"/>
              <w:jc w:val="left"/>
              <w:rPr>
                <w:snapToGrid w:val="0"/>
                <w:color w:val="000000"/>
                <w:sz w:val="22"/>
                <w:szCs w:val="22"/>
              </w:rPr>
            </w:pPr>
            <w:r w:rsidRPr="00323AE4">
              <w:rPr>
                <w:snapToGrid w:val="0"/>
                <w:color w:val="000000"/>
                <w:sz w:val="22"/>
                <w:szCs w:val="22"/>
              </w:rPr>
              <w:t>31120</w:t>
            </w:r>
          </w:p>
        </w:tc>
        <w:tc>
          <w:tcPr>
            <w:tcW w:w="900" w:type="dxa"/>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0,7</w:t>
            </w:r>
          </w:p>
        </w:tc>
        <w:tc>
          <w:tcPr>
            <w:tcW w:w="947" w:type="dxa"/>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-0,1</w:t>
            </w:r>
          </w:p>
        </w:tc>
      </w:tr>
      <w:tr w:rsidR="00A57F35" w:rsidRPr="000762A0">
        <w:trPr>
          <w:trHeight w:val="262"/>
          <w:jc w:val="center"/>
        </w:trPr>
        <w:tc>
          <w:tcPr>
            <w:tcW w:w="1598" w:type="dxa"/>
          </w:tcPr>
          <w:p w:rsidR="00A57F35" w:rsidRPr="00323AE4" w:rsidRDefault="00A57F35" w:rsidP="00A57F35">
            <w:pPr>
              <w:ind w:firstLine="0"/>
              <w:jc w:val="left"/>
              <w:rPr>
                <w:snapToGrid w:val="0"/>
                <w:color w:val="000000"/>
                <w:sz w:val="22"/>
                <w:szCs w:val="22"/>
              </w:rPr>
            </w:pPr>
            <w:r w:rsidRPr="00323AE4">
              <w:rPr>
                <w:snapToGrid w:val="0"/>
                <w:color w:val="000000"/>
                <w:sz w:val="22"/>
                <w:szCs w:val="22"/>
              </w:rPr>
              <w:t>товарно-материальные запасы</w:t>
            </w:r>
          </w:p>
        </w:tc>
        <w:tc>
          <w:tcPr>
            <w:tcW w:w="948" w:type="dxa"/>
          </w:tcPr>
          <w:p w:rsidR="00A57F35" w:rsidRPr="00323AE4" w:rsidRDefault="00A57F35" w:rsidP="00287725">
            <w:pPr>
              <w:spacing w:line="360" w:lineRule="auto"/>
              <w:ind w:firstLine="0"/>
              <w:jc w:val="left"/>
              <w:rPr>
                <w:snapToGrid w:val="0"/>
                <w:color w:val="000000"/>
                <w:sz w:val="22"/>
                <w:szCs w:val="22"/>
                <w:lang w:val="en-US"/>
              </w:rPr>
            </w:pPr>
            <w:r w:rsidRPr="00323AE4">
              <w:rPr>
                <w:snapToGrid w:val="0"/>
                <w:color w:val="000000"/>
                <w:sz w:val="22"/>
                <w:szCs w:val="22"/>
                <w:lang w:val="en-US"/>
              </w:rPr>
              <w:t>4953814</w:t>
            </w:r>
          </w:p>
        </w:tc>
        <w:tc>
          <w:tcPr>
            <w:tcW w:w="956" w:type="dxa"/>
          </w:tcPr>
          <w:p w:rsidR="00A57F35" w:rsidRPr="00323AE4" w:rsidRDefault="00A57F35" w:rsidP="00287725">
            <w:pPr>
              <w:spacing w:line="360" w:lineRule="auto"/>
              <w:ind w:firstLine="0"/>
              <w:jc w:val="left"/>
              <w:rPr>
                <w:snapToGrid w:val="0"/>
                <w:color w:val="000000"/>
                <w:sz w:val="22"/>
                <w:szCs w:val="22"/>
              </w:rPr>
            </w:pPr>
            <w:r w:rsidRPr="00323AE4">
              <w:rPr>
                <w:snapToGrid w:val="0"/>
                <w:color w:val="000000"/>
                <w:sz w:val="22"/>
                <w:szCs w:val="22"/>
              </w:rPr>
              <w:t>72,5</w:t>
            </w:r>
          </w:p>
        </w:tc>
        <w:tc>
          <w:tcPr>
            <w:tcW w:w="1043" w:type="dxa"/>
          </w:tcPr>
          <w:p w:rsidR="00A57F35" w:rsidRPr="00323AE4" w:rsidRDefault="00A57F35" w:rsidP="00287725">
            <w:pPr>
              <w:spacing w:line="360" w:lineRule="auto"/>
              <w:ind w:firstLine="0"/>
              <w:jc w:val="left"/>
              <w:rPr>
                <w:snapToGrid w:val="0"/>
                <w:color w:val="000000"/>
                <w:sz w:val="22"/>
                <w:szCs w:val="22"/>
                <w:lang w:val="en-US"/>
              </w:rPr>
            </w:pPr>
            <w:r w:rsidRPr="00323AE4">
              <w:rPr>
                <w:snapToGrid w:val="0"/>
                <w:color w:val="000000"/>
                <w:sz w:val="22"/>
                <w:szCs w:val="22"/>
                <w:lang w:val="en-US"/>
              </w:rPr>
              <w:t>3757361</w:t>
            </w:r>
          </w:p>
        </w:tc>
        <w:tc>
          <w:tcPr>
            <w:tcW w:w="991" w:type="dxa"/>
          </w:tcPr>
          <w:p w:rsidR="00A57F35" w:rsidRPr="00323AE4" w:rsidRDefault="00A57F35" w:rsidP="00287725">
            <w:pPr>
              <w:spacing w:line="360" w:lineRule="auto"/>
              <w:ind w:firstLine="0"/>
              <w:jc w:val="left"/>
              <w:rPr>
                <w:snapToGrid w:val="0"/>
                <w:color w:val="000000"/>
                <w:sz w:val="22"/>
                <w:szCs w:val="22"/>
              </w:rPr>
            </w:pPr>
            <w:r w:rsidRPr="00323AE4">
              <w:rPr>
                <w:snapToGrid w:val="0"/>
                <w:color w:val="000000"/>
                <w:sz w:val="22"/>
                <w:szCs w:val="22"/>
              </w:rPr>
              <w:t>65,3</w:t>
            </w:r>
          </w:p>
        </w:tc>
        <w:tc>
          <w:tcPr>
            <w:tcW w:w="981" w:type="dxa"/>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+7,2</w:t>
            </w:r>
          </w:p>
        </w:tc>
        <w:tc>
          <w:tcPr>
            <w:tcW w:w="1163" w:type="dxa"/>
          </w:tcPr>
          <w:p w:rsidR="00A57F35" w:rsidRPr="00323AE4" w:rsidRDefault="00A57F35" w:rsidP="00287725">
            <w:pPr>
              <w:spacing w:line="360" w:lineRule="auto"/>
              <w:ind w:firstLine="0"/>
              <w:jc w:val="left"/>
              <w:rPr>
                <w:snapToGrid w:val="0"/>
                <w:color w:val="000000"/>
                <w:sz w:val="22"/>
                <w:szCs w:val="22"/>
                <w:lang w:val="en-US"/>
              </w:rPr>
            </w:pPr>
            <w:r w:rsidRPr="00323AE4">
              <w:rPr>
                <w:snapToGrid w:val="0"/>
                <w:color w:val="000000"/>
                <w:sz w:val="22"/>
                <w:szCs w:val="22"/>
                <w:lang w:val="en-US"/>
              </w:rPr>
              <w:t>2565827</w:t>
            </w:r>
          </w:p>
        </w:tc>
        <w:tc>
          <w:tcPr>
            <w:tcW w:w="900" w:type="dxa"/>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58,1</w:t>
            </w:r>
          </w:p>
        </w:tc>
        <w:tc>
          <w:tcPr>
            <w:tcW w:w="947" w:type="dxa"/>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-7,2</w:t>
            </w:r>
          </w:p>
        </w:tc>
      </w:tr>
      <w:tr w:rsidR="00A57F35" w:rsidRPr="000762A0">
        <w:trPr>
          <w:trHeight w:val="262"/>
          <w:jc w:val="center"/>
        </w:trPr>
        <w:tc>
          <w:tcPr>
            <w:tcW w:w="1598" w:type="dxa"/>
          </w:tcPr>
          <w:p w:rsidR="00A57F35" w:rsidRPr="00323AE4" w:rsidRDefault="00A57F35" w:rsidP="00A57F35">
            <w:pPr>
              <w:ind w:firstLine="0"/>
              <w:jc w:val="left"/>
              <w:rPr>
                <w:i/>
                <w:snapToGrid w:val="0"/>
                <w:color w:val="000000"/>
                <w:sz w:val="22"/>
                <w:szCs w:val="22"/>
              </w:rPr>
            </w:pPr>
            <w:r w:rsidRPr="00323AE4">
              <w:rPr>
                <w:i/>
                <w:snapToGrid w:val="0"/>
                <w:color w:val="000000"/>
                <w:sz w:val="22"/>
                <w:szCs w:val="22"/>
              </w:rPr>
              <w:t xml:space="preserve">Фиксированные активы </w:t>
            </w:r>
          </w:p>
        </w:tc>
        <w:tc>
          <w:tcPr>
            <w:tcW w:w="948" w:type="dxa"/>
          </w:tcPr>
          <w:p w:rsidR="00A57F35" w:rsidRPr="00323AE4" w:rsidRDefault="00A57F35" w:rsidP="00287725">
            <w:pPr>
              <w:spacing w:line="360" w:lineRule="auto"/>
              <w:ind w:firstLine="0"/>
              <w:jc w:val="left"/>
              <w:rPr>
                <w:i/>
                <w:snapToGrid w:val="0"/>
                <w:color w:val="000000"/>
                <w:sz w:val="22"/>
                <w:szCs w:val="22"/>
                <w:lang w:val="en-US"/>
              </w:rPr>
            </w:pPr>
            <w:r w:rsidRPr="00323AE4">
              <w:rPr>
                <w:i/>
                <w:snapToGrid w:val="0"/>
                <w:color w:val="000000"/>
                <w:sz w:val="22"/>
                <w:szCs w:val="22"/>
                <w:lang w:val="en-US"/>
              </w:rPr>
              <w:t>922389</w:t>
            </w:r>
          </w:p>
        </w:tc>
        <w:tc>
          <w:tcPr>
            <w:tcW w:w="956" w:type="dxa"/>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13,5</w:t>
            </w:r>
          </w:p>
        </w:tc>
        <w:tc>
          <w:tcPr>
            <w:tcW w:w="1043" w:type="dxa"/>
          </w:tcPr>
          <w:p w:rsidR="00A57F35" w:rsidRPr="00323AE4" w:rsidRDefault="00A57F35" w:rsidP="00287725">
            <w:pPr>
              <w:spacing w:line="360" w:lineRule="auto"/>
              <w:ind w:firstLine="0"/>
              <w:jc w:val="left"/>
              <w:rPr>
                <w:i/>
                <w:snapToGrid w:val="0"/>
                <w:color w:val="000000"/>
                <w:sz w:val="22"/>
                <w:szCs w:val="22"/>
                <w:lang w:val="en-US"/>
              </w:rPr>
            </w:pPr>
            <w:r w:rsidRPr="00323AE4">
              <w:rPr>
                <w:i/>
                <w:snapToGrid w:val="0"/>
                <w:color w:val="000000"/>
                <w:sz w:val="22"/>
                <w:szCs w:val="22"/>
                <w:lang w:val="en-US"/>
              </w:rPr>
              <w:t>907176</w:t>
            </w:r>
          </w:p>
        </w:tc>
        <w:tc>
          <w:tcPr>
            <w:tcW w:w="991" w:type="dxa"/>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15,8</w:t>
            </w:r>
          </w:p>
        </w:tc>
        <w:tc>
          <w:tcPr>
            <w:tcW w:w="981" w:type="dxa"/>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-2,9</w:t>
            </w:r>
          </w:p>
        </w:tc>
        <w:tc>
          <w:tcPr>
            <w:tcW w:w="1163" w:type="dxa"/>
          </w:tcPr>
          <w:p w:rsidR="00A57F35" w:rsidRPr="00323AE4" w:rsidRDefault="00A57F35" w:rsidP="00287725">
            <w:pPr>
              <w:spacing w:line="360" w:lineRule="auto"/>
              <w:ind w:firstLine="0"/>
              <w:jc w:val="left"/>
              <w:rPr>
                <w:i/>
                <w:snapToGrid w:val="0"/>
                <w:color w:val="000000"/>
                <w:sz w:val="22"/>
                <w:szCs w:val="22"/>
                <w:lang w:val="en-US"/>
              </w:rPr>
            </w:pPr>
            <w:r w:rsidRPr="00323AE4">
              <w:rPr>
                <w:i/>
                <w:snapToGrid w:val="0"/>
                <w:color w:val="000000"/>
                <w:sz w:val="22"/>
                <w:szCs w:val="22"/>
                <w:lang w:val="en-US"/>
              </w:rPr>
              <w:t>821950</w:t>
            </w:r>
          </w:p>
        </w:tc>
        <w:tc>
          <w:tcPr>
            <w:tcW w:w="900" w:type="dxa"/>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18,7</w:t>
            </w:r>
          </w:p>
        </w:tc>
        <w:tc>
          <w:tcPr>
            <w:tcW w:w="947" w:type="dxa"/>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+2,2</w:t>
            </w:r>
          </w:p>
        </w:tc>
      </w:tr>
      <w:tr w:rsidR="00A57F35" w:rsidRPr="000762A0">
        <w:trPr>
          <w:trHeight w:val="792"/>
          <w:jc w:val="center"/>
        </w:trPr>
        <w:tc>
          <w:tcPr>
            <w:tcW w:w="1598" w:type="dxa"/>
            <w:tcBorders>
              <w:bottom w:val="nil"/>
            </w:tcBorders>
          </w:tcPr>
          <w:p w:rsidR="00A57F35" w:rsidRPr="00323AE4" w:rsidRDefault="00A57F35" w:rsidP="00A57F35">
            <w:pPr>
              <w:ind w:firstLine="0"/>
              <w:jc w:val="left"/>
              <w:rPr>
                <w:b/>
                <w:snapToGrid w:val="0"/>
                <w:color w:val="000000"/>
                <w:sz w:val="22"/>
                <w:szCs w:val="22"/>
              </w:rPr>
            </w:pPr>
            <w:r w:rsidRPr="00323AE4">
              <w:rPr>
                <w:b/>
                <w:snapToGrid w:val="0"/>
                <w:color w:val="000000"/>
                <w:sz w:val="22"/>
                <w:szCs w:val="22"/>
              </w:rPr>
              <w:t>БАЛАНС</w:t>
            </w:r>
          </w:p>
        </w:tc>
        <w:tc>
          <w:tcPr>
            <w:tcW w:w="948" w:type="dxa"/>
            <w:tcBorders>
              <w:bottom w:val="nil"/>
            </w:tcBorders>
          </w:tcPr>
          <w:p w:rsidR="00A57F35" w:rsidRPr="00323AE4" w:rsidRDefault="00A57F35" w:rsidP="00287725">
            <w:pPr>
              <w:spacing w:line="360" w:lineRule="auto"/>
              <w:ind w:firstLine="0"/>
              <w:jc w:val="left"/>
              <w:rPr>
                <w:b/>
                <w:snapToGrid w:val="0"/>
                <w:color w:val="000000"/>
                <w:sz w:val="22"/>
                <w:szCs w:val="22"/>
                <w:lang w:val="en-US"/>
              </w:rPr>
            </w:pPr>
            <w:r w:rsidRPr="00323AE4">
              <w:rPr>
                <w:b/>
                <w:snapToGrid w:val="0"/>
                <w:color w:val="000000"/>
                <w:sz w:val="22"/>
                <w:szCs w:val="22"/>
                <w:lang w:val="en-US"/>
              </w:rPr>
              <w:t>6824918</w:t>
            </w:r>
          </w:p>
        </w:tc>
        <w:tc>
          <w:tcPr>
            <w:tcW w:w="956" w:type="dxa"/>
            <w:tcBorders>
              <w:bottom w:val="nil"/>
            </w:tcBorders>
          </w:tcPr>
          <w:p w:rsidR="00A57F35" w:rsidRPr="00323AE4" w:rsidRDefault="00A57F35" w:rsidP="00287725">
            <w:pPr>
              <w:spacing w:line="360" w:lineRule="auto"/>
              <w:ind w:firstLine="0"/>
              <w:jc w:val="left"/>
              <w:rPr>
                <w:b/>
                <w:snapToGrid w:val="0"/>
                <w:color w:val="000000"/>
                <w:sz w:val="22"/>
                <w:szCs w:val="22"/>
              </w:rPr>
            </w:pPr>
            <w:r w:rsidRPr="00323AE4">
              <w:rPr>
                <w:b/>
                <w:snapToGrid w:val="0"/>
                <w:color w:val="000000"/>
                <w:sz w:val="22"/>
                <w:szCs w:val="22"/>
              </w:rPr>
              <w:t>100</w:t>
            </w:r>
          </w:p>
        </w:tc>
        <w:tc>
          <w:tcPr>
            <w:tcW w:w="1043" w:type="dxa"/>
            <w:tcBorders>
              <w:bottom w:val="nil"/>
            </w:tcBorders>
          </w:tcPr>
          <w:p w:rsidR="00A57F35" w:rsidRPr="00323AE4" w:rsidRDefault="00A57F35" w:rsidP="00287725">
            <w:pPr>
              <w:spacing w:line="360" w:lineRule="auto"/>
              <w:ind w:firstLine="0"/>
              <w:jc w:val="left"/>
              <w:rPr>
                <w:b/>
                <w:snapToGrid w:val="0"/>
                <w:color w:val="000000"/>
                <w:sz w:val="22"/>
                <w:szCs w:val="22"/>
                <w:lang w:val="en-US"/>
              </w:rPr>
            </w:pPr>
            <w:r w:rsidRPr="00323AE4">
              <w:rPr>
                <w:b/>
                <w:snapToGrid w:val="0"/>
                <w:color w:val="000000"/>
                <w:sz w:val="22"/>
                <w:szCs w:val="22"/>
                <w:lang w:val="en-US"/>
              </w:rPr>
              <w:t>5752480</w:t>
            </w:r>
          </w:p>
        </w:tc>
        <w:tc>
          <w:tcPr>
            <w:tcW w:w="991" w:type="dxa"/>
            <w:tcBorders>
              <w:bottom w:val="nil"/>
            </w:tcBorders>
          </w:tcPr>
          <w:p w:rsidR="00A57F35" w:rsidRPr="00323AE4" w:rsidRDefault="00A57F35" w:rsidP="00287725">
            <w:pPr>
              <w:spacing w:line="360" w:lineRule="auto"/>
              <w:ind w:firstLine="0"/>
              <w:jc w:val="left"/>
              <w:rPr>
                <w:b/>
                <w:snapToGrid w:val="0"/>
                <w:color w:val="000000"/>
                <w:sz w:val="22"/>
                <w:szCs w:val="22"/>
              </w:rPr>
            </w:pPr>
            <w:r w:rsidRPr="00323AE4">
              <w:rPr>
                <w:b/>
                <w:snapToGrid w:val="0"/>
                <w:color w:val="000000"/>
                <w:sz w:val="22"/>
                <w:szCs w:val="22"/>
              </w:rPr>
              <w:t>100</w:t>
            </w:r>
          </w:p>
        </w:tc>
        <w:tc>
          <w:tcPr>
            <w:tcW w:w="981" w:type="dxa"/>
            <w:tcBorders>
              <w:bottom w:val="nil"/>
            </w:tcBorders>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w:t>
            </w:r>
          </w:p>
        </w:tc>
        <w:tc>
          <w:tcPr>
            <w:tcW w:w="1163" w:type="dxa"/>
            <w:tcBorders>
              <w:bottom w:val="nil"/>
            </w:tcBorders>
          </w:tcPr>
          <w:p w:rsidR="00A57F35" w:rsidRPr="00323AE4" w:rsidRDefault="00A57F35" w:rsidP="00287725">
            <w:pPr>
              <w:spacing w:line="360" w:lineRule="auto"/>
              <w:ind w:firstLine="0"/>
              <w:jc w:val="left"/>
              <w:rPr>
                <w:b/>
                <w:snapToGrid w:val="0"/>
                <w:color w:val="000000"/>
                <w:sz w:val="22"/>
                <w:szCs w:val="22"/>
                <w:lang w:val="en-US"/>
              </w:rPr>
            </w:pPr>
            <w:r w:rsidRPr="00323AE4">
              <w:rPr>
                <w:b/>
                <w:snapToGrid w:val="0"/>
                <w:color w:val="000000"/>
                <w:sz w:val="22"/>
                <w:szCs w:val="22"/>
                <w:lang w:val="en-US"/>
              </w:rPr>
              <w:t>4413325</w:t>
            </w:r>
          </w:p>
        </w:tc>
        <w:tc>
          <w:tcPr>
            <w:tcW w:w="900" w:type="dxa"/>
            <w:tcBorders>
              <w:bottom w:val="nil"/>
            </w:tcBorders>
          </w:tcPr>
          <w:p w:rsidR="00A57F35" w:rsidRPr="00323AE4" w:rsidRDefault="00323AE4" w:rsidP="00323AE4">
            <w:pPr>
              <w:spacing w:line="360" w:lineRule="auto"/>
              <w:ind w:firstLine="0"/>
              <w:jc w:val="left"/>
              <w:rPr>
                <w:b/>
                <w:snapToGrid w:val="0"/>
                <w:color w:val="000000"/>
                <w:sz w:val="22"/>
                <w:szCs w:val="22"/>
              </w:rPr>
            </w:pPr>
            <w:r>
              <w:rPr>
                <w:b/>
                <w:snapToGrid w:val="0"/>
                <w:color w:val="000000"/>
                <w:sz w:val="22"/>
                <w:szCs w:val="22"/>
              </w:rPr>
              <w:t>1</w:t>
            </w:r>
            <w:r w:rsidR="00A57F35" w:rsidRPr="00323AE4">
              <w:rPr>
                <w:b/>
                <w:snapToGrid w:val="0"/>
                <w:color w:val="000000"/>
                <w:sz w:val="22"/>
                <w:szCs w:val="22"/>
              </w:rPr>
              <w:t>00</w:t>
            </w:r>
          </w:p>
        </w:tc>
        <w:tc>
          <w:tcPr>
            <w:tcW w:w="947" w:type="dxa"/>
            <w:tcBorders>
              <w:bottom w:val="nil"/>
            </w:tcBorders>
          </w:tcPr>
          <w:p w:rsidR="00A57F35" w:rsidRPr="00323AE4" w:rsidRDefault="00A57F35" w:rsidP="00AE3E76">
            <w:pPr>
              <w:spacing w:line="360" w:lineRule="auto"/>
              <w:ind w:firstLine="0"/>
              <w:jc w:val="left"/>
              <w:rPr>
                <w:i/>
                <w:snapToGrid w:val="0"/>
                <w:color w:val="000000"/>
                <w:sz w:val="22"/>
                <w:szCs w:val="22"/>
              </w:rPr>
            </w:pPr>
            <w:r w:rsidRPr="00323AE4">
              <w:rPr>
                <w:i/>
                <w:snapToGrid w:val="0"/>
                <w:color w:val="000000"/>
                <w:sz w:val="22"/>
                <w:szCs w:val="22"/>
              </w:rPr>
              <w:t>-</w:t>
            </w:r>
          </w:p>
        </w:tc>
      </w:tr>
      <w:tr w:rsidR="00A57F35" w:rsidRPr="000762A0">
        <w:trPr>
          <w:trHeight w:val="593"/>
          <w:jc w:val="center"/>
        </w:trPr>
        <w:tc>
          <w:tcPr>
            <w:tcW w:w="9527" w:type="dxa"/>
            <w:gridSpan w:val="9"/>
            <w:tcBorders>
              <w:top w:val="single" w:sz="4" w:space="0" w:color="auto"/>
              <w:bottom w:val="single" w:sz="4" w:space="0" w:color="auto"/>
            </w:tcBorders>
          </w:tcPr>
          <w:p w:rsidR="00A57F35" w:rsidRPr="00323AE4" w:rsidRDefault="00A57F35" w:rsidP="00A57F35">
            <w:pPr>
              <w:jc w:val="center"/>
              <w:rPr>
                <w:i/>
                <w:snapToGrid w:val="0"/>
                <w:color w:val="000000"/>
                <w:sz w:val="22"/>
                <w:szCs w:val="22"/>
              </w:rPr>
            </w:pPr>
            <w:r w:rsidRPr="00323AE4">
              <w:rPr>
                <w:b/>
                <w:snapToGrid w:val="0"/>
                <w:color w:val="000000"/>
                <w:sz w:val="22"/>
                <w:szCs w:val="22"/>
              </w:rPr>
              <w:t>Пассив</w:t>
            </w:r>
          </w:p>
        </w:tc>
      </w:tr>
      <w:tr w:rsidR="00A57F35" w:rsidRPr="000762A0">
        <w:trPr>
          <w:trHeight w:val="262"/>
          <w:jc w:val="center"/>
        </w:trPr>
        <w:tc>
          <w:tcPr>
            <w:tcW w:w="1598" w:type="dxa"/>
            <w:tcBorders>
              <w:top w:val="nil"/>
            </w:tcBorders>
          </w:tcPr>
          <w:p w:rsidR="00A57F35" w:rsidRPr="00323AE4" w:rsidRDefault="00A57F35" w:rsidP="00A57F35">
            <w:pPr>
              <w:ind w:firstLine="0"/>
              <w:jc w:val="left"/>
              <w:rPr>
                <w:i/>
                <w:snapToGrid w:val="0"/>
                <w:color w:val="000000"/>
                <w:sz w:val="22"/>
                <w:szCs w:val="22"/>
              </w:rPr>
            </w:pPr>
            <w:r w:rsidRPr="00323AE4">
              <w:rPr>
                <w:i/>
                <w:snapToGrid w:val="0"/>
                <w:color w:val="000000"/>
                <w:sz w:val="22"/>
                <w:szCs w:val="22"/>
              </w:rPr>
              <w:t>Текущие пассивы</w:t>
            </w:r>
          </w:p>
        </w:tc>
        <w:tc>
          <w:tcPr>
            <w:tcW w:w="948" w:type="dxa"/>
            <w:tcBorders>
              <w:top w:val="nil"/>
            </w:tcBorders>
          </w:tcPr>
          <w:p w:rsidR="00A57F35" w:rsidRPr="00323AE4" w:rsidRDefault="00A57F35" w:rsidP="00287725">
            <w:pPr>
              <w:spacing w:line="360" w:lineRule="auto"/>
              <w:ind w:firstLine="0"/>
              <w:jc w:val="left"/>
              <w:rPr>
                <w:i/>
                <w:snapToGrid w:val="0"/>
                <w:color w:val="000000"/>
                <w:sz w:val="22"/>
                <w:szCs w:val="22"/>
                <w:lang w:val="en-US"/>
              </w:rPr>
            </w:pPr>
            <w:r w:rsidRPr="00323AE4">
              <w:rPr>
                <w:i/>
                <w:snapToGrid w:val="0"/>
                <w:color w:val="000000"/>
                <w:sz w:val="22"/>
                <w:szCs w:val="22"/>
                <w:lang w:val="en-US"/>
              </w:rPr>
              <w:t>268089</w:t>
            </w:r>
          </w:p>
        </w:tc>
        <w:tc>
          <w:tcPr>
            <w:tcW w:w="956" w:type="dxa"/>
            <w:tcBorders>
              <w:top w:val="nil"/>
            </w:tcBorders>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4</w:t>
            </w:r>
          </w:p>
        </w:tc>
        <w:tc>
          <w:tcPr>
            <w:tcW w:w="1043" w:type="dxa"/>
            <w:tcBorders>
              <w:top w:val="nil"/>
            </w:tcBorders>
          </w:tcPr>
          <w:p w:rsidR="00A57F35" w:rsidRPr="00323AE4" w:rsidRDefault="00A57F35" w:rsidP="00287725">
            <w:pPr>
              <w:spacing w:line="360" w:lineRule="auto"/>
              <w:ind w:firstLine="0"/>
              <w:jc w:val="left"/>
              <w:rPr>
                <w:i/>
                <w:snapToGrid w:val="0"/>
                <w:color w:val="000000"/>
                <w:sz w:val="22"/>
                <w:szCs w:val="22"/>
                <w:lang w:val="en-US"/>
              </w:rPr>
            </w:pPr>
            <w:r w:rsidRPr="00323AE4">
              <w:rPr>
                <w:i/>
                <w:snapToGrid w:val="0"/>
                <w:color w:val="000000"/>
                <w:sz w:val="22"/>
                <w:szCs w:val="22"/>
                <w:lang w:val="en-US"/>
              </w:rPr>
              <w:t>343949</w:t>
            </w:r>
          </w:p>
        </w:tc>
        <w:tc>
          <w:tcPr>
            <w:tcW w:w="991" w:type="dxa"/>
            <w:tcBorders>
              <w:top w:val="nil"/>
            </w:tcBorders>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6</w:t>
            </w:r>
          </w:p>
        </w:tc>
        <w:tc>
          <w:tcPr>
            <w:tcW w:w="981" w:type="dxa"/>
            <w:tcBorders>
              <w:top w:val="nil"/>
            </w:tcBorders>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-4,4</w:t>
            </w:r>
          </w:p>
        </w:tc>
        <w:tc>
          <w:tcPr>
            <w:tcW w:w="1163" w:type="dxa"/>
            <w:tcBorders>
              <w:top w:val="nil"/>
            </w:tcBorders>
          </w:tcPr>
          <w:p w:rsidR="00A57F35" w:rsidRPr="00323AE4" w:rsidRDefault="00A57F35" w:rsidP="00287725">
            <w:pPr>
              <w:spacing w:line="360" w:lineRule="auto"/>
              <w:ind w:firstLine="0"/>
              <w:jc w:val="left"/>
              <w:rPr>
                <w:i/>
                <w:snapToGrid w:val="0"/>
                <w:color w:val="000000"/>
                <w:sz w:val="22"/>
                <w:szCs w:val="22"/>
                <w:lang w:val="en-US"/>
              </w:rPr>
            </w:pPr>
            <w:r w:rsidRPr="00323AE4">
              <w:rPr>
                <w:i/>
                <w:snapToGrid w:val="0"/>
                <w:color w:val="000000"/>
                <w:sz w:val="22"/>
                <w:szCs w:val="22"/>
                <w:lang w:val="en-US"/>
              </w:rPr>
              <w:t>459217</w:t>
            </w:r>
          </w:p>
        </w:tc>
        <w:tc>
          <w:tcPr>
            <w:tcW w:w="900" w:type="dxa"/>
            <w:tcBorders>
              <w:top w:val="nil"/>
            </w:tcBorders>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10,4</w:t>
            </w:r>
          </w:p>
        </w:tc>
        <w:tc>
          <w:tcPr>
            <w:tcW w:w="947" w:type="dxa"/>
            <w:tcBorders>
              <w:top w:val="nil"/>
            </w:tcBorders>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+2</w:t>
            </w:r>
          </w:p>
        </w:tc>
      </w:tr>
      <w:tr w:rsidR="00A57F35" w:rsidRPr="000762A0">
        <w:trPr>
          <w:trHeight w:val="262"/>
          <w:jc w:val="center"/>
        </w:trPr>
        <w:tc>
          <w:tcPr>
            <w:tcW w:w="1598" w:type="dxa"/>
          </w:tcPr>
          <w:p w:rsidR="00A57F35" w:rsidRPr="00323AE4" w:rsidRDefault="00A57F35" w:rsidP="00A57F35">
            <w:pPr>
              <w:ind w:firstLine="0"/>
              <w:jc w:val="left"/>
              <w:rPr>
                <w:snapToGrid w:val="0"/>
                <w:color w:val="000000"/>
                <w:sz w:val="22"/>
                <w:szCs w:val="22"/>
              </w:rPr>
            </w:pPr>
          </w:p>
          <w:p w:rsidR="00A57F35" w:rsidRPr="00323AE4" w:rsidRDefault="00A57F35" w:rsidP="00A57F35">
            <w:pPr>
              <w:ind w:firstLine="0"/>
              <w:jc w:val="left"/>
              <w:rPr>
                <w:snapToGrid w:val="0"/>
                <w:color w:val="000000"/>
                <w:sz w:val="22"/>
                <w:szCs w:val="22"/>
              </w:rPr>
            </w:pPr>
            <w:r w:rsidRPr="00323AE4">
              <w:rPr>
                <w:snapToGrid w:val="0"/>
                <w:color w:val="000000"/>
                <w:sz w:val="22"/>
                <w:szCs w:val="22"/>
              </w:rPr>
              <w:t>в том числе:</w:t>
            </w:r>
          </w:p>
        </w:tc>
        <w:tc>
          <w:tcPr>
            <w:tcW w:w="948" w:type="dxa"/>
          </w:tcPr>
          <w:p w:rsidR="00A57F35" w:rsidRPr="00323AE4" w:rsidRDefault="00A57F35" w:rsidP="00A57F35">
            <w:pPr>
              <w:spacing w:line="360" w:lineRule="auto"/>
              <w:jc w:val="left"/>
              <w:rPr>
                <w:snapToGrid w:val="0"/>
                <w:color w:val="000000"/>
                <w:sz w:val="22"/>
                <w:szCs w:val="22"/>
              </w:rPr>
            </w:pPr>
          </w:p>
        </w:tc>
        <w:tc>
          <w:tcPr>
            <w:tcW w:w="956" w:type="dxa"/>
          </w:tcPr>
          <w:p w:rsidR="00A57F35" w:rsidRPr="00323AE4" w:rsidRDefault="00A57F35" w:rsidP="00A57F35">
            <w:pPr>
              <w:spacing w:line="360" w:lineRule="auto"/>
              <w:jc w:val="left"/>
              <w:rPr>
                <w:snapToGrid w:val="0"/>
                <w:color w:val="000000"/>
                <w:sz w:val="22"/>
                <w:szCs w:val="22"/>
              </w:rPr>
            </w:pPr>
          </w:p>
        </w:tc>
        <w:tc>
          <w:tcPr>
            <w:tcW w:w="1043" w:type="dxa"/>
          </w:tcPr>
          <w:p w:rsidR="00A57F35" w:rsidRPr="00323AE4" w:rsidRDefault="00A57F35" w:rsidP="00A57F35">
            <w:pPr>
              <w:spacing w:line="360" w:lineRule="auto"/>
              <w:jc w:val="left"/>
              <w:rPr>
                <w:snapToGrid w:val="0"/>
                <w:color w:val="000000"/>
                <w:sz w:val="22"/>
                <w:szCs w:val="22"/>
              </w:rPr>
            </w:pPr>
          </w:p>
        </w:tc>
        <w:tc>
          <w:tcPr>
            <w:tcW w:w="991" w:type="dxa"/>
          </w:tcPr>
          <w:p w:rsidR="00A57F35" w:rsidRPr="00323AE4" w:rsidRDefault="00A57F35" w:rsidP="00A57F35">
            <w:pPr>
              <w:spacing w:line="360" w:lineRule="auto"/>
              <w:jc w:val="left"/>
              <w:rPr>
                <w:snapToGrid w:val="0"/>
                <w:color w:val="000000"/>
                <w:sz w:val="22"/>
                <w:szCs w:val="22"/>
              </w:rPr>
            </w:pPr>
          </w:p>
        </w:tc>
        <w:tc>
          <w:tcPr>
            <w:tcW w:w="981" w:type="dxa"/>
          </w:tcPr>
          <w:p w:rsidR="00A57F35" w:rsidRPr="00323AE4" w:rsidRDefault="00A57F35" w:rsidP="00A57F35">
            <w:pPr>
              <w:spacing w:line="360" w:lineRule="auto"/>
              <w:jc w:val="left"/>
              <w:rPr>
                <w:i/>
                <w:snapToGrid w:val="0"/>
                <w:color w:val="000000"/>
                <w:sz w:val="22"/>
                <w:szCs w:val="22"/>
              </w:rPr>
            </w:pPr>
          </w:p>
        </w:tc>
        <w:tc>
          <w:tcPr>
            <w:tcW w:w="1163" w:type="dxa"/>
          </w:tcPr>
          <w:p w:rsidR="00A57F35" w:rsidRPr="00323AE4" w:rsidRDefault="00A57F35" w:rsidP="00A57F35">
            <w:pPr>
              <w:spacing w:line="360" w:lineRule="auto"/>
              <w:jc w:val="left"/>
              <w:rPr>
                <w:snapToGrid w:val="0"/>
                <w:color w:val="000000"/>
                <w:sz w:val="22"/>
                <w:szCs w:val="22"/>
              </w:rPr>
            </w:pPr>
          </w:p>
        </w:tc>
        <w:tc>
          <w:tcPr>
            <w:tcW w:w="900" w:type="dxa"/>
          </w:tcPr>
          <w:p w:rsidR="00A57F35" w:rsidRPr="00323AE4" w:rsidRDefault="00A57F35" w:rsidP="00A57F35">
            <w:pPr>
              <w:spacing w:line="360" w:lineRule="auto"/>
              <w:jc w:val="left"/>
              <w:rPr>
                <w:snapToGrid w:val="0"/>
                <w:color w:val="000000"/>
                <w:sz w:val="22"/>
                <w:szCs w:val="22"/>
              </w:rPr>
            </w:pPr>
          </w:p>
        </w:tc>
        <w:tc>
          <w:tcPr>
            <w:tcW w:w="947" w:type="dxa"/>
          </w:tcPr>
          <w:p w:rsidR="00A57F35" w:rsidRPr="00323AE4" w:rsidRDefault="00A57F35" w:rsidP="00A57F35">
            <w:pPr>
              <w:spacing w:line="360" w:lineRule="auto"/>
              <w:jc w:val="left"/>
              <w:rPr>
                <w:i/>
                <w:snapToGrid w:val="0"/>
                <w:color w:val="000000"/>
                <w:sz w:val="22"/>
                <w:szCs w:val="22"/>
              </w:rPr>
            </w:pPr>
          </w:p>
        </w:tc>
      </w:tr>
      <w:tr w:rsidR="00A57F35" w:rsidRPr="000762A0">
        <w:trPr>
          <w:trHeight w:val="262"/>
          <w:jc w:val="center"/>
        </w:trPr>
        <w:tc>
          <w:tcPr>
            <w:tcW w:w="1598" w:type="dxa"/>
          </w:tcPr>
          <w:p w:rsidR="00A57F35" w:rsidRPr="00323AE4" w:rsidRDefault="00A57F35" w:rsidP="00A57F35">
            <w:pPr>
              <w:ind w:firstLine="0"/>
              <w:jc w:val="left"/>
              <w:rPr>
                <w:snapToGrid w:val="0"/>
                <w:color w:val="000000"/>
                <w:sz w:val="22"/>
                <w:szCs w:val="22"/>
              </w:rPr>
            </w:pPr>
            <w:r w:rsidRPr="00323AE4">
              <w:rPr>
                <w:snapToGrid w:val="0"/>
                <w:color w:val="000000"/>
                <w:sz w:val="22"/>
                <w:szCs w:val="22"/>
              </w:rPr>
              <w:t>кредиторская задолженность</w:t>
            </w:r>
          </w:p>
        </w:tc>
        <w:tc>
          <w:tcPr>
            <w:tcW w:w="948" w:type="dxa"/>
          </w:tcPr>
          <w:p w:rsidR="00A57F35" w:rsidRPr="00323AE4" w:rsidRDefault="00A57F35" w:rsidP="00287725">
            <w:pPr>
              <w:spacing w:line="360" w:lineRule="auto"/>
              <w:ind w:firstLine="0"/>
              <w:jc w:val="left"/>
              <w:rPr>
                <w:snapToGrid w:val="0"/>
                <w:color w:val="000000"/>
                <w:sz w:val="22"/>
                <w:szCs w:val="22"/>
                <w:lang w:val="en-US"/>
              </w:rPr>
            </w:pPr>
            <w:r w:rsidRPr="00323AE4">
              <w:rPr>
                <w:snapToGrid w:val="0"/>
                <w:color w:val="000000"/>
                <w:sz w:val="22"/>
                <w:szCs w:val="22"/>
                <w:lang w:val="en-US"/>
              </w:rPr>
              <w:t>241441</w:t>
            </w:r>
          </w:p>
        </w:tc>
        <w:tc>
          <w:tcPr>
            <w:tcW w:w="956" w:type="dxa"/>
          </w:tcPr>
          <w:p w:rsidR="00A57F35" w:rsidRPr="00323AE4" w:rsidRDefault="00A57F35" w:rsidP="00287725">
            <w:pPr>
              <w:spacing w:line="360" w:lineRule="auto"/>
              <w:ind w:firstLine="0"/>
              <w:jc w:val="left"/>
              <w:rPr>
                <w:snapToGrid w:val="0"/>
                <w:color w:val="000000"/>
                <w:sz w:val="22"/>
                <w:szCs w:val="22"/>
              </w:rPr>
            </w:pPr>
            <w:r w:rsidRPr="00323AE4">
              <w:rPr>
                <w:snapToGrid w:val="0"/>
                <w:color w:val="000000"/>
                <w:sz w:val="22"/>
                <w:szCs w:val="22"/>
              </w:rPr>
              <w:t>3,5</w:t>
            </w:r>
          </w:p>
        </w:tc>
        <w:tc>
          <w:tcPr>
            <w:tcW w:w="1043" w:type="dxa"/>
          </w:tcPr>
          <w:p w:rsidR="00A57F35" w:rsidRPr="00323AE4" w:rsidRDefault="00A57F35" w:rsidP="00287725">
            <w:pPr>
              <w:spacing w:line="360" w:lineRule="auto"/>
              <w:ind w:firstLine="0"/>
              <w:jc w:val="left"/>
              <w:rPr>
                <w:snapToGrid w:val="0"/>
                <w:color w:val="000000"/>
                <w:sz w:val="22"/>
                <w:szCs w:val="22"/>
                <w:lang w:val="en-US"/>
              </w:rPr>
            </w:pPr>
            <w:r w:rsidRPr="00323AE4">
              <w:rPr>
                <w:snapToGrid w:val="0"/>
                <w:color w:val="000000"/>
                <w:sz w:val="22"/>
                <w:szCs w:val="22"/>
                <w:lang w:val="en-US"/>
              </w:rPr>
              <w:t>343893</w:t>
            </w:r>
          </w:p>
        </w:tc>
        <w:tc>
          <w:tcPr>
            <w:tcW w:w="991" w:type="dxa"/>
          </w:tcPr>
          <w:p w:rsidR="00A57F35" w:rsidRPr="00323AE4" w:rsidRDefault="00A57F35" w:rsidP="00287725">
            <w:pPr>
              <w:spacing w:line="360" w:lineRule="auto"/>
              <w:ind w:firstLine="0"/>
              <w:jc w:val="left"/>
              <w:rPr>
                <w:snapToGrid w:val="0"/>
                <w:color w:val="000000"/>
                <w:sz w:val="22"/>
                <w:szCs w:val="22"/>
              </w:rPr>
            </w:pPr>
            <w:r w:rsidRPr="00323AE4">
              <w:rPr>
                <w:snapToGrid w:val="0"/>
                <w:color w:val="000000"/>
                <w:sz w:val="22"/>
                <w:szCs w:val="22"/>
              </w:rPr>
              <w:t>6</w:t>
            </w:r>
          </w:p>
        </w:tc>
        <w:tc>
          <w:tcPr>
            <w:tcW w:w="981" w:type="dxa"/>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-4,2</w:t>
            </w:r>
          </w:p>
        </w:tc>
        <w:tc>
          <w:tcPr>
            <w:tcW w:w="1163" w:type="dxa"/>
          </w:tcPr>
          <w:p w:rsidR="00A57F35" w:rsidRPr="00323AE4" w:rsidRDefault="00A57F35" w:rsidP="00287725">
            <w:pPr>
              <w:spacing w:line="360" w:lineRule="auto"/>
              <w:ind w:firstLine="0"/>
              <w:jc w:val="left"/>
              <w:rPr>
                <w:snapToGrid w:val="0"/>
                <w:color w:val="000000"/>
                <w:sz w:val="22"/>
                <w:szCs w:val="22"/>
                <w:lang w:val="en-US"/>
              </w:rPr>
            </w:pPr>
            <w:r w:rsidRPr="00323AE4">
              <w:rPr>
                <w:snapToGrid w:val="0"/>
                <w:color w:val="000000"/>
                <w:sz w:val="22"/>
                <w:szCs w:val="22"/>
                <w:lang w:val="en-US"/>
              </w:rPr>
              <w:t>449217</w:t>
            </w:r>
          </w:p>
        </w:tc>
        <w:tc>
          <w:tcPr>
            <w:tcW w:w="900" w:type="dxa"/>
          </w:tcPr>
          <w:p w:rsidR="00A57F35" w:rsidRPr="00323AE4" w:rsidRDefault="00A57F35" w:rsidP="00287725">
            <w:pPr>
              <w:spacing w:line="360" w:lineRule="auto"/>
              <w:ind w:firstLine="0"/>
              <w:jc w:val="left"/>
              <w:rPr>
                <w:snapToGrid w:val="0"/>
                <w:color w:val="000000"/>
                <w:sz w:val="22"/>
                <w:szCs w:val="22"/>
              </w:rPr>
            </w:pPr>
            <w:r w:rsidRPr="00323AE4">
              <w:rPr>
                <w:snapToGrid w:val="0"/>
                <w:color w:val="000000"/>
                <w:sz w:val="22"/>
                <w:szCs w:val="22"/>
              </w:rPr>
              <w:t>10,2</w:t>
            </w:r>
          </w:p>
        </w:tc>
        <w:tc>
          <w:tcPr>
            <w:tcW w:w="947" w:type="dxa"/>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+2,5</w:t>
            </w:r>
          </w:p>
        </w:tc>
      </w:tr>
      <w:tr w:rsidR="00A57F35" w:rsidRPr="000762A0">
        <w:trPr>
          <w:trHeight w:val="262"/>
          <w:jc w:val="center"/>
        </w:trPr>
        <w:tc>
          <w:tcPr>
            <w:tcW w:w="1598" w:type="dxa"/>
          </w:tcPr>
          <w:p w:rsidR="00A57F35" w:rsidRPr="00323AE4" w:rsidRDefault="00A57F35" w:rsidP="00A57F35">
            <w:pPr>
              <w:ind w:firstLine="0"/>
              <w:jc w:val="left"/>
              <w:rPr>
                <w:snapToGrid w:val="0"/>
                <w:color w:val="000000"/>
                <w:sz w:val="22"/>
                <w:szCs w:val="22"/>
              </w:rPr>
            </w:pPr>
            <w:r w:rsidRPr="00323AE4">
              <w:rPr>
                <w:snapToGrid w:val="0"/>
                <w:color w:val="000000"/>
                <w:sz w:val="22"/>
                <w:szCs w:val="22"/>
              </w:rPr>
              <w:t xml:space="preserve">краткосрочные обязательства </w:t>
            </w:r>
          </w:p>
        </w:tc>
        <w:tc>
          <w:tcPr>
            <w:tcW w:w="948" w:type="dxa"/>
          </w:tcPr>
          <w:p w:rsidR="00A57F35" w:rsidRPr="00323AE4" w:rsidRDefault="00A57F35" w:rsidP="00287725">
            <w:pPr>
              <w:spacing w:line="360" w:lineRule="auto"/>
              <w:ind w:firstLine="0"/>
              <w:jc w:val="left"/>
              <w:rPr>
                <w:snapToGrid w:val="0"/>
                <w:color w:val="000000"/>
                <w:sz w:val="22"/>
                <w:szCs w:val="22"/>
                <w:lang w:val="en-US"/>
              </w:rPr>
            </w:pPr>
            <w:r w:rsidRPr="00323AE4">
              <w:rPr>
                <w:snapToGrid w:val="0"/>
                <w:color w:val="000000"/>
                <w:sz w:val="22"/>
                <w:szCs w:val="22"/>
                <w:lang w:val="en-US"/>
              </w:rPr>
              <w:t>19457</w:t>
            </w:r>
          </w:p>
        </w:tc>
        <w:tc>
          <w:tcPr>
            <w:tcW w:w="956" w:type="dxa"/>
          </w:tcPr>
          <w:p w:rsidR="00A57F35" w:rsidRPr="00323AE4" w:rsidRDefault="00A57F35" w:rsidP="00287725">
            <w:pPr>
              <w:spacing w:line="360" w:lineRule="auto"/>
              <w:ind w:firstLine="0"/>
              <w:jc w:val="left"/>
              <w:rPr>
                <w:snapToGrid w:val="0"/>
                <w:color w:val="000000"/>
                <w:sz w:val="22"/>
                <w:szCs w:val="22"/>
              </w:rPr>
            </w:pPr>
            <w:r w:rsidRPr="00323AE4">
              <w:rPr>
                <w:snapToGrid w:val="0"/>
                <w:color w:val="000000"/>
                <w:sz w:val="22"/>
                <w:szCs w:val="22"/>
              </w:rPr>
              <w:t>0,3</w:t>
            </w:r>
          </w:p>
        </w:tc>
        <w:tc>
          <w:tcPr>
            <w:tcW w:w="1043" w:type="dxa"/>
          </w:tcPr>
          <w:p w:rsidR="00A57F35" w:rsidRPr="00323AE4" w:rsidRDefault="00A57F35" w:rsidP="00287725">
            <w:pPr>
              <w:spacing w:line="360" w:lineRule="auto"/>
              <w:ind w:firstLine="0"/>
              <w:jc w:val="left"/>
              <w:rPr>
                <w:snapToGrid w:val="0"/>
                <w:color w:val="000000"/>
                <w:sz w:val="22"/>
                <w:szCs w:val="22"/>
                <w:lang w:val="en-US"/>
              </w:rPr>
            </w:pPr>
            <w:r w:rsidRPr="00323AE4">
              <w:rPr>
                <w:snapToGrid w:val="0"/>
                <w:color w:val="000000"/>
                <w:sz w:val="22"/>
                <w:szCs w:val="22"/>
                <w:lang w:val="en-US"/>
              </w:rPr>
              <w:t>0</w:t>
            </w:r>
          </w:p>
        </w:tc>
        <w:tc>
          <w:tcPr>
            <w:tcW w:w="991" w:type="dxa"/>
          </w:tcPr>
          <w:p w:rsidR="00A57F35" w:rsidRPr="00323AE4" w:rsidRDefault="00A57F35" w:rsidP="00287725">
            <w:pPr>
              <w:spacing w:line="360" w:lineRule="auto"/>
              <w:ind w:firstLine="0"/>
              <w:jc w:val="left"/>
              <w:rPr>
                <w:snapToGrid w:val="0"/>
                <w:color w:val="000000"/>
                <w:sz w:val="22"/>
                <w:szCs w:val="22"/>
              </w:rPr>
            </w:pPr>
            <w:r w:rsidRPr="00323AE4">
              <w:rPr>
                <w:snapToGrid w:val="0"/>
                <w:color w:val="000000"/>
                <w:sz w:val="22"/>
                <w:szCs w:val="22"/>
              </w:rPr>
              <w:t>-</w:t>
            </w:r>
          </w:p>
        </w:tc>
        <w:tc>
          <w:tcPr>
            <w:tcW w:w="981" w:type="dxa"/>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-0,2</w:t>
            </w:r>
          </w:p>
        </w:tc>
        <w:tc>
          <w:tcPr>
            <w:tcW w:w="1163" w:type="dxa"/>
          </w:tcPr>
          <w:p w:rsidR="00A57F35" w:rsidRPr="00323AE4" w:rsidRDefault="00A57F35" w:rsidP="00287725">
            <w:pPr>
              <w:spacing w:line="360" w:lineRule="auto"/>
              <w:ind w:firstLine="0"/>
              <w:jc w:val="left"/>
              <w:rPr>
                <w:snapToGrid w:val="0"/>
                <w:color w:val="000000"/>
                <w:sz w:val="22"/>
                <w:szCs w:val="22"/>
                <w:lang w:val="en-US"/>
              </w:rPr>
            </w:pPr>
            <w:r w:rsidRPr="00323AE4">
              <w:rPr>
                <w:snapToGrid w:val="0"/>
                <w:color w:val="000000"/>
                <w:sz w:val="22"/>
                <w:szCs w:val="22"/>
                <w:lang w:val="en-US"/>
              </w:rPr>
              <w:t>10000</w:t>
            </w:r>
          </w:p>
        </w:tc>
        <w:tc>
          <w:tcPr>
            <w:tcW w:w="900" w:type="dxa"/>
          </w:tcPr>
          <w:p w:rsidR="00A57F35" w:rsidRPr="00323AE4" w:rsidRDefault="00A57F35" w:rsidP="00287725">
            <w:pPr>
              <w:spacing w:line="360" w:lineRule="auto"/>
              <w:ind w:firstLine="0"/>
              <w:jc w:val="left"/>
              <w:rPr>
                <w:snapToGrid w:val="0"/>
                <w:color w:val="000000"/>
                <w:sz w:val="22"/>
                <w:szCs w:val="22"/>
              </w:rPr>
            </w:pPr>
            <w:r w:rsidRPr="00323AE4">
              <w:rPr>
                <w:snapToGrid w:val="0"/>
                <w:color w:val="000000"/>
                <w:sz w:val="22"/>
                <w:szCs w:val="22"/>
              </w:rPr>
              <w:t>0,2</w:t>
            </w:r>
          </w:p>
        </w:tc>
        <w:tc>
          <w:tcPr>
            <w:tcW w:w="947" w:type="dxa"/>
          </w:tcPr>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-0,08</w:t>
            </w:r>
          </w:p>
        </w:tc>
      </w:tr>
      <w:tr w:rsidR="00A57F35" w:rsidRPr="000762A0">
        <w:trPr>
          <w:trHeight w:val="262"/>
          <w:jc w:val="center"/>
        </w:trPr>
        <w:tc>
          <w:tcPr>
            <w:tcW w:w="1598" w:type="dxa"/>
          </w:tcPr>
          <w:p w:rsidR="00A40E70" w:rsidRPr="00323AE4" w:rsidRDefault="00A40E70" w:rsidP="00A57F35">
            <w:pPr>
              <w:ind w:firstLine="0"/>
              <w:jc w:val="left"/>
              <w:rPr>
                <w:i/>
                <w:snapToGrid w:val="0"/>
                <w:color w:val="000000"/>
                <w:sz w:val="22"/>
                <w:szCs w:val="22"/>
              </w:rPr>
            </w:pPr>
          </w:p>
          <w:p w:rsidR="00A57F35" w:rsidRPr="00323AE4" w:rsidRDefault="00A57F35" w:rsidP="00A57F35">
            <w:pPr>
              <w:ind w:firstLine="0"/>
              <w:jc w:val="left"/>
              <w:rPr>
                <w:i/>
                <w:snapToGrid w:val="0"/>
                <w:color w:val="000000"/>
                <w:sz w:val="22"/>
                <w:szCs w:val="22"/>
              </w:rPr>
            </w:pPr>
            <w:r w:rsidRPr="00323AE4">
              <w:rPr>
                <w:i/>
                <w:snapToGrid w:val="0"/>
                <w:color w:val="000000"/>
                <w:sz w:val="22"/>
                <w:szCs w:val="22"/>
              </w:rPr>
              <w:t>Собственный капитал</w:t>
            </w:r>
          </w:p>
        </w:tc>
        <w:tc>
          <w:tcPr>
            <w:tcW w:w="948" w:type="dxa"/>
          </w:tcPr>
          <w:p w:rsidR="00A40E70" w:rsidRPr="00323AE4" w:rsidRDefault="00A40E70" w:rsidP="00287725">
            <w:pPr>
              <w:spacing w:line="360" w:lineRule="auto"/>
              <w:ind w:firstLine="0"/>
              <w:jc w:val="left"/>
              <w:rPr>
                <w:i/>
                <w:snapToGrid w:val="0"/>
                <w:color w:val="000000"/>
                <w:sz w:val="22"/>
                <w:szCs w:val="22"/>
              </w:rPr>
            </w:pPr>
          </w:p>
          <w:p w:rsidR="00A57F35" w:rsidRPr="00323AE4" w:rsidRDefault="00A57F35" w:rsidP="00287725">
            <w:pPr>
              <w:spacing w:line="360" w:lineRule="auto"/>
              <w:ind w:firstLine="0"/>
              <w:jc w:val="left"/>
              <w:rPr>
                <w:i/>
                <w:snapToGrid w:val="0"/>
                <w:color w:val="000000"/>
                <w:sz w:val="22"/>
                <w:szCs w:val="22"/>
                <w:lang w:val="en-US"/>
              </w:rPr>
            </w:pPr>
            <w:r w:rsidRPr="00323AE4">
              <w:rPr>
                <w:i/>
                <w:snapToGrid w:val="0"/>
                <w:color w:val="000000"/>
                <w:sz w:val="22"/>
                <w:szCs w:val="22"/>
                <w:lang w:val="en-US"/>
              </w:rPr>
              <w:t>6556222</w:t>
            </w:r>
          </w:p>
        </w:tc>
        <w:tc>
          <w:tcPr>
            <w:tcW w:w="956" w:type="dxa"/>
          </w:tcPr>
          <w:p w:rsidR="00A40E70" w:rsidRPr="00323AE4" w:rsidRDefault="00A40E70" w:rsidP="00287725">
            <w:pPr>
              <w:spacing w:line="360" w:lineRule="auto"/>
              <w:ind w:firstLine="0"/>
              <w:jc w:val="left"/>
              <w:rPr>
                <w:i/>
                <w:snapToGrid w:val="0"/>
                <w:color w:val="000000"/>
                <w:sz w:val="22"/>
                <w:szCs w:val="22"/>
              </w:rPr>
            </w:pPr>
          </w:p>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96</w:t>
            </w:r>
          </w:p>
        </w:tc>
        <w:tc>
          <w:tcPr>
            <w:tcW w:w="1043" w:type="dxa"/>
          </w:tcPr>
          <w:p w:rsidR="00A40E70" w:rsidRPr="00323AE4" w:rsidRDefault="00A40E70" w:rsidP="00287725">
            <w:pPr>
              <w:spacing w:line="360" w:lineRule="auto"/>
              <w:ind w:firstLine="0"/>
              <w:jc w:val="left"/>
              <w:rPr>
                <w:i/>
                <w:snapToGrid w:val="0"/>
                <w:color w:val="000000"/>
                <w:sz w:val="22"/>
                <w:szCs w:val="22"/>
              </w:rPr>
            </w:pPr>
          </w:p>
          <w:p w:rsidR="00A57F35" w:rsidRPr="00323AE4" w:rsidRDefault="00A57F35" w:rsidP="00287725">
            <w:pPr>
              <w:spacing w:line="360" w:lineRule="auto"/>
              <w:ind w:firstLine="0"/>
              <w:jc w:val="left"/>
              <w:rPr>
                <w:i/>
                <w:snapToGrid w:val="0"/>
                <w:color w:val="000000"/>
                <w:sz w:val="22"/>
                <w:szCs w:val="22"/>
                <w:lang w:val="en-US"/>
              </w:rPr>
            </w:pPr>
            <w:r w:rsidRPr="00323AE4">
              <w:rPr>
                <w:i/>
                <w:snapToGrid w:val="0"/>
                <w:color w:val="000000"/>
                <w:sz w:val="22"/>
                <w:szCs w:val="22"/>
                <w:lang w:val="en-US"/>
              </w:rPr>
              <w:t>5408160</w:t>
            </w:r>
          </w:p>
        </w:tc>
        <w:tc>
          <w:tcPr>
            <w:tcW w:w="991" w:type="dxa"/>
          </w:tcPr>
          <w:p w:rsidR="00A40E70" w:rsidRPr="00323AE4" w:rsidRDefault="00A40E70" w:rsidP="00287725">
            <w:pPr>
              <w:spacing w:line="360" w:lineRule="auto"/>
              <w:ind w:firstLine="0"/>
              <w:jc w:val="left"/>
              <w:rPr>
                <w:i/>
                <w:snapToGrid w:val="0"/>
                <w:color w:val="000000"/>
                <w:sz w:val="22"/>
                <w:szCs w:val="22"/>
              </w:rPr>
            </w:pPr>
          </w:p>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94</w:t>
            </w:r>
          </w:p>
        </w:tc>
        <w:tc>
          <w:tcPr>
            <w:tcW w:w="981" w:type="dxa"/>
          </w:tcPr>
          <w:p w:rsidR="00A40E70" w:rsidRPr="00323AE4" w:rsidRDefault="00A40E70" w:rsidP="00287725">
            <w:pPr>
              <w:spacing w:line="360" w:lineRule="auto"/>
              <w:ind w:firstLine="0"/>
              <w:jc w:val="left"/>
              <w:rPr>
                <w:i/>
                <w:snapToGrid w:val="0"/>
                <w:color w:val="000000"/>
                <w:sz w:val="22"/>
                <w:szCs w:val="22"/>
              </w:rPr>
            </w:pPr>
          </w:p>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+4,4</w:t>
            </w:r>
          </w:p>
        </w:tc>
        <w:tc>
          <w:tcPr>
            <w:tcW w:w="1163" w:type="dxa"/>
          </w:tcPr>
          <w:p w:rsidR="00A40E70" w:rsidRPr="00323AE4" w:rsidRDefault="00A40E70" w:rsidP="00287725">
            <w:pPr>
              <w:spacing w:line="360" w:lineRule="auto"/>
              <w:ind w:firstLine="0"/>
              <w:jc w:val="left"/>
              <w:rPr>
                <w:i/>
                <w:snapToGrid w:val="0"/>
                <w:color w:val="000000"/>
                <w:sz w:val="22"/>
                <w:szCs w:val="22"/>
              </w:rPr>
            </w:pPr>
          </w:p>
          <w:p w:rsidR="00A57F35" w:rsidRPr="00323AE4" w:rsidRDefault="00A57F35" w:rsidP="00287725">
            <w:pPr>
              <w:spacing w:line="360" w:lineRule="auto"/>
              <w:ind w:firstLine="0"/>
              <w:jc w:val="left"/>
              <w:rPr>
                <w:i/>
                <w:snapToGrid w:val="0"/>
                <w:color w:val="000000"/>
                <w:sz w:val="22"/>
                <w:szCs w:val="22"/>
                <w:lang w:val="en-US"/>
              </w:rPr>
            </w:pPr>
            <w:r w:rsidRPr="00323AE4">
              <w:rPr>
                <w:i/>
                <w:snapToGrid w:val="0"/>
                <w:color w:val="000000"/>
                <w:sz w:val="22"/>
                <w:szCs w:val="22"/>
                <w:lang w:val="en-US"/>
              </w:rPr>
              <w:t>3954108</w:t>
            </w:r>
          </w:p>
        </w:tc>
        <w:tc>
          <w:tcPr>
            <w:tcW w:w="900" w:type="dxa"/>
          </w:tcPr>
          <w:p w:rsidR="00A40E70" w:rsidRPr="00323AE4" w:rsidRDefault="00A40E70" w:rsidP="00287725">
            <w:pPr>
              <w:spacing w:line="360" w:lineRule="auto"/>
              <w:ind w:firstLine="0"/>
              <w:jc w:val="left"/>
              <w:rPr>
                <w:i/>
                <w:snapToGrid w:val="0"/>
                <w:color w:val="000000"/>
                <w:sz w:val="22"/>
                <w:szCs w:val="22"/>
              </w:rPr>
            </w:pPr>
          </w:p>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89,6</w:t>
            </w:r>
          </w:p>
        </w:tc>
        <w:tc>
          <w:tcPr>
            <w:tcW w:w="947" w:type="dxa"/>
          </w:tcPr>
          <w:p w:rsidR="00A40E70" w:rsidRPr="00323AE4" w:rsidRDefault="00A40E70" w:rsidP="00287725">
            <w:pPr>
              <w:spacing w:line="360" w:lineRule="auto"/>
              <w:ind w:firstLine="0"/>
              <w:jc w:val="left"/>
              <w:rPr>
                <w:i/>
                <w:snapToGrid w:val="0"/>
                <w:color w:val="000000"/>
                <w:sz w:val="22"/>
                <w:szCs w:val="22"/>
              </w:rPr>
            </w:pPr>
          </w:p>
          <w:p w:rsidR="00A57F35" w:rsidRPr="00323AE4" w:rsidRDefault="00A57F35" w:rsidP="00287725">
            <w:pPr>
              <w:spacing w:line="360" w:lineRule="auto"/>
              <w:ind w:firstLine="0"/>
              <w:jc w:val="left"/>
              <w:rPr>
                <w:i/>
                <w:snapToGrid w:val="0"/>
                <w:color w:val="000000"/>
                <w:sz w:val="22"/>
                <w:szCs w:val="22"/>
              </w:rPr>
            </w:pPr>
            <w:r w:rsidRPr="00323AE4">
              <w:rPr>
                <w:i/>
                <w:snapToGrid w:val="0"/>
                <w:color w:val="000000"/>
                <w:sz w:val="22"/>
                <w:szCs w:val="22"/>
              </w:rPr>
              <w:t>-2</w:t>
            </w:r>
          </w:p>
        </w:tc>
      </w:tr>
      <w:tr w:rsidR="00A57F35" w:rsidRPr="000762A0">
        <w:trPr>
          <w:trHeight w:val="262"/>
          <w:jc w:val="center"/>
        </w:trPr>
        <w:tc>
          <w:tcPr>
            <w:tcW w:w="1598" w:type="dxa"/>
          </w:tcPr>
          <w:p w:rsidR="00A57F35" w:rsidRPr="00323AE4" w:rsidRDefault="00A57F35" w:rsidP="00A57F35">
            <w:pPr>
              <w:spacing w:line="360" w:lineRule="auto"/>
              <w:ind w:firstLine="0"/>
              <w:jc w:val="left"/>
              <w:rPr>
                <w:b/>
                <w:snapToGrid w:val="0"/>
                <w:color w:val="000000"/>
                <w:sz w:val="22"/>
                <w:szCs w:val="22"/>
              </w:rPr>
            </w:pPr>
            <w:r w:rsidRPr="00323AE4">
              <w:rPr>
                <w:b/>
                <w:snapToGrid w:val="0"/>
                <w:color w:val="000000"/>
                <w:sz w:val="22"/>
                <w:szCs w:val="22"/>
              </w:rPr>
              <w:t>БАЛАНС</w:t>
            </w:r>
          </w:p>
        </w:tc>
        <w:tc>
          <w:tcPr>
            <w:tcW w:w="948" w:type="dxa"/>
          </w:tcPr>
          <w:p w:rsidR="00A57F35" w:rsidRPr="00323AE4" w:rsidRDefault="00A57F35" w:rsidP="000C2761">
            <w:pPr>
              <w:spacing w:line="360" w:lineRule="auto"/>
              <w:ind w:firstLine="0"/>
              <w:jc w:val="center"/>
              <w:rPr>
                <w:b/>
                <w:snapToGrid w:val="0"/>
                <w:color w:val="000000"/>
                <w:sz w:val="22"/>
                <w:szCs w:val="22"/>
                <w:lang w:val="en-US"/>
              </w:rPr>
            </w:pPr>
            <w:r w:rsidRPr="00323AE4">
              <w:rPr>
                <w:b/>
                <w:snapToGrid w:val="0"/>
                <w:color w:val="000000"/>
                <w:sz w:val="22"/>
                <w:szCs w:val="22"/>
                <w:lang w:val="en-US"/>
              </w:rPr>
              <w:t>6824918</w:t>
            </w:r>
          </w:p>
        </w:tc>
        <w:tc>
          <w:tcPr>
            <w:tcW w:w="956" w:type="dxa"/>
          </w:tcPr>
          <w:p w:rsidR="00A57F35" w:rsidRPr="00323AE4" w:rsidRDefault="00A57F35" w:rsidP="000C2761">
            <w:pPr>
              <w:spacing w:line="360" w:lineRule="auto"/>
              <w:ind w:firstLine="0"/>
              <w:jc w:val="center"/>
              <w:rPr>
                <w:b/>
                <w:snapToGrid w:val="0"/>
                <w:color w:val="000000"/>
                <w:sz w:val="22"/>
                <w:szCs w:val="22"/>
              </w:rPr>
            </w:pPr>
            <w:r w:rsidRPr="00323AE4">
              <w:rPr>
                <w:b/>
                <w:snapToGrid w:val="0"/>
                <w:color w:val="000000"/>
                <w:sz w:val="22"/>
                <w:szCs w:val="22"/>
              </w:rPr>
              <w:t>100</w:t>
            </w:r>
          </w:p>
        </w:tc>
        <w:tc>
          <w:tcPr>
            <w:tcW w:w="1043" w:type="dxa"/>
          </w:tcPr>
          <w:p w:rsidR="00A57F35" w:rsidRPr="00323AE4" w:rsidRDefault="00A57F35" w:rsidP="000C2761">
            <w:pPr>
              <w:spacing w:line="360" w:lineRule="auto"/>
              <w:ind w:firstLine="0"/>
              <w:jc w:val="center"/>
              <w:rPr>
                <w:b/>
                <w:snapToGrid w:val="0"/>
                <w:color w:val="000000"/>
                <w:sz w:val="22"/>
                <w:szCs w:val="22"/>
                <w:lang w:val="en-US"/>
              </w:rPr>
            </w:pPr>
            <w:r w:rsidRPr="00323AE4">
              <w:rPr>
                <w:b/>
                <w:snapToGrid w:val="0"/>
                <w:color w:val="000000"/>
                <w:sz w:val="22"/>
                <w:szCs w:val="22"/>
                <w:lang w:val="en-US"/>
              </w:rPr>
              <w:t>5752480</w:t>
            </w:r>
          </w:p>
        </w:tc>
        <w:tc>
          <w:tcPr>
            <w:tcW w:w="991" w:type="dxa"/>
          </w:tcPr>
          <w:p w:rsidR="00A57F35" w:rsidRPr="00323AE4" w:rsidRDefault="00A57F35" w:rsidP="000C2761">
            <w:pPr>
              <w:spacing w:line="360" w:lineRule="auto"/>
              <w:ind w:firstLine="0"/>
              <w:jc w:val="center"/>
              <w:rPr>
                <w:b/>
                <w:snapToGrid w:val="0"/>
                <w:color w:val="000000"/>
                <w:sz w:val="22"/>
                <w:szCs w:val="22"/>
              </w:rPr>
            </w:pPr>
            <w:r w:rsidRPr="00323AE4">
              <w:rPr>
                <w:b/>
                <w:snapToGrid w:val="0"/>
                <w:color w:val="000000"/>
                <w:sz w:val="22"/>
                <w:szCs w:val="22"/>
              </w:rPr>
              <w:t>100</w:t>
            </w:r>
          </w:p>
        </w:tc>
        <w:tc>
          <w:tcPr>
            <w:tcW w:w="981" w:type="dxa"/>
          </w:tcPr>
          <w:p w:rsidR="00A57F35" w:rsidRPr="00323AE4" w:rsidRDefault="00A57F35" w:rsidP="000C2761">
            <w:pPr>
              <w:spacing w:line="360" w:lineRule="auto"/>
              <w:ind w:firstLine="0"/>
              <w:jc w:val="center"/>
              <w:rPr>
                <w:b/>
                <w:snapToGrid w:val="0"/>
                <w:color w:val="000000"/>
                <w:sz w:val="22"/>
                <w:szCs w:val="22"/>
              </w:rPr>
            </w:pPr>
            <w:r w:rsidRPr="00323AE4">
              <w:rPr>
                <w:b/>
                <w:snapToGrid w:val="0"/>
                <w:color w:val="000000"/>
                <w:sz w:val="22"/>
                <w:szCs w:val="22"/>
              </w:rPr>
              <w:t>-</w:t>
            </w:r>
          </w:p>
        </w:tc>
        <w:tc>
          <w:tcPr>
            <w:tcW w:w="1163" w:type="dxa"/>
          </w:tcPr>
          <w:p w:rsidR="00A57F35" w:rsidRPr="00323AE4" w:rsidRDefault="00A57F35" w:rsidP="000C2761">
            <w:pPr>
              <w:spacing w:line="360" w:lineRule="auto"/>
              <w:ind w:firstLine="0"/>
              <w:jc w:val="center"/>
              <w:rPr>
                <w:b/>
                <w:snapToGrid w:val="0"/>
                <w:color w:val="000000"/>
                <w:sz w:val="22"/>
                <w:szCs w:val="22"/>
                <w:lang w:val="en-US"/>
              </w:rPr>
            </w:pPr>
            <w:r w:rsidRPr="00323AE4">
              <w:rPr>
                <w:b/>
                <w:snapToGrid w:val="0"/>
                <w:color w:val="000000"/>
                <w:sz w:val="22"/>
                <w:szCs w:val="22"/>
                <w:lang w:val="en-US"/>
              </w:rPr>
              <w:t>4413325</w:t>
            </w:r>
          </w:p>
        </w:tc>
        <w:tc>
          <w:tcPr>
            <w:tcW w:w="900" w:type="dxa"/>
          </w:tcPr>
          <w:p w:rsidR="00A57F35" w:rsidRPr="00323AE4" w:rsidRDefault="00A57F35" w:rsidP="000C2761">
            <w:pPr>
              <w:spacing w:line="360" w:lineRule="auto"/>
              <w:ind w:firstLine="0"/>
              <w:jc w:val="center"/>
              <w:rPr>
                <w:b/>
                <w:snapToGrid w:val="0"/>
                <w:color w:val="000000"/>
                <w:sz w:val="22"/>
                <w:szCs w:val="22"/>
              </w:rPr>
            </w:pPr>
            <w:r w:rsidRPr="00323AE4">
              <w:rPr>
                <w:b/>
                <w:snapToGrid w:val="0"/>
                <w:color w:val="000000"/>
                <w:sz w:val="22"/>
                <w:szCs w:val="22"/>
              </w:rPr>
              <w:t>100</w:t>
            </w:r>
          </w:p>
        </w:tc>
        <w:tc>
          <w:tcPr>
            <w:tcW w:w="947" w:type="dxa"/>
          </w:tcPr>
          <w:p w:rsidR="00A57F35" w:rsidRPr="00323AE4" w:rsidRDefault="00A57F35" w:rsidP="000C2761">
            <w:pPr>
              <w:spacing w:line="360" w:lineRule="auto"/>
              <w:ind w:firstLine="0"/>
              <w:jc w:val="center"/>
              <w:rPr>
                <w:snapToGrid w:val="0"/>
                <w:color w:val="000000"/>
                <w:sz w:val="22"/>
                <w:szCs w:val="22"/>
              </w:rPr>
            </w:pPr>
            <w:r w:rsidRPr="00323AE4">
              <w:rPr>
                <w:snapToGrid w:val="0"/>
                <w:color w:val="000000"/>
                <w:sz w:val="22"/>
                <w:szCs w:val="22"/>
              </w:rPr>
              <w:t>-</w:t>
            </w:r>
          </w:p>
        </w:tc>
      </w:tr>
    </w:tbl>
    <w:p w:rsidR="00A57F35" w:rsidRPr="000762A0" w:rsidRDefault="00A57F35" w:rsidP="00A57F35">
      <w:pPr>
        <w:spacing w:line="360" w:lineRule="auto"/>
        <w:jc w:val="left"/>
      </w:pPr>
    </w:p>
    <w:p w:rsidR="00A57F35" w:rsidRPr="000762A0" w:rsidRDefault="00A57F35" w:rsidP="000C2761">
      <w:pPr>
        <w:spacing w:line="360" w:lineRule="auto"/>
        <w:ind w:firstLine="360"/>
      </w:pPr>
      <w:r w:rsidRPr="000762A0">
        <w:t>По результатам вертикального анализа можно сделать следующие выводы:</w:t>
      </w:r>
    </w:p>
    <w:p w:rsidR="00A57F35" w:rsidRPr="000762A0" w:rsidRDefault="00A57F35" w:rsidP="000C2761">
      <w:pPr>
        <w:numPr>
          <w:ilvl w:val="0"/>
          <w:numId w:val="5"/>
        </w:numPr>
        <w:spacing w:line="360" w:lineRule="auto"/>
      </w:pPr>
      <w:r>
        <w:t>з</w:t>
      </w:r>
      <w:r w:rsidRPr="000762A0">
        <w:t>а рассматрива</w:t>
      </w:r>
      <w:r>
        <w:t>емые периоды замечено увеличение</w:t>
      </w:r>
      <w:r w:rsidRPr="000762A0">
        <w:t xml:space="preserve"> доли кредиторской задолженности;</w:t>
      </w:r>
    </w:p>
    <w:p w:rsidR="00A57F35" w:rsidRPr="000762A0" w:rsidRDefault="00A57F35" w:rsidP="000C2761">
      <w:pPr>
        <w:numPr>
          <w:ilvl w:val="0"/>
          <w:numId w:val="5"/>
        </w:numPr>
        <w:spacing w:line="360" w:lineRule="auto"/>
      </w:pPr>
      <w:r>
        <w:t xml:space="preserve"> доля высоко</w:t>
      </w:r>
      <w:r w:rsidRPr="000762A0">
        <w:t>ликвидных активов в структуре</w:t>
      </w:r>
      <w:r>
        <w:t xml:space="preserve"> текущих активов</w:t>
      </w:r>
      <w:r w:rsidRPr="000762A0">
        <w:t xml:space="preserve"> увеличилась;</w:t>
      </w:r>
    </w:p>
    <w:p w:rsidR="00A57F35" w:rsidRPr="000762A0" w:rsidRDefault="00A57F35" w:rsidP="000C2761">
      <w:pPr>
        <w:numPr>
          <w:ilvl w:val="0"/>
          <w:numId w:val="5"/>
        </w:numPr>
        <w:spacing w:line="360" w:lineRule="auto"/>
      </w:pPr>
      <w:r>
        <w:t>д</w:t>
      </w:r>
      <w:r w:rsidRPr="000762A0">
        <w:t xml:space="preserve">оля собственного капитала </w:t>
      </w:r>
      <w:r>
        <w:t>уменьшилась</w:t>
      </w:r>
      <w:r w:rsidRPr="000762A0">
        <w:t>;</w:t>
      </w:r>
    </w:p>
    <w:p w:rsidR="00A57F35" w:rsidRDefault="00A57F35" w:rsidP="000C2761">
      <w:pPr>
        <w:numPr>
          <w:ilvl w:val="0"/>
          <w:numId w:val="5"/>
        </w:numPr>
        <w:spacing w:line="360" w:lineRule="auto"/>
      </w:pPr>
      <w:r>
        <w:t xml:space="preserve"> увеличилась</w:t>
      </w:r>
      <w:r w:rsidRPr="000762A0">
        <w:t xml:space="preserve"> доля текущих пассивов.</w:t>
      </w:r>
    </w:p>
    <w:p w:rsidR="001E2C10" w:rsidRDefault="00A57F35" w:rsidP="000C2761">
      <w:pPr>
        <w:spacing w:line="360" w:lineRule="auto"/>
        <w:ind w:firstLine="708"/>
      </w:pPr>
      <w:r w:rsidRPr="000762A0">
        <w:t xml:space="preserve">В ходе горизонтального анализа определяются относительные изменения статей баланса за рассматриваемые периоды (таблица </w:t>
      </w:r>
      <w:r>
        <w:t xml:space="preserve"> 3</w:t>
      </w:r>
      <w:r w:rsidRPr="000762A0">
        <w:t>).</w:t>
      </w:r>
      <w:r w:rsidR="00B71551">
        <w:t xml:space="preserve">              </w:t>
      </w:r>
    </w:p>
    <w:p w:rsidR="001E2C10" w:rsidRDefault="001E2C10" w:rsidP="000C2761">
      <w:pPr>
        <w:spacing w:line="360" w:lineRule="auto"/>
        <w:ind w:firstLine="708"/>
      </w:pPr>
    </w:p>
    <w:p w:rsidR="001E2C10" w:rsidRDefault="001E2C10" w:rsidP="000C2761">
      <w:pPr>
        <w:spacing w:line="360" w:lineRule="auto"/>
        <w:ind w:firstLine="708"/>
      </w:pPr>
    </w:p>
    <w:p w:rsidR="00585612" w:rsidRDefault="00B71551" w:rsidP="000C2761">
      <w:pPr>
        <w:spacing w:line="360" w:lineRule="auto"/>
        <w:ind w:firstLine="708"/>
      </w:pPr>
      <w:r>
        <w:t xml:space="preserve">                                                     </w:t>
      </w:r>
    </w:p>
    <w:p w:rsidR="00A57F35" w:rsidRPr="00C02B0E" w:rsidRDefault="000C2761" w:rsidP="00B71551">
      <w:pPr>
        <w:spacing w:line="360" w:lineRule="auto"/>
      </w:pPr>
      <w:r>
        <w:t xml:space="preserve">                                                                                                      </w:t>
      </w:r>
      <w:r w:rsidR="00A57F35" w:rsidRPr="00C02B0E">
        <w:t xml:space="preserve">Таблица </w:t>
      </w:r>
      <w:r w:rsidR="00A57F35">
        <w:t xml:space="preserve"> </w:t>
      </w:r>
      <w:r w:rsidR="00A57F35" w:rsidRPr="00C02B0E">
        <w:t>3</w:t>
      </w:r>
    </w:p>
    <w:p w:rsidR="00A57F35" w:rsidRDefault="00A57F35" w:rsidP="00A57F35">
      <w:pPr>
        <w:jc w:val="center"/>
      </w:pPr>
      <w:r w:rsidRPr="00C02B0E">
        <w:t>Горизонта</w:t>
      </w:r>
      <w:r>
        <w:t xml:space="preserve">льный анализ статей баланса ОАО </w:t>
      </w:r>
      <w:r w:rsidR="000C2761" w:rsidRPr="00E85EA8">
        <w:t>«</w:t>
      </w:r>
      <w:r w:rsidR="000C2761">
        <w:t>Модуль</w:t>
      </w:r>
      <w:r w:rsidR="000C2761" w:rsidRPr="00E85EA8">
        <w:t>»</w:t>
      </w:r>
      <w:r w:rsidR="001E2C10">
        <w:t xml:space="preserve">, </w:t>
      </w:r>
      <w:r w:rsidR="00CF0620">
        <w:t xml:space="preserve">тыс. </w:t>
      </w:r>
      <w:r w:rsidRPr="00C02B0E">
        <w:t>руб.</w:t>
      </w:r>
      <w:r w:rsidR="001E2C10">
        <w:rPr>
          <w:rStyle w:val="ae"/>
        </w:rPr>
        <w:footnoteReference w:id="16"/>
      </w:r>
    </w:p>
    <w:tbl>
      <w:tblPr>
        <w:tblpPr w:leftFromText="180" w:rightFromText="180" w:vertAnchor="text" w:horzAnchor="margin" w:tblpX="144" w:tblpY="335"/>
        <w:tblW w:w="9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636"/>
        <w:gridCol w:w="1352"/>
        <w:gridCol w:w="1260"/>
        <w:gridCol w:w="1260"/>
        <w:gridCol w:w="1440"/>
        <w:gridCol w:w="1260"/>
        <w:gridCol w:w="720"/>
        <w:gridCol w:w="720"/>
      </w:tblGrid>
      <w:tr w:rsidR="00A57F35" w:rsidRPr="000762A0">
        <w:trPr>
          <w:cantSplit/>
          <w:trHeight w:val="1774"/>
          <w:tblHeader/>
        </w:trPr>
        <w:tc>
          <w:tcPr>
            <w:tcW w:w="1636" w:type="dxa"/>
            <w:tcBorders>
              <w:bottom w:val="single" w:sz="4" w:space="0" w:color="auto"/>
            </w:tcBorders>
            <w:vAlign w:val="center"/>
          </w:tcPr>
          <w:p w:rsidR="00A57F35" w:rsidRPr="00323AE4" w:rsidRDefault="00A57F35" w:rsidP="000C2761">
            <w:pPr>
              <w:ind w:firstLine="0"/>
              <w:jc w:val="left"/>
              <w:rPr>
                <w:sz w:val="22"/>
                <w:szCs w:val="22"/>
              </w:rPr>
            </w:pPr>
            <w:r w:rsidRPr="00323AE4">
              <w:rPr>
                <w:sz w:val="22"/>
                <w:szCs w:val="22"/>
              </w:rPr>
              <w:t xml:space="preserve">Наименование </w:t>
            </w:r>
          </w:p>
          <w:p w:rsidR="00A57F35" w:rsidRPr="00323AE4" w:rsidRDefault="00A57F35" w:rsidP="000C2761">
            <w:pPr>
              <w:ind w:firstLine="0"/>
              <w:jc w:val="left"/>
              <w:rPr>
                <w:sz w:val="22"/>
                <w:szCs w:val="22"/>
              </w:rPr>
            </w:pPr>
            <w:r w:rsidRPr="00323AE4">
              <w:rPr>
                <w:sz w:val="22"/>
                <w:szCs w:val="22"/>
              </w:rPr>
              <w:t>показателя</w:t>
            </w:r>
          </w:p>
        </w:tc>
        <w:tc>
          <w:tcPr>
            <w:tcW w:w="1352" w:type="dxa"/>
            <w:tcBorders>
              <w:bottom w:val="single" w:sz="4" w:space="0" w:color="auto"/>
            </w:tcBorders>
            <w:vAlign w:val="center"/>
          </w:tcPr>
          <w:p w:rsidR="00A57F35" w:rsidRPr="00323AE4" w:rsidRDefault="00A57F35" w:rsidP="000C2761">
            <w:pPr>
              <w:ind w:firstLine="0"/>
              <w:jc w:val="left"/>
              <w:rPr>
                <w:sz w:val="22"/>
                <w:szCs w:val="22"/>
              </w:rPr>
            </w:pPr>
            <w:r w:rsidRPr="00323AE4">
              <w:rPr>
                <w:sz w:val="22"/>
                <w:szCs w:val="22"/>
              </w:rPr>
              <w:t xml:space="preserve">По состоянию на </w:t>
            </w:r>
            <w:r w:rsidR="00CF0620">
              <w:rPr>
                <w:sz w:val="22"/>
                <w:szCs w:val="22"/>
              </w:rPr>
              <w:t>3</w:t>
            </w:r>
            <w:r w:rsidRPr="00323AE4">
              <w:rPr>
                <w:sz w:val="22"/>
                <w:szCs w:val="22"/>
              </w:rPr>
              <w:t>1.</w:t>
            </w:r>
            <w:r w:rsidR="00CF0620">
              <w:rPr>
                <w:sz w:val="22"/>
                <w:szCs w:val="22"/>
              </w:rPr>
              <w:t>12</w:t>
            </w:r>
            <w:r w:rsidRPr="00323AE4">
              <w:rPr>
                <w:sz w:val="22"/>
                <w:szCs w:val="22"/>
              </w:rPr>
              <w:t>.0</w:t>
            </w:r>
            <w:r w:rsidR="00CF0620">
              <w:rPr>
                <w:sz w:val="22"/>
                <w:szCs w:val="22"/>
              </w:rPr>
              <w:t>7</w:t>
            </w:r>
          </w:p>
        </w:tc>
        <w:tc>
          <w:tcPr>
            <w:tcW w:w="1260" w:type="dxa"/>
            <w:tcBorders>
              <w:bottom w:val="single" w:sz="4" w:space="0" w:color="auto"/>
            </w:tcBorders>
            <w:vAlign w:val="center"/>
          </w:tcPr>
          <w:p w:rsidR="00A57F35" w:rsidRPr="00323AE4" w:rsidRDefault="00A57F35" w:rsidP="000C2761">
            <w:pPr>
              <w:ind w:firstLine="0"/>
              <w:jc w:val="left"/>
              <w:rPr>
                <w:sz w:val="22"/>
                <w:szCs w:val="22"/>
              </w:rPr>
            </w:pPr>
            <w:r w:rsidRPr="00323AE4">
              <w:rPr>
                <w:sz w:val="22"/>
                <w:szCs w:val="22"/>
              </w:rPr>
              <w:t xml:space="preserve">По состоянию на </w:t>
            </w:r>
            <w:r w:rsidR="00CF0620">
              <w:rPr>
                <w:sz w:val="22"/>
                <w:szCs w:val="22"/>
              </w:rPr>
              <w:t>3</w:t>
            </w:r>
            <w:r w:rsidRPr="00323AE4">
              <w:rPr>
                <w:sz w:val="22"/>
                <w:szCs w:val="22"/>
              </w:rPr>
              <w:t>1.</w:t>
            </w:r>
            <w:r w:rsidR="00CF0620">
              <w:rPr>
                <w:sz w:val="22"/>
                <w:szCs w:val="22"/>
              </w:rPr>
              <w:t>12</w:t>
            </w:r>
            <w:r w:rsidRPr="00323AE4">
              <w:rPr>
                <w:sz w:val="22"/>
                <w:szCs w:val="22"/>
              </w:rPr>
              <w:t>.0</w:t>
            </w:r>
            <w:r w:rsidR="00CF0620">
              <w:rPr>
                <w:sz w:val="22"/>
                <w:szCs w:val="22"/>
              </w:rPr>
              <w:t>8</w:t>
            </w:r>
          </w:p>
        </w:tc>
        <w:tc>
          <w:tcPr>
            <w:tcW w:w="1260" w:type="dxa"/>
            <w:tcBorders>
              <w:bottom w:val="single" w:sz="4" w:space="0" w:color="auto"/>
            </w:tcBorders>
            <w:vAlign w:val="center"/>
          </w:tcPr>
          <w:p w:rsidR="00A57F35" w:rsidRPr="00323AE4" w:rsidRDefault="00A57F35" w:rsidP="000C2761">
            <w:pPr>
              <w:ind w:firstLine="0"/>
              <w:jc w:val="left"/>
              <w:rPr>
                <w:sz w:val="22"/>
                <w:szCs w:val="22"/>
              </w:rPr>
            </w:pPr>
            <w:r w:rsidRPr="00323AE4">
              <w:rPr>
                <w:sz w:val="22"/>
                <w:szCs w:val="22"/>
              </w:rPr>
              <w:t xml:space="preserve">По состоянию на </w:t>
            </w:r>
            <w:r w:rsidR="00CF0620">
              <w:rPr>
                <w:sz w:val="22"/>
                <w:szCs w:val="22"/>
              </w:rPr>
              <w:t>3</w:t>
            </w:r>
            <w:r w:rsidRPr="00323AE4">
              <w:rPr>
                <w:sz w:val="22"/>
                <w:szCs w:val="22"/>
              </w:rPr>
              <w:t>1.</w:t>
            </w:r>
            <w:r w:rsidR="00CF0620">
              <w:rPr>
                <w:sz w:val="22"/>
                <w:szCs w:val="22"/>
              </w:rPr>
              <w:t>12</w:t>
            </w:r>
            <w:r w:rsidRPr="00323AE4">
              <w:rPr>
                <w:sz w:val="22"/>
                <w:szCs w:val="22"/>
              </w:rPr>
              <w:t>.</w:t>
            </w:r>
            <w:r w:rsidR="00CF0620">
              <w:rPr>
                <w:sz w:val="22"/>
                <w:szCs w:val="22"/>
              </w:rPr>
              <w:t>09</w:t>
            </w:r>
          </w:p>
        </w:tc>
        <w:tc>
          <w:tcPr>
            <w:tcW w:w="2700" w:type="dxa"/>
            <w:gridSpan w:val="2"/>
            <w:tcBorders>
              <w:bottom w:val="single" w:sz="4" w:space="0" w:color="auto"/>
            </w:tcBorders>
            <w:vAlign w:val="center"/>
          </w:tcPr>
          <w:p w:rsidR="00A57F35" w:rsidRPr="00323AE4" w:rsidRDefault="00A57F35" w:rsidP="000C2761">
            <w:pPr>
              <w:ind w:firstLine="0"/>
              <w:jc w:val="left"/>
              <w:rPr>
                <w:sz w:val="22"/>
                <w:szCs w:val="22"/>
              </w:rPr>
            </w:pPr>
            <w:r w:rsidRPr="00323AE4">
              <w:rPr>
                <w:sz w:val="22"/>
                <w:szCs w:val="22"/>
              </w:rPr>
              <w:t xml:space="preserve">Абсолютное </w:t>
            </w:r>
          </w:p>
          <w:p w:rsidR="00A57F35" w:rsidRPr="00323AE4" w:rsidRDefault="00A57F35" w:rsidP="000C2761">
            <w:pPr>
              <w:ind w:firstLine="0"/>
              <w:jc w:val="left"/>
              <w:rPr>
                <w:sz w:val="22"/>
                <w:szCs w:val="22"/>
              </w:rPr>
            </w:pPr>
            <w:r w:rsidRPr="00323AE4">
              <w:rPr>
                <w:sz w:val="22"/>
                <w:szCs w:val="22"/>
              </w:rPr>
              <w:t>отклонение, тыс. руб.</w:t>
            </w:r>
          </w:p>
          <w:p w:rsidR="00A57F35" w:rsidRPr="00323AE4" w:rsidRDefault="00A57F35" w:rsidP="000C2761">
            <w:pPr>
              <w:jc w:val="left"/>
              <w:rPr>
                <w:sz w:val="22"/>
                <w:szCs w:val="22"/>
              </w:rPr>
            </w:pPr>
          </w:p>
        </w:tc>
        <w:tc>
          <w:tcPr>
            <w:tcW w:w="1440" w:type="dxa"/>
            <w:gridSpan w:val="2"/>
            <w:tcBorders>
              <w:bottom w:val="single" w:sz="4" w:space="0" w:color="auto"/>
            </w:tcBorders>
            <w:vAlign w:val="center"/>
          </w:tcPr>
          <w:p w:rsidR="00A57F35" w:rsidRPr="00323AE4" w:rsidRDefault="00A57F35" w:rsidP="000C2761">
            <w:pPr>
              <w:ind w:firstLine="0"/>
              <w:jc w:val="left"/>
              <w:rPr>
                <w:b/>
                <w:sz w:val="22"/>
                <w:szCs w:val="22"/>
              </w:rPr>
            </w:pPr>
            <w:r w:rsidRPr="00323AE4">
              <w:rPr>
                <w:b/>
                <w:sz w:val="22"/>
                <w:szCs w:val="22"/>
              </w:rPr>
              <w:t>Темп роста, в %</w:t>
            </w:r>
            <w:r w:rsidRPr="00323AE4">
              <w:rPr>
                <w:b/>
                <w:sz w:val="22"/>
                <w:szCs w:val="22"/>
                <w:lang w:val="en-US"/>
              </w:rPr>
              <w:t xml:space="preserve"> </w:t>
            </w:r>
          </w:p>
        </w:tc>
      </w:tr>
      <w:tr w:rsidR="00A57F35" w:rsidRPr="000762A0">
        <w:trPr>
          <w:trHeight w:val="255"/>
        </w:trPr>
        <w:tc>
          <w:tcPr>
            <w:tcW w:w="9648" w:type="dxa"/>
            <w:gridSpan w:val="8"/>
            <w:tcBorders>
              <w:top w:val="single" w:sz="4" w:space="0" w:color="auto"/>
              <w:bottom w:val="single" w:sz="4" w:space="0" w:color="auto"/>
            </w:tcBorders>
            <w:vAlign w:val="bottom"/>
          </w:tcPr>
          <w:p w:rsidR="00A57F35" w:rsidRPr="00323AE4" w:rsidRDefault="000C2761" w:rsidP="00A57F35">
            <w:pPr>
              <w:spacing w:line="360" w:lineRule="auto"/>
              <w:rPr>
                <w:b/>
                <w:sz w:val="22"/>
                <w:szCs w:val="22"/>
              </w:rPr>
            </w:pPr>
            <w:r>
              <w:rPr>
                <w:b/>
                <w:sz w:val="22"/>
                <w:szCs w:val="22"/>
              </w:rPr>
              <w:t xml:space="preserve">                                                                  </w:t>
            </w:r>
            <w:r w:rsidR="00A57F35" w:rsidRPr="00323AE4">
              <w:rPr>
                <w:b/>
                <w:sz w:val="22"/>
                <w:szCs w:val="22"/>
              </w:rPr>
              <w:t>Актив</w:t>
            </w:r>
          </w:p>
        </w:tc>
      </w:tr>
      <w:tr w:rsidR="00A57F35" w:rsidRPr="000762A0">
        <w:trPr>
          <w:trHeight w:val="255"/>
        </w:trPr>
        <w:tc>
          <w:tcPr>
            <w:tcW w:w="1636" w:type="dxa"/>
            <w:tcBorders>
              <w:top w:val="single" w:sz="4" w:space="0" w:color="auto"/>
            </w:tcBorders>
            <w:vAlign w:val="bottom"/>
          </w:tcPr>
          <w:p w:rsidR="00A57F35" w:rsidRPr="00323AE4" w:rsidRDefault="00A57F35" w:rsidP="00287725">
            <w:pPr>
              <w:ind w:firstLine="0"/>
              <w:rPr>
                <w:sz w:val="22"/>
                <w:szCs w:val="22"/>
              </w:rPr>
            </w:pPr>
            <w:r w:rsidRPr="00323AE4">
              <w:rPr>
                <w:sz w:val="22"/>
                <w:szCs w:val="22"/>
              </w:rPr>
              <w:t>Текущие активы</w:t>
            </w:r>
          </w:p>
        </w:tc>
        <w:tc>
          <w:tcPr>
            <w:tcW w:w="1352" w:type="dxa"/>
            <w:tcBorders>
              <w:top w:val="single" w:sz="4" w:space="0" w:color="auto"/>
            </w:tcBorders>
            <w:vAlign w:val="center"/>
          </w:tcPr>
          <w:p w:rsidR="00A57F35" w:rsidRPr="00323AE4" w:rsidRDefault="00A57F35" w:rsidP="00287725">
            <w:pPr>
              <w:ind w:firstLine="0"/>
              <w:rPr>
                <w:sz w:val="22"/>
                <w:szCs w:val="22"/>
              </w:rPr>
            </w:pPr>
            <w:r w:rsidRPr="00323AE4">
              <w:rPr>
                <w:sz w:val="22"/>
                <w:szCs w:val="22"/>
              </w:rPr>
              <w:t>5902529</w:t>
            </w:r>
          </w:p>
        </w:tc>
        <w:tc>
          <w:tcPr>
            <w:tcW w:w="1260" w:type="dxa"/>
            <w:tcBorders>
              <w:top w:val="single" w:sz="4" w:space="0" w:color="auto"/>
            </w:tcBorders>
            <w:vAlign w:val="center"/>
          </w:tcPr>
          <w:p w:rsidR="00A57F35" w:rsidRPr="00323AE4" w:rsidRDefault="00A57F35" w:rsidP="00287725">
            <w:pPr>
              <w:ind w:firstLine="0"/>
              <w:rPr>
                <w:sz w:val="22"/>
                <w:szCs w:val="22"/>
              </w:rPr>
            </w:pPr>
            <w:r w:rsidRPr="00323AE4">
              <w:rPr>
                <w:sz w:val="22"/>
                <w:szCs w:val="22"/>
              </w:rPr>
              <w:t>4845304</w:t>
            </w:r>
          </w:p>
        </w:tc>
        <w:tc>
          <w:tcPr>
            <w:tcW w:w="1260" w:type="dxa"/>
            <w:tcBorders>
              <w:top w:val="single" w:sz="4" w:space="0" w:color="auto"/>
            </w:tcBorders>
            <w:vAlign w:val="center"/>
          </w:tcPr>
          <w:p w:rsidR="00A57F35" w:rsidRPr="00323AE4" w:rsidRDefault="00A57F35" w:rsidP="00287725">
            <w:pPr>
              <w:ind w:firstLine="0"/>
              <w:rPr>
                <w:sz w:val="22"/>
                <w:szCs w:val="22"/>
              </w:rPr>
            </w:pPr>
            <w:r w:rsidRPr="00323AE4">
              <w:rPr>
                <w:sz w:val="22"/>
                <w:szCs w:val="22"/>
              </w:rPr>
              <w:t>3591375</w:t>
            </w:r>
          </w:p>
        </w:tc>
        <w:tc>
          <w:tcPr>
            <w:tcW w:w="1440" w:type="dxa"/>
            <w:tcBorders>
              <w:top w:val="single" w:sz="4" w:space="0" w:color="auto"/>
            </w:tcBorders>
            <w:vAlign w:val="center"/>
          </w:tcPr>
          <w:p w:rsidR="00A57F35" w:rsidRPr="00323AE4" w:rsidRDefault="00A57F35" w:rsidP="00287725">
            <w:pPr>
              <w:ind w:firstLine="0"/>
              <w:rPr>
                <w:sz w:val="22"/>
                <w:szCs w:val="22"/>
              </w:rPr>
            </w:pPr>
            <w:r w:rsidRPr="00323AE4">
              <w:rPr>
                <w:sz w:val="22"/>
                <w:szCs w:val="22"/>
              </w:rPr>
              <w:t>+1057225</w:t>
            </w:r>
          </w:p>
        </w:tc>
        <w:tc>
          <w:tcPr>
            <w:tcW w:w="1260" w:type="dxa"/>
            <w:tcBorders>
              <w:top w:val="single" w:sz="4" w:space="0" w:color="auto"/>
            </w:tcBorders>
            <w:vAlign w:val="center"/>
          </w:tcPr>
          <w:p w:rsidR="00A57F35" w:rsidRPr="00323AE4" w:rsidRDefault="00A57F35" w:rsidP="00287725">
            <w:pPr>
              <w:ind w:firstLine="0"/>
              <w:rPr>
                <w:sz w:val="22"/>
                <w:szCs w:val="22"/>
              </w:rPr>
            </w:pPr>
            <w:r w:rsidRPr="00323AE4">
              <w:rPr>
                <w:sz w:val="22"/>
                <w:szCs w:val="22"/>
              </w:rPr>
              <w:t>+1253929</w:t>
            </w:r>
          </w:p>
        </w:tc>
        <w:tc>
          <w:tcPr>
            <w:tcW w:w="720" w:type="dxa"/>
            <w:tcBorders>
              <w:top w:val="single" w:sz="4" w:space="0" w:color="auto"/>
            </w:tcBorders>
            <w:vAlign w:val="center"/>
          </w:tcPr>
          <w:p w:rsidR="00A57F35" w:rsidRPr="00323AE4" w:rsidRDefault="00A57F35" w:rsidP="00287725">
            <w:pPr>
              <w:ind w:firstLine="0"/>
              <w:rPr>
                <w:b/>
                <w:sz w:val="22"/>
                <w:szCs w:val="22"/>
              </w:rPr>
            </w:pPr>
            <w:r w:rsidRPr="00323AE4">
              <w:rPr>
                <w:b/>
                <w:sz w:val="22"/>
                <w:szCs w:val="22"/>
              </w:rPr>
              <w:t>120</w:t>
            </w:r>
          </w:p>
        </w:tc>
        <w:tc>
          <w:tcPr>
            <w:tcW w:w="720" w:type="dxa"/>
            <w:tcBorders>
              <w:top w:val="single" w:sz="4" w:space="0" w:color="auto"/>
            </w:tcBorders>
            <w:vAlign w:val="center"/>
          </w:tcPr>
          <w:p w:rsidR="00A57F35" w:rsidRPr="00323AE4" w:rsidRDefault="00A57F35" w:rsidP="00287725">
            <w:pPr>
              <w:ind w:firstLine="0"/>
              <w:rPr>
                <w:b/>
                <w:sz w:val="22"/>
                <w:szCs w:val="22"/>
              </w:rPr>
            </w:pPr>
            <w:r w:rsidRPr="00323AE4">
              <w:rPr>
                <w:b/>
                <w:sz w:val="22"/>
                <w:szCs w:val="22"/>
              </w:rPr>
              <w:t>130</w:t>
            </w:r>
          </w:p>
        </w:tc>
      </w:tr>
      <w:tr w:rsidR="00A57F35" w:rsidRPr="000762A0">
        <w:trPr>
          <w:trHeight w:val="255"/>
        </w:trPr>
        <w:tc>
          <w:tcPr>
            <w:tcW w:w="1636" w:type="dxa"/>
            <w:vAlign w:val="bottom"/>
          </w:tcPr>
          <w:p w:rsidR="00A57F35" w:rsidRPr="00323AE4" w:rsidRDefault="00287725" w:rsidP="00287725">
            <w:pPr>
              <w:ind w:firstLine="0"/>
              <w:jc w:val="left"/>
              <w:rPr>
                <w:sz w:val="22"/>
                <w:szCs w:val="22"/>
              </w:rPr>
            </w:pPr>
            <w:r w:rsidRPr="00323AE4">
              <w:rPr>
                <w:sz w:val="22"/>
                <w:szCs w:val="22"/>
              </w:rPr>
              <w:t xml:space="preserve">В </w:t>
            </w:r>
            <w:r w:rsidR="00A57F35" w:rsidRPr="00323AE4">
              <w:rPr>
                <w:sz w:val="22"/>
                <w:szCs w:val="22"/>
              </w:rPr>
              <w:t>том числе:</w:t>
            </w:r>
          </w:p>
        </w:tc>
        <w:tc>
          <w:tcPr>
            <w:tcW w:w="1352" w:type="dxa"/>
            <w:vAlign w:val="bottom"/>
          </w:tcPr>
          <w:p w:rsidR="00A57F35" w:rsidRPr="00323AE4" w:rsidRDefault="00A57F35" w:rsidP="00A57F35">
            <w:pPr>
              <w:rPr>
                <w:sz w:val="22"/>
                <w:szCs w:val="22"/>
              </w:rPr>
            </w:pPr>
          </w:p>
        </w:tc>
        <w:tc>
          <w:tcPr>
            <w:tcW w:w="1260" w:type="dxa"/>
          </w:tcPr>
          <w:p w:rsidR="00A57F35" w:rsidRPr="00323AE4" w:rsidRDefault="00A57F35" w:rsidP="00A57F35">
            <w:pPr>
              <w:rPr>
                <w:sz w:val="22"/>
                <w:szCs w:val="22"/>
              </w:rPr>
            </w:pPr>
          </w:p>
        </w:tc>
        <w:tc>
          <w:tcPr>
            <w:tcW w:w="1260" w:type="dxa"/>
            <w:vAlign w:val="bottom"/>
          </w:tcPr>
          <w:p w:rsidR="00A57F35" w:rsidRPr="00323AE4" w:rsidRDefault="00A57F35" w:rsidP="00A57F35">
            <w:pPr>
              <w:rPr>
                <w:sz w:val="22"/>
                <w:szCs w:val="22"/>
              </w:rPr>
            </w:pPr>
          </w:p>
        </w:tc>
        <w:tc>
          <w:tcPr>
            <w:tcW w:w="1440" w:type="dxa"/>
            <w:vAlign w:val="center"/>
          </w:tcPr>
          <w:p w:rsidR="00A57F35" w:rsidRPr="00323AE4" w:rsidRDefault="00A57F35" w:rsidP="00A57F35">
            <w:pPr>
              <w:jc w:val="center"/>
              <w:rPr>
                <w:sz w:val="22"/>
                <w:szCs w:val="22"/>
              </w:rPr>
            </w:pPr>
          </w:p>
        </w:tc>
        <w:tc>
          <w:tcPr>
            <w:tcW w:w="1260" w:type="dxa"/>
            <w:vAlign w:val="center"/>
          </w:tcPr>
          <w:p w:rsidR="00A57F35" w:rsidRPr="00323AE4" w:rsidRDefault="00A57F35" w:rsidP="00A57F35">
            <w:pPr>
              <w:jc w:val="center"/>
              <w:rPr>
                <w:sz w:val="22"/>
                <w:szCs w:val="22"/>
              </w:rPr>
            </w:pPr>
          </w:p>
        </w:tc>
        <w:tc>
          <w:tcPr>
            <w:tcW w:w="720" w:type="dxa"/>
            <w:vAlign w:val="center"/>
          </w:tcPr>
          <w:p w:rsidR="00A57F35" w:rsidRPr="00323AE4" w:rsidRDefault="00A57F35" w:rsidP="00A57F35">
            <w:pPr>
              <w:jc w:val="center"/>
              <w:rPr>
                <w:b/>
                <w:sz w:val="22"/>
                <w:szCs w:val="22"/>
              </w:rPr>
            </w:pPr>
          </w:p>
        </w:tc>
        <w:tc>
          <w:tcPr>
            <w:tcW w:w="720" w:type="dxa"/>
            <w:vAlign w:val="center"/>
          </w:tcPr>
          <w:p w:rsidR="00A57F35" w:rsidRPr="00323AE4" w:rsidRDefault="00A57F35" w:rsidP="00A57F35">
            <w:pPr>
              <w:jc w:val="center"/>
              <w:rPr>
                <w:b/>
                <w:sz w:val="22"/>
                <w:szCs w:val="22"/>
              </w:rPr>
            </w:pPr>
          </w:p>
        </w:tc>
      </w:tr>
      <w:tr w:rsidR="004B7EEB" w:rsidRPr="00F20537">
        <w:trPr>
          <w:trHeight w:val="255"/>
        </w:trPr>
        <w:tc>
          <w:tcPr>
            <w:tcW w:w="1636" w:type="dxa"/>
            <w:vAlign w:val="bottom"/>
          </w:tcPr>
          <w:p w:rsidR="004B7EEB" w:rsidRPr="00323AE4" w:rsidRDefault="00323AE4" w:rsidP="005C6479">
            <w:pPr>
              <w:ind w:firstLine="0"/>
              <w:rPr>
                <w:sz w:val="22"/>
                <w:szCs w:val="22"/>
              </w:rPr>
            </w:pPr>
            <w:r>
              <w:rPr>
                <w:sz w:val="22"/>
                <w:szCs w:val="22"/>
              </w:rPr>
              <w:t>В</w:t>
            </w:r>
            <w:r w:rsidR="004B7EEB" w:rsidRPr="00323AE4">
              <w:rPr>
                <w:sz w:val="22"/>
                <w:szCs w:val="22"/>
              </w:rPr>
              <w:t>ысоколиквидные активы</w:t>
            </w:r>
          </w:p>
        </w:tc>
        <w:tc>
          <w:tcPr>
            <w:tcW w:w="1352" w:type="dxa"/>
            <w:vAlign w:val="center"/>
          </w:tcPr>
          <w:p w:rsidR="004B7EEB" w:rsidRPr="00323AE4" w:rsidRDefault="004B7EEB" w:rsidP="005C6479">
            <w:pPr>
              <w:spacing w:line="360" w:lineRule="auto"/>
              <w:ind w:firstLine="0"/>
              <w:rPr>
                <w:sz w:val="22"/>
                <w:szCs w:val="22"/>
              </w:rPr>
            </w:pPr>
          </w:p>
          <w:p w:rsidR="004B7EEB" w:rsidRPr="00323AE4" w:rsidRDefault="004B7EEB" w:rsidP="005C6479">
            <w:pPr>
              <w:spacing w:line="360" w:lineRule="auto"/>
              <w:ind w:firstLine="0"/>
              <w:rPr>
                <w:sz w:val="22"/>
                <w:szCs w:val="22"/>
              </w:rPr>
            </w:pPr>
            <w:r w:rsidRPr="00323AE4">
              <w:rPr>
                <w:sz w:val="22"/>
                <w:szCs w:val="22"/>
              </w:rPr>
              <w:t>170445</w:t>
            </w:r>
          </w:p>
        </w:tc>
        <w:tc>
          <w:tcPr>
            <w:tcW w:w="1260" w:type="dxa"/>
            <w:vAlign w:val="center"/>
          </w:tcPr>
          <w:p w:rsidR="004B7EEB" w:rsidRPr="00323AE4" w:rsidRDefault="004B7EEB" w:rsidP="005C6479">
            <w:pPr>
              <w:spacing w:line="360" w:lineRule="auto"/>
              <w:ind w:firstLine="0"/>
              <w:rPr>
                <w:sz w:val="22"/>
                <w:szCs w:val="22"/>
              </w:rPr>
            </w:pPr>
          </w:p>
          <w:p w:rsidR="004B7EEB" w:rsidRPr="00323AE4" w:rsidRDefault="004B7EEB" w:rsidP="005C6479">
            <w:pPr>
              <w:spacing w:line="360" w:lineRule="auto"/>
              <w:ind w:firstLine="0"/>
              <w:rPr>
                <w:sz w:val="22"/>
                <w:szCs w:val="22"/>
              </w:rPr>
            </w:pPr>
            <w:r w:rsidRPr="00323AE4">
              <w:rPr>
                <w:sz w:val="22"/>
                <w:szCs w:val="22"/>
              </w:rPr>
              <w:t>314868</w:t>
            </w:r>
          </w:p>
        </w:tc>
        <w:tc>
          <w:tcPr>
            <w:tcW w:w="1260" w:type="dxa"/>
            <w:vAlign w:val="center"/>
          </w:tcPr>
          <w:p w:rsidR="004B7EEB" w:rsidRPr="00323AE4" w:rsidRDefault="004B7EEB" w:rsidP="005C6479">
            <w:pPr>
              <w:spacing w:line="360" w:lineRule="auto"/>
              <w:ind w:firstLine="0"/>
              <w:rPr>
                <w:sz w:val="22"/>
                <w:szCs w:val="22"/>
              </w:rPr>
            </w:pPr>
          </w:p>
          <w:p w:rsidR="004B7EEB" w:rsidRPr="00323AE4" w:rsidRDefault="004B7EEB" w:rsidP="005C6479">
            <w:pPr>
              <w:spacing w:line="360" w:lineRule="auto"/>
              <w:ind w:firstLine="0"/>
              <w:rPr>
                <w:sz w:val="22"/>
                <w:szCs w:val="22"/>
              </w:rPr>
            </w:pPr>
            <w:r w:rsidRPr="00323AE4">
              <w:rPr>
                <w:sz w:val="22"/>
                <w:szCs w:val="22"/>
              </w:rPr>
              <w:t>250933</w:t>
            </w:r>
          </w:p>
        </w:tc>
        <w:tc>
          <w:tcPr>
            <w:tcW w:w="1440" w:type="dxa"/>
            <w:vAlign w:val="center"/>
          </w:tcPr>
          <w:p w:rsidR="004B7EEB" w:rsidRPr="00323AE4" w:rsidRDefault="004B7EEB" w:rsidP="005C6479">
            <w:pPr>
              <w:ind w:firstLine="0"/>
              <w:rPr>
                <w:sz w:val="22"/>
                <w:szCs w:val="22"/>
              </w:rPr>
            </w:pPr>
          </w:p>
          <w:p w:rsidR="004B7EEB" w:rsidRPr="00323AE4" w:rsidRDefault="004B7EEB" w:rsidP="005C6479">
            <w:pPr>
              <w:ind w:firstLine="0"/>
              <w:rPr>
                <w:sz w:val="22"/>
                <w:szCs w:val="22"/>
              </w:rPr>
            </w:pPr>
            <w:r w:rsidRPr="00323AE4">
              <w:rPr>
                <w:sz w:val="22"/>
                <w:szCs w:val="22"/>
              </w:rPr>
              <w:t>-144423</w:t>
            </w:r>
          </w:p>
        </w:tc>
        <w:tc>
          <w:tcPr>
            <w:tcW w:w="1260" w:type="dxa"/>
            <w:vAlign w:val="center"/>
          </w:tcPr>
          <w:p w:rsidR="004B7EEB" w:rsidRPr="00323AE4" w:rsidRDefault="004B7EEB" w:rsidP="005C6479">
            <w:pPr>
              <w:ind w:firstLine="0"/>
              <w:rPr>
                <w:sz w:val="22"/>
                <w:szCs w:val="22"/>
              </w:rPr>
            </w:pPr>
          </w:p>
          <w:p w:rsidR="004B7EEB" w:rsidRPr="00323AE4" w:rsidRDefault="004B7EEB" w:rsidP="005C6479">
            <w:pPr>
              <w:ind w:firstLine="0"/>
              <w:rPr>
                <w:sz w:val="22"/>
                <w:szCs w:val="22"/>
              </w:rPr>
            </w:pPr>
            <w:r w:rsidRPr="00323AE4">
              <w:rPr>
                <w:sz w:val="22"/>
                <w:szCs w:val="22"/>
              </w:rPr>
              <w:t>+63935</w:t>
            </w:r>
          </w:p>
        </w:tc>
        <w:tc>
          <w:tcPr>
            <w:tcW w:w="720" w:type="dxa"/>
            <w:vAlign w:val="center"/>
          </w:tcPr>
          <w:p w:rsidR="004B7EEB" w:rsidRPr="00323AE4" w:rsidRDefault="004B7EEB" w:rsidP="005C6479">
            <w:pPr>
              <w:ind w:firstLine="0"/>
              <w:rPr>
                <w:b/>
                <w:sz w:val="22"/>
                <w:szCs w:val="22"/>
              </w:rPr>
            </w:pPr>
          </w:p>
          <w:p w:rsidR="004B7EEB" w:rsidRPr="00323AE4" w:rsidRDefault="004B7EEB" w:rsidP="005C6479">
            <w:pPr>
              <w:ind w:firstLine="0"/>
              <w:rPr>
                <w:b/>
                <w:sz w:val="22"/>
                <w:szCs w:val="22"/>
              </w:rPr>
            </w:pPr>
            <w:r w:rsidRPr="00323AE4">
              <w:rPr>
                <w:b/>
                <w:sz w:val="22"/>
                <w:szCs w:val="22"/>
              </w:rPr>
              <w:t>50</w:t>
            </w:r>
          </w:p>
        </w:tc>
        <w:tc>
          <w:tcPr>
            <w:tcW w:w="720" w:type="dxa"/>
            <w:vAlign w:val="center"/>
          </w:tcPr>
          <w:p w:rsidR="004B7EEB" w:rsidRPr="00323AE4" w:rsidRDefault="004B7EEB" w:rsidP="005C6479">
            <w:pPr>
              <w:ind w:firstLine="0"/>
              <w:rPr>
                <w:b/>
                <w:sz w:val="22"/>
                <w:szCs w:val="22"/>
              </w:rPr>
            </w:pPr>
          </w:p>
          <w:p w:rsidR="004B7EEB" w:rsidRPr="00323AE4" w:rsidRDefault="004B7EEB" w:rsidP="005C6479">
            <w:pPr>
              <w:ind w:firstLine="0"/>
              <w:rPr>
                <w:b/>
                <w:sz w:val="22"/>
                <w:szCs w:val="22"/>
              </w:rPr>
            </w:pPr>
            <w:r w:rsidRPr="00323AE4">
              <w:rPr>
                <w:b/>
                <w:sz w:val="22"/>
                <w:szCs w:val="22"/>
              </w:rPr>
              <w:t>130</w:t>
            </w:r>
          </w:p>
        </w:tc>
      </w:tr>
      <w:tr w:rsidR="004B7EEB" w:rsidRPr="00F20537">
        <w:trPr>
          <w:trHeight w:val="255"/>
        </w:trPr>
        <w:tc>
          <w:tcPr>
            <w:tcW w:w="1636" w:type="dxa"/>
            <w:vAlign w:val="bottom"/>
          </w:tcPr>
          <w:p w:rsidR="004B7EEB" w:rsidRPr="00323AE4" w:rsidRDefault="004B7EEB" w:rsidP="005C6479">
            <w:pPr>
              <w:ind w:firstLine="0"/>
              <w:rPr>
                <w:sz w:val="22"/>
                <w:szCs w:val="22"/>
              </w:rPr>
            </w:pPr>
            <w:r w:rsidRPr="00323AE4">
              <w:rPr>
                <w:sz w:val="22"/>
                <w:szCs w:val="22"/>
              </w:rPr>
              <w:t>Дебиторская задолженность</w:t>
            </w:r>
          </w:p>
        </w:tc>
        <w:tc>
          <w:tcPr>
            <w:tcW w:w="1352" w:type="dxa"/>
            <w:vAlign w:val="center"/>
          </w:tcPr>
          <w:p w:rsidR="004B7EEB" w:rsidRPr="00323AE4" w:rsidRDefault="004B7EEB" w:rsidP="005C6479">
            <w:pPr>
              <w:spacing w:line="360" w:lineRule="auto"/>
              <w:ind w:firstLine="0"/>
              <w:rPr>
                <w:sz w:val="22"/>
                <w:szCs w:val="22"/>
              </w:rPr>
            </w:pPr>
            <w:r w:rsidRPr="00323AE4">
              <w:rPr>
                <w:sz w:val="22"/>
                <w:szCs w:val="22"/>
              </w:rPr>
              <w:t>719960</w:t>
            </w:r>
          </w:p>
        </w:tc>
        <w:tc>
          <w:tcPr>
            <w:tcW w:w="1260" w:type="dxa"/>
            <w:vAlign w:val="center"/>
          </w:tcPr>
          <w:p w:rsidR="004B7EEB" w:rsidRPr="00323AE4" w:rsidRDefault="004B7EEB" w:rsidP="005C6479">
            <w:pPr>
              <w:spacing w:line="360" w:lineRule="auto"/>
              <w:ind w:firstLine="0"/>
              <w:rPr>
                <w:sz w:val="22"/>
                <w:szCs w:val="22"/>
              </w:rPr>
            </w:pPr>
            <w:r w:rsidRPr="00323AE4">
              <w:rPr>
                <w:sz w:val="22"/>
                <w:szCs w:val="22"/>
              </w:rPr>
              <w:t>725117</w:t>
            </w:r>
          </w:p>
        </w:tc>
        <w:tc>
          <w:tcPr>
            <w:tcW w:w="1260" w:type="dxa"/>
            <w:vAlign w:val="center"/>
          </w:tcPr>
          <w:p w:rsidR="004B7EEB" w:rsidRPr="00323AE4" w:rsidRDefault="004B7EEB" w:rsidP="005C6479">
            <w:pPr>
              <w:spacing w:line="360" w:lineRule="auto"/>
              <w:ind w:firstLine="0"/>
              <w:rPr>
                <w:sz w:val="22"/>
                <w:szCs w:val="22"/>
              </w:rPr>
            </w:pPr>
            <w:r w:rsidRPr="00323AE4">
              <w:rPr>
                <w:sz w:val="22"/>
                <w:szCs w:val="22"/>
              </w:rPr>
              <w:t>743495</w:t>
            </w:r>
          </w:p>
        </w:tc>
        <w:tc>
          <w:tcPr>
            <w:tcW w:w="1440" w:type="dxa"/>
            <w:vAlign w:val="center"/>
          </w:tcPr>
          <w:p w:rsidR="004B7EEB" w:rsidRPr="00323AE4" w:rsidRDefault="004B7EEB" w:rsidP="005C6479">
            <w:pPr>
              <w:ind w:firstLine="0"/>
              <w:rPr>
                <w:sz w:val="22"/>
                <w:szCs w:val="22"/>
              </w:rPr>
            </w:pPr>
            <w:r w:rsidRPr="00323AE4">
              <w:rPr>
                <w:sz w:val="22"/>
                <w:szCs w:val="22"/>
              </w:rPr>
              <w:t>-5157</w:t>
            </w:r>
          </w:p>
        </w:tc>
        <w:tc>
          <w:tcPr>
            <w:tcW w:w="1260" w:type="dxa"/>
            <w:vAlign w:val="center"/>
          </w:tcPr>
          <w:p w:rsidR="004B7EEB" w:rsidRPr="00323AE4" w:rsidRDefault="004B7EEB" w:rsidP="005C6479">
            <w:pPr>
              <w:ind w:firstLine="0"/>
              <w:rPr>
                <w:sz w:val="22"/>
                <w:szCs w:val="22"/>
              </w:rPr>
            </w:pPr>
            <w:r w:rsidRPr="00323AE4">
              <w:rPr>
                <w:sz w:val="22"/>
                <w:szCs w:val="22"/>
              </w:rPr>
              <w:t>-18378</w:t>
            </w:r>
          </w:p>
        </w:tc>
        <w:tc>
          <w:tcPr>
            <w:tcW w:w="720" w:type="dxa"/>
            <w:vAlign w:val="center"/>
          </w:tcPr>
          <w:p w:rsidR="004B7EEB" w:rsidRPr="00323AE4" w:rsidRDefault="004B7EEB" w:rsidP="005C6479">
            <w:pPr>
              <w:ind w:firstLine="0"/>
              <w:rPr>
                <w:b/>
                <w:sz w:val="22"/>
                <w:szCs w:val="22"/>
              </w:rPr>
            </w:pPr>
            <w:r w:rsidRPr="00323AE4">
              <w:rPr>
                <w:b/>
                <w:sz w:val="22"/>
                <w:szCs w:val="22"/>
              </w:rPr>
              <w:t>99</w:t>
            </w:r>
          </w:p>
        </w:tc>
        <w:tc>
          <w:tcPr>
            <w:tcW w:w="720" w:type="dxa"/>
            <w:vAlign w:val="center"/>
          </w:tcPr>
          <w:p w:rsidR="004B7EEB" w:rsidRPr="00323AE4" w:rsidRDefault="004B7EEB" w:rsidP="005C6479">
            <w:pPr>
              <w:ind w:firstLine="0"/>
              <w:rPr>
                <w:b/>
                <w:sz w:val="22"/>
                <w:szCs w:val="22"/>
              </w:rPr>
            </w:pPr>
            <w:r w:rsidRPr="00323AE4">
              <w:rPr>
                <w:b/>
                <w:sz w:val="22"/>
                <w:szCs w:val="22"/>
              </w:rPr>
              <w:t>97</w:t>
            </w:r>
          </w:p>
        </w:tc>
      </w:tr>
      <w:tr w:rsidR="004B7EEB" w:rsidRPr="00F20537">
        <w:trPr>
          <w:trHeight w:val="255"/>
        </w:trPr>
        <w:tc>
          <w:tcPr>
            <w:tcW w:w="1636" w:type="dxa"/>
            <w:vAlign w:val="bottom"/>
          </w:tcPr>
          <w:p w:rsidR="004B7EEB" w:rsidRPr="00323AE4" w:rsidRDefault="004B7EEB" w:rsidP="005C6479">
            <w:pPr>
              <w:ind w:firstLine="0"/>
              <w:rPr>
                <w:sz w:val="22"/>
                <w:szCs w:val="22"/>
              </w:rPr>
            </w:pPr>
            <w:r w:rsidRPr="00323AE4">
              <w:rPr>
                <w:sz w:val="22"/>
                <w:szCs w:val="22"/>
              </w:rPr>
              <w:t>товарно-материальные запасы</w:t>
            </w:r>
          </w:p>
        </w:tc>
        <w:tc>
          <w:tcPr>
            <w:tcW w:w="1352" w:type="dxa"/>
            <w:vAlign w:val="center"/>
          </w:tcPr>
          <w:p w:rsidR="004B7EEB" w:rsidRPr="00323AE4" w:rsidRDefault="004B7EEB" w:rsidP="005C6479">
            <w:pPr>
              <w:spacing w:line="360" w:lineRule="auto"/>
              <w:ind w:firstLine="0"/>
              <w:rPr>
                <w:sz w:val="22"/>
                <w:szCs w:val="22"/>
              </w:rPr>
            </w:pPr>
            <w:r w:rsidRPr="00323AE4">
              <w:rPr>
                <w:sz w:val="22"/>
                <w:szCs w:val="22"/>
              </w:rPr>
              <w:t>4953814</w:t>
            </w:r>
          </w:p>
        </w:tc>
        <w:tc>
          <w:tcPr>
            <w:tcW w:w="1260" w:type="dxa"/>
            <w:vAlign w:val="center"/>
          </w:tcPr>
          <w:p w:rsidR="004B7EEB" w:rsidRPr="00323AE4" w:rsidRDefault="004B7EEB" w:rsidP="005C6479">
            <w:pPr>
              <w:spacing w:line="360" w:lineRule="auto"/>
              <w:ind w:firstLine="0"/>
              <w:rPr>
                <w:sz w:val="22"/>
                <w:szCs w:val="22"/>
              </w:rPr>
            </w:pPr>
            <w:r w:rsidRPr="00323AE4">
              <w:rPr>
                <w:sz w:val="22"/>
                <w:szCs w:val="22"/>
              </w:rPr>
              <w:t>3757361</w:t>
            </w:r>
          </w:p>
        </w:tc>
        <w:tc>
          <w:tcPr>
            <w:tcW w:w="1260" w:type="dxa"/>
            <w:vAlign w:val="center"/>
          </w:tcPr>
          <w:p w:rsidR="004B7EEB" w:rsidRPr="00323AE4" w:rsidRDefault="004B7EEB" w:rsidP="005C6479">
            <w:pPr>
              <w:spacing w:line="360" w:lineRule="auto"/>
              <w:ind w:firstLine="0"/>
              <w:rPr>
                <w:sz w:val="22"/>
                <w:szCs w:val="22"/>
              </w:rPr>
            </w:pPr>
            <w:r w:rsidRPr="00323AE4">
              <w:rPr>
                <w:sz w:val="22"/>
                <w:szCs w:val="22"/>
              </w:rPr>
              <w:t>2565827</w:t>
            </w:r>
          </w:p>
        </w:tc>
        <w:tc>
          <w:tcPr>
            <w:tcW w:w="1440" w:type="dxa"/>
            <w:vAlign w:val="center"/>
          </w:tcPr>
          <w:p w:rsidR="004B7EEB" w:rsidRPr="00323AE4" w:rsidRDefault="004B7EEB" w:rsidP="005C6479">
            <w:pPr>
              <w:ind w:firstLine="0"/>
              <w:rPr>
                <w:sz w:val="22"/>
                <w:szCs w:val="22"/>
              </w:rPr>
            </w:pPr>
            <w:r w:rsidRPr="00323AE4">
              <w:rPr>
                <w:sz w:val="22"/>
                <w:szCs w:val="22"/>
              </w:rPr>
              <w:t>+1196453</w:t>
            </w:r>
          </w:p>
        </w:tc>
        <w:tc>
          <w:tcPr>
            <w:tcW w:w="1260" w:type="dxa"/>
            <w:vAlign w:val="center"/>
          </w:tcPr>
          <w:p w:rsidR="004B7EEB" w:rsidRPr="00323AE4" w:rsidRDefault="004B7EEB" w:rsidP="005C6479">
            <w:pPr>
              <w:ind w:firstLine="0"/>
              <w:rPr>
                <w:sz w:val="22"/>
                <w:szCs w:val="22"/>
              </w:rPr>
            </w:pPr>
            <w:r w:rsidRPr="00323AE4">
              <w:rPr>
                <w:sz w:val="22"/>
                <w:szCs w:val="22"/>
              </w:rPr>
              <w:t>+1191534</w:t>
            </w:r>
          </w:p>
        </w:tc>
        <w:tc>
          <w:tcPr>
            <w:tcW w:w="720" w:type="dxa"/>
            <w:vAlign w:val="center"/>
          </w:tcPr>
          <w:p w:rsidR="004B7EEB" w:rsidRPr="00323AE4" w:rsidRDefault="004B7EEB" w:rsidP="005C6479">
            <w:pPr>
              <w:ind w:firstLine="0"/>
              <w:rPr>
                <w:b/>
                <w:sz w:val="22"/>
                <w:szCs w:val="22"/>
              </w:rPr>
            </w:pPr>
            <w:r w:rsidRPr="00323AE4">
              <w:rPr>
                <w:b/>
                <w:sz w:val="22"/>
                <w:szCs w:val="22"/>
              </w:rPr>
              <w:t>130</w:t>
            </w:r>
          </w:p>
        </w:tc>
        <w:tc>
          <w:tcPr>
            <w:tcW w:w="720" w:type="dxa"/>
            <w:vAlign w:val="center"/>
          </w:tcPr>
          <w:p w:rsidR="004B7EEB" w:rsidRPr="00323AE4" w:rsidRDefault="004B7EEB" w:rsidP="005C6479">
            <w:pPr>
              <w:ind w:firstLine="0"/>
              <w:rPr>
                <w:b/>
                <w:sz w:val="22"/>
                <w:szCs w:val="22"/>
              </w:rPr>
            </w:pPr>
            <w:r w:rsidRPr="00323AE4">
              <w:rPr>
                <w:b/>
                <w:sz w:val="22"/>
                <w:szCs w:val="22"/>
              </w:rPr>
              <w:t>150</w:t>
            </w:r>
          </w:p>
        </w:tc>
      </w:tr>
      <w:tr w:rsidR="004B7EEB" w:rsidRPr="00F20537">
        <w:trPr>
          <w:trHeight w:val="255"/>
        </w:trPr>
        <w:tc>
          <w:tcPr>
            <w:tcW w:w="1636" w:type="dxa"/>
            <w:vAlign w:val="bottom"/>
          </w:tcPr>
          <w:p w:rsidR="004B7EEB" w:rsidRPr="00323AE4" w:rsidRDefault="004B7EEB" w:rsidP="005C6479">
            <w:pPr>
              <w:ind w:firstLine="0"/>
              <w:rPr>
                <w:sz w:val="22"/>
                <w:szCs w:val="22"/>
              </w:rPr>
            </w:pPr>
            <w:r w:rsidRPr="00323AE4">
              <w:rPr>
                <w:sz w:val="22"/>
                <w:szCs w:val="22"/>
              </w:rPr>
              <w:t xml:space="preserve">Фиксированные активы </w:t>
            </w:r>
          </w:p>
        </w:tc>
        <w:tc>
          <w:tcPr>
            <w:tcW w:w="1352" w:type="dxa"/>
            <w:vAlign w:val="center"/>
          </w:tcPr>
          <w:p w:rsidR="004B7EEB" w:rsidRPr="00323AE4" w:rsidRDefault="004B7EEB" w:rsidP="005C6479">
            <w:pPr>
              <w:spacing w:line="360" w:lineRule="auto"/>
              <w:ind w:firstLine="0"/>
              <w:rPr>
                <w:sz w:val="22"/>
                <w:szCs w:val="22"/>
              </w:rPr>
            </w:pPr>
            <w:r w:rsidRPr="00323AE4">
              <w:rPr>
                <w:sz w:val="22"/>
                <w:szCs w:val="22"/>
              </w:rPr>
              <w:t>922389</w:t>
            </w:r>
          </w:p>
        </w:tc>
        <w:tc>
          <w:tcPr>
            <w:tcW w:w="1260" w:type="dxa"/>
            <w:vAlign w:val="center"/>
          </w:tcPr>
          <w:p w:rsidR="004B7EEB" w:rsidRPr="00323AE4" w:rsidRDefault="004B7EEB" w:rsidP="005C6479">
            <w:pPr>
              <w:spacing w:line="360" w:lineRule="auto"/>
              <w:ind w:firstLine="0"/>
              <w:rPr>
                <w:sz w:val="22"/>
                <w:szCs w:val="22"/>
              </w:rPr>
            </w:pPr>
            <w:r w:rsidRPr="00323AE4">
              <w:rPr>
                <w:sz w:val="22"/>
                <w:szCs w:val="22"/>
              </w:rPr>
              <w:t>907176</w:t>
            </w:r>
          </w:p>
        </w:tc>
        <w:tc>
          <w:tcPr>
            <w:tcW w:w="1260" w:type="dxa"/>
            <w:vAlign w:val="center"/>
          </w:tcPr>
          <w:p w:rsidR="004B7EEB" w:rsidRPr="00323AE4" w:rsidRDefault="004B7EEB" w:rsidP="005C6479">
            <w:pPr>
              <w:spacing w:line="360" w:lineRule="auto"/>
              <w:ind w:firstLine="0"/>
              <w:rPr>
                <w:sz w:val="22"/>
                <w:szCs w:val="22"/>
              </w:rPr>
            </w:pPr>
            <w:r w:rsidRPr="00323AE4">
              <w:rPr>
                <w:sz w:val="22"/>
                <w:szCs w:val="22"/>
              </w:rPr>
              <w:t>821950</w:t>
            </w:r>
          </w:p>
        </w:tc>
        <w:tc>
          <w:tcPr>
            <w:tcW w:w="1440" w:type="dxa"/>
            <w:vAlign w:val="center"/>
          </w:tcPr>
          <w:p w:rsidR="004B7EEB" w:rsidRPr="00323AE4" w:rsidRDefault="004B7EEB" w:rsidP="005C6479">
            <w:pPr>
              <w:ind w:firstLine="0"/>
              <w:rPr>
                <w:sz w:val="22"/>
                <w:szCs w:val="22"/>
              </w:rPr>
            </w:pPr>
            <w:r w:rsidRPr="00323AE4">
              <w:rPr>
                <w:sz w:val="22"/>
                <w:szCs w:val="22"/>
              </w:rPr>
              <w:t>+15213</w:t>
            </w:r>
          </w:p>
        </w:tc>
        <w:tc>
          <w:tcPr>
            <w:tcW w:w="1260" w:type="dxa"/>
            <w:vAlign w:val="center"/>
          </w:tcPr>
          <w:p w:rsidR="004B7EEB" w:rsidRPr="00323AE4" w:rsidRDefault="004B7EEB" w:rsidP="005C6479">
            <w:pPr>
              <w:ind w:firstLine="0"/>
              <w:rPr>
                <w:sz w:val="22"/>
                <w:szCs w:val="22"/>
              </w:rPr>
            </w:pPr>
            <w:r w:rsidRPr="00323AE4">
              <w:rPr>
                <w:sz w:val="22"/>
                <w:szCs w:val="22"/>
              </w:rPr>
              <w:t>+85226</w:t>
            </w:r>
          </w:p>
        </w:tc>
        <w:tc>
          <w:tcPr>
            <w:tcW w:w="720" w:type="dxa"/>
            <w:vAlign w:val="center"/>
          </w:tcPr>
          <w:p w:rsidR="004B7EEB" w:rsidRPr="00323AE4" w:rsidRDefault="004B7EEB" w:rsidP="005C6479">
            <w:pPr>
              <w:ind w:firstLine="0"/>
              <w:rPr>
                <w:b/>
                <w:sz w:val="22"/>
                <w:szCs w:val="22"/>
              </w:rPr>
            </w:pPr>
            <w:r w:rsidRPr="00323AE4">
              <w:rPr>
                <w:b/>
                <w:sz w:val="22"/>
                <w:szCs w:val="22"/>
              </w:rPr>
              <w:t>101</w:t>
            </w:r>
          </w:p>
        </w:tc>
        <w:tc>
          <w:tcPr>
            <w:tcW w:w="720" w:type="dxa"/>
            <w:vAlign w:val="center"/>
          </w:tcPr>
          <w:p w:rsidR="004B7EEB" w:rsidRPr="00323AE4" w:rsidRDefault="004B7EEB" w:rsidP="005C6479">
            <w:pPr>
              <w:ind w:firstLine="0"/>
              <w:rPr>
                <w:b/>
                <w:sz w:val="22"/>
                <w:szCs w:val="22"/>
              </w:rPr>
            </w:pPr>
            <w:r w:rsidRPr="00323AE4">
              <w:rPr>
                <w:b/>
                <w:sz w:val="22"/>
                <w:szCs w:val="22"/>
              </w:rPr>
              <w:t>110</w:t>
            </w:r>
          </w:p>
        </w:tc>
      </w:tr>
      <w:tr w:rsidR="004B7EEB" w:rsidRPr="00F20537">
        <w:trPr>
          <w:trHeight w:val="255"/>
        </w:trPr>
        <w:tc>
          <w:tcPr>
            <w:tcW w:w="1636" w:type="dxa"/>
            <w:tcBorders>
              <w:bottom w:val="single" w:sz="4" w:space="0" w:color="auto"/>
            </w:tcBorders>
            <w:vAlign w:val="bottom"/>
          </w:tcPr>
          <w:p w:rsidR="004B7EEB" w:rsidRPr="00323AE4" w:rsidRDefault="004B7EEB" w:rsidP="005C6479">
            <w:pPr>
              <w:ind w:firstLine="0"/>
              <w:rPr>
                <w:b/>
                <w:sz w:val="22"/>
                <w:szCs w:val="22"/>
              </w:rPr>
            </w:pPr>
            <w:r w:rsidRPr="00323AE4">
              <w:rPr>
                <w:b/>
                <w:sz w:val="22"/>
                <w:szCs w:val="22"/>
              </w:rPr>
              <w:t>БАЛАНС</w:t>
            </w:r>
          </w:p>
        </w:tc>
        <w:tc>
          <w:tcPr>
            <w:tcW w:w="1352" w:type="dxa"/>
            <w:tcBorders>
              <w:bottom w:val="single" w:sz="4" w:space="0" w:color="auto"/>
            </w:tcBorders>
            <w:vAlign w:val="center"/>
          </w:tcPr>
          <w:p w:rsidR="004B7EEB" w:rsidRPr="00323AE4" w:rsidRDefault="004B7EEB" w:rsidP="005C6479">
            <w:pPr>
              <w:ind w:firstLine="0"/>
              <w:rPr>
                <w:b/>
                <w:sz w:val="22"/>
                <w:szCs w:val="22"/>
              </w:rPr>
            </w:pPr>
            <w:r w:rsidRPr="00323AE4">
              <w:rPr>
                <w:b/>
                <w:sz w:val="22"/>
                <w:szCs w:val="22"/>
              </w:rPr>
              <w:t>6824918</w:t>
            </w:r>
          </w:p>
        </w:tc>
        <w:tc>
          <w:tcPr>
            <w:tcW w:w="1260" w:type="dxa"/>
            <w:tcBorders>
              <w:bottom w:val="single" w:sz="4" w:space="0" w:color="auto"/>
            </w:tcBorders>
            <w:vAlign w:val="center"/>
          </w:tcPr>
          <w:p w:rsidR="004B7EEB" w:rsidRPr="00323AE4" w:rsidRDefault="004B7EEB" w:rsidP="005C6479">
            <w:pPr>
              <w:ind w:firstLine="0"/>
              <w:rPr>
                <w:b/>
                <w:sz w:val="22"/>
                <w:szCs w:val="22"/>
              </w:rPr>
            </w:pPr>
            <w:r w:rsidRPr="00323AE4">
              <w:rPr>
                <w:b/>
                <w:sz w:val="22"/>
                <w:szCs w:val="22"/>
              </w:rPr>
              <w:t>5752480</w:t>
            </w:r>
          </w:p>
        </w:tc>
        <w:tc>
          <w:tcPr>
            <w:tcW w:w="1260" w:type="dxa"/>
            <w:tcBorders>
              <w:bottom w:val="single" w:sz="4" w:space="0" w:color="auto"/>
            </w:tcBorders>
            <w:vAlign w:val="center"/>
          </w:tcPr>
          <w:p w:rsidR="004B7EEB" w:rsidRPr="00323AE4" w:rsidRDefault="004B7EEB" w:rsidP="005C6479">
            <w:pPr>
              <w:ind w:firstLine="0"/>
              <w:rPr>
                <w:b/>
                <w:sz w:val="22"/>
                <w:szCs w:val="22"/>
              </w:rPr>
            </w:pPr>
            <w:r w:rsidRPr="00323AE4">
              <w:rPr>
                <w:b/>
                <w:sz w:val="22"/>
                <w:szCs w:val="22"/>
              </w:rPr>
              <w:t>4413325</w:t>
            </w:r>
          </w:p>
        </w:tc>
        <w:tc>
          <w:tcPr>
            <w:tcW w:w="1440" w:type="dxa"/>
            <w:tcBorders>
              <w:bottom w:val="single" w:sz="4" w:space="0" w:color="auto"/>
            </w:tcBorders>
            <w:vAlign w:val="center"/>
          </w:tcPr>
          <w:p w:rsidR="004B7EEB" w:rsidRPr="00323AE4" w:rsidRDefault="004B7EEB" w:rsidP="005C6479">
            <w:pPr>
              <w:ind w:firstLine="0"/>
              <w:rPr>
                <w:b/>
                <w:sz w:val="22"/>
                <w:szCs w:val="22"/>
              </w:rPr>
            </w:pPr>
            <w:r w:rsidRPr="00323AE4">
              <w:rPr>
                <w:b/>
                <w:sz w:val="22"/>
                <w:szCs w:val="22"/>
              </w:rPr>
              <w:t>+1072438</w:t>
            </w:r>
          </w:p>
        </w:tc>
        <w:tc>
          <w:tcPr>
            <w:tcW w:w="1260" w:type="dxa"/>
            <w:tcBorders>
              <w:bottom w:val="single" w:sz="4" w:space="0" w:color="auto"/>
            </w:tcBorders>
            <w:vAlign w:val="center"/>
          </w:tcPr>
          <w:p w:rsidR="004B7EEB" w:rsidRPr="00323AE4" w:rsidRDefault="004B7EEB" w:rsidP="005C6479">
            <w:pPr>
              <w:ind w:firstLine="0"/>
              <w:rPr>
                <w:b/>
                <w:sz w:val="22"/>
                <w:szCs w:val="22"/>
              </w:rPr>
            </w:pPr>
            <w:r w:rsidRPr="00323AE4">
              <w:rPr>
                <w:b/>
                <w:sz w:val="22"/>
                <w:szCs w:val="22"/>
              </w:rPr>
              <w:t>+1339155</w:t>
            </w:r>
          </w:p>
        </w:tc>
        <w:tc>
          <w:tcPr>
            <w:tcW w:w="720" w:type="dxa"/>
            <w:tcBorders>
              <w:bottom w:val="single" w:sz="4" w:space="0" w:color="auto"/>
            </w:tcBorders>
            <w:vAlign w:val="center"/>
          </w:tcPr>
          <w:p w:rsidR="004B7EEB" w:rsidRPr="00323AE4" w:rsidRDefault="004B7EEB" w:rsidP="005C6479">
            <w:pPr>
              <w:ind w:firstLine="0"/>
              <w:rPr>
                <w:b/>
                <w:sz w:val="22"/>
                <w:szCs w:val="22"/>
              </w:rPr>
            </w:pPr>
            <w:r w:rsidRPr="00323AE4">
              <w:rPr>
                <w:b/>
                <w:sz w:val="22"/>
                <w:szCs w:val="22"/>
              </w:rPr>
              <w:t>120</w:t>
            </w:r>
          </w:p>
        </w:tc>
        <w:tc>
          <w:tcPr>
            <w:tcW w:w="720" w:type="dxa"/>
            <w:tcBorders>
              <w:bottom w:val="single" w:sz="4" w:space="0" w:color="auto"/>
            </w:tcBorders>
            <w:vAlign w:val="center"/>
          </w:tcPr>
          <w:p w:rsidR="004B7EEB" w:rsidRPr="00323AE4" w:rsidRDefault="004B7EEB" w:rsidP="005C6479">
            <w:pPr>
              <w:ind w:firstLine="0"/>
              <w:rPr>
                <w:b/>
                <w:sz w:val="22"/>
                <w:szCs w:val="22"/>
              </w:rPr>
            </w:pPr>
            <w:r w:rsidRPr="00323AE4">
              <w:rPr>
                <w:b/>
                <w:sz w:val="22"/>
                <w:szCs w:val="22"/>
              </w:rPr>
              <w:t>130</w:t>
            </w:r>
          </w:p>
        </w:tc>
      </w:tr>
      <w:tr w:rsidR="004B7EEB" w:rsidRPr="00F20537">
        <w:trPr>
          <w:trHeight w:val="393"/>
        </w:trPr>
        <w:tc>
          <w:tcPr>
            <w:tcW w:w="9648" w:type="dxa"/>
            <w:gridSpan w:val="8"/>
            <w:tcBorders>
              <w:top w:val="single" w:sz="4" w:space="0" w:color="auto"/>
              <w:bottom w:val="single" w:sz="4" w:space="0" w:color="auto"/>
            </w:tcBorders>
            <w:vAlign w:val="center"/>
          </w:tcPr>
          <w:p w:rsidR="004B7EEB" w:rsidRPr="00323AE4" w:rsidRDefault="000C2761" w:rsidP="005C6479">
            <w:pPr>
              <w:rPr>
                <w:b/>
                <w:sz w:val="22"/>
                <w:szCs w:val="22"/>
              </w:rPr>
            </w:pPr>
            <w:r>
              <w:rPr>
                <w:b/>
                <w:sz w:val="22"/>
                <w:szCs w:val="22"/>
              </w:rPr>
              <w:t xml:space="preserve">                                                                  </w:t>
            </w:r>
            <w:r w:rsidR="004B7EEB" w:rsidRPr="00323AE4">
              <w:rPr>
                <w:b/>
                <w:sz w:val="22"/>
                <w:szCs w:val="22"/>
              </w:rPr>
              <w:t>Пассив</w:t>
            </w:r>
          </w:p>
        </w:tc>
      </w:tr>
      <w:tr w:rsidR="004B7EEB" w:rsidRPr="00F20537">
        <w:trPr>
          <w:trHeight w:val="255"/>
        </w:trPr>
        <w:tc>
          <w:tcPr>
            <w:tcW w:w="1636" w:type="dxa"/>
            <w:tcBorders>
              <w:top w:val="single" w:sz="4" w:space="0" w:color="auto"/>
            </w:tcBorders>
            <w:vAlign w:val="bottom"/>
          </w:tcPr>
          <w:p w:rsidR="004B7EEB" w:rsidRPr="00323AE4" w:rsidRDefault="004B7EEB" w:rsidP="005C6479">
            <w:pPr>
              <w:ind w:firstLine="0"/>
              <w:rPr>
                <w:sz w:val="22"/>
                <w:szCs w:val="22"/>
              </w:rPr>
            </w:pPr>
            <w:r w:rsidRPr="00323AE4">
              <w:rPr>
                <w:sz w:val="22"/>
                <w:szCs w:val="22"/>
              </w:rPr>
              <w:t>Текущие пассивы</w:t>
            </w:r>
          </w:p>
        </w:tc>
        <w:tc>
          <w:tcPr>
            <w:tcW w:w="1352" w:type="dxa"/>
            <w:tcBorders>
              <w:top w:val="single" w:sz="4" w:space="0" w:color="auto"/>
            </w:tcBorders>
            <w:vAlign w:val="center"/>
          </w:tcPr>
          <w:p w:rsidR="004B7EEB" w:rsidRPr="00323AE4" w:rsidRDefault="004B7EEB" w:rsidP="005C6479">
            <w:pPr>
              <w:spacing w:line="360" w:lineRule="auto"/>
              <w:ind w:firstLine="0"/>
              <w:rPr>
                <w:sz w:val="22"/>
                <w:szCs w:val="22"/>
              </w:rPr>
            </w:pPr>
            <w:r w:rsidRPr="00323AE4">
              <w:rPr>
                <w:sz w:val="22"/>
                <w:szCs w:val="22"/>
              </w:rPr>
              <w:t>268089</w:t>
            </w:r>
          </w:p>
        </w:tc>
        <w:tc>
          <w:tcPr>
            <w:tcW w:w="1260" w:type="dxa"/>
            <w:tcBorders>
              <w:top w:val="single" w:sz="4" w:space="0" w:color="auto"/>
            </w:tcBorders>
            <w:vAlign w:val="center"/>
          </w:tcPr>
          <w:p w:rsidR="004B7EEB" w:rsidRPr="00323AE4" w:rsidRDefault="004B7EEB" w:rsidP="005C6479">
            <w:pPr>
              <w:spacing w:line="360" w:lineRule="auto"/>
              <w:ind w:firstLine="0"/>
              <w:rPr>
                <w:sz w:val="22"/>
                <w:szCs w:val="22"/>
              </w:rPr>
            </w:pPr>
            <w:r w:rsidRPr="00323AE4">
              <w:rPr>
                <w:sz w:val="22"/>
                <w:szCs w:val="22"/>
              </w:rPr>
              <w:t>343949</w:t>
            </w:r>
          </w:p>
        </w:tc>
        <w:tc>
          <w:tcPr>
            <w:tcW w:w="1260" w:type="dxa"/>
            <w:tcBorders>
              <w:top w:val="single" w:sz="4" w:space="0" w:color="auto"/>
            </w:tcBorders>
            <w:vAlign w:val="center"/>
          </w:tcPr>
          <w:p w:rsidR="004B7EEB" w:rsidRPr="00323AE4" w:rsidRDefault="004B7EEB" w:rsidP="005C6479">
            <w:pPr>
              <w:spacing w:line="360" w:lineRule="auto"/>
              <w:ind w:firstLine="0"/>
              <w:rPr>
                <w:sz w:val="22"/>
                <w:szCs w:val="22"/>
              </w:rPr>
            </w:pPr>
            <w:r w:rsidRPr="00323AE4">
              <w:rPr>
                <w:sz w:val="22"/>
                <w:szCs w:val="22"/>
              </w:rPr>
              <w:t>459217</w:t>
            </w:r>
          </w:p>
        </w:tc>
        <w:tc>
          <w:tcPr>
            <w:tcW w:w="1440" w:type="dxa"/>
            <w:tcBorders>
              <w:top w:val="single" w:sz="4" w:space="0" w:color="auto"/>
            </w:tcBorders>
            <w:vAlign w:val="center"/>
          </w:tcPr>
          <w:p w:rsidR="004B7EEB" w:rsidRPr="00323AE4" w:rsidRDefault="004B7EEB" w:rsidP="005C6479">
            <w:pPr>
              <w:ind w:firstLine="0"/>
              <w:rPr>
                <w:sz w:val="22"/>
                <w:szCs w:val="22"/>
              </w:rPr>
            </w:pPr>
            <w:r w:rsidRPr="00323AE4">
              <w:rPr>
                <w:sz w:val="22"/>
                <w:szCs w:val="22"/>
              </w:rPr>
              <w:t>-75860</w:t>
            </w:r>
          </w:p>
        </w:tc>
        <w:tc>
          <w:tcPr>
            <w:tcW w:w="1260" w:type="dxa"/>
            <w:tcBorders>
              <w:top w:val="single" w:sz="4" w:space="0" w:color="auto"/>
            </w:tcBorders>
            <w:vAlign w:val="center"/>
          </w:tcPr>
          <w:p w:rsidR="004B7EEB" w:rsidRPr="00323AE4" w:rsidRDefault="004B7EEB" w:rsidP="005C6479">
            <w:pPr>
              <w:ind w:firstLine="0"/>
              <w:rPr>
                <w:sz w:val="22"/>
                <w:szCs w:val="22"/>
              </w:rPr>
            </w:pPr>
            <w:r w:rsidRPr="00323AE4">
              <w:rPr>
                <w:sz w:val="22"/>
                <w:szCs w:val="22"/>
              </w:rPr>
              <w:t>-115268</w:t>
            </w:r>
          </w:p>
        </w:tc>
        <w:tc>
          <w:tcPr>
            <w:tcW w:w="720" w:type="dxa"/>
            <w:tcBorders>
              <w:top w:val="single" w:sz="4" w:space="0" w:color="auto"/>
            </w:tcBorders>
            <w:vAlign w:val="center"/>
          </w:tcPr>
          <w:p w:rsidR="004B7EEB" w:rsidRPr="00323AE4" w:rsidRDefault="004B7EEB" w:rsidP="005C6479">
            <w:pPr>
              <w:ind w:firstLine="0"/>
              <w:rPr>
                <w:b/>
                <w:sz w:val="22"/>
                <w:szCs w:val="22"/>
              </w:rPr>
            </w:pPr>
            <w:r w:rsidRPr="00323AE4">
              <w:rPr>
                <w:b/>
                <w:sz w:val="22"/>
                <w:szCs w:val="22"/>
              </w:rPr>
              <w:t>80</w:t>
            </w:r>
          </w:p>
        </w:tc>
        <w:tc>
          <w:tcPr>
            <w:tcW w:w="720" w:type="dxa"/>
            <w:tcBorders>
              <w:top w:val="single" w:sz="4" w:space="0" w:color="auto"/>
            </w:tcBorders>
            <w:vAlign w:val="center"/>
          </w:tcPr>
          <w:p w:rsidR="004B7EEB" w:rsidRPr="00323AE4" w:rsidRDefault="004B7EEB" w:rsidP="005C6479">
            <w:pPr>
              <w:ind w:firstLine="0"/>
              <w:rPr>
                <w:b/>
                <w:sz w:val="22"/>
                <w:szCs w:val="22"/>
              </w:rPr>
            </w:pPr>
            <w:r w:rsidRPr="00323AE4">
              <w:rPr>
                <w:b/>
                <w:sz w:val="22"/>
                <w:szCs w:val="22"/>
              </w:rPr>
              <w:t>70</w:t>
            </w:r>
          </w:p>
        </w:tc>
      </w:tr>
      <w:tr w:rsidR="004B7EEB" w:rsidRPr="00F20537">
        <w:trPr>
          <w:trHeight w:val="255"/>
        </w:trPr>
        <w:tc>
          <w:tcPr>
            <w:tcW w:w="1636" w:type="dxa"/>
            <w:vAlign w:val="bottom"/>
          </w:tcPr>
          <w:p w:rsidR="004B7EEB" w:rsidRPr="00323AE4" w:rsidRDefault="004B7EEB" w:rsidP="005C6479">
            <w:pPr>
              <w:ind w:firstLine="0"/>
              <w:jc w:val="left"/>
              <w:rPr>
                <w:sz w:val="22"/>
                <w:szCs w:val="22"/>
              </w:rPr>
            </w:pPr>
            <w:r w:rsidRPr="00323AE4">
              <w:rPr>
                <w:sz w:val="22"/>
                <w:szCs w:val="22"/>
              </w:rPr>
              <w:t>в том числе:</w:t>
            </w:r>
          </w:p>
        </w:tc>
        <w:tc>
          <w:tcPr>
            <w:tcW w:w="1352" w:type="dxa"/>
            <w:vAlign w:val="bottom"/>
          </w:tcPr>
          <w:p w:rsidR="004B7EEB" w:rsidRPr="00323AE4" w:rsidRDefault="004B7EEB" w:rsidP="005C6479">
            <w:pPr>
              <w:rPr>
                <w:sz w:val="22"/>
                <w:szCs w:val="22"/>
              </w:rPr>
            </w:pPr>
          </w:p>
        </w:tc>
        <w:tc>
          <w:tcPr>
            <w:tcW w:w="1260" w:type="dxa"/>
          </w:tcPr>
          <w:p w:rsidR="004B7EEB" w:rsidRPr="00323AE4" w:rsidRDefault="004B7EEB" w:rsidP="005C6479">
            <w:pPr>
              <w:rPr>
                <w:sz w:val="22"/>
                <w:szCs w:val="22"/>
              </w:rPr>
            </w:pPr>
          </w:p>
        </w:tc>
        <w:tc>
          <w:tcPr>
            <w:tcW w:w="1260" w:type="dxa"/>
            <w:vAlign w:val="bottom"/>
          </w:tcPr>
          <w:p w:rsidR="004B7EEB" w:rsidRPr="00323AE4" w:rsidRDefault="004B7EEB" w:rsidP="005C6479">
            <w:pPr>
              <w:rPr>
                <w:sz w:val="22"/>
                <w:szCs w:val="22"/>
              </w:rPr>
            </w:pPr>
          </w:p>
        </w:tc>
        <w:tc>
          <w:tcPr>
            <w:tcW w:w="1440" w:type="dxa"/>
            <w:vAlign w:val="center"/>
          </w:tcPr>
          <w:p w:rsidR="004B7EEB" w:rsidRPr="00323AE4" w:rsidRDefault="004B7EEB" w:rsidP="005C6479">
            <w:pPr>
              <w:jc w:val="center"/>
              <w:rPr>
                <w:sz w:val="22"/>
                <w:szCs w:val="22"/>
              </w:rPr>
            </w:pPr>
          </w:p>
        </w:tc>
        <w:tc>
          <w:tcPr>
            <w:tcW w:w="1260" w:type="dxa"/>
            <w:vAlign w:val="center"/>
          </w:tcPr>
          <w:p w:rsidR="004B7EEB" w:rsidRPr="00323AE4" w:rsidRDefault="004B7EEB" w:rsidP="005C6479">
            <w:pPr>
              <w:jc w:val="center"/>
              <w:rPr>
                <w:b/>
                <w:sz w:val="22"/>
                <w:szCs w:val="22"/>
              </w:rPr>
            </w:pPr>
          </w:p>
        </w:tc>
        <w:tc>
          <w:tcPr>
            <w:tcW w:w="720" w:type="dxa"/>
            <w:vAlign w:val="center"/>
          </w:tcPr>
          <w:p w:rsidR="004B7EEB" w:rsidRPr="00323AE4" w:rsidRDefault="004B7EEB" w:rsidP="005C6479">
            <w:pPr>
              <w:jc w:val="center"/>
              <w:rPr>
                <w:b/>
                <w:sz w:val="22"/>
                <w:szCs w:val="22"/>
              </w:rPr>
            </w:pPr>
          </w:p>
        </w:tc>
        <w:tc>
          <w:tcPr>
            <w:tcW w:w="720" w:type="dxa"/>
            <w:vAlign w:val="center"/>
          </w:tcPr>
          <w:p w:rsidR="004B7EEB" w:rsidRPr="00323AE4" w:rsidRDefault="004B7EEB" w:rsidP="005C6479">
            <w:pPr>
              <w:jc w:val="center"/>
              <w:rPr>
                <w:b/>
                <w:sz w:val="22"/>
                <w:szCs w:val="22"/>
              </w:rPr>
            </w:pPr>
          </w:p>
        </w:tc>
      </w:tr>
      <w:tr w:rsidR="004B7EEB" w:rsidRPr="009F4EEB">
        <w:trPr>
          <w:trHeight w:val="255"/>
        </w:trPr>
        <w:tc>
          <w:tcPr>
            <w:tcW w:w="1636" w:type="dxa"/>
            <w:vAlign w:val="bottom"/>
          </w:tcPr>
          <w:p w:rsidR="004B7EEB" w:rsidRPr="00323AE4" w:rsidRDefault="004B7EEB" w:rsidP="005C6479">
            <w:pPr>
              <w:ind w:firstLine="0"/>
              <w:rPr>
                <w:sz w:val="22"/>
                <w:szCs w:val="22"/>
              </w:rPr>
            </w:pPr>
            <w:r w:rsidRPr="00323AE4">
              <w:rPr>
                <w:sz w:val="22"/>
                <w:szCs w:val="22"/>
              </w:rPr>
              <w:t>кредиторская задолженность</w:t>
            </w:r>
          </w:p>
        </w:tc>
        <w:tc>
          <w:tcPr>
            <w:tcW w:w="1352" w:type="dxa"/>
            <w:vAlign w:val="center"/>
          </w:tcPr>
          <w:p w:rsidR="004B7EEB" w:rsidRPr="00323AE4" w:rsidRDefault="004B7EEB" w:rsidP="005C6479">
            <w:pPr>
              <w:spacing w:line="360" w:lineRule="auto"/>
              <w:ind w:firstLine="0"/>
              <w:rPr>
                <w:sz w:val="22"/>
                <w:szCs w:val="22"/>
              </w:rPr>
            </w:pPr>
            <w:r w:rsidRPr="00323AE4">
              <w:rPr>
                <w:sz w:val="22"/>
                <w:szCs w:val="22"/>
              </w:rPr>
              <w:t>241441</w:t>
            </w:r>
          </w:p>
        </w:tc>
        <w:tc>
          <w:tcPr>
            <w:tcW w:w="1260" w:type="dxa"/>
            <w:vAlign w:val="center"/>
          </w:tcPr>
          <w:p w:rsidR="004B7EEB" w:rsidRPr="00323AE4" w:rsidRDefault="004B7EEB" w:rsidP="005C6479">
            <w:pPr>
              <w:spacing w:line="360" w:lineRule="auto"/>
              <w:ind w:firstLine="0"/>
              <w:rPr>
                <w:sz w:val="22"/>
                <w:szCs w:val="22"/>
              </w:rPr>
            </w:pPr>
            <w:r w:rsidRPr="00323AE4">
              <w:rPr>
                <w:sz w:val="22"/>
                <w:szCs w:val="22"/>
              </w:rPr>
              <w:t>343893</w:t>
            </w:r>
          </w:p>
        </w:tc>
        <w:tc>
          <w:tcPr>
            <w:tcW w:w="1260" w:type="dxa"/>
            <w:vAlign w:val="center"/>
          </w:tcPr>
          <w:p w:rsidR="004B7EEB" w:rsidRPr="00323AE4" w:rsidRDefault="004B7EEB" w:rsidP="005C6479">
            <w:pPr>
              <w:spacing w:line="360" w:lineRule="auto"/>
              <w:ind w:firstLine="0"/>
              <w:rPr>
                <w:sz w:val="22"/>
                <w:szCs w:val="22"/>
              </w:rPr>
            </w:pPr>
            <w:r w:rsidRPr="00323AE4">
              <w:rPr>
                <w:sz w:val="22"/>
                <w:szCs w:val="22"/>
              </w:rPr>
              <w:t>449217</w:t>
            </w:r>
          </w:p>
        </w:tc>
        <w:tc>
          <w:tcPr>
            <w:tcW w:w="1440" w:type="dxa"/>
            <w:vAlign w:val="center"/>
          </w:tcPr>
          <w:p w:rsidR="004B7EEB" w:rsidRPr="00323AE4" w:rsidRDefault="004B7EEB" w:rsidP="005C6479">
            <w:pPr>
              <w:ind w:firstLine="0"/>
              <w:rPr>
                <w:sz w:val="22"/>
                <w:szCs w:val="22"/>
                <w:lang w:val="en-US"/>
              </w:rPr>
            </w:pPr>
            <w:r w:rsidRPr="00323AE4">
              <w:rPr>
                <w:sz w:val="22"/>
                <w:szCs w:val="22"/>
                <w:lang w:val="en-US"/>
              </w:rPr>
              <w:t>-102452</w:t>
            </w:r>
          </w:p>
        </w:tc>
        <w:tc>
          <w:tcPr>
            <w:tcW w:w="1260" w:type="dxa"/>
            <w:vAlign w:val="center"/>
          </w:tcPr>
          <w:p w:rsidR="004B7EEB" w:rsidRPr="00323AE4" w:rsidRDefault="004B7EEB" w:rsidP="005C6479">
            <w:pPr>
              <w:ind w:firstLine="0"/>
              <w:rPr>
                <w:sz w:val="22"/>
                <w:szCs w:val="22"/>
                <w:lang w:val="en-US"/>
              </w:rPr>
            </w:pPr>
            <w:r w:rsidRPr="00323AE4">
              <w:rPr>
                <w:sz w:val="22"/>
                <w:szCs w:val="22"/>
                <w:lang w:val="en-US"/>
              </w:rPr>
              <w:t>-105324</w:t>
            </w:r>
          </w:p>
        </w:tc>
        <w:tc>
          <w:tcPr>
            <w:tcW w:w="720" w:type="dxa"/>
            <w:vAlign w:val="center"/>
          </w:tcPr>
          <w:p w:rsidR="004B7EEB" w:rsidRPr="00323AE4" w:rsidRDefault="004B7EEB" w:rsidP="005C6479">
            <w:pPr>
              <w:ind w:firstLine="0"/>
              <w:rPr>
                <w:b/>
                <w:sz w:val="22"/>
                <w:szCs w:val="22"/>
              </w:rPr>
            </w:pPr>
            <w:r w:rsidRPr="00323AE4">
              <w:rPr>
                <w:b/>
                <w:sz w:val="22"/>
                <w:szCs w:val="22"/>
                <w:lang w:val="en-US"/>
              </w:rPr>
              <w:t>7</w:t>
            </w:r>
            <w:r w:rsidRPr="00323AE4">
              <w:rPr>
                <w:b/>
                <w:sz w:val="22"/>
                <w:szCs w:val="22"/>
              </w:rPr>
              <w:t>0</w:t>
            </w:r>
          </w:p>
        </w:tc>
        <w:tc>
          <w:tcPr>
            <w:tcW w:w="720" w:type="dxa"/>
            <w:vAlign w:val="center"/>
          </w:tcPr>
          <w:p w:rsidR="004B7EEB" w:rsidRPr="00323AE4" w:rsidRDefault="004B7EEB" w:rsidP="005C6479">
            <w:pPr>
              <w:ind w:firstLine="0"/>
              <w:rPr>
                <w:b/>
                <w:sz w:val="22"/>
                <w:szCs w:val="22"/>
              </w:rPr>
            </w:pPr>
            <w:r w:rsidRPr="00323AE4">
              <w:rPr>
                <w:b/>
                <w:sz w:val="22"/>
                <w:szCs w:val="22"/>
                <w:lang w:val="en-US"/>
              </w:rPr>
              <w:t>8</w:t>
            </w:r>
            <w:r w:rsidRPr="00323AE4">
              <w:rPr>
                <w:b/>
                <w:sz w:val="22"/>
                <w:szCs w:val="22"/>
              </w:rPr>
              <w:t>0</w:t>
            </w:r>
          </w:p>
        </w:tc>
      </w:tr>
      <w:tr w:rsidR="004B7EEB" w:rsidRPr="00F20537">
        <w:trPr>
          <w:trHeight w:val="255"/>
        </w:trPr>
        <w:tc>
          <w:tcPr>
            <w:tcW w:w="1636" w:type="dxa"/>
            <w:vAlign w:val="bottom"/>
          </w:tcPr>
          <w:p w:rsidR="004B7EEB" w:rsidRPr="00323AE4" w:rsidRDefault="004B7EEB" w:rsidP="005C6479">
            <w:pPr>
              <w:ind w:firstLine="0"/>
              <w:rPr>
                <w:sz w:val="22"/>
                <w:szCs w:val="22"/>
              </w:rPr>
            </w:pPr>
            <w:r w:rsidRPr="00323AE4">
              <w:rPr>
                <w:sz w:val="22"/>
                <w:szCs w:val="22"/>
              </w:rPr>
              <w:t xml:space="preserve">краткосрочные обязательства </w:t>
            </w:r>
          </w:p>
        </w:tc>
        <w:tc>
          <w:tcPr>
            <w:tcW w:w="1352" w:type="dxa"/>
            <w:vAlign w:val="center"/>
          </w:tcPr>
          <w:p w:rsidR="00323AE4" w:rsidRDefault="00323AE4" w:rsidP="005C6479">
            <w:pPr>
              <w:spacing w:line="360" w:lineRule="auto"/>
              <w:ind w:firstLine="0"/>
              <w:rPr>
                <w:sz w:val="22"/>
                <w:szCs w:val="22"/>
              </w:rPr>
            </w:pPr>
          </w:p>
          <w:p w:rsidR="004B7EEB" w:rsidRPr="00323AE4" w:rsidRDefault="004B7EEB" w:rsidP="005C6479">
            <w:pPr>
              <w:spacing w:line="360" w:lineRule="auto"/>
              <w:ind w:firstLine="0"/>
              <w:rPr>
                <w:sz w:val="22"/>
                <w:szCs w:val="22"/>
              </w:rPr>
            </w:pPr>
            <w:r w:rsidRPr="00323AE4">
              <w:rPr>
                <w:sz w:val="22"/>
                <w:szCs w:val="22"/>
              </w:rPr>
              <w:t>19457</w:t>
            </w:r>
          </w:p>
        </w:tc>
        <w:tc>
          <w:tcPr>
            <w:tcW w:w="1260" w:type="dxa"/>
            <w:vAlign w:val="center"/>
          </w:tcPr>
          <w:p w:rsidR="004B7EEB" w:rsidRPr="00323AE4" w:rsidRDefault="004B7EEB" w:rsidP="005C6479">
            <w:pPr>
              <w:spacing w:line="360" w:lineRule="auto"/>
              <w:ind w:firstLine="0"/>
              <w:rPr>
                <w:sz w:val="22"/>
                <w:szCs w:val="22"/>
              </w:rPr>
            </w:pPr>
          </w:p>
          <w:p w:rsidR="004B7EEB" w:rsidRPr="00323AE4" w:rsidRDefault="00323AE4" w:rsidP="005C6479">
            <w:pPr>
              <w:spacing w:line="360" w:lineRule="auto"/>
              <w:ind w:firstLine="0"/>
              <w:rPr>
                <w:sz w:val="22"/>
                <w:szCs w:val="22"/>
              </w:rPr>
            </w:pPr>
            <w:r>
              <w:rPr>
                <w:sz w:val="22"/>
                <w:szCs w:val="22"/>
              </w:rPr>
              <w:t>0</w:t>
            </w:r>
          </w:p>
        </w:tc>
        <w:tc>
          <w:tcPr>
            <w:tcW w:w="1260" w:type="dxa"/>
            <w:vAlign w:val="center"/>
          </w:tcPr>
          <w:p w:rsidR="00323AE4" w:rsidRDefault="00323AE4" w:rsidP="005C6479">
            <w:pPr>
              <w:spacing w:line="360" w:lineRule="auto"/>
              <w:ind w:firstLine="0"/>
              <w:rPr>
                <w:sz w:val="22"/>
                <w:szCs w:val="22"/>
              </w:rPr>
            </w:pPr>
          </w:p>
          <w:p w:rsidR="004B7EEB" w:rsidRPr="00323AE4" w:rsidRDefault="004B7EEB" w:rsidP="005C6479">
            <w:pPr>
              <w:spacing w:line="360" w:lineRule="auto"/>
              <w:ind w:firstLine="0"/>
              <w:rPr>
                <w:sz w:val="22"/>
                <w:szCs w:val="22"/>
              </w:rPr>
            </w:pPr>
            <w:r w:rsidRPr="00323AE4">
              <w:rPr>
                <w:sz w:val="22"/>
                <w:szCs w:val="22"/>
              </w:rPr>
              <w:t>10000</w:t>
            </w:r>
          </w:p>
        </w:tc>
        <w:tc>
          <w:tcPr>
            <w:tcW w:w="1440" w:type="dxa"/>
            <w:vAlign w:val="center"/>
          </w:tcPr>
          <w:p w:rsidR="00323AE4" w:rsidRDefault="00323AE4" w:rsidP="005C6479">
            <w:pPr>
              <w:ind w:firstLine="0"/>
              <w:rPr>
                <w:sz w:val="22"/>
                <w:szCs w:val="22"/>
              </w:rPr>
            </w:pPr>
          </w:p>
          <w:p w:rsidR="004B7EEB" w:rsidRPr="00323AE4" w:rsidRDefault="004B7EEB" w:rsidP="005C6479">
            <w:pPr>
              <w:ind w:firstLine="0"/>
              <w:rPr>
                <w:sz w:val="22"/>
                <w:szCs w:val="22"/>
              </w:rPr>
            </w:pPr>
            <w:r w:rsidRPr="00323AE4">
              <w:rPr>
                <w:sz w:val="22"/>
                <w:szCs w:val="22"/>
                <w:lang w:val="en-US"/>
              </w:rPr>
              <w:t>+19457</w:t>
            </w:r>
          </w:p>
        </w:tc>
        <w:tc>
          <w:tcPr>
            <w:tcW w:w="1260" w:type="dxa"/>
            <w:vAlign w:val="center"/>
          </w:tcPr>
          <w:p w:rsidR="00323AE4" w:rsidRDefault="00323AE4" w:rsidP="005C6479">
            <w:pPr>
              <w:ind w:firstLine="0"/>
              <w:rPr>
                <w:sz w:val="22"/>
                <w:szCs w:val="22"/>
              </w:rPr>
            </w:pPr>
          </w:p>
          <w:p w:rsidR="004B7EEB" w:rsidRPr="00323AE4" w:rsidRDefault="004B7EEB" w:rsidP="005C6479">
            <w:pPr>
              <w:ind w:firstLine="0"/>
              <w:rPr>
                <w:sz w:val="22"/>
                <w:szCs w:val="22"/>
                <w:lang w:val="en-US"/>
              </w:rPr>
            </w:pPr>
            <w:r w:rsidRPr="00323AE4">
              <w:rPr>
                <w:sz w:val="22"/>
                <w:szCs w:val="22"/>
                <w:lang w:val="en-US"/>
              </w:rPr>
              <w:t>-10000</w:t>
            </w:r>
          </w:p>
        </w:tc>
        <w:tc>
          <w:tcPr>
            <w:tcW w:w="720" w:type="dxa"/>
            <w:vAlign w:val="center"/>
          </w:tcPr>
          <w:p w:rsidR="00323AE4" w:rsidRDefault="00323AE4" w:rsidP="005C6479">
            <w:pPr>
              <w:ind w:firstLine="0"/>
              <w:rPr>
                <w:b/>
                <w:sz w:val="22"/>
                <w:szCs w:val="22"/>
              </w:rPr>
            </w:pPr>
          </w:p>
          <w:p w:rsidR="004B7EEB" w:rsidRPr="00323AE4" w:rsidRDefault="004B7EEB" w:rsidP="005C6479">
            <w:pPr>
              <w:ind w:firstLine="0"/>
              <w:rPr>
                <w:b/>
                <w:sz w:val="22"/>
                <w:szCs w:val="22"/>
              </w:rPr>
            </w:pPr>
            <w:r w:rsidRPr="00323AE4">
              <w:rPr>
                <w:b/>
                <w:sz w:val="22"/>
                <w:szCs w:val="22"/>
              </w:rPr>
              <w:t>-</w:t>
            </w:r>
          </w:p>
        </w:tc>
        <w:tc>
          <w:tcPr>
            <w:tcW w:w="720" w:type="dxa"/>
            <w:vAlign w:val="center"/>
          </w:tcPr>
          <w:p w:rsidR="00323AE4" w:rsidRDefault="00323AE4" w:rsidP="005C6479">
            <w:pPr>
              <w:ind w:firstLine="0"/>
              <w:rPr>
                <w:b/>
                <w:sz w:val="22"/>
                <w:szCs w:val="22"/>
              </w:rPr>
            </w:pPr>
          </w:p>
          <w:p w:rsidR="004B7EEB" w:rsidRPr="00323AE4" w:rsidRDefault="00323AE4" w:rsidP="005C6479">
            <w:pPr>
              <w:ind w:firstLine="0"/>
              <w:rPr>
                <w:b/>
                <w:sz w:val="22"/>
                <w:szCs w:val="22"/>
              </w:rPr>
            </w:pPr>
            <w:r>
              <w:rPr>
                <w:b/>
                <w:sz w:val="22"/>
                <w:szCs w:val="22"/>
              </w:rPr>
              <w:t>-</w:t>
            </w:r>
          </w:p>
        </w:tc>
      </w:tr>
      <w:tr w:rsidR="004B7EEB" w:rsidRPr="00F20537">
        <w:trPr>
          <w:trHeight w:val="255"/>
        </w:trPr>
        <w:tc>
          <w:tcPr>
            <w:tcW w:w="1636" w:type="dxa"/>
            <w:vAlign w:val="bottom"/>
          </w:tcPr>
          <w:p w:rsidR="004B7EEB" w:rsidRPr="00323AE4" w:rsidRDefault="004B7EEB" w:rsidP="005C6479">
            <w:pPr>
              <w:ind w:firstLine="0"/>
              <w:rPr>
                <w:sz w:val="22"/>
                <w:szCs w:val="22"/>
              </w:rPr>
            </w:pPr>
            <w:r w:rsidRPr="00323AE4">
              <w:rPr>
                <w:sz w:val="22"/>
                <w:szCs w:val="22"/>
              </w:rPr>
              <w:t>Долгосрочные обязательства</w:t>
            </w:r>
          </w:p>
        </w:tc>
        <w:tc>
          <w:tcPr>
            <w:tcW w:w="1352" w:type="dxa"/>
            <w:vAlign w:val="center"/>
          </w:tcPr>
          <w:p w:rsidR="004B7EEB" w:rsidRPr="00323AE4" w:rsidRDefault="004B7EEB" w:rsidP="005C6479">
            <w:pPr>
              <w:spacing w:line="360" w:lineRule="auto"/>
              <w:ind w:firstLine="0"/>
              <w:rPr>
                <w:sz w:val="22"/>
                <w:szCs w:val="22"/>
              </w:rPr>
            </w:pPr>
            <w:r w:rsidRPr="00323AE4">
              <w:rPr>
                <w:sz w:val="22"/>
                <w:szCs w:val="22"/>
              </w:rPr>
              <w:t>607</w:t>
            </w:r>
          </w:p>
        </w:tc>
        <w:tc>
          <w:tcPr>
            <w:tcW w:w="1260" w:type="dxa"/>
            <w:vAlign w:val="center"/>
          </w:tcPr>
          <w:p w:rsidR="004B7EEB" w:rsidRPr="00323AE4" w:rsidRDefault="004B7EEB" w:rsidP="005C6479">
            <w:pPr>
              <w:spacing w:line="360" w:lineRule="auto"/>
              <w:ind w:firstLine="0"/>
              <w:rPr>
                <w:sz w:val="22"/>
                <w:szCs w:val="22"/>
              </w:rPr>
            </w:pPr>
            <w:r w:rsidRPr="00323AE4">
              <w:rPr>
                <w:sz w:val="22"/>
                <w:szCs w:val="22"/>
              </w:rPr>
              <w:t>371</w:t>
            </w:r>
          </w:p>
        </w:tc>
        <w:tc>
          <w:tcPr>
            <w:tcW w:w="1260" w:type="dxa"/>
            <w:vAlign w:val="center"/>
          </w:tcPr>
          <w:p w:rsidR="004B7EEB" w:rsidRPr="00323AE4" w:rsidRDefault="004B7EEB" w:rsidP="005C6479">
            <w:pPr>
              <w:spacing w:line="360" w:lineRule="auto"/>
              <w:jc w:val="center"/>
              <w:rPr>
                <w:sz w:val="22"/>
                <w:szCs w:val="22"/>
              </w:rPr>
            </w:pPr>
            <w:r w:rsidRPr="00323AE4">
              <w:rPr>
                <w:sz w:val="22"/>
                <w:szCs w:val="22"/>
              </w:rPr>
              <w:t>0</w:t>
            </w:r>
          </w:p>
        </w:tc>
        <w:tc>
          <w:tcPr>
            <w:tcW w:w="1440" w:type="dxa"/>
            <w:vAlign w:val="center"/>
          </w:tcPr>
          <w:p w:rsidR="004B7EEB" w:rsidRPr="00323AE4" w:rsidRDefault="004B7EEB" w:rsidP="005C6479">
            <w:pPr>
              <w:ind w:firstLine="0"/>
              <w:rPr>
                <w:sz w:val="22"/>
                <w:szCs w:val="22"/>
                <w:lang w:val="en-US"/>
              </w:rPr>
            </w:pPr>
            <w:r w:rsidRPr="00323AE4">
              <w:rPr>
                <w:sz w:val="22"/>
                <w:szCs w:val="22"/>
                <w:lang w:val="en-US"/>
              </w:rPr>
              <w:t>+236</w:t>
            </w:r>
          </w:p>
        </w:tc>
        <w:tc>
          <w:tcPr>
            <w:tcW w:w="1260" w:type="dxa"/>
            <w:vAlign w:val="center"/>
          </w:tcPr>
          <w:p w:rsidR="004B7EEB" w:rsidRPr="00323AE4" w:rsidRDefault="004B7EEB" w:rsidP="005C6479">
            <w:pPr>
              <w:ind w:firstLine="0"/>
              <w:rPr>
                <w:sz w:val="22"/>
                <w:szCs w:val="22"/>
                <w:lang w:val="en-US"/>
              </w:rPr>
            </w:pPr>
            <w:r w:rsidRPr="00323AE4">
              <w:rPr>
                <w:sz w:val="22"/>
                <w:szCs w:val="22"/>
                <w:lang w:val="en-US"/>
              </w:rPr>
              <w:t>+371</w:t>
            </w:r>
          </w:p>
        </w:tc>
        <w:tc>
          <w:tcPr>
            <w:tcW w:w="720" w:type="dxa"/>
            <w:vAlign w:val="center"/>
          </w:tcPr>
          <w:p w:rsidR="004B7EEB" w:rsidRPr="00323AE4" w:rsidRDefault="004B7EEB" w:rsidP="005C6479">
            <w:pPr>
              <w:ind w:firstLine="0"/>
              <w:rPr>
                <w:b/>
                <w:sz w:val="22"/>
                <w:szCs w:val="22"/>
              </w:rPr>
            </w:pPr>
            <w:r w:rsidRPr="00323AE4">
              <w:rPr>
                <w:b/>
                <w:sz w:val="22"/>
                <w:szCs w:val="22"/>
                <w:lang w:val="en-US"/>
              </w:rPr>
              <w:t>16</w:t>
            </w:r>
            <w:r w:rsidRPr="00323AE4">
              <w:rPr>
                <w:b/>
                <w:sz w:val="22"/>
                <w:szCs w:val="22"/>
              </w:rPr>
              <w:t>0</w:t>
            </w:r>
          </w:p>
        </w:tc>
        <w:tc>
          <w:tcPr>
            <w:tcW w:w="720" w:type="dxa"/>
            <w:vAlign w:val="center"/>
          </w:tcPr>
          <w:p w:rsidR="004B7EEB" w:rsidRPr="00323AE4" w:rsidRDefault="004B7EEB" w:rsidP="005C6479">
            <w:pPr>
              <w:ind w:firstLine="0"/>
              <w:rPr>
                <w:b/>
                <w:sz w:val="22"/>
                <w:szCs w:val="22"/>
                <w:lang w:val="en-US"/>
              </w:rPr>
            </w:pPr>
            <w:r w:rsidRPr="00323AE4">
              <w:rPr>
                <w:b/>
                <w:sz w:val="22"/>
                <w:szCs w:val="22"/>
                <w:lang w:val="en-US"/>
              </w:rPr>
              <w:t>-</w:t>
            </w:r>
          </w:p>
        </w:tc>
      </w:tr>
      <w:tr w:rsidR="004B7EEB" w:rsidRPr="009F4EEB">
        <w:trPr>
          <w:trHeight w:val="255"/>
        </w:trPr>
        <w:tc>
          <w:tcPr>
            <w:tcW w:w="1636" w:type="dxa"/>
            <w:vAlign w:val="bottom"/>
          </w:tcPr>
          <w:p w:rsidR="004B7EEB" w:rsidRPr="00323AE4" w:rsidRDefault="004B7EEB" w:rsidP="005C6479">
            <w:pPr>
              <w:ind w:firstLine="0"/>
              <w:rPr>
                <w:sz w:val="22"/>
                <w:szCs w:val="22"/>
              </w:rPr>
            </w:pPr>
            <w:r w:rsidRPr="00323AE4">
              <w:rPr>
                <w:sz w:val="22"/>
                <w:szCs w:val="22"/>
              </w:rPr>
              <w:t>Собственный капитал</w:t>
            </w:r>
          </w:p>
        </w:tc>
        <w:tc>
          <w:tcPr>
            <w:tcW w:w="1352" w:type="dxa"/>
            <w:vAlign w:val="center"/>
          </w:tcPr>
          <w:p w:rsidR="004B7EEB" w:rsidRPr="00323AE4" w:rsidRDefault="004B7EEB" w:rsidP="005C6479">
            <w:pPr>
              <w:spacing w:line="360" w:lineRule="auto"/>
              <w:ind w:firstLine="0"/>
              <w:rPr>
                <w:sz w:val="22"/>
                <w:szCs w:val="22"/>
              </w:rPr>
            </w:pPr>
            <w:r w:rsidRPr="00323AE4">
              <w:rPr>
                <w:sz w:val="22"/>
                <w:szCs w:val="22"/>
              </w:rPr>
              <w:t>6 556 222</w:t>
            </w:r>
          </w:p>
        </w:tc>
        <w:tc>
          <w:tcPr>
            <w:tcW w:w="1260" w:type="dxa"/>
            <w:vAlign w:val="center"/>
          </w:tcPr>
          <w:p w:rsidR="004B7EEB" w:rsidRPr="00323AE4" w:rsidRDefault="004B7EEB" w:rsidP="005C6479">
            <w:pPr>
              <w:spacing w:line="360" w:lineRule="auto"/>
              <w:ind w:firstLine="0"/>
              <w:rPr>
                <w:sz w:val="22"/>
                <w:szCs w:val="22"/>
              </w:rPr>
            </w:pPr>
            <w:r w:rsidRPr="00323AE4">
              <w:rPr>
                <w:sz w:val="22"/>
                <w:szCs w:val="22"/>
              </w:rPr>
              <w:t>5 408 160</w:t>
            </w:r>
          </w:p>
        </w:tc>
        <w:tc>
          <w:tcPr>
            <w:tcW w:w="1260" w:type="dxa"/>
            <w:vAlign w:val="center"/>
          </w:tcPr>
          <w:p w:rsidR="004B7EEB" w:rsidRPr="00323AE4" w:rsidRDefault="004B7EEB" w:rsidP="005C6479">
            <w:pPr>
              <w:spacing w:line="360" w:lineRule="auto"/>
              <w:ind w:firstLine="0"/>
              <w:rPr>
                <w:sz w:val="22"/>
                <w:szCs w:val="22"/>
              </w:rPr>
            </w:pPr>
            <w:r w:rsidRPr="00323AE4">
              <w:rPr>
                <w:sz w:val="22"/>
                <w:szCs w:val="22"/>
              </w:rPr>
              <w:t>3954108</w:t>
            </w:r>
          </w:p>
        </w:tc>
        <w:tc>
          <w:tcPr>
            <w:tcW w:w="1440" w:type="dxa"/>
            <w:vAlign w:val="center"/>
          </w:tcPr>
          <w:p w:rsidR="004B7EEB" w:rsidRPr="00323AE4" w:rsidRDefault="004B7EEB" w:rsidP="005C6479">
            <w:pPr>
              <w:ind w:firstLine="0"/>
              <w:rPr>
                <w:sz w:val="22"/>
                <w:szCs w:val="22"/>
                <w:lang w:val="en-US"/>
              </w:rPr>
            </w:pPr>
            <w:r w:rsidRPr="00323AE4">
              <w:rPr>
                <w:sz w:val="22"/>
                <w:szCs w:val="22"/>
                <w:lang w:val="en-US"/>
              </w:rPr>
              <w:t>+1148062</w:t>
            </w:r>
          </w:p>
        </w:tc>
        <w:tc>
          <w:tcPr>
            <w:tcW w:w="1260" w:type="dxa"/>
            <w:vAlign w:val="center"/>
          </w:tcPr>
          <w:p w:rsidR="004B7EEB" w:rsidRPr="00323AE4" w:rsidRDefault="004B7EEB" w:rsidP="005C6479">
            <w:pPr>
              <w:ind w:firstLine="0"/>
              <w:rPr>
                <w:sz w:val="22"/>
                <w:szCs w:val="22"/>
                <w:lang w:val="en-US"/>
              </w:rPr>
            </w:pPr>
            <w:r w:rsidRPr="00323AE4">
              <w:rPr>
                <w:sz w:val="22"/>
                <w:szCs w:val="22"/>
                <w:lang w:val="en-US"/>
              </w:rPr>
              <w:t>+1454052</w:t>
            </w:r>
          </w:p>
        </w:tc>
        <w:tc>
          <w:tcPr>
            <w:tcW w:w="720" w:type="dxa"/>
            <w:vAlign w:val="center"/>
          </w:tcPr>
          <w:p w:rsidR="004B7EEB" w:rsidRPr="00323AE4" w:rsidRDefault="004B7EEB" w:rsidP="005C6479">
            <w:pPr>
              <w:ind w:firstLine="0"/>
              <w:rPr>
                <w:b/>
                <w:sz w:val="22"/>
                <w:szCs w:val="22"/>
              </w:rPr>
            </w:pPr>
          </w:p>
          <w:p w:rsidR="004B7EEB" w:rsidRPr="00323AE4" w:rsidRDefault="004B7EEB" w:rsidP="005C6479">
            <w:pPr>
              <w:ind w:firstLine="0"/>
              <w:rPr>
                <w:b/>
                <w:sz w:val="22"/>
                <w:szCs w:val="22"/>
              </w:rPr>
            </w:pPr>
            <w:r w:rsidRPr="00323AE4">
              <w:rPr>
                <w:b/>
                <w:sz w:val="22"/>
                <w:szCs w:val="22"/>
                <w:lang w:val="en-US"/>
              </w:rPr>
              <w:t>12</w:t>
            </w:r>
            <w:r w:rsidRPr="00323AE4">
              <w:rPr>
                <w:b/>
                <w:sz w:val="22"/>
                <w:szCs w:val="22"/>
              </w:rPr>
              <w:t>0</w:t>
            </w:r>
          </w:p>
        </w:tc>
        <w:tc>
          <w:tcPr>
            <w:tcW w:w="720" w:type="dxa"/>
            <w:vAlign w:val="center"/>
          </w:tcPr>
          <w:p w:rsidR="004B7EEB" w:rsidRPr="00323AE4" w:rsidRDefault="004B7EEB" w:rsidP="005C6479">
            <w:pPr>
              <w:rPr>
                <w:b/>
                <w:sz w:val="22"/>
                <w:szCs w:val="22"/>
              </w:rPr>
            </w:pPr>
            <w:r w:rsidRPr="00323AE4">
              <w:rPr>
                <w:b/>
                <w:sz w:val="22"/>
                <w:szCs w:val="22"/>
                <w:lang w:val="en-US"/>
              </w:rPr>
              <w:t>4</w:t>
            </w:r>
            <w:r w:rsidRPr="00323AE4">
              <w:rPr>
                <w:b/>
                <w:sz w:val="22"/>
                <w:szCs w:val="22"/>
              </w:rPr>
              <w:t>140</w:t>
            </w:r>
          </w:p>
        </w:tc>
      </w:tr>
      <w:tr w:rsidR="004B7EEB" w:rsidRPr="00F20537">
        <w:trPr>
          <w:trHeight w:val="255"/>
        </w:trPr>
        <w:tc>
          <w:tcPr>
            <w:tcW w:w="1636" w:type="dxa"/>
            <w:vAlign w:val="bottom"/>
          </w:tcPr>
          <w:p w:rsidR="004B7EEB" w:rsidRPr="00323AE4" w:rsidRDefault="004B7EEB" w:rsidP="005C6479">
            <w:pPr>
              <w:ind w:firstLine="0"/>
              <w:rPr>
                <w:b/>
                <w:sz w:val="22"/>
                <w:szCs w:val="22"/>
              </w:rPr>
            </w:pPr>
            <w:r w:rsidRPr="00323AE4">
              <w:rPr>
                <w:b/>
                <w:sz w:val="22"/>
                <w:szCs w:val="22"/>
              </w:rPr>
              <w:t>БАЛАНС</w:t>
            </w:r>
          </w:p>
        </w:tc>
        <w:tc>
          <w:tcPr>
            <w:tcW w:w="1352" w:type="dxa"/>
            <w:vAlign w:val="center"/>
          </w:tcPr>
          <w:p w:rsidR="004B7EEB" w:rsidRPr="00323AE4" w:rsidRDefault="004B7EEB" w:rsidP="005C6479">
            <w:pPr>
              <w:ind w:firstLine="0"/>
              <w:rPr>
                <w:b/>
                <w:sz w:val="22"/>
                <w:szCs w:val="22"/>
              </w:rPr>
            </w:pPr>
            <w:r w:rsidRPr="00323AE4">
              <w:rPr>
                <w:b/>
                <w:sz w:val="22"/>
                <w:szCs w:val="22"/>
              </w:rPr>
              <w:t>6824918</w:t>
            </w:r>
          </w:p>
        </w:tc>
        <w:tc>
          <w:tcPr>
            <w:tcW w:w="1260" w:type="dxa"/>
            <w:vAlign w:val="center"/>
          </w:tcPr>
          <w:p w:rsidR="004B7EEB" w:rsidRPr="00323AE4" w:rsidRDefault="004B7EEB" w:rsidP="005C6479">
            <w:pPr>
              <w:ind w:firstLine="0"/>
              <w:rPr>
                <w:b/>
                <w:sz w:val="22"/>
                <w:szCs w:val="22"/>
              </w:rPr>
            </w:pPr>
            <w:r w:rsidRPr="00323AE4">
              <w:rPr>
                <w:b/>
                <w:sz w:val="22"/>
                <w:szCs w:val="22"/>
              </w:rPr>
              <w:t>5752480</w:t>
            </w:r>
          </w:p>
        </w:tc>
        <w:tc>
          <w:tcPr>
            <w:tcW w:w="1260" w:type="dxa"/>
            <w:vAlign w:val="center"/>
          </w:tcPr>
          <w:p w:rsidR="004B7EEB" w:rsidRPr="00323AE4" w:rsidRDefault="004B7EEB" w:rsidP="005C6479">
            <w:pPr>
              <w:ind w:firstLine="0"/>
              <w:rPr>
                <w:b/>
                <w:sz w:val="22"/>
                <w:szCs w:val="22"/>
              </w:rPr>
            </w:pPr>
            <w:r w:rsidRPr="00323AE4">
              <w:rPr>
                <w:b/>
                <w:sz w:val="22"/>
                <w:szCs w:val="22"/>
              </w:rPr>
              <w:t>4413325</w:t>
            </w:r>
          </w:p>
        </w:tc>
        <w:tc>
          <w:tcPr>
            <w:tcW w:w="1440" w:type="dxa"/>
            <w:vAlign w:val="center"/>
          </w:tcPr>
          <w:p w:rsidR="004B7EEB" w:rsidRPr="00323AE4" w:rsidRDefault="004B7EEB" w:rsidP="005C6479">
            <w:pPr>
              <w:ind w:firstLine="0"/>
              <w:rPr>
                <w:b/>
                <w:sz w:val="22"/>
                <w:szCs w:val="22"/>
              </w:rPr>
            </w:pPr>
            <w:r w:rsidRPr="00323AE4">
              <w:rPr>
                <w:b/>
                <w:sz w:val="22"/>
                <w:szCs w:val="22"/>
              </w:rPr>
              <w:t>+1072438</w:t>
            </w:r>
          </w:p>
        </w:tc>
        <w:tc>
          <w:tcPr>
            <w:tcW w:w="1260" w:type="dxa"/>
            <w:vAlign w:val="center"/>
          </w:tcPr>
          <w:p w:rsidR="004B7EEB" w:rsidRPr="00323AE4" w:rsidRDefault="004B7EEB" w:rsidP="005C6479">
            <w:pPr>
              <w:ind w:firstLine="0"/>
              <w:rPr>
                <w:b/>
                <w:sz w:val="22"/>
                <w:szCs w:val="22"/>
              </w:rPr>
            </w:pPr>
            <w:r w:rsidRPr="00323AE4">
              <w:rPr>
                <w:b/>
                <w:sz w:val="22"/>
                <w:szCs w:val="22"/>
              </w:rPr>
              <w:t>+1339155</w:t>
            </w:r>
          </w:p>
        </w:tc>
        <w:tc>
          <w:tcPr>
            <w:tcW w:w="720" w:type="dxa"/>
            <w:vAlign w:val="center"/>
          </w:tcPr>
          <w:p w:rsidR="004B7EEB" w:rsidRPr="00323AE4" w:rsidRDefault="004B7EEB" w:rsidP="005C6479">
            <w:pPr>
              <w:ind w:firstLine="0"/>
              <w:rPr>
                <w:b/>
                <w:sz w:val="22"/>
                <w:szCs w:val="22"/>
              </w:rPr>
            </w:pPr>
            <w:r w:rsidRPr="00323AE4">
              <w:rPr>
                <w:b/>
                <w:sz w:val="22"/>
                <w:szCs w:val="22"/>
              </w:rPr>
              <w:t>120</w:t>
            </w:r>
          </w:p>
        </w:tc>
        <w:tc>
          <w:tcPr>
            <w:tcW w:w="720" w:type="dxa"/>
            <w:vAlign w:val="center"/>
          </w:tcPr>
          <w:p w:rsidR="004B7EEB" w:rsidRPr="00323AE4" w:rsidRDefault="00323AE4" w:rsidP="00323AE4">
            <w:pPr>
              <w:ind w:firstLine="0"/>
              <w:rPr>
                <w:b/>
                <w:sz w:val="22"/>
                <w:szCs w:val="22"/>
              </w:rPr>
            </w:pPr>
            <w:r w:rsidRPr="00323AE4">
              <w:rPr>
                <w:b/>
                <w:sz w:val="22"/>
                <w:szCs w:val="22"/>
              </w:rPr>
              <w:t>130</w:t>
            </w:r>
          </w:p>
        </w:tc>
      </w:tr>
    </w:tbl>
    <w:p w:rsidR="004B7EEB" w:rsidRDefault="004B7EEB" w:rsidP="00A57F35">
      <w:pPr>
        <w:spacing w:line="360" w:lineRule="auto"/>
        <w:ind w:firstLine="360"/>
      </w:pPr>
    </w:p>
    <w:p w:rsidR="00A57F35" w:rsidRPr="000762A0" w:rsidRDefault="00A57F35" w:rsidP="000C2761">
      <w:pPr>
        <w:spacing w:line="360" w:lineRule="auto"/>
        <w:ind w:firstLine="360"/>
      </w:pPr>
      <w:r w:rsidRPr="000762A0">
        <w:t>Результаты горизонтального анализа показали:</w:t>
      </w:r>
    </w:p>
    <w:p w:rsidR="00A57F35" w:rsidRDefault="00A57F35" w:rsidP="000C2761">
      <w:pPr>
        <w:numPr>
          <w:ilvl w:val="0"/>
          <w:numId w:val="5"/>
        </w:numPr>
        <w:spacing w:line="360" w:lineRule="auto"/>
      </w:pPr>
      <w:r>
        <w:t>за рассматриваемые периоды (</w:t>
      </w:r>
      <w:r w:rsidR="00CF0620">
        <w:t xml:space="preserve">конец </w:t>
      </w:r>
      <w:r>
        <w:t>200</w:t>
      </w:r>
      <w:r w:rsidR="00CF0620">
        <w:t>7</w:t>
      </w:r>
      <w:r>
        <w:t xml:space="preserve"> г. – </w:t>
      </w:r>
      <w:r w:rsidR="00CF0620">
        <w:t>конец</w:t>
      </w:r>
      <w:r>
        <w:t xml:space="preserve"> 20</w:t>
      </w:r>
      <w:r w:rsidR="00CF0620">
        <w:t>09</w:t>
      </w:r>
      <w:r>
        <w:t xml:space="preserve"> г.) имущество ОАО </w:t>
      </w:r>
      <w:r w:rsidR="000C2761" w:rsidRPr="00E85EA8">
        <w:t>«</w:t>
      </w:r>
      <w:r w:rsidR="000C2761">
        <w:t>Модуль</w:t>
      </w:r>
      <w:r w:rsidR="000C2761" w:rsidRPr="00E85EA8">
        <w:t>»</w:t>
      </w:r>
      <w:r>
        <w:t xml:space="preserve"> уменьшилось на 2 411 593 руб</w:t>
      </w:r>
      <w:r w:rsidR="00CF0620">
        <w:t>.</w:t>
      </w:r>
      <w:r>
        <w:t xml:space="preserve">; </w:t>
      </w:r>
    </w:p>
    <w:p w:rsidR="00A57F35" w:rsidRDefault="00A57F35" w:rsidP="000C2761">
      <w:pPr>
        <w:numPr>
          <w:ilvl w:val="0"/>
          <w:numId w:val="5"/>
        </w:numPr>
        <w:spacing w:line="360" w:lineRule="auto"/>
      </w:pPr>
      <w:r>
        <w:t xml:space="preserve">собственный капитал ОАО </w:t>
      </w:r>
      <w:r w:rsidR="000C2761" w:rsidRPr="00E85EA8">
        <w:t>«</w:t>
      </w:r>
      <w:r w:rsidR="000C2761">
        <w:t>Модуль</w:t>
      </w:r>
      <w:r w:rsidR="000C2761" w:rsidRPr="00E85EA8">
        <w:t>»</w:t>
      </w:r>
      <w:r>
        <w:t xml:space="preserve"> за рассматриваемые периоды имеет существенное уменьшение;</w:t>
      </w:r>
    </w:p>
    <w:p w:rsidR="00A57F35" w:rsidRPr="000762A0" w:rsidRDefault="00A57F35" w:rsidP="000C2761">
      <w:pPr>
        <w:numPr>
          <w:ilvl w:val="0"/>
          <w:numId w:val="5"/>
        </w:numPr>
        <w:spacing w:line="360" w:lineRule="auto"/>
      </w:pPr>
      <w:r>
        <w:t>т</w:t>
      </w:r>
      <w:r w:rsidRPr="000762A0">
        <w:t xml:space="preserve">екущие активы </w:t>
      </w:r>
      <w:r>
        <w:t xml:space="preserve"> уменьшились за счет уменьшения суммы товарно-материальных запасов</w:t>
      </w:r>
      <w:r w:rsidRPr="000762A0">
        <w:t>;</w:t>
      </w:r>
    </w:p>
    <w:p w:rsidR="00A57F35" w:rsidRDefault="00A57F35" w:rsidP="000C2761">
      <w:pPr>
        <w:numPr>
          <w:ilvl w:val="0"/>
          <w:numId w:val="5"/>
        </w:numPr>
        <w:spacing w:line="360" w:lineRule="auto"/>
      </w:pPr>
      <w:r>
        <w:t>как отрицательную динамику следует отметить повышение кредиторской задолженности.</w:t>
      </w:r>
    </w:p>
    <w:p w:rsidR="00A57F35" w:rsidRPr="00C02B0E" w:rsidRDefault="00A57F35" w:rsidP="00A57F35">
      <w:pPr>
        <w:spacing w:line="360" w:lineRule="auto"/>
        <w:jc w:val="right"/>
      </w:pPr>
      <w:r w:rsidRPr="00C02B0E">
        <w:t>Таблица 4</w:t>
      </w:r>
    </w:p>
    <w:p w:rsidR="00A57F35" w:rsidRDefault="00A57F35" w:rsidP="00A57F35">
      <w:pPr>
        <w:spacing w:line="360" w:lineRule="auto"/>
        <w:jc w:val="center"/>
      </w:pPr>
      <w:r w:rsidRPr="00C02B0E">
        <w:t>Сравнение динамики активов и финансовых результатов</w:t>
      </w:r>
      <w:r w:rsidR="001E2C10">
        <w:t xml:space="preserve">, </w:t>
      </w:r>
      <w:r>
        <w:t xml:space="preserve"> </w:t>
      </w:r>
      <w:r w:rsidR="00CF0620">
        <w:t xml:space="preserve">тыс. </w:t>
      </w:r>
      <w:r>
        <w:t>руб.</w:t>
      </w:r>
      <w:r w:rsidR="001E2C10">
        <w:rPr>
          <w:rStyle w:val="ae"/>
        </w:rPr>
        <w:footnoteReference w:id="17"/>
      </w:r>
    </w:p>
    <w:tbl>
      <w:tblPr>
        <w:tblStyle w:val="a7"/>
        <w:tblW w:w="10080" w:type="dxa"/>
        <w:tblInd w:w="-432" w:type="dxa"/>
        <w:tblLayout w:type="fixed"/>
        <w:tblLook w:val="01E0" w:firstRow="1" w:lastRow="1" w:firstColumn="1" w:lastColumn="1" w:noHBand="0" w:noVBand="0"/>
      </w:tblPr>
      <w:tblGrid>
        <w:gridCol w:w="1755"/>
        <w:gridCol w:w="1266"/>
        <w:gridCol w:w="1266"/>
        <w:gridCol w:w="1266"/>
        <w:gridCol w:w="1287"/>
        <w:gridCol w:w="1440"/>
        <w:gridCol w:w="900"/>
        <w:gridCol w:w="900"/>
      </w:tblGrid>
      <w:tr w:rsidR="00A57F35" w:rsidRPr="00321666">
        <w:trPr>
          <w:trHeight w:val="974"/>
        </w:trPr>
        <w:tc>
          <w:tcPr>
            <w:tcW w:w="1755" w:type="dxa"/>
          </w:tcPr>
          <w:p w:rsidR="00A57F35" w:rsidRPr="00585612" w:rsidRDefault="00A57F35" w:rsidP="003E0E60">
            <w:pPr>
              <w:ind w:firstLine="0"/>
              <w:jc w:val="left"/>
              <w:rPr>
                <w:sz w:val="22"/>
                <w:szCs w:val="22"/>
              </w:rPr>
            </w:pPr>
            <w:bookmarkStart w:id="7" w:name="OLE_LINK5"/>
            <w:bookmarkStart w:id="8" w:name="OLE_LINK6"/>
            <w:bookmarkStart w:id="9" w:name="_Hlk102813050"/>
            <w:r w:rsidRPr="00585612">
              <w:rPr>
                <w:sz w:val="22"/>
                <w:szCs w:val="22"/>
              </w:rPr>
              <w:t>Показатели</w:t>
            </w:r>
          </w:p>
        </w:tc>
        <w:tc>
          <w:tcPr>
            <w:tcW w:w="1266" w:type="dxa"/>
          </w:tcPr>
          <w:p w:rsidR="00585612" w:rsidRDefault="00A57F35" w:rsidP="003E0E60">
            <w:pPr>
              <w:ind w:firstLine="0"/>
              <w:rPr>
                <w:sz w:val="22"/>
                <w:szCs w:val="22"/>
              </w:rPr>
            </w:pPr>
            <w:r w:rsidRPr="00585612">
              <w:rPr>
                <w:sz w:val="22"/>
                <w:szCs w:val="22"/>
              </w:rPr>
              <w:t xml:space="preserve">на </w:t>
            </w:r>
          </w:p>
          <w:p w:rsidR="00A57F35" w:rsidRPr="00585612" w:rsidRDefault="00CF0620" w:rsidP="003E0E60">
            <w:pPr>
              <w:ind w:firstLine="0"/>
              <w:rPr>
                <w:sz w:val="22"/>
                <w:szCs w:val="22"/>
              </w:rPr>
            </w:pPr>
            <w:r>
              <w:rPr>
                <w:sz w:val="22"/>
                <w:szCs w:val="22"/>
              </w:rPr>
              <w:t>3</w:t>
            </w:r>
            <w:r w:rsidR="00A57F35" w:rsidRPr="00585612">
              <w:rPr>
                <w:sz w:val="22"/>
                <w:szCs w:val="22"/>
              </w:rPr>
              <w:t>1.</w:t>
            </w:r>
            <w:r>
              <w:rPr>
                <w:sz w:val="22"/>
                <w:szCs w:val="22"/>
              </w:rPr>
              <w:t>12</w:t>
            </w:r>
            <w:r w:rsidR="00A57F35" w:rsidRPr="00585612">
              <w:rPr>
                <w:sz w:val="22"/>
                <w:szCs w:val="22"/>
              </w:rPr>
              <w:t>.0</w:t>
            </w:r>
            <w:r>
              <w:rPr>
                <w:sz w:val="22"/>
                <w:szCs w:val="22"/>
              </w:rPr>
              <w:t>7</w:t>
            </w:r>
            <w:r w:rsidR="00A57F35" w:rsidRPr="00585612">
              <w:rPr>
                <w:sz w:val="22"/>
                <w:szCs w:val="22"/>
              </w:rPr>
              <w:t xml:space="preserve"> г.</w:t>
            </w:r>
          </w:p>
        </w:tc>
        <w:tc>
          <w:tcPr>
            <w:tcW w:w="1266" w:type="dxa"/>
          </w:tcPr>
          <w:p w:rsidR="00585612" w:rsidRDefault="00A57F35" w:rsidP="003E0E60">
            <w:pPr>
              <w:ind w:firstLine="0"/>
              <w:rPr>
                <w:sz w:val="22"/>
                <w:szCs w:val="22"/>
              </w:rPr>
            </w:pPr>
            <w:r w:rsidRPr="00585612">
              <w:rPr>
                <w:sz w:val="22"/>
                <w:szCs w:val="22"/>
              </w:rPr>
              <w:t xml:space="preserve">на </w:t>
            </w:r>
          </w:p>
          <w:p w:rsidR="00A57F35" w:rsidRPr="00585612" w:rsidRDefault="00CF0620" w:rsidP="003E0E60">
            <w:pPr>
              <w:ind w:firstLine="0"/>
              <w:rPr>
                <w:sz w:val="22"/>
                <w:szCs w:val="22"/>
              </w:rPr>
            </w:pPr>
            <w:r>
              <w:rPr>
                <w:sz w:val="22"/>
                <w:szCs w:val="22"/>
              </w:rPr>
              <w:t>3</w:t>
            </w:r>
            <w:r w:rsidR="00A57F35" w:rsidRPr="00585612">
              <w:rPr>
                <w:sz w:val="22"/>
                <w:szCs w:val="22"/>
              </w:rPr>
              <w:t>1.</w:t>
            </w:r>
            <w:r>
              <w:rPr>
                <w:sz w:val="22"/>
                <w:szCs w:val="22"/>
              </w:rPr>
              <w:t>12</w:t>
            </w:r>
            <w:r w:rsidR="00A57F35" w:rsidRPr="00585612">
              <w:rPr>
                <w:sz w:val="22"/>
                <w:szCs w:val="22"/>
              </w:rPr>
              <w:t>.0</w:t>
            </w:r>
            <w:r>
              <w:rPr>
                <w:sz w:val="22"/>
                <w:szCs w:val="22"/>
              </w:rPr>
              <w:t>8</w:t>
            </w:r>
            <w:r w:rsidR="00A57F35" w:rsidRPr="00585612">
              <w:rPr>
                <w:sz w:val="22"/>
                <w:szCs w:val="22"/>
              </w:rPr>
              <w:t xml:space="preserve"> г.</w:t>
            </w:r>
          </w:p>
        </w:tc>
        <w:tc>
          <w:tcPr>
            <w:tcW w:w="1266" w:type="dxa"/>
          </w:tcPr>
          <w:p w:rsidR="00585612" w:rsidRDefault="00A57F35" w:rsidP="003E0E60">
            <w:pPr>
              <w:ind w:firstLine="0"/>
              <w:rPr>
                <w:sz w:val="22"/>
                <w:szCs w:val="22"/>
              </w:rPr>
            </w:pPr>
            <w:r w:rsidRPr="00585612">
              <w:rPr>
                <w:sz w:val="22"/>
                <w:szCs w:val="22"/>
              </w:rPr>
              <w:t xml:space="preserve">на </w:t>
            </w:r>
          </w:p>
          <w:p w:rsidR="00A57F35" w:rsidRPr="00585612" w:rsidRDefault="00CF0620" w:rsidP="003E0E60">
            <w:pPr>
              <w:ind w:firstLine="0"/>
              <w:rPr>
                <w:sz w:val="22"/>
                <w:szCs w:val="22"/>
              </w:rPr>
            </w:pPr>
            <w:r>
              <w:rPr>
                <w:sz w:val="22"/>
                <w:szCs w:val="22"/>
              </w:rPr>
              <w:t>3</w:t>
            </w:r>
            <w:r w:rsidR="00A57F35" w:rsidRPr="00585612">
              <w:rPr>
                <w:sz w:val="22"/>
                <w:szCs w:val="22"/>
              </w:rPr>
              <w:t>1.</w:t>
            </w:r>
            <w:r>
              <w:rPr>
                <w:sz w:val="22"/>
                <w:szCs w:val="22"/>
              </w:rPr>
              <w:t>12</w:t>
            </w:r>
            <w:r w:rsidR="00A57F35" w:rsidRPr="00585612">
              <w:rPr>
                <w:sz w:val="22"/>
                <w:szCs w:val="22"/>
              </w:rPr>
              <w:t>.</w:t>
            </w:r>
            <w:r>
              <w:rPr>
                <w:sz w:val="22"/>
                <w:szCs w:val="22"/>
              </w:rPr>
              <w:t>09</w:t>
            </w:r>
            <w:r w:rsidR="00A57F35" w:rsidRPr="00585612">
              <w:rPr>
                <w:sz w:val="22"/>
                <w:szCs w:val="22"/>
              </w:rPr>
              <w:t xml:space="preserve"> г.</w:t>
            </w:r>
          </w:p>
        </w:tc>
        <w:tc>
          <w:tcPr>
            <w:tcW w:w="2727" w:type="dxa"/>
            <w:gridSpan w:val="2"/>
          </w:tcPr>
          <w:p w:rsidR="00A57F35" w:rsidRPr="00585612" w:rsidRDefault="00A57F35" w:rsidP="003E0E60">
            <w:pPr>
              <w:jc w:val="left"/>
              <w:rPr>
                <w:sz w:val="22"/>
                <w:szCs w:val="22"/>
              </w:rPr>
            </w:pPr>
            <w:r w:rsidRPr="00585612">
              <w:rPr>
                <w:sz w:val="22"/>
                <w:szCs w:val="22"/>
              </w:rPr>
              <w:t>Абсолютное</w:t>
            </w:r>
          </w:p>
          <w:p w:rsidR="00A57F35" w:rsidRPr="00585612" w:rsidRDefault="00A57F35" w:rsidP="003E0E60">
            <w:pPr>
              <w:jc w:val="left"/>
              <w:rPr>
                <w:sz w:val="22"/>
                <w:szCs w:val="22"/>
              </w:rPr>
            </w:pPr>
            <w:r w:rsidRPr="00585612">
              <w:rPr>
                <w:sz w:val="22"/>
                <w:szCs w:val="22"/>
              </w:rPr>
              <w:t>отклонение</w:t>
            </w:r>
          </w:p>
          <w:p w:rsidR="00A57F35" w:rsidRPr="00585612" w:rsidRDefault="00A57F35" w:rsidP="003E0E60">
            <w:pPr>
              <w:jc w:val="left"/>
              <w:rPr>
                <w:sz w:val="22"/>
                <w:szCs w:val="22"/>
              </w:rPr>
            </w:pPr>
            <w:r w:rsidRPr="00585612">
              <w:rPr>
                <w:sz w:val="22"/>
                <w:szCs w:val="22"/>
              </w:rPr>
              <w:t>«+», «-»</w:t>
            </w:r>
          </w:p>
        </w:tc>
        <w:tc>
          <w:tcPr>
            <w:tcW w:w="1800" w:type="dxa"/>
            <w:gridSpan w:val="2"/>
          </w:tcPr>
          <w:p w:rsidR="00A57F35" w:rsidRPr="00585612" w:rsidRDefault="00A57F35" w:rsidP="003E0E60">
            <w:pPr>
              <w:ind w:firstLine="0"/>
              <w:jc w:val="left"/>
              <w:rPr>
                <w:b/>
                <w:sz w:val="22"/>
                <w:szCs w:val="22"/>
              </w:rPr>
            </w:pPr>
            <w:r w:rsidRPr="00585612">
              <w:rPr>
                <w:b/>
                <w:sz w:val="22"/>
                <w:szCs w:val="22"/>
              </w:rPr>
              <w:t>Темп роста,</w:t>
            </w:r>
          </w:p>
          <w:p w:rsidR="00A57F35" w:rsidRPr="00585612" w:rsidRDefault="00A57F35" w:rsidP="003E0E60">
            <w:pPr>
              <w:jc w:val="left"/>
              <w:rPr>
                <w:b/>
                <w:sz w:val="22"/>
                <w:szCs w:val="22"/>
              </w:rPr>
            </w:pPr>
            <w:r w:rsidRPr="00585612">
              <w:rPr>
                <w:b/>
                <w:sz w:val="22"/>
                <w:szCs w:val="22"/>
              </w:rPr>
              <w:t>в %</w:t>
            </w:r>
          </w:p>
        </w:tc>
      </w:tr>
      <w:tr w:rsidR="00A57F35" w:rsidRPr="00321666">
        <w:tc>
          <w:tcPr>
            <w:tcW w:w="1755" w:type="dxa"/>
          </w:tcPr>
          <w:p w:rsidR="00A57F35" w:rsidRPr="00585612" w:rsidRDefault="00A57F35" w:rsidP="003E0E60">
            <w:pPr>
              <w:jc w:val="left"/>
              <w:rPr>
                <w:sz w:val="22"/>
                <w:szCs w:val="22"/>
              </w:rPr>
            </w:pPr>
            <w:r w:rsidRPr="00585612">
              <w:rPr>
                <w:sz w:val="22"/>
                <w:szCs w:val="22"/>
              </w:rPr>
              <w:t>1</w:t>
            </w:r>
          </w:p>
        </w:tc>
        <w:tc>
          <w:tcPr>
            <w:tcW w:w="1266" w:type="dxa"/>
          </w:tcPr>
          <w:p w:rsidR="00A57F35" w:rsidRPr="00585612" w:rsidRDefault="00A57F35" w:rsidP="003E0E60">
            <w:pPr>
              <w:ind w:firstLine="0"/>
              <w:jc w:val="left"/>
              <w:rPr>
                <w:sz w:val="22"/>
                <w:szCs w:val="22"/>
              </w:rPr>
            </w:pPr>
            <w:r w:rsidRPr="00585612">
              <w:rPr>
                <w:sz w:val="22"/>
                <w:szCs w:val="22"/>
              </w:rPr>
              <w:t>2</w:t>
            </w:r>
          </w:p>
        </w:tc>
        <w:tc>
          <w:tcPr>
            <w:tcW w:w="1266" w:type="dxa"/>
          </w:tcPr>
          <w:p w:rsidR="00A57F35" w:rsidRPr="00585612" w:rsidRDefault="00A57F35" w:rsidP="003E0E60">
            <w:pPr>
              <w:ind w:firstLine="0"/>
              <w:jc w:val="left"/>
              <w:rPr>
                <w:sz w:val="22"/>
                <w:szCs w:val="22"/>
              </w:rPr>
            </w:pPr>
            <w:r w:rsidRPr="00585612">
              <w:rPr>
                <w:sz w:val="22"/>
                <w:szCs w:val="22"/>
              </w:rPr>
              <w:t>3</w:t>
            </w:r>
          </w:p>
        </w:tc>
        <w:tc>
          <w:tcPr>
            <w:tcW w:w="1266" w:type="dxa"/>
          </w:tcPr>
          <w:p w:rsidR="00A57F35" w:rsidRPr="00585612" w:rsidRDefault="00A57F35" w:rsidP="003E0E60">
            <w:pPr>
              <w:ind w:firstLine="0"/>
              <w:jc w:val="left"/>
              <w:rPr>
                <w:sz w:val="22"/>
                <w:szCs w:val="22"/>
              </w:rPr>
            </w:pPr>
            <w:r w:rsidRPr="00585612">
              <w:rPr>
                <w:sz w:val="22"/>
                <w:szCs w:val="22"/>
              </w:rPr>
              <w:t>4</w:t>
            </w:r>
          </w:p>
        </w:tc>
        <w:tc>
          <w:tcPr>
            <w:tcW w:w="1287" w:type="dxa"/>
          </w:tcPr>
          <w:p w:rsidR="00A57F35" w:rsidRPr="00585612" w:rsidRDefault="00A57F35" w:rsidP="003E0E60">
            <w:pPr>
              <w:ind w:firstLine="0"/>
              <w:jc w:val="left"/>
              <w:rPr>
                <w:sz w:val="22"/>
                <w:szCs w:val="22"/>
              </w:rPr>
            </w:pPr>
            <w:r w:rsidRPr="00585612">
              <w:rPr>
                <w:sz w:val="22"/>
                <w:szCs w:val="22"/>
              </w:rPr>
              <w:t>5</w:t>
            </w:r>
          </w:p>
        </w:tc>
        <w:tc>
          <w:tcPr>
            <w:tcW w:w="1440" w:type="dxa"/>
          </w:tcPr>
          <w:p w:rsidR="00A57F35" w:rsidRPr="00585612" w:rsidRDefault="00A57F35" w:rsidP="003E0E60">
            <w:pPr>
              <w:ind w:firstLine="0"/>
              <w:jc w:val="left"/>
              <w:rPr>
                <w:sz w:val="22"/>
                <w:szCs w:val="22"/>
              </w:rPr>
            </w:pPr>
            <w:r w:rsidRPr="00585612">
              <w:rPr>
                <w:sz w:val="22"/>
                <w:szCs w:val="22"/>
              </w:rPr>
              <w:t>6</w:t>
            </w:r>
          </w:p>
        </w:tc>
        <w:tc>
          <w:tcPr>
            <w:tcW w:w="900" w:type="dxa"/>
          </w:tcPr>
          <w:p w:rsidR="00A57F35" w:rsidRPr="00585612" w:rsidRDefault="00A57F35" w:rsidP="003E0E60">
            <w:pPr>
              <w:ind w:firstLine="0"/>
              <w:jc w:val="left"/>
              <w:rPr>
                <w:b/>
                <w:sz w:val="22"/>
                <w:szCs w:val="22"/>
              </w:rPr>
            </w:pPr>
            <w:r w:rsidRPr="00585612">
              <w:rPr>
                <w:b/>
                <w:sz w:val="22"/>
                <w:szCs w:val="22"/>
              </w:rPr>
              <w:t>7</w:t>
            </w:r>
          </w:p>
        </w:tc>
        <w:tc>
          <w:tcPr>
            <w:tcW w:w="900" w:type="dxa"/>
          </w:tcPr>
          <w:p w:rsidR="00A57F35" w:rsidRPr="00585612" w:rsidRDefault="00A57F35" w:rsidP="003E0E60">
            <w:pPr>
              <w:ind w:firstLine="0"/>
              <w:jc w:val="left"/>
              <w:rPr>
                <w:b/>
                <w:sz w:val="22"/>
                <w:szCs w:val="22"/>
              </w:rPr>
            </w:pPr>
            <w:r w:rsidRPr="00585612">
              <w:rPr>
                <w:b/>
                <w:sz w:val="22"/>
                <w:szCs w:val="22"/>
              </w:rPr>
              <w:t>8</w:t>
            </w:r>
          </w:p>
        </w:tc>
      </w:tr>
      <w:tr w:rsidR="00A57F35" w:rsidRPr="00321666">
        <w:tc>
          <w:tcPr>
            <w:tcW w:w="1755" w:type="dxa"/>
          </w:tcPr>
          <w:p w:rsidR="00A57F35" w:rsidRPr="00585612" w:rsidRDefault="00A57F35" w:rsidP="003E0E60">
            <w:pPr>
              <w:ind w:firstLine="0"/>
              <w:jc w:val="left"/>
              <w:rPr>
                <w:sz w:val="22"/>
                <w:szCs w:val="22"/>
              </w:rPr>
            </w:pPr>
            <w:r w:rsidRPr="00585612">
              <w:rPr>
                <w:sz w:val="22"/>
                <w:szCs w:val="22"/>
              </w:rPr>
              <w:t>Величина активов предприятия</w:t>
            </w:r>
          </w:p>
          <w:p w:rsidR="00A57F35" w:rsidRPr="00585612" w:rsidRDefault="00A57F35" w:rsidP="003E0E60">
            <w:pPr>
              <w:jc w:val="left"/>
              <w:rPr>
                <w:sz w:val="22"/>
                <w:szCs w:val="22"/>
              </w:rPr>
            </w:pPr>
          </w:p>
        </w:tc>
        <w:tc>
          <w:tcPr>
            <w:tcW w:w="1266" w:type="dxa"/>
          </w:tcPr>
          <w:p w:rsidR="00A57F35" w:rsidRPr="00585612" w:rsidRDefault="00A57F35" w:rsidP="003E0E60">
            <w:pPr>
              <w:ind w:firstLine="0"/>
              <w:jc w:val="left"/>
              <w:rPr>
                <w:sz w:val="22"/>
                <w:szCs w:val="22"/>
              </w:rPr>
            </w:pPr>
            <w:r w:rsidRPr="00585612">
              <w:rPr>
                <w:sz w:val="22"/>
                <w:szCs w:val="22"/>
              </w:rPr>
              <w:t>6824918</w:t>
            </w:r>
          </w:p>
        </w:tc>
        <w:tc>
          <w:tcPr>
            <w:tcW w:w="1266" w:type="dxa"/>
          </w:tcPr>
          <w:p w:rsidR="00A57F35" w:rsidRPr="00585612" w:rsidRDefault="00A57F35" w:rsidP="003E0E60">
            <w:pPr>
              <w:ind w:firstLine="0"/>
              <w:jc w:val="left"/>
              <w:rPr>
                <w:sz w:val="22"/>
                <w:szCs w:val="22"/>
              </w:rPr>
            </w:pPr>
            <w:r w:rsidRPr="00585612">
              <w:rPr>
                <w:sz w:val="22"/>
                <w:szCs w:val="22"/>
              </w:rPr>
              <w:t>5752480</w:t>
            </w:r>
          </w:p>
        </w:tc>
        <w:tc>
          <w:tcPr>
            <w:tcW w:w="1266" w:type="dxa"/>
          </w:tcPr>
          <w:p w:rsidR="00A57F35" w:rsidRPr="00585612" w:rsidRDefault="00A57F35" w:rsidP="003E0E60">
            <w:pPr>
              <w:ind w:firstLine="0"/>
              <w:jc w:val="left"/>
              <w:rPr>
                <w:sz w:val="22"/>
                <w:szCs w:val="22"/>
              </w:rPr>
            </w:pPr>
            <w:r w:rsidRPr="00585612">
              <w:rPr>
                <w:sz w:val="22"/>
                <w:szCs w:val="22"/>
              </w:rPr>
              <w:t>4413325</w:t>
            </w:r>
          </w:p>
        </w:tc>
        <w:tc>
          <w:tcPr>
            <w:tcW w:w="1287" w:type="dxa"/>
          </w:tcPr>
          <w:p w:rsidR="00A57F35" w:rsidRPr="00585612" w:rsidRDefault="00A57F35" w:rsidP="003E0E60">
            <w:pPr>
              <w:ind w:firstLine="0"/>
              <w:jc w:val="left"/>
              <w:rPr>
                <w:sz w:val="22"/>
                <w:szCs w:val="22"/>
              </w:rPr>
            </w:pPr>
            <w:r w:rsidRPr="00585612">
              <w:rPr>
                <w:sz w:val="22"/>
                <w:szCs w:val="22"/>
              </w:rPr>
              <w:t>-1072438</w:t>
            </w:r>
          </w:p>
        </w:tc>
        <w:tc>
          <w:tcPr>
            <w:tcW w:w="1440" w:type="dxa"/>
          </w:tcPr>
          <w:p w:rsidR="00A57F35" w:rsidRPr="00585612" w:rsidRDefault="00A57F35" w:rsidP="003E0E60">
            <w:pPr>
              <w:ind w:firstLine="0"/>
              <w:jc w:val="left"/>
              <w:rPr>
                <w:sz w:val="22"/>
                <w:szCs w:val="22"/>
              </w:rPr>
            </w:pPr>
            <w:r w:rsidRPr="00585612">
              <w:rPr>
                <w:sz w:val="22"/>
                <w:szCs w:val="22"/>
              </w:rPr>
              <w:t>-1339155</w:t>
            </w:r>
          </w:p>
          <w:p w:rsidR="00A57F35" w:rsidRPr="00585612" w:rsidRDefault="00A57F35" w:rsidP="003E0E60">
            <w:pPr>
              <w:jc w:val="left"/>
              <w:rPr>
                <w:sz w:val="22"/>
                <w:szCs w:val="22"/>
              </w:rPr>
            </w:pPr>
          </w:p>
        </w:tc>
        <w:tc>
          <w:tcPr>
            <w:tcW w:w="900" w:type="dxa"/>
          </w:tcPr>
          <w:p w:rsidR="00A57F35" w:rsidRPr="00585612" w:rsidRDefault="00A57F35" w:rsidP="003E0E60">
            <w:pPr>
              <w:ind w:firstLine="0"/>
              <w:jc w:val="left"/>
              <w:rPr>
                <w:b/>
                <w:sz w:val="22"/>
                <w:szCs w:val="22"/>
              </w:rPr>
            </w:pPr>
            <w:r w:rsidRPr="00585612">
              <w:rPr>
                <w:b/>
                <w:sz w:val="22"/>
                <w:szCs w:val="22"/>
              </w:rPr>
              <w:t>120</w:t>
            </w:r>
          </w:p>
        </w:tc>
        <w:tc>
          <w:tcPr>
            <w:tcW w:w="900" w:type="dxa"/>
          </w:tcPr>
          <w:p w:rsidR="00A57F35" w:rsidRPr="00585612" w:rsidRDefault="00A57F35" w:rsidP="003E0E60">
            <w:pPr>
              <w:ind w:firstLine="0"/>
              <w:jc w:val="left"/>
              <w:rPr>
                <w:b/>
                <w:sz w:val="22"/>
                <w:szCs w:val="22"/>
              </w:rPr>
            </w:pPr>
            <w:r w:rsidRPr="00585612">
              <w:rPr>
                <w:b/>
                <w:sz w:val="22"/>
                <w:szCs w:val="22"/>
              </w:rPr>
              <w:t>130</w:t>
            </w:r>
          </w:p>
        </w:tc>
      </w:tr>
      <w:tr w:rsidR="00A57F35" w:rsidRPr="00321666">
        <w:tc>
          <w:tcPr>
            <w:tcW w:w="1755" w:type="dxa"/>
          </w:tcPr>
          <w:p w:rsidR="00A57F35" w:rsidRPr="00585612" w:rsidRDefault="00A57F35" w:rsidP="003E0E60">
            <w:pPr>
              <w:ind w:firstLine="0"/>
              <w:jc w:val="left"/>
              <w:rPr>
                <w:sz w:val="22"/>
                <w:szCs w:val="22"/>
              </w:rPr>
            </w:pPr>
            <w:r w:rsidRPr="00585612">
              <w:rPr>
                <w:sz w:val="22"/>
                <w:szCs w:val="22"/>
              </w:rPr>
              <w:t>Выручка от реализации</w:t>
            </w:r>
          </w:p>
          <w:p w:rsidR="00A57F35" w:rsidRPr="00585612" w:rsidRDefault="00A57F35" w:rsidP="003E0E60">
            <w:pPr>
              <w:jc w:val="left"/>
              <w:rPr>
                <w:sz w:val="22"/>
                <w:szCs w:val="22"/>
              </w:rPr>
            </w:pPr>
          </w:p>
        </w:tc>
        <w:tc>
          <w:tcPr>
            <w:tcW w:w="1266" w:type="dxa"/>
          </w:tcPr>
          <w:p w:rsidR="00A57F35" w:rsidRPr="00585612" w:rsidRDefault="00A57F35" w:rsidP="003E0E60">
            <w:pPr>
              <w:ind w:firstLine="0"/>
              <w:jc w:val="left"/>
              <w:rPr>
                <w:sz w:val="22"/>
                <w:szCs w:val="22"/>
              </w:rPr>
            </w:pPr>
            <w:r w:rsidRPr="00585612">
              <w:rPr>
                <w:sz w:val="22"/>
                <w:szCs w:val="22"/>
              </w:rPr>
              <w:t>349836,0</w:t>
            </w:r>
          </w:p>
        </w:tc>
        <w:tc>
          <w:tcPr>
            <w:tcW w:w="1266" w:type="dxa"/>
          </w:tcPr>
          <w:p w:rsidR="00A57F35" w:rsidRPr="00585612" w:rsidRDefault="00A57F35" w:rsidP="003E0E60">
            <w:pPr>
              <w:ind w:firstLine="0"/>
              <w:jc w:val="left"/>
              <w:rPr>
                <w:sz w:val="22"/>
                <w:szCs w:val="22"/>
              </w:rPr>
            </w:pPr>
            <w:r w:rsidRPr="00585612">
              <w:rPr>
                <w:sz w:val="22"/>
                <w:szCs w:val="22"/>
              </w:rPr>
              <w:t>310854,0</w:t>
            </w:r>
          </w:p>
        </w:tc>
        <w:tc>
          <w:tcPr>
            <w:tcW w:w="1266" w:type="dxa"/>
          </w:tcPr>
          <w:p w:rsidR="00A57F35" w:rsidRPr="00585612" w:rsidRDefault="00A57F35" w:rsidP="003E0E60">
            <w:pPr>
              <w:ind w:firstLine="0"/>
              <w:jc w:val="left"/>
              <w:rPr>
                <w:sz w:val="22"/>
                <w:szCs w:val="22"/>
              </w:rPr>
            </w:pPr>
            <w:r w:rsidRPr="00585612">
              <w:rPr>
                <w:sz w:val="22"/>
                <w:szCs w:val="22"/>
              </w:rPr>
              <w:t>236863,0</w:t>
            </w:r>
          </w:p>
        </w:tc>
        <w:tc>
          <w:tcPr>
            <w:tcW w:w="1287" w:type="dxa"/>
          </w:tcPr>
          <w:p w:rsidR="00A57F35" w:rsidRPr="00585612" w:rsidRDefault="00A57F35" w:rsidP="003E0E60">
            <w:pPr>
              <w:ind w:firstLine="0"/>
              <w:jc w:val="left"/>
              <w:rPr>
                <w:sz w:val="22"/>
                <w:szCs w:val="22"/>
              </w:rPr>
            </w:pPr>
            <w:r w:rsidRPr="00585612">
              <w:rPr>
                <w:sz w:val="22"/>
                <w:szCs w:val="22"/>
              </w:rPr>
              <w:t>-38982</w:t>
            </w:r>
          </w:p>
        </w:tc>
        <w:tc>
          <w:tcPr>
            <w:tcW w:w="1440" w:type="dxa"/>
          </w:tcPr>
          <w:p w:rsidR="00A57F35" w:rsidRPr="00585612" w:rsidRDefault="00A57F35" w:rsidP="003E0E60">
            <w:pPr>
              <w:ind w:firstLine="0"/>
              <w:jc w:val="left"/>
              <w:rPr>
                <w:sz w:val="22"/>
                <w:szCs w:val="22"/>
              </w:rPr>
            </w:pPr>
            <w:r w:rsidRPr="00585612">
              <w:rPr>
                <w:sz w:val="22"/>
                <w:szCs w:val="22"/>
              </w:rPr>
              <w:t>-73991</w:t>
            </w:r>
          </w:p>
        </w:tc>
        <w:tc>
          <w:tcPr>
            <w:tcW w:w="900" w:type="dxa"/>
          </w:tcPr>
          <w:p w:rsidR="00A57F35" w:rsidRPr="00585612" w:rsidRDefault="00A57F35" w:rsidP="003E0E60">
            <w:pPr>
              <w:ind w:firstLine="0"/>
              <w:jc w:val="left"/>
              <w:rPr>
                <w:b/>
                <w:sz w:val="22"/>
                <w:szCs w:val="22"/>
              </w:rPr>
            </w:pPr>
            <w:r w:rsidRPr="00585612">
              <w:rPr>
                <w:b/>
                <w:sz w:val="22"/>
                <w:szCs w:val="22"/>
              </w:rPr>
              <w:t>110</w:t>
            </w:r>
          </w:p>
        </w:tc>
        <w:tc>
          <w:tcPr>
            <w:tcW w:w="900" w:type="dxa"/>
          </w:tcPr>
          <w:p w:rsidR="00A57F35" w:rsidRPr="00585612" w:rsidRDefault="00A57F35" w:rsidP="003E0E60">
            <w:pPr>
              <w:ind w:firstLine="0"/>
              <w:jc w:val="left"/>
              <w:rPr>
                <w:b/>
                <w:sz w:val="22"/>
                <w:szCs w:val="22"/>
              </w:rPr>
            </w:pPr>
            <w:r w:rsidRPr="00585612">
              <w:rPr>
                <w:b/>
                <w:sz w:val="22"/>
                <w:szCs w:val="22"/>
              </w:rPr>
              <w:t>130</w:t>
            </w:r>
          </w:p>
        </w:tc>
      </w:tr>
      <w:tr w:rsidR="00A57F35" w:rsidRPr="00321666">
        <w:trPr>
          <w:trHeight w:val="593"/>
        </w:trPr>
        <w:tc>
          <w:tcPr>
            <w:tcW w:w="1755" w:type="dxa"/>
          </w:tcPr>
          <w:p w:rsidR="00A57F35" w:rsidRPr="00585612" w:rsidRDefault="00A57F35" w:rsidP="000C2761">
            <w:pPr>
              <w:ind w:firstLine="0"/>
              <w:jc w:val="left"/>
              <w:rPr>
                <w:sz w:val="22"/>
                <w:szCs w:val="22"/>
              </w:rPr>
            </w:pPr>
            <w:r w:rsidRPr="00585612">
              <w:rPr>
                <w:sz w:val="22"/>
                <w:szCs w:val="22"/>
              </w:rPr>
              <w:t>Прибыль от реализации</w:t>
            </w:r>
          </w:p>
        </w:tc>
        <w:tc>
          <w:tcPr>
            <w:tcW w:w="1266" w:type="dxa"/>
          </w:tcPr>
          <w:p w:rsidR="00A57F35" w:rsidRPr="00585612" w:rsidRDefault="00A57F35" w:rsidP="003E0E60">
            <w:pPr>
              <w:ind w:firstLine="0"/>
              <w:jc w:val="left"/>
              <w:rPr>
                <w:sz w:val="22"/>
                <w:szCs w:val="22"/>
              </w:rPr>
            </w:pPr>
            <w:r w:rsidRPr="00585612">
              <w:rPr>
                <w:sz w:val="22"/>
                <w:szCs w:val="22"/>
              </w:rPr>
              <w:t>57,0</w:t>
            </w:r>
          </w:p>
        </w:tc>
        <w:tc>
          <w:tcPr>
            <w:tcW w:w="1266" w:type="dxa"/>
          </w:tcPr>
          <w:p w:rsidR="00A57F35" w:rsidRPr="00585612" w:rsidRDefault="00A57F35" w:rsidP="003E0E60">
            <w:pPr>
              <w:ind w:firstLine="0"/>
              <w:jc w:val="left"/>
              <w:rPr>
                <w:sz w:val="22"/>
                <w:szCs w:val="22"/>
              </w:rPr>
            </w:pPr>
            <w:r w:rsidRPr="00585612">
              <w:rPr>
                <w:sz w:val="22"/>
                <w:szCs w:val="22"/>
              </w:rPr>
              <w:t>703,0</w:t>
            </w:r>
          </w:p>
        </w:tc>
        <w:tc>
          <w:tcPr>
            <w:tcW w:w="1266" w:type="dxa"/>
          </w:tcPr>
          <w:p w:rsidR="00A57F35" w:rsidRPr="00585612" w:rsidRDefault="00A57F35" w:rsidP="003E0E60">
            <w:pPr>
              <w:ind w:firstLine="0"/>
              <w:jc w:val="left"/>
              <w:rPr>
                <w:sz w:val="22"/>
                <w:szCs w:val="22"/>
              </w:rPr>
            </w:pPr>
            <w:r w:rsidRPr="00585612">
              <w:rPr>
                <w:sz w:val="22"/>
                <w:szCs w:val="22"/>
              </w:rPr>
              <w:t>1954,0</w:t>
            </w:r>
          </w:p>
        </w:tc>
        <w:tc>
          <w:tcPr>
            <w:tcW w:w="1287" w:type="dxa"/>
          </w:tcPr>
          <w:p w:rsidR="00A57F35" w:rsidRPr="00585612" w:rsidRDefault="00A57F35" w:rsidP="003E0E60">
            <w:pPr>
              <w:ind w:firstLine="0"/>
              <w:jc w:val="left"/>
              <w:rPr>
                <w:sz w:val="22"/>
                <w:szCs w:val="22"/>
              </w:rPr>
            </w:pPr>
            <w:r w:rsidRPr="00585612">
              <w:rPr>
                <w:sz w:val="22"/>
                <w:szCs w:val="22"/>
              </w:rPr>
              <w:t>-646</w:t>
            </w:r>
          </w:p>
        </w:tc>
        <w:tc>
          <w:tcPr>
            <w:tcW w:w="1440" w:type="dxa"/>
          </w:tcPr>
          <w:p w:rsidR="00A57F35" w:rsidRPr="00585612" w:rsidRDefault="00A57F35" w:rsidP="003E0E60">
            <w:pPr>
              <w:ind w:firstLine="0"/>
              <w:jc w:val="left"/>
              <w:rPr>
                <w:sz w:val="22"/>
                <w:szCs w:val="22"/>
              </w:rPr>
            </w:pPr>
            <w:r w:rsidRPr="00585612">
              <w:rPr>
                <w:sz w:val="22"/>
                <w:szCs w:val="22"/>
              </w:rPr>
              <w:t>-1251</w:t>
            </w:r>
          </w:p>
        </w:tc>
        <w:tc>
          <w:tcPr>
            <w:tcW w:w="900" w:type="dxa"/>
          </w:tcPr>
          <w:p w:rsidR="00A57F35" w:rsidRPr="00585612" w:rsidRDefault="00A57F35" w:rsidP="003E0E60">
            <w:pPr>
              <w:ind w:firstLine="0"/>
              <w:jc w:val="left"/>
              <w:rPr>
                <w:b/>
                <w:sz w:val="22"/>
                <w:szCs w:val="22"/>
              </w:rPr>
            </w:pPr>
            <w:r w:rsidRPr="00585612">
              <w:rPr>
                <w:b/>
                <w:sz w:val="22"/>
                <w:szCs w:val="22"/>
              </w:rPr>
              <w:t>8</w:t>
            </w:r>
          </w:p>
        </w:tc>
        <w:tc>
          <w:tcPr>
            <w:tcW w:w="900" w:type="dxa"/>
          </w:tcPr>
          <w:p w:rsidR="00A57F35" w:rsidRPr="00585612" w:rsidRDefault="00A57F35" w:rsidP="003E0E60">
            <w:pPr>
              <w:ind w:firstLine="0"/>
              <w:jc w:val="left"/>
              <w:rPr>
                <w:b/>
                <w:sz w:val="22"/>
                <w:szCs w:val="22"/>
              </w:rPr>
            </w:pPr>
            <w:r w:rsidRPr="00585612">
              <w:rPr>
                <w:b/>
                <w:sz w:val="22"/>
                <w:szCs w:val="22"/>
              </w:rPr>
              <w:t>40</w:t>
            </w:r>
          </w:p>
        </w:tc>
      </w:tr>
      <w:bookmarkEnd w:id="7"/>
      <w:bookmarkEnd w:id="8"/>
      <w:bookmarkEnd w:id="9"/>
    </w:tbl>
    <w:p w:rsidR="00CC488D" w:rsidRDefault="00CC488D" w:rsidP="00A57F35">
      <w:pPr>
        <w:spacing w:line="360" w:lineRule="auto"/>
        <w:ind w:firstLine="708"/>
      </w:pPr>
    </w:p>
    <w:p w:rsidR="00A57F35" w:rsidRDefault="00A57F35" w:rsidP="00A57F35">
      <w:pPr>
        <w:spacing w:line="360" w:lineRule="auto"/>
        <w:ind w:firstLine="708"/>
      </w:pPr>
      <w:r>
        <w:t xml:space="preserve">Результаты сравнения динамики активов и финансовых результатов ОАО </w:t>
      </w:r>
      <w:r w:rsidR="000C2761" w:rsidRPr="00E85EA8">
        <w:t>«</w:t>
      </w:r>
      <w:r w:rsidR="000C2761">
        <w:t>Модуль</w:t>
      </w:r>
      <w:r w:rsidR="000C2761" w:rsidRPr="00E85EA8">
        <w:t>»</w:t>
      </w:r>
      <w:r>
        <w:t xml:space="preserve"> показали, что:</w:t>
      </w:r>
    </w:p>
    <w:p w:rsidR="00A57F35" w:rsidRDefault="00A57F35" w:rsidP="00A57F35">
      <w:pPr>
        <w:numPr>
          <w:ilvl w:val="0"/>
          <w:numId w:val="17"/>
        </w:numPr>
        <w:spacing w:line="360" w:lineRule="auto"/>
        <w:jc w:val="left"/>
      </w:pPr>
      <w:r>
        <w:t xml:space="preserve">темп роста выручки существенно меньше темпа роста прибыли, что говорит о </w:t>
      </w:r>
      <w:r w:rsidR="003E0E60">
        <w:t>не</w:t>
      </w:r>
      <w:r>
        <w:t>эффективности деятельности предприятия в целях получения прибыли;</w:t>
      </w:r>
    </w:p>
    <w:p w:rsidR="00A57F35" w:rsidRPr="000762A0" w:rsidRDefault="00A57F35" w:rsidP="00CC488D">
      <w:pPr>
        <w:numPr>
          <w:ilvl w:val="0"/>
          <w:numId w:val="17"/>
        </w:numPr>
        <w:spacing w:line="360" w:lineRule="auto"/>
      </w:pPr>
      <w:r>
        <w:t xml:space="preserve">если темпы </w:t>
      </w:r>
      <w:r w:rsidRPr="00321666">
        <w:t xml:space="preserve">роста выручки и прибыли больше темпов прироста активов, то </w:t>
      </w:r>
      <w:r>
        <w:t>в отчетном периоде использование активов было более эффективным, чем в предшествующем периоде.</w:t>
      </w:r>
    </w:p>
    <w:p w:rsidR="00A57F35" w:rsidRPr="000762A0" w:rsidRDefault="00A57F35" w:rsidP="00CC488D">
      <w:pPr>
        <w:spacing w:line="360" w:lineRule="auto"/>
        <w:ind w:firstLine="708"/>
      </w:pPr>
      <w:r>
        <w:t>П</w:t>
      </w:r>
      <w:r w:rsidRPr="000762A0">
        <w:t>о результатам предварительного анализа можно сказать, чт</w:t>
      </w:r>
      <w:r>
        <w:t xml:space="preserve">о в целом финансовое положение ОАО </w:t>
      </w:r>
      <w:r w:rsidR="00A7715D" w:rsidRPr="00E85EA8">
        <w:t>«</w:t>
      </w:r>
      <w:r w:rsidR="00A7715D">
        <w:t>Модуль</w:t>
      </w:r>
      <w:r w:rsidR="00A7715D" w:rsidRPr="00E85EA8">
        <w:t>»</w:t>
      </w:r>
      <w:r>
        <w:t xml:space="preserve"> неустойчивое.</w:t>
      </w:r>
    </w:p>
    <w:p w:rsidR="00A57F35" w:rsidRPr="005743B4" w:rsidRDefault="00A57F35" w:rsidP="00CC488D">
      <w:pPr>
        <w:spacing w:line="360" w:lineRule="auto"/>
      </w:pPr>
      <w:r w:rsidRPr="000762A0">
        <w:t xml:space="preserve">Для более обоснованного заключения о финансовом </w:t>
      </w:r>
      <w:r>
        <w:t xml:space="preserve">положении ОАО </w:t>
      </w:r>
      <w:r w:rsidR="00CC488D" w:rsidRPr="00E85EA8">
        <w:t>«</w:t>
      </w:r>
      <w:r w:rsidR="00CC488D">
        <w:t>Модуль</w:t>
      </w:r>
      <w:r w:rsidR="00CC488D" w:rsidRPr="00E85EA8">
        <w:t>»</w:t>
      </w:r>
      <w:r>
        <w:t xml:space="preserve"> </w:t>
      </w:r>
      <w:r w:rsidRPr="000762A0">
        <w:t xml:space="preserve">необходимо проведение более глубокой оценки </w:t>
      </w:r>
      <w:r>
        <w:t xml:space="preserve">устойчивости </w:t>
      </w:r>
      <w:r w:rsidRPr="000762A0">
        <w:t>финансово</w:t>
      </w:r>
      <w:r>
        <w:t>го положения</w:t>
      </w:r>
      <w:r w:rsidRPr="000762A0">
        <w:t xml:space="preserve"> предприятия, показателей деловой активности и рентабельности, а также прогнозирования вероятности банкротства.</w:t>
      </w:r>
    </w:p>
    <w:p w:rsidR="00A57F35" w:rsidRDefault="00B71551" w:rsidP="00CC488D">
      <w:pPr>
        <w:spacing w:line="360" w:lineRule="auto"/>
        <w:ind w:firstLine="720"/>
      </w:pPr>
      <w:r>
        <w:t xml:space="preserve">Анализ имущества ОАО </w:t>
      </w:r>
      <w:r w:rsidR="00CC488D" w:rsidRPr="00E85EA8">
        <w:t>«</w:t>
      </w:r>
      <w:r w:rsidR="00CC488D">
        <w:t>Модуль</w:t>
      </w:r>
      <w:r w:rsidR="00CC488D" w:rsidRPr="00E85EA8">
        <w:t>»</w:t>
      </w:r>
      <w:r>
        <w:t xml:space="preserve"> и источников его финансирования.</w:t>
      </w:r>
    </w:p>
    <w:p w:rsidR="00A57F35" w:rsidRDefault="00A57F35" w:rsidP="00CC488D">
      <w:pPr>
        <w:spacing w:line="360" w:lineRule="auto"/>
        <w:ind w:firstLine="720"/>
      </w:pPr>
      <w:r>
        <w:t xml:space="preserve">Финансовая оценка имущественного потенциала предприятия представлена в активе баланса. Непосредственно в отчетных формах можно видеть достаточное число абсолютных показателей, не только описывающих величину основных средств, запасов, средств в расчетах, но и взаимодополняющих друг друга, а потому позволяющих получить разнообразную характеристику имущества предприятия. Таким образом, показатели данного блока позволяют получить представление о «размерах» предприятия, величине средств, находящихся под его контролем, и структуре активов. Структура показателей, характеризующих имущественное положение предприятия, представлены на рис. </w:t>
      </w:r>
      <w:r w:rsidR="00B71551">
        <w:t>2</w:t>
      </w:r>
      <w:r>
        <w:t>.</w:t>
      </w:r>
    </w:p>
    <w:p w:rsidR="00A57F35" w:rsidRPr="00FE436B" w:rsidRDefault="00794F6F" w:rsidP="00CC488D">
      <w:pPr>
        <w:spacing w:line="360" w:lineRule="auto"/>
        <w:ind w:firstLine="851"/>
        <w:jc w:val="center"/>
      </w:pPr>
      <w:r>
        <w:rPr>
          <w:noProof/>
        </w:rPr>
        <w:pict>
          <v:shapetype id="_x0000_t109" coordsize="21600,21600" o:spt="109" path="m,l,21600r21600,l21600,xe">
            <v:stroke joinstyle="miter"/>
            <v:path gradientshapeok="t" o:connecttype="rect"/>
          </v:shapetype>
          <v:shape id="_x0000_s1113" type="#_x0000_t109" style="position:absolute;left:0;text-align:left;margin-left:15.55pt;margin-top:153pt;width:171pt;height:57.8pt;z-index:251646976">
            <v:textbox>
              <w:txbxContent>
                <w:p w:rsidR="0057575C" w:rsidRPr="00CC488D" w:rsidRDefault="0057575C" w:rsidP="00CC488D">
                  <w:pPr>
                    <w:numPr>
                      <w:ilvl w:val="0"/>
                      <w:numId w:val="6"/>
                    </w:numPr>
                    <w:tabs>
                      <w:tab w:val="clear" w:pos="720"/>
                      <w:tab w:val="num" w:pos="0"/>
                    </w:tabs>
                    <w:ind w:left="0" w:firstLine="0"/>
                    <w:jc w:val="left"/>
                    <w:rPr>
                      <w:sz w:val="20"/>
                      <w:szCs w:val="20"/>
                    </w:rPr>
                  </w:pPr>
                  <w:r w:rsidRPr="00CC488D">
                    <w:rPr>
                      <w:sz w:val="20"/>
                      <w:szCs w:val="20"/>
                    </w:rPr>
                    <w:t>Величина контролируемых предприятием средств;</w:t>
                  </w:r>
                </w:p>
                <w:p w:rsidR="0057575C" w:rsidRPr="00CC488D" w:rsidRDefault="0057575C" w:rsidP="00CC488D">
                  <w:pPr>
                    <w:numPr>
                      <w:ilvl w:val="0"/>
                      <w:numId w:val="6"/>
                    </w:numPr>
                    <w:tabs>
                      <w:tab w:val="clear" w:pos="720"/>
                      <w:tab w:val="num" w:pos="0"/>
                    </w:tabs>
                    <w:ind w:left="0" w:firstLine="0"/>
                    <w:jc w:val="left"/>
                    <w:rPr>
                      <w:sz w:val="20"/>
                      <w:szCs w:val="20"/>
                    </w:rPr>
                  </w:pPr>
                  <w:r w:rsidRPr="00CC488D">
                    <w:rPr>
                      <w:sz w:val="20"/>
                      <w:szCs w:val="20"/>
                    </w:rPr>
                    <w:t>Величина чистых активов</w:t>
                  </w:r>
                </w:p>
              </w:txbxContent>
            </v:textbox>
          </v:shape>
        </w:pict>
      </w:r>
      <w:r>
        <w:rPr>
          <w:noProof/>
        </w:rPr>
        <w:pict>
          <v:shape id="_x0000_s1112" type="#_x0000_t109" style="position:absolute;left:0;text-align:left;margin-left:24.55pt;margin-top:81pt;width:117pt;height:30.8pt;z-index:251645952">
            <v:textbox>
              <w:txbxContent>
                <w:p w:rsidR="0057575C" w:rsidRPr="00CC488D" w:rsidRDefault="0057575C" w:rsidP="00CC488D">
                  <w:pPr>
                    <w:ind w:firstLine="0"/>
                    <w:jc w:val="center"/>
                    <w:rPr>
                      <w:sz w:val="20"/>
                      <w:szCs w:val="20"/>
                    </w:rPr>
                  </w:pPr>
                  <w:r w:rsidRPr="00CC488D">
                    <w:rPr>
                      <w:sz w:val="20"/>
                      <w:szCs w:val="20"/>
                    </w:rPr>
                    <w:t>Абсолютные</w:t>
                  </w:r>
                </w:p>
                <w:p w:rsidR="0057575C" w:rsidRPr="00CC488D" w:rsidRDefault="0057575C" w:rsidP="00CC488D">
                  <w:pPr>
                    <w:ind w:firstLine="0"/>
                    <w:jc w:val="center"/>
                    <w:rPr>
                      <w:sz w:val="20"/>
                      <w:szCs w:val="20"/>
                    </w:rPr>
                  </w:pPr>
                  <w:r w:rsidRPr="00CC488D">
                    <w:rPr>
                      <w:sz w:val="20"/>
                      <w:szCs w:val="20"/>
                    </w:rPr>
                    <w:t>показатели</w:t>
                  </w:r>
                </w:p>
              </w:txbxContent>
            </v:textbox>
          </v:shape>
        </w:pict>
      </w:r>
      <w:r>
        <w:pict>
          <v:group id="_x0000_s1085" editas="canvas" style="width:513pt;height:270pt;mso-position-horizontal-relative:char;mso-position-vertical-relative:line" coordorigin="-745,2319" coordsize="8208,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745;top:2319;width:8208;height:4320" o:preferrelative="f">
              <v:fill o:detectmouseclick="t"/>
              <v:path o:extrusionok="t" o:connecttype="none"/>
              <o:lock v:ext="edit" text="t"/>
            </v:shape>
            <v:shape id="_x0000_s1087" type="#_x0000_t109" style="position:absolute;left:407;top:2463;width:3168;height:720;rotation:180">
              <v:textbox>
                <w:txbxContent>
                  <w:p w:rsidR="0057575C" w:rsidRPr="00CC488D" w:rsidRDefault="0057575C" w:rsidP="00CC488D">
                    <w:pPr>
                      <w:ind w:firstLine="0"/>
                      <w:jc w:val="center"/>
                      <w:rPr>
                        <w:sz w:val="20"/>
                        <w:szCs w:val="20"/>
                      </w:rPr>
                    </w:pPr>
                    <w:r w:rsidRPr="00CC488D">
                      <w:rPr>
                        <w:sz w:val="20"/>
                        <w:szCs w:val="20"/>
                      </w:rPr>
                      <w:t xml:space="preserve">Показатели оценки </w:t>
                    </w:r>
                  </w:p>
                  <w:p w:rsidR="0057575C" w:rsidRPr="00CC488D" w:rsidRDefault="0057575C" w:rsidP="00CC488D">
                    <w:pPr>
                      <w:ind w:firstLine="0"/>
                      <w:jc w:val="center"/>
                      <w:rPr>
                        <w:sz w:val="20"/>
                        <w:szCs w:val="20"/>
                      </w:rPr>
                    </w:pPr>
                    <w:r w:rsidRPr="00CC488D">
                      <w:rPr>
                        <w:sz w:val="20"/>
                        <w:szCs w:val="20"/>
                      </w:rPr>
                      <w:t xml:space="preserve">имущественного потенциала </w:t>
                    </w:r>
                  </w:p>
                  <w:p w:rsidR="0057575C" w:rsidRPr="00CC488D" w:rsidRDefault="0057575C" w:rsidP="00CC488D">
                    <w:pPr>
                      <w:ind w:firstLine="0"/>
                      <w:jc w:val="center"/>
                      <w:rPr>
                        <w:sz w:val="20"/>
                        <w:szCs w:val="20"/>
                      </w:rPr>
                    </w:pPr>
                    <w:r w:rsidRPr="00CC488D">
                      <w:rPr>
                        <w:sz w:val="20"/>
                        <w:szCs w:val="20"/>
                      </w:rPr>
                      <w:t>предприятия</w:t>
                    </w:r>
                  </w:p>
                </w:txbxContent>
              </v:textbox>
            </v:shape>
            <v:shape id="_x0000_s1088" type="#_x0000_t109" style="position:absolute;left:2999;top:3615;width:2016;height:576">
              <v:textbox>
                <w:txbxContent>
                  <w:p w:rsidR="0057575C" w:rsidRPr="00CC488D" w:rsidRDefault="0057575C" w:rsidP="00CC488D">
                    <w:pPr>
                      <w:ind w:firstLine="0"/>
                      <w:jc w:val="center"/>
                      <w:rPr>
                        <w:sz w:val="20"/>
                        <w:szCs w:val="20"/>
                      </w:rPr>
                    </w:pPr>
                    <w:r w:rsidRPr="00CC488D">
                      <w:rPr>
                        <w:sz w:val="20"/>
                        <w:szCs w:val="20"/>
                      </w:rPr>
                      <w:t xml:space="preserve">Относительные </w:t>
                    </w:r>
                  </w:p>
                  <w:p w:rsidR="0057575C" w:rsidRPr="00CC488D" w:rsidRDefault="0057575C" w:rsidP="00CC488D">
                    <w:pPr>
                      <w:ind w:firstLine="0"/>
                      <w:jc w:val="center"/>
                      <w:rPr>
                        <w:sz w:val="20"/>
                        <w:szCs w:val="20"/>
                      </w:rPr>
                    </w:pPr>
                    <w:r w:rsidRPr="00CC488D">
                      <w:rPr>
                        <w:sz w:val="20"/>
                        <w:szCs w:val="20"/>
                      </w:rPr>
                      <w:t>показатели</w:t>
                    </w:r>
                  </w:p>
                </w:txbxContent>
              </v:textbox>
            </v:shape>
            <v:shape id="_x0000_s1089" type="#_x0000_t109" style="position:absolute;left:2711;top:4623;width:2880;height:1728">
              <v:textbox>
                <w:txbxContent>
                  <w:p w:rsidR="0057575C" w:rsidRPr="00CC488D" w:rsidRDefault="0057575C" w:rsidP="00CC488D">
                    <w:pPr>
                      <w:numPr>
                        <w:ilvl w:val="0"/>
                        <w:numId w:val="7"/>
                      </w:numPr>
                      <w:tabs>
                        <w:tab w:val="clear" w:pos="540"/>
                        <w:tab w:val="num" w:pos="0"/>
                      </w:tabs>
                      <w:ind w:left="0" w:firstLine="0"/>
                      <w:jc w:val="left"/>
                      <w:rPr>
                        <w:sz w:val="20"/>
                        <w:szCs w:val="20"/>
                      </w:rPr>
                    </w:pPr>
                    <w:r w:rsidRPr="00CC488D">
                      <w:rPr>
                        <w:sz w:val="20"/>
                        <w:szCs w:val="20"/>
                      </w:rPr>
                      <w:t>Доля внеоборотных активов;</w:t>
                    </w:r>
                  </w:p>
                  <w:p w:rsidR="0057575C" w:rsidRPr="00CC488D" w:rsidRDefault="0057575C" w:rsidP="00CC488D">
                    <w:pPr>
                      <w:numPr>
                        <w:ilvl w:val="0"/>
                        <w:numId w:val="7"/>
                      </w:numPr>
                      <w:tabs>
                        <w:tab w:val="clear" w:pos="540"/>
                        <w:tab w:val="num" w:pos="0"/>
                      </w:tabs>
                      <w:ind w:left="0" w:firstLine="0"/>
                      <w:jc w:val="left"/>
                      <w:rPr>
                        <w:sz w:val="20"/>
                        <w:szCs w:val="20"/>
                      </w:rPr>
                    </w:pPr>
                    <w:r w:rsidRPr="00CC488D">
                      <w:rPr>
                        <w:sz w:val="20"/>
                        <w:szCs w:val="20"/>
                      </w:rPr>
                      <w:t>Доля основных средств;</w:t>
                    </w:r>
                  </w:p>
                  <w:p w:rsidR="0057575C" w:rsidRPr="00CC488D" w:rsidRDefault="0057575C" w:rsidP="00CC488D">
                    <w:pPr>
                      <w:numPr>
                        <w:ilvl w:val="0"/>
                        <w:numId w:val="7"/>
                      </w:numPr>
                      <w:tabs>
                        <w:tab w:val="clear" w:pos="540"/>
                        <w:tab w:val="num" w:pos="0"/>
                      </w:tabs>
                      <w:ind w:left="0" w:firstLine="0"/>
                      <w:jc w:val="left"/>
                      <w:rPr>
                        <w:sz w:val="20"/>
                        <w:szCs w:val="20"/>
                      </w:rPr>
                    </w:pPr>
                    <w:r w:rsidRPr="00CC488D">
                      <w:rPr>
                        <w:sz w:val="20"/>
                        <w:szCs w:val="20"/>
                      </w:rPr>
                      <w:t>Доля активной части основных средств;</w:t>
                    </w:r>
                  </w:p>
                  <w:p w:rsidR="0057575C" w:rsidRPr="00CC488D" w:rsidRDefault="0057575C" w:rsidP="00CC488D">
                    <w:pPr>
                      <w:numPr>
                        <w:ilvl w:val="0"/>
                        <w:numId w:val="7"/>
                      </w:numPr>
                      <w:tabs>
                        <w:tab w:val="clear" w:pos="540"/>
                        <w:tab w:val="num" w:pos="0"/>
                      </w:tabs>
                      <w:ind w:left="0" w:firstLine="0"/>
                      <w:jc w:val="left"/>
                      <w:rPr>
                        <w:sz w:val="20"/>
                        <w:szCs w:val="20"/>
                      </w:rPr>
                    </w:pPr>
                    <w:r w:rsidRPr="00CC488D">
                      <w:rPr>
                        <w:sz w:val="20"/>
                        <w:szCs w:val="20"/>
                      </w:rPr>
                      <w:t>Показатели изменения основных средств;</w:t>
                    </w:r>
                  </w:p>
                  <w:p w:rsidR="0057575C" w:rsidRPr="00CC488D" w:rsidRDefault="0057575C" w:rsidP="00CC488D">
                    <w:pPr>
                      <w:numPr>
                        <w:ilvl w:val="0"/>
                        <w:numId w:val="7"/>
                      </w:numPr>
                      <w:tabs>
                        <w:tab w:val="clear" w:pos="540"/>
                        <w:tab w:val="num" w:pos="0"/>
                      </w:tabs>
                      <w:ind w:left="0" w:firstLine="0"/>
                      <w:jc w:val="left"/>
                      <w:rPr>
                        <w:sz w:val="20"/>
                        <w:szCs w:val="20"/>
                      </w:rPr>
                    </w:pPr>
                    <w:r w:rsidRPr="00CC488D">
                      <w:rPr>
                        <w:sz w:val="20"/>
                        <w:szCs w:val="20"/>
                      </w:rPr>
                      <w:t>Показатели ликвидности и платежеспособности</w:t>
                    </w:r>
                  </w:p>
                </w:txbxContent>
              </v:textbox>
            </v:shape>
            <v:line id="_x0000_s1090" style="position:absolute;flip:x" from="407,3183" to="839,3615">
              <v:stroke endarrow="block"/>
            </v:line>
            <v:line id="_x0000_s1091" style="position:absolute" from="2999,3183" to="3575,3615">
              <v:stroke endarrow="block"/>
            </v:line>
            <v:line id="_x0000_s1092" style="position:absolute" from="-25,4191" to="-24,4623">
              <v:stroke endarrow="block"/>
            </v:line>
            <v:line id="_x0000_s1093" style="position:absolute" from="4007,4191" to="4008,4623">
              <v:stroke endarrow="block"/>
            </v:line>
            <w10:wrap type="none"/>
            <w10:anchorlock/>
          </v:group>
        </w:pict>
      </w:r>
      <w:r w:rsidR="00A57F35">
        <w:t>Рис. 2</w:t>
      </w:r>
      <w:r w:rsidR="00A57F35" w:rsidRPr="00FE436B">
        <w:t>. Структура показателей оценки имущественного положения предприятия.</w:t>
      </w:r>
    </w:p>
    <w:p w:rsidR="00A57F35" w:rsidRDefault="00A57F35" w:rsidP="00B71551">
      <w:pPr>
        <w:spacing w:line="360" w:lineRule="auto"/>
        <w:jc w:val="left"/>
        <w:rPr>
          <w:b/>
        </w:rPr>
      </w:pPr>
    </w:p>
    <w:p w:rsidR="00A57F35" w:rsidRDefault="00A57F35" w:rsidP="00B72972">
      <w:pPr>
        <w:spacing w:line="360" w:lineRule="auto"/>
        <w:ind w:firstLine="708"/>
      </w:pPr>
      <w:r>
        <w:t xml:space="preserve">Для обеспечения своей уставной деятельности ОАО </w:t>
      </w:r>
      <w:r w:rsidR="00B72972" w:rsidRPr="00E85EA8">
        <w:t>«</w:t>
      </w:r>
      <w:r w:rsidR="00B72972">
        <w:t>Модуль</w:t>
      </w:r>
      <w:r w:rsidR="00B72972" w:rsidRPr="00E85EA8">
        <w:t>»</w:t>
      </w:r>
      <w:r w:rsidR="00B72972">
        <w:t xml:space="preserve"> </w:t>
      </w:r>
      <w:r>
        <w:t>имеет собственные и привлеченные средства и имущество, которые отражаются в его балансе</w:t>
      </w:r>
      <w:r w:rsidR="00B72972">
        <w:t>.</w:t>
      </w:r>
      <w:r>
        <w:t xml:space="preserve"> Средства ОАО формируются из следующих источников:</w:t>
      </w:r>
      <w:r w:rsidR="00B72972">
        <w:t xml:space="preserve"> </w:t>
      </w:r>
      <w:r>
        <w:t>целевого финансирования;</w:t>
      </w:r>
      <w:r w:rsidR="00B72972">
        <w:t xml:space="preserve"> </w:t>
      </w:r>
      <w:r>
        <w:t>средств, получаемых по договорам;</w:t>
      </w:r>
      <w:r w:rsidR="00B72972">
        <w:t xml:space="preserve"> </w:t>
      </w:r>
      <w:r>
        <w:t>доходов хозяйственной деятельности;</w:t>
      </w:r>
      <w:r w:rsidR="00B72972">
        <w:t xml:space="preserve"> </w:t>
      </w:r>
      <w:r>
        <w:t>банковских кредитов и займов;</w:t>
      </w:r>
      <w:r w:rsidR="00B72972">
        <w:t xml:space="preserve"> </w:t>
      </w:r>
      <w:r>
        <w:t>иных поступлений.</w:t>
      </w:r>
    </w:p>
    <w:p w:rsidR="00A57F35" w:rsidRDefault="00A57F35" w:rsidP="00B72972">
      <w:pPr>
        <w:spacing w:line="360" w:lineRule="auto"/>
        <w:ind w:firstLine="435"/>
      </w:pPr>
      <w:r>
        <w:t xml:space="preserve">Ответственность за расходование средств ОАО </w:t>
      </w:r>
      <w:r w:rsidR="00B72972" w:rsidRPr="00E85EA8">
        <w:t>«</w:t>
      </w:r>
      <w:r w:rsidR="00B72972">
        <w:t>Модуль</w:t>
      </w:r>
      <w:r w:rsidR="00B72972" w:rsidRPr="00E85EA8">
        <w:t>»</w:t>
      </w:r>
      <w:r w:rsidR="00B72972">
        <w:t xml:space="preserve"> </w:t>
      </w:r>
      <w:r>
        <w:t xml:space="preserve">в соответствии с утвержденным бюджетом несет генеральный директор. </w:t>
      </w:r>
    </w:p>
    <w:p w:rsidR="00A57F35" w:rsidRDefault="00B71551" w:rsidP="00B72972">
      <w:pPr>
        <w:spacing w:line="360" w:lineRule="auto"/>
        <w:ind w:firstLine="708"/>
      </w:pPr>
      <w:r>
        <w:t xml:space="preserve">В таблице </w:t>
      </w:r>
      <w:r w:rsidR="00A57F35">
        <w:t xml:space="preserve"> 5 представлены абсолютные величины по видам активов, изменения абсолютных величин и удельных весов, значения и изменения коэффициента соотношения оборотных и внеоборотных активов за отчетный период. </w:t>
      </w:r>
    </w:p>
    <w:p w:rsidR="003E0E60" w:rsidRDefault="00A57F35" w:rsidP="00B72972">
      <w:pPr>
        <w:spacing w:line="360" w:lineRule="auto"/>
        <w:ind w:firstLine="708"/>
      </w:pPr>
      <w:r>
        <w:t xml:space="preserve">                                                                          </w:t>
      </w:r>
      <w:r w:rsidR="003E0E60">
        <w:t xml:space="preserve">                         </w:t>
      </w:r>
      <w:r w:rsidR="00A40E70">
        <w:t xml:space="preserve">           </w:t>
      </w:r>
      <w:r w:rsidR="003E0E60">
        <w:t>Таблица 5</w:t>
      </w:r>
    </w:p>
    <w:p w:rsidR="00A57F35" w:rsidRPr="00C02B0E" w:rsidRDefault="00A57F35" w:rsidP="00A40E70">
      <w:pPr>
        <w:spacing w:line="360" w:lineRule="auto"/>
        <w:ind w:firstLine="708"/>
        <w:jc w:val="center"/>
      </w:pPr>
      <w:r>
        <w:t>Анализ структуры активов предприятия</w:t>
      </w:r>
      <w:r w:rsidR="001E2C10">
        <w:rPr>
          <w:rStyle w:val="ae"/>
        </w:rPr>
        <w:footnoteReference w:id="18"/>
      </w:r>
    </w:p>
    <w:tbl>
      <w:tblPr>
        <w:tblStyle w:val="a7"/>
        <w:tblW w:w="10980" w:type="dxa"/>
        <w:tblInd w:w="-792" w:type="dxa"/>
        <w:tblLayout w:type="fixed"/>
        <w:tblLook w:val="01E0" w:firstRow="1" w:lastRow="1" w:firstColumn="1" w:lastColumn="1" w:noHBand="0" w:noVBand="0"/>
      </w:tblPr>
      <w:tblGrid>
        <w:gridCol w:w="1800"/>
        <w:gridCol w:w="1080"/>
        <w:gridCol w:w="1080"/>
        <w:gridCol w:w="1080"/>
        <w:gridCol w:w="720"/>
        <w:gridCol w:w="720"/>
        <w:gridCol w:w="540"/>
        <w:gridCol w:w="1080"/>
        <w:gridCol w:w="1080"/>
        <w:gridCol w:w="900"/>
        <w:gridCol w:w="900"/>
      </w:tblGrid>
      <w:tr w:rsidR="00A57F35" w:rsidRPr="003E0E60">
        <w:trPr>
          <w:trHeight w:val="519"/>
        </w:trPr>
        <w:tc>
          <w:tcPr>
            <w:tcW w:w="1800" w:type="dxa"/>
            <w:vMerge w:val="restart"/>
            <w:vAlign w:val="center"/>
          </w:tcPr>
          <w:p w:rsidR="00585612" w:rsidRDefault="00A57F35" w:rsidP="003E0E60">
            <w:pPr>
              <w:ind w:firstLine="0"/>
              <w:rPr>
                <w:sz w:val="22"/>
                <w:szCs w:val="22"/>
              </w:rPr>
            </w:pPr>
            <w:r w:rsidRPr="00585612">
              <w:rPr>
                <w:sz w:val="22"/>
                <w:szCs w:val="22"/>
              </w:rPr>
              <w:t>Показате</w:t>
            </w:r>
          </w:p>
          <w:p w:rsidR="00A57F35" w:rsidRPr="00585612" w:rsidRDefault="00585612" w:rsidP="003E0E60">
            <w:pPr>
              <w:ind w:firstLine="0"/>
              <w:rPr>
                <w:sz w:val="22"/>
                <w:szCs w:val="22"/>
              </w:rPr>
            </w:pPr>
            <w:r>
              <w:rPr>
                <w:sz w:val="22"/>
                <w:szCs w:val="22"/>
              </w:rPr>
              <w:t>л</w:t>
            </w:r>
            <w:r w:rsidR="00A57F35" w:rsidRPr="00585612">
              <w:rPr>
                <w:sz w:val="22"/>
                <w:szCs w:val="22"/>
              </w:rPr>
              <w:t>и</w:t>
            </w:r>
          </w:p>
        </w:tc>
        <w:tc>
          <w:tcPr>
            <w:tcW w:w="3240" w:type="dxa"/>
            <w:gridSpan w:val="3"/>
            <w:vAlign w:val="center"/>
          </w:tcPr>
          <w:p w:rsidR="00A57F35" w:rsidRPr="00585612" w:rsidRDefault="00A57F35" w:rsidP="007A5DA3">
            <w:pPr>
              <w:ind w:firstLine="0"/>
              <w:jc w:val="center"/>
              <w:rPr>
                <w:sz w:val="22"/>
                <w:szCs w:val="22"/>
              </w:rPr>
            </w:pPr>
            <w:r w:rsidRPr="00585612">
              <w:rPr>
                <w:sz w:val="22"/>
                <w:szCs w:val="22"/>
              </w:rPr>
              <w:t xml:space="preserve">Абсолютные величины, </w:t>
            </w:r>
            <w:r w:rsidR="00CF0620">
              <w:rPr>
                <w:sz w:val="22"/>
                <w:szCs w:val="22"/>
              </w:rPr>
              <w:t xml:space="preserve">тыс. </w:t>
            </w:r>
            <w:r w:rsidRPr="00585612">
              <w:rPr>
                <w:sz w:val="22"/>
                <w:szCs w:val="22"/>
              </w:rPr>
              <w:t>руб.</w:t>
            </w:r>
          </w:p>
        </w:tc>
        <w:tc>
          <w:tcPr>
            <w:tcW w:w="1980" w:type="dxa"/>
            <w:gridSpan w:val="3"/>
            <w:vMerge w:val="restart"/>
            <w:vAlign w:val="center"/>
          </w:tcPr>
          <w:p w:rsidR="00A57F35" w:rsidRPr="00585612" w:rsidRDefault="00A57F35" w:rsidP="007A5DA3">
            <w:pPr>
              <w:ind w:firstLine="252"/>
              <w:jc w:val="center"/>
              <w:rPr>
                <w:b/>
                <w:sz w:val="22"/>
                <w:szCs w:val="22"/>
              </w:rPr>
            </w:pPr>
            <w:r w:rsidRPr="00585612">
              <w:rPr>
                <w:b/>
                <w:sz w:val="22"/>
                <w:szCs w:val="22"/>
              </w:rPr>
              <w:t>Удельные веса (%) в общей величине активов</w:t>
            </w:r>
          </w:p>
        </w:tc>
        <w:tc>
          <w:tcPr>
            <w:tcW w:w="3960" w:type="dxa"/>
            <w:gridSpan w:val="4"/>
            <w:vAlign w:val="center"/>
          </w:tcPr>
          <w:p w:rsidR="00A57F35" w:rsidRPr="00585612" w:rsidRDefault="00A57F35" w:rsidP="007A5DA3">
            <w:pPr>
              <w:jc w:val="center"/>
              <w:rPr>
                <w:sz w:val="22"/>
                <w:szCs w:val="22"/>
              </w:rPr>
            </w:pPr>
          </w:p>
          <w:p w:rsidR="00A57F35" w:rsidRPr="00585612" w:rsidRDefault="00A57F35" w:rsidP="007A5DA3">
            <w:pPr>
              <w:jc w:val="center"/>
              <w:rPr>
                <w:sz w:val="22"/>
                <w:szCs w:val="22"/>
              </w:rPr>
            </w:pPr>
            <w:r w:rsidRPr="00585612">
              <w:rPr>
                <w:sz w:val="22"/>
                <w:szCs w:val="22"/>
              </w:rPr>
              <w:t>Изменения</w:t>
            </w:r>
          </w:p>
        </w:tc>
      </w:tr>
      <w:tr w:rsidR="00A57F35" w:rsidRPr="003E0E60">
        <w:tc>
          <w:tcPr>
            <w:tcW w:w="1800" w:type="dxa"/>
            <w:vMerge/>
          </w:tcPr>
          <w:p w:rsidR="00A57F35" w:rsidRPr="00585612" w:rsidRDefault="00A57F35" w:rsidP="00A57F35">
            <w:pPr>
              <w:rPr>
                <w:sz w:val="22"/>
                <w:szCs w:val="22"/>
              </w:rPr>
            </w:pPr>
          </w:p>
        </w:tc>
        <w:tc>
          <w:tcPr>
            <w:tcW w:w="1080" w:type="dxa"/>
          </w:tcPr>
          <w:p w:rsidR="00A57F35" w:rsidRPr="00585612" w:rsidRDefault="00A57F35" w:rsidP="007A5DA3">
            <w:pPr>
              <w:ind w:firstLine="0"/>
              <w:jc w:val="center"/>
              <w:rPr>
                <w:sz w:val="22"/>
                <w:szCs w:val="22"/>
              </w:rPr>
            </w:pPr>
            <w:r w:rsidRPr="00585612">
              <w:rPr>
                <w:sz w:val="22"/>
                <w:szCs w:val="22"/>
              </w:rPr>
              <w:t>по</w:t>
            </w:r>
          </w:p>
          <w:p w:rsidR="00A57F35" w:rsidRPr="00585612" w:rsidRDefault="00A57F35" w:rsidP="007A5DA3">
            <w:pPr>
              <w:ind w:firstLine="0"/>
              <w:jc w:val="center"/>
              <w:rPr>
                <w:sz w:val="22"/>
                <w:szCs w:val="22"/>
              </w:rPr>
            </w:pPr>
            <w:r w:rsidRPr="00585612">
              <w:rPr>
                <w:sz w:val="22"/>
                <w:szCs w:val="22"/>
              </w:rPr>
              <w:t>состоя</w:t>
            </w:r>
            <w:r w:rsidR="00585612">
              <w:rPr>
                <w:sz w:val="22"/>
                <w:szCs w:val="22"/>
              </w:rPr>
              <w:t xml:space="preserve">нию </w:t>
            </w:r>
            <w:r w:rsidRPr="00585612">
              <w:rPr>
                <w:sz w:val="22"/>
                <w:szCs w:val="22"/>
              </w:rPr>
              <w:t xml:space="preserve">на </w:t>
            </w:r>
            <w:r w:rsidR="00CF0620">
              <w:rPr>
                <w:sz w:val="22"/>
                <w:szCs w:val="22"/>
              </w:rPr>
              <w:t>3</w:t>
            </w:r>
            <w:r w:rsidRPr="00585612">
              <w:rPr>
                <w:sz w:val="22"/>
                <w:szCs w:val="22"/>
              </w:rPr>
              <w:t>1.</w:t>
            </w:r>
            <w:r w:rsidR="00CF0620">
              <w:rPr>
                <w:sz w:val="22"/>
                <w:szCs w:val="22"/>
              </w:rPr>
              <w:t>12</w:t>
            </w:r>
            <w:r w:rsidRPr="00585612">
              <w:rPr>
                <w:sz w:val="22"/>
                <w:szCs w:val="22"/>
              </w:rPr>
              <w:t>.0</w:t>
            </w:r>
            <w:r w:rsidR="00CF0620">
              <w:rPr>
                <w:sz w:val="22"/>
                <w:szCs w:val="22"/>
              </w:rPr>
              <w:t>7</w:t>
            </w:r>
            <w:r w:rsidRPr="00585612">
              <w:rPr>
                <w:sz w:val="22"/>
                <w:szCs w:val="22"/>
              </w:rPr>
              <w:t xml:space="preserve"> г.</w:t>
            </w:r>
          </w:p>
        </w:tc>
        <w:tc>
          <w:tcPr>
            <w:tcW w:w="1080" w:type="dxa"/>
          </w:tcPr>
          <w:p w:rsidR="00A57F35" w:rsidRPr="00585612" w:rsidRDefault="00A57F35" w:rsidP="007A5DA3">
            <w:pPr>
              <w:ind w:firstLine="0"/>
              <w:jc w:val="center"/>
              <w:rPr>
                <w:sz w:val="22"/>
                <w:szCs w:val="22"/>
              </w:rPr>
            </w:pPr>
            <w:r w:rsidRPr="00585612">
              <w:rPr>
                <w:sz w:val="22"/>
                <w:szCs w:val="22"/>
              </w:rPr>
              <w:t>по</w:t>
            </w:r>
          </w:p>
          <w:p w:rsidR="00A57F35" w:rsidRPr="00585612" w:rsidRDefault="00A57F35" w:rsidP="007A5DA3">
            <w:pPr>
              <w:ind w:firstLine="0"/>
              <w:jc w:val="center"/>
              <w:rPr>
                <w:sz w:val="22"/>
                <w:szCs w:val="22"/>
              </w:rPr>
            </w:pPr>
            <w:r w:rsidRPr="00585612">
              <w:rPr>
                <w:sz w:val="22"/>
                <w:szCs w:val="22"/>
              </w:rPr>
              <w:t xml:space="preserve">состоянию на </w:t>
            </w:r>
            <w:r w:rsidR="00CF0620">
              <w:rPr>
                <w:sz w:val="22"/>
                <w:szCs w:val="22"/>
              </w:rPr>
              <w:t>3</w:t>
            </w:r>
            <w:r w:rsidRPr="00585612">
              <w:rPr>
                <w:sz w:val="22"/>
                <w:szCs w:val="22"/>
              </w:rPr>
              <w:t>1.</w:t>
            </w:r>
            <w:r w:rsidR="00CF0620">
              <w:rPr>
                <w:sz w:val="22"/>
                <w:szCs w:val="22"/>
              </w:rPr>
              <w:t>12</w:t>
            </w:r>
            <w:r w:rsidRPr="00585612">
              <w:rPr>
                <w:sz w:val="22"/>
                <w:szCs w:val="22"/>
              </w:rPr>
              <w:t>.0</w:t>
            </w:r>
            <w:r w:rsidR="00CF0620">
              <w:rPr>
                <w:sz w:val="22"/>
                <w:szCs w:val="22"/>
              </w:rPr>
              <w:t>8</w:t>
            </w:r>
            <w:r w:rsidRPr="00585612">
              <w:rPr>
                <w:sz w:val="22"/>
                <w:szCs w:val="22"/>
              </w:rPr>
              <w:t xml:space="preserve"> г.</w:t>
            </w:r>
          </w:p>
        </w:tc>
        <w:tc>
          <w:tcPr>
            <w:tcW w:w="1080" w:type="dxa"/>
          </w:tcPr>
          <w:p w:rsidR="00A57F35" w:rsidRPr="00585612" w:rsidRDefault="00A57F35" w:rsidP="007A5DA3">
            <w:pPr>
              <w:ind w:firstLine="0"/>
              <w:jc w:val="center"/>
              <w:rPr>
                <w:sz w:val="22"/>
                <w:szCs w:val="22"/>
              </w:rPr>
            </w:pPr>
            <w:r w:rsidRPr="00585612">
              <w:rPr>
                <w:sz w:val="22"/>
                <w:szCs w:val="22"/>
              </w:rPr>
              <w:t>по</w:t>
            </w:r>
          </w:p>
          <w:p w:rsidR="00A57F35" w:rsidRPr="00585612" w:rsidRDefault="00A57F35" w:rsidP="007A5DA3">
            <w:pPr>
              <w:ind w:firstLine="0"/>
              <w:jc w:val="center"/>
              <w:rPr>
                <w:sz w:val="22"/>
                <w:szCs w:val="22"/>
              </w:rPr>
            </w:pPr>
            <w:r w:rsidRPr="00585612">
              <w:rPr>
                <w:sz w:val="22"/>
                <w:szCs w:val="22"/>
              </w:rPr>
              <w:t xml:space="preserve">состоянию на </w:t>
            </w:r>
            <w:r w:rsidR="00CF0620">
              <w:rPr>
                <w:sz w:val="22"/>
                <w:szCs w:val="22"/>
              </w:rPr>
              <w:t>3</w:t>
            </w:r>
            <w:r w:rsidRPr="00585612">
              <w:rPr>
                <w:sz w:val="22"/>
                <w:szCs w:val="22"/>
              </w:rPr>
              <w:t>1.</w:t>
            </w:r>
            <w:r w:rsidR="00CF0620">
              <w:rPr>
                <w:sz w:val="22"/>
                <w:szCs w:val="22"/>
              </w:rPr>
              <w:t>12</w:t>
            </w:r>
            <w:r w:rsidRPr="00585612">
              <w:rPr>
                <w:sz w:val="22"/>
                <w:szCs w:val="22"/>
              </w:rPr>
              <w:t>.</w:t>
            </w:r>
            <w:r w:rsidR="00CF0620">
              <w:rPr>
                <w:sz w:val="22"/>
                <w:szCs w:val="22"/>
              </w:rPr>
              <w:t>09</w:t>
            </w:r>
            <w:r w:rsidRPr="00585612">
              <w:rPr>
                <w:sz w:val="22"/>
                <w:szCs w:val="22"/>
              </w:rPr>
              <w:t xml:space="preserve"> г.</w:t>
            </w:r>
          </w:p>
        </w:tc>
        <w:tc>
          <w:tcPr>
            <w:tcW w:w="1980" w:type="dxa"/>
            <w:gridSpan w:val="3"/>
            <w:vMerge/>
          </w:tcPr>
          <w:p w:rsidR="00A57F35" w:rsidRPr="00585612" w:rsidRDefault="00A57F35" w:rsidP="007A5DA3">
            <w:pPr>
              <w:jc w:val="center"/>
              <w:rPr>
                <w:b/>
                <w:sz w:val="22"/>
                <w:szCs w:val="22"/>
              </w:rPr>
            </w:pPr>
          </w:p>
        </w:tc>
        <w:tc>
          <w:tcPr>
            <w:tcW w:w="2160" w:type="dxa"/>
            <w:gridSpan w:val="2"/>
            <w:vAlign w:val="center"/>
          </w:tcPr>
          <w:p w:rsidR="00A57F35" w:rsidRPr="00585612" w:rsidRDefault="00A57F35" w:rsidP="007A5DA3">
            <w:pPr>
              <w:ind w:firstLine="0"/>
              <w:jc w:val="center"/>
              <w:rPr>
                <w:sz w:val="22"/>
                <w:szCs w:val="22"/>
              </w:rPr>
            </w:pPr>
            <w:r w:rsidRPr="00585612">
              <w:rPr>
                <w:sz w:val="22"/>
                <w:szCs w:val="22"/>
              </w:rPr>
              <w:t>в абсолютных</w:t>
            </w:r>
          </w:p>
          <w:p w:rsidR="003E0E60" w:rsidRPr="00585612" w:rsidRDefault="00A57F35" w:rsidP="007A5DA3">
            <w:pPr>
              <w:ind w:firstLine="0"/>
              <w:jc w:val="center"/>
              <w:rPr>
                <w:sz w:val="22"/>
                <w:szCs w:val="22"/>
              </w:rPr>
            </w:pPr>
            <w:r w:rsidRPr="00585612">
              <w:rPr>
                <w:sz w:val="22"/>
                <w:szCs w:val="22"/>
              </w:rPr>
              <w:t>величинах,</w:t>
            </w:r>
          </w:p>
          <w:p w:rsidR="00A57F35" w:rsidRPr="00585612" w:rsidRDefault="00A57F35" w:rsidP="007A5DA3">
            <w:pPr>
              <w:ind w:firstLine="0"/>
              <w:jc w:val="center"/>
              <w:rPr>
                <w:sz w:val="22"/>
                <w:szCs w:val="22"/>
              </w:rPr>
            </w:pPr>
            <w:r w:rsidRPr="00585612">
              <w:rPr>
                <w:sz w:val="22"/>
                <w:szCs w:val="22"/>
              </w:rPr>
              <w:t xml:space="preserve"> руб.</w:t>
            </w:r>
          </w:p>
        </w:tc>
        <w:tc>
          <w:tcPr>
            <w:tcW w:w="1800" w:type="dxa"/>
            <w:gridSpan w:val="2"/>
            <w:vAlign w:val="center"/>
          </w:tcPr>
          <w:p w:rsidR="00A57F35" w:rsidRPr="00585612" w:rsidRDefault="00A57F35" w:rsidP="007A5DA3">
            <w:pPr>
              <w:ind w:firstLine="0"/>
              <w:jc w:val="center"/>
              <w:rPr>
                <w:b/>
                <w:sz w:val="22"/>
                <w:szCs w:val="22"/>
              </w:rPr>
            </w:pPr>
            <w:r w:rsidRPr="00585612">
              <w:rPr>
                <w:b/>
                <w:sz w:val="22"/>
                <w:szCs w:val="22"/>
              </w:rPr>
              <w:t>темп роста,</w:t>
            </w:r>
          </w:p>
          <w:p w:rsidR="00A57F35" w:rsidRPr="00585612" w:rsidRDefault="00A57F35" w:rsidP="007A5DA3">
            <w:pPr>
              <w:ind w:firstLine="0"/>
              <w:jc w:val="center"/>
              <w:rPr>
                <w:b/>
                <w:sz w:val="22"/>
                <w:szCs w:val="22"/>
              </w:rPr>
            </w:pPr>
            <w:r w:rsidRPr="00585612">
              <w:rPr>
                <w:b/>
                <w:sz w:val="22"/>
                <w:szCs w:val="22"/>
              </w:rPr>
              <w:t>в % пунктах</w:t>
            </w:r>
          </w:p>
        </w:tc>
      </w:tr>
      <w:tr w:rsidR="00A57F35" w:rsidRPr="003E0E60">
        <w:trPr>
          <w:trHeight w:val="589"/>
        </w:trPr>
        <w:tc>
          <w:tcPr>
            <w:tcW w:w="1800" w:type="dxa"/>
          </w:tcPr>
          <w:p w:rsidR="003E0E60" w:rsidRPr="00585612" w:rsidRDefault="003E0E60" w:rsidP="00A57F35">
            <w:pPr>
              <w:rPr>
                <w:sz w:val="22"/>
                <w:szCs w:val="22"/>
              </w:rPr>
            </w:pPr>
            <w:bookmarkStart w:id="10" w:name="_Hlk104006821"/>
          </w:p>
          <w:p w:rsidR="00A57F35" w:rsidRPr="00585612" w:rsidRDefault="00A57F35" w:rsidP="003E0E60">
            <w:pPr>
              <w:ind w:firstLine="0"/>
              <w:rPr>
                <w:sz w:val="22"/>
                <w:szCs w:val="22"/>
              </w:rPr>
            </w:pPr>
            <w:r w:rsidRPr="00585612">
              <w:rPr>
                <w:sz w:val="22"/>
                <w:szCs w:val="22"/>
              </w:rPr>
              <w:t>1</w:t>
            </w:r>
          </w:p>
        </w:tc>
        <w:tc>
          <w:tcPr>
            <w:tcW w:w="1080" w:type="dxa"/>
          </w:tcPr>
          <w:p w:rsidR="003E0E60" w:rsidRPr="00585612" w:rsidRDefault="003E0E60" w:rsidP="00A57F35">
            <w:pPr>
              <w:rPr>
                <w:sz w:val="22"/>
                <w:szCs w:val="22"/>
              </w:rPr>
            </w:pPr>
          </w:p>
          <w:p w:rsidR="00A57F35" w:rsidRPr="00585612" w:rsidRDefault="00A57F35" w:rsidP="003E0E60">
            <w:pPr>
              <w:ind w:firstLine="0"/>
              <w:rPr>
                <w:sz w:val="22"/>
                <w:szCs w:val="22"/>
              </w:rPr>
            </w:pPr>
            <w:r w:rsidRPr="00585612">
              <w:rPr>
                <w:sz w:val="22"/>
                <w:szCs w:val="22"/>
              </w:rPr>
              <w:t>2</w:t>
            </w:r>
          </w:p>
        </w:tc>
        <w:tc>
          <w:tcPr>
            <w:tcW w:w="1080" w:type="dxa"/>
          </w:tcPr>
          <w:p w:rsidR="003E0E60" w:rsidRPr="00585612" w:rsidRDefault="003E0E60" w:rsidP="00A57F35">
            <w:pPr>
              <w:rPr>
                <w:sz w:val="22"/>
                <w:szCs w:val="22"/>
              </w:rPr>
            </w:pPr>
          </w:p>
          <w:p w:rsidR="00A57F35" w:rsidRPr="00585612" w:rsidRDefault="00A57F35" w:rsidP="003E0E60">
            <w:pPr>
              <w:ind w:firstLine="0"/>
              <w:rPr>
                <w:sz w:val="22"/>
                <w:szCs w:val="22"/>
              </w:rPr>
            </w:pPr>
            <w:r w:rsidRPr="00585612">
              <w:rPr>
                <w:sz w:val="22"/>
                <w:szCs w:val="22"/>
              </w:rPr>
              <w:t>3</w:t>
            </w:r>
          </w:p>
        </w:tc>
        <w:tc>
          <w:tcPr>
            <w:tcW w:w="1080" w:type="dxa"/>
          </w:tcPr>
          <w:p w:rsidR="003E0E60" w:rsidRPr="00585612" w:rsidRDefault="003E0E60" w:rsidP="00A57F35">
            <w:pPr>
              <w:rPr>
                <w:sz w:val="22"/>
                <w:szCs w:val="22"/>
              </w:rPr>
            </w:pPr>
          </w:p>
          <w:p w:rsidR="00A57F35" w:rsidRPr="00585612" w:rsidRDefault="00A57F35" w:rsidP="003E0E60">
            <w:pPr>
              <w:ind w:firstLine="0"/>
              <w:rPr>
                <w:sz w:val="22"/>
                <w:szCs w:val="22"/>
              </w:rPr>
            </w:pPr>
            <w:r w:rsidRPr="00585612">
              <w:rPr>
                <w:sz w:val="22"/>
                <w:szCs w:val="22"/>
              </w:rPr>
              <w:t>4</w:t>
            </w:r>
          </w:p>
        </w:tc>
        <w:tc>
          <w:tcPr>
            <w:tcW w:w="720" w:type="dxa"/>
          </w:tcPr>
          <w:p w:rsidR="003E0E60" w:rsidRPr="00585612" w:rsidRDefault="003E0E60" w:rsidP="00A57F35">
            <w:pPr>
              <w:rPr>
                <w:b/>
                <w:sz w:val="22"/>
                <w:szCs w:val="22"/>
              </w:rPr>
            </w:pPr>
            <w:r w:rsidRPr="00585612">
              <w:rPr>
                <w:b/>
                <w:sz w:val="22"/>
                <w:szCs w:val="22"/>
              </w:rPr>
              <w:t>5</w:t>
            </w:r>
            <w:r w:rsidR="00A57F35" w:rsidRPr="00585612">
              <w:rPr>
                <w:b/>
                <w:sz w:val="22"/>
                <w:szCs w:val="22"/>
              </w:rPr>
              <w:t>5</w:t>
            </w:r>
          </w:p>
          <w:p w:rsidR="00A57F35" w:rsidRPr="00585612" w:rsidRDefault="00A57F35" w:rsidP="003E0E60">
            <w:pPr>
              <w:rPr>
                <w:sz w:val="22"/>
                <w:szCs w:val="22"/>
              </w:rPr>
            </w:pPr>
          </w:p>
        </w:tc>
        <w:tc>
          <w:tcPr>
            <w:tcW w:w="720" w:type="dxa"/>
          </w:tcPr>
          <w:p w:rsidR="00A57F35" w:rsidRPr="00585612" w:rsidRDefault="003E0E60" w:rsidP="00A57F35">
            <w:pPr>
              <w:rPr>
                <w:b/>
                <w:sz w:val="22"/>
                <w:szCs w:val="22"/>
              </w:rPr>
            </w:pPr>
            <w:r w:rsidRPr="00585612">
              <w:rPr>
                <w:b/>
                <w:sz w:val="22"/>
                <w:szCs w:val="22"/>
              </w:rPr>
              <w:t>5</w:t>
            </w:r>
            <w:r w:rsidR="00A57F35" w:rsidRPr="00585612">
              <w:rPr>
                <w:b/>
                <w:sz w:val="22"/>
                <w:szCs w:val="22"/>
              </w:rPr>
              <w:t>6</w:t>
            </w:r>
          </w:p>
        </w:tc>
        <w:tc>
          <w:tcPr>
            <w:tcW w:w="540" w:type="dxa"/>
          </w:tcPr>
          <w:p w:rsidR="00A57F35" w:rsidRPr="00585612" w:rsidRDefault="003E0E60" w:rsidP="00A57F35">
            <w:pPr>
              <w:rPr>
                <w:b/>
                <w:sz w:val="22"/>
                <w:szCs w:val="22"/>
              </w:rPr>
            </w:pPr>
            <w:r w:rsidRPr="00585612">
              <w:rPr>
                <w:b/>
                <w:sz w:val="22"/>
                <w:szCs w:val="22"/>
              </w:rPr>
              <w:t>7</w:t>
            </w:r>
            <w:r w:rsidR="00A57F35" w:rsidRPr="00585612">
              <w:rPr>
                <w:b/>
                <w:sz w:val="22"/>
                <w:szCs w:val="22"/>
              </w:rPr>
              <w:t>7</w:t>
            </w:r>
          </w:p>
        </w:tc>
        <w:tc>
          <w:tcPr>
            <w:tcW w:w="1080" w:type="dxa"/>
          </w:tcPr>
          <w:p w:rsidR="003E0E60" w:rsidRPr="00585612" w:rsidRDefault="003E0E60" w:rsidP="003E0E60">
            <w:pPr>
              <w:ind w:firstLine="0"/>
              <w:rPr>
                <w:sz w:val="22"/>
                <w:szCs w:val="22"/>
              </w:rPr>
            </w:pPr>
          </w:p>
          <w:p w:rsidR="00A57F35" w:rsidRPr="00585612" w:rsidRDefault="00A57F35" w:rsidP="003E0E60">
            <w:pPr>
              <w:ind w:firstLine="0"/>
              <w:rPr>
                <w:sz w:val="22"/>
                <w:szCs w:val="22"/>
              </w:rPr>
            </w:pPr>
            <w:r w:rsidRPr="00585612">
              <w:rPr>
                <w:sz w:val="22"/>
                <w:szCs w:val="22"/>
              </w:rPr>
              <w:t>8</w:t>
            </w:r>
          </w:p>
          <w:p w:rsidR="00A57F35" w:rsidRPr="00585612" w:rsidRDefault="00A57F35" w:rsidP="003E0E60">
            <w:pPr>
              <w:ind w:firstLine="0"/>
              <w:rPr>
                <w:sz w:val="22"/>
                <w:szCs w:val="22"/>
              </w:rPr>
            </w:pPr>
            <w:r w:rsidRPr="00585612">
              <w:rPr>
                <w:sz w:val="22"/>
                <w:szCs w:val="22"/>
              </w:rPr>
              <w:t>(3 – 2)</w:t>
            </w:r>
          </w:p>
        </w:tc>
        <w:tc>
          <w:tcPr>
            <w:tcW w:w="1080" w:type="dxa"/>
          </w:tcPr>
          <w:p w:rsidR="003E0E60" w:rsidRPr="00585612" w:rsidRDefault="003E0E60" w:rsidP="003E0E60">
            <w:pPr>
              <w:ind w:firstLine="0"/>
              <w:rPr>
                <w:sz w:val="22"/>
                <w:szCs w:val="22"/>
              </w:rPr>
            </w:pPr>
          </w:p>
          <w:p w:rsidR="00A57F35" w:rsidRPr="00585612" w:rsidRDefault="00A57F35" w:rsidP="003E0E60">
            <w:pPr>
              <w:ind w:firstLine="0"/>
              <w:rPr>
                <w:sz w:val="22"/>
                <w:szCs w:val="22"/>
              </w:rPr>
            </w:pPr>
            <w:r w:rsidRPr="00585612">
              <w:rPr>
                <w:sz w:val="22"/>
                <w:szCs w:val="22"/>
              </w:rPr>
              <w:t>9</w:t>
            </w:r>
          </w:p>
          <w:p w:rsidR="00A57F35" w:rsidRPr="00585612" w:rsidRDefault="00A57F35" w:rsidP="003E0E60">
            <w:pPr>
              <w:ind w:firstLine="0"/>
              <w:rPr>
                <w:sz w:val="22"/>
                <w:szCs w:val="22"/>
              </w:rPr>
            </w:pPr>
            <w:r w:rsidRPr="00585612">
              <w:rPr>
                <w:sz w:val="22"/>
                <w:szCs w:val="22"/>
              </w:rPr>
              <w:t>(4 – 3)</w:t>
            </w:r>
          </w:p>
        </w:tc>
        <w:tc>
          <w:tcPr>
            <w:tcW w:w="900" w:type="dxa"/>
          </w:tcPr>
          <w:p w:rsidR="00A57F35" w:rsidRPr="00585612" w:rsidRDefault="00A57F35" w:rsidP="003E0E60">
            <w:pPr>
              <w:ind w:firstLine="0"/>
              <w:rPr>
                <w:b/>
                <w:sz w:val="22"/>
                <w:szCs w:val="22"/>
              </w:rPr>
            </w:pPr>
            <w:r w:rsidRPr="00585612">
              <w:rPr>
                <w:b/>
                <w:sz w:val="22"/>
                <w:szCs w:val="22"/>
              </w:rPr>
              <w:t>10</w:t>
            </w:r>
          </w:p>
          <w:p w:rsidR="00A57F35" w:rsidRPr="00585612" w:rsidRDefault="00A57F35" w:rsidP="003E0E60">
            <w:pPr>
              <w:ind w:firstLine="0"/>
              <w:rPr>
                <w:b/>
                <w:sz w:val="22"/>
                <w:szCs w:val="22"/>
              </w:rPr>
            </w:pPr>
            <w:r w:rsidRPr="00585612">
              <w:rPr>
                <w:b/>
                <w:sz w:val="22"/>
                <w:szCs w:val="22"/>
              </w:rPr>
              <w:t>(3/2)*</w:t>
            </w:r>
          </w:p>
          <w:p w:rsidR="00A57F35" w:rsidRPr="00585612" w:rsidRDefault="00A57F35" w:rsidP="003E0E60">
            <w:pPr>
              <w:ind w:firstLine="0"/>
              <w:rPr>
                <w:b/>
                <w:sz w:val="22"/>
                <w:szCs w:val="22"/>
              </w:rPr>
            </w:pPr>
            <w:r w:rsidRPr="00585612">
              <w:rPr>
                <w:b/>
                <w:sz w:val="22"/>
                <w:szCs w:val="22"/>
              </w:rPr>
              <w:t>100%</w:t>
            </w:r>
          </w:p>
        </w:tc>
        <w:tc>
          <w:tcPr>
            <w:tcW w:w="900" w:type="dxa"/>
          </w:tcPr>
          <w:p w:rsidR="003E0E60" w:rsidRPr="00585612" w:rsidRDefault="003E0E60" w:rsidP="003E0E60">
            <w:pPr>
              <w:ind w:firstLine="0"/>
              <w:rPr>
                <w:b/>
                <w:sz w:val="22"/>
                <w:szCs w:val="22"/>
              </w:rPr>
            </w:pPr>
            <w:r w:rsidRPr="00585612">
              <w:rPr>
                <w:b/>
                <w:sz w:val="22"/>
                <w:szCs w:val="22"/>
              </w:rPr>
              <w:t>11</w:t>
            </w:r>
          </w:p>
          <w:p w:rsidR="00585612" w:rsidRDefault="00A57F35" w:rsidP="003E0E60">
            <w:pPr>
              <w:ind w:firstLine="0"/>
              <w:rPr>
                <w:b/>
                <w:sz w:val="22"/>
                <w:szCs w:val="22"/>
              </w:rPr>
            </w:pPr>
            <w:r w:rsidRPr="00585612">
              <w:rPr>
                <w:b/>
                <w:sz w:val="22"/>
                <w:szCs w:val="22"/>
              </w:rPr>
              <w:t>(4/3)*</w:t>
            </w:r>
          </w:p>
          <w:p w:rsidR="00A57F35" w:rsidRPr="00585612" w:rsidRDefault="00A57F35" w:rsidP="003E0E60">
            <w:pPr>
              <w:ind w:firstLine="0"/>
              <w:rPr>
                <w:b/>
                <w:sz w:val="22"/>
                <w:szCs w:val="22"/>
              </w:rPr>
            </w:pPr>
            <w:r w:rsidRPr="00585612">
              <w:rPr>
                <w:b/>
                <w:sz w:val="22"/>
                <w:szCs w:val="22"/>
              </w:rPr>
              <w:t>100%</w:t>
            </w:r>
          </w:p>
        </w:tc>
      </w:tr>
      <w:bookmarkEnd w:id="10"/>
      <w:tr w:rsidR="00A57F35" w:rsidRPr="003E0E60">
        <w:trPr>
          <w:trHeight w:val="707"/>
        </w:trPr>
        <w:tc>
          <w:tcPr>
            <w:tcW w:w="1800" w:type="dxa"/>
          </w:tcPr>
          <w:p w:rsidR="00A57F35" w:rsidRPr="00585612" w:rsidRDefault="00A57F35" w:rsidP="003E0E60">
            <w:pPr>
              <w:ind w:firstLine="0"/>
              <w:rPr>
                <w:sz w:val="22"/>
                <w:szCs w:val="22"/>
              </w:rPr>
            </w:pPr>
            <w:r w:rsidRPr="00585612">
              <w:rPr>
                <w:sz w:val="22"/>
                <w:szCs w:val="22"/>
              </w:rPr>
              <w:t>Внеоборотные активы</w:t>
            </w:r>
          </w:p>
        </w:tc>
        <w:tc>
          <w:tcPr>
            <w:tcW w:w="1080" w:type="dxa"/>
          </w:tcPr>
          <w:p w:rsidR="003E0E60" w:rsidRPr="00585612" w:rsidRDefault="003E0E60" w:rsidP="003E0E60">
            <w:pPr>
              <w:ind w:firstLine="0"/>
              <w:rPr>
                <w:sz w:val="22"/>
                <w:szCs w:val="22"/>
              </w:rPr>
            </w:pPr>
          </w:p>
          <w:p w:rsidR="00A57F35" w:rsidRPr="00585612" w:rsidRDefault="00A57F35" w:rsidP="003E0E60">
            <w:pPr>
              <w:ind w:firstLine="0"/>
              <w:rPr>
                <w:sz w:val="22"/>
                <w:szCs w:val="22"/>
              </w:rPr>
            </w:pPr>
            <w:r w:rsidRPr="00585612">
              <w:rPr>
                <w:sz w:val="22"/>
                <w:szCs w:val="22"/>
              </w:rPr>
              <w:t>921420</w:t>
            </w:r>
          </w:p>
        </w:tc>
        <w:tc>
          <w:tcPr>
            <w:tcW w:w="1080" w:type="dxa"/>
          </w:tcPr>
          <w:p w:rsidR="003E0E60" w:rsidRPr="00585612" w:rsidRDefault="003E0E60" w:rsidP="003E0E60">
            <w:pPr>
              <w:ind w:firstLine="0"/>
              <w:rPr>
                <w:sz w:val="22"/>
                <w:szCs w:val="22"/>
              </w:rPr>
            </w:pPr>
          </w:p>
          <w:p w:rsidR="00A57F35" w:rsidRPr="00585612" w:rsidRDefault="00A57F35" w:rsidP="003E0E60">
            <w:pPr>
              <w:ind w:firstLine="0"/>
              <w:rPr>
                <w:sz w:val="22"/>
                <w:szCs w:val="22"/>
              </w:rPr>
            </w:pPr>
            <w:r w:rsidRPr="00585612">
              <w:rPr>
                <w:sz w:val="22"/>
                <w:szCs w:val="22"/>
              </w:rPr>
              <w:t>906548</w:t>
            </w:r>
          </w:p>
        </w:tc>
        <w:tc>
          <w:tcPr>
            <w:tcW w:w="1080" w:type="dxa"/>
          </w:tcPr>
          <w:p w:rsidR="003E0E60" w:rsidRPr="00585612" w:rsidRDefault="003E0E60" w:rsidP="003E0E60">
            <w:pPr>
              <w:ind w:firstLine="0"/>
              <w:rPr>
                <w:sz w:val="22"/>
                <w:szCs w:val="22"/>
              </w:rPr>
            </w:pPr>
          </w:p>
          <w:p w:rsidR="00A57F35" w:rsidRPr="00585612" w:rsidRDefault="00A57F35" w:rsidP="003E0E60">
            <w:pPr>
              <w:ind w:firstLine="0"/>
              <w:rPr>
                <w:sz w:val="22"/>
                <w:szCs w:val="22"/>
              </w:rPr>
            </w:pPr>
            <w:r w:rsidRPr="00585612">
              <w:rPr>
                <w:sz w:val="22"/>
                <w:szCs w:val="22"/>
              </w:rPr>
              <w:t>821034</w:t>
            </w:r>
          </w:p>
        </w:tc>
        <w:tc>
          <w:tcPr>
            <w:tcW w:w="720" w:type="dxa"/>
          </w:tcPr>
          <w:p w:rsidR="00A57F35" w:rsidRPr="00585612" w:rsidRDefault="00A57F35" w:rsidP="00A57F35">
            <w:pPr>
              <w:rPr>
                <w:b/>
                <w:sz w:val="22"/>
                <w:szCs w:val="22"/>
              </w:rPr>
            </w:pPr>
            <w:r w:rsidRPr="00585612">
              <w:rPr>
                <w:b/>
                <w:sz w:val="22"/>
                <w:szCs w:val="22"/>
              </w:rPr>
              <w:t>13,5</w:t>
            </w:r>
          </w:p>
        </w:tc>
        <w:tc>
          <w:tcPr>
            <w:tcW w:w="720" w:type="dxa"/>
          </w:tcPr>
          <w:p w:rsidR="00A57F35" w:rsidRPr="00585612" w:rsidRDefault="00A57F35" w:rsidP="00A57F35">
            <w:pPr>
              <w:rPr>
                <w:b/>
                <w:sz w:val="22"/>
                <w:szCs w:val="22"/>
              </w:rPr>
            </w:pPr>
            <w:r w:rsidRPr="00585612">
              <w:rPr>
                <w:b/>
                <w:sz w:val="22"/>
                <w:szCs w:val="22"/>
              </w:rPr>
              <w:t>15,7</w:t>
            </w:r>
          </w:p>
        </w:tc>
        <w:tc>
          <w:tcPr>
            <w:tcW w:w="540" w:type="dxa"/>
          </w:tcPr>
          <w:p w:rsidR="00A57F35" w:rsidRPr="00585612" w:rsidRDefault="00A57F35" w:rsidP="00A57F35">
            <w:pPr>
              <w:rPr>
                <w:b/>
                <w:sz w:val="22"/>
                <w:szCs w:val="22"/>
              </w:rPr>
            </w:pPr>
            <w:r w:rsidRPr="00585612">
              <w:rPr>
                <w:b/>
                <w:sz w:val="22"/>
                <w:szCs w:val="22"/>
              </w:rPr>
              <w:t>18,6</w:t>
            </w:r>
          </w:p>
        </w:tc>
        <w:tc>
          <w:tcPr>
            <w:tcW w:w="1080" w:type="dxa"/>
          </w:tcPr>
          <w:p w:rsidR="003E0E60" w:rsidRPr="00585612" w:rsidRDefault="003E0E60" w:rsidP="003E0E60">
            <w:pPr>
              <w:ind w:firstLine="0"/>
              <w:rPr>
                <w:sz w:val="22"/>
                <w:szCs w:val="22"/>
              </w:rPr>
            </w:pPr>
          </w:p>
          <w:p w:rsidR="00A57F35" w:rsidRPr="00585612" w:rsidRDefault="00A57F35" w:rsidP="003E0E60">
            <w:pPr>
              <w:ind w:firstLine="0"/>
              <w:rPr>
                <w:sz w:val="22"/>
                <w:szCs w:val="22"/>
              </w:rPr>
            </w:pPr>
            <w:r w:rsidRPr="00585612">
              <w:rPr>
                <w:sz w:val="22"/>
                <w:szCs w:val="22"/>
              </w:rPr>
              <w:t>-14872</w:t>
            </w:r>
          </w:p>
        </w:tc>
        <w:tc>
          <w:tcPr>
            <w:tcW w:w="1080" w:type="dxa"/>
          </w:tcPr>
          <w:p w:rsidR="003E0E60" w:rsidRPr="00585612" w:rsidRDefault="003E0E60" w:rsidP="003E0E60">
            <w:pPr>
              <w:ind w:firstLine="0"/>
              <w:rPr>
                <w:sz w:val="22"/>
                <w:szCs w:val="22"/>
              </w:rPr>
            </w:pPr>
          </w:p>
          <w:p w:rsidR="00A57F35" w:rsidRPr="00585612" w:rsidRDefault="00A57F35" w:rsidP="003E0E60">
            <w:pPr>
              <w:ind w:firstLine="0"/>
              <w:rPr>
                <w:sz w:val="22"/>
                <w:szCs w:val="22"/>
              </w:rPr>
            </w:pPr>
            <w:r w:rsidRPr="00585612">
              <w:rPr>
                <w:sz w:val="22"/>
                <w:szCs w:val="22"/>
              </w:rPr>
              <w:t>-85514</w:t>
            </w:r>
          </w:p>
        </w:tc>
        <w:tc>
          <w:tcPr>
            <w:tcW w:w="900" w:type="dxa"/>
          </w:tcPr>
          <w:p w:rsidR="003E0E60" w:rsidRPr="00585612" w:rsidRDefault="003E0E60" w:rsidP="003E0E60">
            <w:pPr>
              <w:ind w:firstLine="0"/>
              <w:rPr>
                <w:b/>
                <w:sz w:val="22"/>
                <w:szCs w:val="22"/>
              </w:rPr>
            </w:pPr>
          </w:p>
          <w:p w:rsidR="00A57F35" w:rsidRPr="00585612" w:rsidRDefault="00A57F35" w:rsidP="003E0E60">
            <w:pPr>
              <w:ind w:firstLine="0"/>
              <w:rPr>
                <w:b/>
                <w:sz w:val="22"/>
                <w:szCs w:val="22"/>
              </w:rPr>
            </w:pPr>
            <w:r w:rsidRPr="00585612">
              <w:rPr>
                <w:b/>
                <w:sz w:val="22"/>
                <w:szCs w:val="22"/>
              </w:rPr>
              <w:t>102</w:t>
            </w:r>
          </w:p>
        </w:tc>
        <w:tc>
          <w:tcPr>
            <w:tcW w:w="900" w:type="dxa"/>
          </w:tcPr>
          <w:p w:rsidR="00585612" w:rsidRDefault="00585612" w:rsidP="00585612">
            <w:pPr>
              <w:ind w:firstLine="0"/>
              <w:rPr>
                <w:b/>
                <w:sz w:val="22"/>
                <w:szCs w:val="22"/>
              </w:rPr>
            </w:pPr>
          </w:p>
          <w:p w:rsidR="00A57F35" w:rsidRPr="00585612" w:rsidRDefault="003E0E60" w:rsidP="00585612">
            <w:pPr>
              <w:ind w:firstLine="0"/>
              <w:rPr>
                <w:b/>
                <w:sz w:val="22"/>
                <w:szCs w:val="22"/>
              </w:rPr>
            </w:pPr>
            <w:r w:rsidRPr="00585612">
              <w:rPr>
                <w:b/>
                <w:sz w:val="22"/>
                <w:szCs w:val="22"/>
              </w:rPr>
              <w:t>1</w:t>
            </w:r>
            <w:r w:rsidR="00A57F35" w:rsidRPr="00585612">
              <w:rPr>
                <w:b/>
                <w:sz w:val="22"/>
                <w:szCs w:val="22"/>
              </w:rPr>
              <w:t>10</w:t>
            </w:r>
          </w:p>
        </w:tc>
      </w:tr>
      <w:tr w:rsidR="00A57F35" w:rsidRPr="003E0E60">
        <w:trPr>
          <w:trHeight w:val="712"/>
        </w:trPr>
        <w:tc>
          <w:tcPr>
            <w:tcW w:w="1800" w:type="dxa"/>
          </w:tcPr>
          <w:p w:rsidR="00A57F35" w:rsidRPr="00585612" w:rsidRDefault="00A57F35" w:rsidP="003E0E60">
            <w:pPr>
              <w:ind w:firstLine="0"/>
              <w:rPr>
                <w:sz w:val="22"/>
                <w:szCs w:val="22"/>
              </w:rPr>
            </w:pPr>
            <w:r w:rsidRPr="00585612">
              <w:rPr>
                <w:sz w:val="22"/>
                <w:szCs w:val="22"/>
              </w:rPr>
              <w:t>Оборотные активы</w:t>
            </w:r>
          </w:p>
          <w:p w:rsidR="00A57F35" w:rsidRPr="00585612" w:rsidRDefault="00A57F35" w:rsidP="00A57F35">
            <w:pPr>
              <w:rPr>
                <w:sz w:val="22"/>
                <w:szCs w:val="22"/>
              </w:rPr>
            </w:pPr>
          </w:p>
        </w:tc>
        <w:tc>
          <w:tcPr>
            <w:tcW w:w="1080" w:type="dxa"/>
          </w:tcPr>
          <w:p w:rsidR="003E0E60" w:rsidRPr="00585612" w:rsidRDefault="003E0E60" w:rsidP="003E0E60">
            <w:pPr>
              <w:ind w:firstLine="0"/>
              <w:rPr>
                <w:sz w:val="22"/>
                <w:szCs w:val="22"/>
              </w:rPr>
            </w:pPr>
          </w:p>
          <w:p w:rsidR="00A57F35" w:rsidRPr="00585612" w:rsidRDefault="00A57F35" w:rsidP="003E0E60">
            <w:pPr>
              <w:ind w:firstLine="0"/>
              <w:rPr>
                <w:sz w:val="22"/>
                <w:szCs w:val="22"/>
              </w:rPr>
            </w:pPr>
            <w:r w:rsidRPr="00585612">
              <w:rPr>
                <w:sz w:val="22"/>
                <w:szCs w:val="22"/>
              </w:rPr>
              <w:t>5903498</w:t>
            </w:r>
          </w:p>
        </w:tc>
        <w:tc>
          <w:tcPr>
            <w:tcW w:w="1080" w:type="dxa"/>
          </w:tcPr>
          <w:p w:rsidR="003E0E60" w:rsidRPr="00585612" w:rsidRDefault="003E0E60" w:rsidP="003E0E60">
            <w:pPr>
              <w:ind w:firstLine="0"/>
              <w:rPr>
                <w:sz w:val="22"/>
                <w:szCs w:val="22"/>
              </w:rPr>
            </w:pPr>
          </w:p>
          <w:p w:rsidR="00A57F35" w:rsidRPr="00585612" w:rsidRDefault="00A57F35" w:rsidP="003E0E60">
            <w:pPr>
              <w:ind w:firstLine="0"/>
              <w:rPr>
                <w:sz w:val="22"/>
                <w:szCs w:val="22"/>
              </w:rPr>
            </w:pPr>
            <w:r w:rsidRPr="00585612">
              <w:rPr>
                <w:sz w:val="22"/>
                <w:szCs w:val="22"/>
              </w:rPr>
              <w:t>4845932</w:t>
            </w:r>
          </w:p>
        </w:tc>
        <w:tc>
          <w:tcPr>
            <w:tcW w:w="1080" w:type="dxa"/>
          </w:tcPr>
          <w:p w:rsidR="003E0E60" w:rsidRPr="00585612" w:rsidRDefault="003E0E60" w:rsidP="003E0E60">
            <w:pPr>
              <w:ind w:firstLine="0"/>
              <w:rPr>
                <w:sz w:val="22"/>
                <w:szCs w:val="22"/>
              </w:rPr>
            </w:pPr>
          </w:p>
          <w:p w:rsidR="00A57F35" w:rsidRPr="00585612" w:rsidRDefault="00A57F35" w:rsidP="003E0E60">
            <w:pPr>
              <w:ind w:firstLine="0"/>
              <w:rPr>
                <w:sz w:val="22"/>
                <w:szCs w:val="22"/>
              </w:rPr>
            </w:pPr>
            <w:r w:rsidRPr="00585612">
              <w:rPr>
                <w:sz w:val="22"/>
                <w:szCs w:val="22"/>
              </w:rPr>
              <w:t>3592291</w:t>
            </w:r>
          </w:p>
        </w:tc>
        <w:tc>
          <w:tcPr>
            <w:tcW w:w="720" w:type="dxa"/>
          </w:tcPr>
          <w:p w:rsidR="00A57F35" w:rsidRPr="00585612" w:rsidRDefault="00A57F35" w:rsidP="00A57F35">
            <w:pPr>
              <w:rPr>
                <w:b/>
                <w:sz w:val="22"/>
                <w:szCs w:val="22"/>
              </w:rPr>
            </w:pPr>
            <w:r w:rsidRPr="00585612">
              <w:rPr>
                <w:b/>
                <w:sz w:val="22"/>
                <w:szCs w:val="22"/>
              </w:rPr>
              <w:t>86,5</w:t>
            </w:r>
          </w:p>
        </w:tc>
        <w:tc>
          <w:tcPr>
            <w:tcW w:w="720" w:type="dxa"/>
          </w:tcPr>
          <w:p w:rsidR="00A57F35" w:rsidRPr="00585612" w:rsidRDefault="00A57F35" w:rsidP="00A57F35">
            <w:pPr>
              <w:rPr>
                <w:b/>
                <w:sz w:val="22"/>
                <w:szCs w:val="22"/>
              </w:rPr>
            </w:pPr>
            <w:r w:rsidRPr="00585612">
              <w:rPr>
                <w:b/>
                <w:sz w:val="22"/>
                <w:szCs w:val="22"/>
              </w:rPr>
              <w:t>84,3</w:t>
            </w:r>
          </w:p>
        </w:tc>
        <w:tc>
          <w:tcPr>
            <w:tcW w:w="540" w:type="dxa"/>
          </w:tcPr>
          <w:p w:rsidR="00A57F35" w:rsidRPr="00585612" w:rsidRDefault="00A57F35" w:rsidP="00A57F35">
            <w:pPr>
              <w:rPr>
                <w:b/>
                <w:sz w:val="22"/>
                <w:szCs w:val="22"/>
              </w:rPr>
            </w:pPr>
            <w:r w:rsidRPr="00585612">
              <w:rPr>
                <w:b/>
                <w:sz w:val="22"/>
                <w:szCs w:val="22"/>
              </w:rPr>
              <w:t>81,4</w:t>
            </w:r>
          </w:p>
        </w:tc>
        <w:tc>
          <w:tcPr>
            <w:tcW w:w="1080" w:type="dxa"/>
          </w:tcPr>
          <w:p w:rsidR="003E0E60" w:rsidRPr="00585612" w:rsidRDefault="003E0E60" w:rsidP="003E0E60">
            <w:pPr>
              <w:ind w:firstLine="0"/>
              <w:rPr>
                <w:sz w:val="22"/>
                <w:szCs w:val="22"/>
              </w:rPr>
            </w:pPr>
          </w:p>
          <w:p w:rsidR="00A57F35" w:rsidRPr="00585612" w:rsidRDefault="00A57F35" w:rsidP="003E0E60">
            <w:pPr>
              <w:ind w:firstLine="0"/>
              <w:rPr>
                <w:sz w:val="22"/>
                <w:szCs w:val="22"/>
              </w:rPr>
            </w:pPr>
            <w:r w:rsidRPr="00585612">
              <w:rPr>
                <w:sz w:val="22"/>
                <w:szCs w:val="22"/>
              </w:rPr>
              <w:t>-1057566</w:t>
            </w:r>
          </w:p>
        </w:tc>
        <w:tc>
          <w:tcPr>
            <w:tcW w:w="1080" w:type="dxa"/>
          </w:tcPr>
          <w:p w:rsidR="003E0E60" w:rsidRPr="00585612" w:rsidRDefault="003E0E60" w:rsidP="003E0E60">
            <w:pPr>
              <w:ind w:firstLine="0"/>
              <w:rPr>
                <w:sz w:val="22"/>
                <w:szCs w:val="22"/>
              </w:rPr>
            </w:pPr>
          </w:p>
          <w:p w:rsidR="00A57F35" w:rsidRPr="00585612" w:rsidRDefault="00A57F35" w:rsidP="003E0E60">
            <w:pPr>
              <w:ind w:firstLine="0"/>
              <w:rPr>
                <w:sz w:val="22"/>
                <w:szCs w:val="22"/>
              </w:rPr>
            </w:pPr>
            <w:r w:rsidRPr="00585612">
              <w:rPr>
                <w:sz w:val="22"/>
                <w:szCs w:val="22"/>
              </w:rPr>
              <w:t>-1253641</w:t>
            </w:r>
          </w:p>
        </w:tc>
        <w:tc>
          <w:tcPr>
            <w:tcW w:w="900" w:type="dxa"/>
          </w:tcPr>
          <w:p w:rsidR="003E0E60" w:rsidRPr="00585612" w:rsidRDefault="003E0E60" w:rsidP="003E0E60">
            <w:pPr>
              <w:ind w:firstLine="0"/>
              <w:rPr>
                <w:b/>
                <w:sz w:val="22"/>
                <w:szCs w:val="22"/>
              </w:rPr>
            </w:pPr>
          </w:p>
          <w:p w:rsidR="00A57F35" w:rsidRPr="00585612" w:rsidRDefault="00A57F35" w:rsidP="003E0E60">
            <w:pPr>
              <w:ind w:firstLine="0"/>
              <w:rPr>
                <w:b/>
                <w:sz w:val="22"/>
                <w:szCs w:val="22"/>
              </w:rPr>
            </w:pPr>
            <w:r w:rsidRPr="00585612">
              <w:rPr>
                <w:b/>
                <w:sz w:val="22"/>
                <w:szCs w:val="22"/>
              </w:rPr>
              <w:t>122</w:t>
            </w:r>
          </w:p>
        </w:tc>
        <w:tc>
          <w:tcPr>
            <w:tcW w:w="900" w:type="dxa"/>
          </w:tcPr>
          <w:p w:rsidR="00585612" w:rsidRDefault="00585612" w:rsidP="00585612">
            <w:pPr>
              <w:ind w:firstLine="0"/>
              <w:rPr>
                <w:b/>
                <w:sz w:val="22"/>
                <w:szCs w:val="22"/>
              </w:rPr>
            </w:pPr>
          </w:p>
          <w:p w:rsidR="00A57F35" w:rsidRPr="00585612" w:rsidRDefault="003E0E60" w:rsidP="00585612">
            <w:pPr>
              <w:ind w:firstLine="0"/>
              <w:rPr>
                <w:b/>
                <w:sz w:val="22"/>
                <w:szCs w:val="22"/>
              </w:rPr>
            </w:pPr>
            <w:r w:rsidRPr="00585612">
              <w:rPr>
                <w:b/>
                <w:sz w:val="22"/>
                <w:szCs w:val="22"/>
              </w:rPr>
              <w:t>1</w:t>
            </w:r>
            <w:r w:rsidR="00A57F35" w:rsidRPr="00585612">
              <w:rPr>
                <w:b/>
                <w:sz w:val="22"/>
                <w:szCs w:val="22"/>
              </w:rPr>
              <w:t>35</w:t>
            </w:r>
          </w:p>
        </w:tc>
      </w:tr>
      <w:tr w:rsidR="00A57F35" w:rsidRPr="003E0E60">
        <w:trPr>
          <w:trHeight w:val="705"/>
        </w:trPr>
        <w:tc>
          <w:tcPr>
            <w:tcW w:w="1800" w:type="dxa"/>
          </w:tcPr>
          <w:p w:rsidR="00A57F35" w:rsidRPr="00585612" w:rsidRDefault="00A57F35" w:rsidP="003E0E60">
            <w:pPr>
              <w:ind w:firstLine="0"/>
              <w:rPr>
                <w:sz w:val="22"/>
                <w:szCs w:val="22"/>
              </w:rPr>
            </w:pPr>
            <w:r w:rsidRPr="00585612">
              <w:rPr>
                <w:sz w:val="22"/>
                <w:szCs w:val="22"/>
              </w:rPr>
              <w:t xml:space="preserve">Итого </w:t>
            </w:r>
          </w:p>
          <w:p w:rsidR="00A57F35" w:rsidRPr="00585612" w:rsidRDefault="00A57F35" w:rsidP="003E0E60">
            <w:pPr>
              <w:ind w:firstLine="0"/>
              <w:rPr>
                <w:sz w:val="22"/>
                <w:szCs w:val="22"/>
              </w:rPr>
            </w:pPr>
            <w:r w:rsidRPr="00585612">
              <w:rPr>
                <w:sz w:val="22"/>
                <w:szCs w:val="22"/>
              </w:rPr>
              <w:t>активов</w:t>
            </w:r>
          </w:p>
          <w:p w:rsidR="00A57F35" w:rsidRPr="00585612" w:rsidRDefault="00A57F35" w:rsidP="00A57F35">
            <w:pPr>
              <w:rPr>
                <w:sz w:val="22"/>
                <w:szCs w:val="22"/>
              </w:rPr>
            </w:pPr>
          </w:p>
        </w:tc>
        <w:tc>
          <w:tcPr>
            <w:tcW w:w="1080" w:type="dxa"/>
          </w:tcPr>
          <w:p w:rsidR="003E0E60" w:rsidRPr="00585612" w:rsidRDefault="003E0E60" w:rsidP="003E0E60">
            <w:pPr>
              <w:ind w:firstLine="0"/>
              <w:rPr>
                <w:sz w:val="22"/>
                <w:szCs w:val="22"/>
              </w:rPr>
            </w:pPr>
          </w:p>
          <w:p w:rsidR="00A57F35" w:rsidRPr="00585612" w:rsidRDefault="00A57F35" w:rsidP="003E0E60">
            <w:pPr>
              <w:ind w:firstLine="0"/>
              <w:rPr>
                <w:sz w:val="22"/>
                <w:szCs w:val="22"/>
              </w:rPr>
            </w:pPr>
            <w:r w:rsidRPr="00585612">
              <w:rPr>
                <w:sz w:val="22"/>
                <w:szCs w:val="22"/>
              </w:rPr>
              <w:t>6824918</w:t>
            </w:r>
          </w:p>
        </w:tc>
        <w:tc>
          <w:tcPr>
            <w:tcW w:w="1080" w:type="dxa"/>
          </w:tcPr>
          <w:p w:rsidR="003E0E60" w:rsidRPr="00585612" w:rsidRDefault="003E0E60" w:rsidP="003E0E60">
            <w:pPr>
              <w:ind w:firstLine="0"/>
              <w:rPr>
                <w:sz w:val="22"/>
                <w:szCs w:val="22"/>
              </w:rPr>
            </w:pPr>
          </w:p>
          <w:p w:rsidR="00A57F35" w:rsidRPr="00585612" w:rsidRDefault="00A57F35" w:rsidP="003E0E60">
            <w:pPr>
              <w:ind w:firstLine="0"/>
              <w:rPr>
                <w:sz w:val="22"/>
                <w:szCs w:val="22"/>
              </w:rPr>
            </w:pPr>
            <w:r w:rsidRPr="00585612">
              <w:rPr>
                <w:sz w:val="22"/>
                <w:szCs w:val="22"/>
              </w:rPr>
              <w:t>5752480</w:t>
            </w:r>
          </w:p>
        </w:tc>
        <w:tc>
          <w:tcPr>
            <w:tcW w:w="1080" w:type="dxa"/>
          </w:tcPr>
          <w:p w:rsidR="003E0E60" w:rsidRPr="00585612" w:rsidRDefault="003E0E60" w:rsidP="003E0E60">
            <w:pPr>
              <w:ind w:firstLine="0"/>
              <w:rPr>
                <w:sz w:val="22"/>
                <w:szCs w:val="22"/>
              </w:rPr>
            </w:pPr>
          </w:p>
          <w:p w:rsidR="00A57F35" w:rsidRPr="00585612" w:rsidRDefault="00A57F35" w:rsidP="003E0E60">
            <w:pPr>
              <w:ind w:firstLine="0"/>
              <w:rPr>
                <w:sz w:val="22"/>
                <w:szCs w:val="22"/>
              </w:rPr>
            </w:pPr>
            <w:r w:rsidRPr="00585612">
              <w:rPr>
                <w:sz w:val="22"/>
                <w:szCs w:val="22"/>
              </w:rPr>
              <w:t>4413325</w:t>
            </w:r>
          </w:p>
        </w:tc>
        <w:tc>
          <w:tcPr>
            <w:tcW w:w="720" w:type="dxa"/>
          </w:tcPr>
          <w:p w:rsidR="00A57F35" w:rsidRPr="00585612" w:rsidRDefault="00A57F35" w:rsidP="00A57F35">
            <w:pPr>
              <w:rPr>
                <w:b/>
                <w:sz w:val="22"/>
                <w:szCs w:val="22"/>
              </w:rPr>
            </w:pPr>
            <w:r w:rsidRPr="00585612">
              <w:rPr>
                <w:b/>
                <w:sz w:val="22"/>
                <w:szCs w:val="22"/>
              </w:rPr>
              <w:t>1</w:t>
            </w:r>
            <w:r w:rsidR="003E0E60" w:rsidRPr="00585612">
              <w:rPr>
                <w:b/>
                <w:sz w:val="22"/>
                <w:szCs w:val="22"/>
              </w:rPr>
              <w:t>1</w:t>
            </w:r>
            <w:r w:rsidRPr="00585612">
              <w:rPr>
                <w:b/>
                <w:sz w:val="22"/>
                <w:szCs w:val="22"/>
              </w:rPr>
              <w:t>00</w:t>
            </w:r>
          </w:p>
        </w:tc>
        <w:tc>
          <w:tcPr>
            <w:tcW w:w="720" w:type="dxa"/>
          </w:tcPr>
          <w:p w:rsidR="00A57F35" w:rsidRPr="00585612" w:rsidRDefault="00A57F35" w:rsidP="00A57F35">
            <w:pPr>
              <w:rPr>
                <w:b/>
                <w:sz w:val="22"/>
                <w:szCs w:val="22"/>
              </w:rPr>
            </w:pPr>
            <w:r w:rsidRPr="00585612">
              <w:rPr>
                <w:b/>
                <w:sz w:val="22"/>
                <w:szCs w:val="22"/>
              </w:rPr>
              <w:t>1</w:t>
            </w:r>
            <w:r w:rsidR="003E0E60" w:rsidRPr="00585612">
              <w:rPr>
                <w:b/>
                <w:sz w:val="22"/>
                <w:szCs w:val="22"/>
              </w:rPr>
              <w:t>1</w:t>
            </w:r>
            <w:r w:rsidRPr="00585612">
              <w:rPr>
                <w:b/>
                <w:sz w:val="22"/>
                <w:szCs w:val="22"/>
              </w:rPr>
              <w:t>00</w:t>
            </w:r>
          </w:p>
        </w:tc>
        <w:tc>
          <w:tcPr>
            <w:tcW w:w="540" w:type="dxa"/>
          </w:tcPr>
          <w:p w:rsidR="00A57F35" w:rsidRPr="00585612" w:rsidRDefault="00A57F35" w:rsidP="00A57F35">
            <w:pPr>
              <w:rPr>
                <w:b/>
                <w:sz w:val="22"/>
                <w:szCs w:val="22"/>
              </w:rPr>
            </w:pPr>
            <w:r w:rsidRPr="00585612">
              <w:rPr>
                <w:b/>
                <w:sz w:val="22"/>
                <w:szCs w:val="22"/>
              </w:rPr>
              <w:t>1</w:t>
            </w:r>
            <w:r w:rsidR="003E0E60" w:rsidRPr="00585612">
              <w:rPr>
                <w:b/>
                <w:sz w:val="22"/>
                <w:szCs w:val="22"/>
              </w:rPr>
              <w:t>1</w:t>
            </w:r>
            <w:r w:rsidRPr="00585612">
              <w:rPr>
                <w:b/>
                <w:sz w:val="22"/>
                <w:szCs w:val="22"/>
              </w:rPr>
              <w:t>00</w:t>
            </w:r>
          </w:p>
        </w:tc>
        <w:tc>
          <w:tcPr>
            <w:tcW w:w="1080" w:type="dxa"/>
          </w:tcPr>
          <w:p w:rsidR="003E0E60" w:rsidRPr="00585612" w:rsidRDefault="003E0E60" w:rsidP="003E0E60">
            <w:pPr>
              <w:ind w:firstLine="0"/>
              <w:rPr>
                <w:sz w:val="22"/>
                <w:szCs w:val="22"/>
              </w:rPr>
            </w:pPr>
          </w:p>
          <w:p w:rsidR="00A57F35" w:rsidRPr="00585612" w:rsidRDefault="00A57F35" w:rsidP="003E0E60">
            <w:pPr>
              <w:ind w:firstLine="0"/>
              <w:rPr>
                <w:sz w:val="22"/>
                <w:szCs w:val="22"/>
              </w:rPr>
            </w:pPr>
            <w:r w:rsidRPr="00585612">
              <w:rPr>
                <w:sz w:val="22"/>
                <w:szCs w:val="22"/>
              </w:rPr>
              <w:t>-1072438</w:t>
            </w:r>
          </w:p>
        </w:tc>
        <w:tc>
          <w:tcPr>
            <w:tcW w:w="1080" w:type="dxa"/>
          </w:tcPr>
          <w:p w:rsidR="003E0E60" w:rsidRPr="00585612" w:rsidRDefault="003E0E60" w:rsidP="003E0E60">
            <w:pPr>
              <w:ind w:firstLine="0"/>
              <w:rPr>
                <w:sz w:val="22"/>
                <w:szCs w:val="22"/>
              </w:rPr>
            </w:pPr>
          </w:p>
          <w:p w:rsidR="00A57F35" w:rsidRPr="00585612" w:rsidRDefault="00A57F35" w:rsidP="003E0E60">
            <w:pPr>
              <w:ind w:firstLine="0"/>
              <w:rPr>
                <w:sz w:val="22"/>
                <w:szCs w:val="22"/>
              </w:rPr>
            </w:pPr>
            <w:r w:rsidRPr="00585612">
              <w:rPr>
                <w:sz w:val="22"/>
                <w:szCs w:val="22"/>
              </w:rPr>
              <w:t>-1339155</w:t>
            </w:r>
          </w:p>
        </w:tc>
        <w:tc>
          <w:tcPr>
            <w:tcW w:w="900" w:type="dxa"/>
          </w:tcPr>
          <w:p w:rsidR="003E0E60" w:rsidRPr="00585612" w:rsidRDefault="003E0E60" w:rsidP="003E0E60">
            <w:pPr>
              <w:ind w:firstLine="0"/>
              <w:rPr>
                <w:b/>
                <w:sz w:val="22"/>
                <w:szCs w:val="22"/>
              </w:rPr>
            </w:pPr>
          </w:p>
          <w:p w:rsidR="00A57F35" w:rsidRPr="00585612" w:rsidRDefault="00A57F35" w:rsidP="003E0E60">
            <w:pPr>
              <w:ind w:firstLine="0"/>
              <w:rPr>
                <w:b/>
                <w:sz w:val="22"/>
                <w:szCs w:val="22"/>
              </w:rPr>
            </w:pPr>
            <w:r w:rsidRPr="00585612">
              <w:rPr>
                <w:b/>
                <w:sz w:val="22"/>
                <w:szCs w:val="22"/>
              </w:rPr>
              <w:t>119</w:t>
            </w:r>
          </w:p>
        </w:tc>
        <w:tc>
          <w:tcPr>
            <w:tcW w:w="900" w:type="dxa"/>
          </w:tcPr>
          <w:p w:rsidR="00585612" w:rsidRDefault="00585612" w:rsidP="00585612">
            <w:pPr>
              <w:ind w:firstLine="0"/>
              <w:rPr>
                <w:b/>
                <w:sz w:val="22"/>
                <w:szCs w:val="22"/>
              </w:rPr>
            </w:pPr>
          </w:p>
          <w:p w:rsidR="00A57F35" w:rsidRPr="00585612" w:rsidRDefault="003E0E60" w:rsidP="00585612">
            <w:pPr>
              <w:ind w:firstLine="0"/>
              <w:rPr>
                <w:b/>
                <w:sz w:val="22"/>
                <w:szCs w:val="22"/>
              </w:rPr>
            </w:pPr>
            <w:r w:rsidRPr="00585612">
              <w:rPr>
                <w:b/>
                <w:sz w:val="22"/>
                <w:szCs w:val="22"/>
              </w:rPr>
              <w:t>1</w:t>
            </w:r>
            <w:r w:rsidR="00A57F35" w:rsidRPr="00585612">
              <w:rPr>
                <w:b/>
                <w:sz w:val="22"/>
                <w:szCs w:val="22"/>
              </w:rPr>
              <w:t>30</w:t>
            </w:r>
          </w:p>
        </w:tc>
      </w:tr>
      <w:tr w:rsidR="00A57F35" w:rsidRPr="003E0E60">
        <w:trPr>
          <w:trHeight w:val="1517"/>
        </w:trPr>
        <w:tc>
          <w:tcPr>
            <w:tcW w:w="1800" w:type="dxa"/>
          </w:tcPr>
          <w:p w:rsidR="00A57F35" w:rsidRPr="00585612" w:rsidRDefault="00A57F35" w:rsidP="003E0E60">
            <w:pPr>
              <w:ind w:firstLine="0"/>
              <w:jc w:val="left"/>
              <w:rPr>
                <w:b/>
                <w:sz w:val="22"/>
                <w:szCs w:val="22"/>
              </w:rPr>
            </w:pPr>
            <w:r w:rsidRPr="00585612">
              <w:rPr>
                <w:b/>
                <w:sz w:val="22"/>
                <w:szCs w:val="22"/>
              </w:rPr>
              <w:t>Коэффициент соотно</w:t>
            </w:r>
            <w:r w:rsidR="00585612">
              <w:rPr>
                <w:b/>
                <w:sz w:val="22"/>
                <w:szCs w:val="22"/>
              </w:rPr>
              <w:t>шения обор</w:t>
            </w:r>
            <w:r w:rsidR="001E2C10">
              <w:rPr>
                <w:b/>
                <w:sz w:val="22"/>
                <w:szCs w:val="22"/>
              </w:rPr>
              <w:t>отных</w:t>
            </w:r>
            <w:r w:rsidR="003E0E60" w:rsidRPr="00585612">
              <w:rPr>
                <w:b/>
                <w:sz w:val="22"/>
                <w:szCs w:val="22"/>
              </w:rPr>
              <w:t xml:space="preserve"> </w:t>
            </w:r>
            <w:r w:rsidRPr="00585612">
              <w:rPr>
                <w:b/>
                <w:sz w:val="22"/>
                <w:szCs w:val="22"/>
              </w:rPr>
              <w:t>и внеоборотных активов</w:t>
            </w:r>
          </w:p>
          <w:p w:rsidR="00A57F35" w:rsidRPr="00585612" w:rsidRDefault="00A57F35" w:rsidP="00A57F35">
            <w:pPr>
              <w:rPr>
                <w:b/>
                <w:sz w:val="22"/>
                <w:szCs w:val="22"/>
              </w:rPr>
            </w:pPr>
          </w:p>
        </w:tc>
        <w:tc>
          <w:tcPr>
            <w:tcW w:w="1080" w:type="dxa"/>
          </w:tcPr>
          <w:p w:rsidR="00A57F35" w:rsidRPr="00585612" w:rsidRDefault="00A57F35" w:rsidP="003E0E60">
            <w:pPr>
              <w:ind w:firstLine="0"/>
              <w:rPr>
                <w:b/>
                <w:sz w:val="22"/>
                <w:szCs w:val="22"/>
              </w:rPr>
            </w:pPr>
            <w:r w:rsidRPr="00585612">
              <w:rPr>
                <w:b/>
                <w:sz w:val="22"/>
                <w:szCs w:val="22"/>
              </w:rPr>
              <w:t>6,4</w:t>
            </w:r>
          </w:p>
        </w:tc>
        <w:tc>
          <w:tcPr>
            <w:tcW w:w="1080" w:type="dxa"/>
          </w:tcPr>
          <w:p w:rsidR="00A57F35" w:rsidRPr="00585612" w:rsidRDefault="00A57F35" w:rsidP="003E0E60">
            <w:pPr>
              <w:ind w:firstLine="0"/>
              <w:rPr>
                <w:b/>
                <w:sz w:val="22"/>
                <w:szCs w:val="22"/>
              </w:rPr>
            </w:pPr>
            <w:r w:rsidRPr="00585612">
              <w:rPr>
                <w:b/>
                <w:sz w:val="22"/>
                <w:szCs w:val="22"/>
              </w:rPr>
              <w:t>5,3</w:t>
            </w:r>
          </w:p>
        </w:tc>
        <w:tc>
          <w:tcPr>
            <w:tcW w:w="1080" w:type="dxa"/>
          </w:tcPr>
          <w:p w:rsidR="00A57F35" w:rsidRPr="00585612" w:rsidRDefault="00A57F35" w:rsidP="003E0E60">
            <w:pPr>
              <w:ind w:firstLine="0"/>
              <w:rPr>
                <w:b/>
                <w:sz w:val="22"/>
                <w:szCs w:val="22"/>
              </w:rPr>
            </w:pPr>
            <w:r w:rsidRPr="00585612">
              <w:rPr>
                <w:b/>
                <w:sz w:val="22"/>
                <w:szCs w:val="22"/>
              </w:rPr>
              <w:t>4,3</w:t>
            </w:r>
          </w:p>
        </w:tc>
        <w:tc>
          <w:tcPr>
            <w:tcW w:w="720" w:type="dxa"/>
          </w:tcPr>
          <w:p w:rsidR="00A57F35" w:rsidRPr="00585612" w:rsidRDefault="00A57F35" w:rsidP="00A57F35">
            <w:pPr>
              <w:rPr>
                <w:b/>
                <w:sz w:val="22"/>
                <w:szCs w:val="22"/>
              </w:rPr>
            </w:pPr>
            <w:r w:rsidRPr="00585612">
              <w:rPr>
                <w:b/>
                <w:sz w:val="22"/>
                <w:szCs w:val="22"/>
              </w:rPr>
              <w:t>-</w:t>
            </w:r>
          </w:p>
        </w:tc>
        <w:tc>
          <w:tcPr>
            <w:tcW w:w="720" w:type="dxa"/>
          </w:tcPr>
          <w:p w:rsidR="00A57F35" w:rsidRPr="00585612" w:rsidRDefault="00A57F35" w:rsidP="00A57F35">
            <w:pPr>
              <w:rPr>
                <w:b/>
                <w:sz w:val="22"/>
                <w:szCs w:val="22"/>
              </w:rPr>
            </w:pPr>
            <w:r w:rsidRPr="00585612">
              <w:rPr>
                <w:b/>
                <w:sz w:val="22"/>
                <w:szCs w:val="22"/>
              </w:rPr>
              <w:t>-</w:t>
            </w:r>
          </w:p>
        </w:tc>
        <w:tc>
          <w:tcPr>
            <w:tcW w:w="540" w:type="dxa"/>
          </w:tcPr>
          <w:p w:rsidR="00A57F35" w:rsidRPr="00585612" w:rsidRDefault="00A57F35" w:rsidP="00A57F35">
            <w:pPr>
              <w:rPr>
                <w:b/>
                <w:sz w:val="22"/>
                <w:szCs w:val="22"/>
              </w:rPr>
            </w:pPr>
            <w:r w:rsidRPr="00585612">
              <w:rPr>
                <w:b/>
                <w:sz w:val="22"/>
                <w:szCs w:val="22"/>
              </w:rPr>
              <w:t>-</w:t>
            </w:r>
          </w:p>
        </w:tc>
        <w:tc>
          <w:tcPr>
            <w:tcW w:w="1080" w:type="dxa"/>
          </w:tcPr>
          <w:p w:rsidR="00A57F35" w:rsidRPr="00585612" w:rsidRDefault="00A57F35" w:rsidP="003E0E60">
            <w:pPr>
              <w:ind w:firstLine="0"/>
              <w:rPr>
                <w:b/>
                <w:sz w:val="22"/>
                <w:szCs w:val="22"/>
              </w:rPr>
            </w:pPr>
            <w:r w:rsidRPr="00585612">
              <w:rPr>
                <w:b/>
                <w:sz w:val="22"/>
                <w:szCs w:val="22"/>
              </w:rPr>
              <w:t>-1,1</w:t>
            </w:r>
          </w:p>
        </w:tc>
        <w:tc>
          <w:tcPr>
            <w:tcW w:w="1080" w:type="dxa"/>
          </w:tcPr>
          <w:p w:rsidR="00A57F35" w:rsidRPr="00585612" w:rsidRDefault="00A57F35" w:rsidP="003E0E60">
            <w:pPr>
              <w:ind w:firstLine="0"/>
              <w:rPr>
                <w:b/>
                <w:sz w:val="22"/>
                <w:szCs w:val="22"/>
              </w:rPr>
            </w:pPr>
            <w:r w:rsidRPr="00585612">
              <w:rPr>
                <w:b/>
                <w:sz w:val="22"/>
                <w:szCs w:val="22"/>
              </w:rPr>
              <w:t>-1</w:t>
            </w:r>
          </w:p>
        </w:tc>
        <w:tc>
          <w:tcPr>
            <w:tcW w:w="900" w:type="dxa"/>
          </w:tcPr>
          <w:p w:rsidR="00A57F35" w:rsidRPr="00585612" w:rsidRDefault="00A57F35" w:rsidP="003E0E60">
            <w:pPr>
              <w:ind w:firstLine="0"/>
              <w:rPr>
                <w:b/>
                <w:sz w:val="22"/>
                <w:szCs w:val="22"/>
              </w:rPr>
            </w:pPr>
            <w:r w:rsidRPr="00585612">
              <w:rPr>
                <w:b/>
                <w:sz w:val="22"/>
                <w:szCs w:val="22"/>
              </w:rPr>
              <w:t>121</w:t>
            </w:r>
          </w:p>
        </w:tc>
        <w:tc>
          <w:tcPr>
            <w:tcW w:w="900" w:type="dxa"/>
          </w:tcPr>
          <w:p w:rsidR="00A57F35" w:rsidRPr="00585612" w:rsidRDefault="00A57F35" w:rsidP="003E0E60">
            <w:pPr>
              <w:ind w:firstLine="0"/>
              <w:rPr>
                <w:b/>
                <w:sz w:val="22"/>
                <w:szCs w:val="22"/>
              </w:rPr>
            </w:pPr>
            <w:r w:rsidRPr="00585612">
              <w:rPr>
                <w:b/>
                <w:sz w:val="22"/>
                <w:szCs w:val="22"/>
              </w:rPr>
              <w:t>123</w:t>
            </w:r>
          </w:p>
        </w:tc>
      </w:tr>
    </w:tbl>
    <w:p w:rsidR="007A5DA3" w:rsidRDefault="007A5DA3" w:rsidP="00BF7303">
      <w:pPr>
        <w:spacing w:line="360" w:lineRule="auto"/>
        <w:ind w:firstLine="708"/>
        <w:jc w:val="left"/>
      </w:pPr>
    </w:p>
    <w:p w:rsidR="00A57F35" w:rsidRDefault="00A57F35" w:rsidP="007A5DA3">
      <w:pPr>
        <w:spacing w:line="360" w:lineRule="auto"/>
        <w:ind w:firstLine="708"/>
      </w:pPr>
      <w:r>
        <w:t>Более конкретный анализ структуры активов и ее изменения прово</w:t>
      </w:r>
      <w:r w:rsidR="00B71551">
        <w:t xml:space="preserve">дится по таблицам  6 и </w:t>
      </w:r>
      <w:r>
        <w:t xml:space="preserve"> 7, отдельно в отношении каждого укрупненного вида активов.</w:t>
      </w:r>
    </w:p>
    <w:p w:rsidR="001E2C10" w:rsidRDefault="00A40E70" w:rsidP="00B71551">
      <w:pPr>
        <w:spacing w:line="360" w:lineRule="auto"/>
        <w:jc w:val="center"/>
      </w:pPr>
      <w:r>
        <w:t xml:space="preserve">                                                                                                        </w:t>
      </w:r>
    </w:p>
    <w:p w:rsidR="001E2C10" w:rsidRDefault="001E2C10" w:rsidP="00B71551">
      <w:pPr>
        <w:spacing w:line="360" w:lineRule="auto"/>
        <w:jc w:val="center"/>
      </w:pPr>
    </w:p>
    <w:p w:rsidR="001E2C10" w:rsidRDefault="001E2C10" w:rsidP="00B71551">
      <w:pPr>
        <w:spacing w:line="360" w:lineRule="auto"/>
        <w:jc w:val="center"/>
      </w:pPr>
    </w:p>
    <w:p w:rsidR="00F62731" w:rsidRDefault="00F62731" w:rsidP="00B71551">
      <w:pPr>
        <w:spacing w:line="360" w:lineRule="auto"/>
        <w:jc w:val="center"/>
      </w:pPr>
    </w:p>
    <w:p w:rsidR="001E2C10" w:rsidRDefault="001E2C10" w:rsidP="00B71551">
      <w:pPr>
        <w:spacing w:line="360" w:lineRule="auto"/>
        <w:jc w:val="center"/>
      </w:pPr>
    </w:p>
    <w:p w:rsidR="00A57F35" w:rsidRPr="00C02B0E" w:rsidRDefault="00A40E70" w:rsidP="00B71551">
      <w:pPr>
        <w:spacing w:line="360" w:lineRule="auto"/>
        <w:jc w:val="center"/>
      </w:pPr>
      <w:r>
        <w:t xml:space="preserve">  </w:t>
      </w:r>
      <w:r w:rsidR="001E2C10">
        <w:t xml:space="preserve">                                                                                                    </w:t>
      </w:r>
      <w:r w:rsidR="00A57F35" w:rsidRPr="00C02B0E">
        <w:t>Таблица 6</w:t>
      </w:r>
    </w:p>
    <w:p w:rsidR="00A57F35" w:rsidRPr="00C02B0E" w:rsidRDefault="00A57F35" w:rsidP="00A40E70">
      <w:pPr>
        <w:spacing w:line="360" w:lineRule="auto"/>
        <w:jc w:val="center"/>
      </w:pPr>
      <w:r w:rsidRPr="00C02B0E">
        <w:t>Анализ структуры внеоборотных активов предприятия</w:t>
      </w:r>
      <w:r w:rsidR="001E2C10">
        <w:rPr>
          <w:rStyle w:val="ae"/>
        </w:rPr>
        <w:footnoteReference w:id="19"/>
      </w:r>
    </w:p>
    <w:tbl>
      <w:tblPr>
        <w:tblStyle w:val="a7"/>
        <w:tblW w:w="10620" w:type="dxa"/>
        <w:tblInd w:w="-792" w:type="dxa"/>
        <w:tblLayout w:type="fixed"/>
        <w:tblLook w:val="01E0" w:firstRow="1" w:lastRow="1" w:firstColumn="1" w:lastColumn="1" w:noHBand="0" w:noVBand="0"/>
      </w:tblPr>
      <w:tblGrid>
        <w:gridCol w:w="1368"/>
        <w:gridCol w:w="1152"/>
        <w:gridCol w:w="1080"/>
        <w:gridCol w:w="1008"/>
        <w:gridCol w:w="756"/>
        <w:gridCol w:w="756"/>
        <w:gridCol w:w="720"/>
        <w:gridCol w:w="1120"/>
        <w:gridCol w:w="860"/>
        <w:gridCol w:w="900"/>
        <w:gridCol w:w="900"/>
      </w:tblGrid>
      <w:tr w:rsidR="00A57F35" w:rsidRPr="00BF7303">
        <w:tc>
          <w:tcPr>
            <w:tcW w:w="1368" w:type="dxa"/>
            <w:vAlign w:val="center"/>
          </w:tcPr>
          <w:p w:rsidR="00BF7303" w:rsidRPr="00585612" w:rsidRDefault="00A57F35" w:rsidP="00CF0620">
            <w:pPr>
              <w:ind w:firstLine="0"/>
              <w:jc w:val="center"/>
              <w:rPr>
                <w:sz w:val="22"/>
                <w:szCs w:val="22"/>
              </w:rPr>
            </w:pPr>
            <w:bookmarkStart w:id="11" w:name="_Hlk103677184"/>
            <w:r w:rsidRPr="00585612">
              <w:rPr>
                <w:sz w:val="22"/>
                <w:szCs w:val="22"/>
              </w:rPr>
              <w:t>Показате</w:t>
            </w:r>
            <w:r w:rsidR="00BF7303" w:rsidRPr="00585612">
              <w:rPr>
                <w:sz w:val="22"/>
                <w:szCs w:val="22"/>
              </w:rPr>
              <w:t>-</w:t>
            </w:r>
          </w:p>
          <w:p w:rsidR="00A57F35" w:rsidRPr="00585612" w:rsidRDefault="00A57F35" w:rsidP="00CF0620">
            <w:pPr>
              <w:ind w:firstLine="0"/>
              <w:jc w:val="center"/>
              <w:rPr>
                <w:sz w:val="22"/>
                <w:szCs w:val="22"/>
              </w:rPr>
            </w:pPr>
            <w:r w:rsidRPr="00585612">
              <w:rPr>
                <w:sz w:val="22"/>
                <w:szCs w:val="22"/>
              </w:rPr>
              <w:t>ли</w:t>
            </w:r>
          </w:p>
        </w:tc>
        <w:tc>
          <w:tcPr>
            <w:tcW w:w="3240" w:type="dxa"/>
            <w:gridSpan w:val="3"/>
            <w:vAlign w:val="center"/>
          </w:tcPr>
          <w:p w:rsidR="00A57F35" w:rsidRPr="00585612" w:rsidRDefault="00A57F35" w:rsidP="00CF0620">
            <w:pPr>
              <w:ind w:firstLine="0"/>
              <w:jc w:val="center"/>
              <w:rPr>
                <w:sz w:val="22"/>
                <w:szCs w:val="22"/>
              </w:rPr>
            </w:pPr>
            <w:r w:rsidRPr="00585612">
              <w:rPr>
                <w:sz w:val="22"/>
                <w:szCs w:val="22"/>
              </w:rPr>
              <w:t>Абсолютные</w:t>
            </w:r>
          </w:p>
          <w:p w:rsidR="00A57F35" w:rsidRPr="00585612" w:rsidRDefault="00A57F35" w:rsidP="00CF0620">
            <w:pPr>
              <w:ind w:firstLine="0"/>
              <w:jc w:val="center"/>
              <w:rPr>
                <w:sz w:val="22"/>
                <w:szCs w:val="22"/>
              </w:rPr>
            </w:pPr>
            <w:r w:rsidRPr="00585612">
              <w:rPr>
                <w:sz w:val="22"/>
                <w:szCs w:val="22"/>
              </w:rPr>
              <w:t xml:space="preserve">величины, </w:t>
            </w:r>
            <w:r w:rsidR="00CF0620">
              <w:rPr>
                <w:sz w:val="22"/>
                <w:szCs w:val="22"/>
              </w:rPr>
              <w:t xml:space="preserve">тыс. </w:t>
            </w:r>
            <w:r w:rsidRPr="00585612">
              <w:rPr>
                <w:sz w:val="22"/>
                <w:szCs w:val="22"/>
              </w:rPr>
              <w:t>руб.</w:t>
            </w:r>
          </w:p>
        </w:tc>
        <w:tc>
          <w:tcPr>
            <w:tcW w:w="2232" w:type="dxa"/>
            <w:gridSpan w:val="3"/>
            <w:vMerge w:val="restart"/>
            <w:vAlign w:val="center"/>
          </w:tcPr>
          <w:p w:rsidR="00A57F35" w:rsidRPr="00585612" w:rsidRDefault="00A57F35" w:rsidP="007A5DA3">
            <w:pPr>
              <w:ind w:firstLine="0"/>
              <w:jc w:val="center"/>
              <w:rPr>
                <w:b/>
                <w:sz w:val="22"/>
                <w:szCs w:val="22"/>
              </w:rPr>
            </w:pPr>
            <w:r w:rsidRPr="00585612">
              <w:rPr>
                <w:b/>
                <w:sz w:val="22"/>
                <w:szCs w:val="22"/>
              </w:rPr>
              <w:t>Удельные веса (%) в общей величине внеоборотных активов</w:t>
            </w:r>
          </w:p>
        </w:tc>
        <w:tc>
          <w:tcPr>
            <w:tcW w:w="3780" w:type="dxa"/>
            <w:gridSpan w:val="4"/>
            <w:vAlign w:val="center"/>
          </w:tcPr>
          <w:p w:rsidR="00A57F35" w:rsidRPr="00585612" w:rsidRDefault="00A57F35" w:rsidP="00585612">
            <w:pPr>
              <w:jc w:val="left"/>
              <w:rPr>
                <w:sz w:val="22"/>
                <w:szCs w:val="22"/>
              </w:rPr>
            </w:pPr>
            <w:r w:rsidRPr="00585612">
              <w:rPr>
                <w:sz w:val="22"/>
                <w:szCs w:val="22"/>
              </w:rPr>
              <w:t>Изменения</w:t>
            </w:r>
          </w:p>
        </w:tc>
      </w:tr>
      <w:tr w:rsidR="00A57F35" w:rsidRPr="00BF7303">
        <w:trPr>
          <w:trHeight w:val="1569"/>
        </w:trPr>
        <w:tc>
          <w:tcPr>
            <w:tcW w:w="1368" w:type="dxa"/>
            <w:vAlign w:val="center"/>
          </w:tcPr>
          <w:p w:rsidR="00A57F35" w:rsidRPr="00585612" w:rsidRDefault="00A57F35" w:rsidP="00585612">
            <w:pPr>
              <w:rPr>
                <w:sz w:val="22"/>
                <w:szCs w:val="22"/>
              </w:rPr>
            </w:pPr>
          </w:p>
        </w:tc>
        <w:tc>
          <w:tcPr>
            <w:tcW w:w="1152" w:type="dxa"/>
            <w:vAlign w:val="center"/>
          </w:tcPr>
          <w:p w:rsidR="00A57F35" w:rsidRPr="00585612" w:rsidRDefault="00A57F35" w:rsidP="00585612">
            <w:pPr>
              <w:ind w:firstLine="0"/>
              <w:jc w:val="left"/>
              <w:rPr>
                <w:sz w:val="22"/>
                <w:szCs w:val="22"/>
              </w:rPr>
            </w:pPr>
            <w:r w:rsidRPr="00585612">
              <w:rPr>
                <w:sz w:val="22"/>
                <w:szCs w:val="22"/>
              </w:rPr>
              <w:t xml:space="preserve">по состоянию на </w:t>
            </w:r>
            <w:r w:rsidR="00CF0620">
              <w:rPr>
                <w:sz w:val="22"/>
                <w:szCs w:val="22"/>
              </w:rPr>
              <w:t>3</w:t>
            </w:r>
            <w:r w:rsidRPr="00585612">
              <w:rPr>
                <w:sz w:val="22"/>
                <w:szCs w:val="22"/>
              </w:rPr>
              <w:t>1.</w:t>
            </w:r>
            <w:r w:rsidR="00CF0620">
              <w:rPr>
                <w:sz w:val="22"/>
                <w:szCs w:val="22"/>
              </w:rPr>
              <w:t>12</w:t>
            </w:r>
            <w:r w:rsidRPr="00585612">
              <w:rPr>
                <w:sz w:val="22"/>
                <w:szCs w:val="22"/>
              </w:rPr>
              <w:t>.0</w:t>
            </w:r>
            <w:r w:rsidR="00CF0620">
              <w:rPr>
                <w:sz w:val="22"/>
                <w:szCs w:val="22"/>
              </w:rPr>
              <w:t>7</w:t>
            </w:r>
            <w:r w:rsidRPr="00585612">
              <w:rPr>
                <w:sz w:val="22"/>
                <w:szCs w:val="22"/>
              </w:rPr>
              <w:t xml:space="preserve"> </w:t>
            </w:r>
            <w:r w:rsidR="007A5DA3">
              <w:rPr>
                <w:sz w:val="22"/>
                <w:szCs w:val="22"/>
              </w:rPr>
              <w:t>г.</w:t>
            </w:r>
          </w:p>
        </w:tc>
        <w:tc>
          <w:tcPr>
            <w:tcW w:w="1080" w:type="dxa"/>
            <w:vAlign w:val="center"/>
          </w:tcPr>
          <w:p w:rsidR="00A57F35" w:rsidRPr="00585612" w:rsidRDefault="00A57F35" w:rsidP="00585612">
            <w:pPr>
              <w:ind w:firstLine="0"/>
              <w:jc w:val="left"/>
              <w:rPr>
                <w:sz w:val="22"/>
                <w:szCs w:val="22"/>
              </w:rPr>
            </w:pPr>
            <w:r w:rsidRPr="00585612">
              <w:rPr>
                <w:sz w:val="22"/>
                <w:szCs w:val="22"/>
              </w:rPr>
              <w:t xml:space="preserve">по состоянию на </w:t>
            </w:r>
            <w:r w:rsidR="00CF0620">
              <w:rPr>
                <w:sz w:val="22"/>
                <w:szCs w:val="22"/>
              </w:rPr>
              <w:t>3</w:t>
            </w:r>
            <w:r w:rsidRPr="00585612">
              <w:rPr>
                <w:sz w:val="22"/>
                <w:szCs w:val="22"/>
              </w:rPr>
              <w:t>1.</w:t>
            </w:r>
            <w:r w:rsidR="00CF0620">
              <w:rPr>
                <w:sz w:val="22"/>
                <w:szCs w:val="22"/>
              </w:rPr>
              <w:t>12</w:t>
            </w:r>
            <w:r w:rsidRPr="00585612">
              <w:rPr>
                <w:sz w:val="22"/>
                <w:szCs w:val="22"/>
              </w:rPr>
              <w:t>.0</w:t>
            </w:r>
            <w:r w:rsidR="00CF0620">
              <w:rPr>
                <w:sz w:val="22"/>
                <w:szCs w:val="22"/>
              </w:rPr>
              <w:t>8</w:t>
            </w:r>
            <w:r w:rsidRPr="00585612">
              <w:rPr>
                <w:sz w:val="22"/>
                <w:szCs w:val="22"/>
              </w:rPr>
              <w:t xml:space="preserve"> г.</w:t>
            </w:r>
          </w:p>
        </w:tc>
        <w:tc>
          <w:tcPr>
            <w:tcW w:w="1008" w:type="dxa"/>
            <w:vAlign w:val="center"/>
          </w:tcPr>
          <w:p w:rsidR="00A57F35" w:rsidRPr="00585612" w:rsidRDefault="00A57F35" w:rsidP="00585612">
            <w:pPr>
              <w:ind w:firstLine="0"/>
              <w:jc w:val="left"/>
              <w:rPr>
                <w:sz w:val="22"/>
                <w:szCs w:val="22"/>
              </w:rPr>
            </w:pPr>
            <w:r w:rsidRPr="00585612">
              <w:rPr>
                <w:sz w:val="22"/>
                <w:szCs w:val="22"/>
              </w:rPr>
              <w:t xml:space="preserve">по состоянию на </w:t>
            </w:r>
            <w:r w:rsidR="00CF0620">
              <w:rPr>
                <w:sz w:val="22"/>
                <w:szCs w:val="22"/>
              </w:rPr>
              <w:t>3</w:t>
            </w:r>
            <w:r w:rsidRPr="00585612">
              <w:rPr>
                <w:sz w:val="22"/>
                <w:szCs w:val="22"/>
              </w:rPr>
              <w:t>1.</w:t>
            </w:r>
            <w:r w:rsidR="00CF0620">
              <w:rPr>
                <w:sz w:val="22"/>
                <w:szCs w:val="22"/>
              </w:rPr>
              <w:t>12</w:t>
            </w:r>
            <w:r w:rsidRPr="00585612">
              <w:rPr>
                <w:sz w:val="22"/>
                <w:szCs w:val="22"/>
              </w:rPr>
              <w:t>.</w:t>
            </w:r>
            <w:r w:rsidR="00CF0620">
              <w:rPr>
                <w:sz w:val="22"/>
                <w:szCs w:val="22"/>
              </w:rPr>
              <w:t>09</w:t>
            </w:r>
            <w:r w:rsidRPr="00585612">
              <w:rPr>
                <w:sz w:val="22"/>
                <w:szCs w:val="22"/>
              </w:rPr>
              <w:t xml:space="preserve"> г.</w:t>
            </w:r>
          </w:p>
        </w:tc>
        <w:tc>
          <w:tcPr>
            <w:tcW w:w="2232" w:type="dxa"/>
            <w:gridSpan w:val="3"/>
            <w:vMerge/>
            <w:vAlign w:val="center"/>
          </w:tcPr>
          <w:p w:rsidR="00A57F35" w:rsidRPr="00585612" w:rsidRDefault="00A57F35" w:rsidP="00585612">
            <w:pPr>
              <w:rPr>
                <w:b/>
                <w:sz w:val="22"/>
                <w:szCs w:val="22"/>
              </w:rPr>
            </w:pPr>
          </w:p>
        </w:tc>
        <w:tc>
          <w:tcPr>
            <w:tcW w:w="1980" w:type="dxa"/>
            <w:gridSpan w:val="2"/>
            <w:vAlign w:val="center"/>
          </w:tcPr>
          <w:p w:rsidR="00A57F35" w:rsidRPr="00585612" w:rsidRDefault="00A57F35" w:rsidP="00CF0620">
            <w:pPr>
              <w:ind w:firstLine="0"/>
              <w:jc w:val="center"/>
              <w:rPr>
                <w:sz w:val="22"/>
                <w:szCs w:val="22"/>
              </w:rPr>
            </w:pPr>
            <w:r w:rsidRPr="00585612">
              <w:rPr>
                <w:sz w:val="22"/>
                <w:szCs w:val="22"/>
              </w:rPr>
              <w:t>В абсолютных</w:t>
            </w:r>
          </w:p>
          <w:p w:rsidR="00BF7303" w:rsidRPr="00585612" w:rsidRDefault="00A57F35" w:rsidP="00CF0620">
            <w:pPr>
              <w:ind w:firstLine="0"/>
              <w:jc w:val="center"/>
              <w:rPr>
                <w:sz w:val="22"/>
                <w:szCs w:val="22"/>
              </w:rPr>
            </w:pPr>
            <w:r w:rsidRPr="00585612">
              <w:rPr>
                <w:sz w:val="22"/>
                <w:szCs w:val="22"/>
              </w:rPr>
              <w:t>величинах,</w:t>
            </w:r>
          </w:p>
          <w:p w:rsidR="00A57F35" w:rsidRPr="00585612" w:rsidRDefault="00A57F35" w:rsidP="00CF0620">
            <w:pPr>
              <w:ind w:firstLine="0"/>
              <w:jc w:val="center"/>
              <w:rPr>
                <w:sz w:val="22"/>
                <w:szCs w:val="22"/>
              </w:rPr>
            </w:pPr>
            <w:r w:rsidRPr="00585612">
              <w:rPr>
                <w:sz w:val="22"/>
                <w:szCs w:val="22"/>
              </w:rPr>
              <w:t>руб.</w:t>
            </w:r>
          </w:p>
        </w:tc>
        <w:tc>
          <w:tcPr>
            <w:tcW w:w="1800" w:type="dxa"/>
            <w:gridSpan w:val="2"/>
            <w:vAlign w:val="center"/>
          </w:tcPr>
          <w:p w:rsidR="00A57F35" w:rsidRPr="00585612" w:rsidRDefault="00A57F35" w:rsidP="00585612">
            <w:pPr>
              <w:ind w:firstLine="0"/>
              <w:jc w:val="left"/>
              <w:rPr>
                <w:b/>
                <w:sz w:val="22"/>
                <w:szCs w:val="22"/>
              </w:rPr>
            </w:pPr>
            <w:r w:rsidRPr="00585612">
              <w:rPr>
                <w:b/>
                <w:sz w:val="22"/>
                <w:szCs w:val="22"/>
              </w:rPr>
              <w:t>Темп роста,</w:t>
            </w:r>
          </w:p>
          <w:p w:rsidR="00A57F35" w:rsidRPr="00585612" w:rsidRDefault="00A57F35" w:rsidP="00585612">
            <w:pPr>
              <w:jc w:val="left"/>
              <w:rPr>
                <w:b/>
                <w:sz w:val="22"/>
                <w:szCs w:val="22"/>
              </w:rPr>
            </w:pPr>
            <w:r w:rsidRPr="00585612">
              <w:rPr>
                <w:b/>
                <w:sz w:val="22"/>
                <w:szCs w:val="22"/>
              </w:rPr>
              <w:t>в %</w:t>
            </w:r>
          </w:p>
        </w:tc>
      </w:tr>
      <w:tr w:rsidR="00A57F35" w:rsidRPr="00BF7303">
        <w:trPr>
          <w:trHeight w:val="529"/>
        </w:trPr>
        <w:tc>
          <w:tcPr>
            <w:tcW w:w="1368" w:type="dxa"/>
          </w:tcPr>
          <w:p w:rsidR="00A57F35" w:rsidRPr="00585612" w:rsidRDefault="00A57F35" w:rsidP="00585612">
            <w:pPr>
              <w:ind w:firstLine="0"/>
              <w:rPr>
                <w:sz w:val="22"/>
                <w:szCs w:val="22"/>
              </w:rPr>
            </w:pPr>
            <w:r w:rsidRPr="00585612">
              <w:rPr>
                <w:sz w:val="22"/>
                <w:szCs w:val="22"/>
              </w:rPr>
              <w:t>1</w:t>
            </w:r>
          </w:p>
        </w:tc>
        <w:tc>
          <w:tcPr>
            <w:tcW w:w="1152" w:type="dxa"/>
          </w:tcPr>
          <w:p w:rsidR="00A57F35" w:rsidRPr="00585612" w:rsidRDefault="00A57F35" w:rsidP="00585612">
            <w:pPr>
              <w:ind w:firstLine="0"/>
              <w:rPr>
                <w:sz w:val="22"/>
                <w:szCs w:val="22"/>
              </w:rPr>
            </w:pPr>
            <w:r w:rsidRPr="00585612">
              <w:rPr>
                <w:sz w:val="22"/>
                <w:szCs w:val="22"/>
              </w:rPr>
              <w:t>2</w:t>
            </w:r>
          </w:p>
        </w:tc>
        <w:tc>
          <w:tcPr>
            <w:tcW w:w="1080" w:type="dxa"/>
          </w:tcPr>
          <w:p w:rsidR="00A57F35" w:rsidRPr="00585612" w:rsidRDefault="00A57F35" w:rsidP="00585612">
            <w:pPr>
              <w:ind w:firstLine="0"/>
              <w:rPr>
                <w:sz w:val="22"/>
                <w:szCs w:val="22"/>
              </w:rPr>
            </w:pPr>
            <w:r w:rsidRPr="00585612">
              <w:rPr>
                <w:sz w:val="22"/>
                <w:szCs w:val="22"/>
              </w:rPr>
              <w:t>3</w:t>
            </w:r>
          </w:p>
        </w:tc>
        <w:tc>
          <w:tcPr>
            <w:tcW w:w="1008" w:type="dxa"/>
          </w:tcPr>
          <w:p w:rsidR="00A57F35" w:rsidRPr="00585612" w:rsidRDefault="00A57F35" w:rsidP="00585612">
            <w:pPr>
              <w:ind w:firstLine="0"/>
              <w:rPr>
                <w:sz w:val="22"/>
                <w:szCs w:val="22"/>
              </w:rPr>
            </w:pPr>
            <w:r w:rsidRPr="00585612">
              <w:rPr>
                <w:sz w:val="22"/>
                <w:szCs w:val="22"/>
              </w:rPr>
              <w:t>4</w:t>
            </w:r>
          </w:p>
        </w:tc>
        <w:tc>
          <w:tcPr>
            <w:tcW w:w="756" w:type="dxa"/>
          </w:tcPr>
          <w:p w:rsidR="00A57F35" w:rsidRPr="00585612" w:rsidRDefault="00A57F35" w:rsidP="00585612">
            <w:pPr>
              <w:ind w:firstLine="0"/>
              <w:rPr>
                <w:b/>
                <w:sz w:val="22"/>
                <w:szCs w:val="22"/>
              </w:rPr>
            </w:pPr>
            <w:r w:rsidRPr="00585612">
              <w:rPr>
                <w:b/>
                <w:sz w:val="22"/>
                <w:szCs w:val="22"/>
              </w:rPr>
              <w:t>5</w:t>
            </w:r>
          </w:p>
        </w:tc>
        <w:tc>
          <w:tcPr>
            <w:tcW w:w="756" w:type="dxa"/>
          </w:tcPr>
          <w:p w:rsidR="00A57F35" w:rsidRPr="00585612" w:rsidRDefault="00A57F35" w:rsidP="00585612">
            <w:pPr>
              <w:ind w:firstLine="0"/>
              <w:rPr>
                <w:b/>
                <w:sz w:val="22"/>
                <w:szCs w:val="22"/>
              </w:rPr>
            </w:pPr>
            <w:r w:rsidRPr="00585612">
              <w:rPr>
                <w:b/>
                <w:sz w:val="22"/>
                <w:szCs w:val="22"/>
              </w:rPr>
              <w:t>6</w:t>
            </w:r>
          </w:p>
        </w:tc>
        <w:tc>
          <w:tcPr>
            <w:tcW w:w="720" w:type="dxa"/>
          </w:tcPr>
          <w:p w:rsidR="00A57F35" w:rsidRPr="00585612" w:rsidRDefault="00A57F35" w:rsidP="00585612">
            <w:pPr>
              <w:ind w:firstLine="0"/>
              <w:rPr>
                <w:b/>
                <w:sz w:val="22"/>
                <w:szCs w:val="22"/>
              </w:rPr>
            </w:pPr>
            <w:r w:rsidRPr="00585612">
              <w:rPr>
                <w:b/>
                <w:sz w:val="22"/>
                <w:szCs w:val="22"/>
              </w:rPr>
              <w:t>7</w:t>
            </w:r>
          </w:p>
        </w:tc>
        <w:tc>
          <w:tcPr>
            <w:tcW w:w="1120" w:type="dxa"/>
          </w:tcPr>
          <w:p w:rsidR="00A57F35" w:rsidRPr="00585612" w:rsidRDefault="00A57F35" w:rsidP="00585612">
            <w:pPr>
              <w:ind w:firstLine="0"/>
              <w:jc w:val="left"/>
              <w:rPr>
                <w:sz w:val="22"/>
                <w:szCs w:val="22"/>
              </w:rPr>
            </w:pPr>
            <w:r w:rsidRPr="00585612">
              <w:rPr>
                <w:sz w:val="22"/>
                <w:szCs w:val="22"/>
              </w:rPr>
              <w:t>8</w:t>
            </w:r>
          </w:p>
          <w:p w:rsidR="00A57F35" w:rsidRPr="00585612" w:rsidRDefault="00A57F35" w:rsidP="00585612">
            <w:pPr>
              <w:ind w:firstLine="0"/>
              <w:jc w:val="left"/>
              <w:rPr>
                <w:sz w:val="22"/>
                <w:szCs w:val="22"/>
              </w:rPr>
            </w:pPr>
            <w:r w:rsidRPr="00585612">
              <w:rPr>
                <w:sz w:val="22"/>
                <w:szCs w:val="22"/>
              </w:rPr>
              <w:t>(3 – 2)</w:t>
            </w:r>
          </w:p>
        </w:tc>
        <w:tc>
          <w:tcPr>
            <w:tcW w:w="860" w:type="dxa"/>
          </w:tcPr>
          <w:p w:rsidR="00A57F35" w:rsidRPr="00585612" w:rsidRDefault="00A57F35" w:rsidP="00585612">
            <w:pPr>
              <w:ind w:firstLine="0"/>
              <w:jc w:val="left"/>
              <w:rPr>
                <w:sz w:val="22"/>
                <w:szCs w:val="22"/>
              </w:rPr>
            </w:pPr>
            <w:r w:rsidRPr="00585612">
              <w:rPr>
                <w:sz w:val="22"/>
                <w:szCs w:val="22"/>
              </w:rPr>
              <w:t>9</w:t>
            </w:r>
          </w:p>
          <w:p w:rsidR="00A57F35" w:rsidRPr="00585612" w:rsidRDefault="00A57F35" w:rsidP="00585612">
            <w:pPr>
              <w:ind w:firstLine="0"/>
              <w:jc w:val="left"/>
              <w:rPr>
                <w:sz w:val="22"/>
                <w:szCs w:val="22"/>
              </w:rPr>
            </w:pPr>
            <w:r w:rsidRPr="00585612">
              <w:rPr>
                <w:sz w:val="22"/>
                <w:szCs w:val="22"/>
              </w:rPr>
              <w:t>(4 – 3)</w:t>
            </w:r>
          </w:p>
        </w:tc>
        <w:tc>
          <w:tcPr>
            <w:tcW w:w="900" w:type="dxa"/>
          </w:tcPr>
          <w:p w:rsidR="00BF7303" w:rsidRPr="00585612" w:rsidRDefault="00BF7303" w:rsidP="00585612">
            <w:pPr>
              <w:ind w:firstLine="0"/>
              <w:jc w:val="left"/>
              <w:rPr>
                <w:b/>
                <w:sz w:val="22"/>
                <w:szCs w:val="22"/>
              </w:rPr>
            </w:pPr>
            <w:r w:rsidRPr="00585612">
              <w:rPr>
                <w:b/>
                <w:sz w:val="22"/>
                <w:szCs w:val="22"/>
              </w:rPr>
              <w:t>10</w:t>
            </w:r>
          </w:p>
          <w:p w:rsidR="00A57F35" w:rsidRPr="00585612" w:rsidRDefault="00A57F35" w:rsidP="00585612">
            <w:pPr>
              <w:ind w:firstLine="0"/>
              <w:jc w:val="left"/>
              <w:rPr>
                <w:b/>
                <w:sz w:val="22"/>
                <w:szCs w:val="22"/>
              </w:rPr>
            </w:pPr>
            <w:r w:rsidRPr="00585612">
              <w:rPr>
                <w:b/>
                <w:sz w:val="22"/>
                <w:szCs w:val="22"/>
              </w:rPr>
              <w:t>(3/2)*</w:t>
            </w:r>
          </w:p>
          <w:p w:rsidR="00A57F35" w:rsidRPr="00585612" w:rsidRDefault="00A57F35" w:rsidP="00585612">
            <w:pPr>
              <w:ind w:firstLine="0"/>
              <w:jc w:val="left"/>
              <w:rPr>
                <w:b/>
                <w:sz w:val="22"/>
                <w:szCs w:val="22"/>
              </w:rPr>
            </w:pPr>
            <w:r w:rsidRPr="00585612">
              <w:rPr>
                <w:b/>
                <w:sz w:val="22"/>
                <w:szCs w:val="22"/>
              </w:rPr>
              <w:t>100%</w:t>
            </w:r>
          </w:p>
        </w:tc>
        <w:tc>
          <w:tcPr>
            <w:tcW w:w="900" w:type="dxa"/>
          </w:tcPr>
          <w:p w:rsidR="00A57F35" w:rsidRPr="00585612" w:rsidRDefault="00A57F35" w:rsidP="00585612">
            <w:pPr>
              <w:ind w:firstLine="0"/>
              <w:jc w:val="left"/>
              <w:rPr>
                <w:b/>
                <w:sz w:val="22"/>
                <w:szCs w:val="22"/>
              </w:rPr>
            </w:pPr>
            <w:r w:rsidRPr="00585612">
              <w:rPr>
                <w:b/>
                <w:sz w:val="22"/>
                <w:szCs w:val="22"/>
              </w:rPr>
              <w:t>11</w:t>
            </w:r>
          </w:p>
          <w:p w:rsidR="00A57F35" w:rsidRPr="00585612" w:rsidRDefault="00A57F35" w:rsidP="00585612">
            <w:pPr>
              <w:ind w:firstLine="0"/>
              <w:jc w:val="left"/>
              <w:rPr>
                <w:b/>
                <w:sz w:val="22"/>
                <w:szCs w:val="22"/>
              </w:rPr>
            </w:pPr>
            <w:r w:rsidRPr="00585612">
              <w:rPr>
                <w:b/>
                <w:sz w:val="22"/>
                <w:szCs w:val="22"/>
              </w:rPr>
              <w:t>(4/3)* 100%</w:t>
            </w:r>
          </w:p>
        </w:tc>
      </w:tr>
      <w:tr w:rsidR="00A57F35" w:rsidRPr="00BF7303">
        <w:trPr>
          <w:trHeight w:val="1076"/>
        </w:trPr>
        <w:tc>
          <w:tcPr>
            <w:tcW w:w="1368" w:type="dxa"/>
          </w:tcPr>
          <w:p w:rsidR="00A57F35" w:rsidRPr="00585612" w:rsidRDefault="00A57F35" w:rsidP="00585612">
            <w:pPr>
              <w:ind w:firstLine="0"/>
              <w:jc w:val="left"/>
              <w:rPr>
                <w:sz w:val="22"/>
                <w:szCs w:val="22"/>
              </w:rPr>
            </w:pPr>
            <w:r w:rsidRPr="00585612">
              <w:rPr>
                <w:sz w:val="22"/>
                <w:szCs w:val="22"/>
              </w:rPr>
              <w:t>Нематериальные</w:t>
            </w:r>
          </w:p>
          <w:p w:rsidR="00A57F35" w:rsidRPr="00585612" w:rsidRDefault="00A57F35" w:rsidP="00585612">
            <w:pPr>
              <w:ind w:firstLine="0"/>
              <w:jc w:val="left"/>
              <w:rPr>
                <w:sz w:val="22"/>
                <w:szCs w:val="22"/>
              </w:rPr>
            </w:pPr>
            <w:r w:rsidRPr="00585612">
              <w:rPr>
                <w:sz w:val="22"/>
                <w:szCs w:val="22"/>
              </w:rPr>
              <w:t>активы</w:t>
            </w:r>
          </w:p>
        </w:tc>
        <w:tc>
          <w:tcPr>
            <w:tcW w:w="1152" w:type="dxa"/>
          </w:tcPr>
          <w:p w:rsidR="00A57F35" w:rsidRPr="00585612" w:rsidRDefault="00A57F35" w:rsidP="00585612">
            <w:pPr>
              <w:ind w:firstLine="0"/>
              <w:rPr>
                <w:sz w:val="22"/>
                <w:szCs w:val="22"/>
              </w:rPr>
            </w:pPr>
            <w:r w:rsidRPr="00585612">
              <w:rPr>
                <w:sz w:val="22"/>
                <w:szCs w:val="22"/>
              </w:rPr>
              <w:t>10</w:t>
            </w:r>
          </w:p>
        </w:tc>
        <w:tc>
          <w:tcPr>
            <w:tcW w:w="1080" w:type="dxa"/>
          </w:tcPr>
          <w:p w:rsidR="00A57F35" w:rsidRPr="00585612" w:rsidRDefault="00A57F35" w:rsidP="00585612">
            <w:pPr>
              <w:ind w:firstLine="0"/>
              <w:rPr>
                <w:sz w:val="22"/>
                <w:szCs w:val="22"/>
              </w:rPr>
            </w:pPr>
            <w:r w:rsidRPr="00585612">
              <w:rPr>
                <w:sz w:val="22"/>
                <w:szCs w:val="22"/>
              </w:rPr>
              <w:t>260</w:t>
            </w:r>
          </w:p>
        </w:tc>
        <w:tc>
          <w:tcPr>
            <w:tcW w:w="1008" w:type="dxa"/>
          </w:tcPr>
          <w:p w:rsidR="00A57F35" w:rsidRPr="00585612" w:rsidRDefault="00A57F35" w:rsidP="00585612">
            <w:pPr>
              <w:ind w:firstLine="0"/>
              <w:rPr>
                <w:sz w:val="22"/>
                <w:szCs w:val="22"/>
              </w:rPr>
            </w:pPr>
            <w:r w:rsidRPr="00585612">
              <w:rPr>
                <w:sz w:val="22"/>
                <w:szCs w:val="22"/>
              </w:rPr>
              <w:t>770</w:t>
            </w:r>
          </w:p>
        </w:tc>
        <w:tc>
          <w:tcPr>
            <w:tcW w:w="756" w:type="dxa"/>
          </w:tcPr>
          <w:p w:rsidR="00A57F35" w:rsidRPr="00585612" w:rsidRDefault="00A57F35" w:rsidP="00585612">
            <w:pPr>
              <w:ind w:firstLine="0"/>
              <w:rPr>
                <w:b/>
                <w:sz w:val="22"/>
                <w:szCs w:val="22"/>
              </w:rPr>
            </w:pPr>
            <w:r w:rsidRPr="00585612">
              <w:rPr>
                <w:b/>
                <w:sz w:val="22"/>
                <w:szCs w:val="22"/>
              </w:rPr>
              <w:t>0,001</w:t>
            </w:r>
          </w:p>
        </w:tc>
        <w:tc>
          <w:tcPr>
            <w:tcW w:w="756" w:type="dxa"/>
          </w:tcPr>
          <w:p w:rsidR="00A57F35" w:rsidRPr="00585612" w:rsidRDefault="00A57F35" w:rsidP="00585612">
            <w:pPr>
              <w:ind w:firstLine="0"/>
              <w:rPr>
                <w:b/>
                <w:sz w:val="22"/>
                <w:szCs w:val="22"/>
              </w:rPr>
            </w:pPr>
            <w:r w:rsidRPr="00585612">
              <w:rPr>
                <w:b/>
                <w:sz w:val="22"/>
                <w:szCs w:val="22"/>
              </w:rPr>
              <w:t>0,03</w:t>
            </w:r>
          </w:p>
        </w:tc>
        <w:tc>
          <w:tcPr>
            <w:tcW w:w="720" w:type="dxa"/>
          </w:tcPr>
          <w:p w:rsidR="00A57F35" w:rsidRPr="00585612" w:rsidRDefault="00A57F35" w:rsidP="00585612">
            <w:pPr>
              <w:ind w:firstLine="0"/>
              <w:rPr>
                <w:b/>
                <w:sz w:val="22"/>
                <w:szCs w:val="22"/>
              </w:rPr>
            </w:pPr>
            <w:r w:rsidRPr="00585612">
              <w:rPr>
                <w:b/>
                <w:sz w:val="22"/>
                <w:szCs w:val="22"/>
              </w:rPr>
              <w:t>0,1</w:t>
            </w:r>
          </w:p>
        </w:tc>
        <w:tc>
          <w:tcPr>
            <w:tcW w:w="1120" w:type="dxa"/>
          </w:tcPr>
          <w:p w:rsidR="00A57F35" w:rsidRPr="00585612" w:rsidRDefault="00A57F35" w:rsidP="00585612">
            <w:pPr>
              <w:ind w:firstLine="0"/>
              <w:rPr>
                <w:sz w:val="22"/>
                <w:szCs w:val="22"/>
              </w:rPr>
            </w:pPr>
            <w:r w:rsidRPr="00585612">
              <w:rPr>
                <w:sz w:val="22"/>
                <w:szCs w:val="22"/>
              </w:rPr>
              <w:t>+250</w:t>
            </w:r>
          </w:p>
        </w:tc>
        <w:tc>
          <w:tcPr>
            <w:tcW w:w="860" w:type="dxa"/>
          </w:tcPr>
          <w:p w:rsidR="00A57F35" w:rsidRPr="00585612" w:rsidRDefault="00A57F35" w:rsidP="00585612">
            <w:pPr>
              <w:ind w:firstLine="0"/>
              <w:rPr>
                <w:sz w:val="22"/>
                <w:szCs w:val="22"/>
              </w:rPr>
            </w:pPr>
            <w:r w:rsidRPr="00585612">
              <w:rPr>
                <w:sz w:val="22"/>
                <w:szCs w:val="22"/>
              </w:rPr>
              <w:t>+510</w:t>
            </w:r>
          </w:p>
        </w:tc>
        <w:tc>
          <w:tcPr>
            <w:tcW w:w="900" w:type="dxa"/>
          </w:tcPr>
          <w:p w:rsidR="00A57F35" w:rsidRPr="00585612" w:rsidRDefault="00A57F35" w:rsidP="00585612">
            <w:pPr>
              <w:ind w:firstLine="0"/>
              <w:rPr>
                <w:b/>
                <w:sz w:val="22"/>
                <w:szCs w:val="22"/>
              </w:rPr>
            </w:pPr>
            <w:r w:rsidRPr="00585612">
              <w:rPr>
                <w:b/>
                <w:sz w:val="22"/>
                <w:szCs w:val="22"/>
              </w:rPr>
              <w:t>4</w:t>
            </w:r>
          </w:p>
        </w:tc>
        <w:tc>
          <w:tcPr>
            <w:tcW w:w="900" w:type="dxa"/>
          </w:tcPr>
          <w:p w:rsidR="00A57F35" w:rsidRPr="00585612" w:rsidRDefault="00A57F35" w:rsidP="00585612">
            <w:pPr>
              <w:ind w:firstLine="0"/>
              <w:rPr>
                <w:b/>
                <w:sz w:val="22"/>
                <w:szCs w:val="22"/>
              </w:rPr>
            </w:pPr>
            <w:r w:rsidRPr="00585612">
              <w:rPr>
                <w:b/>
                <w:sz w:val="22"/>
                <w:szCs w:val="22"/>
              </w:rPr>
              <w:t>34</w:t>
            </w:r>
          </w:p>
        </w:tc>
      </w:tr>
      <w:tr w:rsidR="00A57F35" w:rsidRPr="00BF7303">
        <w:trPr>
          <w:trHeight w:val="885"/>
        </w:trPr>
        <w:tc>
          <w:tcPr>
            <w:tcW w:w="1368" w:type="dxa"/>
          </w:tcPr>
          <w:p w:rsidR="00A57F35" w:rsidRPr="00585612" w:rsidRDefault="00A57F35" w:rsidP="00585612">
            <w:pPr>
              <w:ind w:firstLine="0"/>
              <w:rPr>
                <w:sz w:val="22"/>
                <w:szCs w:val="22"/>
              </w:rPr>
            </w:pPr>
            <w:r w:rsidRPr="00585612">
              <w:rPr>
                <w:sz w:val="22"/>
                <w:szCs w:val="22"/>
              </w:rPr>
              <w:t>Основные средства</w:t>
            </w:r>
          </w:p>
        </w:tc>
        <w:tc>
          <w:tcPr>
            <w:tcW w:w="1152" w:type="dxa"/>
          </w:tcPr>
          <w:p w:rsidR="00A57F35" w:rsidRPr="00585612" w:rsidRDefault="00A57F35" w:rsidP="00585612">
            <w:pPr>
              <w:ind w:firstLine="0"/>
              <w:rPr>
                <w:sz w:val="22"/>
                <w:szCs w:val="22"/>
              </w:rPr>
            </w:pPr>
            <w:r w:rsidRPr="00585612">
              <w:rPr>
                <w:sz w:val="22"/>
                <w:szCs w:val="22"/>
              </w:rPr>
              <w:t>735670</w:t>
            </w:r>
          </w:p>
        </w:tc>
        <w:tc>
          <w:tcPr>
            <w:tcW w:w="1080" w:type="dxa"/>
          </w:tcPr>
          <w:p w:rsidR="00A57F35" w:rsidRPr="00585612" w:rsidRDefault="00A57F35" w:rsidP="00585612">
            <w:pPr>
              <w:ind w:firstLine="0"/>
              <w:rPr>
                <w:sz w:val="22"/>
                <w:szCs w:val="22"/>
              </w:rPr>
            </w:pPr>
            <w:r w:rsidRPr="00585612">
              <w:rPr>
                <w:sz w:val="22"/>
                <w:szCs w:val="22"/>
              </w:rPr>
              <w:t>724698</w:t>
            </w:r>
          </w:p>
        </w:tc>
        <w:tc>
          <w:tcPr>
            <w:tcW w:w="1008" w:type="dxa"/>
          </w:tcPr>
          <w:p w:rsidR="00A57F35" w:rsidRPr="00585612" w:rsidRDefault="00A57F35" w:rsidP="00585612">
            <w:pPr>
              <w:ind w:firstLine="0"/>
              <w:rPr>
                <w:sz w:val="22"/>
                <w:szCs w:val="22"/>
              </w:rPr>
            </w:pPr>
            <w:r w:rsidRPr="00585612">
              <w:rPr>
                <w:sz w:val="22"/>
                <w:szCs w:val="22"/>
              </w:rPr>
              <w:t>715362</w:t>
            </w:r>
          </w:p>
        </w:tc>
        <w:tc>
          <w:tcPr>
            <w:tcW w:w="756" w:type="dxa"/>
          </w:tcPr>
          <w:p w:rsidR="00A57F35" w:rsidRPr="00585612" w:rsidRDefault="00A57F35" w:rsidP="00585612">
            <w:pPr>
              <w:ind w:firstLine="0"/>
              <w:rPr>
                <w:b/>
                <w:sz w:val="22"/>
                <w:szCs w:val="22"/>
              </w:rPr>
            </w:pPr>
            <w:r w:rsidRPr="00585612">
              <w:rPr>
                <w:b/>
                <w:sz w:val="22"/>
                <w:szCs w:val="22"/>
              </w:rPr>
              <w:t>79,8</w:t>
            </w:r>
          </w:p>
        </w:tc>
        <w:tc>
          <w:tcPr>
            <w:tcW w:w="756" w:type="dxa"/>
          </w:tcPr>
          <w:p w:rsidR="00A57F35" w:rsidRPr="00585612" w:rsidRDefault="00A57F35" w:rsidP="00585612">
            <w:pPr>
              <w:ind w:firstLine="0"/>
              <w:rPr>
                <w:b/>
                <w:sz w:val="22"/>
                <w:szCs w:val="22"/>
              </w:rPr>
            </w:pPr>
            <w:r w:rsidRPr="00585612">
              <w:rPr>
                <w:b/>
                <w:sz w:val="22"/>
                <w:szCs w:val="22"/>
              </w:rPr>
              <w:t>80</w:t>
            </w:r>
          </w:p>
        </w:tc>
        <w:tc>
          <w:tcPr>
            <w:tcW w:w="720" w:type="dxa"/>
          </w:tcPr>
          <w:p w:rsidR="00A57F35" w:rsidRPr="00585612" w:rsidRDefault="00A57F35" w:rsidP="00585612">
            <w:pPr>
              <w:ind w:firstLine="0"/>
              <w:rPr>
                <w:b/>
                <w:sz w:val="22"/>
                <w:szCs w:val="22"/>
              </w:rPr>
            </w:pPr>
            <w:r w:rsidRPr="00585612">
              <w:rPr>
                <w:b/>
                <w:sz w:val="22"/>
                <w:szCs w:val="22"/>
              </w:rPr>
              <w:t>87,1</w:t>
            </w:r>
          </w:p>
        </w:tc>
        <w:tc>
          <w:tcPr>
            <w:tcW w:w="1120" w:type="dxa"/>
          </w:tcPr>
          <w:p w:rsidR="00A57F35" w:rsidRPr="00585612" w:rsidRDefault="00A57F35" w:rsidP="00585612">
            <w:pPr>
              <w:ind w:firstLine="0"/>
              <w:rPr>
                <w:sz w:val="22"/>
                <w:szCs w:val="22"/>
              </w:rPr>
            </w:pPr>
            <w:r w:rsidRPr="00585612">
              <w:rPr>
                <w:sz w:val="22"/>
                <w:szCs w:val="22"/>
              </w:rPr>
              <w:t>-10972</w:t>
            </w:r>
          </w:p>
        </w:tc>
        <w:tc>
          <w:tcPr>
            <w:tcW w:w="860" w:type="dxa"/>
          </w:tcPr>
          <w:p w:rsidR="00A57F35" w:rsidRPr="00585612" w:rsidRDefault="00A57F35" w:rsidP="00585612">
            <w:pPr>
              <w:ind w:firstLine="0"/>
              <w:rPr>
                <w:sz w:val="22"/>
                <w:szCs w:val="22"/>
              </w:rPr>
            </w:pPr>
            <w:r w:rsidRPr="00585612">
              <w:rPr>
                <w:sz w:val="22"/>
                <w:szCs w:val="22"/>
              </w:rPr>
              <w:t>-9336</w:t>
            </w:r>
          </w:p>
        </w:tc>
        <w:tc>
          <w:tcPr>
            <w:tcW w:w="900" w:type="dxa"/>
          </w:tcPr>
          <w:p w:rsidR="00A57F35" w:rsidRPr="00585612" w:rsidRDefault="00A57F35" w:rsidP="00585612">
            <w:pPr>
              <w:ind w:firstLine="0"/>
              <w:rPr>
                <w:b/>
                <w:sz w:val="22"/>
                <w:szCs w:val="22"/>
              </w:rPr>
            </w:pPr>
            <w:r w:rsidRPr="00585612">
              <w:rPr>
                <w:b/>
                <w:sz w:val="22"/>
                <w:szCs w:val="22"/>
              </w:rPr>
              <w:t>102</w:t>
            </w:r>
          </w:p>
        </w:tc>
        <w:tc>
          <w:tcPr>
            <w:tcW w:w="900" w:type="dxa"/>
          </w:tcPr>
          <w:p w:rsidR="00A57F35" w:rsidRPr="00585612" w:rsidRDefault="00A57F35" w:rsidP="00585612">
            <w:pPr>
              <w:ind w:firstLine="0"/>
              <w:rPr>
                <w:b/>
                <w:sz w:val="22"/>
                <w:szCs w:val="22"/>
              </w:rPr>
            </w:pPr>
            <w:r w:rsidRPr="00585612">
              <w:rPr>
                <w:b/>
                <w:sz w:val="22"/>
                <w:szCs w:val="22"/>
              </w:rPr>
              <w:t>101</w:t>
            </w:r>
          </w:p>
        </w:tc>
      </w:tr>
      <w:tr w:rsidR="00A57F35" w:rsidRPr="00BF7303">
        <w:trPr>
          <w:trHeight w:val="1248"/>
        </w:trPr>
        <w:tc>
          <w:tcPr>
            <w:tcW w:w="1368" w:type="dxa"/>
          </w:tcPr>
          <w:p w:rsidR="00A57F35" w:rsidRPr="00585612" w:rsidRDefault="00A57F35" w:rsidP="00585612">
            <w:pPr>
              <w:ind w:firstLine="0"/>
              <w:rPr>
                <w:sz w:val="22"/>
                <w:szCs w:val="22"/>
              </w:rPr>
            </w:pPr>
            <w:r w:rsidRPr="00585612">
              <w:rPr>
                <w:sz w:val="22"/>
                <w:szCs w:val="22"/>
              </w:rPr>
              <w:t>Незавершенное строительство</w:t>
            </w:r>
          </w:p>
        </w:tc>
        <w:tc>
          <w:tcPr>
            <w:tcW w:w="1152" w:type="dxa"/>
          </w:tcPr>
          <w:p w:rsidR="00A57F35" w:rsidRPr="00585612" w:rsidRDefault="00A57F35" w:rsidP="00585612">
            <w:pPr>
              <w:ind w:firstLine="0"/>
              <w:rPr>
                <w:sz w:val="22"/>
                <w:szCs w:val="22"/>
              </w:rPr>
            </w:pPr>
            <w:r w:rsidRPr="00585612">
              <w:rPr>
                <w:sz w:val="22"/>
                <w:szCs w:val="22"/>
              </w:rPr>
              <w:t>185707</w:t>
            </w:r>
          </w:p>
        </w:tc>
        <w:tc>
          <w:tcPr>
            <w:tcW w:w="1080" w:type="dxa"/>
          </w:tcPr>
          <w:p w:rsidR="00A57F35" w:rsidRPr="00585612" w:rsidRDefault="00A57F35" w:rsidP="00585612">
            <w:pPr>
              <w:ind w:firstLine="0"/>
              <w:rPr>
                <w:sz w:val="22"/>
                <w:szCs w:val="22"/>
              </w:rPr>
            </w:pPr>
            <w:r w:rsidRPr="00585612">
              <w:rPr>
                <w:sz w:val="22"/>
                <w:szCs w:val="22"/>
              </w:rPr>
              <w:t>180603</w:t>
            </w:r>
          </w:p>
        </w:tc>
        <w:tc>
          <w:tcPr>
            <w:tcW w:w="1008" w:type="dxa"/>
          </w:tcPr>
          <w:p w:rsidR="00A57F35" w:rsidRPr="00585612" w:rsidRDefault="00A57F35" w:rsidP="00585612">
            <w:pPr>
              <w:ind w:firstLine="0"/>
              <w:rPr>
                <w:sz w:val="22"/>
                <w:szCs w:val="22"/>
              </w:rPr>
            </w:pPr>
            <w:r w:rsidRPr="00585612">
              <w:rPr>
                <w:sz w:val="22"/>
                <w:szCs w:val="22"/>
              </w:rPr>
              <w:t>104870</w:t>
            </w:r>
          </w:p>
        </w:tc>
        <w:tc>
          <w:tcPr>
            <w:tcW w:w="756" w:type="dxa"/>
          </w:tcPr>
          <w:p w:rsidR="00A57F35" w:rsidRPr="00585612" w:rsidRDefault="00A57F35" w:rsidP="00585612">
            <w:pPr>
              <w:ind w:firstLine="0"/>
              <w:rPr>
                <w:b/>
                <w:sz w:val="22"/>
                <w:szCs w:val="22"/>
              </w:rPr>
            </w:pPr>
            <w:r w:rsidRPr="00585612">
              <w:rPr>
                <w:b/>
                <w:sz w:val="22"/>
                <w:szCs w:val="22"/>
              </w:rPr>
              <w:t>20,1</w:t>
            </w:r>
          </w:p>
        </w:tc>
        <w:tc>
          <w:tcPr>
            <w:tcW w:w="756" w:type="dxa"/>
          </w:tcPr>
          <w:p w:rsidR="00A57F35" w:rsidRPr="00585612" w:rsidRDefault="00A57F35" w:rsidP="00585612">
            <w:pPr>
              <w:ind w:firstLine="0"/>
              <w:rPr>
                <w:b/>
                <w:sz w:val="22"/>
                <w:szCs w:val="22"/>
              </w:rPr>
            </w:pPr>
            <w:r w:rsidRPr="00585612">
              <w:rPr>
                <w:b/>
                <w:sz w:val="22"/>
                <w:szCs w:val="22"/>
              </w:rPr>
              <w:t>19,87</w:t>
            </w:r>
          </w:p>
        </w:tc>
        <w:tc>
          <w:tcPr>
            <w:tcW w:w="720" w:type="dxa"/>
          </w:tcPr>
          <w:p w:rsidR="00A57F35" w:rsidRPr="00585612" w:rsidRDefault="00A57F35" w:rsidP="00585612">
            <w:pPr>
              <w:ind w:firstLine="0"/>
              <w:rPr>
                <w:b/>
                <w:sz w:val="22"/>
                <w:szCs w:val="22"/>
              </w:rPr>
            </w:pPr>
            <w:r w:rsidRPr="00585612">
              <w:rPr>
                <w:b/>
                <w:sz w:val="22"/>
                <w:szCs w:val="22"/>
              </w:rPr>
              <w:t>12,8</w:t>
            </w:r>
          </w:p>
        </w:tc>
        <w:tc>
          <w:tcPr>
            <w:tcW w:w="1120" w:type="dxa"/>
          </w:tcPr>
          <w:p w:rsidR="00A57F35" w:rsidRPr="00585612" w:rsidRDefault="00A57F35" w:rsidP="00585612">
            <w:pPr>
              <w:ind w:firstLine="0"/>
              <w:rPr>
                <w:sz w:val="22"/>
                <w:szCs w:val="22"/>
              </w:rPr>
            </w:pPr>
            <w:r w:rsidRPr="00585612">
              <w:rPr>
                <w:sz w:val="22"/>
                <w:szCs w:val="22"/>
              </w:rPr>
              <w:t>-5104</w:t>
            </w:r>
          </w:p>
        </w:tc>
        <w:tc>
          <w:tcPr>
            <w:tcW w:w="860" w:type="dxa"/>
          </w:tcPr>
          <w:p w:rsidR="00A57F35" w:rsidRPr="00585612" w:rsidRDefault="00A57F35" w:rsidP="00585612">
            <w:pPr>
              <w:ind w:firstLine="0"/>
              <w:rPr>
                <w:sz w:val="22"/>
                <w:szCs w:val="22"/>
              </w:rPr>
            </w:pPr>
            <w:r w:rsidRPr="00585612">
              <w:rPr>
                <w:sz w:val="22"/>
                <w:szCs w:val="22"/>
              </w:rPr>
              <w:t>-75733</w:t>
            </w:r>
          </w:p>
        </w:tc>
        <w:tc>
          <w:tcPr>
            <w:tcW w:w="900" w:type="dxa"/>
          </w:tcPr>
          <w:p w:rsidR="00A57F35" w:rsidRPr="00585612" w:rsidRDefault="00A57F35" w:rsidP="00585612">
            <w:pPr>
              <w:ind w:firstLine="0"/>
              <w:rPr>
                <w:b/>
                <w:sz w:val="22"/>
                <w:szCs w:val="22"/>
              </w:rPr>
            </w:pPr>
            <w:r w:rsidRPr="00585612">
              <w:rPr>
                <w:b/>
                <w:sz w:val="22"/>
                <w:szCs w:val="22"/>
              </w:rPr>
              <w:t>103</w:t>
            </w:r>
          </w:p>
        </w:tc>
        <w:tc>
          <w:tcPr>
            <w:tcW w:w="900" w:type="dxa"/>
          </w:tcPr>
          <w:p w:rsidR="00A57F35" w:rsidRPr="00585612" w:rsidRDefault="00A57F35" w:rsidP="00585612">
            <w:pPr>
              <w:ind w:firstLine="0"/>
              <w:rPr>
                <w:b/>
                <w:sz w:val="22"/>
                <w:szCs w:val="22"/>
              </w:rPr>
            </w:pPr>
            <w:r w:rsidRPr="00585612">
              <w:rPr>
                <w:b/>
                <w:sz w:val="22"/>
                <w:szCs w:val="22"/>
              </w:rPr>
              <w:t>172</w:t>
            </w:r>
          </w:p>
        </w:tc>
      </w:tr>
      <w:tr w:rsidR="00A57F35" w:rsidRPr="00BF7303">
        <w:trPr>
          <w:trHeight w:val="1062"/>
        </w:trPr>
        <w:tc>
          <w:tcPr>
            <w:tcW w:w="1368" w:type="dxa"/>
          </w:tcPr>
          <w:p w:rsidR="00A57F35" w:rsidRPr="00585612" w:rsidRDefault="00A57F35" w:rsidP="00585612">
            <w:pPr>
              <w:ind w:firstLine="0"/>
              <w:jc w:val="left"/>
              <w:rPr>
                <w:sz w:val="22"/>
                <w:szCs w:val="22"/>
              </w:rPr>
            </w:pPr>
            <w:r w:rsidRPr="00585612">
              <w:rPr>
                <w:sz w:val="22"/>
                <w:szCs w:val="22"/>
              </w:rPr>
              <w:t>Долгосрочные финансовые вложения</w:t>
            </w:r>
          </w:p>
          <w:p w:rsidR="00A57F35" w:rsidRPr="00585612" w:rsidRDefault="00A57F35" w:rsidP="00585612">
            <w:pPr>
              <w:jc w:val="left"/>
              <w:rPr>
                <w:sz w:val="22"/>
                <w:szCs w:val="22"/>
              </w:rPr>
            </w:pPr>
          </w:p>
        </w:tc>
        <w:tc>
          <w:tcPr>
            <w:tcW w:w="1152" w:type="dxa"/>
          </w:tcPr>
          <w:p w:rsidR="00A57F35" w:rsidRPr="00585612" w:rsidRDefault="00A57F35" w:rsidP="00585612">
            <w:pPr>
              <w:ind w:firstLine="0"/>
              <w:rPr>
                <w:sz w:val="22"/>
                <w:szCs w:val="22"/>
              </w:rPr>
            </w:pPr>
            <w:r w:rsidRPr="00585612">
              <w:rPr>
                <w:sz w:val="22"/>
                <w:szCs w:val="22"/>
              </w:rPr>
              <w:t>33</w:t>
            </w:r>
          </w:p>
        </w:tc>
        <w:tc>
          <w:tcPr>
            <w:tcW w:w="1080" w:type="dxa"/>
          </w:tcPr>
          <w:p w:rsidR="00A57F35" w:rsidRPr="00585612" w:rsidRDefault="00A57F35" w:rsidP="00585612">
            <w:pPr>
              <w:ind w:firstLine="0"/>
              <w:rPr>
                <w:sz w:val="22"/>
                <w:szCs w:val="22"/>
              </w:rPr>
            </w:pPr>
            <w:r w:rsidRPr="00585612">
              <w:rPr>
                <w:sz w:val="22"/>
                <w:szCs w:val="22"/>
              </w:rPr>
              <w:t>987</w:t>
            </w:r>
          </w:p>
        </w:tc>
        <w:tc>
          <w:tcPr>
            <w:tcW w:w="1008" w:type="dxa"/>
          </w:tcPr>
          <w:p w:rsidR="00A57F35" w:rsidRPr="00585612" w:rsidRDefault="00A57F35" w:rsidP="00585612">
            <w:pPr>
              <w:ind w:firstLine="0"/>
              <w:rPr>
                <w:sz w:val="22"/>
                <w:szCs w:val="22"/>
              </w:rPr>
            </w:pPr>
            <w:r w:rsidRPr="00585612">
              <w:rPr>
                <w:sz w:val="22"/>
                <w:szCs w:val="22"/>
              </w:rPr>
              <w:t>32</w:t>
            </w:r>
          </w:p>
        </w:tc>
        <w:tc>
          <w:tcPr>
            <w:tcW w:w="756" w:type="dxa"/>
          </w:tcPr>
          <w:p w:rsidR="00A57F35" w:rsidRPr="00585612" w:rsidRDefault="00A57F35" w:rsidP="00585612">
            <w:pPr>
              <w:ind w:firstLine="0"/>
              <w:rPr>
                <w:b/>
                <w:sz w:val="22"/>
                <w:szCs w:val="22"/>
              </w:rPr>
            </w:pPr>
            <w:r w:rsidRPr="00585612">
              <w:rPr>
                <w:b/>
                <w:sz w:val="22"/>
                <w:szCs w:val="22"/>
              </w:rPr>
              <w:t>0,003</w:t>
            </w:r>
          </w:p>
        </w:tc>
        <w:tc>
          <w:tcPr>
            <w:tcW w:w="756" w:type="dxa"/>
          </w:tcPr>
          <w:p w:rsidR="00A57F35" w:rsidRPr="00585612" w:rsidRDefault="00A57F35" w:rsidP="00585612">
            <w:pPr>
              <w:ind w:firstLine="0"/>
              <w:rPr>
                <w:b/>
                <w:sz w:val="22"/>
                <w:szCs w:val="22"/>
              </w:rPr>
            </w:pPr>
            <w:r w:rsidRPr="00585612">
              <w:rPr>
                <w:b/>
                <w:sz w:val="22"/>
                <w:szCs w:val="22"/>
              </w:rPr>
              <w:t>0,1</w:t>
            </w:r>
          </w:p>
        </w:tc>
        <w:tc>
          <w:tcPr>
            <w:tcW w:w="720" w:type="dxa"/>
          </w:tcPr>
          <w:p w:rsidR="00A57F35" w:rsidRPr="00585612" w:rsidRDefault="00A57F35" w:rsidP="00585612">
            <w:pPr>
              <w:ind w:firstLine="0"/>
              <w:rPr>
                <w:b/>
                <w:sz w:val="22"/>
                <w:szCs w:val="22"/>
              </w:rPr>
            </w:pPr>
            <w:r w:rsidRPr="00585612">
              <w:rPr>
                <w:b/>
                <w:sz w:val="22"/>
                <w:szCs w:val="22"/>
              </w:rPr>
              <w:t>0,003</w:t>
            </w:r>
          </w:p>
        </w:tc>
        <w:tc>
          <w:tcPr>
            <w:tcW w:w="1120" w:type="dxa"/>
          </w:tcPr>
          <w:p w:rsidR="00A57F35" w:rsidRPr="00585612" w:rsidRDefault="00A57F35" w:rsidP="00585612">
            <w:pPr>
              <w:ind w:firstLine="0"/>
              <w:rPr>
                <w:sz w:val="22"/>
                <w:szCs w:val="22"/>
              </w:rPr>
            </w:pPr>
            <w:r w:rsidRPr="00585612">
              <w:rPr>
                <w:sz w:val="22"/>
                <w:szCs w:val="22"/>
              </w:rPr>
              <w:t>+954</w:t>
            </w:r>
          </w:p>
        </w:tc>
        <w:tc>
          <w:tcPr>
            <w:tcW w:w="860" w:type="dxa"/>
          </w:tcPr>
          <w:p w:rsidR="00A57F35" w:rsidRPr="00585612" w:rsidRDefault="00A57F35" w:rsidP="00585612">
            <w:pPr>
              <w:ind w:firstLine="0"/>
              <w:rPr>
                <w:sz w:val="22"/>
                <w:szCs w:val="22"/>
              </w:rPr>
            </w:pPr>
            <w:r w:rsidRPr="00585612">
              <w:rPr>
                <w:sz w:val="22"/>
                <w:szCs w:val="22"/>
              </w:rPr>
              <w:t>-955</w:t>
            </w:r>
          </w:p>
        </w:tc>
        <w:tc>
          <w:tcPr>
            <w:tcW w:w="900" w:type="dxa"/>
          </w:tcPr>
          <w:p w:rsidR="00A57F35" w:rsidRPr="00585612" w:rsidRDefault="00A57F35" w:rsidP="00585612">
            <w:pPr>
              <w:ind w:firstLine="0"/>
              <w:rPr>
                <w:b/>
                <w:sz w:val="22"/>
                <w:szCs w:val="22"/>
              </w:rPr>
            </w:pPr>
            <w:r w:rsidRPr="00585612">
              <w:rPr>
                <w:b/>
                <w:sz w:val="22"/>
                <w:szCs w:val="22"/>
              </w:rPr>
              <w:t>3</w:t>
            </w:r>
          </w:p>
        </w:tc>
        <w:tc>
          <w:tcPr>
            <w:tcW w:w="900" w:type="dxa"/>
          </w:tcPr>
          <w:p w:rsidR="00A57F35" w:rsidRPr="00585612" w:rsidRDefault="00585612" w:rsidP="00585612">
            <w:pPr>
              <w:ind w:firstLine="0"/>
              <w:rPr>
                <w:b/>
                <w:sz w:val="22"/>
                <w:szCs w:val="22"/>
              </w:rPr>
            </w:pPr>
            <w:r>
              <w:rPr>
                <w:b/>
                <w:sz w:val="22"/>
                <w:szCs w:val="22"/>
              </w:rPr>
              <w:t>3,2</w:t>
            </w:r>
          </w:p>
        </w:tc>
      </w:tr>
      <w:tr w:rsidR="00A57F35" w:rsidRPr="00BF7303">
        <w:trPr>
          <w:trHeight w:val="884"/>
        </w:trPr>
        <w:tc>
          <w:tcPr>
            <w:tcW w:w="1368" w:type="dxa"/>
          </w:tcPr>
          <w:p w:rsidR="00A57F35" w:rsidRPr="00585612" w:rsidRDefault="00A57F35" w:rsidP="00585612">
            <w:pPr>
              <w:ind w:firstLine="0"/>
              <w:jc w:val="left"/>
              <w:rPr>
                <w:sz w:val="22"/>
                <w:szCs w:val="22"/>
              </w:rPr>
            </w:pPr>
            <w:r w:rsidRPr="00585612">
              <w:rPr>
                <w:sz w:val="22"/>
                <w:szCs w:val="22"/>
              </w:rPr>
              <w:t>Прочие внеоборотные активы</w:t>
            </w:r>
          </w:p>
          <w:p w:rsidR="00A57F35" w:rsidRPr="00585612" w:rsidRDefault="00A57F35" w:rsidP="00585612">
            <w:pPr>
              <w:jc w:val="left"/>
              <w:rPr>
                <w:sz w:val="22"/>
                <w:szCs w:val="22"/>
              </w:rPr>
            </w:pPr>
          </w:p>
        </w:tc>
        <w:tc>
          <w:tcPr>
            <w:tcW w:w="1152" w:type="dxa"/>
          </w:tcPr>
          <w:p w:rsidR="00A57F35" w:rsidRPr="00585612" w:rsidRDefault="00A57F35" w:rsidP="00585612">
            <w:pPr>
              <w:ind w:firstLine="0"/>
              <w:rPr>
                <w:sz w:val="22"/>
                <w:szCs w:val="22"/>
              </w:rPr>
            </w:pPr>
            <w:r w:rsidRPr="00585612">
              <w:rPr>
                <w:sz w:val="22"/>
                <w:szCs w:val="22"/>
              </w:rPr>
              <w:t>-</w:t>
            </w:r>
          </w:p>
        </w:tc>
        <w:tc>
          <w:tcPr>
            <w:tcW w:w="1080" w:type="dxa"/>
          </w:tcPr>
          <w:p w:rsidR="00A57F35" w:rsidRPr="00585612" w:rsidRDefault="00A57F35" w:rsidP="00585612">
            <w:pPr>
              <w:ind w:firstLine="0"/>
              <w:rPr>
                <w:sz w:val="22"/>
                <w:szCs w:val="22"/>
              </w:rPr>
            </w:pPr>
            <w:r w:rsidRPr="00585612">
              <w:rPr>
                <w:sz w:val="22"/>
                <w:szCs w:val="22"/>
              </w:rPr>
              <w:t>-</w:t>
            </w:r>
          </w:p>
        </w:tc>
        <w:tc>
          <w:tcPr>
            <w:tcW w:w="1008" w:type="dxa"/>
          </w:tcPr>
          <w:p w:rsidR="00A57F35" w:rsidRPr="00585612" w:rsidRDefault="00A57F35" w:rsidP="00585612">
            <w:pPr>
              <w:ind w:firstLine="0"/>
              <w:rPr>
                <w:sz w:val="22"/>
                <w:szCs w:val="22"/>
              </w:rPr>
            </w:pPr>
            <w:r w:rsidRPr="00585612">
              <w:rPr>
                <w:sz w:val="22"/>
                <w:szCs w:val="22"/>
              </w:rPr>
              <w:t>-</w:t>
            </w:r>
          </w:p>
        </w:tc>
        <w:tc>
          <w:tcPr>
            <w:tcW w:w="756" w:type="dxa"/>
          </w:tcPr>
          <w:p w:rsidR="00A57F35" w:rsidRPr="00585612" w:rsidRDefault="00A57F35" w:rsidP="00585612">
            <w:pPr>
              <w:ind w:firstLine="0"/>
              <w:rPr>
                <w:b/>
                <w:sz w:val="22"/>
                <w:szCs w:val="22"/>
              </w:rPr>
            </w:pPr>
          </w:p>
        </w:tc>
        <w:tc>
          <w:tcPr>
            <w:tcW w:w="756" w:type="dxa"/>
          </w:tcPr>
          <w:p w:rsidR="00A57F35" w:rsidRPr="00585612" w:rsidRDefault="00A57F35" w:rsidP="00585612">
            <w:pPr>
              <w:ind w:firstLine="0"/>
              <w:rPr>
                <w:b/>
                <w:sz w:val="22"/>
                <w:szCs w:val="22"/>
              </w:rPr>
            </w:pPr>
          </w:p>
        </w:tc>
        <w:tc>
          <w:tcPr>
            <w:tcW w:w="720" w:type="dxa"/>
          </w:tcPr>
          <w:p w:rsidR="00A57F35" w:rsidRPr="00585612" w:rsidRDefault="00A57F35" w:rsidP="00585612">
            <w:pPr>
              <w:ind w:firstLine="0"/>
              <w:rPr>
                <w:b/>
                <w:sz w:val="22"/>
                <w:szCs w:val="22"/>
              </w:rPr>
            </w:pPr>
            <w:r w:rsidRPr="00585612">
              <w:rPr>
                <w:b/>
                <w:sz w:val="22"/>
                <w:szCs w:val="22"/>
              </w:rPr>
              <w:t>-</w:t>
            </w:r>
          </w:p>
        </w:tc>
        <w:tc>
          <w:tcPr>
            <w:tcW w:w="1120" w:type="dxa"/>
          </w:tcPr>
          <w:p w:rsidR="00A57F35" w:rsidRPr="00585612" w:rsidRDefault="00A57F35" w:rsidP="00585612">
            <w:pPr>
              <w:ind w:firstLine="0"/>
              <w:rPr>
                <w:sz w:val="22"/>
                <w:szCs w:val="22"/>
              </w:rPr>
            </w:pPr>
            <w:r w:rsidRPr="00585612">
              <w:rPr>
                <w:sz w:val="22"/>
                <w:szCs w:val="22"/>
              </w:rPr>
              <w:t>-</w:t>
            </w:r>
          </w:p>
        </w:tc>
        <w:tc>
          <w:tcPr>
            <w:tcW w:w="860" w:type="dxa"/>
          </w:tcPr>
          <w:p w:rsidR="00A57F35" w:rsidRPr="00585612" w:rsidRDefault="00A57F35" w:rsidP="00585612">
            <w:pPr>
              <w:ind w:firstLine="0"/>
              <w:rPr>
                <w:sz w:val="22"/>
                <w:szCs w:val="22"/>
              </w:rPr>
            </w:pPr>
            <w:r w:rsidRPr="00585612">
              <w:rPr>
                <w:sz w:val="22"/>
                <w:szCs w:val="22"/>
              </w:rPr>
              <w:t>-</w:t>
            </w:r>
          </w:p>
        </w:tc>
        <w:tc>
          <w:tcPr>
            <w:tcW w:w="900" w:type="dxa"/>
          </w:tcPr>
          <w:p w:rsidR="00A57F35" w:rsidRPr="00585612" w:rsidRDefault="00A57F35" w:rsidP="00585612">
            <w:pPr>
              <w:ind w:firstLine="0"/>
              <w:rPr>
                <w:b/>
                <w:sz w:val="22"/>
                <w:szCs w:val="22"/>
              </w:rPr>
            </w:pPr>
            <w:r w:rsidRPr="00585612">
              <w:rPr>
                <w:b/>
                <w:sz w:val="22"/>
                <w:szCs w:val="22"/>
              </w:rPr>
              <w:t>-</w:t>
            </w:r>
          </w:p>
        </w:tc>
        <w:tc>
          <w:tcPr>
            <w:tcW w:w="900" w:type="dxa"/>
          </w:tcPr>
          <w:p w:rsidR="00A57F35" w:rsidRPr="00585612" w:rsidRDefault="00A57F35" w:rsidP="00585612">
            <w:pPr>
              <w:ind w:firstLine="0"/>
              <w:rPr>
                <w:b/>
                <w:sz w:val="22"/>
                <w:szCs w:val="22"/>
              </w:rPr>
            </w:pPr>
            <w:r w:rsidRPr="00585612">
              <w:rPr>
                <w:b/>
                <w:sz w:val="22"/>
                <w:szCs w:val="22"/>
              </w:rPr>
              <w:t>-</w:t>
            </w:r>
          </w:p>
        </w:tc>
      </w:tr>
      <w:tr w:rsidR="00A57F35" w:rsidRPr="00BF7303">
        <w:trPr>
          <w:trHeight w:val="888"/>
        </w:trPr>
        <w:tc>
          <w:tcPr>
            <w:tcW w:w="1368" w:type="dxa"/>
          </w:tcPr>
          <w:p w:rsidR="00A57F35" w:rsidRPr="00585612" w:rsidRDefault="00A57F35" w:rsidP="00585612">
            <w:pPr>
              <w:ind w:firstLine="0"/>
              <w:jc w:val="left"/>
              <w:rPr>
                <w:b/>
                <w:sz w:val="22"/>
                <w:szCs w:val="22"/>
              </w:rPr>
            </w:pPr>
            <w:r w:rsidRPr="00585612">
              <w:rPr>
                <w:b/>
                <w:sz w:val="22"/>
                <w:szCs w:val="22"/>
              </w:rPr>
              <w:t>Итого внеоборотных активов</w:t>
            </w:r>
          </w:p>
          <w:p w:rsidR="00A57F35" w:rsidRPr="00585612" w:rsidRDefault="00A57F35" w:rsidP="00585612">
            <w:pPr>
              <w:jc w:val="left"/>
              <w:rPr>
                <w:b/>
                <w:sz w:val="22"/>
                <w:szCs w:val="22"/>
              </w:rPr>
            </w:pPr>
          </w:p>
        </w:tc>
        <w:tc>
          <w:tcPr>
            <w:tcW w:w="1152" w:type="dxa"/>
          </w:tcPr>
          <w:p w:rsidR="00A57F35" w:rsidRPr="00585612" w:rsidRDefault="00A57F35" w:rsidP="00585612">
            <w:pPr>
              <w:ind w:firstLine="0"/>
              <w:rPr>
                <w:b/>
                <w:sz w:val="22"/>
                <w:szCs w:val="22"/>
              </w:rPr>
            </w:pPr>
            <w:r w:rsidRPr="00585612">
              <w:rPr>
                <w:b/>
                <w:sz w:val="22"/>
                <w:szCs w:val="22"/>
              </w:rPr>
              <w:t>921420</w:t>
            </w:r>
          </w:p>
        </w:tc>
        <w:tc>
          <w:tcPr>
            <w:tcW w:w="1080" w:type="dxa"/>
          </w:tcPr>
          <w:p w:rsidR="00A57F35" w:rsidRPr="00585612" w:rsidRDefault="00A57F35" w:rsidP="00585612">
            <w:pPr>
              <w:ind w:firstLine="0"/>
              <w:rPr>
                <w:b/>
                <w:sz w:val="22"/>
                <w:szCs w:val="22"/>
              </w:rPr>
            </w:pPr>
            <w:r w:rsidRPr="00585612">
              <w:rPr>
                <w:b/>
                <w:sz w:val="22"/>
                <w:szCs w:val="22"/>
              </w:rPr>
              <w:t>906548</w:t>
            </w:r>
          </w:p>
        </w:tc>
        <w:tc>
          <w:tcPr>
            <w:tcW w:w="1008" w:type="dxa"/>
          </w:tcPr>
          <w:p w:rsidR="00A57F35" w:rsidRPr="00585612" w:rsidRDefault="00A57F35" w:rsidP="00585612">
            <w:pPr>
              <w:ind w:firstLine="0"/>
              <w:rPr>
                <w:b/>
                <w:sz w:val="22"/>
                <w:szCs w:val="22"/>
              </w:rPr>
            </w:pPr>
            <w:r w:rsidRPr="00585612">
              <w:rPr>
                <w:b/>
                <w:sz w:val="22"/>
                <w:szCs w:val="22"/>
              </w:rPr>
              <w:t>821034</w:t>
            </w:r>
          </w:p>
        </w:tc>
        <w:tc>
          <w:tcPr>
            <w:tcW w:w="756" w:type="dxa"/>
          </w:tcPr>
          <w:p w:rsidR="00A57F35" w:rsidRPr="00585612" w:rsidRDefault="00A57F35" w:rsidP="00585612">
            <w:pPr>
              <w:ind w:firstLine="0"/>
              <w:rPr>
                <w:b/>
                <w:sz w:val="22"/>
                <w:szCs w:val="22"/>
              </w:rPr>
            </w:pPr>
            <w:r w:rsidRPr="00585612">
              <w:rPr>
                <w:b/>
                <w:sz w:val="22"/>
                <w:szCs w:val="22"/>
              </w:rPr>
              <w:t>100</w:t>
            </w:r>
          </w:p>
        </w:tc>
        <w:tc>
          <w:tcPr>
            <w:tcW w:w="756" w:type="dxa"/>
          </w:tcPr>
          <w:p w:rsidR="00A57F35" w:rsidRPr="00585612" w:rsidRDefault="00A57F35" w:rsidP="00585612">
            <w:pPr>
              <w:ind w:firstLine="0"/>
              <w:rPr>
                <w:b/>
                <w:sz w:val="22"/>
                <w:szCs w:val="22"/>
              </w:rPr>
            </w:pPr>
            <w:r w:rsidRPr="00585612">
              <w:rPr>
                <w:b/>
                <w:sz w:val="22"/>
                <w:szCs w:val="22"/>
              </w:rPr>
              <w:t>100</w:t>
            </w:r>
          </w:p>
        </w:tc>
        <w:tc>
          <w:tcPr>
            <w:tcW w:w="720" w:type="dxa"/>
          </w:tcPr>
          <w:p w:rsidR="00A57F35" w:rsidRPr="00585612" w:rsidRDefault="00A57F35" w:rsidP="00585612">
            <w:pPr>
              <w:ind w:firstLine="0"/>
              <w:rPr>
                <w:b/>
                <w:sz w:val="22"/>
                <w:szCs w:val="22"/>
              </w:rPr>
            </w:pPr>
            <w:r w:rsidRPr="00585612">
              <w:rPr>
                <w:b/>
                <w:sz w:val="22"/>
                <w:szCs w:val="22"/>
              </w:rPr>
              <w:t>100</w:t>
            </w:r>
          </w:p>
        </w:tc>
        <w:tc>
          <w:tcPr>
            <w:tcW w:w="1120" w:type="dxa"/>
          </w:tcPr>
          <w:p w:rsidR="00A57F35" w:rsidRPr="00585612" w:rsidRDefault="00A57F35" w:rsidP="00585612">
            <w:pPr>
              <w:ind w:firstLine="0"/>
              <w:rPr>
                <w:b/>
                <w:sz w:val="22"/>
                <w:szCs w:val="22"/>
              </w:rPr>
            </w:pPr>
            <w:r w:rsidRPr="00585612">
              <w:rPr>
                <w:b/>
                <w:sz w:val="22"/>
                <w:szCs w:val="22"/>
              </w:rPr>
              <w:t>-14872</w:t>
            </w:r>
          </w:p>
        </w:tc>
        <w:tc>
          <w:tcPr>
            <w:tcW w:w="860" w:type="dxa"/>
          </w:tcPr>
          <w:p w:rsidR="00A57F35" w:rsidRPr="00585612" w:rsidRDefault="00A57F35" w:rsidP="00585612">
            <w:pPr>
              <w:ind w:firstLine="0"/>
              <w:rPr>
                <w:b/>
                <w:sz w:val="22"/>
                <w:szCs w:val="22"/>
              </w:rPr>
            </w:pPr>
            <w:r w:rsidRPr="00585612">
              <w:rPr>
                <w:b/>
                <w:sz w:val="22"/>
                <w:szCs w:val="22"/>
              </w:rPr>
              <w:t>-85514</w:t>
            </w:r>
          </w:p>
        </w:tc>
        <w:tc>
          <w:tcPr>
            <w:tcW w:w="900" w:type="dxa"/>
          </w:tcPr>
          <w:p w:rsidR="00A57F35" w:rsidRPr="00585612" w:rsidRDefault="00A57F35" w:rsidP="00585612">
            <w:pPr>
              <w:ind w:firstLine="0"/>
              <w:rPr>
                <w:b/>
                <w:sz w:val="22"/>
                <w:szCs w:val="22"/>
              </w:rPr>
            </w:pPr>
            <w:r w:rsidRPr="00585612">
              <w:rPr>
                <w:b/>
                <w:sz w:val="22"/>
                <w:szCs w:val="22"/>
              </w:rPr>
              <w:t>102</w:t>
            </w:r>
          </w:p>
        </w:tc>
        <w:tc>
          <w:tcPr>
            <w:tcW w:w="900" w:type="dxa"/>
          </w:tcPr>
          <w:p w:rsidR="00A57F35" w:rsidRPr="00585612" w:rsidRDefault="00A57F35" w:rsidP="00585612">
            <w:pPr>
              <w:ind w:firstLine="0"/>
              <w:rPr>
                <w:b/>
                <w:sz w:val="22"/>
                <w:szCs w:val="22"/>
              </w:rPr>
            </w:pPr>
            <w:r w:rsidRPr="00585612">
              <w:rPr>
                <w:b/>
                <w:sz w:val="22"/>
                <w:szCs w:val="22"/>
              </w:rPr>
              <w:t>110</w:t>
            </w:r>
          </w:p>
        </w:tc>
      </w:tr>
      <w:bookmarkEnd w:id="11"/>
    </w:tbl>
    <w:p w:rsidR="00A57F35" w:rsidRPr="00BF7303" w:rsidRDefault="00A57F35" w:rsidP="00BF7303">
      <w:pPr>
        <w:tabs>
          <w:tab w:val="left" w:pos="1620"/>
        </w:tabs>
        <w:spacing w:line="360" w:lineRule="auto"/>
        <w:jc w:val="left"/>
        <w:rPr>
          <w:sz w:val="24"/>
          <w:szCs w:val="24"/>
        </w:rPr>
      </w:pPr>
    </w:p>
    <w:p w:rsidR="00A57F35" w:rsidRDefault="00A57F35" w:rsidP="007A5DA3">
      <w:pPr>
        <w:spacing w:line="360" w:lineRule="auto"/>
        <w:ind w:firstLine="708"/>
      </w:pPr>
      <w:r>
        <w:t>В данном случае наибольшая часть внеоборотных активов представлена производственными основными средствами и незавершенным строительством, что характеризует ориентацию на создание материальных условий расширения основной деятельности предприятия.</w:t>
      </w:r>
    </w:p>
    <w:p w:rsidR="00A57F35" w:rsidRDefault="00A57F35" w:rsidP="007A5DA3">
      <w:pPr>
        <w:spacing w:line="360" w:lineRule="auto"/>
        <w:ind w:firstLine="708"/>
      </w:pPr>
      <w:r>
        <w:t>Далее подробно рассмотрим структуру оборотных активов предприятия и проведем ее анализ, который пр</w:t>
      </w:r>
      <w:r w:rsidR="00B71551">
        <w:t xml:space="preserve">едставлен в таблице </w:t>
      </w:r>
      <w:r>
        <w:t xml:space="preserve"> 7. </w:t>
      </w:r>
    </w:p>
    <w:p w:rsidR="00A57F35" w:rsidRPr="00C02B0E" w:rsidRDefault="00BF7303" w:rsidP="00AE69D8">
      <w:pPr>
        <w:spacing w:line="360" w:lineRule="auto"/>
        <w:ind w:left="6840" w:hanging="4500"/>
        <w:jc w:val="center"/>
      </w:pPr>
      <w:r>
        <w:t xml:space="preserve">                                                                                </w:t>
      </w:r>
      <w:r w:rsidR="00A40E70">
        <w:t xml:space="preserve">                             </w:t>
      </w:r>
      <w:r>
        <w:t xml:space="preserve"> </w:t>
      </w:r>
      <w:r w:rsidR="00AE69D8">
        <w:t xml:space="preserve">                                                                                                                           </w:t>
      </w:r>
      <w:r w:rsidR="00A57F35" w:rsidRPr="00C02B0E">
        <w:t>Таблица 7</w:t>
      </w:r>
    </w:p>
    <w:p w:rsidR="00A57F35" w:rsidRPr="00C02B0E" w:rsidRDefault="00A57F35" w:rsidP="00A57F35">
      <w:pPr>
        <w:spacing w:line="360" w:lineRule="auto"/>
      </w:pPr>
      <w:r w:rsidRPr="00C02B0E">
        <w:t>Анализ структуры оборотных активов предпри</w:t>
      </w:r>
      <w:r>
        <w:t>ятия</w:t>
      </w:r>
      <w:r w:rsidR="00AE69D8">
        <w:rPr>
          <w:rStyle w:val="ae"/>
        </w:rPr>
        <w:footnoteReference w:id="20"/>
      </w:r>
    </w:p>
    <w:tbl>
      <w:tblPr>
        <w:tblStyle w:val="a7"/>
        <w:tblW w:w="10620" w:type="dxa"/>
        <w:tblInd w:w="-792" w:type="dxa"/>
        <w:tblLayout w:type="fixed"/>
        <w:tblLook w:val="01E0" w:firstRow="1" w:lastRow="1" w:firstColumn="1" w:lastColumn="1" w:noHBand="0" w:noVBand="0"/>
      </w:tblPr>
      <w:tblGrid>
        <w:gridCol w:w="1440"/>
        <w:gridCol w:w="1080"/>
        <w:gridCol w:w="1080"/>
        <w:gridCol w:w="1080"/>
        <w:gridCol w:w="828"/>
        <w:gridCol w:w="792"/>
        <w:gridCol w:w="720"/>
        <w:gridCol w:w="1080"/>
        <w:gridCol w:w="1080"/>
        <w:gridCol w:w="720"/>
        <w:gridCol w:w="720"/>
      </w:tblGrid>
      <w:tr w:rsidR="00A57F35" w:rsidRPr="00BF7303">
        <w:tc>
          <w:tcPr>
            <w:tcW w:w="1440" w:type="dxa"/>
            <w:vMerge w:val="restart"/>
            <w:vAlign w:val="center"/>
          </w:tcPr>
          <w:p w:rsidR="00A57F35" w:rsidRPr="00585612" w:rsidRDefault="00A57F35" w:rsidP="00BF7303">
            <w:pPr>
              <w:ind w:firstLine="0"/>
              <w:rPr>
                <w:sz w:val="22"/>
                <w:szCs w:val="22"/>
              </w:rPr>
            </w:pPr>
            <w:bookmarkStart w:id="12" w:name="OLE_LINK3"/>
            <w:bookmarkStart w:id="13" w:name="OLE_LINK4"/>
            <w:r w:rsidRPr="00585612">
              <w:rPr>
                <w:sz w:val="22"/>
                <w:szCs w:val="22"/>
              </w:rPr>
              <w:t>Показатели</w:t>
            </w:r>
          </w:p>
        </w:tc>
        <w:tc>
          <w:tcPr>
            <w:tcW w:w="3240" w:type="dxa"/>
            <w:gridSpan w:val="3"/>
            <w:vAlign w:val="center"/>
          </w:tcPr>
          <w:p w:rsidR="00A57F35" w:rsidRPr="00585612" w:rsidRDefault="00A57F35" w:rsidP="007A5DA3">
            <w:pPr>
              <w:ind w:firstLine="0"/>
              <w:jc w:val="center"/>
              <w:rPr>
                <w:sz w:val="22"/>
                <w:szCs w:val="22"/>
              </w:rPr>
            </w:pPr>
            <w:r w:rsidRPr="00585612">
              <w:rPr>
                <w:sz w:val="22"/>
                <w:szCs w:val="22"/>
              </w:rPr>
              <w:t>Абсолютные</w:t>
            </w:r>
          </w:p>
          <w:p w:rsidR="00A57F35" w:rsidRPr="00585612" w:rsidRDefault="00A57F35" w:rsidP="007A5DA3">
            <w:pPr>
              <w:ind w:firstLine="0"/>
              <w:jc w:val="center"/>
              <w:rPr>
                <w:sz w:val="22"/>
                <w:szCs w:val="22"/>
              </w:rPr>
            </w:pPr>
            <w:r w:rsidRPr="00585612">
              <w:rPr>
                <w:sz w:val="22"/>
                <w:szCs w:val="22"/>
              </w:rPr>
              <w:t xml:space="preserve">величины, </w:t>
            </w:r>
            <w:r w:rsidR="00CF0620">
              <w:rPr>
                <w:sz w:val="22"/>
                <w:szCs w:val="22"/>
              </w:rPr>
              <w:t>тыс.</w:t>
            </w:r>
            <w:r w:rsidRPr="00585612">
              <w:rPr>
                <w:sz w:val="22"/>
                <w:szCs w:val="22"/>
              </w:rPr>
              <w:t>руб.</w:t>
            </w:r>
          </w:p>
        </w:tc>
        <w:tc>
          <w:tcPr>
            <w:tcW w:w="2340" w:type="dxa"/>
            <w:gridSpan w:val="3"/>
            <w:vMerge w:val="restart"/>
            <w:vAlign w:val="center"/>
          </w:tcPr>
          <w:p w:rsidR="00A57F35" w:rsidRPr="00585612" w:rsidRDefault="00A57F35" w:rsidP="00BF7303">
            <w:pPr>
              <w:ind w:firstLine="0"/>
              <w:rPr>
                <w:b/>
                <w:sz w:val="22"/>
                <w:szCs w:val="22"/>
              </w:rPr>
            </w:pPr>
            <w:r w:rsidRPr="00585612">
              <w:rPr>
                <w:b/>
                <w:sz w:val="22"/>
                <w:szCs w:val="22"/>
              </w:rPr>
              <w:t>Удельные веса (%) в общей величине оборотных активов</w:t>
            </w:r>
          </w:p>
        </w:tc>
        <w:tc>
          <w:tcPr>
            <w:tcW w:w="3600" w:type="dxa"/>
            <w:gridSpan w:val="4"/>
            <w:vAlign w:val="center"/>
          </w:tcPr>
          <w:p w:rsidR="00A57F35" w:rsidRPr="00585612" w:rsidRDefault="007A5DA3" w:rsidP="00A57F35">
            <w:pPr>
              <w:rPr>
                <w:sz w:val="22"/>
                <w:szCs w:val="22"/>
              </w:rPr>
            </w:pPr>
            <w:r>
              <w:rPr>
                <w:sz w:val="22"/>
                <w:szCs w:val="22"/>
              </w:rPr>
              <w:t xml:space="preserve">            </w:t>
            </w:r>
            <w:r w:rsidR="00A57F35" w:rsidRPr="00585612">
              <w:rPr>
                <w:sz w:val="22"/>
                <w:szCs w:val="22"/>
              </w:rPr>
              <w:t>Изменения</w:t>
            </w:r>
          </w:p>
        </w:tc>
      </w:tr>
      <w:tr w:rsidR="00A57F35" w:rsidRPr="00BF7303">
        <w:trPr>
          <w:trHeight w:val="1685"/>
        </w:trPr>
        <w:tc>
          <w:tcPr>
            <w:tcW w:w="1440" w:type="dxa"/>
            <w:vMerge/>
            <w:vAlign w:val="center"/>
          </w:tcPr>
          <w:p w:rsidR="00A57F35" w:rsidRPr="00585612" w:rsidRDefault="00A57F35" w:rsidP="00A57F35">
            <w:pPr>
              <w:rPr>
                <w:sz w:val="22"/>
                <w:szCs w:val="22"/>
              </w:rPr>
            </w:pPr>
          </w:p>
        </w:tc>
        <w:tc>
          <w:tcPr>
            <w:tcW w:w="1080" w:type="dxa"/>
            <w:vAlign w:val="center"/>
          </w:tcPr>
          <w:p w:rsidR="00A57F35" w:rsidRPr="00585612" w:rsidRDefault="00A57F35" w:rsidP="00BF7303">
            <w:pPr>
              <w:ind w:firstLine="0"/>
              <w:rPr>
                <w:sz w:val="22"/>
                <w:szCs w:val="22"/>
              </w:rPr>
            </w:pPr>
            <w:r w:rsidRPr="00585612">
              <w:rPr>
                <w:sz w:val="22"/>
                <w:szCs w:val="22"/>
              </w:rPr>
              <w:t xml:space="preserve">по состоянию на </w:t>
            </w:r>
            <w:r w:rsidR="00CF0620">
              <w:rPr>
                <w:sz w:val="22"/>
                <w:szCs w:val="22"/>
              </w:rPr>
              <w:t>3</w:t>
            </w:r>
            <w:r w:rsidRPr="00585612">
              <w:rPr>
                <w:sz w:val="22"/>
                <w:szCs w:val="22"/>
              </w:rPr>
              <w:t>1.</w:t>
            </w:r>
            <w:r w:rsidR="00CF0620">
              <w:rPr>
                <w:sz w:val="22"/>
                <w:szCs w:val="22"/>
              </w:rPr>
              <w:t>12</w:t>
            </w:r>
            <w:r w:rsidRPr="00585612">
              <w:rPr>
                <w:sz w:val="22"/>
                <w:szCs w:val="22"/>
              </w:rPr>
              <w:t>.0</w:t>
            </w:r>
            <w:r w:rsidR="00CF0620">
              <w:rPr>
                <w:sz w:val="22"/>
                <w:szCs w:val="22"/>
              </w:rPr>
              <w:t>7</w:t>
            </w:r>
            <w:r w:rsidRPr="00585612">
              <w:rPr>
                <w:sz w:val="22"/>
                <w:szCs w:val="22"/>
              </w:rPr>
              <w:t xml:space="preserve"> г.</w:t>
            </w:r>
          </w:p>
        </w:tc>
        <w:tc>
          <w:tcPr>
            <w:tcW w:w="1080" w:type="dxa"/>
            <w:vAlign w:val="center"/>
          </w:tcPr>
          <w:p w:rsidR="00A57F35" w:rsidRPr="00585612" w:rsidRDefault="00A57F35" w:rsidP="00BF7303">
            <w:pPr>
              <w:ind w:firstLine="0"/>
              <w:rPr>
                <w:sz w:val="22"/>
                <w:szCs w:val="22"/>
              </w:rPr>
            </w:pPr>
            <w:r w:rsidRPr="00585612">
              <w:rPr>
                <w:sz w:val="22"/>
                <w:szCs w:val="22"/>
              </w:rPr>
              <w:t xml:space="preserve">по состоянию на </w:t>
            </w:r>
            <w:r w:rsidR="00CF0620">
              <w:rPr>
                <w:sz w:val="22"/>
                <w:szCs w:val="22"/>
              </w:rPr>
              <w:t>3</w:t>
            </w:r>
            <w:r w:rsidRPr="00585612">
              <w:rPr>
                <w:sz w:val="22"/>
                <w:szCs w:val="22"/>
              </w:rPr>
              <w:t>1.</w:t>
            </w:r>
            <w:r w:rsidR="00CF0620">
              <w:rPr>
                <w:sz w:val="22"/>
                <w:szCs w:val="22"/>
              </w:rPr>
              <w:t>12</w:t>
            </w:r>
            <w:r w:rsidRPr="00585612">
              <w:rPr>
                <w:sz w:val="22"/>
                <w:szCs w:val="22"/>
              </w:rPr>
              <w:t>.0</w:t>
            </w:r>
            <w:r w:rsidR="00CF0620">
              <w:rPr>
                <w:sz w:val="22"/>
                <w:szCs w:val="22"/>
              </w:rPr>
              <w:t>8</w:t>
            </w:r>
            <w:r w:rsidRPr="00585612">
              <w:rPr>
                <w:sz w:val="22"/>
                <w:szCs w:val="22"/>
              </w:rPr>
              <w:t xml:space="preserve"> г.</w:t>
            </w:r>
          </w:p>
        </w:tc>
        <w:tc>
          <w:tcPr>
            <w:tcW w:w="1080" w:type="dxa"/>
            <w:vAlign w:val="center"/>
          </w:tcPr>
          <w:p w:rsidR="00A57F35" w:rsidRPr="00585612" w:rsidRDefault="00A57F35" w:rsidP="00BF7303">
            <w:pPr>
              <w:ind w:firstLine="0"/>
              <w:rPr>
                <w:sz w:val="22"/>
                <w:szCs w:val="22"/>
              </w:rPr>
            </w:pPr>
            <w:r w:rsidRPr="00585612">
              <w:rPr>
                <w:sz w:val="22"/>
                <w:szCs w:val="22"/>
              </w:rPr>
              <w:t xml:space="preserve">по состоянию на </w:t>
            </w:r>
            <w:r w:rsidR="00CF0620">
              <w:rPr>
                <w:sz w:val="22"/>
                <w:szCs w:val="22"/>
              </w:rPr>
              <w:t>3</w:t>
            </w:r>
            <w:r w:rsidRPr="00585612">
              <w:rPr>
                <w:sz w:val="22"/>
                <w:szCs w:val="22"/>
              </w:rPr>
              <w:t>1.</w:t>
            </w:r>
            <w:r w:rsidR="00CF0620">
              <w:rPr>
                <w:sz w:val="22"/>
                <w:szCs w:val="22"/>
              </w:rPr>
              <w:t>12</w:t>
            </w:r>
            <w:r w:rsidRPr="00585612">
              <w:rPr>
                <w:sz w:val="22"/>
                <w:szCs w:val="22"/>
              </w:rPr>
              <w:t>.</w:t>
            </w:r>
            <w:r w:rsidR="00CF0620">
              <w:rPr>
                <w:sz w:val="22"/>
                <w:szCs w:val="22"/>
              </w:rPr>
              <w:t>09</w:t>
            </w:r>
            <w:r w:rsidRPr="00585612">
              <w:rPr>
                <w:sz w:val="22"/>
                <w:szCs w:val="22"/>
              </w:rPr>
              <w:t xml:space="preserve"> г.</w:t>
            </w:r>
          </w:p>
        </w:tc>
        <w:tc>
          <w:tcPr>
            <w:tcW w:w="2340" w:type="dxa"/>
            <w:gridSpan w:val="3"/>
            <w:vMerge/>
            <w:vAlign w:val="center"/>
          </w:tcPr>
          <w:p w:rsidR="00A57F35" w:rsidRPr="00585612" w:rsidRDefault="00A57F35" w:rsidP="00A57F35">
            <w:pPr>
              <w:rPr>
                <w:b/>
                <w:sz w:val="22"/>
                <w:szCs w:val="22"/>
              </w:rPr>
            </w:pPr>
          </w:p>
        </w:tc>
        <w:tc>
          <w:tcPr>
            <w:tcW w:w="2160" w:type="dxa"/>
            <w:gridSpan w:val="2"/>
            <w:vAlign w:val="center"/>
          </w:tcPr>
          <w:p w:rsidR="00A57F35" w:rsidRPr="00585612" w:rsidRDefault="00A57F35" w:rsidP="00BF7303">
            <w:pPr>
              <w:ind w:firstLine="0"/>
              <w:rPr>
                <w:sz w:val="22"/>
                <w:szCs w:val="22"/>
              </w:rPr>
            </w:pPr>
            <w:r w:rsidRPr="00585612">
              <w:rPr>
                <w:sz w:val="22"/>
                <w:szCs w:val="22"/>
              </w:rPr>
              <w:t>В абсолютных</w:t>
            </w:r>
          </w:p>
          <w:p w:rsidR="00A57F35" w:rsidRPr="00585612" w:rsidRDefault="00AE69D8" w:rsidP="00BF7303">
            <w:pPr>
              <w:ind w:firstLine="0"/>
              <w:rPr>
                <w:sz w:val="22"/>
                <w:szCs w:val="22"/>
              </w:rPr>
            </w:pPr>
            <w:r>
              <w:rPr>
                <w:sz w:val="22"/>
                <w:szCs w:val="22"/>
              </w:rPr>
              <w:t xml:space="preserve">величинах, </w:t>
            </w:r>
            <w:r w:rsidR="00A57F35" w:rsidRPr="00585612">
              <w:rPr>
                <w:sz w:val="22"/>
                <w:szCs w:val="22"/>
              </w:rPr>
              <w:t xml:space="preserve"> руб.</w:t>
            </w:r>
          </w:p>
        </w:tc>
        <w:tc>
          <w:tcPr>
            <w:tcW w:w="1440" w:type="dxa"/>
            <w:gridSpan w:val="2"/>
            <w:vAlign w:val="center"/>
          </w:tcPr>
          <w:p w:rsidR="00A57F35" w:rsidRPr="00585612" w:rsidRDefault="00A57F35" w:rsidP="00BF7303">
            <w:pPr>
              <w:ind w:firstLine="0"/>
              <w:rPr>
                <w:b/>
                <w:sz w:val="22"/>
                <w:szCs w:val="22"/>
              </w:rPr>
            </w:pPr>
            <w:r w:rsidRPr="00585612">
              <w:rPr>
                <w:b/>
                <w:sz w:val="22"/>
                <w:szCs w:val="22"/>
              </w:rPr>
              <w:t>темп роста,</w:t>
            </w:r>
          </w:p>
          <w:p w:rsidR="00A57F35" w:rsidRPr="00585612" w:rsidRDefault="00A57F35" w:rsidP="00A57F35">
            <w:pPr>
              <w:rPr>
                <w:b/>
                <w:sz w:val="22"/>
                <w:szCs w:val="22"/>
              </w:rPr>
            </w:pPr>
            <w:r w:rsidRPr="00585612">
              <w:rPr>
                <w:b/>
                <w:sz w:val="22"/>
                <w:szCs w:val="22"/>
              </w:rPr>
              <w:t>в %</w:t>
            </w:r>
          </w:p>
        </w:tc>
      </w:tr>
      <w:tr w:rsidR="00A57F35" w:rsidRPr="00BF7303">
        <w:trPr>
          <w:trHeight w:val="478"/>
        </w:trPr>
        <w:tc>
          <w:tcPr>
            <w:tcW w:w="1440" w:type="dxa"/>
          </w:tcPr>
          <w:p w:rsidR="00A57F35" w:rsidRPr="00585612" w:rsidRDefault="00A57F35" w:rsidP="00BF7303">
            <w:pPr>
              <w:ind w:firstLine="0"/>
              <w:rPr>
                <w:sz w:val="22"/>
                <w:szCs w:val="22"/>
              </w:rPr>
            </w:pPr>
            <w:r w:rsidRPr="00585612">
              <w:rPr>
                <w:sz w:val="22"/>
                <w:szCs w:val="22"/>
              </w:rPr>
              <w:t>1</w:t>
            </w:r>
          </w:p>
        </w:tc>
        <w:tc>
          <w:tcPr>
            <w:tcW w:w="1080" w:type="dxa"/>
          </w:tcPr>
          <w:p w:rsidR="00A57F35" w:rsidRPr="00585612" w:rsidRDefault="00A57F35" w:rsidP="00BF7303">
            <w:pPr>
              <w:ind w:firstLine="0"/>
              <w:rPr>
                <w:sz w:val="22"/>
                <w:szCs w:val="22"/>
              </w:rPr>
            </w:pPr>
            <w:r w:rsidRPr="00585612">
              <w:rPr>
                <w:sz w:val="22"/>
                <w:szCs w:val="22"/>
              </w:rPr>
              <w:t>2</w:t>
            </w:r>
          </w:p>
        </w:tc>
        <w:tc>
          <w:tcPr>
            <w:tcW w:w="1080" w:type="dxa"/>
          </w:tcPr>
          <w:p w:rsidR="00A57F35" w:rsidRPr="00585612" w:rsidRDefault="00A57F35" w:rsidP="00BF7303">
            <w:pPr>
              <w:ind w:firstLine="0"/>
              <w:rPr>
                <w:sz w:val="22"/>
                <w:szCs w:val="22"/>
              </w:rPr>
            </w:pPr>
            <w:r w:rsidRPr="00585612">
              <w:rPr>
                <w:sz w:val="22"/>
                <w:szCs w:val="22"/>
              </w:rPr>
              <w:t>3</w:t>
            </w:r>
          </w:p>
        </w:tc>
        <w:tc>
          <w:tcPr>
            <w:tcW w:w="1080" w:type="dxa"/>
          </w:tcPr>
          <w:p w:rsidR="00A57F35" w:rsidRPr="00585612" w:rsidRDefault="00A57F35" w:rsidP="00BF7303">
            <w:pPr>
              <w:ind w:firstLine="0"/>
              <w:rPr>
                <w:sz w:val="22"/>
                <w:szCs w:val="22"/>
              </w:rPr>
            </w:pPr>
            <w:r w:rsidRPr="00585612">
              <w:rPr>
                <w:sz w:val="22"/>
                <w:szCs w:val="22"/>
              </w:rPr>
              <w:t>4</w:t>
            </w:r>
          </w:p>
        </w:tc>
        <w:tc>
          <w:tcPr>
            <w:tcW w:w="828" w:type="dxa"/>
          </w:tcPr>
          <w:p w:rsidR="00A57F35" w:rsidRPr="00585612" w:rsidRDefault="00A57F35" w:rsidP="00BF7303">
            <w:pPr>
              <w:ind w:firstLine="0"/>
              <w:rPr>
                <w:b/>
                <w:sz w:val="22"/>
                <w:szCs w:val="22"/>
              </w:rPr>
            </w:pPr>
            <w:r w:rsidRPr="00585612">
              <w:rPr>
                <w:b/>
                <w:sz w:val="22"/>
                <w:szCs w:val="22"/>
              </w:rPr>
              <w:t>5</w:t>
            </w:r>
          </w:p>
        </w:tc>
        <w:tc>
          <w:tcPr>
            <w:tcW w:w="792" w:type="dxa"/>
          </w:tcPr>
          <w:p w:rsidR="00A57F35" w:rsidRPr="00585612" w:rsidRDefault="00A57F35" w:rsidP="00BF7303">
            <w:pPr>
              <w:ind w:firstLine="0"/>
              <w:rPr>
                <w:b/>
                <w:sz w:val="22"/>
                <w:szCs w:val="22"/>
              </w:rPr>
            </w:pPr>
            <w:r w:rsidRPr="00585612">
              <w:rPr>
                <w:b/>
                <w:sz w:val="22"/>
                <w:szCs w:val="22"/>
              </w:rPr>
              <w:t>6</w:t>
            </w:r>
          </w:p>
        </w:tc>
        <w:tc>
          <w:tcPr>
            <w:tcW w:w="720" w:type="dxa"/>
          </w:tcPr>
          <w:p w:rsidR="00A57F35" w:rsidRPr="00585612" w:rsidRDefault="00A57F35" w:rsidP="00BF7303">
            <w:pPr>
              <w:ind w:firstLine="0"/>
              <w:rPr>
                <w:b/>
                <w:sz w:val="22"/>
                <w:szCs w:val="22"/>
              </w:rPr>
            </w:pPr>
            <w:r w:rsidRPr="00585612">
              <w:rPr>
                <w:b/>
                <w:sz w:val="22"/>
                <w:szCs w:val="22"/>
              </w:rPr>
              <w:t>7</w:t>
            </w:r>
          </w:p>
        </w:tc>
        <w:tc>
          <w:tcPr>
            <w:tcW w:w="1080" w:type="dxa"/>
          </w:tcPr>
          <w:p w:rsidR="00A57F35" w:rsidRPr="00585612" w:rsidRDefault="00A57F35" w:rsidP="00BF7303">
            <w:pPr>
              <w:ind w:firstLine="0"/>
              <w:rPr>
                <w:sz w:val="22"/>
                <w:szCs w:val="22"/>
              </w:rPr>
            </w:pPr>
            <w:r w:rsidRPr="00585612">
              <w:rPr>
                <w:sz w:val="22"/>
                <w:szCs w:val="22"/>
              </w:rPr>
              <w:t>8</w:t>
            </w:r>
          </w:p>
          <w:p w:rsidR="00A57F35" w:rsidRPr="00585612" w:rsidRDefault="00A57F35" w:rsidP="00BF7303">
            <w:pPr>
              <w:ind w:firstLine="0"/>
              <w:rPr>
                <w:sz w:val="22"/>
                <w:szCs w:val="22"/>
              </w:rPr>
            </w:pPr>
            <w:r w:rsidRPr="00585612">
              <w:rPr>
                <w:sz w:val="22"/>
                <w:szCs w:val="22"/>
              </w:rPr>
              <w:t>(3 – 2)</w:t>
            </w:r>
          </w:p>
        </w:tc>
        <w:tc>
          <w:tcPr>
            <w:tcW w:w="1080" w:type="dxa"/>
          </w:tcPr>
          <w:p w:rsidR="00A57F35" w:rsidRPr="00585612" w:rsidRDefault="00A57F35" w:rsidP="00BF7303">
            <w:pPr>
              <w:ind w:firstLine="0"/>
              <w:rPr>
                <w:sz w:val="22"/>
                <w:szCs w:val="22"/>
              </w:rPr>
            </w:pPr>
            <w:r w:rsidRPr="00585612">
              <w:rPr>
                <w:sz w:val="22"/>
                <w:szCs w:val="22"/>
              </w:rPr>
              <w:t>9</w:t>
            </w:r>
          </w:p>
          <w:p w:rsidR="00A57F35" w:rsidRPr="00585612" w:rsidRDefault="00A57F35" w:rsidP="00BF7303">
            <w:pPr>
              <w:ind w:firstLine="0"/>
              <w:rPr>
                <w:sz w:val="22"/>
                <w:szCs w:val="22"/>
              </w:rPr>
            </w:pPr>
            <w:r w:rsidRPr="00585612">
              <w:rPr>
                <w:sz w:val="22"/>
                <w:szCs w:val="22"/>
              </w:rPr>
              <w:t>(4 – 3)</w:t>
            </w:r>
          </w:p>
        </w:tc>
        <w:tc>
          <w:tcPr>
            <w:tcW w:w="720" w:type="dxa"/>
          </w:tcPr>
          <w:p w:rsidR="00A57F35" w:rsidRPr="00585612" w:rsidRDefault="00A57F35" w:rsidP="003F31DB">
            <w:pPr>
              <w:ind w:firstLine="0"/>
              <w:jc w:val="left"/>
              <w:rPr>
                <w:b/>
                <w:sz w:val="22"/>
                <w:szCs w:val="22"/>
              </w:rPr>
            </w:pPr>
            <w:r w:rsidRPr="00585612">
              <w:rPr>
                <w:b/>
                <w:sz w:val="22"/>
                <w:szCs w:val="22"/>
              </w:rPr>
              <w:t>10</w:t>
            </w:r>
          </w:p>
          <w:p w:rsidR="00BF7303" w:rsidRPr="00585612" w:rsidRDefault="003F31DB" w:rsidP="003F31DB">
            <w:pPr>
              <w:ind w:firstLine="0"/>
              <w:jc w:val="left"/>
              <w:rPr>
                <w:b/>
                <w:sz w:val="22"/>
                <w:szCs w:val="22"/>
              </w:rPr>
            </w:pPr>
            <w:r>
              <w:rPr>
                <w:b/>
                <w:sz w:val="22"/>
                <w:szCs w:val="22"/>
              </w:rPr>
              <w:t>(3/2)*</w:t>
            </w:r>
            <w:r w:rsidR="00A57F35" w:rsidRPr="00585612">
              <w:rPr>
                <w:b/>
                <w:sz w:val="22"/>
                <w:szCs w:val="22"/>
              </w:rPr>
              <w:t>100</w:t>
            </w:r>
          </w:p>
          <w:p w:rsidR="00A57F35" w:rsidRPr="00585612" w:rsidRDefault="00A57F35" w:rsidP="003F31DB">
            <w:pPr>
              <w:ind w:firstLine="0"/>
              <w:jc w:val="left"/>
              <w:rPr>
                <w:b/>
                <w:sz w:val="22"/>
                <w:szCs w:val="22"/>
              </w:rPr>
            </w:pPr>
            <w:r w:rsidRPr="00585612">
              <w:rPr>
                <w:b/>
                <w:sz w:val="22"/>
                <w:szCs w:val="22"/>
              </w:rPr>
              <w:t>%</w:t>
            </w:r>
          </w:p>
        </w:tc>
        <w:tc>
          <w:tcPr>
            <w:tcW w:w="720" w:type="dxa"/>
          </w:tcPr>
          <w:p w:rsidR="00BF7303" w:rsidRPr="00585612" w:rsidRDefault="00A57F35" w:rsidP="003F31DB">
            <w:pPr>
              <w:ind w:firstLine="0"/>
              <w:jc w:val="left"/>
              <w:rPr>
                <w:b/>
                <w:sz w:val="22"/>
                <w:szCs w:val="22"/>
              </w:rPr>
            </w:pPr>
            <w:r w:rsidRPr="00585612">
              <w:rPr>
                <w:b/>
                <w:sz w:val="22"/>
                <w:szCs w:val="22"/>
              </w:rPr>
              <w:t>11</w:t>
            </w:r>
          </w:p>
          <w:p w:rsidR="00A57F35" w:rsidRPr="00585612" w:rsidRDefault="00BF7303" w:rsidP="003F31DB">
            <w:pPr>
              <w:ind w:firstLine="0"/>
              <w:jc w:val="left"/>
              <w:rPr>
                <w:b/>
                <w:sz w:val="22"/>
                <w:szCs w:val="22"/>
              </w:rPr>
            </w:pPr>
            <w:r w:rsidRPr="00585612">
              <w:rPr>
                <w:b/>
                <w:sz w:val="22"/>
                <w:szCs w:val="22"/>
              </w:rPr>
              <w:t xml:space="preserve">(4/3) </w:t>
            </w:r>
            <w:r w:rsidR="00A57F35" w:rsidRPr="00585612">
              <w:rPr>
                <w:b/>
                <w:sz w:val="22"/>
                <w:szCs w:val="22"/>
              </w:rPr>
              <w:t>*100%</w:t>
            </w:r>
          </w:p>
        </w:tc>
      </w:tr>
      <w:tr w:rsidR="00A57F35" w:rsidRPr="00BF7303">
        <w:trPr>
          <w:trHeight w:val="527"/>
        </w:trPr>
        <w:tc>
          <w:tcPr>
            <w:tcW w:w="1440" w:type="dxa"/>
          </w:tcPr>
          <w:p w:rsidR="00A57F35" w:rsidRPr="00585612" w:rsidRDefault="00A57F35" w:rsidP="00BF7303">
            <w:pPr>
              <w:ind w:firstLine="0"/>
              <w:rPr>
                <w:sz w:val="22"/>
                <w:szCs w:val="22"/>
              </w:rPr>
            </w:pPr>
            <w:r w:rsidRPr="00585612">
              <w:rPr>
                <w:sz w:val="22"/>
                <w:szCs w:val="22"/>
              </w:rPr>
              <w:t>Запасы</w:t>
            </w:r>
          </w:p>
        </w:tc>
        <w:tc>
          <w:tcPr>
            <w:tcW w:w="1080" w:type="dxa"/>
          </w:tcPr>
          <w:p w:rsidR="00A57F35" w:rsidRPr="00585612" w:rsidRDefault="00A57F35" w:rsidP="00BF7303">
            <w:pPr>
              <w:ind w:firstLine="0"/>
              <w:rPr>
                <w:sz w:val="22"/>
                <w:szCs w:val="22"/>
              </w:rPr>
            </w:pPr>
            <w:r w:rsidRPr="00585612">
              <w:rPr>
                <w:sz w:val="22"/>
                <w:szCs w:val="22"/>
              </w:rPr>
              <w:t>4953814</w:t>
            </w:r>
          </w:p>
        </w:tc>
        <w:tc>
          <w:tcPr>
            <w:tcW w:w="1080" w:type="dxa"/>
          </w:tcPr>
          <w:p w:rsidR="00A57F35" w:rsidRPr="00585612" w:rsidRDefault="00A57F35" w:rsidP="00BF7303">
            <w:pPr>
              <w:ind w:firstLine="0"/>
              <w:rPr>
                <w:sz w:val="22"/>
                <w:szCs w:val="22"/>
              </w:rPr>
            </w:pPr>
            <w:r w:rsidRPr="00585612">
              <w:rPr>
                <w:sz w:val="22"/>
                <w:szCs w:val="22"/>
              </w:rPr>
              <w:t>3757361</w:t>
            </w:r>
          </w:p>
        </w:tc>
        <w:tc>
          <w:tcPr>
            <w:tcW w:w="1080" w:type="dxa"/>
          </w:tcPr>
          <w:p w:rsidR="00A57F35" w:rsidRPr="00585612" w:rsidRDefault="00A57F35" w:rsidP="00BF7303">
            <w:pPr>
              <w:ind w:firstLine="0"/>
              <w:rPr>
                <w:sz w:val="22"/>
                <w:szCs w:val="22"/>
              </w:rPr>
            </w:pPr>
            <w:r w:rsidRPr="00585612">
              <w:rPr>
                <w:sz w:val="22"/>
                <w:szCs w:val="22"/>
              </w:rPr>
              <w:t>2565827</w:t>
            </w:r>
          </w:p>
        </w:tc>
        <w:tc>
          <w:tcPr>
            <w:tcW w:w="828" w:type="dxa"/>
          </w:tcPr>
          <w:p w:rsidR="00A57F35" w:rsidRPr="00585612" w:rsidRDefault="00A57F35" w:rsidP="00BF7303">
            <w:pPr>
              <w:ind w:firstLine="0"/>
              <w:rPr>
                <w:b/>
                <w:sz w:val="22"/>
                <w:szCs w:val="22"/>
              </w:rPr>
            </w:pPr>
            <w:r w:rsidRPr="00585612">
              <w:rPr>
                <w:b/>
                <w:sz w:val="22"/>
                <w:szCs w:val="22"/>
              </w:rPr>
              <w:t>83,9</w:t>
            </w:r>
          </w:p>
        </w:tc>
        <w:tc>
          <w:tcPr>
            <w:tcW w:w="792" w:type="dxa"/>
          </w:tcPr>
          <w:p w:rsidR="00A57F35" w:rsidRPr="00585612" w:rsidRDefault="00A57F35" w:rsidP="00BF7303">
            <w:pPr>
              <w:ind w:firstLine="0"/>
              <w:rPr>
                <w:b/>
                <w:sz w:val="22"/>
                <w:szCs w:val="22"/>
              </w:rPr>
            </w:pPr>
            <w:r w:rsidRPr="00585612">
              <w:rPr>
                <w:b/>
                <w:sz w:val="22"/>
                <w:szCs w:val="22"/>
              </w:rPr>
              <w:t>77,5</w:t>
            </w:r>
          </w:p>
        </w:tc>
        <w:tc>
          <w:tcPr>
            <w:tcW w:w="720" w:type="dxa"/>
          </w:tcPr>
          <w:p w:rsidR="00A57F35" w:rsidRPr="00585612" w:rsidRDefault="00A57F35" w:rsidP="00BF7303">
            <w:pPr>
              <w:ind w:firstLine="0"/>
              <w:rPr>
                <w:b/>
                <w:sz w:val="22"/>
                <w:szCs w:val="22"/>
              </w:rPr>
            </w:pPr>
            <w:r w:rsidRPr="00585612">
              <w:rPr>
                <w:b/>
                <w:sz w:val="22"/>
                <w:szCs w:val="22"/>
              </w:rPr>
              <w:t>71,4</w:t>
            </w:r>
          </w:p>
        </w:tc>
        <w:tc>
          <w:tcPr>
            <w:tcW w:w="1080" w:type="dxa"/>
          </w:tcPr>
          <w:p w:rsidR="00A57F35" w:rsidRPr="00585612" w:rsidRDefault="00A57F35" w:rsidP="00BF7303">
            <w:pPr>
              <w:ind w:firstLine="0"/>
              <w:rPr>
                <w:sz w:val="22"/>
                <w:szCs w:val="22"/>
              </w:rPr>
            </w:pPr>
            <w:r w:rsidRPr="00585612">
              <w:rPr>
                <w:sz w:val="22"/>
                <w:szCs w:val="22"/>
              </w:rPr>
              <w:t>-1196453</w:t>
            </w:r>
          </w:p>
        </w:tc>
        <w:tc>
          <w:tcPr>
            <w:tcW w:w="1080" w:type="dxa"/>
          </w:tcPr>
          <w:p w:rsidR="00A57F35" w:rsidRPr="00585612" w:rsidRDefault="00A57F35" w:rsidP="00BF7303">
            <w:pPr>
              <w:ind w:firstLine="0"/>
              <w:rPr>
                <w:sz w:val="22"/>
                <w:szCs w:val="22"/>
              </w:rPr>
            </w:pPr>
            <w:r w:rsidRPr="00585612">
              <w:rPr>
                <w:sz w:val="22"/>
                <w:szCs w:val="22"/>
              </w:rPr>
              <w:t>-1191534</w:t>
            </w:r>
          </w:p>
        </w:tc>
        <w:tc>
          <w:tcPr>
            <w:tcW w:w="720" w:type="dxa"/>
          </w:tcPr>
          <w:p w:rsidR="00A57F35" w:rsidRPr="00585612" w:rsidRDefault="00A57F35" w:rsidP="003F31DB">
            <w:pPr>
              <w:ind w:firstLine="0"/>
              <w:jc w:val="left"/>
              <w:rPr>
                <w:b/>
                <w:sz w:val="22"/>
                <w:szCs w:val="22"/>
              </w:rPr>
            </w:pPr>
            <w:r w:rsidRPr="00585612">
              <w:rPr>
                <w:b/>
                <w:sz w:val="22"/>
                <w:szCs w:val="22"/>
              </w:rPr>
              <w:t>132</w:t>
            </w:r>
          </w:p>
        </w:tc>
        <w:tc>
          <w:tcPr>
            <w:tcW w:w="720" w:type="dxa"/>
          </w:tcPr>
          <w:p w:rsidR="00A57F35" w:rsidRPr="00585612" w:rsidRDefault="00A57F35" w:rsidP="003F31DB">
            <w:pPr>
              <w:ind w:firstLine="0"/>
              <w:jc w:val="left"/>
              <w:rPr>
                <w:b/>
                <w:sz w:val="22"/>
                <w:szCs w:val="22"/>
              </w:rPr>
            </w:pPr>
            <w:r w:rsidRPr="00585612">
              <w:rPr>
                <w:b/>
                <w:sz w:val="22"/>
                <w:szCs w:val="22"/>
              </w:rPr>
              <w:t>146</w:t>
            </w:r>
          </w:p>
        </w:tc>
      </w:tr>
      <w:tr w:rsidR="00A57F35" w:rsidRPr="00BF7303">
        <w:trPr>
          <w:trHeight w:val="880"/>
        </w:trPr>
        <w:tc>
          <w:tcPr>
            <w:tcW w:w="1440" w:type="dxa"/>
          </w:tcPr>
          <w:p w:rsidR="00A57F35" w:rsidRPr="00585612" w:rsidRDefault="00A57F35" w:rsidP="00BF7303">
            <w:pPr>
              <w:ind w:firstLine="0"/>
              <w:rPr>
                <w:sz w:val="22"/>
                <w:szCs w:val="22"/>
              </w:rPr>
            </w:pPr>
            <w:r w:rsidRPr="00585612">
              <w:rPr>
                <w:sz w:val="22"/>
                <w:szCs w:val="22"/>
              </w:rPr>
              <w:t>НДС по приобретенным ценностям</w:t>
            </w:r>
          </w:p>
        </w:tc>
        <w:tc>
          <w:tcPr>
            <w:tcW w:w="1080" w:type="dxa"/>
          </w:tcPr>
          <w:p w:rsidR="00A57F35" w:rsidRPr="00585612" w:rsidRDefault="00A57F35" w:rsidP="00BF7303">
            <w:pPr>
              <w:ind w:firstLine="0"/>
              <w:rPr>
                <w:sz w:val="22"/>
                <w:szCs w:val="22"/>
              </w:rPr>
            </w:pPr>
            <w:r w:rsidRPr="00585612">
              <w:rPr>
                <w:sz w:val="22"/>
                <w:szCs w:val="22"/>
              </w:rPr>
              <w:t>58310</w:t>
            </w:r>
          </w:p>
        </w:tc>
        <w:tc>
          <w:tcPr>
            <w:tcW w:w="1080" w:type="dxa"/>
          </w:tcPr>
          <w:p w:rsidR="00A57F35" w:rsidRPr="00585612" w:rsidRDefault="00A57F35" w:rsidP="00BF7303">
            <w:pPr>
              <w:ind w:firstLine="0"/>
              <w:rPr>
                <w:sz w:val="22"/>
                <w:szCs w:val="22"/>
              </w:rPr>
            </w:pPr>
            <w:r w:rsidRPr="00585612">
              <w:rPr>
                <w:sz w:val="22"/>
                <w:szCs w:val="22"/>
              </w:rPr>
              <w:t>47910</w:t>
            </w:r>
          </w:p>
        </w:tc>
        <w:tc>
          <w:tcPr>
            <w:tcW w:w="1080" w:type="dxa"/>
          </w:tcPr>
          <w:p w:rsidR="00A57F35" w:rsidRPr="00585612" w:rsidRDefault="00A57F35" w:rsidP="00BF7303">
            <w:pPr>
              <w:ind w:firstLine="0"/>
              <w:rPr>
                <w:sz w:val="22"/>
                <w:szCs w:val="22"/>
              </w:rPr>
            </w:pPr>
            <w:r w:rsidRPr="00585612">
              <w:rPr>
                <w:sz w:val="22"/>
                <w:szCs w:val="22"/>
              </w:rPr>
              <w:t>31120</w:t>
            </w:r>
          </w:p>
        </w:tc>
        <w:tc>
          <w:tcPr>
            <w:tcW w:w="828" w:type="dxa"/>
          </w:tcPr>
          <w:p w:rsidR="00A57F35" w:rsidRPr="00585612" w:rsidRDefault="00A57F35" w:rsidP="00BF7303">
            <w:pPr>
              <w:ind w:firstLine="0"/>
              <w:rPr>
                <w:b/>
                <w:sz w:val="22"/>
                <w:szCs w:val="22"/>
              </w:rPr>
            </w:pPr>
            <w:r w:rsidRPr="00585612">
              <w:rPr>
                <w:b/>
                <w:sz w:val="22"/>
                <w:szCs w:val="22"/>
              </w:rPr>
              <w:t>1</w:t>
            </w:r>
          </w:p>
        </w:tc>
        <w:tc>
          <w:tcPr>
            <w:tcW w:w="792" w:type="dxa"/>
          </w:tcPr>
          <w:p w:rsidR="00A57F35" w:rsidRPr="00585612" w:rsidRDefault="00A57F35" w:rsidP="00BF7303">
            <w:pPr>
              <w:ind w:firstLine="0"/>
              <w:rPr>
                <w:b/>
                <w:sz w:val="22"/>
                <w:szCs w:val="22"/>
              </w:rPr>
            </w:pPr>
            <w:r w:rsidRPr="00585612">
              <w:rPr>
                <w:b/>
                <w:sz w:val="22"/>
                <w:szCs w:val="22"/>
              </w:rPr>
              <w:t>0,98</w:t>
            </w:r>
          </w:p>
        </w:tc>
        <w:tc>
          <w:tcPr>
            <w:tcW w:w="720" w:type="dxa"/>
          </w:tcPr>
          <w:p w:rsidR="00A57F35" w:rsidRPr="00585612" w:rsidRDefault="00A57F35" w:rsidP="00BF7303">
            <w:pPr>
              <w:ind w:firstLine="0"/>
              <w:rPr>
                <w:b/>
                <w:sz w:val="22"/>
                <w:szCs w:val="22"/>
              </w:rPr>
            </w:pPr>
            <w:r w:rsidRPr="00585612">
              <w:rPr>
                <w:b/>
                <w:sz w:val="22"/>
                <w:szCs w:val="22"/>
              </w:rPr>
              <w:t>0,89</w:t>
            </w:r>
          </w:p>
        </w:tc>
        <w:tc>
          <w:tcPr>
            <w:tcW w:w="1080" w:type="dxa"/>
          </w:tcPr>
          <w:p w:rsidR="00A57F35" w:rsidRPr="00585612" w:rsidRDefault="00A57F35" w:rsidP="00BF7303">
            <w:pPr>
              <w:ind w:firstLine="0"/>
              <w:rPr>
                <w:sz w:val="22"/>
                <w:szCs w:val="22"/>
              </w:rPr>
            </w:pPr>
            <w:r w:rsidRPr="00585612">
              <w:rPr>
                <w:sz w:val="22"/>
                <w:szCs w:val="22"/>
              </w:rPr>
              <w:t>-10400</w:t>
            </w:r>
          </w:p>
        </w:tc>
        <w:tc>
          <w:tcPr>
            <w:tcW w:w="1080" w:type="dxa"/>
          </w:tcPr>
          <w:p w:rsidR="00A57F35" w:rsidRPr="00585612" w:rsidRDefault="00A57F35" w:rsidP="00BF7303">
            <w:pPr>
              <w:ind w:firstLine="0"/>
              <w:rPr>
                <w:sz w:val="22"/>
                <w:szCs w:val="22"/>
              </w:rPr>
            </w:pPr>
            <w:r w:rsidRPr="00585612">
              <w:rPr>
                <w:sz w:val="22"/>
                <w:szCs w:val="22"/>
              </w:rPr>
              <w:t>-16790</w:t>
            </w:r>
          </w:p>
        </w:tc>
        <w:tc>
          <w:tcPr>
            <w:tcW w:w="720" w:type="dxa"/>
          </w:tcPr>
          <w:p w:rsidR="00A57F35" w:rsidRPr="00585612" w:rsidRDefault="00A57F35" w:rsidP="003F31DB">
            <w:pPr>
              <w:ind w:firstLine="0"/>
              <w:jc w:val="left"/>
              <w:rPr>
                <w:b/>
                <w:sz w:val="22"/>
                <w:szCs w:val="22"/>
              </w:rPr>
            </w:pPr>
            <w:r w:rsidRPr="00585612">
              <w:rPr>
                <w:b/>
                <w:sz w:val="22"/>
                <w:szCs w:val="22"/>
              </w:rPr>
              <w:t>122</w:t>
            </w:r>
          </w:p>
        </w:tc>
        <w:tc>
          <w:tcPr>
            <w:tcW w:w="720" w:type="dxa"/>
          </w:tcPr>
          <w:p w:rsidR="00A57F35" w:rsidRPr="00585612" w:rsidRDefault="00A57F35" w:rsidP="003F31DB">
            <w:pPr>
              <w:ind w:firstLine="0"/>
              <w:jc w:val="left"/>
              <w:rPr>
                <w:b/>
                <w:sz w:val="22"/>
                <w:szCs w:val="22"/>
              </w:rPr>
            </w:pPr>
            <w:r w:rsidRPr="00585612">
              <w:rPr>
                <w:b/>
                <w:sz w:val="22"/>
                <w:szCs w:val="22"/>
              </w:rPr>
              <w:t>154</w:t>
            </w:r>
          </w:p>
        </w:tc>
      </w:tr>
      <w:tr w:rsidR="00A57F35" w:rsidRPr="00BF7303">
        <w:trPr>
          <w:trHeight w:val="1078"/>
        </w:trPr>
        <w:tc>
          <w:tcPr>
            <w:tcW w:w="1440" w:type="dxa"/>
          </w:tcPr>
          <w:p w:rsidR="00A57F35" w:rsidRPr="00585612" w:rsidRDefault="00A57F35" w:rsidP="00BF7303">
            <w:pPr>
              <w:ind w:firstLine="0"/>
              <w:rPr>
                <w:sz w:val="22"/>
                <w:szCs w:val="22"/>
              </w:rPr>
            </w:pPr>
            <w:r w:rsidRPr="00585612">
              <w:rPr>
                <w:sz w:val="22"/>
                <w:szCs w:val="22"/>
              </w:rPr>
              <w:t>Долгосрочная дебиторская задолженность</w:t>
            </w:r>
          </w:p>
        </w:tc>
        <w:tc>
          <w:tcPr>
            <w:tcW w:w="1080" w:type="dxa"/>
          </w:tcPr>
          <w:p w:rsidR="00A57F35" w:rsidRPr="00585612" w:rsidRDefault="00A57F35" w:rsidP="00BF7303">
            <w:pPr>
              <w:ind w:firstLine="0"/>
              <w:rPr>
                <w:sz w:val="22"/>
                <w:szCs w:val="22"/>
              </w:rPr>
            </w:pPr>
            <w:r w:rsidRPr="00585612">
              <w:rPr>
                <w:sz w:val="22"/>
                <w:szCs w:val="22"/>
              </w:rPr>
              <w:t>969</w:t>
            </w:r>
          </w:p>
        </w:tc>
        <w:tc>
          <w:tcPr>
            <w:tcW w:w="1080" w:type="dxa"/>
          </w:tcPr>
          <w:p w:rsidR="00A57F35" w:rsidRPr="00585612" w:rsidRDefault="00A57F35" w:rsidP="00BF7303">
            <w:pPr>
              <w:ind w:firstLine="0"/>
              <w:rPr>
                <w:sz w:val="22"/>
                <w:szCs w:val="22"/>
              </w:rPr>
            </w:pPr>
            <w:r w:rsidRPr="00585612">
              <w:rPr>
                <w:sz w:val="22"/>
                <w:szCs w:val="22"/>
              </w:rPr>
              <w:t>628</w:t>
            </w:r>
          </w:p>
        </w:tc>
        <w:tc>
          <w:tcPr>
            <w:tcW w:w="1080" w:type="dxa"/>
          </w:tcPr>
          <w:p w:rsidR="00A57F35" w:rsidRPr="00585612" w:rsidRDefault="00A57F35" w:rsidP="00BF7303">
            <w:pPr>
              <w:ind w:firstLine="0"/>
              <w:rPr>
                <w:sz w:val="22"/>
                <w:szCs w:val="22"/>
              </w:rPr>
            </w:pPr>
            <w:r w:rsidRPr="00585612">
              <w:rPr>
                <w:sz w:val="22"/>
                <w:szCs w:val="22"/>
              </w:rPr>
              <w:t>916</w:t>
            </w:r>
          </w:p>
        </w:tc>
        <w:tc>
          <w:tcPr>
            <w:tcW w:w="828" w:type="dxa"/>
          </w:tcPr>
          <w:p w:rsidR="00A57F35" w:rsidRPr="00585612" w:rsidRDefault="00A57F35" w:rsidP="00BF7303">
            <w:pPr>
              <w:ind w:firstLine="0"/>
              <w:rPr>
                <w:b/>
                <w:sz w:val="22"/>
                <w:szCs w:val="22"/>
              </w:rPr>
            </w:pPr>
            <w:r w:rsidRPr="00585612">
              <w:rPr>
                <w:b/>
                <w:sz w:val="22"/>
                <w:szCs w:val="22"/>
              </w:rPr>
              <w:t>0,01</w:t>
            </w:r>
          </w:p>
        </w:tc>
        <w:tc>
          <w:tcPr>
            <w:tcW w:w="792" w:type="dxa"/>
          </w:tcPr>
          <w:p w:rsidR="00A57F35" w:rsidRPr="00585612" w:rsidRDefault="00A57F35" w:rsidP="00BF7303">
            <w:pPr>
              <w:ind w:firstLine="0"/>
              <w:rPr>
                <w:b/>
                <w:sz w:val="22"/>
                <w:szCs w:val="22"/>
              </w:rPr>
            </w:pPr>
            <w:r w:rsidRPr="00585612">
              <w:rPr>
                <w:b/>
                <w:sz w:val="22"/>
                <w:szCs w:val="22"/>
              </w:rPr>
              <w:t>0,01</w:t>
            </w:r>
          </w:p>
        </w:tc>
        <w:tc>
          <w:tcPr>
            <w:tcW w:w="720" w:type="dxa"/>
          </w:tcPr>
          <w:p w:rsidR="00A57F35" w:rsidRPr="00585612" w:rsidRDefault="00A57F35" w:rsidP="00BF7303">
            <w:pPr>
              <w:ind w:firstLine="0"/>
              <w:rPr>
                <w:b/>
                <w:sz w:val="22"/>
                <w:szCs w:val="22"/>
              </w:rPr>
            </w:pPr>
            <w:r w:rsidRPr="00585612">
              <w:rPr>
                <w:b/>
                <w:sz w:val="22"/>
                <w:szCs w:val="22"/>
              </w:rPr>
              <w:t>0,02</w:t>
            </w:r>
          </w:p>
        </w:tc>
        <w:tc>
          <w:tcPr>
            <w:tcW w:w="1080" w:type="dxa"/>
          </w:tcPr>
          <w:p w:rsidR="00A57F35" w:rsidRPr="00585612" w:rsidRDefault="00A57F35" w:rsidP="00BF7303">
            <w:pPr>
              <w:ind w:firstLine="0"/>
              <w:rPr>
                <w:sz w:val="22"/>
                <w:szCs w:val="22"/>
              </w:rPr>
            </w:pPr>
            <w:r w:rsidRPr="00585612">
              <w:rPr>
                <w:sz w:val="22"/>
                <w:szCs w:val="22"/>
              </w:rPr>
              <w:t>-341</w:t>
            </w:r>
          </w:p>
        </w:tc>
        <w:tc>
          <w:tcPr>
            <w:tcW w:w="1080" w:type="dxa"/>
          </w:tcPr>
          <w:p w:rsidR="00A57F35" w:rsidRPr="00585612" w:rsidRDefault="00A57F35" w:rsidP="00BF7303">
            <w:pPr>
              <w:ind w:firstLine="0"/>
              <w:rPr>
                <w:sz w:val="22"/>
                <w:szCs w:val="22"/>
              </w:rPr>
            </w:pPr>
            <w:r w:rsidRPr="00585612">
              <w:rPr>
                <w:sz w:val="22"/>
                <w:szCs w:val="22"/>
              </w:rPr>
              <w:t>+288</w:t>
            </w:r>
          </w:p>
        </w:tc>
        <w:tc>
          <w:tcPr>
            <w:tcW w:w="720" w:type="dxa"/>
          </w:tcPr>
          <w:p w:rsidR="00A57F35" w:rsidRPr="00585612" w:rsidRDefault="00A57F35" w:rsidP="003F31DB">
            <w:pPr>
              <w:ind w:firstLine="0"/>
              <w:jc w:val="left"/>
              <w:rPr>
                <w:b/>
                <w:sz w:val="22"/>
                <w:szCs w:val="22"/>
              </w:rPr>
            </w:pPr>
            <w:r w:rsidRPr="00585612">
              <w:rPr>
                <w:b/>
                <w:sz w:val="22"/>
                <w:szCs w:val="22"/>
              </w:rPr>
              <w:t>154</w:t>
            </w:r>
          </w:p>
        </w:tc>
        <w:tc>
          <w:tcPr>
            <w:tcW w:w="720" w:type="dxa"/>
          </w:tcPr>
          <w:p w:rsidR="00A57F35" w:rsidRPr="00585612" w:rsidRDefault="00A57F35" w:rsidP="003F31DB">
            <w:pPr>
              <w:ind w:firstLine="0"/>
              <w:jc w:val="left"/>
              <w:rPr>
                <w:b/>
                <w:sz w:val="22"/>
                <w:szCs w:val="22"/>
              </w:rPr>
            </w:pPr>
            <w:r w:rsidRPr="00585612">
              <w:rPr>
                <w:b/>
                <w:sz w:val="22"/>
                <w:szCs w:val="22"/>
              </w:rPr>
              <w:t>69</w:t>
            </w:r>
          </w:p>
        </w:tc>
      </w:tr>
      <w:tr w:rsidR="00A57F35" w:rsidRPr="00BF7303">
        <w:trPr>
          <w:trHeight w:val="1078"/>
        </w:trPr>
        <w:tc>
          <w:tcPr>
            <w:tcW w:w="1440" w:type="dxa"/>
          </w:tcPr>
          <w:p w:rsidR="00A57F35" w:rsidRPr="00585612" w:rsidRDefault="00A57F35" w:rsidP="00BF7303">
            <w:pPr>
              <w:ind w:firstLine="0"/>
              <w:rPr>
                <w:sz w:val="22"/>
                <w:szCs w:val="22"/>
              </w:rPr>
            </w:pPr>
            <w:r w:rsidRPr="00585612">
              <w:rPr>
                <w:sz w:val="22"/>
                <w:szCs w:val="22"/>
              </w:rPr>
              <w:t>Краткосрочная дебиторская задолженность</w:t>
            </w:r>
          </w:p>
        </w:tc>
        <w:tc>
          <w:tcPr>
            <w:tcW w:w="1080" w:type="dxa"/>
          </w:tcPr>
          <w:p w:rsidR="00A57F35" w:rsidRPr="00585612" w:rsidRDefault="00A57F35" w:rsidP="00BF7303">
            <w:pPr>
              <w:ind w:firstLine="0"/>
              <w:rPr>
                <w:sz w:val="22"/>
                <w:szCs w:val="22"/>
              </w:rPr>
            </w:pPr>
            <w:r w:rsidRPr="00585612">
              <w:rPr>
                <w:sz w:val="22"/>
                <w:szCs w:val="22"/>
              </w:rPr>
              <w:t>719960</w:t>
            </w:r>
          </w:p>
        </w:tc>
        <w:tc>
          <w:tcPr>
            <w:tcW w:w="1080" w:type="dxa"/>
          </w:tcPr>
          <w:p w:rsidR="00A57F35" w:rsidRPr="00585612" w:rsidRDefault="00A57F35" w:rsidP="00BF7303">
            <w:pPr>
              <w:ind w:firstLine="0"/>
              <w:rPr>
                <w:sz w:val="22"/>
                <w:szCs w:val="22"/>
              </w:rPr>
            </w:pPr>
            <w:r w:rsidRPr="00585612">
              <w:rPr>
                <w:sz w:val="22"/>
                <w:szCs w:val="22"/>
              </w:rPr>
              <w:t>725117</w:t>
            </w:r>
          </w:p>
        </w:tc>
        <w:tc>
          <w:tcPr>
            <w:tcW w:w="1080" w:type="dxa"/>
          </w:tcPr>
          <w:p w:rsidR="00A57F35" w:rsidRPr="00585612" w:rsidRDefault="00A57F35" w:rsidP="00BF7303">
            <w:pPr>
              <w:ind w:firstLine="0"/>
              <w:rPr>
                <w:sz w:val="22"/>
                <w:szCs w:val="22"/>
              </w:rPr>
            </w:pPr>
            <w:r w:rsidRPr="00585612">
              <w:rPr>
                <w:sz w:val="22"/>
                <w:szCs w:val="22"/>
              </w:rPr>
              <w:t>743495</w:t>
            </w:r>
          </w:p>
        </w:tc>
        <w:tc>
          <w:tcPr>
            <w:tcW w:w="828" w:type="dxa"/>
          </w:tcPr>
          <w:p w:rsidR="00A57F35" w:rsidRPr="00585612" w:rsidRDefault="00A57F35" w:rsidP="00BF7303">
            <w:pPr>
              <w:ind w:firstLine="0"/>
              <w:rPr>
                <w:b/>
                <w:sz w:val="22"/>
                <w:szCs w:val="22"/>
              </w:rPr>
            </w:pPr>
            <w:r w:rsidRPr="00585612">
              <w:rPr>
                <w:b/>
                <w:sz w:val="22"/>
                <w:szCs w:val="22"/>
              </w:rPr>
              <w:t>12,19</w:t>
            </w:r>
          </w:p>
        </w:tc>
        <w:tc>
          <w:tcPr>
            <w:tcW w:w="792" w:type="dxa"/>
          </w:tcPr>
          <w:p w:rsidR="00A57F35" w:rsidRPr="00585612" w:rsidRDefault="00A57F35" w:rsidP="00BF7303">
            <w:pPr>
              <w:ind w:firstLine="0"/>
              <w:rPr>
                <w:b/>
                <w:sz w:val="22"/>
                <w:szCs w:val="22"/>
              </w:rPr>
            </w:pPr>
            <w:r w:rsidRPr="00585612">
              <w:rPr>
                <w:b/>
                <w:sz w:val="22"/>
                <w:szCs w:val="22"/>
              </w:rPr>
              <w:t>14,96</w:t>
            </w:r>
          </w:p>
        </w:tc>
        <w:tc>
          <w:tcPr>
            <w:tcW w:w="720" w:type="dxa"/>
          </w:tcPr>
          <w:p w:rsidR="00A57F35" w:rsidRPr="00585612" w:rsidRDefault="00A57F35" w:rsidP="00BF7303">
            <w:pPr>
              <w:ind w:firstLine="0"/>
              <w:rPr>
                <w:b/>
                <w:sz w:val="22"/>
                <w:szCs w:val="22"/>
              </w:rPr>
            </w:pPr>
            <w:r w:rsidRPr="00585612">
              <w:rPr>
                <w:b/>
                <w:sz w:val="22"/>
                <w:szCs w:val="22"/>
              </w:rPr>
              <w:t>20,69</w:t>
            </w:r>
          </w:p>
        </w:tc>
        <w:tc>
          <w:tcPr>
            <w:tcW w:w="1080" w:type="dxa"/>
          </w:tcPr>
          <w:p w:rsidR="00A57F35" w:rsidRPr="00585612" w:rsidRDefault="00A57F35" w:rsidP="00BF7303">
            <w:pPr>
              <w:ind w:firstLine="0"/>
              <w:rPr>
                <w:sz w:val="22"/>
                <w:szCs w:val="22"/>
              </w:rPr>
            </w:pPr>
            <w:r w:rsidRPr="00585612">
              <w:rPr>
                <w:sz w:val="22"/>
                <w:szCs w:val="22"/>
              </w:rPr>
              <w:t>+5157</w:t>
            </w:r>
          </w:p>
        </w:tc>
        <w:tc>
          <w:tcPr>
            <w:tcW w:w="1080" w:type="dxa"/>
          </w:tcPr>
          <w:p w:rsidR="00A57F35" w:rsidRPr="00585612" w:rsidRDefault="00A57F35" w:rsidP="00BF7303">
            <w:pPr>
              <w:ind w:firstLine="0"/>
              <w:rPr>
                <w:sz w:val="22"/>
                <w:szCs w:val="22"/>
              </w:rPr>
            </w:pPr>
            <w:r w:rsidRPr="00585612">
              <w:rPr>
                <w:sz w:val="22"/>
                <w:szCs w:val="22"/>
              </w:rPr>
              <w:t>+18378</w:t>
            </w:r>
          </w:p>
        </w:tc>
        <w:tc>
          <w:tcPr>
            <w:tcW w:w="720" w:type="dxa"/>
          </w:tcPr>
          <w:p w:rsidR="00A57F35" w:rsidRPr="00585612" w:rsidRDefault="00A57F35" w:rsidP="003F31DB">
            <w:pPr>
              <w:ind w:firstLine="0"/>
              <w:jc w:val="left"/>
              <w:rPr>
                <w:b/>
                <w:sz w:val="22"/>
                <w:szCs w:val="22"/>
              </w:rPr>
            </w:pPr>
            <w:r w:rsidRPr="00585612">
              <w:rPr>
                <w:b/>
                <w:sz w:val="22"/>
                <w:szCs w:val="22"/>
              </w:rPr>
              <w:t>99,3</w:t>
            </w:r>
          </w:p>
        </w:tc>
        <w:tc>
          <w:tcPr>
            <w:tcW w:w="720" w:type="dxa"/>
          </w:tcPr>
          <w:p w:rsidR="00A57F35" w:rsidRPr="00585612" w:rsidRDefault="00A57F35" w:rsidP="003F31DB">
            <w:pPr>
              <w:ind w:firstLine="0"/>
              <w:jc w:val="left"/>
              <w:rPr>
                <w:b/>
                <w:sz w:val="22"/>
                <w:szCs w:val="22"/>
              </w:rPr>
            </w:pPr>
            <w:r w:rsidRPr="00585612">
              <w:rPr>
                <w:b/>
                <w:sz w:val="22"/>
                <w:szCs w:val="22"/>
              </w:rPr>
              <w:t>97,5</w:t>
            </w:r>
          </w:p>
        </w:tc>
      </w:tr>
      <w:tr w:rsidR="00A57F35" w:rsidRPr="00BF7303">
        <w:trPr>
          <w:trHeight w:val="881"/>
        </w:trPr>
        <w:tc>
          <w:tcPr>
            <w:tcW w:w="1440" w:type="dxa"/>
          </w:tcPr>
          <w:p w:rsidR="00A57F35" w:rsidRPr="00585612" w:rsidRDefault="00A57F35" w:rsidP="00BF7303">
            <w:pPr>
              <w:ind w:firstLine="0"/>
              <w:rPr>
                <w:sz w:val="22"/>
                <w:szCs w:val="22"/>
              </w:rPr>
            </w:pPr>
            <w:r w:rsidRPr="00585612">
              <w:rPr>
                <w:sz w:val="22"/>
                <w:szCs w:val="22"/>
              </w:rPr>
              <w:t>Денежные средства</w:t>
            </w:r>
          </w:p>
        </w:tc>
        <w:tc>
          <w:tcPr>
            <w:tcW w:w="1080" w:type="dxa"/>
          </w:tcPr>
          <w:p w:rsidR="00A57F35" w:rsidRPr="00585612" w:rsidRDefault="00A57F35" w:rsidP="00BF7303">
            <w:pPr>
              <w:ind w:firstLine="0"/>
              <w:rPr>
                <w:sz w:val="22"/>
                <w:szCs w:val="22"/>
              </w:rPr>
            </w:pPr>
            <w:r w:rsidRPr="00585612">
              <w:rPr>
                <w:sz w:val="22"/>
                <w:szCs w:val="22"/>
              </w:rPr>
              <w:t>170445</w:t>
            </w:r>
          </w:p>
        </w:tc>
        <w:tc>
          <w:tcPr>
            <w:tcW w:w="1080" w:type="dxa"/>
          </w:tcPr>
          <w:p w:rsidR="00A57F35" w:rsidRPr="00585612" w:rsidRDefault="00A57F35" w:rsidP="00BF7303">
            <w:pPr>
              <w:ind w:firstLine="0"/>
              <w:rPr>
                <w:sz w:val="22"/>
                <w:szCs w:val="22"/>
              </w:rPr>
            </w:pPr>
            <w:r w:rsidRPr="00585612">
              <w:rPr>
                <w:sz w:val="22"/>
                <w:szCs w:val="22"/>
              </w:rPr>
              <w:t>314868</w:t>
            </w:r>
          </w:p>
        </w:tc>
        <w:tc>
          <w:tcPr>
            <w:tcW w:w="1080" w:type="dxa"/>
          </w:tcPr>
          <w:p w:rsidR="00A57F35" w:rsidRPr="00585612" w:rsidRDefault="00A57F35" w:rsidP="00BF7303">
            <w:pPr>
              <w:ind w:firstLine="0"/>
              <w:rPr>
                <w:sz w:val="22"/>
                <w:szCs w:val="22"/>
              </w:rPr>
            </w:pPr>
            <w:r w:rsidRPr="00585612">
              <w:rPr>
                <w:sz w:val="22"/>
                <w:szCs w:val="22"/>
              </w:rPr>
              <w:t>250933</w:t>
            </w:r>
          </w:p>
        </w:tc>
        <w:tc>
          <w:tcPr>
            <w:tcW w:w="828" w:type="dxa"/>
          </w:tcPr>
          <w:p w:rsidR="00A57F35" w:rsidRPr="00585612" w:rsidRDefault="00A57F35" w:rsidP="00BF7303">
            <w:pPr>
              <w:ind w:firstLine="0"/>
              <w:rPr>
                <w:b/>
                <w:sz w:val="22"/>
                <w:szCs w:val="22"/>
              </w:rPr>
            </w:pPr>
            <w:r w:rsidRPr="00585612">
              <w:rPr>
                <w:b/>
                <w:sz w:val="22"/>
                <w:szCs w:val="22"/>
              </w:rPr>
              <w:t>2,9</w:t>
            </w:r>
          </w:p>
        </w:tc>
        <w:tc>
          <w:tcPr>
            <w:tcW w:w="792" w:type="dxa"/>
          </w:tcPr>
          <w:p w:rsidR="00A57F35" w:rsidRPr="00585612" w:rsidRDefault="00A57F35" w:rsidP="00BF7303">
            <w:pPr>
              <w:ind w:firstLine="0"/>
              <w:rPr>
                <w:b/>
                <w:sz w:val="22"/>
                <w:szCs w:val="22"/>
              </w:rPr>
            </w:pPr>
            <w:r w:rsidRPr="00585612">
              <w:rPr>
                <w:b/>
                <w:sz w:val="22"/>
                <w:szCs w:val="22"/>
              </w:rPr>
              <w:t>6,5</w:t>
            </w:r>
          </w:p>
        </w:tc>
        <w:tc>
          <w:tcPr>
            <w:tcW w:w="720" w:type="dxa"/>
          </w:tcPr>
          <w:p w:rsidR="00A57F35" w:rsidRPr="00585612" w:rsidRDefault="00A57F35" w:rsidP="00BF7303">
            <w:pPr>
              <w:ind w:firstLine="0"/>
              <w:rPr>
                <w:b/>
                <w:sz w:val="22"/>
                <w:szCs w:val="22"/>
              </w:rPr>
            </w:pPr>
            <w:r w:rsidRPr="00585612">
              <w:rPr>
                <w:b/>
                <w:sz w:val="22"/>
                <w:szCs w:val="22"/>
              </w:rPr>
              <w:t>7</w:t>
            </w:r>
          </w:p>
        </w:tc>
        <w:tc>
          <w:tcPr>
            <w:tcW w:w="1080" w:type="dxa"/>
          </w:tcPr>
          <w:p w:rsidR="00A57F35" w:rsidRPr="00585612" w:rsidRDefault="00A57F35" w:rsidP="00BF7303">
            <w:pPr>
              <w:ind w:firstLine="0"/>
              <w:rPr>
                <w:sz w:val="22"/>
                <w:szCs w:val="22"/>
              </w:rPr>
            </w:pPr>
            <w:r w:rsidRPr="00585612">
              <w:rPr>
                <w:sz w:val="22"/>
                <w:szCs w:val="22"/>
              </w:rPr>
              <w:t>-144423</w:t>
            </w:r>
          </w:p>
        </w:tc>
        <w:tc>
          <w:tcPr>
            <w:tcW w:w="1080" w:type="dxa"/>
          </w:tcPr>
          <w:p w:rsidR="00A57F35" w:rsidRPr="00585612" w:rsidRDefault="00A57F35" w:rsidP="00BF7303">
            <w:pPr>
              <w:ind w:firstLine="0"/>
              <w:rPr>
                <w:sz w:val="22"/>
                <w:szCs w:val="22"/>
              </w:rPr>
            </w:pPr>
            <w:r w:rsidRPr="00585612">
              <w:rPr>
                <w:sz w:val="22"/>
                <w:szCs w:val="22"/>
              </w:rPr>
              <w:t>+63935</w:t>
            </w:r>
          </w:p>
        </w:tc>
        <w:tc>
          <w:tcPr>
            <w:tcW w:w="720" w:type="dxa"/>
          </w:tcPr>
          <w:p w:rsidR="00A57F35" w:rsidRPr="00585612" w:rsidRDefault="00A57F35" w:rsidP="003F31DB">
            <w:pPr>
              <w:ind w:firstLine="0"/>
              <w:jc w:val="left"/>
              <w:rPr>
                <w:b/>
                <w:sz w:val="22"/>
                <w:szCs w:val="22"/>
              </w:rPr>
            </w:pPr>
            <w:r w:rsidRPr="00585612">
              <w:rPr>
                <w:b/>
                <w:sz w:val="22"/>
                <w:szCs w:val="22"/>
              </w:rPr>
              <w:t>54</w:t>
            </w:r>
          </w:p>
        </w:tc>
        <w:tc>
          <w:tcPr>
            <w:tcW w:w="720" w:type="dxa"/>
          </w:tcPr>
          <w:p w:rsidR="00A57F35" w:rsidRPr="00585612" w:rsidRDefault="00A57F35" w:rsidP="003F31DB">
            <w:pPr>
              <w:ind w:firstLine="0"/>
              <w:jc w:val="left"/>
              <w:rPr>
                <w:b/>
                <w:sz w:val="22"/>
                <w:szCs w:val="22"/>
              </w:rPr>
            </w:pPr>
            <w:r w:rsidRPr="00585612">
              <w:rPr>
                <w:b/>
                <w:sz w:val="22"/>
                <w:szCs w:val="22"/>
              </w:rPr>
              <w:t>125</w:t>
            </w:r>
          </w:p>
        </w:tc>
      </w:tr>
      <w:tr w:rsidR="00A57F35" w:rsidRPr="00BF7303">
        <w:trPr>
          <w:trHeight w:val="898"/>
        </w:trPr>
        <w:tc>
          <w:tcPr>
            <w:tcW w:w="1440" w:type="dxa"/>
          </w:tcPr>
          <w:p w:rsidR="00A57F35" w:rsidRPr="00585612" w:rsidRDefault="00A57F35" w:rsidP="00BF7303">
            <w:pPr>
              <w:ind w:firstLine="0"/>
              <w:rPr>
                <w:sz w:val="22"/>
                <w:szCs w:val="22"/>
              </w:rPr>
            </w:pPr>
            <w:r w:rsidRPr="00585612">
              <w:rPr>
                <w:sz w:val="22"/>
                <w:szCs w:val="22"/>
              </w:rPr>
              <w:t>Прочие оборотные активы</w:t>
            </w:r>
          </w:p>
        </w:tc>
        <w:tc>
          <w:tcPr>
            <w:tcW w:w="1080" w:type="dxa"/>
          </w:tcPr>
          <w:p w:rsidR="00A57F35" w:rsidRPr="00585612" w:rsidRDefault="00A57F35" w:rsidP="00BF7303">
            <w:pPr>
              <w:ind w:firstLine="0"/>
              <w:rPr>
                <w:sz w:val="22"/>
                <w:szCs w:val="22"/>
              </w:rPr>
            </w:pPr>
            <w:r w:rsidRPr="00585612">
              <w:rPr>
                <w:sz w:val="22"/>
                <w:szCs w:val="22"/>
              </w:rPr>
              <w:t>0</w:t>
            </w:r>
          </w:p>
        </w:tc>
        <w:tc>
          <w:tcPr>
            <w:tcW w:w="1080" w:type="dxa"/>
          </w:tcPr>
          <w:p w:rsidR="00A57F35" w:rsidRPr="00585612" w:rsidRDefault="00A57F35" w:rsidP="00BF7303">
            <w:pPr>
              <w:ind w:firstLine="0"/>
              <w:rPr>
                <w:sz w:val="22"/>
                <w:szCs w:val="22"/>
              </w:rPr>
            </w:pPr>
            <w:r w:rsidRPr="00585612">
              <w:rPr>
                <w:sz w:val="22"/>
                <w:szCs w:val="22"/>
              </w:rPr>
              <w:t>48</w:t>
            </w:r>
          </w:p>
        </w:tc>
        <w:tc>
          <w:tcPr>
            <w:tcW w:w="1080" w:type="dxa"/>
          </w:tcPr>
          <w:p w:rsidR="00A57F35" w:rsidRPr="00585612" w:rsidRDefault="00A57F35" w:rsidP="00BF7303">
            <w:pPr>
              <w:ind w:firstLine="0"/>
              <w:rPr>
                <w:sz w:val="22"/>
                <w:szCs w:val="22"/>
              </w:rPr>
            </w:pPr>
            <w:r w:rsidRPr="00585612">
              <w:rPr>
                <w:sz w:val="22"/>
                <w:szCs w:val="22"/>
              </w:rPr>
              <w:t>0</w:t>
            </w:r>
          </w:p>
        </w:tc>
        <w:tc>
          <w:tcPr>
            <w:tcW w:w="828" w:type="dxa"/>
          </w:tcPr>
          <w:p w:rsidR="00A57F35" w:rsidRPr="00585612" w:rsidRDefault="00A57F35" w:rsidP="00BF7303">
            <w:pPr>
              <w:ind w:firstLine="0"/>
              <w:rPr>
                <w:b/>
                <w:sz w:val="22"/>
                <w:szCs w:val="22"/>
              </w:rPr>
            </w:pPr>
            <w:r w:rsidRPr="00585612">
              <w:rPr>
                <w:b/>
                <w:sz w:val="22"/>
                <w:szCs w:val="22"/>
              </w:rPr>
              <w:t>-</w:t>
            </w:r>
          </w:p>
        </w:tc>
        <w:tc>
          <w:tcPr>
            <w:tcW w:w="792" w:type="dxa"/>
          </w:tcPr>
          <w:p w:rsidR="00A57F35" w:rsidRPr="00585612" w:rsidRDefault="00A57F35" w:rsidP="00BF7303">
            <w:pPr>
              <w:ind w:firstLine="0"/>
              <w:rPr>
                <w:b/>
                <w:sz w:val="22"/>
                <w:szCs w:val="22"/>
              </w:rPr>
            </w:pPr>
            <w:r w:rsidRPr="00585612">
              <w:rPr>
                <w:b/>
                <w:sz w:val="22"/>
                <w:szCs w:val="22"/>
              </w:rPr>
              <w:t>0,001</w:t>
            </w:r>
          </w:p>
        </w:tc>
        <w:tc>
          <w:tcPr>
            <w:tcW w:w="720" w:type="dxa"/>
          </w:tcPr>
          <w:p w:rsidR="00A57F35" w:rsidRPr="00585612" w:rsidRDefault="00A57F35" w:rsidP="00BF7303">
            <w:pPr>
              <w:ind w:firstLine="0"/>
              <w:rPr>
                <w:b/>
                <w:sz w:val="22"/>
                <w:szCs w:val="22"/>
              </w:rPr>
            </w:pPr>
            <w:r w:rsidRPr="00585612">
              <w:rPr>
                <w:b/>
                <w:sz w:val="22"/>
                <w:szCs w:val="22"/>
              </w:rPr>
              <w:t>-</w:t>
            </w:r>
          </w:p>
        </w:tc>
        <w:tc>
          <w:tcPr>
            <w:tcW w:w="1080" w:type="dxa"/>
          </w:tcPr>
          <w:p w:rsidR="00A57F35" w:rsidRPr="00585612" w:rsidRDefault="00A57F35" w:rsidP="00BF7303">
            <w:pPr>
              <w:ind w:firstLine="0"/>
              <w:rPr>
                <w:sz w:val="22"/>
                <w:szCs w:val="22"/>
              </w:rPr>
            </w:pPr>
            <w:r w:rsidRPr="00585612">
              <w:rPr>
                <w:sz w:val="22"/>
                <w:szCs w:val="22"/>
              </w:rPr>
              <w:t>+48</w:t>
            </w:r>
          </w:p>
        </w:tc>
        <w:tc>
          <w:tcPr>
            <w:tcW w:w="1080" w:type="dxa"/>
          </w:tcPr>
          <w:p w:rsidR="00A57F35" w:rsidRPr="00585612" w:rsidRDefault="00A57F35" w:rsidP="00BF7303">
            <w:pPr>
              <w:ind w:firstLine="0"/>
              <w:rPr>
                <w:sz w:val="22"/>
                <w:szCs w:val="22"/>
              </w:rPr>
            </w:pPr>
            <w:r w:rsidRPr="00585612">
              <w:rPr>
                <w:sz w:val="22"/>
                <w:szCs w:val="22"/>
              </w:rPr>
              <w:t>-48</w:t>
            </w:r>
          </w:p>
        </w:tc>
        <w:tc>
          <w:tcPr>
            <w:tcW w:w="720" w:type="dxa"/>
          </w:tcPr>
          <w:p w:rsidR="00A57F35" w:rsidRPr="00585612" w:rsidRDefault="00A57F35" w:rsidP="003F31DB">
            <w:pPr>
              <w:ind w:firstLine="0"/>
              <w:jc w:val="left"/>
              <w:rPr>
                <w:b/>
                <w:sz w:val="22"/>
                <w:szCs w:val="22"/>
              </w:rPr>
            </w:pPr>
            <w:r w:rsidRPr="00585612">
              <w:rPr>
                <w:b/>
                <w:sz w:val="22"/>
                <w:szCs w:val="22"/>
              </w:rPr>
              <w:t>-</w:t>
            </w:r>
          </w:p>
        </w:tc>
        <w:tc>
          <w:tcPr>
            <w:tcW w:w="720" w:type="dxa"/>
          </w:tcPr>
          <w:p w:rsidR="00A57F35" w:rsidRPr="00585612" w:rsidRDefault="00A57F35" w:rsidP="003F31DB">
            <w:pPr>
              <w:ind w:firstLine="0"/>
              <w:jc w:val="left"/>
              <w:rPr>
                <w:b/>
                <w:sz w:val="22"/>
                <w:szCs w:val="22"/>
              </w:rPr>
            </w:pPr>
            <w:r w:rsidRPr="00585612">
              <w:rPr>
                <w:b/>
                <w:sz w:val="22"/>
                <w:szCs w:val="22"/>
              </w:rPr>
              <w:t>-</w:t>
            </w:r>
          </w:p>
        </w:tc>
      </w:tr>
      <w:tr w:rsidR="00A57F35" w:rsidRPr="00BF7303">
        <w:trPr>
          <w:trHeight w:val="1068"/>
        </w:trPr>
        <w:tc>
          <w:tcPr>
            <w:tcW w:w="1440" w:type="dxa"/>
          </w:tcPr>
          <w:p w:rsidR="00A57F35" w:rsidRPr="00585612" w:rsidRDefault="00A57F35" w:rsidP="00BF7303">
            <w:pPr>
              <w:ind w:firstLine="0"/>
              <w:rPr>
                <w:b/>
                <w:sz w:val="22"/>
                <w:szCs w:val="22"/>
              </w:rPr>
            </w:pPr>
            <w:r w:rsidRPr="00585612">
              <w:rPr>
                <w:b/>
                <w:sz w:val="22"/>
                <w:szCs w:val="22"/>
              </w:rPr>
              <w:t>Итого оборотных активов</w:t>
            </w:r>
          </w:p>
        </w:tc>
        <w:tc>
          <w:tcPr>
            <w:tcW w:w="1080" w:type="dxa"/>
          </w:tcPr>
          <w:p w:rsidR="00A57F35" w:rsidRPr="00585612" w:rsidRDefault="00A57F35" w:rsidP="00BF7303">
            <w:pPr>
              <w:ind w:firstLine="0"/>
              <w:rPr>
                <w:b/>
                <w:sz w:val="22"/>
                <w:szCs w:val="22"/>
              </w:rPr>
            </w:pPr>
            <w:r w:rsidRPr="00585612">
              <w:rPr>
                <w:b/>
                <w:sz w:val="22"/>
                <w:szCs w:val="22"/>
              </w:rPr>
              <w:t>5903498</w:t>
            </w:r>
          </w:p>
        </w:tc>
        <w:tc>
          <w:tcPr>
            <w:tcW w:w="1080" w:type="dxa"/>
          </w:tcPr>
          <w:p w:rsidR="00A57F35" w:rsidRPr="00585612" w:rsidRDefault="00A57F35" w:rsidP="00BF7303">
            <w:pPr>
              <w:ind w:firstLine="0"/>
              <w:rPr>
                <w:b/>
                <w:sz w:val="22"/>
                <w:szCs w:val="22"/>
              </w:rPr>
            </w:pPr>
            <w:r w:rsidRPr="00585612">
              <w:rPr>
                <w:b/>
                <w:sz w:val="22"/>
                <w:szCs w:val="22"/>
              </w:rPr>
              <w:t>4845932</w:t>
            </w:r>
          </w:p>
        </w:tc>
        <w:tc>
          <w:tcPr>
            <w:tcW w:w="1080" w:type="dxa"/>
          </w:tcPr>
          <w:p w:rsidR="00A57F35" w:rsidRPr="00585612" w:rsidRDefault="00A57F35" w:rsidP="00BF7303">
            <w:pPr>
              <w:ind w:firstLine="0"/>
              <w:rPr>
                <w:b/>
                <w:sz w:val="22"/>
                <w:szCs w:val="22"/>
              </w:rPr>
            </w:pPr>
            <w:r w:rsidRPr="00585612">
              <w:rPr>
                <w:b/>
                <w:sz w:val="22"/>
                <w:szCs w:val="22"/>
              </w:rPr>
              <w:t>3592291</w:t>
            </w:r>
          </w:p>
        </w:tc>
        <w:tc>
          <w:tcPr>
            <w:tcW w:w="828" w:type="dxa"/>
          </w:tcPr>
          <w:p w:rsidR="00A57F35" w:rsidRPr="00585612" w:rsidRDefault="00A57F35" w:rsidP="00BF7303">
            <w:pPr>
              <w:ind w:firstLine="0"/>
              <w:rPr>
                <w:b/>
                <w:sz w:val="22"/>
                <w:szCs w:val="22"/>
              </w:rPr>
            </w:pPr>
            <w:r w:rsidRPr="00585612">
              <w:rPr>
                <w:b/>
                <w:sz w:val="22"/>
                <w:szCs w:val="22"/>
              </w:rPr>
              <w:t>100</w:t>
            </w:r>
          </w:p>
        </w:tc>
        <w:tc>
          <w:tcPr>
            <w:tcW w:w="792" w:type="dxa"/>
          </w:tcPr>
          <w:p w:rsidR="00A57F35" w:rsidRPr="00585612" w:rsidRDefault="00A57F35" w:rsidP="00BF7303">
            <w:pPr>
              <w:ind w:firstLine="0"/>
              <w:rPr>
                <w:b/>
                <w:sz w:val="22"/>
                <w:szCs w:val="22"/>
              </w:rPr>
            </w:pPr>
            <w:r w:rsidRPr="00585612">
              <w:rPr>
                <w:b/>
                <w:sz w:val="22"/>
                <w:szCs w:val="22"/>
              </w:rPr>
              <w:t>100</w:t>
            </w:r>
          </w:p>
        </w:tc>
        <w:tc>
          <w:tcPr>
            <w:tcW w:w="720" w:type="dxa"/>
          </w:tcPr>
          <w:p w:rsidR="00A57F35" w:rsidRPr="00585612" w:rsidRDefault="00A57F35" w:rsidP="00BF7303">
            <w:pPr>
              <w:ind w:firstLine="0"/>
              <w:rPr>
                <w:b/>
                <w:sz w:val="22"/>
                <w:szCs w:val="22"/>
              </w:rPr>
            </w:pPr>
            <w:r w:rsidRPr="00585612">
              <w:rPr>
                <w:b/>
                <w:sz w:val="22"/>
                <w:szCs w:val="22"/>
              </w:rPr>
              <w:t>100</w:t>
            </w:r>
          </w:p>
        </w:tc>
        <w:tc>
          <w:tcPr>
            <w:tcW w:w="1080" w:type="dxa"/>
          </w:tcPr>
          <w:p w:rsidR="00A57F35" w:rsidRPr="00585612" w:rsidRDefault="00A57F35" w:rsidP="00BF7303">
            <w:pPr>
              <w:ind w:firstLine="0"/>
              <w:rPr>
                <w:b/>
                <w:sz w:val="22"/>
                <w:szCs w:val="22"/>
              </w:rPr>
            </w:pPr>
            <w:r w:rsidRPr="00585612">
              <w:rPr>
                <w:b/>
                <w:sz w:val="22"/>
                <w:szCs w:val="22"/>
              </w:rPr>
              <w:t>-1057566</w:t>
            </w:r>
          </w:p>
        </w:tc>
        <w:tc>
          <w:tcPr>
            <w:tcW w:w="1080" w:type="dxa"/>
          </w:tcPr>
          <w:p w:rsidR="00A57F35" w:rsidRPr="00585612" w:rsidRDefault="00A57F35" w:rsidP="00BF7303">
            <w:pPr>
              <w:ind w:firstLine="0"/>
              <w:rPr>
                <w:b/>
                <w:sz w:val="22"/>
                <w:szCs w:val="22"/>
              </w:rPr>
            </w:pPr>
            <w:r w:rsidRPr="00585612">
              <w:rPr>
                <w:b/>
                <w:sz w:val="22"/>
                <w:szCs w:val="22"/>
              </w:rPr>
              <w:t>-1253641</w:t>
            </w:r>
          </w:p>
        </w:tc>
        <w:tc>
          <w:tcPr>
            <w:tcW w:w="720" w:type="dxa"/>
          </w:tcPr>
          <w:p w:rsidR="00A57F35" w:rsidRPr="00585612" w:rsidRDefault="00A57F35" w:rsidP="003F31DB">
            <w:pPr>
              <w:ind w:firstLine="0"/>
              <w:jc w:val="left"/>
              <w:rPr>
                <w:b/>
                <w:sz w:val="22"/>
                <w:szCs w:val="22"/>
              </w:rPr>
            </w:pPr>
            <w:r w:rsidRPr="00585612">
              <w:rPr>
                <w:b/>
                <w:sz w:val="22"/>
                <w:szCs w:val="22"/>
              </w:rPr>
              <w:t>122</w:t>
            </w:r>
          </w:p>
        </w:tc>
        <w:tc>
          <w:tcPr>
            <w:tcW w:w="720" w:type="dxa"/>
          </w:tcPr>
          <w:p w:rsidR="00A57F35" w:rsidRPr="00585612" w:rsidRDefault="00A57F35" w:rsidP="003F31DB">
            <w:pPr>
              <w:ind w:firstLine="0"/>
              <w:jc w:val="left"/>
              <w:rPr>
                <w:b/>
                <w:sz w:val="22"/>
                <w:szCs w:val="22"/>
              </w:rPr>
            </w:pPr>
            <w:r w:rsidRPr="00585612">
              <w:rPr>
                <w:b/>
                <w:sz w:val="22"/>
                <w:szCs w:val="22"/>
              </w:rPr>
              <w:t>135</w:t>
            </w:r>
          </w:p>
        </w:tc>
      </w:tr>
      <w:bookmarkEnd w:id="12"/>
      <w:bookmarkEnd w:id="13"/>
    </w:tbl>
    <w:p w:rsidR="00A57F35" w:rsidRPr="00BF7303" w:rsidRDefault="00A57F35" w:rsidP="00A57F35">
      <w:pPr>
        <w:spacing w:line="360" w:lineRule="auto"/>
        <w:rPr>
          <w:sz w:val="24"/>
          <w:szCs w:val="24"/>
        </w:rPr>
      </w:pPr>
    </w:p>
    <w:p w:rsidR="00A57F35" w:rsidRPr="008810A1" w:rsidRDefault="00A57F35" w:rsidP="00D1012F">
      <w:pPr>
        <w:spacing w:line="360" w:lineRule="auto"/>
      </w:pPr>
      <w:r w:rsidRPr="008810A1">
        <w:t>Исследования изменения структуры активов организации позволяет получить важную информа</w:t>
      </w:r>
      <w:r>
        <w:t>цию. Так, например, уменьшение</w:t>
      </w:r>
      <w:r w:rsidRPr="008810A1">
        <w:t xml:space="preserve"> доли оборотных средств в имуществе может свидетельствовать о:</w:t>
      </w:r>
    </w:p>
    <w:p w:rsidR="00A57F35" w:rsidRPr="008810A1" w:rsidRDefault="00A57F35" w:rsidP="00D1012F">
      <w:pPr>
        <w:numPr>
          <w:ilvl w:val="0"/>
          <w:numId w:val="8"/>
        </w:numPr>
        <w:spacing w:line="360" w:lineRule="auto"/>
      </w:pPr>
      <w:r>
        <w:t xml:space="preserve">формировании </w:t>
      </w:r>
      <w:r w:rsidRPr="008810A1">
        <w:t xml:space="preserve"> структу</w:t>
      </w:r>
      <w:r>
        <w:t>ры активов, способствующей уменьшению</w:t>
      </w:r>
      <w:r w:rsidRPr="008810A1">
        <w:t xml:space="preserve"> оборачиваемости средств организации; </w:t>
      </w:r>
    </w:p>
    <w:p w:rsidR="00A57F35" w:rsidRPr="008810A1" w:rsidRDefault="00A57F35" w:rsidP="00D1012F">
      <w:pPr>
        <w:numPr>
          <w:ilvl w:val="0"/>
          <w:numId w:val="8"/>
        </w:numPr>
        <w:spacing w:line="360" w:lineRule="auto"/>
      </w:pPr>
      <w:r>
        <w:t>с</w:t>
      </w:r>
      <w:r w:rsidRPr="008810A1">
        <w:t xml:space="preserve">ворачивании производственной базы; </w:t>
      </w:r>
    </w:p>
    <w:p w:rsidR="00A57F35" w:rsidRPr="00FE53E2" w:rsidRDefault="00A57F35" w:rsidP="00D1012F">
      <w:pPr>
        <w:numPr>
          <w:ilvl w:val="0"/>
          <w:numId w:val="8"/>
        </w:numPr>
        <w:spacing w:line="360" w:lineRule="auto"/>
        <w:rPr>
          <w:rFonts w:ascii="Arial" w:hAnsi="Arial" w:cs="Arial"/>
        </w:rPr>
      </w:pPr>
      <w:r>
        <w:t>и</w:t>
      </w:r>
      <w:r w:rsidRPr="008810A1">
        <w:t>скажении реальной оценки основных фондов вследствие существующего порядка их бухгалтерского учета и т.п</w:t>
      </w:r>
      <w:r w:rsidRPr="008810A1">
        <w:rPr>
          <w:rFonts w:ascii="Arial" w:hAnsi="Arial" w:cs="Arial"/>
        </w:rPr>
        <w:t xml:space="preserve">. </w:t>
      </w:r>
    </w:p>
    <w:p w:rsidR="00A57F35" w:rsidRDefault="00A57F35" w:rsidP="00D1012F">
      <w:pPr>
        <w:spacing w:line="360" w:lineRule="auto"/>
        <w:ind w:firstLine="708"/>
      </w:pPr>
      <w:r>
        <w:t>При различной эффективности использования оборотных средств уменьшение запасов в одном случае может быть оценен</w:t>
      </w:r>
      <w:r w:rsidR="00D1012F">
        <w:t>о</w:t>
      </w:r>
      <w:r>
        <w:t xml:space="preserve"> как свидетельство снижения объемов деятельности, а в другом случае – как следствие снижения деловой активности и соответствующего увеличения периода оборота средств.</w:t>
      </w:r>
    </w:p>
    <w:p w:rsidR="00A57F35" w:rsidRDefault="00A57F35" w:rsidP="00D1012F">
      <w:pPr>
        <w:spacing w:line="360" w:lineRule="auto"/>
        <w:ind w:firstLine="708"/>
      </w:pPr>
      <w:r>
        <w:t>В таблице</w:t>
      </w:r>
      <w:r w:rsidR="00740083">
        <w:t xml:space="preserve"> </w:t>
      </w:r>
      <w:r>
        <w:t xml:space="preserve"> 8 произведен подробный анализ структуры запасов ОАО </w:t>
      </w:r>
      <w:r w:rsidR="00D1012F" w:rsidRPr="00E85EA8">
        <w:t>«</w:t>
      </w:r>
      <w:r w:rsidR="00D1012F">
        <w:t>Модуль</w:t>
      </w:r>
      <w:r w:rsidR="00D1012F" w:rsidRPr="00E85EA8">
        <w:t>»</w:t>
      </w:r>
      <w:r>
        <w:t>.</w:t>
      </w:r>
    </w:p>
    <w:p w:rsidR="00D1012F" w:rsidRDefault="00BF7303" w:rsidP="00BF7303">
      <w:pPr>
        <w:spacing w:line="360" w:lineRule="auto"/>
        <w:jc w:val="center"/>
      </w:pPr>
      <w:r>
        <w:t xml:space="preserve">                                                                                                   </w:t>
      </w:r>
    </w:p>
    <w:p w:rsidR="00A57F35" w:rsidRPr="00C02B0E" w:rsidRDefault="00D1012F" w:rsidP="00BF7303">
      <w:pPr>
        <w:spacing w:line="360" w:lineRule="auto"/>
        <w:jc w:val="center"/>
      </w:pPr>
      <w:r>
        <w:t xml:space="preserve">                                                                                                         </w:t>
      </w:r>
      <w:r w:rsidR="00740083">
        <w:t xml:space="preserve">Таблица </w:t>
      </w:r>
      <w:r w:rsidR="00A57F35" w:rsidRPr="00C02B0E">
        <w:t xml:space="preserve"> 8</w:t>
      </w:r>
    </w:p>
    <w:p w:rsidR="00A57F35" w:rsidRPr="00C02B0E" w:rsidRDefault="00A57F35" w:rsidP="003F31DB">
      <w:pPr>
        <w:spacing w:line="360" w:lineRule="auto"/>
        <w:jc w:val="center"/>
      </w:pPr>
      <w:r w:rsidRPr="00C02B0E">
        <w:t>Анализ структуры запасов предприятия</w:t>
      </w:r>
      <w:r w:rsidR="00AE69D8">
        <w:rPr>
          <w:rStyle w:val="ae"/>
        </w:rPr>
        <w:footnoteReference w:id="21"/>
      </w:r>
    </w:p>
    <w:tbl>
      <w:tblPr>
        <w:tblStyle w:val="a7"/>
        <w:tblW w:w="10800" w:type="dxa"/>
        <w:tblInd w:w="-792" w:type="dxa"/>
        <w:tblLayout w:type="fixed"/>
        <w:tblLook w:val="01E0" w:firstRow="1" w:lastRow="1" w:firstColumn="1" w:lastColumn="1" w:noHBand="0" w:noVBand="0"/>
      </w:tblPr>
      <w:tblGrid>
        <w:gridCol w:w="1260"/>
        <w:gridCol w:w="1080"/>
        <w:gridCol w:w="1080"/>
        <w:gridCol w:w="16"/>
        <w:gridCol w:w="1424"/>
        <w:gridCol w:w="16"/>
        <w:gridCol w:w="884"/>
        <w:gridCol w:w="720"/>
        <w:gridCol w:w="720"/>
        <w:gridCol w:w="1080"/>
        <w:gridCol w:w="1080"/>
        <w:gridCol w:w="720"/>
        <w:gridCol w:w="720"/>
      </w:tblGrid>
      <w:tr w:rsidR="00A57F35" w:rsidRPr="003F31DB">
        <w:tc>
          <w:tcPr>
            <w:tcW w:w="1260" w:type="dxa"/>
            <w:vMerge w:val="restart"/>
            <w:vAlign w:val="center"/>
          </w:tcPr>
          <w:p w:rsidR="00A57F35" w:rsidRPr="003F31DB" w:rsidRDefault="00A57F35" w:rsidP="00BF7303">
            <w:pPr>
              <w:ind w:firstLine="0"/>
              <w:jc w:val="left"/>
              <w:rPr>
                <w:sz w:val="22"/>
                <w:szCs w:val="22"/>
              </w:rPr>
            </w:pPr>
            <w:r w:rsidRPr="003F31DB">
              <w:rPr>
                <w:sz w:val="22"/>
                <w:szCs w:val="22"/>
              </w:rPr>
              <w:t>Показатели</w:t>
            </w:r>
          </w:p>
        </w:tc>
        <w:tc>
          <w:tcPr>
            <w:tcW w:w="3616" w:type="dxa"/>
            <w:gridSpan w:val="5"/>
            <w:vAlign w:val="center"/>
          </w:tcPr>
          <w:p w:rsidR="00A57F35" w:rsidRPr="003F31DB" w:rsidRDefault="00A57F35" w:rsidP="00BF7303">
            <w:pPr>
              <w:jc w:val="left"/>
              <w:rPr>
                <w:sz w:val="22"/>
                <w:szCs w:val="22"/>
              </w:rPr>
            </w:pPr>
            <w:r w:rsidRPr="003F31DB">
              <w:rPr>
                <w:sz w:val="22"/>
                <w:szCs w:val="22"/>
              </w:rPr>
              <w:t>Абсолютные</w:t>
            </w:r>
          </w:p>
          <w:p w:rsidR="00A57F35" w:rsidRPr="003F31DB" w:rsidRDefault="00AE69D8" w:rsidP="00BF7303">
            <w:pPr>
              <w:jc w:val="left"/>
              <w:rPr>
                <w:sz w:val="22"/>
                <w:szCs w:val="22"/>
              </w:rPr>
            </w:pPr>
            <w:r>
              <w:rPr>
                <w:sz w:val="22"/>
                <w:szCs w:val="22"/>
              </w:rPr>
              <w:t>в</w:t>
            </w:r>
            <w:r w:rsidR="00A57F35" w:rsidRPr="003F31DB">
              <w:rPr>
                <w:sz w:val="22"/>
                <w:szCs w:val="22"/>
              </w:rPr>
              <w:t>еличины</w:t>
            </w:r>
            <w:r>
              <w:rPr>
                <w:sz w:val="22"/>
                <w:szCs w:val="22"/>
              </w:rPr>
              <w:t xml:space="preserve">, </w:t>
            </w:r>
            <w:r w:rsidR="00CF0620">
              <w:rPr>
                <w:sz w:val="22"/>
                <w:szCs w:val="22"/>
              </w:rPr>
              <w:t xml:space="preserve">тыс. </w:t>
            </w:r>
            <w:r>
              <w:rPr>
                <w:sz w:val="22"/>
                <w:szCs w:val="22"/>
              </w:rPr>
              <w:t>руб.</w:t>
            </w:r>
          </w:p>
        </w:tc>
        <w:tc>
          <w:tcPr>
            <w:tcW w:w="2324" w:type="dxa"/>
            <w:gridSpan w:val="3"/>
            <w:vMerge w:val="restart"/>
            <w:vAlign w:val="center"/>
          </w:tcPr>
          <w:p w:rsidR="00A57F35" w:rsidRPr="003F31DB" w:rsidRDefault="00A57F35" w:rsidP="00BF7303">
            <w:pPr>
              <w:ind w:firstLine="0"/>
              <w:jc w:val="left"/>
              <w:rPr>
                <w:b/>
                <w:sz w:val="22"/>
                <w:szCs w:val="22"/>
              </w:rPr>
            </w:pPr>
            <w:r w:rsidRPr="003F31DB">
              <w:rPr>
                <w:b/>
                <w:sz w:val="22"/>
                <w:szCs w:val="22"/>
              </w:rPr>
              <w:t>Удельные веса (%) в общей величине запасов предприятия</w:t>
            </w:r>
          </w:p>
        </w:tc>
        <w:tc>
          <w:tcPr>
            <w:tcW w:w="3600" w:type="dxa"/>
            <w:gridSpan w:val="4"/>
            <w:vAlign w:val="center"/>
          </w:tcPr>
          <w:p w:rsidR="00A57F35" w:rsidRPr="003F31DB" w:rsidRDefault="00A57F35" w:rsidP="00BF7303">
            <w:pPr>
              <w:jc w:val="left"/>
              <w:rPr>
                <w:sz w:val="22"/>
                <w:szCs w:val="22"/>
              </w:rPr>
            </w:pPr>
            <w:r w:rsidRPr="003F31DB">
              <w:rPr>
                <w:sz w:val="22"/>
                <w:szCs w:val="22"/>
              </w:rPr>
              <w:t>Изменения</w:t>
            </w:r>
          </w:p>
        </w:tc>
      </w:tr>
      <w:tr w:rsidR="00A57F35" w:rsidRPr="00BF7303">
        <w:tc>
          <w:tcPr>
            <w:tcW w:w="1260" w:type="dxa"/>
            <w:vMerge/>
            <w:vAlign w:val="center"/>
          </w:tcPr>
          <w:p w:rsidR="00A57F35" w:rsidRPr="003F31DB" w:rsidRDefault="00A57F35" w:rsidP="00BF7303">
            <w:pPr>
              <w:jc w:val="left"/>
              <w:rPr>
                <w:sz w:val="22"/>
                <w:szCs w:val="22"/>
              </w:rPr>
            </w:pPr>
          </w:p>
        </w:tc>
        <w:tc>
          <w:tcPr>
            <w:tcW w:w="1080" w:type="dxa"/>
            <w:vAlign w:val="center"/>
          </w:tcPr>
          <w:p w:rsidR="00A57F35" w:rsidRPr="003F31DB" w:rsidRDefault="00A57F35" w:rsidP="00BF7303">
            <w:pPr>
              <w:ind w:firstLine="0"/>
              <w:jc w:val="left"/>
              <w:rPr>
                <w:sz w:val="22"/>
                <w:szCs w:val="22"/>
              </w:rPr>
            </w:pPr>
            <w:r w:rsidRPr="003F31DB">
              <w:rPr>
                <w:sz w:val="22"/>
                <w:szCs w:val="22"/>
              </w:rPr>
              <w:t xml:space="preserve">по состоянию на </w:t>
            </w:r>
            <w:r w:rsidR="00CF0620">
              <w:rPr>
                <w:sz w:val="22"/>
                <w:szCs w:val="22"/>
              </w:rPr>
              <w:t>3</w:t>
            </w:r>
            <w:r w:rsidRPr="003F31DB">
              <w:rPr>
                <w:sz w:val="22"/>
                <w:szCs w:val="22"/>
              </w:rPr>
              <w:t>1.</w:t>
            </w:r>
            <w:r w:rsidR="00CF0620">
              <w:rPr>
                <w:sz w:val="22"/>
                <w:szCs w:val="22"/>
              </w:rPr>
              <w:t>12</w:t>
            </w:r>
            <w:r w:rsidRPr="003F31DB">
              <w:rPr>
                <w:sz w:val="22"/>
                <w:szCs w:val="22"/>
              </w:rPr>
              <w:t>.0</w:t>
            </w:r>
            <w:r w:rsidR="00CF0620">
              <w:rPr>
                <w:sz w:val="22"/>
                <w:szCs w:val="22"/>
              </w:rPr>
              <w:t>7</w:t>
            </w:r>
            <w:r w:rsidRPr="003F31DB">
              <w:rPr>
                <w:sz w:val="22"/>
                <w:szCs w:val="22"/>
              </w:rPr>
              <w:t>г.</w:t>
            </w:r>
          </w:p>
        </w:tc>
        <w:tc>
          <w:tcPr>
            <w:tcW w:w="1080" w:type="dxa"/>
            <w:vAlign w:val="center"/>
          </w:tcPr>
          <w:p w:rsidR="00A57F35" w:rsidRPr="003F31DB" w:rsidRDefault="00A57F35" w:rsidP="00BF7303">
            <w:pPr>
              <w:ind w:firstLine="0"/>
              <w:jc w:val="left"/>
              <w:rPr>
                <w:sz w:val="22"/>
                <w:szCs w:val="22"/>
              </w:rPr>
            </w:pPr>
            <w:r w:rsidRPr="003F31DB">
              <w:rPr>
                <w:sz w:val="22"/>
                <w:szCs w:val="22"/>
              </w:rPr>
              <w:t xml:space="preserve">по состоянию на </w:t>
            </w:r>
            <w:r w:rsidR="00CF0620">
              <w:rPr>
                <w:sz w:val="22"/>
                <w:szCs w:val="22"/>
              </w:rPr>
              <w:t>3</w:t>
            </w:r>
            <w:r w:rsidRPr="003F31DB">
              <w:rPr>
                <w:sz w:val="22"/>
                <w:szCs w:val="22"/>
              </w:rPr>
              <w:t>1.</w:t>
            </w:r>
            <w:r w:rsidR="00CF0620">
              <w:rPr>
                <w:sz w:val="22"/>
                <w:szCs w:val="22"/>
              </w:rPr>
              <w:t>12</w:t>
            </w:r>
            <w:r w:rsidRPr="003F31DB">
              <w:rPr>
                <w:sz w:val="22"/>
                <w:szCs w:val="22"/>
              </w:rPr>
              <w:t>.0</w:t>
            </w:r>
            <w:r w:rsidR="00CF0620">
              <w:rPr>
                <w:sz w:val="22"/>
                <w:szCs w:val="22"/>
              </w:rPr>
              <w:t>8</w:t>
            </w:r>
            <w:r w:rsidRPr="003F31DB">
              <w:rPr>
                <w:sz w:val="22"/>
                <w:szCs w:val="22"/>
              </w:rPr>
              <w:t>г.</w:t>
            </w:r>
          </w:p>
        </w:tc>
        <w:tc>
          <w:tcPr>
            <w:tcW w:w="1456" w:type="dxa"/>
            <w:gridSpan w:val="3"/>
            <w:vAlign w:val="center"/>
          </w:tcPr>
          <w:p w:rsidR="00A57F35" w:rsidRPr="003F31DB" w:rsidRDefault="00A57F35" w:rsidP="00BF7303">
            <w:pPr>
              <w:ind w:firstLine="0"/>
              <w:jc w:val="left"/>
              <w:rPr>
                <w:sz w:val="22"/>
                <w:szCs w:val="22"/>
              </w:rPr>
            </w:pPr>
            <w:r w:rsidRPr="003F31DB">
              <w:rPr>
                <w:sz w:val="22"/>
                <w:szCs w:val="22"/>
              </w:rPr>
              <w:t xml:space="preserve">по состоянию на </w:t>
            </w:r>
            <w:r w:rsidR="00CF0620">
              <w:rPr>
                <w:sz w:val="22"/>
                <w:szCs w:val="22"/>
              </w:rPr>
              <w:t>3</w:t>
            </w:r>
            <w:r w:rsidRPr="003F31DB">
              <w:rPr>
                <w:sz w:val="22"/>
                <w:szCs w:val="22"/>
              </w:rPr>
              <w:t>1.</w:t>
            </w:r>
            <w:r w:rsidR="00CF0620">
              <w:rPr>
                <w:sz w:val="22"/>
                <w:szCs w:val="22"/>
              </w:rPr>
              <w:t>12</w:t>
            </w:r>
            <w:r w:rsidRPr="003F31DB">
              <w:rPr>
                <w:sz w:val="22"/>
                <w:szCs w:val="22"/>
              </w:rPr>
              <w:t>.</w:t>
            </w:r>
            <w:r w:rsidR="00CF0620">
              <w:rPr>
                <w:sz w:val="22"/>
                <w:szCs w:val="22"/>
              </w:rPr>
              <w:t>09</w:t>
            </w:r>
            <w:r w:rsidRPr="003F31DB">
              <w:rPr>
                <w:sz w:val="22"/>
                <w:szCs w:val="22"/>
              </w:rPr>
              <w:t>г.</w:t>
            </w:r>
          </w:p>
        </w:tc>
        <w:tc>
          <w:tcPr>
            <w:tcW w:w="2324" w:type="dxa"/>
            <w:gridSpan w:val="3"/>
            <w:vMerge/>
            <w:vAlign w:val="center"/>
          </w:tcPr>
          <w:p w:rsidR="00A57F35" w:rsidRPr="003F31DB" w:rsidRDefault="00A57F35" w:rsidP="00BF7303">
            <w:pPr>
              <w:jc w:val="left"/>
              <w:rPr>
                <w:b/>
                <w:sz w:val="22"/>
                <w:szCs w:val="22"/>
              </w:rPr>
            </w:pPr>
          </w:p>
        </w:tc>
        <w:tc>
          <w:tcPr>
            <w:tcW w:w="2160" w:type="dxa"/>
            <w:gridSpan w:val="2"/>
            <w:vAlign w:val="center"/>
          </w:tcPr>
          <w:p w:rsidR="00A57F35" w:rsidRPr="003F31DB" w:rsidRDefault="00A57F35" w:rsidP="00E10C2A">
            <w:pPr>
              <w:ind w:firstLine="0"/>
              <w:jc w:val="center"/>
              <w:rPr>
                <w:sz w:val="22"/>
                <w:szCs w:val="22"/>
              </w:rPr>
            </w:pPr>
            <w:r w:rsidRPr="003F31DB">
              <w:rPr>
                <w:sz w:val="22"/>
                <w:szCs w:val="22"/>
              </w:rPr>
              <w:t>В абсолютных</w:t>
            </w:r>
          </w:p>
          <w:p w:rsidR="00A57F35" w:rsidRPr="003F31DB" w:rsidRDefault="00AE69D8" w:rsidP="00E10C2A">
            <w:pPr>
              <w:ind w:firstLine="0"/>
              <w:jc w:val="center"/>
              <w:rPr>
                <w:sz w:val="22"/>
                <w:szCs w:val="22"/>
              </w:rPr>
            </w:pPr>
            <w:r>
              <w:rPr>
                <w:sz w:val="22"/>
                <w:szCs w:val="22"/>
              </w:rPr>
              <w:t>в</w:t>
            </w:r>
            <w:r w:rsidR="00A57F35" w:rsidRPr="003F31DB">
              <w:rPr>
                <w:sz w:val="22"/>
                <w:szCs w:val="22"/>
              </w:rPr>
              <w:t>еличинах</w:t>
            </w:r>
            <w:r>
              <w:rPr>
                <w:sz w:val="22"/>
                <w:szCs w:val="22"/>
              </w:rPr>
              <w:t>, руб.</w:t>
            </w:r>
          </w:p>
        </w:tc>
        <w:tc>
          <w:tcPr>
            <w:tcW w:w="1440" w:type="dxa"/>
            <w:gridSpan w:val="2"/>
            <w:vAlign w:val="center"/>
          </w:tcPr>
          <w:p w:rsidR="00A57F35" w:rsidRPr="003F31DB" w:rsidRDefault="00A57F35" w:rsidP="00BF7303">
            <w:pPr>
              <w:ind w:firstLine="0"/>
              <w:jc w:val="left"/>
              <w:rPr>
                <w:b/>
                <w:sz w:val="22"/>
                <w:szCs w:val="22"/>
              </w:rPr>
            </w:pPr>
            <w:r w:rsidRPr="003F31DB">
              <w:rPr>
                <w:b/>
                <w:sz w:val="22"/>
                <w:szCs w:val="22"/>
              </w:rPr>
              <w:t>Темп роста,</w:t>
            </w:r>
          </w:p>
          <w:p w:rsidR="00A57F35" w:rsidRPr="003F31DB" w:rsidRDefault="00A57F35" w:rsidP="00BF7303">
            <w:pPr>
              <w:ind w:firstLine="0"/>
              <w:jc w:val="left"/>
              <w:rPr>
                <w:b/>
                <w:sz w:val="22"/>
                <w:szCs w:val="22"/>
              </w:rPr>
            </w:pPr>
            <w:r w:rsidRPr="003F31DB">
              <w:rPr>
                <w:b/>
                <w:sz w:val="22"/>
                <w:szCs w:val="22"/>
              </w:rPr>
              <w:t xml:space="preserve">в % </w:t>
            </w:r>
          </w:p>
        </w:tc>
      </w:tr>
      <w:tr w:rsidR="00A57F35" w:rsidRPr="00BF7303">
        <w:trPr>
          <w:trHeight w:val="525"/>
        </w:trPr>
        <w:tc>
          <w:tcPr>
            <w:tcW w:w="1260" w:type="dxa"/>
          </w:tcPr>
          <w:p w:rsidR="00A57F35" w:rsidRPr="003F31DB" w:rsidRDefault="00A57F35" w:rsidP="00BF7303">
            <w:pPr>
              <w:ind w:firstLine="0"/>
              <w:jc w:val="left"/>
              <w:rPr>
                <w:sz w:val="22"/>
                <w:szCs w:val="22"/>
              </w:rPr>
            </w:pPr>
            <w:r w:rsidRPr="003F31DB">
              <w:rPr>
                <w:sz w:val="22"/>
                <w:szCs w:val="22"/>
              </w:rPr>
              <w:t>1</w:t>
            </w:r>
          </w:p>
        </w:tc>
        <w:tc>
          <w:tcPr>
            <w:tcW w:w="1080" w:type="dxa"/>
          </w:tcPr>
          <w:p w:rsidR="00A57F35" w:rsidRPr="003F31DB" w:rsidRDefault="00A57F35" w:rsidP="00BF7303">
            <w:pPr>
              <w:ind w:firstLine="0"/>
              <w:jc w:val="left"/>
              <w:rPr>
                <w:sz w:val="22"/>
                <w:szCs w:val="22"/>
              </w:rPr>
            </w:pPr>
            <w:r w:rsidRPr="003F31DB">
              <w:rPr>
                <w:sz w:val="22"/>
                <w:szCs w:val="22"/>
              </w:rPr>
              <w:t>2</w:t>
            </w:r>
          </w:p>
        </w:tc>
        <w:tc>
          <w:tcPr>
            <w:tcW w:w="1080" w:type="dxa"/>
          </w:tcPr>
          <w:p w:rsidR="00A57F35" w:rsidRPr="003F31DB" w:rsidRDefault="00A57F35" w:rsidP="00BF7303">
            <w:pPr>
              <w:ind w:firstLine="0"/>
              <w:jc w:val="left"/>
              <w:rPr>
                <w:sz w:val="22"/>
                <w:szCs w:val="22"/>
              </w:rPr>
            </w:pPr>
            <w:r w:rsidRPr="003F31DB">
              <w:rPr>
                <w:sz w:val="22"/>
                <w:szCs w:val="22"/>
              </w:rPr>
              <w:t>3</w:t>
            </w:r>
          </w:p>
        </w:tc>
        <w:tc>
          <w:tcPr>
            <w:tcW w:w="1456" w:type="dxa"/>
            <w:gridSpan w:val="3"/>
          </w:tcPr>
          <w:p w:rsidR="00A57F35" w:rsidRPr="003F31DB" w:rsidRDefault="00A57F35" w:rsidP="00BF7303">
            <w:pPr>
              <w:ind w:firstLine="0"/>
              <w:jc w:val="left"/>
              <w:rPr>
                <w:sz w:val="22"/>
                <w:szCs w:val="22"/>
              </w:rPr>
            </w:pPr>
            <w:r w:rsidRPr="003F31DB">
              <w:rPr>
                <w:sz w:val="22"/>
                <w:szCs w:val="22"/>
              </w:rPr>
              <w:t>4</w:t>
            </w:r>
          </w:p>
        </w:tc>
        <w:tc>
          <w:tcPr>
            <w:tcW w:w="884" w:type="dxa"/>
          </w:tcPr>
          <w:p w:rsidR="00A57F35" w:rsidRPr="003F31DB" w:rsidRDefault="00A57F35" w:rsidP="00BF7303">
            <w:pPr>
              <w:ind w:firstLine="0"/>
              <w:jc w:val="left"/>
              <w:rPr>
                <w:b/>
                <w:sz w:val="22"/>
                <w:szCs w:val="22"/>
              </w:rPr>
            </w:pPr>
            <w:r w:rsidRPr="003F31DB">
              <w:rPr>
                <w:b/>
                <w:sz w:val="22"/>
                <w:szCs w:val="22"/>
              </w:rPr>
              <w:t>5</w:t>
            </w:r>
          </w:p>
        </w:tc>
        <w:tc>
          <w:tcPr>
            <w:tcW w:w="720" w:type="dxa"/>
          </w:tcPr>
          <w:p w:rsidR="00A57F35" w:rsidRPr="003F31DB" w:rsidRDefault="00A57F35" w:rsidP="00BF7303">
            <w:pPr>
              <w:ind w:firstLine="0"/>
              <w:jc w:val="left"/>
              <w:rPr>
                <w:b/>
                <w:sz w:val="22"/>
                <w:szCs w:val="22"/>
              </w:rPr>
            </w:pPr>
            <w:r w:rsidRPr="003F31DB">
              <w:rPr>
                <w:b/>
                <w:sz w:val="22"/>
                <w:szCs w:val="22"/>
              </w:rPr>
              <w:t>6</w:t>
            </w:r>
          </w:p>
        </w:tc>
        <w:tc>
          <w:tcPr>
            <w:tcW w:w="720" w:type="dxa"/>
          </w:tcPr>
          <w:p w:rsidR="00A57F35" w:rsidRPr="003F31DB" w:rsidRDefault="00A57F35" w:rsidP="00BF7303">
            <w:pPr>
              <w:ind w:firstLine="0"/>
              <w:jc w:val="left"/>
              <w:rPr>
                <w:b/>
                <w:sz w:val="22"/>
                <w:szCs w:val="22"/>
              </w:rPr>
            </w:pPr>
            <w:r w:rsidRPr="003F31DB">
              <w:rPr>
                <w:b/>
                <w:sz w:val="22"/>
                <w:szCs w:val="22"/>
              </w:rPr>
              <w:t>7</w:t>
            </w:r>
          </w:p>
        </w:tc>
        <w:tc>
          <w:tcPr>
            <w:tcW w:w="1080" w:type="dxa"/>
          </w:tcPr>
          <w:p w:rsidR="00A57F35" w:rsidRPr="003F31DB" w:rsidRDefault="00A57F35" w:rsidP="00BF7303">
            <w:pPr>
              <w:ind w:firstLine="0"/>
              <w:jc w:val="left"/>
              <w:rPr>
                <w:sz w:val="22"/>
                <w:szCs w:val="22"/>
              </w:rPr>
            </w:pPr>
            <w:r w:rsidRPr="003F31DB">
              <w:rPr>
                <w:sz w:val="22"/>
                <w:szCs w:val="22"/>
              </w:rPr>
              <w:t>8</w:t>
            </w:r>
          </w:p>
        </w:tc>
        <w:tc>
          <w:tcPr>
            <w:tcW w:w="1080" w:type="dxa"/>
          </w:tcPr>
          <w:p w:rsidR="00A57F35" w:rsidRPr="003F31DB" w:rsidRDefault="00A57F35" w:rsidP="00BF7303">
            <w:pPr>
              <w:ind w:firstLine="0"/>
              <w:jc w:val="left"/>
              <w:rPr>
                <w:sz w:val="22"/>
                <w:szCs w:val="22"/>
              </w:rPr>
            </w:pPr>
            <w:r w:rsidRPr="003F31DB">
              <w:rPr>
                <w:sz w:val="22"/>
                <w:szCs w:val="22"/>
              </w:rPr>
              <w:t>9</w:t>
            </w:r>
          </w:p>
        </w:tc>
        <w:tc>
          <w:tcPr>
            <w:tcW w:w="720" w:type="dxa"/>
          </w:tcPr>
          <w:p w:rsidR="00A57F35" w:rsidRPr="003F31DB" w:rsidRDefault="00A57F35" w:rsidP="00BF7303">
            <w:pPr>
              <w:ind w:firstLine="0"/>
              <w:jc w:val="left"/>
              <w:rPr>
                <w:b/>
                <w:sz w:val="22"/>
                <w:szCs w:val="22"/>
              </w:rPr>
            </w:pPr>
            <w:r w:rsidRPr="003F31DB">
              <w:rPr>
                <w:b/>
                <w:sz w:val="22"/>
                <w:szCs w:val="22"/>
              </w:rPr>
              <w:t>10</w:t>
            </w:r>
          </w:p>
        </w:tc>
        <w:tc>
          <w:tcPr>
            <w:tcW w:w="720" w:type="dxa"/>
          </w:tcPr>
          <w:p w:rsidR="00A57F35" w:rsidRPr="003F31DB" w:rsidRDefault="00A57F35" w:rsidP="00BF7303">
            <w:pPr>
              <w:ind w:firstLine="0"/>
              <w:jc w:val="left"/>
              <w:rPr>
                <w:b/>
                <w:sz w:val="22"/>
                <w:szCs w:val="22"/>
              </w:rPr>
            </w:pPr>
            <w:r w:rsidRPr="003F31DB">
              <w:rPr>
                <w:b/>
                <w:sz w:val="22"/>
                <w:szCs w:val="22"/>
              </w:rPr>
              <w:t>11</w:t>
            </w:r>
          </w:p>
        </w:tc>
      </w:tr>
      <w:tr w:rsidR="00A57F35" w:rsidRPr="00BF7303">
        <w:trPr>
          <w:trHeight w:val="699"/>
        </w:trPr>
        <w:tc>
          <w:tcPr>
            <w:tcW w:w="1260" w:type="dxa"/>
          </w:tcPr>
          <w:p w:rsidR="00A57F35" w:rsidRPr="003F31DB" w:rsidRDefault="00A57F35" w:rsidP="00BF7303">
            <w:pPr>
              <w:ind w:firstLine="0"/>
              <w:jc w:val="left"/>
              <w:rPr>
                <w:sz w:val="22"/>
                <w:szCs w:val="22"/>
              </w:rPr>
            </w:pPr>
            <w:r w:rsidRPr="003F31DB">
              <w:rPr>
                <w:sz w:val="22"/>
                <w:szCs w:val="22"/>
              </w:rPr>
              <w:t>Сырье и материалы</w:t>
            </w:r>
          </w:p>
        </w:tc>
        <w:tc>
          <w:tcPr>
            <w:tcW w:w="1080" w:type="dxa"/>
          </w:tcPr>
          <w:p w:rsidR="00A57F35" w:rsidRPr="003F31DB" w:rsidRDefault="00A57F35" w:rsidP="00BF7303">
            <w:pPr>
              <w:ind w:firstLine="0"/>
              <w:jc w:val="left"/>
              <w:rPr>
                <w:sz w:val="22"/>
                <w:szCs w:val="22"/>
              </w:rPr>
            </w:pPr>
            <w:r w:rsidRPr="003F31DB">
              <w:rPr>
                <w:sz w:val="22"/>
                <w:szCs w:val="22"/>
              </w:rPr>
              <w:t>132930</w:t>
            </w:r>
          </w:p>
        </w:tc>
        <w:tc>
          <w:tcPr>
            <w:tcW w:w="1080" w:type="dxa"/>
          </w:tcPr>
          <w:p w:rsidR="00A57F35" w:rsidRPr="003F31DB" w:rsidRDefault="00A57F35" w:rsidP="00BF7303">
            <w:pPr>
              <w:ind w:firstLine="0"/>
              <w:jc w:val="left"/>
              <w:rPr>
                <w:sz w:val="22"/>
                <w:szCs w:val="22"/>
              </w:rPr>
            </w:pPr>
            <w:r w:rsidRPr="003F31DB">
              <w:rPr>
                <w:sz w:val="22"/>
                <w:szCs w:val="22"/>
              </w:rPr>
              <w:t>117514</w:t>
            </w:r>
          </w:p>
        </w:tc>
        <w:tc>
          <w:tcPr>
            <w:tcW w:w="1456" w:type="dxa"/>
            <w:gridSpan w:val="3"/>
          </w:tcPr>
          <w:p w:rsidR="00A57F35" w:rsidRPr="003F31DB" w:rsidRDefault="00A57F35" w:rsidP="00BF7303">
            <w:pPr>
              <w:ind w:firstLine="0"/>
              <w:jc w:val="left"/>
              <w:rPr>
                <w:sz w:val="22"/>
                <w:szCs w:val="22"/>
              </w:rPr>
            </w:pPr>
            <w:r w:rsidRPr="003F31DB">
              <w:rPr>
                <w:sz w:val="22"/>
                <w:szCs w:val="22"/>
              </w:rPr>
              <w:t>118235</w:t>
            </w:r>
          </w:p>
        </w:tc>
        <w:tc>
          <w:tcPr>
            <w:tcW w:w="884" w:type="dxa"/>
          </w:tcPr>
          <w:p w:rsidR="00A57F35" w:rsidRPr="003F31DB" w:rsidRDefault="00A57F35" w:rsidP="00BF7303">
            <w:pPr>
              <w:ind w:firstLine="0"/>
              <w:jc w:val="left"/>
              <w:rPr>
                <w:b/>
                <w:sz w:val="22"/>
                <w:szCs w:val="22"/>
                <w:lang w:val="en-US"/>
              </w:rPr>
            </w:pPr>
            <w:r w:rsidRPr="003F31DB">
              <w:rPr>
                <w:b/>
                <w:sz w:val="22"/>
                <w:szCs w:val="22"/>
              </w:rPr>
              <w:t>2,</w:t>
            </w:r>
            <w:r w:rsidRPr="003F31DB">
              <w:rPr>
                <w:b/>
                <w:sz w:val="22"/>
                <w:szCs w:val="22"/>
                <w:lang w:val="en-US"/>
              </w:rPr>
              <w:t>7</w:t>
            </w:r>
          </w:p>
        </w:tc>
        <w:tc>
          <w:tcPr>
            <w:tcW w:w="720" w:type="dxa"/>
          </w:tcPr>
          <w:p w:rsidR="00A57F35" w:rsidRPr="003F31DB" w:rsidRDefault="00A57F35" w:rsidP="00BF7303">
            <w:pPr>
              <w:ind w:firstLine="0"/>
              <w:jc w:val="left"/>
              <w:rPr>
                <w:b/>
                <w:sz w:val="22"/>
                <w:szCs w:val="22"/>
              </w:rPr>
            </w:pPr>
            <w:r w:rsidRPr="003F31DB">
              <w:rPr>
                <w:b/>
                <w:sz w:val="22"/>
                <w:szCs w:val="22"/>
              </w:rPr>
              <w:t>3,1</w:t>
            </w:r>
          </w:p>
        </w:tc>
        <w:tc>
          <w:tcPr>
            <w:tcW w:w="720" w:type="dxa"/>
          </w:tcPr>
          <w:p w:rsidR="00A57F35" w:rsidRPr="003F31DB" w:rsidRDefault="00A57F35" w:rsidP="00BF7303">
            <w:pPr>
              <w:ind w:firstLine="0"/>
              <w:jc w:val="left"/>
              <w:rPr>
                <w:b/>
                <w:sz w:val="22"/>
                <w:szCs w:val="22"/>
              </w:rPr>
            </w:pPr>
            <w:r w:rsidRPr="003F31DB">
              <w:rPr>
                <w:b/>
                <w:sz w:val="22"/>
                <w:szCs w:val="22"/>
              </w:rPr>
              <w:t>4,6</w:t>
            </w:r>
          </w:p>
        </w:tc>
        <w:tc>
          <w:tcPr>
            <w:tcW w:w="1080" w:type="dxa"/>
          </w:tcPr>
          <w:p w:rsidR="00A57F35" w:rsidRPr="003F31DB" w:rsidRDefault="00A57F35" w:rsidP="00BF7303">
            <w:pPr>
              <w:ind w:firstLine="0"/>
              <w:jc w:val="left"/>
              <w:rPr>
                <w:sz w:val="22"/>
                <w:szCs w:val="22"/>
              </w:rPr>
            </w:pPr>
            <w:r w:rsidRPr="003F31DB">
              <w:rPr>
                <w:sz w:val="22"/>
                <w:szCs w:val="22"/>
              </w:rPr>
              <w:t>-15416</w:t>
            </w:r>
          </w:p>
        </w:tc>
        <w:tc>
          <w:tcPr>
            <w:tcW w:w="1080" w:type="dxa"/>
          </w:tcPr>
          <w:p w:rsidR="00A57F35" w:rsidRPr="003F31DB" w:rsidRDefault="00A57F35" w:rsidP="00BF7303">
            <w:pPr>
              <w:ind w:firstLine="0"/>
              <w:jc w:val="left"/>
              <w:rPr>
                <w:sz w:val="22"/>
                <w:szCs w:val="22"/>
              </w:rPr>
            </w:pPr>
            <w:r w:rsidRPr="003F31DB">
              <w:rPr>
                <w:sz w:val="22"/>
                <w:szCs w:val="22"/>
              </w:rPr>
              <w:t>+721</w:t>
            </w:r>
          </w:p>
        </w:tc>
        <w:tc>
          <w:tcPr>
            <w:tcW w:w="720" w:type="dxa"/>
          </w:tcPr>
          <w:p w:rsidR="00A57F35" w:rsidRPr="003F31DB" w:rsidRDefault="00A57F35" w:rsidP="00BF7303">
            <w:pPr>
              <w:ind w:firstLine="0"/>
              <w:jc w:val="left"/>
              <w:rPr>
                <w:b/>
                <w:sz w:val="22"/>
                <w:szCs w:val="22"/>
              </w:rPr>
            </w:pPr>
            <w:r w:rsidRPr="003F31DB">
              <w:rPr>
                <w:b/>
                <w:sz w:val="22"/>
                <w:szCs w:val="22"/>
                <w:lang w:val="en-US"/>
              </w:rPr>
              <w:t>1</w:t>
            </w:r>
            <w:r w:rsidRPr="003F31DB">
              <w:rPr>
                <w:b/>
                <w:sz w:val="22"/>
                <w:szCs w:val="22"/>
              </w:rPr>
              <w:t>13</w:t>
            </w:r>
          </w:p>
        </w:tc>
        <w:tc>
          <w:tcPr>
            <w:tcW w:w="720" w:type="dxa"/>
          </w:tcPr>
          <w:p w:rsidR="00A57F35" w:rsidRPr="003F31DB" w:rsidRDefault="00A57F35" w:rsidP="00BF7303">
            <w:pPr>
              <w:ind w:firstLine="0"/>
              <w:jc w:val="left"/>
              <w:rPr>
                <w:b/>
                <w:sz w:val="22"/>
                <w:szCs w:val="22"/>
              </w:rPr>
            </w:pPr>
            <w:r w:rsidRPr="003F31DB">
              <w:rPr>
                <w:b/>
                <w:sz w:val="22"/>
                <w:szCs w:val="22"/>
                <w:lang w:val="en-US"/>
              </w:rPr>
              <w:t>99</w:t>
            </w:r>
          </w:p>
        </w:tc>
      </w:tr>
      <w:tr w:rsidR="00A57F35" w:rsidRPr="00BF7303">
        <w:trPr>
          <w:trHeight w:val="1064"/>
        </w:trPr>
        <w:tc>
          <w:tcPr>
            <w:tcW w:w="1260" w:type="dxa"/>
          </w:tcPr>
          <w:p w:rsidR="00A57F35" w:rsidRPr="003F31DB" w:rsidRDefault="00A57F35" w:rsidP="00BF7303">
            <w:pPr>
              <w:ind w:firstLine="0"/>
              <w:jc w:val="left"/>
              <w:rPr>
                <w:sz w:val="22"/>
                <w:szCs w:val="22"/>
              </w:rPr>
            </w:pPr>
            <w:r w:rsidRPr="003F31DB">
              <w:rPr>
                <w:sz w:val="22"/>
                <w:szCs w:val="22"/>
              </w:rPr>
              <w:t xml:space="preserve">Затраты в незавершенном производстве </w:t>
            </w:r>
          </w:p>
        </w:tc>
        <w:tc>
          <w:tcPr>
            <w:tcW w:w="1080" w:type="dxa"/>
          </w:tcPr>
          <w:p w:rsidR="00A57F35" w:rsidRPr="003F31DB" w:rsidRDefault="00A57F35" w:rsidP="00BF7303">
            <w:pPr>
              <w:ind w:firstLine="0"/>
              <w:jc w:val="left"/>
              <w:rPr>
                <w:sz w:val="22"/>
                <w:szCs w:val="22"/>
              </w:rPr>
            </w:pPr>
            <w:r w:rsidRPr="003F31DB">
              <w:rPr>
                <w:sz w:val="22"/>
                <w:szCs w:val="22"/>
              </w:rPr>
              <w:t>4816742</w:t>
            </w:r>
          </w:p>
        </w:tc>
        <w:tc>
          <w:tcPr>
            <w:tcW w:w="1080" w:type="dxa"/>
          </w:tcPr>
          <w:p w:rsidR="00A57F35" w:rsidRPr="003F31DB" w:rsidRDefault="00A57F35" w:rsidP="00BF7303">
            <w:pPr>
              <w:ind w:firstLine="0"/>
              <w:jc w:val="left"/>
              <w:rPr>
                <w:sz w:val="22"/>
                <w:szCs w:val="22"/>
              </w:rPr>
            </w:pPr>
            <w:r w:rsidRPr="003F31DB">
              <w:rPr>
                <w:sz w:val="22"/>
                <w:szCs w:val="22"/>
              </w:rPr>
              <w:t>3635207</w:t>
            </w:r>
          </w:p>
        </w:tc>
        <w:tc>
          <w:tcPr>
            <w:tcW w:w="1456" w:type="dxa"/>
            <w:gridSpan w:val="3"/>
          </w:tcPr>
          <w:p w:rsidR="00A57F35" w:rsidRPr="003F31DB" w:rsidRDefault="00A57F35" w:rsidP="00BF7303">
            <w:pPr>
              <w:ind w:firstLine="0"/>
              <w:jc w:val="left"/>
              <w:rPr>
                <w:sz w:val="22"/>
                <w:szCs w:val="22"/>
              </w:rPr>
            </w:pPr>
            <w:r w:rsidRPr="003F31DB">
              <w:rPr>
                <w:sz w:val="22"/>
                <w:szCs w:val="22"/>
              </w:rPr>
              <w:t>2444400</w:t>
            </w:r>
          </w:p>
        </w:tc>
        <w:tc>
          <w:tcPr>
            <w:tcW w:w="884" w:type="dxa"/>
          </w:tcPr>
          <w:p w:rsidR="00A57F35" w:rsidRPr="003F31DB" w:rsidRDefault="00A57F35" w:rsidP="00BF7303">
            <w:pPr>
              <w:ind w:firstLine="0"/>
              <w:jc w:val="left"/>
              <w:rPr>
                <w:b/>
                <w:sz w:val="22"/>
                <w:szCs w:val="22"/>
                <w:lang w:val="en-US"/>
              </w:rPr>
            </w:pPr>
            <w:r w:rsidRPr="003F31DB">
              <w:rPr>
                <w:b/>
                <w:sz w:val="22"/>
                <w:szCs w:val="22"/>
              </w:rPr>
              <w:t>97,2</w:t>
            </w:r>
          </w:p>
        </w:tc>
        <w:tc>
          <w:tcPr>
            <w:tcW w:w="720" w:type="dxa"/>
          </w:tcPr>
          <w:p w:rsidR="00A57F35" w:rsidRPr="003F31DB" w:rsidRDefault="00A57F35" w:rsidP="00BF7303">
            <w:pPr>
              <w:ind w:firstLine="0"/>
              <w:jc w:val="left"/>
              <w:rPr>
                <w:b/>
                <w:sz w:val="22"/>
                <w:szCs w:val="22"/>
                <w:lang w:val="en-US"/>
              </w:rPr>
            </w:pPr>
            <w:r w:rsidRPr="003F31DB">
              <w:rPr>
                <w:b/>
                <w:sz w:val="22"/>
                <w:szCs w:val="22"/>
              </w:rPr>
              <w:t>96,7</w:t>
            </w:r>
          </w:p>
        </w:tc>
        <w:tc>
          <w:tcPr>
            <w:tcW w:w="720" w:type="dxa"/>
          </w:tcPr>
          <w:p w:rsidR="00A57F35" w:rsidRPr="003F31DB" w:rsidRDefault="00A57F35" w:rsidP="00BF7303">
            <w:pPr>
              <w:ind w:firstLine="0"/>
              <w:jc w:val="left"/>
              <w:rPr>
                <w:b/>
                <w:sz w:val="22"/>
                <w:szCs w:val="22"/>
              </w:rPr>
            </w:pPr>
            <w:r w:rsidRPr="003F31DB">
              <w:rPr>
                <w:b/>
                <w:sz w:val="22"/>
                <w:szCs w:val="22"/>
              </w:rPr>
              <w:t>95,3</w:t>
            </w:r>
          </w:p>
        </w:tc>
        <w:tc>
          <w:tcPr>
            <w:tcW w:w="1080" w:type="dxa"/>
          </w:tcPr>
          <w:p w:rsidR="00A57F35" w:rsidRPr="003F31DB" w:rsidRDefault="00A57F35" w:rsidP="00BF7303">
            <w:pPr>
              <w:ind w:firstLine="0"/>
              <w:jc w:val="left"/>
              <w:rPr>
                <w:sz w:val="22"/>
                <w:szCs w:val="22"/>
              </w:rPr>
            </w:pPr>
            <w:r w:rsidRPr="003F31DB">
              <w:rPr>
                <w:sz w:val="22"/>
                <w:szCs w:val="22"/>
              </w:rPr>
              <w:t>-1181535</w:t>
            </w:r>
          </w:p>
        </w:tc>
        <w:tc>
          <w:tcPr>
            <w:tcW w:w="1080" w:type="dxa"/>
          </w:tcPr>
          <w:p w:rsidR="00A57F35" w:rsidRPr="003F31DB" w:rsidRDefault="00A57F35" w:rsidP="00BF7303">
            <w:pPr>
              <w:ind w:firstLine="0"/>
              <w:jc w:val="left"/>
              <w:rPr>
                <w:sz w:val="22"/>
                <w:szCs w:val="22"/>
              </w:rPr>
            </w:pPr>
            <w:r w:rsidRPr="003F31DB">
              <w:rPr>
                <w:sz w:val="22"/>
                <w:szCs w:val="22"/>
              </w:rPr>
              <w:t>-1190807</w:t>
            </w:r>
          </w:p>
        </w:tc>
        <w:tc>
          <w:tcPr>
            <w:tcW w:w="720" w:type="dxa"/>
          </w:tcPr>
          <w:p w:rsidR="00A57F35" w:rsidRPr="003F31DB" w:rsidRDefault="00A57F35" w:rsidP="00BF7303">
            <w:pPr>
              <w:ind w:firstLine="0"/>
              <w:jc w:val="left"/>
              <w:rPr>
                <w:b/>
                <w:sz w:val="22"/>
                <w:szCs w:val="22"/>
              </w:rPr>
            </w:pPr>
            <w:r w:rsidRPr="003F31DB">
              <w:rPr>
                <w:b/>
                <w:sz w:val="22"/>
                <w:szCs w:val="22"/>
                <w:lang w:val="en-US"/>
              </w:rPr>
              <w:t>1</w:t>
            </w:r>
            <w:r w:rsidRPr="003F31DB">
              <w:rPr>
                <w:b/>
                <w:sz w:val="22"/>
                <w:szCs w:val="22"/>
              </w:rPr>
              <w:t>33</w:t>
            </w:r>
          </w:p>
        </w:tc>
        <w:tc>
          <w:tcPr>
            <w:tcW w:w="720" w:type="dxa"/>
          </w:tcPr>
          <w:p w:rsidR="00A57F35" w:rsidRPr="003F31DB" w:rsidRDefault="00A57F35" w:rsidP="00BF7303">
            <w:pPr>
              <w:ind w:firstLine="0"/>
              <w:jc w:val="left"/>
              <w:rPr>
                <w:b/>
                <w:sz w:val="22"/>
                <w:szCs w:val="22"/>
              </w:rPr>
            </w:pPr>
            <w:r w:rsidRPr="003F31DB">
              <w:rPr>
                <w:b/>
                <w:sz w:val="22"/>
                <w:szCs w:val="22"/>
                <w:lang w:val="en-US"/>
              </w:rPr>
              <w:t>1</w:t>
            </w:r>
            <w:r w:rsidRPr="003F31DB">
              <w:rPr>
                <w:b/>
                <w:sz w:val="22"/>
                <w:szCs w:val="22"/>
              </w:rPr>
              <w:t>49</w:t>
            </w:r>
          </w:p>
        </w:tc>
      </w:tr>
      <w:tr w:rsidR="00A57F35" w:rsidRPr="00BF7303">
        <w:trPr>
          <w:trHeight w:val="886"/>
        </w:trPr>
        <w:tc>
          <w:tcPr>
            <w:tcW w:w="1260" w:type="dxa"/>
          </w:tcPr>
          <w:p w:rsidR="00A348E7" w:rsidRPr="003F31DB" w:rsidRDefault="00A57F35" w:rsidP="00A348E7">
            <w:pPr>
              <w:ind w:firstLine="0"/>
              <w:jc w:val="left"/>
              <w:rPr>
                <w:sz w:val="22"/>
                <w:szCs w:val="22"/>
              </w:rPr>
            </w:pPr>
            <w:r w:rsidRPr="003F31DB">
              <w:rPr>
                <w:sz w:val="22"/>
                <w:szCs w:val="22"/>
              </w:rPr>
              <w:t>Готовая продук</w:t>
            </w:r>
            <w:r w:rsidR="00A348E7" w:rsidRPr="003F31DB">
              <w:rPr>
                <w:sz w:val="22"/>
                <w:szCs w:val="22"/>
              </w:rPr>
              <w:t>-</w:t>
            </w:r>
          </w:p>
          <w:p w:rsidR="00A57F35" w:rsidRPr="003F31DB" w:rsidRDefault="00A348E7" w:rsidP="00A348E7">
            <w:pPr>
              <w:ind w:firstLine="0"/>
              <w:jc w:val="left"/>
              <w:rPr>
                <w:sz w:val="22"/>
                <w:szCs w:val="22"/>
              </w:rPr>
            </w:pPr>
            <w:r w:rsidRPr="003F31DB">
              <w:rPr>
                <w:sz w:val="22"/>
                <w:szCs w:val="22"/>
              </w:rPr>
              <w:t xml:space="preserve">ция и </w:t>
            </w:r>
            <w:r w:rsidR="00A57F35" w:rsidRPr="003F31DB">
              <w:rPr>
                <w:sz w:val="22"/>
                <w:szCs w:val="22"/>
              </w:rPr>
              <w:t>товары</w:t>
            </w:r>
          </w:p>
        </w:tc>
        <w:tc>
          <w:tcPr>
            <w:tcW w:w="1080" w:type="dxa"/>
          </w:tcPr>
          <w:p w:rsidR="00A57F35" w:rsidRPr="003F31DB" w:rsidRDefault="00A57F35" w:rsidP="00A348E7">
            <w:pPr>
              <w:ind w:firstLine="0"/>
              <w:jc w:val="left"/>
              <w:rPr>
                <w:sz w:val="22"/>
                <w:szCs w:val="22"/>
              </w:rPr>
            </w:pPr>
            <w:r w:rsidRPr="003F31DB">
              <w:rPr>
                <w:sz w:val="22"/>
                <w:szCs w:val="22"/>
              </w:rPr>
              <w:t>3855</w:t>
            </w:r>
          </w:p>
        </w:tc>
        <w:tc>
          <w:tcPr>
            <w:tcW w:w="1080" w:type="dxa"/>
          </w:tcPr>
          <w:p w:rsidR="00A57F35" w:rsidRPr="003F31DB" w:rsidRDefault="00A57F35" w:rsidP="00A348E7">
            <w:pPr>
              <w:ind w:firstLine="0"/>
              <w:jc w:val="left"/>
              <w:rPr>
                <w:sz w:val="22"/>
                <w:szCs w:val="22"/>
              </w:rPr>
            </w:pPr>
            <w:r w:rsidRPr="003F31DB">
              <w:rPr>
                <w:sz w:val="22"/>
                <w:szCs w:val="22"/>
              </w:rPr>
              <w:t>4529</w:t>
            </w:r>
          </w:p>
        </w:tc>
        <w:tc>
          <w:tcPr>
            <w:tcW w:w="1456" w:type="dxa"/>
            <w:gridSpan w:val="3"/>
          </w:tcPr>
          <w:p w:rsidR="00A57F35" w:rsidRPr="003F31DB" w:rsidRDefault="00A57F35" w:rsidP="00A348E7">
            <w:pPr>
              <w:ind w:firstLine="0"/>
              <w:jc w:val="left"/>
              <w:rPr>
                <w:sz w:val="22"/>
                <w:szCs w:val="22"/>
              </w:rPr>
            </w:pPr>
            <w:r w:rsidRPr="003F31DB">
              <w:rPr>
                <w:sz w:val="22"/>
                <w:szCs w:val="22"/>
              </w:rPr>
              <w:t>3063</w:t>
            </w:r>
          </w:p>
        </w:tc>
        <w:tc>
          <w:tcPr>
            <w:tcW w:w="884" w:type="dxa"/>
          </w:tcPr>
          <w:p w:rsidR="00A57F35" w:rsidRPr="003F31DB" w:rsidRDefault="00A57F35" w:rsidP="00A348E7">
            <w:pPr>
              <w:ind w:firstLine="0"/>
              <w:jc w:val="left"/>
              <w:rPr>
                <w:b/>
                <w:sz w:val="22"/>
                <w:szCs w:val="22"/>
                <w:lang w:val="en-US"/>
              </w:rPr>
            </w:pPr>
            <w:r w:rsidRPr="003F31DB">
              <w:rPr>
                <w:b/>
                <w:sz w:val="22"/>
                <w:szCs w:val="22"/>
              </w:rPr>
              <w:t>0,0</w:t>
            </w:r>
            <w:r w:rsidRPr="003F31DB">
              <w:rPr>
                <w:b/>
                <w:sz w:val="22"/>
                <w:szCs w:val="22"/>
                <w:lang w:val="en-US"/>
              </w:rPr>
              <w:t>8</w:t>
            </w:r>
          </w:p>
        </w:tc>
        <w:tc>
          <w:tcPr>
            <w:tcW w:w="720" w:type="dxa"/>
          </w:tcPr>
          <w:p w:rsidR="00A57F35" w:rsidRPr="003F31DB" w:rsidRDefault="00A57F35" w:rsidP="00A348E7">
            <w:pPr>
              <w:ind w:firstLine="0"/>
              <w:jc w:val="left"/>
              <w:rPr>
                <w:b/>
                <w:sz w:val="22"/>
                <w:szCs w:val="22"/>
              </w:rPr>
            </w:pPr>
            <w:r w:rsidRPr="003F31DB">
              <w:rPr>
                <w:b/>
                <w:sz w:val="22"/>
                <w:szCs w:val="22"/>
              </w:rPr>
              <w:t>0,12</w:t>
            </w:r>
          </w:p>
        </w:tc>
        <w:tc>
          <w:tcPr>
            <w:tcW w:w="720" w:type="dxa"/>
          </w:tcPr>
          <w:p w:rsidR="00A57F35" w:rsidRPr="003F31DB" w:rsidRDefault="00A57F35" w:rsidP="00A348E7">
            <w:pPr>
              <w:ind w:firstLine="0"/>
              <w:jc w:val="left"/>
              <w:rPr>
                <w:b/>
                <w:sz w:val="22"/>
                <w:szCs w:val="22"/>
              </w:rPr>
            </w:pPr>
            <w:r w:rsidRPr="003F31DB">
              <w:rPr>
                <w:b/>
                <w:sz w:val="22"/>
                <w:szCs w:val="22"/>
              </w:rPr>
              <w:t>0,095</w:t>
            </w:r>
          </w:p>
        </w:tc>
        <w:tc>
          <w:tcPr>
            <w:tcW w:w="1080" w:type="dxa"/>
          </w:tcPr>
          <w:p w:rsidR="00A57F35" w:rsidRPr="003F31DB" w:rsidRDefault="00A57F35" w:rsidP="00A348E7">
            <w:pPr>
              <w:ind w:firstLine="0"/>
              <w:jc w:val="left"/>
              <w:rPr>
                <w:sz w:val="22"/>
                <w:szCs w:val="22"/>
              </w:rPr>
            </w:pPr>
            <w:r w:rsidRPr="003F31DB">
              <w:rPr>
                <w:sz w:val="22"/>
                <w:szCs w:val="22"/>
              </w:rPr>
              <w:t>+674</w:t>
            </w:r>
          </w:p>
        </w:tc>
        <w:tc>
          <w:tcPr>
            <w:tcW w:w="1080" w:type="dxa"/>
          </w:tcPr>
          <w:p w:rsidR="00A57F35" w:rsidRPr="003F31DB" w:rsidRDefault="00A57F35" w:rsidP="00A348E7">
            <w:pPr>
              <w:ind w:firstLine="0"/>
              <w:jc w:val="left"/>
              <w:rPr>
                <w:sz w:val="22"/>
                <w:szCs w:val="22"/>
              </w:rPr>
            </w:pPr>
            <w:r w:rsidRPr="003F31DB">
              <w:rPr>
                <w:sz w:val="22"/>
                <w:szCs w:val="22"/>
              </w:rPr>
              <w:t>-1466</w:t>
            </w:r>
          </w:p>
        </w:tc>
        <w:tc>
          <w:tcPr>
            <w:tcW w:w="720" w:type="dxa"/>
          </w:tcPr>
          <w:p w:rsidR="00A57F35" w:rsidRPr="003F31DB" w:rsidRDefault="00A57F35" w:rsidP="00A348E7">
            <w:pPr>
              <w:ind w:firstLine="0"/>
              <w:jc w:val="left"/>
              <w:rPr>
                <w:b/>
                <w:sz w:val="22"/>
                <w:szCs w:val="22"/>
              </w:rPr>
            </w:pPr>
            <w:r w:rsidRPr="003F31DB">
              <w:rPr>
                <w:b/>
                <w:sz w:val="22"/>
                <w:szCs w:val="22"/>
                <w:lang w:val="en-US"/>
              </w:rPr>
              <w:t>8</w:t>
            </w:r>
            <w:r w:rsidRPr="003F31DB">
              <w:rPr>
                <w:b/>
                <w:sz w:val="22"/>
                <w:szCs w:val="22"/>
              </w:rPr>
              <w:t>5</w:t>
            </w:r>
          </w:p>
        </w:tc>
        <w:tc>
          <w:tcPr>
            <w:tcW w:w="720" w:type="dxa"/>
          </w:tcPr>
          <w:p w:rsidR="00A57F35" w:rsidRPr="003F31DB" w:rsidRDefault="00A57F35" w:rsidP="00A348E7">
            <w:pPr>
              <w:ind w:firstLine="0"/>
              <w:jc w:val="left"/>
              <w:rPr>
                <w:b/>
                <w:sz w:val="22"/>
                <w:szCs w:val="22"/>
              </w:rPr>
            </w:pPr>
            <w:r w:rsidRPr="003F31DB">
              <w:rPr>
                <w:b/>
                <w:sz w:val="22"/>
                <w:szCs w:val="22"/>
                <w:lang w:val="en-US"/>
              </w:rPr>
              <w:t>1</w:t>
            </w:r>
            <w:r w:rsidRPr="003F31DB">
              <w:rPr>
                <w:b/>
                <w:sz w:val="22"/>
                <w:szCs w:val="22"/>
              </w:rPr>
              <w:t>48</w:t>
            </w:r>
          </w:p>
        </w:tc>
      </w:tr>
      <w:tr w:rsidR="00A57F35" w:rsidRPr="00BF7303">
        <w:trPr>
          <w:trHeight w:val="896"/>
        </w:trPr>
        <w:tc>
          <w:tcPr>
            <w:tcW w:w="1260" w:type="dxa"/>
          </w:tcPr>
          <w:p w:rsidR="00A57F35" w:rsidRPr="003F31DB" w:rsidRDefault="00A57F35" w:rsidP="00A348E7">
            <w:pPr>
              <w:ind w:firstLine="0"/>
              <w:jc w:val="left"/>
              <w:rPr>
                <w:sz w:val="22"/>
                <w:szCs w:val="22"/>
              </w:rPr>
            </w:pPr>
            <w:r w:rsidRPr="003F31DB">
              <w:rPr>
                <w:sz w:val="22"/>
                <w:szCs w:val="22"/>
              </w:rPr>
              <w:t>Расходы будущих периодов</w:t>
            </w:r>
          </w:p>
        </w:tc>
        <w:tc>
          <w:tcPr>
            <w:tcW w:w="1080" w:type="dxa"/>
          </w:tcPr>
          <w:p w:rsidR="00A57F35" w:rsidRPr="003F31DB" w:rsidRDefault="00A57F35" w:rsidP="00A348E7">
            <w:pPr>
              <w:ind w:firstLine="0"/>
              <w:jc w:val="left"/>
              <w:rPr>
                <w:sz w:val="22"/>
                <w:szCs w:val="22"/>
              </w:rPr>
            </w:pPr>
            <w:r w:rsidRPr="003F31DB">
              <w:rPr>
                <w:sz w:val="22"/>
                <w:szCs w:val="22"/>
              </w:rPr>
              <w:t>287</w:t>
            </w:r>
          </w:p>
        </w:tc>
        <w:tc>
          <w:tcPr>
            <w:tcW w:w="1080" w:type="dxa"/>
          </w:tcPr>
          <w:p w:rsidR="00A57F35" w:rsidRPr="003F31DB" w:rsidRDefault="00A57F35" w:rsidP="00A348E7">
            <w:pPr>
              <w:ind w:firstLine="0"/>
              <w:jc w:val="left"/>
              <w:rPr>
                <w:sz w:val="22"/>
                <w:szCs w:val="22"/>
              </w:rPr>
            </w:pPr>
            <w:r w:rsidRPr="003F31DB">
              <w:rPr>
                <w:sz w:val="22"/>
                <w:szCs w:val="22"/>
              </w:rPr>
              <w:t>111</w:t>
            </w:r>
          </w:p>
        </w:tc>
        <w:tc>
          <w:tcPr>
            <w:tcW w:w="1456" w:type="dxa"/>
            <w:gridSpan w:val="3"/>
          </w:tcPr>
          <w:p w:rsidR="00A57F35" w:rsidRPr="003F31DB" w:rsidRDefault="00A57F35" w:rsidP="00A348E7">
            <w:pPr>
              <w:ind w:firstLine="0"/>
              <w:jc w:val="left"/>
              <w:rPr>
                <w:sz w:val="22"/>
                <w:szCs w:val="22"/>
              </w:rPr>
            </w:pPr>
            <w:r w:rsidRPr="003F31DB">
              <w:rPr>
                <w:sz w:val="22"/>
                <w:szCs w:val="22"/>
              </w:rPr>
              <w:t>129</w:t>
            </w:r>
          </w:p>
        </w:tc>
        <w:tc>
          <w:tcPr>
            <w:tcW w:w="884" w:type="dxa"/>
          </w:tcPr>
          <w:p w:rsidR="00A57F35" w:rsidRPr="003F31DB" w:rsidRDefault="00A57F35" w:rsidP="00A348E7">
            <w:pPr>
              <w:ind w:firstLine="0"/>
              <w:jc w:val="left"/>
              <w:rPr>
                <w:b/>
                <w:sz w:val="22"/>
                <w:szCs w:val="22"/>
              </w:rPr>
            </w:pPr>
            <w:r w:rsidRPr="003F31DB">
              <w:rPr>
                <w:b/>
                <w:sz w:val="22"/>
                <w:szCs w:val="22"/>
              </w:rPr>
              <w:t>0,005</w:t>
            </w:r>
          </w:p>
        </w:tc>
        <w:tc>
          <w:tcPr>
            <w:tcW w:w="720" w:type="dxa"/>
          </w:tcPr>
          <w:p w:rsidR="00A57F35" w:rsidRPr="003F31DB" w:rsidRDefault="00A57F35" w:rsidP="00A348E7">
            <w:pPr>
              <w:ind w:firstLine="0"/>
              <w:jc w:val="left"/>
              <w:rPr>
                <w:b/>
                <w:sz w:val="22"/>
                <w:szCs w:val="22"/>
              </w:rPr>
            </w:pPr>
            <w:r w:rsidRPr="003F31DB">
              <w:rPr>
                <w:b/>
                <w:sz w:val="22"/>
                <w:szCs w:val="22"/>
              </w:rPr>
              <w:t>0,003</w:t>
            </w:r>
          </w:p>
        </w:tc>
        <w:tc>
          <w:tcPr>
            <w:tcW w:w="720" w:type="dxa"/>
          </w:tcPr>
          <w:p w:rsidR="00A57F35" w:rsidRPr="003F31DB" w:rsidRDefault="00A57F35" w:rsidP="00A348E7">
            <w:pPr>
              <w:ind w:firstLine="0"/>
              <w:jc w:val="left"/>
              <w:rPr>
                <w:b/>
                <w:sz w:val="22"/>
                <w:szCs w:val="22"/>
              </w:rPr>
            </w:pPr>
            <w:r w:rsidRPr="003F31DB">
              <w:rPr>
                <w:b/>
                <w:sz w:val="22"/>
                <w:szCs w:val="22"/>
              </w:rPr>
              <w:t>0,005</w:t>
            </w:r>
          </w:p>
        </w:tc>
        <w:tc>
          <w:tcPr>
            <w:tcW w:w="1080" w:type="dxa"/>
          </w:tcPr>
          <w:p w:rsidR="00A57F35" w:rsidRPr="003F31DB" w:rsidRDefault="00A57F35" w:rsidP="00A348E7">
            <w:pPr>
              <w:ind w:firstLine="0"/>
              <w:jc w:val="left"/>
              <w:rPr>
                <w:sz w:val="22"/>
                <w:szCs w:val="22"/>
              </w:rPr>
            </w:pPr>
            <w:r w:rsidRPr="003F31DB">
              <w:rPr>
                <w:sz w:val="22"/>
                <w:szCs w:val="22"/>
              </w:rPr>
              <w:t>-176</w:t>
            </w:r>
          </w:p>
        </w:tc>
        <w:tc>
          <w:tcPr>
            <w:tcW w:w="1080" w:type="dxa"/>
          </w:tcPr>
          <w:p w:rsidR="00A57F35" w:rsidRPr="003F31DB" w:rsidRDefault="00A57F35" w:rsidP="00A348E7">
            <w:pPr>
              <w:ind w:firstLine="0"/>
              <w:jc w:val="left"/>
              <w:rPr>
                <w:sz w:val="22"/>
                <w:szCs w:val="22"/>
              </w:rPr>
            </w:pPr>
            <w:r w:rsidRPr="003F31DB">
              <w:rPr>
                <w:sz w:val="22"/>
                <w:szCs w:val="22"/>
              </w:rPr>
              <w:t>+18</w:t>
            </w:r>
          </w:p>
        </w:tc>
        <w:tc>
          <w:tcPr>
            <w:tcW w:w="720" w:type="dxa"/>
          </w:tcPr>
          <w:p w:rsidR="00A57F35" w:rsidRPr="003F31DB" w:rsidRDefault="00A57F35" w:rsidP="00A348E7">
            <w:pPr>
              <w:ind w:firstLine="0"/>
              <w:jc w:val="left"/>
              <w:rPr>
                <w:b/>
                <w:sz w:val="22"/>
                <w:szCs w:val="22"/>
              </w:rPr>
            </w:pPr>
            <w:r w:rsidRPr="003F31DB">
              <w:rPr>
                <w:b/>
                <w:sz w:val="22"/>
                <w:szCs w:val="22"/>
                <w:lang w:val="en-US"/>
              </w:rPr>
              <w:t>2</w:t>
            </w:r>
            <w:r w:rsidRPr="003F31DB">
              <w:rPr>
                <w:b/>
                <w:sz w:val="22"/>
                <w:szCs w:val="22"/>
              </w:rPr>
              <w:t>59</w:t>
            </w:r>
          </w:p>
        </w:tc>
        <w:tc>
          <w:tcPr>
            <w:tcW w:w="720" w:type="dxa"/>
          </w:tcPr>
          <w:p w:rsidR="00A57F35" w:rsidRPr="003F31DB" w:rsidRDefault="00A57F35" w:rsidP="00A348E7">
            <w:pPr>
              <w:ind w:firstLine="0"/>
              <w:jc w:val="left"/>
              <w:rPr>
                <w:b/>
                <w:sz w:val="22"/>
                <w:szCs w:val="22"/>
                <w:lang w:val="en-US"/>
              </w:rPr>
            </w:pPr>
            <w:r w:rsidRPr="003F31DB">
              <w:rPr>
                <w:b/>
                <w:sz w:val="22"/>
                <w:szCs w:val="22"/>
                <w:lang w:val="en-US"/>
              </w:rPr>
              <w:t>86</w:t>
            </w:r>
          </w:p>
        </w:tc>
      </w:tr>
      <w:tr w:rsidR="003F31DB" w:rsidRPr="003F31DB">
        <w:trPr>
          <w:trHeight w:val="789"/>
        </w:trPr>
        <w:tc>
          <w:tcPr>
            <w:tcW w:w="1260" w:type="dxa"/>
          </w:tcPr>
          <w:p w:rsidR="003F31DB" w:rsidRPr="003F31DB" w:rsidRDefault="003F31DB" w:rsidP="005C6479">
            <w:pPr>
              <w:ind w:firstLine="0"/>
              <w:jc w:val="left"/>
              <w:rPr>
                <w:b/>
                <w:sz w:val="22"/>
                <w:szCs w:val="22"/>
              </w:rPr>
            </w:pPr>
            <w:r w:rsidRPr="003F31DB">
              <w:rPr>
                <w:b/>
                <w:sz w:val="22"/>
                <w:szCs w:val="22"/>
              </w:rPr>
              <w:t>Итого запасов</w:t>
            </w:r>
          </w:p>
        </w:tc>
        <w:tc>
          <w:tcPr>
            <w:tcW w:w="1080" w:type="dxa"/>
          </w:tcPr>
          <w:p w:rsidR="003F31DB" w:rsidRPr="003F31DB" w:rsidRDefault="003F31DB" w:rsidP="005C6479">
            <w:pPr>
              <w:ind w:firstLine="0"/>
              <w:jc w:val="left"/>
              <w:rPr>
                <w:b/>
                <w:sz w:val="22"/>
                <w:szCs w:val="22"/>
              </w:rPr>
            </w:pPr>
            <w:r w:rsidRPr="003F31DB">
              <w:rPr>
                <w:b/>
                <w:sz w:val="22"/>
                <w:szCs w:val="22"/>
              </w:rPr>
              <w:t>4953814</w:t>
            </w:r>
          </w:p>
        </w:tc>
        <w:tc>
          <w:tcPr>
            <w:tcW w:w="1096" w:type="dxa"/>
            <w:gridSpan w:val="2"/>
          </w:tcPr>
          <w:p w:rsidR="003F31DB" w:rsidRPr="003F31DB" w:rsidRDefault="003F31DB" w:rsidP="005C6479">
            <w:pPr>
              <w:ind w:firstLine="0"/>
              <w:jc w:val="left"/>
              <w:rPr>
                <w:b/>
                <w:sz w:val="22"/>
                <w:szCs w:val="22"/>
              </w:rPr>
            </w:pPr>
            <w:r w:rsidRPr="003F31DB">
              <w:rPr>
                <w:b/>
                <w:sz w:val="22"/>
                <w:szCs w:val="22"/>
              </w:rPr>
              <w:t>3757361</w:t>
            </w:r>
          </w:p>
        </w:tc>
        <w:tc>
          <w:tcPr>
            <w:tcW w:w="1424" w:type="dxa"/>
          </w:tcPr>
          <w:p w:rsidR="003F31DB" w:rsidRPr="003F31DB" w:rsidRDefault="003F31DB" w:rsidP="005C6479">
            <w:pPr>
              <w:ind w:firstLine="0"/>
              <w:jc w:val="left"/>
              <w:rPr>
                <w:b/>
                <w:sz w:val="22"/>
                <w:szCs w:val="22"/>
              </w:rPr>
            </w:pPr>
            <w:r w:rsidRPr="003F31DB">
              <w:rPr>
                <w:b/>
                <w:sz w:val="22"/>
                <w:szCs w:val="22"/>
              </w:rPr>
              <w:t>2565827</w:t>
            </w:r>
          </w:p>
        </w:tc>
        <w:tc>
          <w:tcPr>
            <w:tcW w:w="900" w:type="dxa"/>
            <w:gridSpan w:val="2"/>
          </w:tcPr>
          <w:p w:rsidR="003F31DB" w:rsidRPr="003F31DB" w:rsidRDefault="003F31DB" w:rsidP="005C6479">
            <w:pPr>
              <w:ind w:firstLine="0"/>
              <w:jc w:val="left"/>
              <w:rPr>
                <w:b/>
                <w:sz w:val="22"/>
                <w:szCs w:val="22"/>
              </w:rPr>
            </w:pPr>
            <w:r w:rsidRPr="003F31DB">
              <w:rPr>
                <w:b/>
                <w:sz w:val="22"/>
                <w:szCs w:val="22"/>
              </w:rPr>
              <w:t>100</w:t>
            </w:r>
          </w:p>
        </w:tc>
        <w:tc>
          <w:tcPr>
            <w:tcW w:w="720" w:type="dxa"/>
          </w:tcPr>
          <w:p w:rsidR="003F31DB" w:rsidRPr="003F31DB" w:rsidRDefault="003F31DB" w:rsidP="005C6479">
            <w:pPr>
              <w:ind w:firstLine="0"/>
              <w:jc w:val="left"/>
              <w:rPr>
                <w:b/>
                <w:sz w:val="22"/>
                <w:szCs w:val="22"/>
              </w:rPr>
            </w:pPr>
            <w:r w:rsidRPr="003F31DB">
              <w:rPr>
                <w:b/>
                <w:sz w:val="22"/>
                <w:szCs w:val="22"/>
              </w:rPr>
              <w:t>100</w:t>
            </w:r>
          </w:p>
        </w:tc>
        <w:tc>
          <w:tcPr>
            <w:tcW w:w="720" w:type="dxa"/>
          </w:tcPr>
          <w:p w:rsidR="003F31DB" w:rsidRPr="003F31DB" w:rsidRDefault="003F31DB" w:rsidP="005C6479">
            <w:pPr>
              <w:ind w:firstLine="0"/>
              <w:jc w:val="left"/>
              <w:rPr>
                <w:b/>
                <w:sz w:val="22"/>
                <w:szCs w:val="22"/>
              </w:rPr>
            </w:pPr>
            <w:r w:rsidRPr="003F31DB">
              <w:rPr>
                <w:b/>
                <w:sz w:val="22"/>
                <w:szCs w:val="22"/>
              </w:rPr>
              <w:t>100</w:t>
            </w:r>
          </w:p>
        </w:tc>
        <w:tc>
          <w:tcPr>
            <w:tcW w:w="1080" w:type="dxa"/>
          </w:tcPr>
          <w:p w:rsidR="003F31DB" w:rsidRPr="003F31DB" w:rsidRDefault="003F31DB" w:rsidP="005C6479">
            <w:pPr>
              <w:ind w:firstLine="0"/>
              <w:jc w:val="left"/>
              <w:rPr>
                <w:b/>
                <w:sz w:val="22"/>
                <w:szCs w:val="22"/>
              </w:rPr>
            </w:pPr>
            <w:r w:rsidRPr="003F31DB">
              <w:rPr>
                <w:b/>
                <w:sz w:val="22"/>
                <w:szCs w:val="22"/>
              </w:rPr>
              <w:t>-1196453</w:t>
            </w:r>
          </w:p>
        </w:tc>
        <w:tc>
          <w:tcPr>
            <w:tcW w:w="1080" w:type="dxa"/>
          </w:tcPr>
          <w:p w:rsidR="003F31DB" w:rsidRPr="003F31DB" w:rsidRDefault="003F31DB" w:rsidP="005C6479">
            <w:pPr>
              <w:ind w:firstLine="0"/>
              <w:jc w:val="left"/>
              <w:rPr>
                <w:b/>
                <w:sz w:val="22"/>
                <w:szCs w:val="22"/>
              </w:rPr>
            </w:pPr>
            <w:r w:rsidRPr="003F31DB">
              <w:rPr>
                <w:b/>
                <w:sz w:val="22"/>
                <w:szCs w:val="22"/>
              </w:rPr>
              <w:t>-1191534</w:t>
            </w:r>
          </w:p>
        </w:tc>
        <w:tc>
          <w:tcPr>
            <w:tcW w:w="720" w:type="dxa"/>
          </w:tcPr>
          <w:p w:rsidR="003F31DB" w:rsidRPr="003F31DB" w:rsidRDefault="003F31DB" w:rsidP="005C6479">
            <w:pPr>
              <w:ind w:firstLine="0"/>
              <w:jc w:val="left"/>
              <w:rPr>
                <w:b/>
                <w:sz w:val="22"/>
                <w:szCs w:val="22"/>
              </w:rPr>
            </w:pPr>
            <w:r w:rsidRPr="003F31DB">
              <w:rPr>
                <w:b/>
                <w:sz w:val="22"/>
                <w:szCs w:val="22"/>
                <w:lang w:val="en-US"/>
              </w:rPr>
              <w:t>1</w:t>
            </w:r>
            <w:r w:rsidRPr="003F31DB">
              <w:rPr>
                <w:b/>
                <w:sz w:val="22"/>
                <w:szCs w:val="22"/>
              </w:rPr>
              <w:t>32</w:t>
            </w:r>
          </w:p>
        </w:tc>
        <w:tc>
          <w:tcPr>
            <w:tcW w:w="720" w:type="dxa"/>
          </w:tcPr>
          <w:p w:rsidR="003F31DB" w:rsidRPr="003F31DB" w:rsidRDefault="003F31DB" w:rsidP="005C6479">
            <w:pPr>
              <w:ind w:firstLine="0"/>
              <w:jc w:val="left"/>
              <w:rPr>
                <w:b/>
                <w:sz w:val="22"/>
                <w:szCs w:val="22"/>
                <w:lang w:val="en-US"/>
              </w:rPr>
            </w:pPr>
            <w:r w:rsidRPr="003F31DB">
              <w:rPr>
                <w:b/>
                <w:sz w:val="22"/>
                <w:szCs w:val="22"/>
                <w:lang w:val="en-US"/>
              </w:rPr>
              <w:t>1</w:t>
            </w:r>
            <w:r w:rsidRPr="003F31DB">
              <w:rPr>
                <w:b/>
                <w:sz w:val="22"/>
                <w:szCs w:val="22"/>
              </w:rPr>
              <w:t>46</w:t>
            </w:r>
          </w:p>
        </w:tc>
      </w:tr>
    </w:tbl>
    <w:p w:rsidR="00A57F35" w:rsidRPr="00B11653" w:rsidRDefault="00A57F35" w:rsidP="00A57F35">
      <w:pPr>
        <w:tabs>
          <w:tab w:val="left" w:pos="1620"/>
        </w:tabs>
      </w:pPr>
      <w:r>
        <w:t xml:space="preserve">                                                                                                                       </w:t>
      </w:r>
    </w:p>
    <w:p w:rsidR="00A57F35" w:rsidRDefault="00A57F35" w:rsidP="00E10C2A">
      <w:pPr>
        <w:spacing w:line="360" w:lineRule="auto"/>
      </w:pPr>
      <w:r w:rsidRPr="00D372E6">
        <w:t>При изучении структуры запасов основное внимание целесообразно уделить выявлению тенденций изменения таких элементов текущих активов, как сырье, материалы и другие а</w:t>
      </w:r>
      <w:r>
        <w:t>налогичные ценности</w:t>
      </w:r>
      <w:r w:rsidRPr="00D372E6">
        <w:t>, затраты в незавер</w:t>
      </w:r>
      <w:r>
        <w:t>шенном производстве</w:t>
      </w:r>
      <w:r w:rsidRPr="00D372E6">
        <w:t>, готовая продукция и товары для перепрода</w:t>
      </w:r>
      <w:r>
        <w:t>жи</w:t>
      </w:r>
      <w:r w:rsidRPr="00D372E6">
        <w:t>,</w:t>
      </w:r>
      <w:r>
        <w:t xml:space="preserve"> товары отгруженные</w:t>
      </w:r>
      <w:r w:rsidRPr="00D372E6">
        <w:t>.</w:t>
      </w:r>
    </w:p>
    <w:p w:rsidR="00A57F35" w:rsidRDefault="00A57F35" w:rsidP="00E10C2A">
      <w:pPr>
        <w:spacing w:line="360" w:lineRule="auto"/>
      </w:pPr>
      <w:r>
        <w:t>Значительный удельный вес в текущих активах занимают затраты в незавершенном производстве, это может свидетельствовать о:</w:t>
      </w:r>
    </w:p>
    <w:p w:rsidR="00A57F35" w:rsidRDefault="00A57F35" w:rsidP="00E10C2A">
      <w:pPr>
        <w:numPr>
          <w:ilvl w:val="0"/>
          <w:numId w:val="19"/>
        </w:numPr>
        <w:spacing w:line="360" w:lineRule="auto"/>
      </w:pPr>
      <w:r>
        <w:t>с одной стороны, о снижении производства;</w:t>
      </w:r>
    </w:p>
    <w:p w:rsidR="00A57F35" w:rsidRPr="00D372E6" w:rsidRDefault="00A57F35" w:rsidP="00E10C2A">
      <w:pPr>
        <w:numPr>
          <w:ilvl w:val="0"/>
          <w:numId w:val="19"/>
        </w:numPr>
        <w:spacing w:line="360" w:lineRule="auto"/>
      </w:pPr>
      <w:r>
        <w:t>с другой стороны, о замедлении  оборачиваемости капитала в связи с увеличением продолжительности производственного цикла.</w:t>
      </w:r>
    </w:p>
    <w:p w:rsidR="00A57F35" w:rsidRPr="00D372E6" w:rsidRDefault="00A57F35" w:rsidP="00E10C2A">
      <w:pPr>
        <w:spacing w:line="360" w:lineRule="auto"/>
      </w:pPr>
      <w:r>
        <w:t xml:space="preserve">Уменьшение </w:t>
      </w:r>
      <w:r w:rsidRPr="00D372E6">
        <w:t xml:space="preserve"> удельного веса производственных запасов может свидетельствовать о:</w:t>
      </w:r>
    </w:p>
    <w:p w:rsidR="00A57F35" w:rsidRPr="00D372E6" w:rsidRDefault="00A57F35" w:rsidP="00E10C2A">
      <w:pPr>
        <w:numPr>
          <w:ilvl w:val="0"/>
          <w:numId w:val="9"/>
        </w:numPr>
        <w:spacing w:line="360" w:lineRule="auto"/>
      </w:pPr>
      <w:r>
        <w:t>снижении</w:t>
      </w:r>
      <w:r w:rsidRPr="00D372E6">
        <w:t xml:space="preserve"> производственного потенциала организации; </w:t>
      </w:r>
    </w:p>
    <w:p w:rsidR="00A57F35" w:rsidRPr="00D372E6" w:rsidRDefault="00A57F35" w:rsidP="00E10C2A">
      <w:pPr>
        <w:numPr>
          <w:ilvl w:val="0"/>
          <w:numId w:val="9"/>
        </w:numPr>
        <w:spacing w:line="360" w:lineRule="auto"/>
      </w:pPr>
      <w:r>
        <w:t>н</w:t>
      </w:r>
      <w:r w:rsidRPr="00D372E6">
        <w:t xml:space="preserve">ерациональности выбранной хозяйственной стратегии, вследствие которой значительная часть текущих активов иммобилизована в запасах, чья ликвидность может быть невысокой. </w:t>
      </w:r>
    </w:p>
    <w:p w:rsidR="00A57F35" w:rsidRDefault="00A57F35" w:rsidP="00E10C2A">
      <w:pPr>
        <w:spacing w:line="360" w:lineRule="auto"/>
        <w:ind w:firstLine="708"/>
      </w:pPr>
      <w:r>
        <w:t>Таким образом, анализ структуры собственных и заемных средств необходим для оценки рациональности формирования источников финансирования деятельности предприятия и его рыночной устойчивости, а, главное, выработки финансовой стратегии.</w:t>
      </w:r>
      <w:r w:rsidR="00E10C2A">
        <w:t xml:space="preserve"> </w:t>
      </w:r>
      <w:r>
        <w:t>Если в активе баланса отражаются средства предприятия, то в пассиве - источники их образования.</w:t>
      </w:r>
    </w:p>
    <w:p w:rsidR="00A57F35" w:rsidRDefault="00A57F35" w:rsidP="00E10C2A">
      <w:pPr>
        <w:spacing w:line="360" w:lineRule="auto"/>
        <w:ind w:firstLine="708"/>
      </w:pPr>
      <w:r>
        <w:t>Капитал – это средства, которыми располагает субъект хозяйствования для осуществления своей деятельности с целью получения прибыли.</w:t>
      </w:r>
    </w:p>
    <w:p w:rsidR="00A57F35" w:rsidRDefault="00A57F35" w:rsidP="00E10C2A">
      <w:pPr>
        <w:spacing w:line="360" w:lineRule="auto"/>
        <w:ind w:firstLine="708"/>
      </w:pPr>
      <w:r>
        <w:t>Формируется капитал предприятия как за счет собственных (внутренних), так и за счет заемных (внешних) источников.</w:t>
      </w:r>
    </w:p>
    <w:p w:rsidR="00A57F35" w:rsidRDefault="00A57F35" w:rsidP="00E10C2A">
      <w:pPr>
        <w:spacing w:line="360" w:lineRule="auto"/>
        <w:ind w:firstLine="708"/>
      </w:pPr>
      <w:r>
        <w:t>Основным источником финансирования является собственный капитал. Основным источником пополнения собственного капитала является прибыль предприятия. Если предприятие убыточное, то собственный капитал уменьшается на сумму полученных убытков.</w:t>
      </w:r>
    </w:p>
    <w:p w:rsidR="00A57F35" w:rsidRDefault="00E10C2A" w:rsidP="00E10C2A">
      <w:pPr>
        <w:spacing w:line="360" w:lineRule="auto"/>
      </w:pPr>
      <w:r>
        <w:t xml:space="preserve">К внутренним источникам формирования капитала относятся: </w:t>
      </w:r>
      <w:r w:rsidR="00A57F35">
        <w:t>чистая прибыль предприятия;</w:t>
      </w:r>
      <w:r>
        <w:t xml:space="preserve"> </w:t>
      </w:r>
      <w:r w:rsidR="00A57F35">
        <w:t>амортизационные отчисления;</w:t>
      </w:r>
      <w:r>
        <w:t xml:space="preserve"> </w:t>
      </w:r>
      <w:r w:rsidR="00A57F35">
        <w:t>фонд переоценки имущества;</w:t>
      </w:r>
      <w:r>
        <w:t xml:space="preserve"> </w:t>
      </w:r>
      <w:r w:rsidR="00A57F35">
        <w:t>доход от сдачи в аренду имущества.</w:t>
      </w:r>
    </w:p>
    <w:p w:rsidR="00A57F35" w:rsidRDefault="00E10C2A" w:rsidP="00E10C2A">
      <w:pPr>
        <w:spacing w:line="360" w:lineRule="auto"/>
      </w:pPr>
      <w:r>
        <w:t>Внешними источниками являются</w:t>
      </w:r>
      <w:r w:rsidR="00A57F35">
        <w:t>:</w:t>
      </w:r>
      <w:r>
        <w:t xml:space="preserve"> </w:t>
      </w:r>
      <w:r w:rsidR="00A57F35">
        <w:t>выпуск акций;</w:t>
      </w:r>
      <w:r>
        <w:t xml:space="preserve"> </w:t>
      </w:r>
      <w:r w:rsidR="00A57F35">
        <w:t>безвозмездная финансовая помощь;</w:t>
      </w:r>
      <w:r>
        <w:t xml:space="preserve"> </w:t>
      </w:r>
      <w:r w:rsidR="00A57F35">
        <w:t>прочие внешние источники.</w:t>
      </w:r>
    </w:p>
    <w:p w:rsidR="00A57F35" w:rsidRDefault="00A57F35" w:rsidP="00E10C2A">
      <w:pPr>
        <w:spacing w:line="360" w:lineRule="auto"/>
        <w:ind w:firstLine="708"/>
      </w:pPr>
      <w:r>
        <w:t xml:space="preserve">Заемный капитал – это кредиты банков и финансовых компаний, займы, кредиторская задолженность, лизинг, коммерческие бумаги. Он подразделяется на долгосрочный (более года) и краткосрочный (до года). Увеличение доли заемного капитала в структуре источников финансирования влечет за собой рост финансового риска, снижение резервного заемного капитала и рост средневзвешенной стоимости капитала предприятия. </w:t>
      </w:r>
    </w:p>
    <w:p w:rsidR="00A57F35" w:rsidRDefault="00A57F35" w:rsidP="00E10C2A">
      <w:pPr>
        <w:spacing w:line="360" w:lineRule="auto"/>
        <w:ind w:firstLine="708"/>
      </w:pPr>
      <w:r>
        <w:t>При анализе динамике и структуры капитала, следует учитывать, что, от того, насколько оптимально соотношение собственного и заемного капитала, во многом зависит финансовое положение предприятия и его устойчивость. Привлечение заемного капитала в разумных пределах выгодно, поскольку затраты на его обслуживание списываются на себестоимость, т.е. уменьшают налогооблагаемую прибыль.</w:t>
      </w:r>
    </w:p>
    <w:p w:rsidR="00A57F35" w:rsidRDefault="00A57F35" w:rsidP="00E10C2A">
      <w:pPr>
        <w:spacing w:line="360" w:lineRule="auto"/>
        <w:ind w:firstLine="708"/>
      </w:pPr>
      <w:r>
        <w:t>Финансовое состояние предприятия во многом зависит от того, какие средства оно имеет в своем распоряжении и куда они вложены.</w:t>
      </w:r>
    </w:p>
    <w:p w:rsidR="00A57F35" w:rsidRDefault="00A57F35" w:rsidP="00E10C2A">
      <w:pPr>
        <w:numPr>
          <w:ilvl w:val="0"/>
          <w:numId w:val="16"/>
        </w:numPr>
        <w:spacing w:line="360" w:lineRule="auto"/>
      </w:pPr>
      <w:r>
        <w:t xml:space="preserve">По </w:t>
      </w:r>
      <w:r w:rsidRPr="00346CC6">
        <w:rPr>
          <w:i/>
        </w:rPr>
        <w:t>степени принадлежности</w:t>
      </w:r>
      <w:r>
        <w:t xml:space="preserve"> используемый капитал подразделяется на собственный (</w:t>
      </w:r>
      <w:r>
        <w:rPr>
          <w:lang w:val="en-US"/>
        </w:rPr>
        <w:t>IV</w:t>
      </w:r>
      <w:r w:rsidRPr="00346CC6">
        <w:t xml:space="preserve"> </w:t>
      </w:r>
      <w:r>
        <w:t>раздел баланса) и заемный (</w:t>
      </w:r>
      <w:r>
        <w:rPr>
          <w:lang w:val="en-US"/>
        </w:rPr>
        <w:t>V</w:t>
      </w:r>
      <w:r w:rsidRPr="00346CC6">
        <w:t xml:space="preserve"> </w:t>
      </w:r>
      <w:r>
        <w:t xml:space="preserve">и </w:t>
      </w:r>
      <w:r>
        <w:rPr>
          <w:lang w:val="en-US"/>
        </w:rPr>
        <w:t>VI</w:t>
      </w:r>
      <w:r>
        <w:t xml:space="preserve"> разделы баланса).</w:t>
      </w:r>
    </w:p>
    <w:p w:rsidR="00A57F35" w:rsidRPr="00F52129" w:rsidRDefault="00A57F35" w:rsidP="00E10C2A">
      <w:pPr>
        <w:numPr>
          <w:ilvl w:val="0"/>
          <w:numId w:val="16"/>
        </w:numPr>
        <w:spacing w:line="360" w:lineRule="auto"/>
      </w:pPr>
      <w:r>
        <w:t xml:space="preserve">По </w:t>
      </w:r>
      <w:r w:rsidRPr="00606027">
        <w:rPr>
          <w:i/>
        </w:rPr>
        <w:t>продолжительности использования</w:t>
      </w:r>
      <w:r>
        <w:t xml:space="preserve"> различают долгосрочный постоянный (перманентный) - </w:t>
      </w:r>
      <w:r>
        <w:rPr>
          <w:lang w:val="en-US"/>
        </w:rPr>
        <w:t>IV</w:t>
      </w:r>
      <w:r w:rsidRPr="00346CC6">
        <w:t xml:space="preserve"> </w:t>
      </w:r>
      <w:r>
        <w:t xml:space="preserve">и </w:t>
      </w:r>
      <w:r>
        <w:rPr>
          <w:lang w:val="en-US"/>
        </w:rPr>
        <w:t>V</w:t>
      </w:r>
      <w:r>
        <w:t xml:space="preserve"> разделы баланса и краткосрочный - </w:t>
      </w:r>
      <w:r>
        <w:rPr>
          <w:lang w:val="en-US"/>
        </w:rPr>
        <w:t>VI</w:t>
      </w:r>
      <w:r>
        <w:t xml:space="preserve"> раздел баланса.</w:t>
      </w:r>
    </w:p>
    <w:p w:rsidR="00A57F35" w:rsidRDefault="00A57F35" w:rsidP="00E10C2A">
      <w:pPr>
        <w:spacing w:line="360" w:lineRule="auto"/>
        <w:ind w:firstLine="708"/>
      </w:pPr>
      <w:r>
        <w:t xml:space="preserve">Структуру пассивов характеризует </w:t>
      </w:r>
      <w:r w:rsidRPr="00F8175F">
        <w:t xml:space="preserve">коэффициент соотношения заемных и собственных средств </w:t>
      </w:r>
      <w:r w:rsidRPr="00B66B74">
        <w:t>(</w:t>
      </w:r>
      <w:r>
        <w:t>нормальное ограничение к</w:t>
      </w:r>
      <w:r w:rsidRPr="00B66B74">
        <w:t xml:space="preserve"> </w:t>
      </w:r>
      <w:r w:rsidRPr="00B66B74">
        <w:rPr>
          <w:u w:val="single"/>
        </w:rPr>
        <w:t>&lt;</w:t>
      </w:r>
      <w:r w:rsidRPr="00B66B74">
        <w:t xml:space="preserve"> 1)</w:t>
      </w:r>
      <w:r>
        <w:t>, равный отношению заемных средств к собственному капиталу предприятия. Такое ограничение показателя означает, что обязательства предприятия могут быть покрыты собственными средствами. Положительно оценивается уменьшение коэффициента соотношения заемных и собственных средств, отражающее уменьшение финансовой зависимости. Но отношение заемных и собственных средств может превышать единицу при условии, что отношение краткосрочных пассивов и перманентного капитала не превышает единицы.</w:t>
      </w:r>
    </w:p>
    <w:p w:rsidR="00A57F35" w:rsidRPr="00F8175F" w:rsidRDefault="00A57F35" w:rsidP="00E10C2A">
      <w:pPr>
        <w:spacing w:line="360" w:lineRule="auto"/>
        <w:ind w:firstLine="708"/>
      </w:pPr>
      <w:r>
        <w:t>Следовательно, от того, насколько оптимально соотношение собственного и заемного капитала, во многом зависит финансовое положение предприятия.</w:t>
      </w:r>
    </w:p>
    <w:p w:rsidR="00A57F35" w:rsidRDefault="00A57F35" w:rsidP="00E10C2A">
      <w:pPr>
        <w:spacing w:line="360" w:lineRule="auto"/>
        <w:ind w:firstLine="708"/>
      </w:pPr>
      <w:r>
        <w:t>Проведем анализ структуры пассивов предприятия:</w:t>
      </w:r>
    </w:p>
    <w:p w:rsidR="00A57F35" w:rsidRDefault="00A57F35" w:rsidP="00A57F35">
      <w:pPr>
        <w:spacing w:line="360" w:lineRule="auto"/>
        <w:ind w:left="708"/>
      </w:pPr>
      <w:r>
        <w:t>Коэффициент соотношения заемных и собственных средств (</w:t>
      </w:r>
      <w:r w:rsidRPr="00B3564B">
        <w:t>стр.450+стр.590+стр.690-стр.640</w:t>
      </w:r>
      <w:r>
        <w:t>/стр.490).</w:t>
      </w:r>
    </w:p>
    <w:p w:rsidR="00A57F35" w:rsidRDefault="00A57F35" w:rsidP="00A57F35">
      <w:pPr>
        <w:spacing w:line="360" w:lineRule="auto"/>
        <w:ind w:left="708"/>
      </w:pPr>
      <w:r>
        <w:t xml:space="preserve">На </w:t>
      </w:r>
      <w:r w:rsidR="00CF0620">
        <w:t>3</w:t>
      </w:r>
      <w:r>
        <w:t>1.</w:t>
      </w:r>
      <w:r w:rsidR="00CF0620">
        <w:t>12</w:t>
      </w:r>
      <w:r>
        <w:t>.200</w:t>
      </w:r>
      <w:r w:rsidR="00CF0620">
        <w:t>7</w:t>
      </w:r>
      <w:r>
        <w:t xml:space="preserve"> г.: </w:t>
      </w:r>
      <w:r w:rsidRPr="00B3564B">
        <w:t>6036995</w:t>
      </w:r>
      <w:r>
        <w:t>/6553883 = 0,92</w:t>
      </w:r>
    </w:p>
    <w:p w:rsidR="00A57F35" w:rsidRDefault="00A57F35" w:rsidP="00A57F35">
      <w:pPr>
        <w:spacing w:line="360" w:lineRule="auto"/>
        <w:ind w:left="708"/>
      </w:pPr>
      <w:r>
        <w:t xml:space="preserve">На </w:t>
      </w:r>
      <w:r w:rsidR="00CF0620">
        <w:t>3</w:t>
      </w:r>
      <w:r>
        <w:t>1.</w:t>
      </w:r>
      <w:r w:rsidR="00CF0620">
        <w:t>12</w:t>
      </w:r>
      <w:r>
        <w:t>.200</w:t>
      </w:r>
      <w:r w:rsidR="00CF0620">
        <w:t>8</w:t>
      </w:r>
      <w:r>
        <w:t xml:space="preserve"> г.: </w:t>
      </w:r>
      <w:r w:rsidRPr="00B3564B">
        <w:t>5052208</w:t>
      </w:r>
      <w:r>
        <w:t>/5375827= 0,94</w:t>
      </w:r>
    </w:p>
    <w:p w:rsidR="00A57F35" w:rsidRDefault="00A57F35" w:rsidP="00A57F35">
      <w:pPr>
        <w:spacing w:line="360" w:lineRule="auto"/>
        <w:ind w:left="708"/>
      </w:pPr>
      <w:r>
        <w:t xml:space="preserve">На </w:t>
      </w:r>
      <w:r w:rsidR="00CF0620">
        <w:t>3</w:t>
      </w:r>
      <w:r>
        <w:t>1.</w:t>
      </w:r>
      <w:r w:rsidR="00CF0620">
        <w:t>12</w:t>
      </w:r>
      <w:r>
        <w:t>.20</w:t>
      </w:r>
      <w:r w:rsidR="00CF0620">
        <w:t>09</w:t>
      </w:r>
      <w:r>
        <w:t xml:space="preserve"> г.: </w:t>
      </w:r>
      <w:r w:rsidRPr="00B3564B">
        <w:t>3693299</w:t>
      </w:r>
      <w:r>
        <w:t>/3922283= 0,94</w:t>
      </w:r>
    </w:p>
    <w:p w:rsidR="00A57F35" w:rsidRDefault="00A57F35" w:rsidP="0057575C">
      <w:pPr>
        <w:spacing w:line="360" w:lineRule="auto"/>
        <w:ind w:firstLine="0"/>
      </w:pPr>
      <w:r>
        <w:tab/>
        <w:t>Данные для анализа структуры пассивов баланса сведены в таб</w:t>
      </w:r>
      <w:r w:rsidR="00740083">
        <w:t xml:space="preserve">лицу </w:t>
      </w:r>
      <w:r>
        <w:t xml:space="preserve"> 9.</w:t>
      </w:r>
    </w:p>
    <w:p w:rsidR="00A57F35" w:rsidRPr="009A2576" w:rsidRDefault="003F31DB" w:rsidP="00A57F35">
      <w:pPr>
        <w:spacing w:line="360" w:lineRule="auto"/>
        <w:ind w:firstLine="708"/>
      </w:pPr>
      <w:r>
        <w:t xml:space="preserve">                                                                                                         </w:t>
      </w:r>
      <w:r w:rsidR="00740083">
        <w:t xml:space="preserve">Таблица </w:t>
      </w:r>
      <w:r w:rsidR="00A57F35" w:rsidRPr="009A2576">
        <w:t xml:space="preserve"> 9</w:t>
      </w:r>
    </w:p>
    <w:p w:rsidR="00A57F35" w:rsidRDefault="00AE69D8" w:rsidP="00AE69D8">
      <w:pPr>
        <w:tabs>
          <w:tab w:val="left" w:pos="1635"/>
          <w:tab w:val="center" w:pos="5173"/>
        </w:tabs>
        <w:spacing w:line="360" w:lineRule="auto"/>
        <w:jc w:val="left"/>
      </w:pPr>
      <w:r>
        <w:tab/>
        <w:t xml:space="preserve">   </w:t>
      </w:r>
      <w:r w:rsidR="00A57F35" w:rsidRPr="009A2576">
        <w:t>Анализ структуры пассива баланса предприятия</w:t>
      </w:r>
      <w:r>
        <w:rPr>
          <w:rStyle w:val="ae"/>
        </w:rPr>
        <w:footnoteReference w:id="22"/>
      </w:r>
    </w:p>
    <w:tbl>
      <w:tblPr>
        <w:tblStyle w:val="a7"/>
        <w:tblW w:w="10508" w:type="dxa"/>
        <w:tblInd w:w="-792" w:type="dxa"/>
        <w:tblLayout w:type="fixed"/>
        <w:tblLook w:val="01E0" w:firstRow="1" w:lastRow="1" w:firstColumn="1" w:lastColumn="1" w:noHBand="0" w:noVBand="0"/>
      </w:tblPr>
      <w:tblGrid>
        <w:gridCol w:w="1440"/>
        <w:gridCol w:w="1080"/>
        <w:gridCol w:w="1080"/>
        <w:gridCol w:w="1080"/>
        <w:gridCol w:w="720"/>
        <w:gridCol w:w="720"/>
        <w:gridCol w:w="720"/>
        <w:gridCol w:w="1080"/>
        <w:gridCol w:w="1080"/>
        <w:gridCol w:w="809"/>
        <w:gridCol w:w="699"/>
      </w:tblGrid>
      <w:tr w:rsidR="00A57F35" w:rsidRPr="00A348E7">
        <w:tc>
          <w:tcPr>
            <w:tcW w:w="1440" w:type="dxa"/>
            <w:vAlign w:val="center"/>
          </w:tcPr>
          <w:p w:rsidR="00A57F35" w:rsidRPr="003F31DB" w:rsidRDefault="00A57F35" w:rsidP="00A348E7">
            <w:pPr>
              <w:ind w:firstLine="0"/>
              <w:rPr>
                <w:sz w:val="22"/>
                <w:szCs w:val="22"/>
              </w:rPr>
            </w:pPr>
            <w:r w:rsidRPr="003F31DB">
              <w:rPr>
                <w:sz w:val="22"/>
                <w:szCs w:val="22"/>
              </w:rPr>
              <w:t>Показатели</w:t>
            </w:r>
          </w:p>
        </w:tc>
        <w:tc>
          <w:tcPr>
            <w:tcW w:w="3240" w:type="dxa"/>
            <w:gridSpan w:val="3"/>
            <w:vAlign w:val="center"/>
          </w:tcPr>
          <w:p w:rsidR="00A57F35" w:rsidRPr="003F31DB" w:rsidRDefault="00A57F35" w:rsidP="00CF0620">
            <w:pPr>
              <w:ind w:firstLine="0"/>
              <w:jc w:val="center"/>
              <w:rPr>
                <w:sz w:val="22"/>
                <w:szCs w:val="22"/>
              </w:rPr>
            </w:pPr>
            <w:r w:rsidRPr="003F31DB">
              <w:rPr>
                <w:sz w:val="22"/>
                <w:szCs w:val="22"/>
              </w:rPr>
              <w:t>Абсолютные</w:t>
            </w:r>
          </w:p>
          <w:p w:rsidR="00A57F35" w:rsidRPr="003F31DB" w:rsidRDefault="00AE69D8" w:rsidP="00CF0620">
            <w:pPr>
              <w:ind w:firstLine="0"/>
              <w:jc w:val="center"/>
              <w:rPr>
                <w:sz w:val="22"/>
                <w:szCs w:val="22"/>
              </w:rPr>
            </w:pPr>
            <w:r>
              <w:rPr>
                <w:sz w:val="22"/>
                <w:szCs w:val="22"/>
              </w:rPr>
              <w:t xml:space="preserve">величины, </w:t>
            </w:r>
            <w:r w:rsidR="00A57F35" w:rsidRPr="003F31DB">
              <w:rPr>
                <w:sz w:val="22"/>
                <w:szCs w:val="22"/>
              </w:rPr>
              <w:t xml:space="preserve"> </w:t>
            </w:r>
            <w:r w:rsidR="00CF0620">
              <w:rPr>
                <w:sz w:val="22"/>
                <w:szCs w:val="22"/>
              </w:rPr>
              <w:t>тыс.</w:t>
            </w:r>
            <w:r w:rsidR="00A57F35" w:rsidRPr="003F31DB">
              <w:rPr>
                <w:sz w:val="22"/>
                <w:szCs w:val="22"/>
              </w:rPr>
              <w:t>руб.</w:t>
            </w:r>
          </w:p>
        </w:tc>
        <w:tc>
          <w:tcPr>
            <w:tcW w:w="2160" w:type="dxa"/>
            <w:gridSpan w:val="3"/>
            <w:vMerge w:val="restart"/>
            <w:vAlign w:val="center"/>
          </w:tcPr>
          <w:p w:rsidR="00A57F35" w:rsidRPr="003F31DB" w:rsidRDefault="00A57F35" w:rsidP="00A348E7">
            <w:pPr>
              <w:ind w:firstLine="0"/>
              <w:rPr>
                <w:b/>
                <w:sz w:val="22"/>
                <w:szCs w:val="22"/>
              </w:rPr>
            </w:pPr>
            <w:r w:rsidRPr="003F31DB">
              <w:rPr>
                <w:b/>
                <w:sz w:val="22"/>
                <w:szCs w:val="22"/>
              </w:rPr>
              <w:t>Удельные веса (%) в общей величине источников средств</w:t>
            </w:r>
          </w:p>
        </w:tc>
        <w:tc>
          <w:tcPr>
            <w:tcW w:w="3668" w:type="dxa"/>
            <w:gridSpan w:val="4"/>
            <w:vAlign w:val="center"/>
          </w:tcPr>
          <w:p w:rsidR="00A57F35" w:rsidRPr="003F31DB" w:rsidRDefault="00A57F35" w:rsidP="00A57F35">
            <w:pPr>
              <w:rPr>
                <w:sz w:val="22"/>
                <w:szCs w:val="22"/>
              </w:rPr>
            </w:pPr>
            <w:r w:rsidRPr="003F31DB">
              <w:rPr>
                <w:sz w:val="22"/>
                <w:szCs w:val="22"/>
              </w:rPr>
              <w:t>Изменения</w:t>
            </w:r>
          </w:p>
        </w:tc>
      </w:tr>
      <w:tr w:rsidR="00A57F35" w:rsidRPr="00A348E7">
        <w:tc>
          <w:tcPr>
            <w:tcW w:w="1440" w:type="dxa"/>
            <w:vAlign w:val="center"/>
          </w:tcPr>
          <w:p w:rsidR="00A57F35" w:rsidRPr="003F31DB" w:rsidRDefault="00A57F35" w:rsidP="00A57F35">
            <w:pPr>
              <w:rPr>
                <w:sz w:val="22"/>
                <w:szCs w:val="22"/>
              </w:rPr>
            </w:pPr>
          </w:p>
        </w:tc>
        <w:tc>
          <w:tcPr>
            <w:tcW w:w="1080" w:type="dxa"/>
            <w:vAlign w:val="center"/>
          </w:tcPr>
          <w:p w:rsidR="00A57F35" w:rsidRPr="003F31DB" w:rsidRDefault="00A57F35" w:rsidP="00A348E7">
            <w:pPr>
              <w:ind w:firstLine="0"/>
              <w:rPr>
                <w:sz w:val="22"/>
                <w:szCs w:val="22"/>
              </w:rPr>
            </w:pPr>
            <w:r w:rsidRPr="003F31DB">
              <w:rPr>
                <w:sz w:val="22"/>
                <w:szCs w:val="22"/>
              </w:rPr>
              <w:t xml:space="preserve">по состоянию на </w:t>
            </w:r>
            <w:r w:rsidR="00CF0620">
              <w:rPr>
                <w:sz w:val="22"/>
                <w:szCs w:val="22"/>
              </w:rPr>
              <w:t>3</w:t>
            </w:r>
            <w:r w:rsidRPr="003F31DB">
              <w:rPr>
                <w:sz w:val="22"/>
                <w:szCs w:val="22"/>
              </w:rPr>
              <w:t>1.</w:t>
            </w:r>
            <w:r w:rsidR="00CF0620">
              <w:rPr>
                <w:sz w:val="22"/>
                <w:szCs w:val="22"/>
              </w:rPr>
              <w:t>12</w:t>
            </w:r>
            <w:r w:rsidRPr="003F31DB">
              <w:rPr>
                <w:sz w:val="22"/>
                <w:szCs w:val="22"/>
              </w:rPr>
              <w:t>.0</w:t>
            </w:r>
            <w:r w:rsidR="00CF0620">
              <w:rPr>
                <w:sz w:val="22"/>
                <w:szCs w:val="22"/>
              </w:rPr>
              <w:t>7</w:t>
            </w:r>
            <w:r w:rsidRPr="003F31DB">
              <w:rPr>
                <w:sz w:val="22"/>
                <w:szCs w:val="22"/>
              </w:rPr>
              <w:t>г.</w:t>
            </w:r>
          </w:p>
        </w:tc>
        <w:tc>
          <w:tcPr>
            <w:tcW w:w="1080" w:type="dxa"/>
            <w:vAlign w:val="center"/>
          </w:tcPr>
          <w:p w:rsidR="00A348E7" w:rsidRPr="003F31DB" w:rsidRDefault="00A57F35" w:rsidP="00A348E7">
            <w:pPr>
              <w:ind w:firstLine="0"/>
              <w:rPr>
                <w:sz w:val="22"/>
                <w:szCs w:val="22"/>
              </w:rPr>
            </w:pPr>
            <w:r w:rsidRPr="003F31DB">
              <w:rPr>
                <w:sz w:val="22"/>
                <w:szCs w:val="22"/>
              </w:rPr>
              <w:t>по состоян</w:t>
            </w:r>
          </w:p>
          <w:p w:rsidR="00A57F35" w:rsidRPr="003F31DB" w:rsidRDefault="00A348E7" w:rsidP="00A348E7">
            <w:pPr>
              <w:ind w:firstLine="0"/>
              <w:rPr>
                <w:sz w:val="22"/>
                <w:szCs w:val="22"/>
              </w:rPr>
            </w:pPr>
            <w:r w:rsidRPr="003F31DB">
              <w:rPr>
                <w:sz w:val="22"/>
                <w:szCs w:val="22"/>
              </w:rPr>
              <w:t xml:space="preserve">ию </w:t>
            </w:r>
            <w:r w:rsidR="00A57F35" w:rsidRPr="003F31DB">
              <w:rPr>
                <w:sz w:val="22"/>
                <w:szCs w:val="22"/>
              </w:rPr>
              <w:t xml:space="preserve">на </w:t>
            </w:r>
            <w:r w:rsidR="00CF0620">
              <w:rPr>
                <w:sz w:val="22"/>
                <w:szCs w:val="22"/>
              </w:rPr>
              <w:t>3</w:t>
            </w:r>
            <w:r w:rsidR="00A57F35" w:rsidRPr="003F31DB">
              <w:rPr>
                <w:sz w:val="22"/>
                <w:szCs w:val="22"/>
              </w:rPr>
              <w:t>1.</w:t>
            </w:r>
            <w:r w:rsidR="00CF0620">
              <w:rPr>
                <w:sz w:val="22"/>
                <w:szCs w:val="22"/>
              </w:rPr>
              <w:t>12</w:t>
            </w:r>
            <w:r w:rsidR="00A57F35" w:rsidRPr="003F31DB">
              <w:rPr>
                <w:sz w:val="22"/>
                <w:szCs w:val="22"/>
              </w:rPr>
              <w:t>.0</w:t>
            </w:r>
            <w:r w:rsidR="00CF0620">
              <w:rPr>
                <w:sz w:val="22"/>
                <w:szCs w:val="22"/>
              </w:rPr>
              <w:t>8</w:t>
            </w:r>
            <w:r w:rsidR="00A57F35" w:rsidRPr="003F31DB">
              <w:rPr>
                <w:sz w:val="22"/>
                <w:szCs w:val="22"/>
              </w:rPr>
              <w:t>г.</w:t>
            </w:r>
          </w:p>
        </w:tc>
        <w:tc>
          <w:tcPr>
            <w:tcW w:w="1080" w:type="dxa"/>
            <w:vAlign w:val="center"/>
          </w:tcPr>
          <w:p w:rsidR="00A348E7" w:rsidRPr="003F31DB" w:rsidRDefault="00A57F35" w:rsidP="00A348E7">
            <w:pPr>
              <w:ind w:firstLine="0"/>
              <w:jc w:val="left"/>
              <w:rPr>
                <w:sz w:val="22"/>
                <w:szCs w:val="22"/>
              </w:rPr>
            </w:pPr>
            <w:r w:rsidRPr="003F31DB">
              <w:rPr>
                <w:sz w:val="22"/>
                <w:szCs w:val="22"/>
              </w:rPr>
              <w:t>по со</w:t>
            </w:r>
            <w:r w:rsidR="00A348E7" w:rsidRPr="003F31DB">
              <w:rPr>
                <w:sz w:val="22"/>
                <w:szCs w:val="22"/>
              </w:rPr>
              <w:t>стоян</w:t>
            </w:r>
          </w:p>
          <w:p w:rsidR="00A57F35" w:rsidRPr="003F31DB" w:rsidRDefault="00A348E7" w:rsidP="00A348E7">
            <w:pPr>
              <w:ind w:firstLine="0"/>
              <w:jc w:val="left"/>
              <w:rPr>
                <w:sz w:val="22"/>
                <w:szCs w:val="22"/>
              </w:rPr>
            </w:pPr>
            <w:r w:rsidRPr="003F31DB">
              <w:rPr>
                <w:sz w:val="22"/>
                <w:szCs w:val="22"/>
              </w:rPr>
              <w:t xml:space="preserve">ию </w:t>
            </w:r>
            <w:r w:rsidR="00A57F35" w:rsidRPr="003F31DB">
              <w:rPr>
                <w:sz w:val="22"/>
                <w:szCs w:val="22"/>
              </w:rPr>
              <w:t xml:space="preserve">на </w:t>
            </w:r>
            <w:r w:rsidR="00CF0620">
              <w:rPr>
                <w:sz w:val="22"/>
                <w:szCs w:val="22"/>
              </w:rPr>
              <w:t>3</w:t>
            </w:r>
            <w:r w:rsidR="00A57F35" w:rsidRPr="003F31DB">
              <w:rPr>
                <w:sz w:val="22"/>
                <w:szCs w:val="22"/>
              </w:rPr>
              <w:t>1.</w:t>
            </w:r>
            <w:r w:rsidR="00CF0620">
              <w:rPr>
                <w:sz w:val="22"/>
                <w:szCs w:val="22"/>
              </w:rPr>
              <w:t>12</w:t>
            </w:r>
            <w:r w:rsidR="00A57F35" w:rsidRPr="003F31DB">
              <w:rPr>
                <w:sz w:val="22"/>
                <w:szCs w:val="22"/>
              </w:rPr>
              <w:t>.</w:t>
            </w:r>
            <w:r w:rsidR="00CF0620">
              <w:rPr>
                <w:sz w:val="22"/>
                <w:szCs w:val="22"/>
              </w:rPr>
              <w:t>09</w:t>
            </w:r>
            <w:r w:rsidR="00A57F35" w:rsidRPr="003F31DB">
              <w:rPr>
                <w:sz w:val="22"/>
                <w:szCs w:val="22"/>
              </w:rPr>
              <w:t>г.</w:t>
            </w:r>
          </w:p>
        </w:tc>
        <w:tc>
          <w:tcPr>
            <w:tcW w:w="2160" w:type="dxa"/>
            <w:gridSpan w:val="3"/>
            <w:vMerge/>
            <w:vAlign w:val="center"/>
          </w:tcPr>
          <w:p w:rsidR="00A57F35" w:rsidRPr="003F31DB" w:rsidRDefault="00A57F35" w:rsidP="00A57F35">
            <w:pPr>
              <w:rPr>
                <w:b/>
                <w:sz w:val="22"/>
                <w:szCs w:val="22"/>
              </w:rPr>
            </w:pPr>
          </w:p>
        </w:tc>
        <w:tc>
          <w:tcPr>
            <w:tcW w:w="2160" w:type="dxa"/>
            <w:gridSpan w:val="2"/>
            <w:vAlign w:val="center"/>
          </w:tcPr>
          <w:p w:rsidR="00A57F35" w:rsidRPr="003F31DB" w:rsidRDefault="00A57F35" w:rsidP="00A348E7">
            <w:pPr>
              <w:ind w:firstLine="0"/>
              <w:rPr>
                <w:sz w:val="22"/>
                <w:szCs w:val="22"/>
              </w:rPr>
            </w:pPr>
            <w:r w:rsidRPr="003F31DB">
              <w:rPr>
                <w:sz w:val="22"/>
                <w:szCs w:val="22"/>
              </w:rPr>
              <w:t>в абсолютных</w:t>
            </w:r>
          </w:p>
          <w:p w:rsidR="00A57F35" w:rsidRPr="003F31DB" w:rsidRDefault="00AE69D8" w:rsidP="00A348E7">
            <w:pPr>
              <w:ind w:firstLine="0"/>
              <w:rPr>
                <w:sz w:val="22"/>
                <w:szCs w:val="22"/>
              </w:rPr>
            </w:pPr>
            <w:r>
              <w:rPr>
                <w:sz w:val="22"/>
                <w:szCs w:val="22"/>
              </w:rPr>
              <w:t xml:space="preserve">величинах, </w:t>
            </w:r>
            <w:r w:rsidR="00A57F35" w:rsidRPr="003F31DB">
              <w:rPr>
                <w:sz w:val="22"/>
                <w:szCs w:val="22"/>
              </w:rPr>
              <w:t xml:space="preserve"> руб.</w:t>
            </w:r>
          </w:p>
        </w:tc>
        <w:tc>
          <w:tcPr>
            <w:tcW w:w="1508" w:type="dxa"/>
            <w:gridSpan w:val="2"/>
            <w:vAlign w:val="center"/>
          </w:tcPr>
          <w:p w:rsidR="00A57F35" w:rsidRPr="003F31DB" w:rsidRDefault="00A57F35" w:rsidP="00A348E7">
            <w:pPr>
              <w:ind w:firstLine="0"/>
              <w:rPr>
                <w:b/>
                <w:sz w:val="22"/>
                <w:szCs w:val="22"/>
              </w:rPr>
            </w:pPr>
            <w:r w:rsidRPr="003F31DB">
              <w:rPr>
                <w:b/>
                <w:sz w:val="22"/>
                <w:szCs w:val="22"/>
              </w:rPr>
              <w:t>темп прироста</w:t>
            </w:r>
          </w:p>
          <w:p w:rsidR="00A57F35" w:rsidRPr="003F31DB" w:rsidRDefault="00A57F35" w:rsidP="00A348E7">
            <w:pPr>
              <w:ind w:firstLine="0"/>
              <w:rPr>
                <w:b/>
                <w:sz w:val="22"/>
                <w:szCs w:val="22"/>
              </w:rPr>
            </w:pPr>
            <w:r w:rsidRPr="003F31DB">
              <w:rPr>
                <w:b/>
                <w:sz w:val="22"/>
                <w:szCs w:val="22"/>
              </w:rPr>
              <w:t xml:space="preserve">в % </w:t>
            </w:r>
          </w:p>
        </w:tc>
      </w:tr>
      <w:tr w:rsidR="00A57F35" w:rsidRPr="00A348E7">
        <w:trPr>
          <w:trHeight w:val="463"/>
        </w:trPr>
        <w:tc>
          <w:tcPr>
            <w:tcW w:w="1440" w:type="dxa"/>
          </w:tcPr>
          <w:p w:rsidR="00A57F35" w:rsidRPr="003F31DB" w:rsidRDefault="00A57F35" w:rsidP="00A348E7">
            <w:pPr>
              <w:ind w:firstLine="0"/>
              <w:rPr>
                <w:sz w:val="22"/>
                <w:szCs w:val="22"/>
              </w:rPr>
            </w:pPr>
            <w:r w:rsidRPr="003F31DB">
              <w:rPr>
                <w:sz w:val="22"/>
                <w:szCs w:val="22"/>
              </w:rPr>
              <w:t>1</w:t>
            </w:r>
          </w:p>
        </w:tc>
        <w:tc>
          <w:tcPr>
            <w:tcW w:w="1080" w:type="dxa"/>
          </w:tcPr>
          <w:p w:rsidR="00A57F35" w:rsidRPr="003F31DB" w:rsidRDefault="00A57F35" w:rsidP="00A348E7">
            <w:pPr>
              <w:ind w:firstLine="0"/>
              <w:rPr>
                <w:sz w:val="22"/>
                <w:szCs w:val="22"/>
              </w:rPr>
            </w:pPr>
            <w:r w:rsidRPr="003F31DB">
              <w:rPr>
                <w:sz w:val="22"/>
                <w:szCs w:val="22"/>
              </w:rPr>
              <w:t>2</w:t>
            </w:r>
          </w:p>
        </w:tc>
        <w:tc>
          <w:tcPr>
            <w:tcW w:w="1080" w:type="dxa"/>
          </w:tcPr>
          <w:p w:rsidR="00A57F35" w:rsidRPr="003F31DB" w:rsidRDefault="00A57F35" w:rsidP="00A348E7">
            <w:pPr>
              <w:ind w:firstLine="0"/>
              <w:rPr>
                <w:sz w:val="22"/>
                <w:szCs w:val="22"/>
              </w:rPr>
            </w:pPr>
            <w:r w:rsidRPr="003F31DB">
              <w:rPr>
                <w:sz w:val="22"/>
                <w:szCs w:val="22"/>
              </w:rPr>
              <w:t>3</w:t>
            </w:r>
          </w:p>
        </w:tc>
        <w:tc>
          <w:tcPr>
            <w:tcW w:w="1080" w:type="dxa"/>
          </w:tcPr>
          <w:p w:rsidR="00A57F35" w:rsidRPr="003F31DB" w:rsidRDefault="00A57F35" w:rsidP="00A348E7">
            <w:pPr>
              <w:ind w:firstLine="0"/>
              <w:rPr>
                <w:sz w:val="22"/>
                <w:szCs w:val="22"/>
              </w:rPr>
            </w:pPr>
            <w:r w:rsidRPr="003F31DB">
              <w:rPr>
                <w:sz w:val="22"/>
                <w:szCs w:val="22"/>
              </w:rPr>
              <w:t>4</w:t>
            </w:r>
          </w:p>
        </w:tc>
        <w:tc>
          <w:tcPr>
            <w:tcW w:w="720" w:type="dxa"/>
          </w:tcPr>
          <w:p w:rsidR="00A57F35" w:rsidRPr="003F31DB" w:rsidRDefault="00A57F35" w:rsidP="00A348E7">
            <w:pPr>
              <w:ind w:firstLine="0"/>
              <w:rPr>
                <w:b/>
                <w:sz w:val="22"/>
                <w:szCs w:val="22"/>
              </w:rPr>
            </w:pPr>
            <w:r w:rsidRPr="003F31DB">
              <w:rPr>
                <w:b/>
                <w:sz w:val="22"/>
                <w:szCs w:val="22"/>
              </w:rPr>
              <w:t>5</w:t>
            </w:r>
          </w:p>
        </w:tc>
        <w:tc>
          <w:tcPr>
            <w:tcW w:w="720" w:type="dxa"/>
          </w:tcPr>
          <w:p w:rsidR="00A57F35" w:rsidRPr="003F31DB" w:rsidRDefault="00A57F35" w:rsidP="00A348E7">
            <w:pPr>
              <w:ind w:firstLine="0"/>
              <w:rPr>
                <w:b/>
                <w:sz w:val="22"/>
                <w:szCs w:val="22"/>
              </w:rPr>
            </w:pPr>
            <w:r w:rsidRPr="003F31DB">
              <w:rPr>
                <w:b/>
                <w:sz w:val="22"/>
                <w:szCs w:val="22"/>
              </w:rPr>
              <w:t>6</w:t>
            </w:r>
          </w:p>
        </w:tc>
        <w:tc>
          <w:tcPr>
            <w:tcW w:w="720" w:type="dxa"/>
          </w:tcPr>
          <w:p w:rsidR="00A57F35" w:rsidRPr="003F31DB" w:rsidRDefault="00A57F35" w:rsidP="00A348E7">
            <w:pPr>
              <w:ind w:firstLine="0"/>
              <w:rPr>
                <w:b/>
                <w:sz w:val="22"/>
                <w:szCs w:val="22"/>
              </w:rPr>
            </w:pPr>
            <w:r w:rsidRPr="003F31DB">
              <w:rPr>
                <w:b/>
                <w:sz w:val="22"/>
                <w:szCs w:val="22"/>
              </w:rPr>
              <w:t>7</w:t>
            </w:r>
          </w:p>
        </w:tc>
        <w:tc>
          <w:tcPr>
            <w:tcW w:w="1080" w:type="dxa"/>
          </w:tcPr>
          <w:p w:rsidR="00A57F35" w:rsidRPr="003F31DB" w:rsidRDefault="00A57F35" w:rsidP="00A348E7">
            <w:pPr>
              <w:ind w:firstLine="0"/>
              <w:rPr>
                <w:sz w:val="22"/>
                <w:szCs w:val="22"/>
              </w:rPr>
            </w:pPr>
            <w:r w:rsidRPr="003F31DB">
              <w:rPr>
                <w:sz w:val="22"/>
                <w:szCs w:val="22"/>
              </w:rPr>
              <w:t>8</w:t>
            </w:r>
          </w:p>
          <w:p w:rsidR="00A57F35" w:rsidRPr="003F31DB" w:rsidRDefault="00A57F35" w:rsidP="00A348E7">
            <w:pPr>
              <w:ind w:firstLine="0"/>
              <w:rPr>
                <w:sz w:val="22"/>
                <w:szCs w:val="22"/>
              </w:rPr>
            </w:pPr>
            <w:r w:rsidRPr="003F31DB">
              <w:rPr>
                <w:sz w:val="22"/>
                <w:szCs w:val="22"/>
              </w:rPr>
              <w:t>(3 – 2)</w:t>
            </w:r>
          </w:p>
        </w:tc>
        <w:tc>
          <w:tcPr>
            <w:tcW w:w="1080" w:type="dxa"/>
          </w:tcPr>
          <w:p w:rsidR="00A57F35" w:rsidRPr="003F31DB" w:rsidRDefault="00A57F35" w:rsidP="00A348E7">
            <w:pPr>
              <w:ind w:firstLine="0"/>
              <w:rPr>
                <w:sz w:val="22"/>
                <w:szCs w:val="22"/>
              </w:rPr>
            </w:pPr>
            <w:r w:rsidRPr="003F31DB">
              <w:rPr>
                <w:sz w:val="22"/>
                <w:szCs w:val="22"/>
              </w:rPr>
              <w:t>9</w:t>
            </w:r>
          </w:p>
          <w:p w:rsidR="00A57F35" w:rsidRPr="003F31DB" w:rsidRDefault="00A57F35" w:rsidP="00A348E7">
            <w:pPr>
              <w:ind w:firstLine="0"/>
              <w:rPr>
                <w:sz w:val="22"/>
                <w:szCs w:val="22"/>
              </w:rPr>
            </w:pPr>
            <w:r w:rsidRPr="003F31DB">
              <w:rPr>
                <w:sz w:val="22"/>
                <w:szCs w:val="22"/>
              </w:rPr>
              <w:t>(4 – 3)</w:t>
            </w:r>
          </w:p>
        </w:tc>
        <w:tc>
          <w:tcPr>
            <w:tcW w:w="809" w:type="dxa"/>
          </w:tcPr>
          <w:p w:rsidR="00A348E7" w:rsidRPr="003F31DB" w:rsidRDefault="00A57F35" w:rsidP="00A348E7">
            <w:pPr>
              <w:ind w:firstLine="0"/>
              <w:rPr>
                <w:b/>
                <w:sz w:val="22"/>
                <w:szCs w:val="22"/>
              </w:rPr>
            </w:pPr>
            <w:r w:rsidRPr="003F31DB">
              <w:rPr>
                <w:b/>
                <w:sz w:val="22"/>
                <w:szCs w:val="22"/>
              </w:rPr>
              <w:t>10</w:t>
            </w:r>
          </w:p>
          <w:p w:rsidR="00A57F35" w:rsidRPr="003F31DB" w:rsidRDefault="00A57F35" w:rsidP="00A348E7">
            <w:pPr>
              <w:ind w:firstLine="0"/>
              <w:rPr>
                <w:b/>
                <w:sz w:val="22"/>
                <w:szCs w:val="22"/>
              </w:rPr>
            </w:pPr>
            <w:r w:rsidRPr="003F31DB">
              <w:rPr>
                <w:b/>
                <w:sz w:val="22"/>
                <w:szCs w:val="22"/>
              </w:rPr>
              <w:t>(3/2)</w:t>
            </w:r>
          </w:p>
          <w:p w:rsidR="00A57F35" w:rsidRPr="003F31DB" w:rsidRDefault="00A348E7" w:rsidP="00A348E7">
            <w:pPr>
              <w:ind w:firstLine="0"/>
              <w:rPr>
                <w:b/>
                <w:sz w:val="22"/>
                <w:szCs w:val="22"/>
              </w:rPr>
            </w:pPr>
            <w:r w:rsidRPr="003F31DB">
              <w:rPr>
                <w:b/>
                <w:sz w:val="22"/>
                <w:szCs w:val="22"/>
              </w:rPr>
              <w:t>*1</w:t>
            </w:r>
            <w:r w:rsidR="00A57F35" w:rsidRPr="003F31DB">
              <w:rPr>
                <w:b/>
                <w:sz w:val="22"/>
                <w:szCs w:val="22"/>
              </w:rPr>
              <w:t>00%</w:t>
            </w:r>
          </w:p>
        </w:tc>
        <w:tc>
          <w:tcPr>
            <w:tcW w:w="699" w:type="dxa"/>
          </w:tcPr>
          <w:p w:rsidR="00A348E7" w:rsidRPr="003F31DB" w:rsidRDefault="00A57F35" w:rsidP="00A348E7">
            <w:pPr>
              <w:ind w:firstLine="0"/>
              <w:rPr>
                <w:b/>
                <w:sz w:val="22"/>
                <w:szCs w:val="22"/>
              </w:rPr>
            </w:pPr>
            <w:r w:rsidRPr="003F31DB">
              <w:rPr>
                <w:b/>
                <w:sz w:val="22"/>
                <w:szCs w:val="22"/>
              </w:rPr>
              <w:t>11</w:t>
            </w:r>
          </w:p>
          <w:p w:rsidR="00A57F35" w:rsidRPr="003F31DB" w:rsidRDefault="00A57F35" w:rsidP="00A348E7">
            <w:pPr>
              <w:ind w:firstLine="0"/>
              <w:rPr>
                <w:b/>
                <w:sz w:val="22"/>
                <w:szCs w:val="22"/>
              </w:rPr>
            </w:pPr>
            <w:r w:rsidRPr="003F31DB">
              <w:rPr>
                <w:b/>
                <w:sz w:val="22"/>
                <w:szCs w:val="22"/>
              </w:rPr>
              <w:t>(4/3)*100%</w:t>
            </w:r>
          </w:p>
        </w:tc>
      </w:tr>
      <w:tr w:rsidR="00A57F35" w:rsidRPr="00A348E7">
        <w:tc>
          <w:tcPr>
            <w:tcW w:w="1440" w:type="dxa"/>
          </w:tcPr>
          <w:p w:rsidR="00A57F35" w:rsidRPr="003F31DB" w:rsidRDefault="00A57F35" w:rsidP="00A348E7">
            <w:pPr>
              <w:ind w:firstLine="0"/>
              <w:rPr>
                <w:sz w:val="22"/>
                <w:szCs w:val="22"/>
              </w:rPr>
            </w:pPr>
            <w:r w:rsidRPr="003F31DB">
              <w:rPr>
                <w:sz w:val="22"/>
                <w:szCs w:val="22"/>
              </w:rPr>
              <w:t xml:space="preserve">Собственный капитал </w:t>
            </w:r>
          </w:p>
        </w:tc>
        <w:tc>
          <w:tcPr>
            <w:tcW w:w="1080" w:type="dxa"/>
          </w:tcPr>
          <w:p w:rsidR="00A57F35" w:rsidRPr="003F31DB" w:rsidRDefault="00A57F35" w:rsidP="00A348E7">
            <w:pPr>
              <w:ind w:firstLine="0"/>
              <w:rPr>
                <w:sz w:val="22"/>
                <w:szCs w:val="22"/>
              </w:rPr>
            </w:pPr>
            <w:r w:rsidRPr="003F31DB">
              <w:rPr>
                <w:sz w:val="22"/>
                <w:szCs w:val="22"/>
              </w:rPr>
              <w:t>6553883</w:t>
            </w:r>
          </w:p>
        </w:tc>
        <w:tc>
          <w:tcPr>
            <w:tcW w:w="1080" w:type="dxa"/>
          </w:tcPr>
          <w:p w:rsidR="00A57F35" w:rsidRPr="003F31DB" w:rsidRDefault="00A57F35" w:rsidP="00A348E7">
            <w:pPr>
              <w:ind w:firstLine="0"/>
              <w:rPr>
                <w:sz w:val="22"/>
                <w:szCs w:val="22"/>
              </w:rPr>
            </w:pPr>
            <w:r w:rsidRPr="003F31DB">
              <w:rPr>
                <w:sz w:val="22"/>
                <w:szCs w:val="22"/>
              </w:rPr>
              <w:t>5375827</w:t>
            </w:r>
          </w:p>
        </w:tc>
        <w:tc>
          <w:tcPr>
            <w:tcW w:w="1080" w:type="dxa"/>
          </w:tcPr>
          <w:p w:rsidR="00A57F35" w:rsidRPr="003F31DB" w:rsidRDefault="00A57F35" w:rsidP="00A348E7">
            <w:pPr>
              <w:ind w:firstLine="0"/>
              <w:rPr>
                <w:sz w:val="22"/>
                <w:szCs w:val="22"/>
              </w:rPr>
            </w:pPr>
            <w:r w:rsidRPr="003F31DB">
              <w:rPr>
                <w:sz w:val="22"/>
                <w:szCs w:val="22"/>
              </w:rPr>
              <w:t>3922283</w:t>
            </w:r>
          </w:p>
        </w:tc>
        <w:tc>
          <w:tcPr>
            <w:tcW w:w="720" w:type="dxa"/>
          </w:tcPr>
          <w:p w:rsidR="00A57F35" w:rsidRPr="003F31DB" w:rsidRDefault="00A57F35" w:rsidP="00A348E7">
            <w:pPr>
              <w:ind w:firstLine="0"/>
              <w:rPr>
                <w:b/>
                <w:sz w:val="22"/>
                <w:szCs w:val="22"/>
              </w:rPr>
            </w:pPr>
            <w:r w:rsidRPr="003F31DB">
              <w:rPr>
                <w:b/>
                <w:sz w:val="22"/>
                <w:szCs w:val="22"/>
              </w:rPr>
              <w:t>52</w:t>
            </w:r>
          </w:p>
        </w:tc>
        <w:tc>
          <w:tcPr>
            <w:tcW w:w="720" w:type="dxa"/>
          </w:tcPr>
          <w:p w:rsidR="00A57F35" w:rsidRPr="003F31DB" w:rsidRDefault="00A57F35" w:rsidP="00A348E7">
            <w:pPr>
              <w:ind w:firstLine="0"/>
              <w:rPr>
                <w:b/>
                <w:sz w:val="22"/>
                <w:szCs w:val="22"/>
              </w:rPr>
            </w:pPr>
            <w:r w:rsidRPr="003F31DB">
              <w:rPr>
                <w:b/>
                <w:sz w:val="22"/>
                <w:szCs w:val="22"/>
              </w:rPr>
              <w:t>51,6</w:t>
            </w:r>
          </w:p>
        </w:tc>
        <w:tc>
          <w:tcPr>
            <w:tcW w:w="720" w:type="dxa"/>
          </w:tcPr>
          <w:p w:rsidR="00A57F35" w:rsidRPr="003F31DB" w:rsidRDefault="00A57F35" w:rsidP="00A348E7">
            <w:pPr>
              <w:ind w:firstLine="0"/>
              <w:rPr>
                <w:b/>
                <w:sz w:val="22"/>
                <w:szCs w:val="22"/>
              </w:rPr>
            </w:pPr>
            <w:r w:rsidRPr="003F31DB">
              <w:rPr>
                <w:b/>
                <w:sz w:val="22"/>
                <w:szCs w:val="22"/>
              </w:rPr>
              <w:t>51,5</w:t>
            </w:r>
          </w:p>
        </w:tc>
        <w:tc>
          <w:tcPr>
            <w:tcW w:w="1080" w:type="dxa"/>
          </w:tcPr>
          <w:p w:rsidR="00A57F35" w:rsidRPr="003F31DB" w:rsidRDefault="00A57F35" w:rsidP="00A348E7">
            <w:pPr>
              <w:ind w:firstLine="0"/>
              <w:rPr>
                <w:sz w:val="22"/>
                <w:szCs w:val="22"/>
              </w:rPr>
            </w:pPr>
            <w:r w:rsidRPr="003F31DB">
              <w:rPr>
                <w:sz w:val="22"/>
                <w:szCs w:val="22"/>
              </w:rPr>
              <w:t>-1178056</w:t>
            </w:r>
          </w:p>
        </w:tc>
        <w:tc>
          <w:tcPr>
            <w:tcW w:w="1080" w:type="dxa"/>
          </w:tcPr>
          <w:p w:rsidR="00A57F35" w:rsidRPr="003F31DB" w:rsidRDefault="00A348E7" w:rsidP="00A348E7">
            <w:pPr>
              <w:ind w:firstLine="0"/>
              <w:rPr>
                <w:sz w:val="22"/>
                <w:szCs w:val="22"/>
              </w:rPr>
            </w:pPr>
            <w:r w:rsidRPr="003F31DB">
              <w:rPr>
                <w:sz w:val="22"/>
                <w:szCs w:val="22"/>
              </w:rPr>
              <w:t>-</w:t>
            </w:r>
            <w:r w:rsidR="00A57F35" w:rsidRPr="003F31DB">
              <w:rPr>
                <w:sz w:val="22"/>
                <w:szCs w:val="22"/>
              </w:rPr>
              <w:t>1453544</w:t>
            </w:r>
          </w:p>
        </w:tc>
        <w:tc>
          <w:tcPr>
            <w:tcW w:w="809" w:type="dxa"/>
          </w:tcPr>
          <w:p w:rsidR="00A57F35" w:rsidRPr="003F31DB" w:rsidRDefault="00A57F35" w:rsidP="00A348E7">
            <w:pPr>
              <w:ind w:firstLine="0"/>
              <w:rPr>
                <w:b/>
                <w:sz w:val="22"/>
                <w:szCs w:val="22"/>
              </w:rPr>
            </w:pPr>
            <w:r w:rsidRPr="003F31DB">
              <w:rPr>
                <w:b/>
                <w:sz w:val="22"/>
                <w:szCs w:val="22"/>
              </w:rPr>
              <w:t>-22</w:t>
            </w:r>
          </w:p>
        </w:tc>
        <w:tc>
          <w:tcPr>
            <w:tcW w:w="699" w:type="dxa"/>
          </w:tcPr>
          <w:p w:rsidR="00A57F35" w:rsidRPr="003F31DB" w:rsidRDefault="00A57F35" w:rsidP="00A348E7">
            <w:pPr>
              <w:ind w:firstLine="0"/>
              <w:rPr>
                <w:b/>
                <w:sz w:val="22"/>
                <w:szCs w:val="22"/>
              </w:rPr>
            </w:pPr>
            <w:r w:rsidRPr="003F31DB">
              <w:rPr>
                <w:b/>
                <w:sz w:val="22"/>
                <w:szCs w:val="22"/>
              </w:rPr>
              <w:t>-37</w:t>
            </w:r>
          </w:p>
        </w:tc>
      </w:tr>
      <w:tr w:rsidR="00A57F35" w:rsidRPr="00A348E7">
        <w:tc>
          <w:tcPr>
            <w:tcW w:w="1440" w:type="dxa"/>
          </w:tcPr>
          <w:p w:rsidR="00A57F35" w:rsidRPr="003F31DB" w:rsidRDefault="00A57F35" w:rsidP="00A348E7">
            <w:pPr>
              <w:ind w:firstLine="0"/>
              <w:rPr>
                <w:sz w:val="22"/>
                <w:szCs w:val="22"/>
              </w:rPr>
            </w:pPr>
            <w:r w:rsidRPr="003F31DB">
              <w:rPr>
                <w:sz w:val="22"/>
                <w:szCs w:val="22"/>
              </w:rPr>
              <w:t xml:space="preserve">Заемные средства </w:t>
            </w:r>
          </w:p>
        </w:tc>
        <w:tc>
          <w:tcPr>
            <w:tcW w:w="1080" w:type="dxa"/>
          </w:tcPr>
          <w:p w:rsidR="00A57F35" w:rsidRPr="003F31DB" w:rsidRDefault="00A57F35" w:rsidP="00A348E7">
            <w:pPr>
              <w:ind w:firstLine="0"/>
              <w:rPr>
                <w:sz w:val="22"/>
                <w:szCs w:val="22"/>
              </w:rPr>
            </w:pPr>
            <w:r w:rsidRPr="003F31DB">
              <w:rPr>
                <w:sz w:val="22"/>
                <w:szCs w:val="22"/>
              </w:rPr>
              <w:t>6036995</w:t>
            </w:r>
          </w:p>
        </w:tc>
        <w:tc>
          <w:tcPr>
            <w:tcW w:w="1080" w:type="dxa"/>
          </w:tcPr>
          <w:p w:rsidR="00A57F35" w:rsidRPr="003F31DB" w:rsidRDefault="00A57F35" w:rsidP="00A348E7">
            <w:pPr>
              <w:ind w:firstLine="0"/>
              <w:rPr>
                <w:sz w:val="22"/>
                <w:szCs w:val="22"/>
              </w:rPr>
            </w:pPr>
            <w:r w:rsidRPr="003F31DB">
              <w:rPr>
                <w:sz w:val="22"/>
                <w:szCs w:val="22"/>
              </w:rPr>
              <w:t>5052208</w:t>
            </w:r>
          </w:p>
        </w:tc>
        <w:tc>
          <w:tcPr>
            <w:tcW w:w="1080" w:type="dxa"/>
          </w:tcPr>
          <w:p w:rsidR="00A57F35" w:rsidRPr="003F31DB" w:rsidRDefault="00A57F35" w:rsidP="00A348E7">
            <w:pPr>
              <w:ind w:firstLine="0"/>
              <w:rPr>
                <w:sz w:val="22"/>
                <w:szCs w:val="22"/>
              </w:rPr>
            </w:pPr>
            <w:r w:rsidRPr="003F31DB">
              <w:rPr>
                <w:sz w:val="22"/>
                <w:szCs w:val="22"/>
              </w:rPr>
              <w:t>3693299</w:t>
            </w:r>
          </w:p>
        </w:tc>
        <w:tc>
          <w:tcPr>
            <w:tcW w:w="720" w:type="dxa"/>
          </w:tcPr>
          <w:p w:rsidR="00A57F35" w:rsidRPr="003F31DB" w:rsidRDefault="00A57F35" w:rsidP="00A348E7">
            <w:pPr>
              <w:ind w:firstLine="0"/>
              <w:rPr>
                <w:b/>
                <w:sz w:val="22"/>
                <w:szCs w:val="22"/>
              </w:rPr>
            </w:pPr>
            <w:r w:rsidRPr="003F31DB">
              <w:rPr>
                <w:b/>
                <w:sz w:val="22"/>
                <w:szCs w:val="22"/>
              </w:rPr>
              <w:t>48</w:t>
            </w:r>
          </w:p>
        </w:tc>
        <w:tc>
          <w:tcPr>
            <w:tcW w:w="720" w:type="dxa"/>
          </w:tcPr>
          <w:p w:rsidR="00A57F35" w:rsidRPr="003F31DB" w:rsidRDefault="00A57F35" w:rsidP="00A348E7">
            <w:pPr>
              <w:ind w:firstLine="0"/>
              <w:rPr>
                <w:b/>
                <w:sz w:val="22"/>
                <w:szCs w:val="22"/>
              </w:rPr>
            </w:pPr>
            <w:r w:rsidRPr="003F31DB">
              <w:rPr>
                <w:b/>
                <w:sz w:val="22"/>
                <w:szCs w:val="22"/>
              </w:rPr>
              <w:t>48,4</w:t>
            </w:r>
          </w:p>
        </w:tc>
        <w:tc>
          <w:tcPr>
            <w:tcW w:w="720" w:type="dxa"/>
          </w:tcPr>
          <w:p w:rsidR="00A57F35" w:rsidRPr="003F31DB" w:rsidRDefault="00A57F35" w:rsidP="00A348E7">
            <w:pPr>
              <w:ind w:firstLine="0"/>
              <w:rPr>
                <w:b/>
                <w:sz w:val="22"/>
                <w:szCs w:val="22"/>
              </w:rPr>
            </w:pPr>
            <w:r w:rsidRPr="003F31DB">
              <w:rPr>
                <w:b/>
                <w:sz w:val="22"/>
                <w:szCs w:val="22"/>
              </w:rPr>
              <w:t>48,5</w:t>
            </w:r>
          </w:p>
        </w:tc>
        <w:tc>
          <w:tcPr>
            <w:tcW w:w="1080" w:type="dxa"/>
          </w:tcPr>
          <w:p w:rsidR="00A57F35" w:rsidRPr="003F31DB" w:rsidRDefault="00A57F35" w:rsidP="00A348E7">
            <w:pPr>
              <w:ind w:firstLine="0"/>
              <w:rPr>
                <w:sz w:val="22"/>
                <w:szCs w:val="22"/>
              </w:rPr>
            </w:pPr>
            <w:r w:rsidRPr="003F31DB">
              <w:rPr>
                <w:sz w:val="22"/>
                <w:szCs w:val="22"/>
              </w:rPr>
              <w:t>-984787</w:t>
            </w:r>
          </w:p>
        </w:tc>
        <w:tc>
          <w:tcPr>
            <w:tcW w:w="1080" w:type="dxa"/>
          </w:tcPr>
          <w:p w:rsidR="00A57F35" w:rsidRPr="003F31DB" w:rsidRDefault="00A57F35" w:rsidP="00A348E7">
            <w:pPr>
              <w:ind w:firstLine="0"/>
              <w:rPr>
                <w:sz w:val="22"/>
                <w:szCs w:val="22"/>
              </w:rPr>
            </w:pPr>
            <w:r w:rsidRPr="003F31DB">
              <w:rPr>
                <w:sz w:val="22"/>
                <w:szCs w:val="22"/>
              </w:rPr>
              <w:t>-1358909</w:t>
            </w:r>
          </w:p>
        </w:tc>
        <w:tc>
          <w:tcPr>
            <w:tcW w:w="809" w:type="dxa"/>
          </w:tcPr>
          <w:p w:rsidR="00A57F35" w:rsidRPr="003F31DB" w:rsidRDefault="00A57F35" w:rsidP="00A348E7">
            <w:pPr>
              <w:ind w:firstLine="0"/>
              <w:rPr>
                <w:b/>
                <w:sz w:val="22"/>
                <w:szCs w:val="22"/>
              </w:rPr>
            </w:pPr>
            <w:r w:rsidRPr="003F31DB">
              <w:rPr>
                <w:b/>
                <w:sz w:val="22"/>
                <w:szCs w:val="22"/>
              </w:rPr>
              <w:t>-19</w:t>
            </w:r>
          </w:p>
        </w:tc>
        <w:tc>
          <w:tcPr>
            <w:tcW w:w="699" w:type="dxa"/>
          </w:tcPr>
          <w:p w:rsidR="00A57F35" w:rsidRPr="003F31DB" w:rsidRDefault="00A57F35" w:rsidP="00A348E7">
            <w:pPr>
              <w:ind w:firstLine="0"/>
              <w:rPr>
                <w:b/>
                <w:sz w:val="22"/>
                <w:szCs w:val="22"/>
              </w:rPr>
            </w:pPr>
            <w:r w:rsidRPr="003F31DB">
              <w:rPr>
                <w:b/>
                <w:sz w:val="22"/>
                <w:szCs w:val="22"/>
              </w:rPr>
              <w:t>-37</w:t>
            </w:r>
          </w:p>
        </w:tc>
      </w:tr>
      <w:tr w:rsidR="00A57F35" w:rsidRPr="00A348E7">
        <w:tc>
          <w:tcPr>
            <w:tcW w:w="1440" w:type="dxa"/>
          </w:tcPr>
          <w:p w:rsidR="00A57F35" w:rsidRPr="003F31DB" w:rsidRDefault="00A57F35" w:rsidP="00A348E7">
            <w:pPr>
              <w:ind w:firstLine="0"/>
              <w:rPr>
                <w:b/>
                <w:sz w:val="22"/>
                <w:szCs w:val="22"/>
              </w:rPr>
            </w:pPr>
            <w:r w:rsidRPr="003F31DB">
              <w:rPr>
                <w:b/>
                <w:sz w:val="22"/>
                <w:szCs w:val="22"/>
              </w:rPr>
              <w:t>Итого источников средств</w:t>
            </w:r>
          </w:p>
        </w:tc>
        <w:tc>
          <w:tcPr>
            <w:tcW w:w="1080" w:type="dxa"/>
          </w:tcPr>
          <w:p w:rsidR="00A57F35" w:rsidRPr="003F31DB" w:rsidRDefault="00A57F35" w:rsidP="00A348E7">
            <w:pPr>
              <w:ind w:firstLine="0"/>
              <w:rPr>
                <w:b/>
                <w:sz w:val="22"/>
                <w:szCs w:val="22"/>
              </w:rPr>
            </w:pPr>
            <w:r w:rsidRPr="003F31DB">
              <w:rPr>
                <w:b/>
                <w:sz w:val="22"/>
                <w:szCs w:val="22"/>
              </w:rPr>
              <w:t>1259087</w:t>
            </w:r>
            <w:r w:rsidR="003F31DB">
              <w:rPr>
                <w:b/>
                <w:sz w:val="22"/>
                <w:szCs w:val="22"/>
              </w:rPr>
              <w:t>8</w:t>
            </w:r>
          </w:p>
        </w:tc>
        <w:tc>
          <w:tcPr>
            <w:tcW w:w="1080" w:type="dxa"/>
          </w:tcPr>
          <w:p w:rsidR="00A57F35" w:rsidRPr="003F31DB" w:rsidRDefault="00A57F35" w:rsidP="00A348E7">
            <w:pPr>
              <w:ind w:firstLine="0"/>
              <w:rPr>
                <w:b/>
                <w:sz w:val="22"/>
                <w:szCs w:val="22"/>
              </w:rPr>
            </w:pPr>
            <w:r w:rsidRPr="003F31DB">
              <w:rPr>
                <w:b/>
                <w:sz w:val="22"/>
                <w:szCs w:val="22"/>
              </w:rPr>
              <w:t>10428035</w:t>
            </w:r>
          </w:p>
        </w:tc>
        <w:tc>
          <w:tcPr>
            <w:tcW w:w="1080" w:type="dxa"/>
          </w:tcPr>
          <w:p w:rsidR="00A57F35" w:rsidRPr="003F31DB" w:rsidRDefault="00A57F35" w:rsidP="00A348E7">
            <w:pPr>
              <w:ind w:firstLine="0"/>
              <w:rPr>
                <w:b/>
                <w:sz w:val="22"/>
                <w:szCs w:val="22"/>
              </w:rPr>
            </w:pPr>
            <w:r w:rsidRPr="003F31DB">
              <w:rPr>
                <w:b/>
                <w:sz w:val="22"/>
                <w:szCs w:val="22"/>
              </w:rPr>
              <w:t>7615582</w:t>
            </w:r>
          </w:p>
        </w:tc>
        <w:tc>
          <w:tcPr>
            <w:tcW w:w="720" w:type="dxa"/>
          </w:tcPr>
          <w:p w:rsidR="00A57F35" w:rsidRPr="003F31DB" w:rsidRDefault="00A57F35" w:rsidP="00A348E7">
            <w:pPr>
              <w:ind w:firstLine="0"/>
              <w:rPr>
                <w:b/>
                <w:sz w:val="22"/>
                <w:szCs w:val="22"/>
              </w:rPr>
            </w:pPr>
            <w:r w:rsidRPr="003F31DB">
              <w:rPr>
                <w:b/>
                <w:sz w:val="22"/>
                <w:szCs w:val="22"/>
              </w:rPr>
              <w:t>100</w:t>
            </w:r>
          </w:p>
        </w:tc>
        <w:tc>
          <w:tcPr>
            <w:tcW w:w="720" w:type="dxa"/>
          </w:tcPr>
          <w:p w:rsidR="00A57F35" w:rsidRPr="003F31DB" w:rsidRDefault="00A57F35" w:rsidP="00A348E7">
            <w:pPr>
              <w:ind w:firstLine="0"/>
              <w:rPr>
                <w:b/>
                <w:sz w:val="22"/>
                <w:szCs w:val="22"/>
              </w:rPr>
            </w:pPr>
            <w:r w:rsidRPr="003F31DB">
              <w:rPr>
                <w:b/>
                <w:sz w:val="22"/>
                <w:szCs w:val="22"/>
              </w:rPr>
              <w:t>100</w:t>
            </w:r>
          </w:p>
        </w:tc>
        <w:tc>
          <w:tcPr>
            <w:tcW w:w="720" w:type="dxa"/>
          </w:tcPr>
          <w:p w:rsidR="00A57F35" w:rsidRPr="003F31DB" w:rsidRDefault="00A57F35" w:rsidP="00A348E7">
            <w:pPr>
              <w:ind w:firstLine="0"/>
              <w:rPr>
                <w:b/>
                <w:sz w:val="22"/>
                <w:szCs w:val="22"/>
              </w:rPr>
            </w:pPr>
            <w:r w:rsidRPr="003F31DB">
              <w:rPr>
                <w:b/>
                <w:sz w:val="22"/>
                <w:szCs w:val="22"/>
              </w:rPr>
              <w:t>100</w:t>
            </w:r>
          </w:p>
        </w:tc>
        <w:tc>
          <w:tcPr>
            <w:tcW w:w="1080" w:type="dxa"/>
          </w:tcPr>
          <w:p w:rsidR="00A57F35" w:rsidRPr="003F31DB" w:rsidRDefault="00A348E7" w:rsidP="00A348E7">
            <w:pPr>
              <w:ind w:firstLine="0"/>
              <w:rPr>
                <w:b/>
                <w:sz w:val="22"/>
                <w:szCs w:val="22"/>
              </w:rPr>
            </w:pPr>
            <w:r w:rsidRPr="003F31DB">
              <w:rPr>
                <w:b/>
                <w:sz w:val="22"/>
                <w:szCs w:val="22"/>
              </w:rPr>
              <w:t>-</w:t>
            </w:r>
            <w:r w:rsidR="00A57F35" w:rsidRPr="003F31DB">
              <w:rPr>
                <w:b/>
                <w:sz w:val="22"/>
                <w:szCs w:val="22"/>
              </w:rPr>
              <w:t>2162843</w:t>
            </w:r>
          </w:p>
        </w:tc>
        <w:tc>
          <w:tcPr>
            <w:tcW w:w="1080" w:type="dxa"/>
          </w:tcPr>
          <w:p w:rsidR="00A57F35" w:rsidRPr="003F31DB" w:rsidRDefault="00A57F35" w:rsidP="00A348E7">
            <w:pPr>
              <w:ind w:firstLine="0"/>
              <w:rPr>
                <w:b/>
                <w:sz w:val="22"/>
                <w:szCs w:val="22"/>
              </w:rPr>
            </w:pPr>
            <w:r w:rsidRPr="003F31DB">
              <w:rPr>
                <w:b/>
                <w:sz w:val="22"/>
                <w:szCs w:val="22"/>
              </w:rPr>
              <w:t>-2812453</w:t>
            </w:r>
          </w:p>
        </w:tc>
        <w:tc>
          <w:tcPr>
            <w:tcW w:w="809" w:type="dxa"/>
          </w:tcPr>
          <w:p w:rsidR="00A57F35" w:rsidRPr="003F31DB" w:rsidRDefault="00A57F35" w:rsidP="00A348E7">
            <w:pPr>
              <w:ind w:firstLine="0"/>
              <w:rPr>
                <w:b/>
                <w:sz w:val="22"/>
                <w:szCs w:val="22"/>
              </w:rPr>
            </w:pPr>
            <w:r w:rsidRPr="003F31DB">
              <w:rPr>
                <w:b/>
                <w:sz w:val="22"/>
                <w:szCs w:val="22"/>
              </w:rPr>
              <w:t>-21</w:t>
            </w:r>
          </w:p>
        </w:tc>
        <w:tc>
          <w:tcPr>
            <w:tcW w:w="699" w:type="dxa"/>
          </w:tcPr>
          <w:p w:rsidR="00A57F35" w:rsidRPr="003F31DB" w:rsidRDefault="00A57F35" w:rsidP="00A348E7">
            <w:pPr>
              <w:ind w:firstLine="0"/>
              <w:rPr>
                <w:b/>
                <w:sz w:val="22"/>
                <w:szCs w:val="22"/>
              </w:rPr>
            </w:pPr>
            <w:r w:rsidRPr="003F31DB">
              <w:rPr>
                <w:b/>
                <w:sz w:val="22"/>
                <w:szCs w:val="22"/>
              </w:rPr>
              <w:t>-37</w:t>
            </w:r>
          </w:p>
        </w:tc>
      </w:tr>
      <w:tr w:rsidR="00A57F35" w:rsidRPr="00A348E7">
        <w:tc>
          <w:tcPr>
            <w:tcW w:w="1440" w:type="dxa"/>
          </w:tcPr>
          <w:p w:rsidR="00A57F35" w:rsidRPr="003F31DB" w:rsidRDefault="00A57F35" w:rsidP="00A348E7">
            <w:pPr>
              <w:ind w:firstLine="0"/>
              <w:rPr>
                <w:b/>
                <w:sz w:val="22"/>
                <w:szCs w:val="22"/>
              </w:rPr>
            </w:pPr>
            <w:r w:rsidRPr="003F31DB">
              <w:rPr>
                <w:b/>
                <w:sz w:val="22"/>
                <w:szCs w:val="22"/>
              </w:rPr>
              <w:t>Коэффициент соотношения заемных и собственных средств</w:t>
            </w:r>
          </w:p>
        </w:tc>
        <w:tc>
          <w:tcPr>
            <w:tcW w:w="1080" w:type="dxa"/>
          </w:tcPr>
          <w:p w:rsidR="00A57F35" w:rsidRPr="003F31DB" w:rsidRDefault="00A57F35" w:rsidP="00A348E7">
            <w:pPr>
              <w:ind w:firstLine="0"/>
              <w:rPr>
                <w:b/>
                <w:sz w:val="22"/>
                <w:szCs w:val="22"/>
              </w:rPr>
            </w:pPr>
            <w:r w:rsidRPr="003F31DB">
              <w:rPr>
                <w:b/>
                <w:sz w:val="22"/>
                <w:szCs w:val="22"/>
              </w:rPr>
              <w:t>0,92</w:t>
            </w:r>
          </w:p>
        </w:tc>
        <w:tc>
          <w:tcPr>
            <w:tcW w:w="1080" w:type="dxa"/>
          </w:tcPr>
          <w:p w:rsidR="00A57F35" w:rsidRPr="003F31DB" w:rsidRDefault="00A57F35" w:rsidP="00A348E7">
            <w:pPr>
              <w:ind w:firstLine="0"/>
              <w:rPr>
                <w:b/>
                <w:sz w:val="22"/>
                <w:szCs w:val="22"/>
              </w:rPr>
            </w:pPr>
            <w:r w:rsidRPr="003F31DB">
              <w:rPr>
                <w:b/>
                <w:sz w:val="22"/>
                <w:szCs w:val="22"/>
              </w:rPr>
              <w:t>0,94</w:t>
            </w:r>
          </w:p>
        </w:tc>
        <w:tc>
          <w:tcPr>
            <w:tcW w:w="1080" w:type="dxa"/>
          </w:tcPr>
          <w:p w:rsidR="00A57F35" w:rsidRPr="003F31DB" w:rsidRDefault="00A57F35" w:rsidP="00A348E7">
            <w:pPr>
              <w:ind w:firstLine="0"/>
              <w:rPr>
                <w:b/>
                <w:sz w:val="22"/>
                <w:szCs w:val="22"/>
              </w:rPr>
            </w:pPr>
            <w:r w:rsidRPr="003F31DB">
              <w:rPr>
                <w:b/>
                <w:sz w:val="22"/>
                <w:szCs w:val="22"/>
              </w:rPr>
              <w:t>0,94</w:t>
            </w:r>
          </w:p>
        </w:tc>
        <w:tc>
          <w:tcPr>
            <w:tcW w:w="720" w:type="dxa"/>
          </w:tcPr>
          <w:p w:rsidR="00A57F35" w:rsidRPr="003F31DB" w:rsidRDefault="00A57F35" w:rsidP="00A348E7">
            <w:pPr>
              <w:ind w:firstLine="0"/>
              <w:rPr>
                <w:b/>
                <w:sz w:val="22"/>
                <w:szCs w:val="22"/>
              </w:rPr>
            </w:pPr>
            <w:r w:rsidRPr="003F31DB">
              <w:rPr>
                <w:b/>
                <w:sz w:val="22"/>
                <w:szCs w:val="22"/>
              </w:rPr>
              <w:t>-</w:t>
            </w:r>
          </w:p>
        </w:tc>
        <w:tc>
          <w:tcPr>
            <w:tcW w:w="720" w:type="dxa"/>
          </w:tcPr>
          <w:p w:rsidR="00A57F35" w:rsidRPr="003F31DB" w:rsidRDefault="00A57F35" w:rsidP="00A348E7">
            <w:pPr>
              <w:ind w:firstLine="0"/>
              <w:rPr>
                <w:b/>
                <w:sz w:val="22"/>
                <w:szCs w:val="22"/>
              </w:rPr>
            </w:pPr>
            <w:r w:rsidRPr="003F31DB">
              <w:rPr>
                <w:b/>
                <w:sz w:val="22"/>
                <w:szCs w:val="22"/>
              </w:rPr>
              <w:t>-</w:t>
            </w:r>
          </w:p>
        </w:tc>
        <w:tc>
          <w:tcPr>
            <w:tcW w:w="720" w:type="dxa"/>
          </w:tcPr>
          <w:p w:rsidR="00A57F35" w:rsidRPr="003F31DB" w:rsidRDefault="00A57F35" w:rsidP="00A348E7">
            <w:pPr>
              <w:ind w:firstLine="0"/>
              <w:rPr>
                <w:b/>
                <w:sz w:val="22"/>
                <w:szCs w:val="22"/>
              </w:rPr>
            </w:pPr>
            <w:r w:rsidRPr="003F31DB">
              <w:rPr>
                <w:b/>
                <w:sz w:val="22"/>
                <w:szCs w:val="22"/>
              </w:rPr>
              <w:t>-</w:t>
            </w:r>
          </w:p>
        </w:tc>
        <w:tc>
          <w:tcPr>
            <w:tcW w:w="1080" w:type="dxa"/>
          </w:tcPr>
          <w:p w:rsidR="00A57F35" w:rsidRPr="003F31DB" w:rsidRDefault="00A57F35" w:rsidP="00A348E7">
            <w:pPr>
              <w:ind w:firstLine="0"/>
              <w:rPr>
                <w:b/>
                <w:sz w:val="22"/>
                <w:szCs w:val="22"/>
              </w:rPr>
            </w:pPr>
            <w:r w:rsidRPr="003F31DB">
              <w:rPr>
                <w:b/>
                <w:sz w:val="22"/>
                <w:szCs w:val="22"/>
              </w:rPr>
              <w:t>+0,02</w:t>
            </w:r>
          </w:p>
        </w:tc>
        <w:tc>
          <w:tcPr>
            <w:tcW w:w="1080" w:type="dxa"/>
          </w:tcPr>
          <w:p w:rsidR="00A57F35" w:rsidRPr="003F31DB" w:rsidRDefault="00A57F35" w:rsidP="00A348E7">
            <w:pPr>
              <w:ind w:firstLine="0"/>
              <w:rPr>
                <w:b/>
                <w:sz w:val="22"/>
                <w:szCs w:val="22"/>
              </w:rPr>
            </w:pPr>
            <w:r w:rsidRPr="003F31DB">
              <w:rPr>
                <w:b/>
                <w:sz w:val="22"/>
                <w:szCs w:val="22"/>
              </w:rPr>
              <w:t>-</w:t>
            </w:r>
          </w:p>
        </w:tc>
        <w:tc>
          <w:tcPr>
            <w:tcW w:w="809" w:type="dxa"/>
          </w:tcPr>
          <w:p w:rsidR="00A57F35" w:rsidRPr="003F31DB" w:rsidRDefault="00A57F35" w:rsidP="00A348E7">
            <w:pPr>
              <w:ind w:firstLine="0"/>
              <w:rPr>
                <w:b/>
                <w:sz w:val="22"/>
                <w:szCs w:val="22"/>
              </w:rPr>
            </w:pPr>
            <w:r w:rsidRPr="003F31DB">
              <w:rPr>
                <w:b/>
                <w:sz w:val="22"/>
                <w:szCs w:val="22"/>
              </w:rPr>
              <w:t>+2</w:t>
            </w:r>
          </w:p>
        </w:tc>
        <w:tc>
          <w:tcPr>
            <w:tcW w:w="699" w:type="dxa"/>
          </w:tcPr>
          <w:p w:rsidR="00A57F35" w:rsidRPr="003F31DB" w:rsidRDefault="00A57F35" w:rsidP="00A348E7">
            <w:pPr>
              <w:ind w:firstLine="0"/>
              <w:rPr>
                <w:b/>
                <w:sz w:val="22"/>
                <w:szCs w:val="22"/>
              </w:rPr>
            </w:pPr>
            <w:r w:rsidRPr="003F31DB">
              <w:rPr>
                <w:b/>
                <w:sz w:val="22"/>
                <w:szCs w:val="22"/>
              </w:rPr>
              <w:t>-</w:t>
            </w:r>
          </w:p>
        </w:tc>
      </w:tr>
    </w:tbl>
    <w:p w:rsidR="00A57F35" w:rsidRPr="00A348E7" w:rsidRDefault="00A57F35" w:rsidP="00A57F35">
      <w:pPr>
        <w:spacing w:line="360" w:lineRule="auto"/>
        <w:rPr>
          <w:sz w:val="24"/>
          <w:szCs w:val="24"/>
        </w:rPr>
      </w:pPr>
    </w:p>
    <w:p w:rsidR="00AE69D8" w:rsidRDefault="00AE69D8" w:rsidP="0057575C">
      <w:pPr>
        <w:shd w:val="clear" w:color="auto" w:fill="FFFFFF"/>
        <w:spacing w:line="360" w:lineRule="auto"/>
        <w:ind w:left="36" w:hanging="36"/>
        <w:jc w:val="left"/>
      </w:pPr>
    </w:p>
    <w:p w:rsidR="00A57F35" w:rsidRDefault="00AE69D8" w:rsidP="0057575C">
      <w:pPr>
        <w:shd w:val="clear" w:color="auto" w:fill="FFFFFF"/>
        <w:spacing w:line="360" w:lineRule="auto"/>
        <w:ind w:left="36" w:hanging="36"/>
        <w:jc w:val="left"/>
      </w:pPr>
      <w:r>
        <w:t xml:space="preserve">          </w:t>
      </w:r>
      <w:r w:rsidR="0057575C">
        <w:t>В Таблице 10 р</w:t>
      </w:r>
      <w:r w:rsidR="00A57F35">
        <w:t xml:space="preserve">ассмотрим структуру капитала ОАО </w:t>
      </w:r>
      <w:r w:rsidR="0057575C" w:rsidRPr="00E85EA8">
        <w:t>«</w:t>
      </w:r>
      <w:r w:rsidR="0057575C">
        <w:t>Модуль</w:t>
      </w:r>
      <w:r w:rsidR="0057575C" w:rsidRPr="00E85EA8">
        <w:t>»</w:t>
      </w:r>
      <w:r w:rsidR="00740083">
        <w:t xml:space="preserve">. </w:t>
      </w:r>
    </w:p>
    <w:p w:rsidR="00A57F35" w:rsidRDefault="00A40E70" w:rsidP="00A57F35">
      <w:pPr>
        <w:shd w:val="clear" w:color="auto" w:fill="FFFFFF"/>
        <w:spacing w:line="360" w:lineRule="auto"/>
        <w:ind w:left="36" w:firstLine="672"/>
      </w:pPr>
      <w:r>
        <w:t xml:space="preserve">                                                                                                      </w:t>
      </w:r>
      <w:r w:rsidR="00740083">
        <w:t xml:space="preserve">Таблица </w:t>
      </w:r>
      <w:r w:rsidR="00A57F35">
        <w:t xml:space="preserve"> 10</w:t>
      </w:r>
    </w:p>
    <w:p w:rsidR="00A57F35" w:rsidRDefault="0057575C" w:rsidP="0057575C">
      <w:pPr>
        <w:shd w:val="clear" w:color="auto" w:fill="FFFFFF"/>
        <w:tabs>
          <w:tab w:val="left" w:pos="1860"/>
          <w:tab w:val="center" w:pos="5173"/>
        </w:tabs>
        <w:spacing w:line="360" w:lineRule="auto"/>
        <w:ind w:left="36" w:firstLine="672"/>
        <w:jc w:val="left"/>
      </w:pPr>
      <w:r>
        <w:tab/>
        <w:t xml:space="preserve"> </w:t>
      </w:r>
      <w:r w:rsidR="00A57F35">
        <w:t>Анализ структуры капитала предприятия</w:t>
      </w:r>
      <w:r w:rsidR="00AE69D8">
        <w:rPr>
          <w:rStyle w:val="ae"/>
        </w:rPr>
        <w:footnoteReference w:id="23"/>
      </w:r>
    </w:p>
    <w:tbl>
      <w:tblPr>
        <w:tblStyle w:val="a7"/>
        <w:tblW w:w="10800" w:type="dxa"/>
        <w:tblInd w:w="-792" w:type="dxa"/>
        <w:tblLayout w:type="fixed"/>
        <w:tblLook w:val="01E0" w:firstRow="1" w:lastRow="1" w:firstColumn="1" w:lastColumn="1" w:noHBand="0" w:noVBand="0"/>
      </w:tblPr>
      <w:tblGrid>
        <w:gridCol w:w="1440"/>
        <w:gridCol w:w="1080"/>
        <w:gridCol w:w="1080"/>
        <w:gridCol w:w="1080"/>
        <w:gridCol w:w="720"/>
        <w:gridCol w:w="900"/>
        <w:gridCol w:w="540"/>
        <w:gridCol w:w="1080"/>
        <w:gridCol w:w="1080"/>
        <w:gridCol w:w="900"/>
        <w:gridCol w:w="900"/>
      </w:tblGrid>
      <w:tr w:rsidR="00A57F35" w:rsidRPr="00A348E7">
        <w:tc>
          <w:tcPr>
            <w:tcW w:w="1440" w:type="dxa"/>
            <w:vAlign w:val="center"/>
          </w:tcPr>
          <w:p w:rsidR="00A57F35" w:rsidRPr="00A348E7" w:rsidRDefault="00A57F35" w:rsidP="00A348E7">
            <w:pPr>
              <w:ind w:firstLine="0"/>
              <w:rPr>
                <w:sz w:val="22"/>
                <w:szCs w:val="22"/>
              </w:rPr>
            </w:pPr>
            <w:r w:rsidRPr="00A348E7">
              <w:rPr>
                <w:sz w:val="22"/>
                <w:szCs w:val="22"/>
              </w:rPr>
              <w:t>Показатели</w:t>
            </w:r>
          </w:p>
        </w:tc>
        <w:tc>
          <w:tcPr>
            <w:tcW w:w="3240" w:type="dxa"/>
            <w:gridSpan w:val="3"/>
            <w:vAlign w:val="center"/>
          </w:tcPr>
          <w:p w:rsidR="00A57F35" w:rsidRPr="00A348E7" w:rsidRDefault="00A57F35" w:rsidP="00A348E7">
            <w:pPr>
              <w:ind w:firstLine="0"/>
              <w:rPr>
                <w:sz w:val="22"/>
                <w:szCs w:val="22"/>
              </w:rPr>
            </w:pPr>
            <w:r w:rsidRPr="00A348E7">
              <w:rPr>
                <w:sz w:val="22"/>
                <w:szCs w:val="22"/>
              </w:rPr>
              <w:t>Абсолютные</w:t>
            </w:r>
          </w:p>
          <w:p w:rsidR="00A57F35" w:rsidRPr="00A348E7" w:rsidRDefault="00AE69D8" w:rsidP="00A348E7">
            <w:pPr>
              <w:ind w:firstLine="0"/>
              <w:rPr>
                <w:sz w:val="22"/>
                <w:szCs w:val="22"/>
              </w:rPr>
            </w:pPr>
            <w:r>
              <w:rPr>
                <w:sz w:val="22"/>
                <w:szCs w:val="22"/>
              </w:rPr>
              <w:t xml:space="preserve">величины, </w:t>
            </w:r>
            <w:r w:rsidR="00A57F35" w:rsidRPr="00A348E7">
              <w:rPr>
                <w:sz w:val="22"/>
                <w:szCs w:val="22"/>
              </w:rPr>
              <w:t xml:space="preserve"> </w:t>
            </w:r>
            <w:r w:rsidR="00CF0620">
              <w:rPr>
                <w:sz w:val="22"/>
                <w:szCs w:val="22"/>
              </w:rPr>
              <w:t xml:space="preserve">тыс. </w:t>
            </w:r>
            <w:r w:rsidR="00A57F35" w:rsidRPr="00A348E7">
              <w:rPr>
                <w:sz w:val="22"/>
                <w:szCs w:val="22"/>
              </w:rPr>
              <w:t>руб.</w:t>
            </w:r>
          </w:p>
        </w:tc>
        <w:tc>
          <w:tcPr>
            <w:tcW w:w="2160" w:type="dxa"/>
            <w:gridSpan w:val="3"/>
            <w:vMerge w:val="restart"/>
            <w:vAlign w:val="center"/>
          </w:tcPr>
          <w:p w:rsidR="00A57F35" w:rsidRPr="00A348E7" w:rsidRDefault="00A57F35" w:rsidP="00A348E7">
            <w:pPr>
              <w:ind w:firstLine="0"/>
              <w:rPr>
                <w:b/>
                <w:sz w:val="22"/>
                <w:szCs w:val="22"/>
              </w:rPr>
            </w:pPr>
            <w:r w:rsidRPr="00A348E7">
              <w:rPr>
                <w:b/>
                <w:sz w:val="22"/>
                <w:szCs w:val="22"/>
              </w:rPr>
              <w:t>Удельные веса (%) в общей величине капитала</w:t>
            </w:r>
          </w:p>
        </w:tc>
        <w:tc>
          <w:tcPr>
            <w:tcW w:w="3960" w:type="dxa"/>
            <w:gridSpan w:val="4"/>
            <w:vAlign w:val="center"/>
          </w:tcPr>
          <w:p w:rsidR="00A57F35" w:rsidRPr="00A348E7" w:rsidRDefault="00A57F35" w:rsidP="00A57F35">
            <w:pPr>
              <w:rPr>
                <w:sz w:val="22"/>
                <w:szCs w:val="22"/>
              </w:rPr>
            </w:pPr>
            <w:r w:rsidRPr="00A348E7">
              <w:rPr>
                <w:sz w:val="22"/>
                <w:szCs w:val="22"/>
              </w:rPr>
              <w:t>Изменения</w:t>
            </w:r>
          </w:p>
        </w:tc>
      </w:tr>
      <w:tr w:rsidR="00A57F35" w:rsidRPr="00A348E7">
        <w:tc>
          <w:tcPr>
            <w:tcW w:w="1440" w:type="dxa"/>
            <w:vAlign w:val="center"/>
          </w:tcPr>
          <w:p w:rsidR="00A57F35" w:rsidRPr="00A348E7" w:rsidRDefault="00A57F35" w:rsidP="00A57F35">
            <w:pPr>
              <w:rPr>
                <w:sz w:val="22"/>
                <w:szCs w:val="22"/>
              </w:rPr>
            </w:pPr>
          </w:p>
        </w:tc>
        <w:tc>
          <w:tcPr>
            <w:tcW w:w="1080" w:type="dxa"/>
            <w:vAlign w:val="center"/>
          </w:tcPr>
          <w:p w:rsidR="00A57F35" w:rsidRPr="00A348E7" w:rsidRDefault="00A57F35" w:rsidP="00A348E7">
            <w:pPr>
              <w:ind w:firstLine="0"/>
              <w:rPr>
                <w:sz w:val="22"/>
                <w:szCs w:val="22"/>
              </w:rPr>
            </w:pPr>
            <w:r w:rsidRPr="00A348E7">
              <w:rPr>
                <w:sz w:val="22"/>
                <w:szCs w:val="22"/>
              </w:rPr>
              <w:t xml:space="preserve">по состоянию на </w:t>
            </w:r>
            <w:r w:rsidR="00CF0620">
              <w:rPr>
                <w:sz w:val="22"/>
                <w:szCs w:val="22"/>
              </w:rPr>
              <w:t>3</w:t>
            </w:r>
            <w:r w:rsidRPr="00A348E7">
              <w:rPr>
                <w:sz w:val="22"/>
                <w:szCs w:val="22"/>
              </w:rPr>
              <w:t>1.</w:t>
            </w:r>
            <w:r w:rsidR="00CF0620">
              <w:rPr>
                <w:sz w:val="22"/>
                <w:szCs w:val="22"/>
              </w:rPr>
              <w:t>12</w:t>
            </w:r>
            <w:r w:rsidR="0042277E">
              <w:rPr>
                <w:sz w:val="22"/>
                <w:szCs w:val="22"/>
              </w:rPr>
              <w:t>.0</w:t>
            </w:r>
            <w:r w:rsidR="00CF0620">
              <w:rPr>
                <w:sz w:val="22"/>
                <w:szCs w:val="22"/>
              </w:rPr>
              <w:t>7</w:t>
            </w:r>
            <w:r w:rsidRPr="00A348E7">
              <w:rPr>
                <w:sz w:val="22"/>
                <w:szCs w:val="22"/>
              </w:rPr>
              <w:t>г.</w:t>
            </w:r>
          </w:p>
        </w:tc>
        <w:tc>
          <w:tcPr>
            <w:tcW w:w="1080" w:type="dxa"/>
            <w:vAlign w:val="center"/>
          </w:tcPr>
          <w:p w:rsidR="00A57F35" w:rsidRPr="00A348E7" w:rsidRDefault="00A57F35" w:rsidP="00A348E7">
            <w:pPr>
              <w:ind w:firstLine="0"/>
              <w:rPr>
                <w:sz w:val="22"/>
                <w:szCs w:val="22"/>
              </w:rPr>
            </w:pPr>
            <w:r w:rsidRPr="00A348E7">
              <w:rPr>
                <w:sz w:val="22"/>
                <w:szCs w:val="22"/>
              </w:rPr>
              <w:t xml:space="preserve">по состоянию на </w:t>
            </w:r>
            <w:r w:rsidR="00CF0620">
              <w:rPr>
                <w:sz w:val="22"/>
                <w:szCs w:val="22"/>
              </w:rPr>
              <w:t>3</w:t>
            </w:r>
            <w:r w:rsidRPr="00A348E7">
              <w:rPr>
                <w:sz w:val="22"/>
                <w:szCs w:val="22"/>
              </w:rPr>
              <w:t>1.</w:t>
            </w:r>
            <w:r w:rsidR="00CF0620">
              <w:rPr>
                <w:sz w:val="22"/>
                <w:szCs w:val="22"/>
              </w:rPr>
              <w:t>12</w:t>
            </w:r>
            <w:r w:rsidRPr="00A348E7">
              <w:rPr>
                <w:sz w:val="22"/>
                <w:szCs w:val="22"/>
              </w:rPr>
              <w:t>.</w:t>
            </w:r>
            <w:r w:rsidR="0042277E">
              <w:rPr>
                <w:sz w:val="22"/>
                <w:szCs w:val="22"/>
              </w:rPr>
              <w:t>0</w:t>
            </w:r>
            <w:r w:rsidR="00CF0620">
              <w:rPr>
                <w:sz w:val="22"/>
                <w:szCs w:val="22"/>
              </w:rPr>
              <w:t>8</w:t>
            </w:r>
            <w:r w:rsidRPr="00A348E7">
              <w:rPr>
                <w:sz w:val="22"/>
                <w:szCs w:val="22"/>
              </w:rPr>
              <w:t>г.</w:t>
            </w:r>
          </w:p>
        </w:tc>
        <w:tc>
          <w:tcPr>
            <w:tcW w:w="1080" w:type="dxa"/>
            <w:vAlign w:val="center"/>
          </w:tcPr>
          <w:p w:rsidR="00A57F35" w:rsidRPr="00A348E7" w:rsidRDefault="00A57F35" w:rsidP="00A348E7">
            <w:pPr>
              <w:ind w:firstLine="0"/>
              <w:rPr>
                <w:sz w:val="22"/>
                <w:szCs w:val="22"/>
              </w:rPr>
            </w:pPr>
            <w:r w:rsidRPr="00A348E7">
              <w:rPr>
                <w:sz w:val="22"/>
                <w:szCs w:val="22"/>
              </w:rPr>
              <w:t xml:space="preserve">по состоянию на </w:t>
            </w:r>
            <w:r w:rsidR="00CF0620">
              <w:rPr>
                <w:sz w:val="22"/>
                <w:szCs w:val="22"/>
              </w:rPr>
              <w:t>3</w:t>
            </w:r>
            <w:r w:rsidRPr="00A348E7">
              <w:rPr>
                <w:sz w:val="22"/>
                <w:szCs w:val="22"/>
              </w:rPr>
              <w:t>1.</w:t>
            </w:r>
            <w:r w:rsidR="00CF0620">
              <w:rPr>
                <w:sz w:val="22"/>
                <w:szCs w:val="22"/>
              </w:rPr>
              <w:t>12</w:t>
            </w:r>
            <w:r w:rsidRPr="00A348E7">
              <w:rPr>
                <w:sz w:val="22"/>
                <w:szCs w:val="22"/>
              </w:rPr>
              <w:t>.</w:t>
            </w:r>
            <w:r w:rsidR="00CF0620">
              <w:rPr>
                <w:sz w:val="22"/>
                <w:szCs w:val="22"/>
              </w:rPr>
              <w:t>09</w:t>
            </w:r>
            <w:r w:rsidRPr="00A348E7">
              <w:rPr>
                <w:sz w:val="22"/>
                <w:szCs w:val="22"/>
              </w:rPr>
              <w:t>г.</w:t>
            </w:r>
          </w:p>
        </w:tc>
        <w:tc>
          <w:tcPr>
            <w:tcW w:w="2160" w:type="dxa"/>
            <w:gridSpan w:val="3"/>
            <w:vMerge/>
            <w:vAlign w:val="center"/>
          </w:tcPr>
          <w:p w:rsidR="00A57F35" w:rsidRPr="00A348E7" w:rsidRDefault="00A57F35" w:rsidP="00A57F35">
            <w:pPr>
              <w:rPr>
                <w:b/>
                <w:sz w:val="22"/>
                <w:szCs w:val="22"/>
              </w:rPr>
            </w:pPr>
          </w:p>
        </w:tc>
        <w:tc>
          <w:tcPr>
            <w:tcW w:w="2160" w:type="dxa"/>
            <w:gridSpan w:val="2"/>
            <w:vAlign w:val="center"/>
          </w:tcPr>
          <w:p w:rsidR="00A57F35" w:rsidRPr="00A348E7" w:rsidRDefault="00A57F35" w:rsidP="00A348E7">
            <w:pPr>
              <w:ind w:firstLine="0"/>
              <w:rPr>
                <w:sz w:val="22"/>
                <w:szCs w:val="22"/>
              </w:rPr>
            </w:pPr>
            <w:r w:rsidRPr="00A348E7">
              <w:rPr>
                <w:sz w:val="22"/>
                <w:szCs w:val="22"/>
              </w:rPr>
              <w:t>в абсолютных</w:t>
            </w:r>
          </w:p>
          <w:p w:rsidR="00A57F35" w:rsidRPr="00A348E7" w:rsidRDefault="00AE69D8" w:rsidP="00A348E7">
            <w:pPr>
              <w:ind w:firstLine="0"/>
              <w:rPr>
                <w:sz w:val="22"/>
                <w:szCs w:val="22"/>
              </w:rPr>
            </w:pPr>
            <w:r>
              <w:rPr>
                <w:sz w:val="22"/>
                <w:szCs w:val="22"/>
              </w:rPr>
              <w:t xml:space="preserve">величинах, </w:t>
            </w:r>
            <w:r w:rsidR="00A57F35" w:rsidRPr="00A348E7">
              <w:rPr>
                <w:sz w:val="22"/>
                <w:szCs w:val="22"/>
              </w:rPr>
              <w:t>руб.</w:t>
            </w:r>
          </w:p>
        </w:tc>
        <w:tc>
          <w:tcPr>
            <w:tcW w:w="1800" w:type="dxa"/>
            <w:gridSpan w:val="2"/>
            <w:vAlign w:val="center"/>
          </w:tcPr>
          <w:p w:rsidR="00A57F35" w:rsidRPr="00A348E7" w:rsidRDefault="00A57F35" w:rsidP="00A348E7">
            <w:pPr>
              <w:ind w:firstLine="0"/>
              <w:rPr>
                <w:b/>
                <w:sz w:val="22"/>
                <w:szCs w:val="22"/>
              </w:rPr>
            </w:pPr>
            <w:r w:rsidRPr="00A348E7">
              <w:rPr>
                <w:b/>
                <w:sz w:val="22"/>
                <w:szCs w:val="22"/>
              </w:rPr>
              <w:t>темп прироста</w:t>
            </w:r>
          </w:p>
          <w:p w:rsidR="00A57F35" w:rsidRPr="00A348E7" w:rsidRDefault="00A57F35" w:rsidP="00A348E7">
            <w:pPr>
              <w:ind w:firstLine="0"/>
              <w:rPr>
                <w:b/>
                <w:sz w:val="22"/>
                <w:szCs w:val="22"/>
              </w:rPr>
            </w:pPr>
            <w:r w:rsidRPr="00A348E7">
              <w:rPr>
                <w:b/>
                <w:sz w:val="22"/>
                <w:szCs w:val="22"/>
              </w:rPr>
              <w:t xml:space="preserve">в % </w:t>
            </w:r>
          </w:p>
        </w:tc>
      </w:tr>
      <w:tr w:rsidR="00A57F35" w:rsidRPr="00A348E7">
        <w:trPr>
          <w:trHeight w:val="463"/>
        </w:trPr>
        <w:tc>
          <w:tcPr>
            <w:tcW w:w="1440" w:type="dxa"/>
          </w:tcPr>
          <w:p w:rsidR="00A57F35" w:rsidRPr="00A348E7" w:rsidRDefault="00A57F35" w:rsidP="00A348E7">
            <w:pPr>
              <w:ind w:firstLine="0"/>
              <w:rPr>
                <w:sz w:val="22"/>
                <w:szCs w:val="22"/>
              </w:rPr>
            </w:pPr>
            <w:r w:rsidRPr="00A348E7">
              <w:rPr>
                <w:sz w:val="22"/>
                <w:szCs w:val="22"/>
              </w:rPr>
              <w:t>1</w:t>
            </w:r>
          </w:p>
        </w:tc>
        <w:tc>
          <w:tcPr>
            <w:tcW w:w="1080" w:type="dxa"/>
          </w:tcPr>
          <w:p w:rsidR="00A57F35" w:rsidRPr="00A348E7" w:rsidRDefault="00A348E7" w:rsidP="00A348E7">
            <w:pPr>
              <w:ind w:firstLine="0"/>
              <w:rPr>
                <w:sz w:val="22"/>
                <w:szCs w:val="22"/>
              </w:rPr>
            </w:pPr>
            <w:r>
              <w:rPr>
                <w:sz w:val="22"/>
                <w:szCs w:val="22"/>
              </w:rPr>
              <w:t>2</w:t>
            </w:r>
          </w:p>
        </w:tc>
        <w:tc>
          <w:tcPr>
            <w:tcW w:w="1080" w:type="dxa"/>
          </w:tcPr>
          <w:p w:rsidR="00A57F35" w:rsidRPr="00A348E7" w:rsidRDefault="00A57F35" w:rsidP="00A348E7">
            <w:pPr>
              <w:ind w:firstLine="0"/>
              <w:rPr>
                <w:sz w:val="22"/>
                <w:szCs w:val="22"/>
              </w:rPr>
            </w:pPr>
            <w:r w:rsidRPr="00A348E7">
              <w:rPr>
                <w:sz w:val="22"/>
                <w:szCs w:val="22"/>
              </w:rPr>
              <w:t>3</w:t>
            </w:r>
          </w:p>
        </w:tc>
        <w:tc>
          <w:tcPr>
            <w:tcW w:w="1080" w:type="dxa"/>
          </w:tcPr>
          <w:p w:rsidR="00A57F35" w:rsidRPr="00A348E7" w:rsidRDefault="00A57F35" w:rsidP="00A348E7">
            <w:pPr>
              <w:ind w:firstLine="0"/>
              <w:rPr>
                <w:sz w:val="22"/>
                <w:szCs w:val="22"/>
              </w:rPr>
            </w:pPr>
            <w:r w:rsidRPr="00A348E7">
              <w:rPr>
                <w:sz w:val="22"/>
                <w:szCs w:val="22"/>
              </w:rPr>
              <w:t>4</w:t>
            </w:r>
          </w:p>
        </w:tc>
        <w:tc>
          <w:tcPr>
            <w:tcW w:w="720" w:type="dxa"/>
          </w:tcPr>
          <w:p w:rsidR="00A57F35" w:rsidRPr="00A348E7" w:rsidRDefault="00A57F35" w:rsidP="00A348E7">
            <w:pPr>
              <w:ind w:firstLine="0"/>
              <w:rPr>
                <w:b/>
                <w:sz w:val="22"/>
                <w:szCs w:val="22"/>
              </w:rPr>
            </w:pPr>
            <w:r w:rsidRPr="00A348E7">
              <w:rPr>
                <w:b/>
                <w:sz w:val="22"/>
                <w:szCs w:val="22"/>
              </w:rPr>
              <w:t>5</w:t>
            </w:r>
          </w:p>
        </w:tc>
        <w:tc>
          <w:tcPr>
            <w:tcW w:w="900" w:type="dxa"/>
          </w:tcPr>
          <w:p w:rsidR="00A57F35" w:rsidRPr="00A348E7" w:rsidRDefault="00A57F35" w:rsidP="00A348E7">
            <w:pPr>
              <w:ind w:firstLine="0"/>
              <w:rPr>
                <w:b/>
                <w:sz w:val="22"/>
                <w:szCs w:val="22"/>
              </w:rPr>
            </w:pPr>
            <w:r w:rsidRPr="00A348E7">
              <w:rPr>
                <w:b/>
                <w:sz w:val="22"/>
                <w:szCs w:val="22"/>
              </w:rPr>
              <w:t>6</w:t>
            </w:r>
          </w:p>
        </w:tc>
        <w:tc>
          <w:tcPr>
            <w:tcW w:w="540" w:type="dxa"/>
          </w:tcPr>
          <w:p w:rsidR="00A57F35" w:rsidRPr="00A348E7" w:rsidRDefault="00A57F35" w:rsidP="00A348E7">
            <w:pPr>
              <w:ind w:firstLine="0"/>
              <w:rPr>
                <w:b/>
                <w:sz w:val="22"/>
                <w:szCs w:val="22"/>
              </w:rPr>
            </w:pPr>
            <w:r w:rsidRPr="00A348E7">
              <w:rPr>
                <w:b/>
                <w:sz w:val="22"/>
                <w:szCs w:val="22"/>
              </w:rPr>
              <w:t>7</w:t>
            </w:r>
          </w:p>
        </w:tc>
        <w:tc>
          <w:tcPr>
            <w:tcW w:w="1080" w:type="dxa"/>
          </w:tcPr>
          <w:p w:rsidR="00A57F35" w:rsidRPr="00A348E7" w:rsidRDefault="00A57F35" w:rsidP="0057575C">
            <w:pPr>
              <w:ind w:firstLine="0"/>
              <w:jc w:val="center"/>
              <w:rPr>
                <w:sz w:val="22"/>
                <w:szCs w:val="22"/>
              </w:rPr>
            </w:pPr>
            <w:r w:rsidRPr="00A348E7">
              <w:rPr>
                <w:sz w:val="22"/>
                <w:szCs w:val="22"/>
              </w:rPr>
              <w:t>8</w:t>
            </w:r>
          </w:p>
          <w:p w:rsidR="00A57F35" w:rsidRPr="00A348E7" w:rsidRDefault="00A57F35" w:rsidP="0057575C">
            <w:pPr>
              <w:ind w:firstLine="0"/>
              <w:jc w:val="center"/>
              <w:rPr>
                <w:sz w:val="22"/>
                <w:szCs w:val="22"/>
              </w:rPr>
            </w:pPr>
            <w:r w:rsidRPr="00A348E7">
              <w:rPr>
                <w:sz w:val="22"/>
                <w:szCs w:val="22"/>
              </w:rPr>
              <w:t>(3 – 2)</w:t>
            </w:r>
          </w:p>
        </w:tc>
        <w:tc>
          <w:tcPr>
            <w:tcW w:w="1080" w:type="dxa"/>
          </w:tcPr>
          <w:p w:rsidR="00A57F35" w:rsidRPr="00A348E7" w:rsidRDefault="00A57F35" w:rsidP="0057575C">
            <w:pPr>
              <w:ind w:firstLine="0"/>
              <w:jc w:val="center"/>
              <w:rPr>
                <w:sz w:val="22"/>
                <w:szCs w:val="22"/>
              </w:rPr>
            </w:pPr>
            <w:r w:rsidRPr="00A348E7">
              <w:rPr>
                <w:sz w:val="22"/>
                <w:szCs w:val="22"/>
              </w:rPr>
              <w:t>9</w:t>
            </w:r>
          </w:p>
          <w:p w:rsidR="00A57F35" w:rsidRPr="00A348E7" w:rsidRDefault="00A57F35" w:rsidP="0057575C">
            <w:pPr>
              <w:ind w:firstLine="0"/>
              <w:jc w:val="center"/>
              <w:rPr>
                <w:sz w:val="22"/>
                <w:szCs w:val="22"/>
              </w:rPr>
            </w:pPr>
            <w:r w:rsidRPr="00A348E7">
              <w:rPr>
                <w:sz w:val="22"/>
                <w:szCs w:val="22"/>
              </w:rPr>
              <w:t>(4 – 3)</w:t>
            </w:r>
          </w:p>
        </w:tc>
        <w:tc>
          <w:tcPr>
            <w:tcW w:w="900" w:type="dxa"/>
          </w:tcPr>
          <w:p w:rsidR="00A57F35" w:rsidRPr="00A348E7" w:rsidRDefault="00A57F35" w:rsidP="0057575C">
            <w:pPr>
              <w:ind w:firstLine="0"/>
              <w:jc w:val="center"/>
              <w:rPr>
                <w:b/>
                <w:sz w:val="22"/>
                <w:szCs w:val="22"/>
              </w:rPr>
            </w:pPr>
            <w:r w:rsidRPr="00A348E7">
              <w:rPr>
                <w:b/>
                <w:sz w:val="22"/>
                <w:szCs w:val="22"/>
              </w:rPr>
              <w:t>10</w:t>
            </w:r>
          </w:p>
          <w:p w:rsidR="00A57F35" w:rsidRPr="00A348E7" w:rsidRDefault="00A57F35" w:rsidP="0057575C">
            <w:pPr>
              <w:ind w:firstLine="0"/>
              <w:jc w:val="center"/>
              <w:rPr>
                <w:b/>
                <w:sz w:val="22"/>
                <w:szCs w:val="22"/>
              </w:rPr>
            </w:pPr>
            <w:r w:rsidRPr="00A348E7">
              <w:rPr>
                <w:b/>
                <w:sz w:val="22"/>
                <w:szCs w:val="22"/>
              </w:rPr>
              <w:t>(3/2)*</w:t>
            </w:r>
          </w:p>
          <w:p w:rsidR="00A57F35" w:rsidRPr="00A348E7" w:rsidRDefault="00A57F35" w:rsidP="0057575C">
            <w:pPr>
              <w:ind w:firstLine="0"/>
              <w:jc w:val="center"/>
              <w:rPr>
                <w:b/>
                <w:sz w:val="22"/>
                <w:szCs w:val="22"/>
              </w:rPr>
            </w:pPr>
            <w:r w:rsidRPr="00A348E7">
              <w:rPr>
                <w:b/>
                <w:sz w:val="22"/>
                <w:szCs w:val="22"/>
              </w:rPr>
              <w:t>100%</w:t>
            </w:r>
          </w:p>
        </w:tc>
        <w:tc>
          <w:tcPr>
            <w:tcW w:w="900" w:type="dxa"/>
          </w:tcPr>
          <w:p w:rsidR="00A57F35" w:rsidRPr="00A348E7" w:rsidRDefault="00A57F35" w:rsidP="0057575C">
            <w:pPr>
              <w:ind w:firstLine="0"/>
              <w:jc w:val="center"/>
              <w:rPr>
                <w:b/>
                <w:sz w:val="22"/>
                <w:szCs w:val="22"/>
              </w:rPr>
            </w:pPr>
            <w:r w:rsidRPr="00A348E7">
              <w:rPr>
                <w:b/>
                <w:sz w:val="22"/>
                <w:szCs w:val="22"/>
              </w:rPr>
              <w:t>11</w:t>
            </w:r>
          </w:p>
          <w:p w:rsidR="0057575C" w:rsidRDefault="00A57F35" w:rsidP="0057575C">
            <w:pPr>
              <w:ind w:firstLine="0"/>
              <w:jc w:val="center"/>
              <w:rPr>
                <w:b/>
                <w:sz w:val="22"/>
                <w:szCs w:val="22"/>
              </w:rPr>
            </w:pPr>
            <w:r w:rsidRPr="00A348E7">
              <w:rPr>
                <w:b/>
                <w:sz w:val="22"/>
                <w:szCs w:val="22"/>
              </w:rPr>
              <w:t>(4/3)*</w:t>
            </w:r>
          </w:p>
          <w:p w:rsidR="00A57F35" w:rsidRPr="00A348E7" w:rsidRDefault="00A57F35" w:rsidP="0057575C">
            <w:pPr>
              <w:ind w:firstLine="0"/>
              <w:jc w:val="center"/>
              <w:rPr>
                <w:b/>
                <w:sz w:val="22"/>
                <w:szCs w:val="22"/>
              </w:rPr>
            </w:pPr>
            <w:r w:rsidRPr="00A348E7">
              <w:rPr>
                <w:b/>
                <w:sz w:val="22"/>
                <w:szCs w:val="22"/>
              </w:rPr>
              <w:t>100%</w:t>
            </w:r>
          </w:p>
        </w:tc>
      </w:tr>
      <w:tr w:rsidR="00A348E7" w:rsidRPr="00A348E7">
        <w:tc>
          <w:tcPr>
            <w:tcW w:w="1440" w:type="dxa"/>
          </w:tcPr>
          <w:p w:rsidR="00A348E7" w:rsidRPr="00A348E7" w:rsidRDefault="00A348E7" w:rsidP="00A348E7">
            <w:pPr>
              <w:ind w:firstLine="0"/>
              <w:rPr>
                <w:sz w:val="22"/>
                <w:szCs w:val="22"/>
              </w:rPr>
            </w:pPr>
            <w:r w:rsidRPr="00A348E7">
              <w:rPr>
                <w:sz w:val="22"/>
                <w:szCs w:val="22"/>
              </w:rPr>
              <w:t>Уставный капитал</w:t>
            </w:r>
          </w:p>
        </w:tc>
        <w:tc>
          <w:tcPr>
            <w:tcW w:w="1080" w:type="dxa"/>
          </w:tcPr>
          <w:p w:rsidR="00A348E7" w:rsidRPr="00A348E7" w:rsidRDefault="00A348E7" w:rsidP="00A348E7">
            <w:pPr>
              <w:ind w:firstLine="0"/>
              <w:rPr>
                <w:sz w:val="22"/>
                <w:szCs w:val="22"/>
              </w:rPr>
            </w:pPr>
            <w:r w:rsidRPr="00A348E7">
              <w:rPr>
                <w:sz w:val="22"/>
                <w:szCs w:val="22"/>
              </w:rPr>
              <w:t>5767185</w:t>
            </w:r>
          </w:p>
        </w:tc>
        <w:tc>
          <w:tcPr>
            <w:tcW w:w="1080" w:type="dxa"/>
          </w:tcPr>
          <w:p w:rsidR="00A348E7" w:rsidRPr="00A348E7" w:rsidRDefault="00A348E7" w:rsidP="00A348E7">
            <w:pPr>
              <w:ind w:firstLine="0"/>
              <w:rPr>
                <w:sz w:val="22"/>
                <w:szCs w:val="22"/>
              </w:rPr>
            </w:pPr>
            <w:r w:rsidRPr="00A348E7">
              <w:rPr>
                <w:sz w:val="22"/>
                <w:szCs w:val="22"/>
              </w:rPr>
              <w:t>4675555</w:t>
            </w:r>
          </w:p>
        </w:tc>
        <w:tc>
          <w:tcPr>
            <w:tcW w:w="1080" w:type="dxa"/>
          </w:tcPr>
          <w:p w:rsidR="00A348E7" w:rsidRPr="00A348E7" w:rsidRDefault="00A348E7" w:rsidP="00A348E7">
            <w:pPr>
              <w:ind w:firstLine="0"/>
              <w:rPr>
                <w:sz w:val="22"/>
                <w:szCs w:val="22"/>
              </w:rPr>
            </w:pPr>
            <w:r w:rsidRPr="00A348E7">
              <w:rPr>
                <w:sz w:val="22"/>
                <w:szCs w:val="22"/>
              </w:rPr>
              <w:t>3233380</w:t>
            </w:r>
          </w:p>
        </w:tc>
        <w:tc>
          <w:tcPr>
            <w:tcW w:w="720" w:type="dxa"/>
          </w:tcPr>
          <w:p w:rsidR="00A348E7" w:rsidRPr="00A348E7" w:rsidRDefault="00A348E7" w:rsidP="00A348E7">
            <w:pPr>
              <w:ind w:firstLine="0"/>
              <w:rPr>
                <w:b/>
                <w:sz w:val="22"/>
                <w:szCs w:val="22"/>
              </w:rPr>
            </w:pPr>
            <w:r w:rsidRPr="00A348E7">
              <w:rPr>
                <w:b/>
                <w:sz w:val="22"/>
                <w:szCs w:val="22"/>
              </w:rPr>
              <w:t>88</w:t>
            </w:r>
          </w:p>
        </w:tc>
        <w:tc>
          <w:tcPr>
            <w:tcW w:w="900" w:type="dxa"/>
          </w:tcPr>
          <w:p w:rsidR="00A348E7" w:rsidRPr="00A348E7" w:rsidRDefault="00A348E7" w:rsidP="00A348E7">
            <w:pPr>
              <w:ind w:firstLine="0"/>
              <w:rPr>
                <w:b/>
                <w:sz w:val="22"/>
                <w:szCs w:val="22"/>
              </w:rPr>
            </w:pPr>
            <w:r w:rsidRPr="00A348E7">
              <w:rPr>
                <w:b/>
                <w:sz w:val="22"/>
                <w:szCs w:val="22"/>
              </w:rPr>
              <w:t>86,98</w:t>
            </w:r>
          </w:p>
        </w:tc>
        <w:tc>
          <w:tcPr>
            <w:tcW w:w="540" w:type="dxa"/>
          </w:tcPr>
          <w:p w:rsidR="00A348E7" w:rsidRPr="00A348E7" w:rsidRDefault="00A348E7" w:rsidP="00A348E7">
            <w:pPr>
              <w:ind w:firstLine="0"/>
              <w:rPr>
                <w:b/>
                <w:sz w:val="22"/>
                <w:szCs w:val="22"/>
              </w:rPr>
            </w:pPr>
            <w:r w:rsidRPr="00A348E7">
              <w:rPr>
                <w:b/>
                <w:sz w:val="22"/>
                <w:szCs w:val="22"/>
              </w:rPr>
              <w:t>82,4</w:t>
            </w:r>
          </w:p>
        </w:tc>
        <w:tc>
          <w:tcPr>
            <w:tcW w:w="1080" w:type="dxa"/>
          </w:tcPr>
          <w:p w:rsidR="00A348E7" w:rsidRPr="00A348E7" w:rsidRDefault="00A348E7" w:rsidP="00A348E7">
            <w:pPr>
              <w:ind w:firstLine="0"/>
              <w:rPr>
                <w:sz w:val="22"/>
                <w:szCs w:val="22"/>
              </w:rPr>
            </w:pPr>
            <w:r w:rsidRPr="00A348E7">
              <w:rPr>
                <w:sz w:val="22"/>
                <w:szCs w:val="22"/>
              </w:rPr>
              <w:t>-1091630</w:t>
            </w:r>
          </w:p>
        </w:tc>
        <w:tc>
          <w:tcPr>
            <w:tcW w:w="1080" w:type="dxa"/>
          </w:tcPr>
          <w:p w:rsidR="00A348E7" w:rsidRPr="00A348E7" w:rsidRDefault="00A348E7" w:rsidP="00A348E7">
            <w:pPr>
              <w:ind w:firstLine="0"/>
              <w:rPr>
                <w:sz w:val="22"/>
                <w:szCs w:val="22"/>
              </w:rPr>
            </w:pPr>
            <w:r w:rsidRPr="00A348E7">
              <w:rPr>
                <w:sz w:val="22"/>
                <w:szCs w:val="22"/>
              </w:rPr>
              <w:t>-1442175</w:t>
            </w:r>
          </w:p>
        </w:tc>
        <w:tc>
          <w:tcPr>
            <w:tcW w:w="900" w:type="dxa"/>
          </w:tcPr>
          <w:p w:rsidR="00A348E7" w:rsidRPr="00A348E7" w:rsidRDefault="00A348E7" w:rsidP="00A348E7">
            <w:pPr>
              <w:ind w:firstLine="0"/>
              <w:rPr>
                <w:b/>
                <w:sz w:val="22"/>
                <w:szCs w:val="22"/>
              </w:rPr>
            </w:pPr>
            <w:r w:rsidRPr="00A348E7">
              <w:rPr>
                <w:b/>
                <w:sz w:val="22"/>
                <w:szCs w:val="22"/>
              </w:rPr>
              <w:t>123</w:t>
            </w:r>
          </w:p>
        </w:tc>
        <w:tc>
          <w:tcPr>
            <w:tcW w:w="900" w:type="dxa"/>
          </w:tcPr>
          <w:p w:rsidR="00A348E7" w:rsidRPr="00A348E7" w:rsidRDefault="00A348E7" w:rsidP="00A348E7">
            <w:pPr>
              <w:ind w:firstLine="0"/>
              <w:rPr>
                <w:b/>
                <w:sz w:val="22"/>
                <w:szCs w:val="22"/>
              </w:rPr>
            </w:pPr>
            <w:r w:rsidRPr="00A348E7">
              <w:rPr>
                <w:b/>
                <w:sz w:val="22"/>
                <w:szCs w:val="22"/>
              </w:rPr>
              <w:t>145</w:t>
            </w:r>
          </w:p>
        </w:tc>
      </w:tr>
      <w:tr w:rsidR="00A57F35" w:rsidRPr="00A348E7">
        <w:tc>
          <w:tcPr>
            <w:tcW w:w="1440" w:type="dxa"/>
          </w:tcPr>
          <w:p w:rsidR="00A57F35" w:rsidRPr="00A348E7" w:rsidRDefault="00A57F35" w:rsidP="00A348E7">
            <w:pPr>
              <w:ind w:firstLine="0"/>
              <w:rPr>
                <w:sz w:val="22"/>
                <w:szCs w:val="22"/>
              </w:rPr>
            </w:pPr>
            <w:r w:rsidRPr="00A348E7">
              <w:rPr>
                <w:sz w:val="22"/>
                <w:szCs w:val="22"/>
              </w:rPr>
              <w:t>Добавочный капитал</w:t>
            </w:r>
          </w:p>
        </w:tc>
        <w:tc>
          <w:tcPr>
            <w:tcW w:w="1080" w:type="dxa"/>
          </w:tcPr>
          <w:p w:rsidR="00A57F35" w:rsidRPr="00A348E7" w:rsidRDefault="00A57F35" w:rsidP="00A348E7">
            <w:pPr>
              <w:ind w:firstLine="0"/>
              <w:rPr>
                <w:sz w:val="22"/>
                <w:szCs w:val="22"/>
              </w:rPr>
            </w:pPr>
            <w:r w:rsidRPr="00A348E7">
              <w:rPr>
                <w:sz w:val="22"/>
                <w:szCs w:val="22"/>
              </w:rPr>
              <w:t>775628</w:t>
            </w:r>
          </w:p>
        </w:tc>
        <w:tc>
          <w:tcPr>
            <w:tcW w:w="1080" w:type="dxa"/>
          </w:tcPr>
          <w:p w:rsidR="00A57F35" w:rsidRPr="00A348E7" w:rsidRDefault="00A57F35" w:rsidP="00A348E7">
            <w:pPr>
              <w:ind w:firstLine="0"/>
              <w:rPr>
                <w:sz w:val="22"/>
                <w:szCs w:val="22"/>
              </w:rPr>
            </w:pPr>
            <w:r w:rsidRPr="00A348E7">
              <w:rPr>
                <w:sz w:val="22"/>
                <w:szCs w:val="22"/>
              </w:rPr>
              <w:t>696624</w:t>
            </w:r>
          </w:p>
        </w:tc>
        <w:tc>
          <w:tcPr>
            <w:tcW w:w="1080" w:type="dxa"/>
          </w:tcPr>
          <w:p w:rsidR="00A57F35" w:rsidRPr="00A348E7" w:rsidRDefault="00A57F35" w:rsidP="00A348E7">
            <w:pPr>
              <w:ind w:firstLine="0"/>
              <w:rPr>
                <w:sz w:val="22"/>
                <w:szCs w:val="22"/>
              </w:rPr>
            </w:pPr>
            <w:r w:rsidRPr="00A348E7">
              <w:rPr>
                <w:sz w:val="22"/>
                <w:szCs w:val="22"/>
              </w:rPr>
              <w:t>689000</w:t>
            </w:r>
          </w:p>
        </w:tc>
        <w:tc>
          <w:tcPr>
            <w:tcW w:w="720" w:type="dxa"/>
          </w:tcPr>
          <w:p w:rsidR="00A57F35" w:rsidRPr="00A348E7" w:rsidRDefault="00A57F35" w:rsidP="00A348E7">
            <w:pPr>
              <w:ind w:firstLine="0"/>
              <w:rPr>
                <w:b/>
                <w:sz w:val="22"/>
                <w:szCs w:val="22"/>
              </w:rPr>
            </w:pPr>
            <w:r w:rsidRPr="00A348E7">
              <w:rPr>
                <w:b/>
                <w:sz w:val="22"/>
                <w:szCs w:val="22"/>
              </w:rPr>
              <w:t>11,8</w:t>
            </w:r>
          </w:p>
        </w:tc>
        <w:tc>
          <w:tcPr>
            <w:tcW w:w="900" w:type="dxa"/>
          </w:tcPr>
          <w:p w:rsidR="00A57F35" w:rsidRPr="00A348E7" w:rsidRDefault="00A57F35" w:rsidP="00A348E7">
            <w:pPr>
              <w:ind w:firstLine="0"/>
              <w:rPr>
                <w:b/>
                <w:sz w:val="22"/>
                <w:szCs w:val="22"/>
              </w:rPr>
            </w:pPr>
            <w:r w:rsidRPr="00A348E7">
              <w:rPr>
                <w:b/>
                <w:sz w:val="22"/>
                <w:szCs w:val="22"/>
              </w:rPr>
              <w:t>12,95</w:t>
            </w:r>
          </w:p>
        </w:tc>
        <w:tc>
          <w:tcPr>
            <w:tcW w:w="540" w:type="dxa"/>
          </w:tcPr>
          <w:p w:rsidR="00A57F35" w:rsidRPr="00A348E7" w:rsidRDefault="00A57F35" w:rsidP="00A348E7">
            <w:pPr>
              <w:ind w:firstLine="0"/>
              <w:rPr>
                <w:b/>
                <w:sz w:val="22"/>
                <w:szCs w:val="22"/>
              </w:rPr>
            </w:pPr>
            <w:r w:rsidRPr="00A348E7">
              <w:rPr>
                <w:b/>
                <w:sz w:val="22"/>
                <w:szCs w:val="22"/>
              </w:rPr>
              <w:t>17,</w:t>
            </w:r>
            <w:r w:rsidR="00A348E7">
              <w:rPr>
                <w:b/>
                <w:sz w:val="22"/>
                <w:szCs w:val="22"/>
              </w:rPr>
              <w:t>6</w:t>
            </w:r>
          </w:p>
        </w:tc>
        <w:tc>
          <w:tcPr>
            <w:tcW w:w="1080" w:type="dxa"/>
          </w:tcPr>
          <w:p w:rsidR="00A57F35" w:rsidRPr="00A348E7" w:rsidRDefault="00A57F35" w:rsidP="00A348E7">
            <w:pPr>
              <w:ind w:firstLine="0"/>
              <w:rPr>
                <w:sz w:val="22"/>
                <w:szCs w:val="22"/>
              </w:rPr>
            </w:pPr>
            <w:r w:rsidRPr="00A348E7">
              <w:rPr>
                <w:sz w:val="22"/>
                <w:szCs w:val="22"/>
              </w:rPr>
              <w:t>-79004</w:t>
            </w:r>
          </w:p>
        </w:tc>
        <w:tc>
          <w:tcPr>
            <w:tcW w:w="1080" w:type="dxa"/>
          </w:tcPr>
          <w:p w:rsidR="00A57F35" w:rsidRPr="00A348E7" w:rsidRDefault="00A57F35" w:rsidP="00A348E7">
            <w:pPr>
              <w:ind w:firstLine="0"/>
              <w:rPr>
                <w:sz w:val="22"/>
                <w:szCs w:val="22"/>
              </w:rPr>
            </w:pPr>
            <w:r w:rsidRPr="00A348E7">
              <w:rPr>
                <w:sz w:val="22"/>
                <w:szCs w:val="22"/>
              </w:rPr>
              <w:t>-7624</w:t>
            </w:r>
          </w:p>
        </w:tc>
        <w:tc>
          <w:tcPr>
            <w:tcW w:w="900" w:type="dxa"/>
          </w:tcPr>
          <w:p w:rsidR="00A57F35" w:rsidRPr="00A348E7" w:rsidRDefault="00A57F35" w:rsidP="00A348E7">
            <w:pPr>
              <w:ind w:firstLine="0"/>
              <w:rPr>
                <w:b/>
                <w:sz w:val="22"/>
                <w:szCs w:val="22"/>
              </w:rPr>
            </w:pPr>
            <w:r w:rsidRPr="00A348E7">
              <w:rPr>
                <w:b/>
                <w:sz w:val="22"/>
                <w:szCs w:val="22"/>
              </w:rPr>
              <w:t>111</w:t>
            </w:r>
          </w:p>
        </w:tc>
        <w:tc>
          <w:tcPr>
            <w:tcW w:w="900" w:type="dxa"/>
          </w:tcPr>
          <w:p w:rsidR="00A57F35" w:rsidRPr="00A348E7" w:rsidRDefault="00A57F35" w:rsidP="00A348E7">
            <w:pPr>
              <w:ind w:firstLine="0"/>
              <w:rPr>
                <w:b/>
                <w:sz w:val="22"/>
                <w:szCs w:val="22"/>
              </w:rPr>
            </w:pPr>
            <w:r w:rsidRPr="00A348E7">
              <w:rPr>
                <w:b/>
                <w:sz w:val="22"/>
                <w:szCs w:val="22"/>
              </w:rPr>
              <w:t>101</w:t>
            </w:r>
          </w:p>
        </w:tc>
      </w:tr>
      <w:tr w:rsidR="00500A7F" w:rsidRPr="00A348E7">
        <w:tc>
          <w:tcPr>
            <w:tcW w:w="1440" w:type="dxa"/>
          </w:tcPr>
          <w:p w:rsidR="00500A7F" w:rsidRDefault="00500A7F" w:rsidP="005C6479">
            <w:pPr>
              <w:ind w:firstLine="0"/>
              <w:rPr>
                <w:sz w:val="22"/>
                <w:szCs w:val="22"/>
              </w:rPr>
            </w:pPr>
          </w:p>
          <w:p w:rsidR="00500A7F" w:rsidRPr="00A348E7" w:rsidRDefault="00500A7F" w:rsidP="005C6479">
            <w:pPr>
              <w:ind w:firstLine="0"/>
              <w:rPr>
                <w:sz w:val="22"/>
                <w:szCs w:val="22"/>
              </w:rPr>
            </w:pPr>
            <w:r w:rsidRPr="00A348E7">
              <w:rPr>
                <w:sz w:val="22"/>
                <w:szCs w:val="22"/>
              </w:rPr>
              <w:t xml:space="preserve">Нераспределенная прибыль </w:t>
            </w:r>
          </w:p>
        </w:tc>
        <w:tc>
          <w:tcPr>
            <w:tcW w:w="1080" w:type="dxa"/>
          </w:tcPr>
          <w:p w:rsidR="00500A7F" w:rsidRDefault="00500A7F" w:rsidP="005C6479">
            <w:pPr>
              <w:ind w:firstLine="0"/>
              <w:rPr>
                <w:sz w:val="22"/>
                <w:szCs w:val="22"/>
              </w:rPr>
            </w:pPr>
          </w:p>
          <w:p w:rsidR="00500A7F" w:rsidRPr="00A348E7" w:rsidRDefault="00500A7F" w:rsidP="005C6479">
            <w:pPr>
              <w:ind w:firstLine="0"/>
              <w:rPr>
                <w:sz w:val="22"/>
                <w:szCs w:val="22"/>
              </w:rPr>
            </w:pPr>
            <w:r w:rsidRPr="00A348E7">
              <w:rPr>
                <w:sz w:val="22"/>
                <w:szCs w:val="22"/>
              </w:rPr>
              <w:t>11070</w:t>
            </w:r>
          </w:p>
        </w:tc>
        <w:tc>
          <w:tcPr>
            <w:tcW w:w="1080" w:type="dxa"/>
          </w:tcPr>
          <w:p w:rsidR="00500A7F" w:rsidRDefault="00500A7F" w:rsidP="005C6479">
            <w:pPr>
              <w:ind w:firstLine="0"/>
              <w:rPr>
                <w:sz w:val="22"/>
                <w:szCs w:val="22"/>
              </w:rPr>
            </w:pPr>
          </w:p>
          <w:p w:rsidR="00500A7F" w:rsidRPr="00A348E7" w:rsidRDefault="00500A7F" w:rsidP="005C6479">
            <w:pPr>
              <w:ind w:firstLine="0"/>
              <w:rPr>
                <w:sz w:val="22"/>
                <w:szCs w:val="22"/>
              </w:rPr>
            </w:pPr>
            <w:r w:rsidRPr="00A348E7">
              <w:rPr>
                <w:sz w:val="22"/>
                <w:szCs w:val="22"/>
              </w:rPr>
              <w:t>3648</w:t>
            </w:r>
          </w:p>
        </w:tc>
        <w:tc>
          <w:tcPr>
            <w:tcW w:w="1080" w:type="dxa"/>
          </w:tcPr>
          <w:p w:rsidR="00500A7F" w:rsidRDefault="00500A7F" w:rsidP="005C6479">
            <w:pPr>
              <w:ind w:firstLine="0"/>
              <w:rPr>
                <w:sz w:val="22"/>
                <w:szCs w:val="22"/>
              </w:rPr>
            </w:pPr>
          </w:p>
          <w:p w:rsidR="00500A7F" w:rsidRPr="00A348E7" w:rsidRDefault="00500A7F" w:rsidP="005C6479">
            <w:pPr>
              <w:ind w:firstLine="0"/>
              <w:rPr>
                <w:sz w:val="22"/>
                <w:szCs w:val="22"/>
              </w:rPr>
            </w:pPr>
            <w:r w:rsidRPr="00A348E7">
              <w:rPr>
                <w:sz w:val="22"/>
                <w:szCs w:val="22"/>
              </w:rPr>
              <w:t>-97</w:t>
            </w:r>
          </w:p>
        </w:tc>
        <w:tc>
          <w:tcPr>
            <w:tcW w:w="720" w:type="dxa"/>
          </w:tcPr>
          <w:p w:rsidR="00500A7F" w:rsidRDefault="00500A7F" w:rsidP="005C6479">
            <w:pPr>
              <w:ind w:firstLine="0"/>
              <w:rPr>
                <w:b/>
                <w:sz w:val="22"/>
                <w:szCs w:val="22"/>
              </w:rPr>
            </w:pPr>
          </w:p>
          <w:p w:rsidR="00500A7F" w:rsidRPr="00A348E7" w:rsidRDefault="00500A7F" w:rsidP="005C6479">
            <w:pPr>
              <w:ind w:firstLine="0"/>
              <w:rPr>
                <w:b/>
                <w:sz w:val="22"/>
                <w:szCs w:val="22"/>
              </w:rPr>
            </w:pPr>
            <w:r w:rsidRPr="00A348E7">
              <w:rPr>
                <w:b/>
                <w:sz w:val="22"/>
                <w:szCs w:val="22"/>
              </w:rPr>
              <w:t>0,2</w:t>
            </w:r>
          </w:p>
        </w:tc>
        <w:tc>
          <w:tcPr>
            <w:tcW w:w="900" w:type="dxa"/>
          </w:tcPr>
          <w:p w:rsidR="00500A7F" w:rsidRDefault="00500A7F" w:rsidP="005C6479">
            <w:pPr>
              <w:ind w:firstLine="0"/>
              <w:rPr>
                <w:b/>
                <w:sz w:val="22"/>
                <w:szCs w:val="22"/>
              </w:rPr>
            </w:pPr>
          </w:p>
          <w:p w:rsidR="00500A7F" w:rsidRPr="00A348E7" w:rsidRDefault="00500A7F" w:rsidP="005C6479">
            <w:pPr>
              <w:ind w:firstLine="0"/>
              <w:rPr>
                <w:b/>
                <w:sz w:val="22"/>
                <w:szCs w:val="22"/>
              </w:rPr>
            </w:pPr>
            <w:r w:rsidRPr="00A348E7">
              <w:rPr>
                <w:b/>
                <w:sz w:val="22"/>
                <w:szCs w:val="22"/>
              </w:rPr>
              <w:t>0,07</w:t>
            </w:r>
          </w:p>
        </w:tc>
        <w:tc>
          <w:tcPr>
            <w:tcW w:w="540" w:type="dxa"/>
          </w:tcPr>
          <w:p w:rsidR="00500A7F" w:rsidRPr="00A348E7" w:rsidRDefault="00500A7F" w:rsidP="005C6479">
            <w:pPr>
              <w:ind w:firstLine="0"/>
              <w:rPr>
                <w:b/>
                <w:sz w:val="22"/>
                <w:szCs w:val="22"/>
              </w:rPr>
            </w:pPr>
          </w:p>
        </w:tc>
        <w:tc>
          <w:tcPr>
            <w:tcW w:w="1080" w:type="dxa"/>
          </w:tcPr>
          <w:p w:rsidR="00500A7F" w:rsidRDefault="00500A7F" w:rsidP="005C6479">
            <w:pPr>
              <w:ind w:firstLine="0"/>
              <w:rPr>
                <w:sz w:val="22"/>
                <w:szCs w:val="22"/>
              </w:rPr>
            </w:pPr>
          </w:p>
          <w:p w:rsidR="00500A7F" w:rsidRPr="00A348E7" w:rsidRDefault="00500A7F" w:rsidP="005C6479">
            <w:pPr>
              <w:ind w:firstLine="0"/>
              <w:rPr>
                <w:sz w:val="22"/>
                <w:szCs w:val="22"/>
              </w:rPr>
            </w:pPr>
            <w:r w:rsidRPr="00A348E7">
              <w:rPr>
                <w:sz w:val="22"/>
                <w:szCs w:val="22"/>
              </w:rPr>
              <w:t>-7422</w:t>
            </w:r>
          </w:p>
        </w:tc>
        <w:tc>
          <w:tcPr>
            <w:tcW w:w="1080" w:type="dxa"/>
          </w:tcPr>
          <w:p w:rsidR="00500A7F" w:rsidRDefault="00500A7F" w:rsidP="005C6479">
            <w:pPr>
              <w:ind w:firstLine="0"/>
              <w:rPr>
                <w:sz w:val="22"/>
                <w:szCs w:val="22"/>
              </w:rPr>
            </w:pPr>
          </w:p>
          <w:p w:rsidR="00500A7F" w:rsidRPr="00A348E7" w:rsidRDefault="00500A7F" w:rsidP="005C6479">
            <w:pPr>
              <w:ind w:firstLine="0"/>
              <w:rPr>
                <w:sz w:val="22"/>
                <w:szCs w:val="22"/>
              </w:rPr>
            </w:pPr>
            <w:r w:rsidRPr="00A348E7">
              <w:rPr>
                <w:sz w:val="22"/>
                <w:szCs w:val="22"/>
              </w:rPr>
              <w:t>-3745</w:t>
            </w:r>
          </w:p>
        </w:tc>
        <w:tc>
          <w:tcPr>
            <w:tcW w:w="900" w:type="dxa"/>
          </w:tcPr>
          <w:p w:rsidR="00500A7F" w:rsidRDefault="00500A7F" w:rsidP="005C6479">
            <w:pPr>
              <w:ind w:firstLine="0"/>
              <w:rPr>
                <w:b/>
                <w:sz w:val="22"/>
                <w:szCs w:val="22"/>
              </w:rPr>
            </w:pPr>
          </w:p>
          <w:p w:rsidR="00500A7F" w:rsidRDefault="00500A7F" w:rsidP="005C6479">
            <w:pPr>
              <w:ind w:firstLine="0"/>
              <w:rPr>
                <w:b/>
                <w:sz w:val="22"/>
                <w:szCs w:val="22"/>
              </w:rPr>
            </w:pPr>
            <w:r w:rsidRPr="00A348E7">
              <w:rPr>
                <w:b/>
                <w:sz w:val="22"/>
                <w:szCs w:val="22"/>
              </w:rPr>
              <w:t>30</w:t>
            </w:r>
            <w:r>
              <w:rPr>
                <w:b/>
                <w:sz w:val="22"/>
                <w:szCs w:val="22"/>
              </w:rPr>
              <w:t>3</w:t>
            </w:r>
          </w:p>
          <w:p w:rsidR="00500A7F" w:rsidRPr="00A348E7" w:rsidRDefault="00500A7F" w:rsidP="005C6479">
            <w:pPr>
              <w:rPr>
                <w:b/>
                <w:sz w:val="22"/>
                <w:szCs w:val="22"/>
              </w:rPr>
            </w:pPr>
          </w:p>
        </w:tc>
        <w:tc>
          <w:tcPr>
            <w:tcW w:w="900" w:type="dxa"/>
          </w:tcPr>
          <w:p w:rsidR="00500A7F" w:rsidRPr="00A348E7" w:rsidRDefault="00500A7F" w:rsidP="005C6479">
            <w:pPr>
              <w:ind w:firstLine="0"/>
              <w:rPr>
                <w:b/>
                <w:sz w:val="22"/>
                <w:szCs w:val="22"/>
              </w:rPr>
            </w:pPr>
          </w:p>
        </w:tc>
      </w:tr>
      <w:tr w:rsidR="00500A7F" w:rsidRPr="00A348E7">
        <w:tc>
          <w:tcPr>
            <w:tcW w:w="1440" w:type="dxa"/>
          </w:tcPr>
          <w:p w:rsidR="00500A7F" w:rsidRPr="00A348E7" w:rsidRDefault="00500A7F" w:rsidP="005C6479">
            <w:pPr>
              <w:ind w:firstLine="0"/>
              <w:rPr>
                <w:b/>
                <w:sz w:val="22"/>
                <w:szCs w:val="22"/>
              </w:rPr>
            </w:pPr>
            <w:r w:rsidRPr="00A348E7">
              <w:rPr>
                <w:b/>
                <w:sz w:val="22"/>
                <w:szCs w:val="22"/>
              </w:rPr>
              <w:t>Итого собственных средств</w:t>
            </w:r>
          </w:p>
        </w:tc>
        <w:tc>
          <w:tcPr>
            <w:tcW w:w="1080" w:type="dxa"/>
          </w:tcPr>
          <w:p w:rsidR="00500A7F" w:rsidRPr="00A348E7" w:rsidRDefault="00500A7F" w:rsidP="005C6479">
            <w:pPr>
              <w:ind w:firstLine="0"/>
              <w:rPr>
                <w:b/>
                <w:sz w:val="22"/>
                <w:szCs w:val="22"/>
              </w:rPr>
            </w:pPr>
            <w:r w:rsidRPr="00A348E7">
              <w:rPr>
                <w:b/>
                <w:sz w:val="22"/>
                <w:szCs w:val="22"/>
              </w:rPr>
              <w:t>6553883</w:t>
            </w:r>
          </w:p>
        </w:tc>
        <w:tc>
          <w:tcPr>
            <w:tcW w:w="1080" w:type="dxa"/>
          </w:tcPr>
          <w:p w:rsidR="00500A7F" w:rsidRPr="00A348E7" w:rsidRDefault="00500A7F" w:rsidP="005C6479">
            <w:pPr>
              <w:ind w:firstLine="0"/>
              <w:rPr>
                <w:b/>
                <w:sz w:val="22"/>
                <w:szCs w:val="22"/>
              </w:rPr>
            </w:pPr>
            <w:r w:rsidRPr="00A348E7">
              <w:rPr>
                <w:b/>
                <w:sz w:val="22"/>
                <w:szCs w:val="22"/>
              </w:rPr>
              <w:t>5375827</w:t>
            </w:r>
          </w:p>
        </w:tc>
        <w:tc>
          <w:tcPr>
            <w:tcW w:w="1080" w:type="dxa"/>
          </w:tcPr>
          <w:p w:rsidR="00500A7F" w:rsidRPr="00A348E7" w:rsidRDefault="00500A7F" w:rsidP="005C6479">
            <w:pPr>
              <w:ind w:firstLine="0"/>
              <w:rPr>
                <w:b/>
                <w:sz w:val="22"/>
                <w:szCs w:val="22"/>
              </w:rPr>
            </w:pPr>
            <w:r w:rsidRPr="00A348E7">
              <w:rPr>
                <w:b/>
                <w:sz w:val="22"/>
                <w:szCs w:val="22"/>
              </w:rPr>
              <w:t>3922283</w:t>
            </w:r>
          </w:p>
        </w:tc>
        <w:tc>
          <w:tcPr>
            <w:tcW w:w="720" w:type="dxa"/>
          </w:tcPr>
          <w:p w:rsidR="00500A7F" w:rsidRPr="00A348E7" w:rsidRDefault="00500A7F" w:rsidP="005C6479">
            <w:pPr>
              <w:ind w:firstLine="0"/>
              <w:rPr>
                <w:b/>
                <w:sz w:val="22"/>
                <w:szCs w:val="22"/>
              </w:rPr>
            </w:pPr>
            <w:r w:rsidRPr="00A348E7">
              <w:rPr>
                <w:b/>
                <w:sz w:val="22"/>
                <w:szCs w:val="22"/>
              </w:rPr>
              <w:t>100</w:t>
            </w:r>
          </w:p>
        </w:tc>
        <w:tc>
          <w:tcPr>
            <w:tcW w:w="900" w:type="dxa"/>
          </w:tcPr>
          <w:p w:rsidR="00500A7F" w:rsidRPr="00A348E7" w:rsidRDefault="00500A7F" w:rsidP="005C6479">
            <w:pPr>
              <w:ind w:firstLine="0"/>
              <w:rPr>
                <w:b/>
                <w:sz w:val="22"/>
                <w:szCs w:val="22"/>
              </w:rPr>
            </w:pPr>
            <w:r w:rsidRPr="00A348E7">
              <w:rPr>
                <w:b/>
                <w:sz w:val="22"/>
                <w:szCs w:val="22"/>
              </w:rPr>
              <w:t>100</w:t>
            </w:r>
          </w:p>
        </w:tc>
        <w:tc>
          <w:tcPr>
            <w:tcW w:w="540" w:type="dxa"/>
          </w:tcPr>
          <w:p w:rsidR="00500A7F" w:rsidRPr="00A348E7" w:rsidRDefault="00500A7F" w:rsidP="005C6479">
            <w:pPr>
              <w:ind w:firstLine="0"/>
              <w:rPr>
                <w:b/>
                <w:sz w:val="22"/>
                <w:szCs w:val="22"/>
              </w:rPr>
            </w:pPr>
            <w:r w:rsidRPr="00A348E7">
              <w:rPr>
                <w:b/>
                <w:sz w:val="22"/>
                <w:szCs w:val="22"/>
              </w:rPr>
              <w:t>100</w:t>
            </w:r>
          </w:p>
        </w:tc>
        <w:tc>
          <w:tcPr>
            <w:tcW w:w="1080" w:type="dxa"/>
          </w:tcPr>
          <w:p w:rsidR="00500A7F" w:rsidRPr="00A348E7" w:rsidRDefault="00500A7F" w:rsidP="005C6479">
            <w:pPr>
              <w:ind w:firstLine="0"/>
              <w:rPr>
                <w:sz w:val="22"/>
                <w:szCs w:val="22"/>
              </w:rPr>
            </w:pPr>
            <w:r w:rsidRPr="00A348E7">
              <w:rPr>
                <w:sz w:val="22"/>
                <w:szCs w:val="22"/>
              </w:rPr>
              <w:t>-1178056</w:t>
            </w:r>
          </w:p>
        </w:tc>
        <w:tc>
          <w:tcPr>
            <w:tcW w:w="1080" w:type="dxa"/>
          </w:tcPr>
          <w:p w:rsidR="00500A7F" w:rsidRPr="00A348E7" w:rsidRDefault="00500A7F" w:rsidP="005C6479">
            <w:pPr>
              <w:ind w:firstLine="0"/>
              <w:rPr>
                <w:sz w:val="22"/>
                <w:szCs w:val="22"/>
              </w:rPr>
            </w:pPr>
            <w:r w:rsidRPr="00A348E7">
              <w:rPr>
                <w:sz w:val="22"/>
                <w:szCs w:val="22"/>
              </w:rPr>
              <w:t>-1453544</w:t>
            </w:r>
          </w:p>
        </w:tc>
        <w:tc>
          <w:tcPr>
            <w:tcW w:w="900" w:type="dxa"/>
          </w:tcPr>
          <w:p w:rsidR="00500A7F" w:rsidRPr="00A348E7" w:rsidRDefault="00500A7F" w:rsidP="005C6479">
            <w:pPr>
              <w:ind w:firstLine="0"/>
              <w:rPr>
                <w:b/>
                <w:sz w:val="22"/>
                <w:szCs w:val="22"/>
              </w:rPr>
            </w:pPr>
            <w:r w:rsidRPr="00A348E7">
              <w:rPr>
                <w:b/>
                <w:sz w:val="22"/>
                <w:szCs w:val="22"/>
              </w:rPr>
              <w:t>122</w:t>
            </w:r>
          </w:p>
        </w:tc>
        <w:tc>
          <w:tcPr>
            <w:tcW w:w="900" w:type="dxa"/>
          </w:tcPr>
          <w:p w:rsidR="00500A7F" w:rsidRPr="00A348E7" w:rsidRDefault="00500A7F" w:rsidP="005C6479">
            <w:pPr>
              <w:ind w:firstLine="0"/>
              <w:rPr>
                <w:b/>
                <w:sz w:val="22"/>
                <w:szCs w:val="22"/>
              </w:rPr>
            </w:pPr>
            <w:r w:rsidRPr="00A348E7">
              <w:rPr>
                <w:b/>
                <w:sz w:val="22"/>
                <w:szCs w:val="22"/>
              </w:rPr>
              <w:t>137</w:t>
            </w:r>
          </w:p>
        </w:tc>
      </w:tr>
    </w:tbl>
    <w:p w:rsidR="00A57F35" w:rsidRPr="00500A7F" w:rsidRDefault="00A57F35" w:rsidP="00A57F35">
      <w:pPr>
        <w:shd w:val="clear" w:color="auto" w:fill="FFFFFF"/>
        <w:spacing w:line="360" w:lineRule="auto"/>
        <w:ind w:left="36" w:firstLine="672"/>
      </w:pPr>
    </w:p>
    <w:p w:rsidR="00A57F35" w:rsidRPr="00BE5589" w:rsidRDefault="00A57F35" w:rsidP="0057575C">
      <w:pPr>
        <w:spacing w:line="360" w:lineRule="auto"/>
        <w:ind w:firstLine="708"/>
      </w:pPr>
      <w:r w:rsidRPr="00BE5589">
        <w:t>Из таблицы 10 видно, что основн</w:t>
      </w:r>
      <w:r>
        <w:t xml:space="preserve">ую часть собственных средств ОАО </w:t>
      </w:r>
      <w:r w:rsidR="0057575C" w:rsidRPr="00E85EA8">
        <w:t>«</w:t>
      </w:r>
      <w:r w:rsidR="0057575C">
        <w:t>Модуль</w:t>
      </w:r>
      <w:r w:rsidR="0057575C" w:rsidRPr="00E85EA8">
        <w:t>»</w:t>
      </w:r>
      <w:r w:rsidRPr="00BE5589">
        <w:t xml:space="preserve"> составл</w:t>
      </w:r>
      <w:r w:rsidR="0018073F">
        <w:t>я</w:t>
      </w:r>
      <w:r w:rsidR="0057575C">
        <w:t>е</w:t>
      </w:r>
      <w:r w:rsidR="0018073F">
        <w:t>т уставный капитал. В 20</w:t>
      </w:r>
      <w:r w:rsidR="00651AC9">
        <w:t>09</w:t>
      </w:r>
      <w:r w:rsidR="0018073F">
        <w:t xml:space="preserve"> году он снизился и составил     </w:t>
      </w:r>
      <w:r>
        <w:t>145</w:t>
      </w:r>
      <w:r w:rsidR="0018073F">
        <w:t xml:space="preserve"> %.</w:t>
      </w:r>
    </w:p>
    <w:p w:rsidR="00A57F35" w:rsidRPr="00740083" w:rsidRDefault="00A57F35" w:rsidP="0057575C">
      <w:pPr>
        <w:spacing w:line="360" w:lineRule="auto"/>
      </w:pPr>
      <w:r w:rsidRPr="00740083">
        <w:t xml:space="preserve">Анализ абсолютных и относительных показателей финансовой устойчивости ОАО </w:t>
      </w:r>
      <w:r w:rsidR="0057575C" w:rsidRPr="00E85EA8">
        <w:t>«</w:t>
      </w:r>
      <w:r w:rsidR="0057575C">
        <w:t>Модуль</w:t>
      </w:r>
      <w:r w:rsidR="0057575C" w:rsidRPr="00E85EA8">
        <w:t>»</w:t>
      </w:r>
      <w:r w:rsidRPr="00740083">
        <w:t>.</w:t>
      </w:r>
    </w:p>
    <w:p w:rsidR="00A57F35" w:rsidRDefault="00A57F35" w:rsidP="0057575C">
      <w:pPr>
        <w:spacing w:line="360" w:lineRule="auto"/>
        <w:ind w:firstLine="360"/>
      </w:pPr>
      <w:r>
        <w:t xml:space="preserve">Рассчитаем финансовую устойчивость ОАО </w:t>
      </w:r>
      <w:r w:rsidR="0057575C" w:rsidRPr="00E85EA8">
        <w:t>«</w:t>
      </w:r>
      <w:r w:rsidR="0057575C">
        <w:t>Модуль</w:t>
      </w:r>
      <w:r w:rsidR="0057575C" w:rsidRPr="00E85EA8">
        <w:t>»</w:t>
      </w:r>
      <w:r>
        <w:t>:</w:t>
      </w:r>
    </w:p>
    <w:p w:rsidR="00A57F35" w:rsidRDefault="00A57F35" w:rsidP="00A57F35">
      <w:pPr>
        <w:numPr>
          <w:ilvl w:val="0"/>
          <w:numId w:val="13"/>
        </w:numPr>
        <w:spacing w:line="360" w:lineRule="auto"/>
        <w:jc w:val="left"/>
      </w:pPr>
      <w:r>
        <w:t>Показатели наличия источников формирования запасов и затрат:</w:t>
      </w:r>
    </w:p>
    <w:p w:rsidR="00A57F35" w:rsidRDefault="00A57F35" w:rsidP="0057575C">
      <w:pPr>
        <w:numPr>
          <w:ilvl w:val="1"/>
          <w:numId w:val="13"/>
        </w:numPr>
        <w:spacing w:line="360" w:lineRule="auto"/>
      </w:pPr>
      <w:r>
        <w:t>Наличие собственных оборотных средств:</w:t>
      </w:r>
    </w:p>
    <w:p w:rsidR="00A57F35" w:rsidRDefault="00A57F35" w:rsidP="00A57F35">
      <w:pPr>
        <w:spacing w:line="360" w:lineRule="auto"/>
        <w:ind w:left="360"/>
      </w:pPr>
      <w:r>
        <w:t xml:space="preserve">На </w:t>
      </w:r>
      <w:r w:rsidR="00651AC9">
        <w:t>3</w:t>
      </w:r>
      <w:r>
        <w:t>1.</w:t>
      </w:r>
      <w:r w:rsidR="00651AC9">
        <w:t>12</w:t>
      </w:r>
      <w:r>
        <w:t>.200</w:t>
      </w:r>
      <w:r w:rsidR="00651AC9">
        <w:t>7</w:t>
      </w:r>
      <w:r>
        <w:t xml:space="preserve"> г.: СОС = 6553883-921420 = 5632463</w:t>
      </w:r>
    </w:p>
    <w:p w:rsidR="00A57F35" w:rsidRDefault="00A57F35" w:rsidP="00A57F35">
      <w:pPr>
        <w:spacing w:line="360" w:lineRule="auto"/>
        <w:ind w:left="360"/>
      </w:pPr>
      <w:r>
        <w:t xml:space="preserve">На </w:t>
      </w:r>
      <w:r w:rsidR="00651AC9">
        <w:t>3</w:t>
      </w:r>
      <w:r>
        <w:t>1.</w:t>
      </w:r>
      <w:r w:rsidR="00651AC9">
        <w:t>12</w:t>
      </w:r>
      <w:r>
        <w:t>.200</w:t>
      </w:r>
      <w:r w:rsidR="00651AC9">
        <w:t>8</w:t>
      </w:r>
      <w:r>
        <w:t xml:space="preserve"> г.: СОС = 5375827-906548 = 4469279</w:t>
      </w:r>
    </w:p>
    <w:p w:rsidR="00A57F35" w:rsidRDefault="00A57F35" w:rsidP="00A57F35">
      <w:pPr>
        <w:spacing w:line="360" w:lineRule="auto"/>
        <w:ind w:left="360"/>
      </w:pPr>
      <w:r>
        <w:t xml:space="preserve">На </w:t>
      </w:r>
      <w:r w:rsidR="00651AC9">
        <w:t>3</w:t>
      </w:r>
      <w:r>
        <w:t>1.</w:t>
      </w:r>
      <w:r w:rsidR="00651AC9">
        <w:t>12</w:t>
      </w:r>
      <w:r>
        <w:t>.20</w:t>
      </w:r>
      <w:r w:rsidR="00651AC9">
        <w:t>09</w:t>
      </w:r>
      <w:r>
        <w:t xml:space="preserve"> г.: СОС = 3922283-821034 = 3101249</w:t>
      </w:r>
    </w:p>
    <w:p w:rsidR="00A57F35" w:rsidRDefault="00A57F35" w:rsidP="0057575C">
      <w:pPr>
        <w:numPr>
          <w:ilvl w:val="1"/>
          <w:numId w:val="13"/>
        </w:numPr>
        <w:spacing w:line="360" w:lineRule="auto"/>
      </w:pPr>
      <w:r>
        <w:t>Наличие собственных и долгосрочных заемных источников формирования запасов и затрат:</w:t>
      </w:r>
    </w:p>
    <w:p w:rsidR="00A57F35" w:rsidRDefault="00A57F35" w:rsidP="00A57F35">
      <w:pPr>
        <w:spacing w:line="360" w:lineRule="auto"/>
        <w:ind w:left="360"/>
      </w:pPr>
      <w:r>
        <w:t xml:space="preserve">На </w:t>
      </w:r>
      <w:r w:rsidR="00651AC9">
        <w:t>3</w:t>
      </w:r>
      <w:r>
        <w:t>1.</w:t>
      </w:r>
      <w:r w:rsidR="00651AC9">
        <w:t>12</w:t>
      </w:r>
      <w:r>
        <w:t>.200</w:t>
      </w:r>
      <w:r w:rsidR="00651AC9">
        <w:t>7</w:t>
      </w:r>
      <w:r>
        <w:t xml:space="preserve"> г.:</w:t>
      </w:r>
      <w:r w:rsidRPr="00815B76">
        <w:t xml:space="preserve"> </w:t>
      </w:r>
      <w:r>
        <w:t>СД = 5632463 + 607 = 5633070</w:t>
      </w:r>
    </w:p>
    <w:p w:rsidR="00A57F35" w:rsidRDefault="00A57F35" w:rsidP="00A57F35">
      <w:pPr>
        <w:spacing w:line="360" w:lineRule="auto"/>
        <w:ind w:left="360"/>
      </w:pPr>
      <w:r>
        <w:t xml:space="preserve">На </w:t>
      </w:r>
      <w:r w:rsidR="00651AC9">
        <w:t>3</w:t>
      </w:r>
      <w:r>
        <w:t>1.</w:t>
      </w:r>
      <w:r w:rsidR="00651AC9">
        <w:t>12</w:t>
      </w:r>
      <w:r>
        <w:t>.200</w:t>
      </w:r>
      <w:r w:rsidR="00651AC9">
        <w:t>8</w:t>
      </w:r>
      <w:r>
        <w:t xml:space="preserve"> г.: СД = 4469279 + 371 = 4469650</w:t>
      </w:r>
    </w:p>
    <w:p w:rsidR="00A57F35" w:rsidRDefault="00A57F35" w:rsidP="00A57F35">
      <w:pPr>
        <w:spacing w:line="360" w:lineRule="auto"/>
        <w:ind w:left="360"/>
      </w:pPr>
      <w:r>
        <w:t xml:space="preserve">На </w:t>
      </w:r>
      <w:r w:rsidR="00651AC9">
        <w:t>3</w:t>
      </w:r>
      <w:r>
        <w:t>1.</w:t>
      </w:r>
      <w:r w:rsidR="00651AC9">
        <w:t>12</w:t>
      </w:r>
      <w:r>
        <w:t>.20</w:t>
      </w:r>
      <w:r w:rsidR="00651AC9">
        <w:t>09</w:t>
      </w:r>
      <w:r>
        <w:t xml:space="preserve"> г.: СД = 3101249+0 = 3101249</w:t>
      </w:r>
    </w:p>
    <w:p w:rsidR="00A57F35" w:rsidRDefault="00A57F35" w:rsidP="0057575C">
      <w:pPr>
        <w:numPr>
          <w:ilvl w:val="1"/>
          <w:numId w:val="13"/>
        </w:numPr>
        <w:spacing w:line="360" w:lineRule="auto"/>
      </w:pPr>
      <w:r>
        <w:t>Общая величина основных источников формирования запасов и затрат:</w:t>
      </w:r>
    </w:p>
    <w:p w:rsidR="00A57F35" w:rsidRDefault="00A57F35" w:rsidP="00A57F35">
      <w:pPr>
        <w:spacing w:line="360" w:lineRule="auto"/>
        <w:ind w:left="360"/>
      </w:pPr>
      <w:r>
        <w:t xml:space="preserve">На </w:t>
      </w:r>
      <w:r w:rsidR="00651AC9">
        <w:t>3</w:t>
      </w:r>
      <w:r>
        <w:t>1.</w:t>
      </w:r>
      <w:r w:rsidR="00651AC9">
        <w:t>12</w:t>
      </w:r>
      <w:r>
        <w:t>.200</w:t>
      </w:r>
      <w:r w:rsidR="00651AC9">
        <w:t>7</w:t>
      </w:r>
      <w:r>
        <w:t xml:space="preserve"> г.:</w:t>
      </w:r>
      <w:r w:rsidRPr="00815B76">
        <w:t xml:space="preserve"> </w:t>
      </w:r>
      <w:r>
        <w:t>ОИ = 5633070+19457 = 5652527</w:t>
      </w:r>
    </w:p>
    <w:p w:rsidR="00A57F35" w:rsidRDefault="00A57F35" w:rsidP="00A57F35">
      <w:pPr>
        <w:spacing w:line="360" w:lineRule="auto"/>
        <w:ind w:left="360"/>
      </w:pPr>
      <w:r>
        <w:t xml:space="preserve">На </w:t>
      </w:r>
      <w:r w:rsidR="00651AC9">
        <w:t>3</w:t>
      </w:r>
      <w:r>
        <w:t>1.</w:t>
      </w:r>
      <w:r w:rsidR="00651AC9">
        <w:t>12</w:t>
      </w:r>
      <w:r>
        <w:t>.200</w:t>
      </w:r>
      <w:r w:rsidR="00651AC9">
        <w:t>8</w:t>
      </w:r>
      <w:r>
        <w:t xml:space="preserve"> г.: ОИ = 4469650+0 = 4469650</w:t>
      </w:r>
    </w:p>
    <w:p w:rsidR="00A57F35" w:rsidRDefault="00A57F35" w:rsidP="00A57F35">
      <w:pPr>
        <w:spacing w:line="360" w:lineRule="auto"/>
        <w:ind w:left="360"/>
      </w:pPr>
      <w:r>
        <w:t xml:space="preserve">На </w:t>
      </w:r>
      <w:r w:rsidR="00651AC9">
        <w:t>3</w:t>
      </w:r>
      <w:r>
        <w:t>1.</w:t>
      </w:r>
      <w:r w:rsidR="00651AC9">
        <w:t>12</w:t>
      </w:r>
      <w:r>
        <w:t>.20</w:t>
      </w:r>
      <w:r w:rsidR="00651AC9">
        <w:t>09</w:t>
      </w:r>
      <w:r>
        <w:t xml:space="preserve"> г.: ОИ = 3101249 +10000 = 3111249</w:t>
      </w:r>
    </w:p>
    <w:p w:rsidR="00A57F35" w:rsidRDefault="00A57F35" w:rsidP="0057575C">
      <w:pPr>
        <w:numPr>
          <w:ilvl w:val="0"/>
          <w:numId w:val="13"/>
        </w:numPr>
        <w:spacing w:line="360" w:lineRule="auto"/>
      </w:pPr>
      <w:r>
        <w:t>Показатели обеспеченности запасов и затрат источниками формирования:</w:t>
      </w:r>
    </w:p>
    <w:p w:rsidR="00A57F35" w:rsidRDefault="00A57F35" w:rsidP="00A57F35">
      <w:pPr>
        <w:numPr>
          <w:ilvl w:val="1"/>
          <w:numId w:val="13"/>
        </w:numPr>
        <w:spacing w:line="360" w:lineRule="auto"/>
        <w:jc w:val="left"/>
      </w:pPr>
      <w:r>
        <w:t>Излишек (+) или недостаток (-) собственных оборотных средств:</w:t>
      </w:r>
    </w:p>
    <w:p w:rsidR="00A57F35" w:rsidRDefault="00A57F35" w:rsidP="00A57F35">
      <w:pPr>
        <w:spacing w:line="360" w:lineRule="auto"/>
        <w:ind w:left="360"/>
      </w:pPr>
      <w:r>
        <w:t xml:space="preserve">На </w:t>
      </w:r>
      <w:r w:rsidR="00651AC9">
        <w:t>3</w:t>
      </w:r>
      <w:r>
        <w:t>1.</w:t>
      </w:r>
      <w:r w:rsidR="00651AC9">
        <w:t>12</w:t>
      </w:r>
      <w:r>
        <w:t>.200</w:t>
      </w:r>
      <w:r w:rsidR="00651AC9">
        <w:t>7</w:t>
      </w:r>
      <w:r>
        <w:t xml:space="preserve"> г.:</w:t>
      </w:r>
      <w:r w:rsidRPr="00815B76">
        <w:t xml:space="preserve"> </w:t>
      </w:r>
      <w:r>
        <w:rPr>
          <w:bCs/>
        </w:rPr>
        <w:t>ΔСОС</w:t>
      </w:r>
      <w:r>
        <w:t xml:space="preserve"> = 5632463 – 4953814 = +678649</w:t>
      </w:r>
    </w:p>
    <w:p w:rsidR="00A57F35" w:rsidRDefault="00A57F35" w:rsidP="00A57F35">
      <w:pPr>
        <w:spacing w:line="360" w:lineRule="auto"/>
        <w:ind w:left="360"/>
      </w:pPr>
      <w:r>
        <w:t xml:space="preserve">На </w:t>
      </w:r>
      <w:r w:rsidR="00651AC9">
        <w:t>3</w:t>
      </w:r>
      <w:r>
        <w:t>1.</w:t>
      </w:r>
      <w:r w:rsidR="00651AC9">
        <w:t>12</w:t>
      </w:r>
      <w:r>
        <w:t>.200</w:t>
      </w:r>
      <w:r w:rsidR="00651AC9">
        <w:t>8</w:t>
      </w:r>
      <w:r>
        <w:t xml:space="preserve"> г.: </w:t>
      </w:r>
      <w:r>
        <w:rPr>
          <w:bCs/>
        </w:rPr>
        <w:t>ΔСОС</w:t>
      </w:r>
      <w:r>
        <w:t xml:space="preserve"> = 4469279 – 3757361 = +711918</w:t>
      </w:r>
    </w:p>
    <w:p w:rsidR="00A57F35" w:rsidRDefault="00A57F35" w:rsidP="00A57F35">
      <w:pPr>
        <w:spacing w:line="360" w:lineRule="auto"/>
        <w:ind w:left="360"/>
      </w:pPr>
      <w:r>
        <w:t xml:space="preserve">На </w:t>
      </w:r>
      <w:r w:rsidR="00651AC9">
        <w:t>3</w:t>
      </w:r>
      <w:r>
        <w:t>1.</w:t>
      </w:r>
      <w:r w:rsidR="00651AC9">
        <w:t>12</w:t>
      </w:r>
      <w:r>
        <w:t>.20</w:t>
      </w:r>
      <w:r w:rsidR="00651AC9">
        <w:t>09</w:t>
      </w:r>
      <w:r>
        <w:t xml:space="preserve"> г.: </w:t>
      </w:r>
      <w:r>
        <w:rPr>
          <w:bCs/>
        </w:rPr>
        <w:t>ΔСОС</w:t>
      </w:r>
      <w:r>
        <w:t xml:space="preserve"> = 3101249 – 2565827 = +535422</w:t>
      </w:r>
    </w:p>
    <w:p w:rsidR="00A57F35" w:rsidRDefault="00A57F35" w:rsidP="00A57F35">
      <w:pPr>
        <w:numPr>
          <w:ilvl w:val="1"/>
          <w:numId w:val="13"/>
        </w:numPr>
        <w:spacing w:line="360" w:lineRule="auto"/>
        <w:jc w:val="left"/>
      </w:pPr>
      <w:r>
        <w:t>Излишек (+) или недостаток (-) собственных и долгосрочных заемных источников формирования запасов и затрат:</w:t>
      </w:r>
    </w:p>
    <w:p w:rsidR="00A57F35" w:rsidRDefault="00A57F35" w:rsidP="00A57F35">
      <w:pPr>
        <w:spacing w:line="360" w:lineRule="auto"/>
        <w:ind w:left="360"/>
      </w:pPr>
      <w:r>
        <w:t xml:space="preserve">На </w:t>
      </w:r>
      <w:r w:rsidR="00651AC9">
        <w:t>3</w:t>
      </w:r>
      <w:r>
        <w:t>1.</w:t>
      </w:r>
      <w:r w:rsidR="00651AC9">
        <w:t>12</w:t>
      </w:r>
      <w:r>
        <w:t>.200</w:t>
      </w:r>
      <w:r w:rsidR="00651AC9">
        <w:t>7</w:t>
      </w:r>
      <w:r>
        <w:t xml:space="preserve"> г.:</w:t>
      </w:r>
      <w:r w:rsidRPr="00815B76">
        <w:t xml:space="preserve"> </w:t>
      </w:r>
      <w:r>
        <w:rPr>
          <w:bCs/>
        </w:rPr>
        <w:t>ΔСД</w:t>
      </w:r>
      <w:r>
        <w:t xml:space="preserve"> = 5633070 – 4953814 = +949077</w:t>
      </w:r>
    </w:p>
    <w:p w:rsidR="00A57F35" w:rsidRDefault="00A57F35" w:rsidP="00A57F35">
      <w:pPr>
        <w:spacing w:line="360" w:lineRule="auto"/>
        <w:ind w:left="360"/>
      </w:pPr>
      <w:r>
        <w:t xml:space="preserve">На </w:t>
      </w:r>
      <w:r w:rsidR="00651AC9">
        <w:t>3</w:t>
      </w:r>
      <w:r>
        <w:t>1.</w:t>
      </w:r>
      <w:r w:rsidR="00651AC9">
        <w:t>12</w:t>
      </w:r>
      <w:r>
        <w:t>.200</w:t>
      </w:r>
      <w:r w:rsidR="00651AC9">
        <w:t>8</w:t>
      </w:r>
      <w:r>
        <w:t xml:space="preserve"> г.: </w:t>
      </w:r>
      <w:r>
        <w:rPr>
          <w:bCs/>
        </w:rPr>
        <w:t>ΔСД</w:t>
      </w:r>
      <w:r>
        <w:t xml:space="preserve"> = 4469650 – 3757361 = +712289</w:t>
      </w:r>
    </w:p>
    <w:p w:rsidR="00A57F35" w:rsidRDefault="00A57F35" w:rsidP="00A57F35">
      <w:pPr>
        <w:spacing w:line="360" w:lineRule="auto"/>
        <w:ind w:left="360"/>
      </w:pPr>
      <w:r>
        <w:t xml:space="preserve">На </w:t>
      </w:r>
      <w:r w:rsidR="00651AC9">
        <w:t>3</w:t>
      </w:r>
      <w:r>
        <w:t>1.</w:t>
      </w:r>
      <w:r w:rsidR="00651AC9">
        <w:t>12</w:t>
      </w:r>
      <w:r>
        <w:t>.20</w:t>
      </w:r>
      <w:r w:rsidR="00651AC9">
        <w:t>09</w:t>
      </w:r>
      <w:r>
        <w:t xml:space="preserve"> г.: </w:t>
      </w:r>
      <w:r>
        <w:rPr>
          <w:bCs/>
        </w:rPr>
        <w:t xml:space="preserve">ΔСД = </w:t>
      </w:r>
      <w:r>
        <w:t>3101249 – 2565827 = +535422</w:t>
      </w:r>
    </w:p>
    <w:p w:rsidR="00A57F35" w:rsidRDefault="00A57F35" w:rsidP="00A57F35">
      <w:pPr>
        <w:spacing w:line="360" w:lineRule="auto"/>
        <w:ind w:left="360"/>
      </w:pPr>
    </w:p>
    <w:p w:rsidR="00A57F35" w:rsidRDefault="00A57F35" w:rsidP="00A57F35">
      <w:pPr>
        <w:numPr>
          <w:ilvl w:val="1"/>
          <w:numId w:val="13"/>
        </w:numPr>
        <w:spacing w:line="360" w:lineRule="auto"/>
        <w:jc w:val="left"/>
      </w:pPr>
      <w:r>
        <w:t>Излишек (+) или недостаток (-) общей величины основных источников формирования запасов и затрат:</w:t>
      </w:r>
    </w:p>
    <w:p w:rsidR="00A57F35" w:rsidRDefault="00A57F35" w:rsidP="00A57F35">
      <w:pPr>
        <w:spacing w:line="360" w:lineRule="auto"/>
        <w:ind w:left="360"/>
      </w:pPr>
      <w:r>
        <w:t xml:space="preserve">На </w:t>
      </w:r>
      <w:r w:rsidR="00651AC9">
        <w:t>3</w:t>
      </w:r>
      <w:r>
        <w:t>1.</w:t>
      </w:r>
      <w:r w:rsidR="00651AC9">
        <w:t>12</w:t>
      </w:r>
      <w:r>
        <w:t>.200</w:t>
      </w:r>
      <w:r w:rsidR="00651AC9">
        <w:t>7</w:t>
      </w:r>
      <w:r>
        <w:t xml:space="preserve"> г.:</w:t>
      </w:r>
      <w:r w:rsidRPr="00815B76">
        <w:t xml:space="preserve"> </w:t>
      </w:r>
      <w:r>
        <w:rPr>
          <w:bCs/>
        </w:rPr>
        <w:t xml:space="preserve">ΔОИ = </w:t>
      </w:r>
      <w:r>
        <w:t>5652527 – 4953814 = + 698713</w:t>
      </w:r>
    </w:p>
    <w:p w:rsidR="00A57F35" w:rsidRDefault="00A57F35" w:rsidP="00A57F35">
      <w:pPr>
        <w:spacing w:line="360" w:lineRule="auto"/>
        <w:ind w:left="360"/>
      </w:pPr>
      <w:r>
        <w:t xml:space="preserve">На </w:t>
      </w:r>
      <w:r w:rsidR="00651AC9">
        <w:t>3</w:t>
      </w:r>
      <w:r>
        <w:t>1.</w:t>
      </w:r>
      <w:r w:rsidR="00651AC9">
        <w:t>12</w:t>
      </w:r>
      <w:r>
        <w:t>.200</w:t>
      </w:r>
      <w:r w:rsidR="00651AC9">
        <w:t>8</w:t>
      </w:r>
      <w:r>
        <w:t xml:space="preserve"> г.: </w:t>
      </w:r>
      <w:r>
        <w:rPr>
          <w:bCs/>
        </w:rPr>
        <w:t xml:space="preserve">ΔОИ = </w:t>
      </w:r>
      <w:r>
        <w:t>4469650 – 3757361 = + 712289</w:t>
      </w:r>
    </w:p>
    <w:p w:rsidR="00A57F35" w:rsidRDefault="00A57F35" w:rsidP="00A57F35">
      <w:pPr>
        <w:spacing w:line="360" w:lineRule="auto"/>
        <w:ind w:left="360"/>
      </w:pPr>
      <w:r>
        <w:t xml:space="preserve">На </w:t>
      </w:r>
      <w:r w:rsidR="00651AC9">
        <w:t>3</w:t>
      </w:r>
      <w:r>
        <w:t>1.</w:t>
      </w:r>
      <w:r w:rsidR="00651AC9">
        <w:t>12</w:t>
      </w:r>
      <w:r>
        <w:t>.20</w:t>
      </w:r>
      <w:r w:rsidR="00651AC9">
        <w:t>09</w:t>
      </w:r>
      <w:r>
        <w:t xml:space="preserve"> г.: </w:t>
      </w:r>
      <w:r>
        <w:rPr>
          <w:bCs/>
        </w:rPr>
        <w:t xml:space="preserve">ΔОИ = </w:t>
      </w:r>
      <w:r>
        <w:t>3111249 – 2565827 = +545422</w:t>
      </w:r>
    </w:p>
    <w:p w:rsidR="00A57F35" w:rsidRDefault="0057575C" w:rsidP="00A57F35">
      <w:pPr>
        <w:spacing w:line="360" w:lineRule="auto"/>
        <w:ind w:firstLine="360"/>
      </w:pPr>
      <w:r>
        <w:t xml:space="preserve">              </w:t>
      </w:r>
      <w:r w:rsidR="00A57F35">
        <w:t>Результ</w:t>
      </w:r>
      <w:r w:rsidR="00740083">
        <w:t xml:space="preserve">аты расчетов сведены в таблицу </w:t>
      </w:r>
      <w:r w:rsidR="00A57F35">
        <w:t xml:space="preserve"> 11.</w:t>
      </w:r>
    </w:p>
    <w:p w:rsidR="00A57F35" w:rsidRPr="005025ED" w:rsidRDefault="004E199F" w:rsidP="004E199F">
      <w:pPr>
        <w:spacing w:line="360" w:lineRule="auto"/>
        <w:ind w:firstLine="360"/>
        <w:jc w:val="center"/>
      </w:pPr>
      <w:r>
        <w:t xml:space="preserve">                                                                                                   </w:t>
      </w:r>
      <w:r w:rsidR="00A57F35">
        <w:t>Табли</w:t>
      </w:r>
      <w:r w:rsidR="00740083">
        <w:t xml:space="preserve">ца </w:t>
      </w:r>
      <w:r w:rsidR="00A57F35">
        <w:t>11</w:t>
      </w:r>
    </w:p>
    <w:p w:rsidR="00A57F35" w:rsidRPr="005025ED" w:rsidRDefault="0057575C" w:rsidP="00A57F35">
      <w:pPr>
        <w:spacing w:line="360" w:lineRule="auto"/>
      </w:pPr>
      <w:r>
        <w:t xml:space="preserve">               </w:t>
      </w:r>
      <w:r w:rsidR="00A57F35" w:rsidRPr="005025ED">
        <w:t>Анализ обеспеченности запасов источниками</w:t>
      </w:r>
      <w:r w:rsidR="00AE69D8">
        <w:t xml:space="preserve">, </w:t>
      </w:r>
      <w:r w:rsidR="00651AC9">
        <w:t xml:space="preserve">тыс. </w:t>
      </w:r>
      <w:r w:rsidR="00AE69D8">
        <w:t>руб.</w:t>
      </w:r>
      <w:r w:rsidR="00AE69D8">
        <w:rPr>
          <w:rStyle w:val="ae"/>
        </w:rPr>
        <w:footnoteReference w:id="24"/>
      </w:r>
      <w:r w:rsidR="00AE69D8">
        <w:t xml:space="preserve"> </w:t>
      </w:r>
    </w:p>
    <w:tbl>
      <w:tblPr>
        <w:tblStyle w:val="a7"/>
        <w:tblW w:w="9648" w:type="dxa"/>
        <w:tblLayout w:type="fixed"/>
        <w:tblLook w:val="01E0" w:firstRow="1" w:lastRow="1" w:firstColumn="1" w:lastColumn="1" w:noHBand="0" w:noVBand="0"/>
      </w:tblPr>
      <w:tblGrid>
        <w:gridCol w:w="2988"/>
        <w:gridCol w:w="1620"/>
        <w:gridCol w:w="1440"/>
        <w:gridCol w:w="1440"/>
        <w:gridCol w:w="1080"/>
        <w:gridCol w:w="1080"/>
      </w:tblGrid>
      <w:tr w:rsidR="00A57F35" w:rsidRPr="004E199F">
        <w:tc>
          <w:tcPr>
            <w:tcW w:w="2988" w:type="dxa"/>
          </w:tcPr>
          <w:p w:rsidR="00A57F35" w:rsidRPr="004E199F" w:rsidRDefault="00A57F35" w:rsidP="004E199F">
            <w:pPr>
              <w:ind w:firstLine="0"/>
              <w:rPr>
                <w:sz w:val="22"/>
                <w:szCs w:val="22"/>
              </w:rPr>
            </w:pPr>
            <w:r w:rsidRPr="004E199F">
              <w:rPr>
                <w:sz w:val="22"/>
                <w:szCs w:val="22"/>
              </w:rPr>
              <w:t>Показатели</w:t>
            </w:r>
          </w:p>
        </w:tc>
        <w:tc>
          <w:tcPr>
            <w:tcW w:w="1620" w:type="dxa"/>
          </w:tcPr>
          <w:p w:rsidR="004E199F" w:rsidRDefault="00A57F35" w:rsidP="0057575C">
            <w:pPr>
              <w:ind w:firstLine="0"/>
              <w:jc w:val="center"/>
              <w:rPr>
                <w:sz w:val="22"/>
                <w:szCs w:val="22"/>
              </w:rPr>
            </w:pPr>
            <w:r w:rsidRPr="004E199F">
              <w:rPr>
                <w:sz w:val="22"/>
                <w:szCs w:val="22"/>
              </w:rPr>
              <w:t>на</w:t>
            </w:r>
          </w:p>
          <w:p w:rsidR="00A57F35" w:rsidRPr="004E199F" w:rsidRDefault="00651AC9" w:rsidP="0057575C">
            <w:pPr>
              <w:ind w:firstLine="0"/>
              <w:jc w:val="center"/>
              <w:rPr>
                <w:sz w:val="22"/>
                <w:szCs w:val="22"/>
              </w:rPr>
            </w:pPr>
            <w:r>
              <w:rPr>
                <w:sz w:val="22"/>
                <w:szCs w:val="22"/>
              </w:rPr>
              <w:t>3</w:t>
            </w:r>
            <w:r w:rsidR="00A57F35" w:rsidRPr="004E199F">
              <w:rPr>
                <w:sz w:val="22"/>
                <w:szCs w:val="22"/>
              </w:rPr>
              <w:t>1.</w:t>
            </w:r>
            <w:r>
              <w:rPr>
                <w:sz w:val="22"/>
                <w:szCs w:val="22"/>
              </w:rPr>
              <w:t>12</w:t>
            </w:r>
            <w:r w:rsidR="00A57F35" w:rsidRPr="004E199F">
              <w:rPr>
                <w:sz w:val="22"/>
                <w:szCs w:val="22"/>
              </w:rPr>
              <w:t>.200</w:t>
            </w:r>
            <w:r>
              <w:rPr>
                <w:sz w:val="22"/>
                <w:szCs w:val="22"/>
              </w:rPr>
              <w:t>7</w:t>
            </w:r>
            <w:r w:rsidR="00A57F35" w:rsidRPr="004E199F">
              <w:rPr>
                <w:sz w:val="22"/>
                <w:szCs w:val="22"/>
              </w:rPr>
              <w:t xml:space="preserve"> г.</w:t>
            </w:r>
          </w:p>
        </w:tc>
        <w:tc>
          <w:tcPr>
            <w:tcW w:w="1440" w:type="dxa"/>
          </w:tcPr>
          <w:p w:rsidR="004E199F" w:rsidRDefault="00A57F35" w:rsidP="0057575C">
            <w:pPr>
              <w:ind w:firstLine="0"/>
              <w:jc w:val="center"/>
              <w:rPr>
                <w:sz w:val="22"/>
                <w:szCs w:val="22"/>
              </w:rPr>
            </w:pPr>
            <w:r w:rsidRPr="004E199F">
              <w:rPr>
                <w:sz w:val="22"/>
                <w:szCs w:val="22"/>
              </w:rPr>
              <w:t>на</w:t>
            </w:r>
          </w:p>
          <w:p w:rsidR="00A57F35" w:rsidRPr="004E199F" w:rsidRDefault="00651AC9" w:rsidP="0057575C">
            <w:pPr>
              <w:ind w:firstLine="0"/>
              <w:jc w:val="center"/>
              <w:rPr>
                <w:sz w:val="22"/>
                <w:szCs w:val="22"/>
              </w:rPr>
            </w:pPr>
            <w:r>
              <w:rPr>
                <w:sz w:val="22"/>
                <w:szCs w:val="22"/>
              </w:rPr>
              <w:t>3</w:t>
            </w:r>
            <w:r w:rsidR="00A57F35" w:rsidRPr="004E199F">
              <w:rPr>
                <w:sz w:val="22"/>
                <w:szCs w:val="22"/>
              </w:rPr>
              <w:t>1.</w:t>
            </w:r>
            <w:r>
              <w:rPr>
                <w:sz w:val="22"/>
                <w:szCs w:val="22"/>
              </w:rPr>
              <w:t>12</w:t>
            </w:r>
            <w:r w:rsidR="00A57F35" w:rsidRPr="004E199F">
              <w:rPr>
                <w:sz w:val="22"/>
                <w:szCs w:val="22"/>
              </w:rPr>
              <w:t>.200</w:t>
            </w:r>
            <w:r>
              <w:rPr>
                <w:sz w:val="22"/>
                <w:szCs w:val="22"/>
              </w:rPr>
              <w:t>8</w:t>
            </w:r>
            <w:r w:rsidR="00A57F35" w:rsidRPr="004E199F">
              <w:rPr>
                <w:sz w:val="22"/>
                <w:szCs w:val="22"/>
              </w:rPr>
              <w:t xml:space="preserve"> г.</w:t>
            </w:r>
          </w:p>
        </w:tc>
        <w:tc>
          <w:tcPr>
            <w:tcW w:w="1440" w:type="dxa"/>
          </w:tcPr>
          <w:p w:rsidR="004E199F" w:rsidRDefault="00A57F35" w:rsidP="0057575C">
            <w:pPr>
              <w:ind w:firstLine="0"/>
              <w:jc w:val="center"/>
              <w:rPr>
                <w:sz w:val="22"/>
                <w:szCs w:val="22"/>
              </w:rPr>
            </w:pPr>
            <w:r w:rsidRPr="004E199F">
              <w:rPr>
                <w:sz w:val="22"/>
                <w:szCs w:val="22"/>
              </w:rPr>
              <w:t>на</w:t>
            </w:r>
          </w:p>
          <w:p w:rsidR="00A57F35" w:rsidRPr="004E199F" w:rsidRDefault="00651AC9" w:rsidP="0057575C">
            <w:pPr>
              <w:ind w:firstLine="0"/>
              <w:jc w:val="center"/>
              <w:rPr>
                <w:sz w:val="22"/>
                <w:szCs w:val="22"/>
              </w:rPr>
            </w:pPr>
            <w:r>
              <w:rPr>
                <w:sz w:val="22"/>
                <w:szCs w:val="22"/>
              </w:rPr>
              <w:t>3</w:t>
            </w:r>
            <w:r w:rsidR="00A57F35" w:rsidRPr="004E199F">
              <w:rPr>
                <w:sz w:val="22"/>
                <w:szCs w:val="22"/>
              </w:rPr>
              <w:t>1.</w:t>
            </w:r>
            <w:r>
              <w:rPr>
                <w:sz w:val="22"/>
                <w:szCs w:val="22"/>
              </w:rPr>
              <w:t>12</w:t>
            </w:r>
            <w:r w:rsidR="00A57F35" w:rsidRPr="004E199F">
              <w:rPr>
                <w:sz w:val="22"/>
                <w:szCs w:val="22"/>
              </w:rPr>
              <w:t>.20</w:t>
            </w:r>
            <w:r>
              <w:rPr>
                <w:sz w:val="22"/>
                <w:szCs w:val="22"/>
              </w:rPr>
              <w:t>09</w:t>
            </w:r>
            <w:r w:rsidR="00A57F35" w:rsidRPr="004E199F">
              <w:rPr>
                <w:sz w:val="22"/>
                <w:szCs w:val="22"/>
              </w:rPr>
              <w:t xml:space="preserve"> г.</w:t>
            </w:r>
          </w:p>
        </w:tc>
        <w:tc>
          <w:tcPr>
            <w:tcW w:w="2160" w:type="dxa"/>
            <w:gridSpan w:val="2"/>
          </w:tcPr>
          <w:p w:rsidR="00A57F35" w:rsidRPr="004E199F" w:rsidRDefault="00A57F35" w:rsidP="0057575C">
            <w:pPr>
              <w:ind w:firstLine="0"/>
              <w:jc w:val="center"/>
              <w:rPr>
                <w:b/>
                <w:sz w:val="22"/>
                <w:szCs w:val="22"/>
              </w:rPr>
            </w:pPr>
            <w:r w:rsidRPr="004E199F">
              <w:rPr>
                <w:b/>
                <w:sz w:val="22"/>
                <w:szCs w:val="22"/>
              </w:rPr>
              <w:t>Абсолютное</w:t>
            </w:r>
          </w:p>
          <w:p w:rsidR="00A57F35" w:rsidRPr="004E199F" w:rsidRDefault="00A57F35" w:rsidP="0057575C">
            <w:pPr>
              <w:ind w:firstLine="0"/>
              <w:jc w:val="center"/>
              <w:rPr>
                <w:b/>
                <w:sz w:val="22"/>
                <w:szCs w:val="22"/>
              </w:rPr>
            </w:pPr>
            <w:r w:rsidRPr="004E199F">
              <w:rPr>
                <w:b/>
                <w:sz w:val="22"/>
                <w:szCs w:val="22"/>
              </w:rPr>
              <w:t>отклонение</w:t>
            </w:r>
          </w:p>
          <w:p w:rsidR="00A57F35" w:rsidRPr="004E199F" w:rsidRDefault="00A57F35" w:rsidP="0057575C">
            <w:pPr>
              <w:ind w:firstLine="72"/>
              <w:jc w:val="center"/>
              <w:rPr>
                <w:sz w:val="22"/>
                <w:szCs w:val="22"/>
              </w:rPr>
            </w:pPr>
            <w:r w:rsidRPr="004E199F">
              <w:rPr>
                <w:b/>
                <w:sz w:val="22"/>
                <w:szCs w:val="22"/>
              </w:rPr>
              <w:t>«+», «-»</w:t>
            </w:r>
          </w:p>
        </w:tc>
      </w:tr>
      <w:tr w:rsidR="00A57F35" w:rsidRPr="004E199F">
        <w:trPr>
          <w:trHeight w:val="433"/>
        </w:trPr>
        <w:tc>
          <w:tcPr>
            <w:tcW w:w="2988" w:type="dxa"/>
          </w:tcPr>
          <w:p w:rsidR="00A57F35" w:rsidRPr="004E199F" w:rsidRDefault="00A57F35" w:rsidP="004E199F">
            <w:pPr>
              <w:ind w:firstLine="0"/>
              <w:rPr>
                <w:sz w:val="22"/>
                <w:szCs w:val="22"/>
              </w:rPr>
            </w:pPr>
            <w:r w:rsidRPr="004E199F">
              <w:rPr>
                <w:sz w:val="22"/>
                <w:szCs w:val="22"/>
              </w:rPr>
              <w:t>1</w:t>
            </w:r>
          </w:p>
        </w:tc>
        <w:tc>
          <w:tcPr>
            <w:tcW w:w="1620" w:type="dxa"/>
          </w:tcPr>
          <w:p w:rsidR="00A57F35" w:rsidRPr="004E199F" w:rsidRDefault="00A57F35" w:rsidP="004E199F">
            <w:pPr>
              <w:spacing w:line="360" w:lineRule="auto"/>
              <w:ind w:firstLine="0"/>
              <w:rPr>
                <w:sz w:val="22"/>
                <w:szCs w:val="22"/>
              </w:rPr>
            </w:pPr>
            <w:r w:rsidRPr="004E199F">
              <w:rPr>
                <w:sz w:val="22"/>
                <w:szCs w:val="22"/>
              </w:rPr>
              <w:t>2</w:t>
            </w:r>
          </w:p>
        </w:tc>
        <w:tc>
          <w:tcPr>
            <w:tcW w:w="1440" w:type="dxa"/>
          </w:tcPr>
          <w:p w:rsidR="00A57F35" w:rsidRPr="004E199F" w:rsidRDefault="00A57F35" w:rsidP="004E199F">
            <w:pPr>
              <w:spacing w:line="360" w:lineRule="auto"/>
              <w:ind w:firstLine="0"/>
              <w:rPr>
                <w:sz w:val="22"/>
                <w:szCs w:val="22"/>
              </w:rPr>
            </w:pPr>
            <w:r w:rsidRPr="004E199F">
              <w:rPr>
                <w:sz w:val="22"/>
                <w:szCs w:val="22"/>
              </w:rPr>
              <w:t>3</w:t>
            </w:r>
          </w:p>
        </w:tc>
        <w:tc>
          <w:tcPr>
            <w:tcW w:w="1440" w:type="dxa"/>
          </w:tcPr>
          <w:p w:rsidR="00A57F35" w:rsidRPr="004E199F" w:rsidRDefault="00A57F35" w:rsidP="004E199F">
            <w:pPr>
              <w:spacing w:line="360" w:lineRule="auto"/>
              <w:ind w:firstLine="0"/>
              <w:rPr>
                <w:sz w:val="22"/>
                <w:szCs w:val="22"/>
              </w:rPr>
            </w:pPr>
            <w:r w:rsidRPr="004E199F">
              <w:rPr>
                <w:sz w:val="22"/>
                <w:szCs w:val="22"/>
              </w:rPr>
              <w:t>4</w:t>
            </w:r>
          </w:p>
        </w:tc>
        <w:tc>
          <w:tcPr>
            <w:tcW w:w="1080" w:type="dxa"/>
          </w:tcPr>
          <w:p w:rsidR="00A57F35" w:rsidRPr="004E199F" w:rsidRDefault="00A57F35" w:rsidP="004E199F">
            <w:pPr>
              <w:spacing w:line="360" w:lineRule="auto"/>
              <w:ind w:firstLine="0"/>
              <w:rPr>
                <w:b/>
                <w:sz w:val="22"/>
                <w:szCs w:val="22"/>
              </w:rPr>
            </w:pPr>
            <w:r w:rsidRPr="004E199F">
              <w:rPr>
                <w:b/>
                <w:sz w:val="22"/>
                <w:szCs w:val="22"/>
              </w:rPr>
              <w:t>6</w:t>
            </w:r>
          </w:p>
        </w:tc>
        <w:tc>
          <w:tcPr>
            <w:tcW w:w="1080" w:type="dxa"/>
          </w:tcPr>
          <w:p w:rsidR="00A57F35" w:rsidRPr="004E199F" w:rsidRDefault="00A57F35" w:rsidP="004E199F">
            <w:pPr>
              <w:spacing w:line="360" w:lineRule="auto"/>
              <w:ind w:firstLine="0"/>
              <w:rPr>
                <w:b/>
                <w:sz w:val="22"/>
                <w:szCs w:val="22"/>
              </w:rPr>
            </w:pPr>
            <w:r w:rsidRPr="004E199F">
              <w:rPr>
                <w:b/>
                <w:sz w:val="22"/>
                <w:szCs w:val="22"/>
              </w:rPr>
              <w:t>7</w:t>
            </w:r>
          </w:p>
        </w:tc>
      </w:tr>
      <w:tr w:rsidR="00A57F35" w:rsidRPr="004E199F">
        <w:tc>
          <w:tcPr>
            <w:tcW w:w="2988" w:type="dxa"/>
          </w:tcPr>
          <w:p w:rsidR="00A57F35" w:rsidRPr="004E199F" w:rsidRDefault="00A57F35" w:rsidP="004E199F">
            <w:pPr>
              <w:ind w:firstLine="0"/>
              <w:rPr>
                <w:sz w:val="22"/>
                <w:szCs w:val="22"/>
              </w:rPr>
            </w:pPr>
            <w:r w:rsidRPr="004E199F">
              <w:rPr>
                <w:sz w:val="22"/>
                <w:szCs w:val="22"/>
              </w:rPr>
              <w:t>Собственный капитал</w:t>
            </w:r>
          </w:p>
        </w:tc>
        <w:tc>
          <w:tcPr>
            <w:tcW w:w="1620" w:type="dxa"/>
          </w:tcPr>
          <w:p w:rsidR="00A57F35" w:rsidRPr="004E199F" w:rsidRDefault="00A57F35" w:rsidP="004E199F">
            <w:pPr>
              <w:spacing w:line="360" w:lineRule="auto"/>
              <w:ind w:firstLine="0"/>
              <w:rPr>
                <w:sz w:val="22"/>
                <w:szCs w:val="22"/>
              </w:rPr>
            </w:pPr>
            <w:r w:rsidRPr="004E199F">
              <w:rPr>
                <w:sz w:val="22"/>
                <w:szCs w:val="22"/>
              </w:rPr>
              <w:t>6553883</w:t>
            </w:r>
          </w:p>
        </w:tc>
        <w:tc>
          <w:tcPr>
            <w:tcW w:w="1440" w:type="dxa"/>
          </w:tcPr>
          <w:p w:rsidR="00A57F35" w:rsidRPr="004E199F" w:rsidRDefault="00A57F35" w:rsidP="004E199F">
            <w:pPr>
              <w:spacing w:line="360" w:lineRule="auto"/>
              <w:ind w:firstLine="0"/>
              <w:rPr>
                <w:sz w:val="22"/>
                <w:szCs w:val="22"/>
              </w:rPr>
            </w:pPr>
            <w:r w:rsidRPr="004E199F">
              <w:rPr>
                <w:sz w:val="22"/>
                <w:szCs w:val="22"/>
              </w:rPr>
              <w:t>5375827</w:t>
            </w:r>
          </w:p>
        </w:tc>
        <w:tc>
          <w:tcPr>
            <w:tcW w:w="1440" w:type="dxa"/>
          </w:tcPr>
          <w:p w:rsidR="00A57F35" w:rsidRPr="004E199F" w:rsidRDefault="00A57F35" w:rsidP="004E199F">
            <w:pPr>
              <w:spacing w:line="360" w:lineRule="auto"/>
              <w:ind w:firstLine="0"/>
              <w:rPr>
                <w:sz w:val="22"/>
                <w:szCs w:val="22"/>
              </w:rPr>
            </w:pPr>
            <w:r w:rsidRPr="004E199F">
              <w:rPr>
                <w:sz w:val="22"/>
                <w:szCs w:val="22"/>
              </w:rPr>
              <w:t>3922283</w:t>
            </w:r>
          </w:p>
        </w:tc>
        <w:tc>
          <w:tcPr>
            <w:tcW w:w="1080" w:type="dxa"/>
          </w:tcPr>
          <w:p w:rsidR="00A57F35" w:rsidRPr="004E199F" w:rsidRDefault="00A57F35" w:rsidP="004E199F">
            <w:pPr>
              <w:spacing w:line="360" w:lineRule="auto"/>
              <w:ind w:firstLine="0"/>
              <w:rPr>
                <w:b/>
                <w:sz w:val="22"/>
                <w:szCs w:val="22"/>
              </w:rPr>
            </w:pPr>
            <w:r w:rsidRPr="004E199F">
              <w:rPr>
                <w:b/>
                <w:sz w:val="22"/>
                <w:szCs w:val="22"/>
              </w:rPr>
              <w:t>-1178056</w:t>
            </w:r>
          </w:p>
        </w:tc>
        <w:tc>
          <w:tcPr>
            <w:tcW w:w="1080" w:type="dxa"/>
          </w:tcPr>
          <w:p w:rsidR="00A57F35" w:rsidRPr="004E199F" w:rsidRDefault="00A57F35" w:rsidP="004E199F">
            <w:pPr>
              <w:spacing w:line="360" w:lineRule="auto"/>
              <w:ind w:firstLine="0"/>
              <w:rPr>
                <w:b/>
                <w:sz w:val="22"/>
                <w:szCs w:val="22"/>
              </w:rPr>
            </w:pPr>
            <w:r w:rsidRPr="004E199F">
              <w:rPr>
                <w:b/>
                <w:sz w:val="22"/>
                <w:szCs w:val="22"/>
              </w:rPr>
              <w:t>-1453544</w:t>
            </w:r>
          </w:p>
        </w:tc>
      </w:tr>
      <w:tr w:rsidR="00A57F35" w:rsidRPr="004E199F">
        <w:tc>
          <w:tcPr>
            <w:tcW w:w="2988" w:type="dxa"/>
          </w:tcPr>
          <w:p w:rsidR="00A57F35" w:rsidRPr="004E199F" w:rsidRDefault="00A57F35" w:rsidP="004E199F">
            <w:pPr>
              <w:ind w:firstLine="0"/>
              <w:rPr>
                <w:sz w:val="22"/>
                <w:szCs w:val="22"/>
              </w:rPr>
            </w:pPr>
            <w:r w:rsidRPr="004E199F">
              <w:rPr>
                <w:sz w:val="22"/>
                <w:szCs w:val="22"/>
              </w:rPr>
              <w:t>Долгосрочные заемные средства</w:t>
            </w:r>
          </w:p>
        </w:tc>
        <w:tc>
          <w:tcPr>
            <w:tcW w:w="1620" w:type="dxa"/>
          </w:tcPr>
          <w:p w:rsidR="00A57F35" w:rsidRPr="004E199F" w:rsidRDefault="00A57F35" w:rsidP="004E199F">
            <w:pPr>
              <w:spacing w:line="360" w:lineRule="auto"/>
              <w:ind w:firstLine="0"/>
              <w:rPr>
                <w:sz w:val="22"/>
                <w:szCs w:val="22"/>
              </w:rPr>
            </w:pPr>
            <w:r w:rsidRPr="004E199F">
              <w:rPr>
                <w:sz w:val="22"/>
                <w:szCs w:val="22"/>
              </w:rPr>
              <w:t>607</w:t>
            </w:r>
          </w:p>
        </w:tc>
        <w:tc>
          <w:tcPr>
            <w:tcW w:w="1440" w:type="dxa"/>
          </w:tcPr>
          <w:p w:rsidR="00A57F35" w:rsidRPr="004E199F" w:rsidRDefault="00A57F35" w:rsidP="004E199F">
            <w:pPr>
              <w:spacing w:line="360" w:lineRule="auto"/>
              <w:ind w:firstLine="0"/>
              <w:rPr>
                <w:sz w:val="22"/>
                <w:szCs w:val="22"/>
              </w:rPr>
            </w:pPr>
            <w:r w:rsidRPr="004E199F">
              <w:rPr>
                <w:sz w:val="22"/>
                <w:szCs w:val="22"/>
              </w:rPr>
              <w:t>371</w:t>
            </w:r>
          </w:p>
        </w:tc>
        <w:tc>
          <w:tcPr>
            <w:tcW w:w="1440" w:type="dxa"/>
          </w:tcPr>
          <w:p w:rsidR="00A57F35" w:rsidRPr="004E199F" w:rsidRDefault="00A57F35" w:rsidP="004E199F">
            <w:pPr>
              <w:spacing w:line="360" w:lineRule="auto"/>
              <w:ind w:firstLine="0"/>
              <w:rPr>
                <w:sz w:val="22"/>
                <w:szCs w:val="22"/>
              </w:rPr>
            </w:pPr>
            <w:r w:rsidRPr="004E199F">
              <w:rPr>
                <w:sz w:val="22"/>
                <w:szCs w:val="22"/>
              </w:rPr>
              <w:t>0</w:t>
            </w:r>
          </w:p>
        </w:tc>
        <w:tc>
          <w:tcPr>
            <w:tcW w:w="1080" w:type="dxa"/>
          </w:tcPr>
          <w:p w:rsidR="00A57F35" w:rsidRPr="004E199F" w:rsidRDefault="00A57F35" w:rsidP="004E199F">
            <w:pPr>
              <w:spacing w:line="360" w:lineRule="auto"/>
              <w:ind w:firstLine="0"/>
              <w:rPr>
                <w:b/>
                <w:sz w:val="22"/>
                <w:szCs w:val="22"/>
              </w:rPr>
            </w:pPr>
            <w:r w:rsidRPr="004E199F">
              <w:rPr>
                <w:b/>
                <w:sz w:val="22"/>
                <w:szCs w:val="22"/>
              </w:rPr>
              <w:t>-236</w:t>
            </w:r>
          </w:p>
        </w:tc>
        <w:tc>
          <w:tcPr>
            <w:tcW w:w="1080" w:type="dxa"/>
          </w:tcPr>
          <w:p w:rsidR="00A57F35" w:rsidRPr="004E199F" w:rsidRDefault="00A57F35" w:rsidP="004E199F">
            <w:pPr>
              <w:spacing w:line="360" w:lineRule="auto"/>
              <w:ind w:firstLine="0"/>
              <w:rPr>
                <w:b/>
                <w:sz w:val="22"/>
                <w:szCs w:val="22"/>
              </w:rPr>
            </w:pPr>
            <w:r w:rsidRPr="004E199F">
              <w:rPr>
                <w:b/>
                <w:sz w:val="22"/>
                <w:szCs w:val="22"/>
              </w:rPr>
              <w:t>-371</w:t>
            </w:r>
          </w:p>
        </w:tc>
      </w:tr>
      <w:tr w:rsidR="00A57F35" w:rsidRPr="004E199F">
        <w:tc>
          <w:tcPr>
            <w:tcW w:w="2988" w:type="dxa"/>
          </w:tcPr>
          <w:p w:rsidR="00A57F35" w:rsidRPr="004E199F" w:rsidRDefault="00A57F35" w:rsidP="004E199F">
            <w:pPr>
              <w:ind w:firstLine="0"/>
              <w:rPr>
                <w:sz w:val="22"/>
                <w:szCs w:val="22"/>
              </w:rPr>
            </w:pPr>
            <w:r w:rsidRPr="004E199F">
              <w:rPr>
                <w:sz w:val="22"/>
                <w:szCs w:val="22"/>
              </w:rPr>
              <w:t>Наличие собственных оборотных средств</w:t>
            </w:r>
          </w:p>
        </w:tc>
        <w:tc>
          <w:tcPr>
            <w:tcW w:w="1620" w:type="dxa"/>
          </w:tcPr>
          <w:p w:rsidR="00A57F35" w:rsidRPr="004E199F" w:rsidRDefault="00A57F35" w:rsidP="004E199F">
            <w:pPr>
              <w:ind w:firstLine="0"/>
              <w:rPr>
                <w:sz w:val="22"/>
                <w:szCs w:val="22"/>
              </w:rPr>
            </w:pPr>
            <w:r w:rsidRPr="004E199F">
              <w:rPr>
                <w:sz w:val="22"/>
                <w:szCs w:val="22"/>
              </w:rPr>
              <w:t>5632463</w:t>
            </w:r>
          </w:p>
        </w:tc>
        <w:tc>
          <w:tcPr>
            <w:tcW w:w="1440" w:type="dxa"/>
          </w:tcPr>
          <w:p w:rsidR="00A57F35" w:rsidRPr="004E199F" w:rsidRDefault="00A57F35" w:rsidP="004E199F">
            <w:pPr>
              <w:spacing w:line="360" w:lineRule="auto"/>
              <w:ind w:firstLine="0"/>
              <w:rPr>
                <w:sz w:val="22"/>
                <w:szCs w:val="22"/>
              </w:rPr>
            </w:pPr>
            <w:r w:rsidRPr="004E199F">
              <w:rPr>
                <w:sz w:val="22"/>
                <w:szCs w:val="22"/>
              </w:rPr>
              <w:t>4469279</w:t>
            </w:r>
          </w:p>
        </w:tc>
        <w:tc>
          <w:tcPr>
            <w:tcW w:w="1440" w:type="dxa"/>
          </w:tcPr>
          <w:p w:rsidR="00A57F35" w:rsidRPr="004E199F" w:rsidRDefault="00A57F35" w:rsidP="004E199F">
            <w:pPr>
              <w:spacing w:line="360" w:lineRule="auto"/>
              <w:ind w:firstLine="0"/>
              <w:rPr>
                <w:sz w:val="22"/>
                <w:szCs w:val="22"/>
              </w:rPr>
            </w:pPr>
            <w:r w:rsidRPr="004E199F">
              <w:rPr>
                <w:sz w:val="22"/>
                <w:szCs w:val="22"/>
              </w:rPr>
              <w:t>3101249</w:t>
            </w:r>
          </w:p>
        </w:tc>
        <w:tc>
          <w:tcPr>
            <w:tcW w:w="1080" w:type="dxa"/>
          </w:tcPr>
          <w:p w:rsidR="00A57F35" w:rsidRPr="004E199F" w:rsidRDefault="00A57F35" w:rsidP="004E199F">
            <w:pPr>
              <w:spacing w:line="360" w:lineRule="auto"/>
              <w:ind w:firstLine="0"/>
              <w:rPr>
                <w:b/>
                <w:sz w:val="22"/>
                <w:szCs w:val="22"/>
              </w:rPr>
            </w:pPr>
            <w:r w:rsidRPr="004E199F">
              <w:rPr>
                <w:b/>
                <w:sz w:val="22"/>
                <w:szCs w:val="22"/>
              </w:rPr>
              <w:t>-1163184</w:t>
            </w:r>
          </w:p>
        </w:tc>
        <w:tc>
          <w:tcPr>
            <w:tcW w:w="1080" w:type="dxa"/>
          </w:tcPr>
          <w:p w:rsidR="00A57F35" w:rsidRPr="004E199F" w:rsidRDefault="00A57F35" w:rsidP="004E199F">
            <w:pPr>
              <w:spacing w:line="360" w:lineRule="auto"/>
              <w:ind w:firstLine="0"/>
              <w:rPr>
                <w:b/>
                <w:sz w:val="22"/>
                <w:szCs w:val="22"/>
              </w:rPr>
            </w:pPr>
            <w:r w:rsidRPr="004E199F">
              <w:rPr>
                <w:b/>
                <w:sz w:val="22"/>
                <w:szCs w:val="22"/>
              </w:rPr>
              <w:t>-1368030</w:t>
            </w:r>
          </w:p>
        </w:tc>
      </w:tr>
      <w:tr w:rsidR="00500A7F" w:rsidRPr="004E199F">
        <w:tc>
          <w:tcPr>
            <w:tcW w:w="2988" w:type="dxa"/>
          </w:tcPr>
          <w:p w:rsidR="00500A7F" w:rsidRPr="004E199F" w:rsidRDefault="00500A7F" w:rsidP="005C6479">
            <w:pPr>
              <w:ind w:firstLine="0"/>
              <w:jc w:val="left"/>
              <w:rPr>
                <w:sz w:val="22"/>
                <w:szCs w:val="22"/>
              </w:rPr>
            </w:pPr>
            <w:r w:rsidRPr="004E199F">
              <w:rPr>
                <w:sz w:val="22"/>
                <w:szCs w:val="22"/>
              </w:rPr>
              <w:t>Наличие собственных и долгосрочных заемных источников формирования запасов</w:t>
            </w:r>
          </w:p>
        </w:tc>
        <w:tc>
          <w:tcPr>
            <w:tcW w:w="1620" w:type="dxa"/>
          </w:tcPr>
          <w:p w:rsidR="00500A7F" w:rsidRDefault="00500A7F" w:rsidP="005C6479">
            <w:pPr>
              <w:ind w:firstLine="0"/>
              <w:rPr>
                <w:sz w:val="22"/>
                <w:szCs w:val="22"/>
              </w:rPr>
            </w:pPr>
          </w:p>
          <w:p w:rsidR="00500A7F" w:rsidRPr="004E199F" w:rsidRDefault="00500A7F" w:rsidP="005C6479">
            <w:pPr>
              <w:ind w:firstLine="0"/>
              <w:rPr>
                <w:sz w:val="22"/>
                <w:szCs w:val="22"/>
              </w:rPr>
            </w:pPr>
            <w:r w:rsidRPr="004E199F">
              <w:rPr>
                <w:sz w:val="22"/>
                <w:szCs w:val="22"/>
              </w:rPr>
              <w:t>5633070</w:t>
            </w:r>
          </w:p>
        </w:tc>
        <w:tc>
          <w:tcPr>
            <w:tcW w:w="1440" w:type="dxa"/>
          </w:tcPr>
          <w:p w:rsidR="00500A7F" w:rsidRDefault="00500A7F" w:rsidP="005C6479">
            <w:pPr>
              <w:ind w:firstLine="0"/>
              <w:rPr>
                <w:sz w:val="22"/>
                <w:szCs w:val="22"/>
              </w:rPr>
            </w:pPr>
          </w:p>
          <w:p w:rsidR="00500A7F" w:rsidRPr="004E199F" w:rsidRDefault="00500A7F" w:rsidP="005C6479">
            <w:pPr>
              <w:ind w:firstLine="0"/>
              <w:rPr>
                <w:sz w:val="22"/>
                <w:szCs w:val="22"/>
              </w:rPr>
            </w:pPr>
            <w:r w:rsidRPr="004E199F">
              <w:rPr>
                <w:sz w:val="22"/>
                <w:szCs w:val="22"/>
              </w:rPr>
              <w:t>4469650</w:t>
            </w:r>
          </w:p>
        </w:tc>
        <w:tc>
          <w:tcPr>
            <w:tcW w:w="1440" w:type="dxa"/>
          </w:tcPr>
          <w:p w:rsidR="00500A7F" w:rsidRDefault="00500A7F" w:rsidP="005C6479">
            <w:pPr>
              <w:ind w:firstLine="0"/>
              <w:rPr>
                <w:sz w:val="22"/>
                <w:szCs w:val="22"/>
              </w:rPr>
            </w:pPr>
          </w:p>
          <w:p w:rsidR="00500A7F" w:rsidRPr="004E199F" w:rsidRDefault="00500A7F" w:rsidP="005C6479">
            <w:pPr>
              <w:ind w:firstLine="0"/>
              <w:rPr>
                <w:sz w:val="22"/>
                <w:szCs w:val="22"/>
              </w:rPr>
            </w:pPr>
            <w:r w:rsidRPr="004E199F">
              <w:rPr>
                <w:sz w:val="22"/>
                <w:szCs w:val="22"/>
              </w:rPr>
              <w:t>3101249</w:t>
            </w:r>
          </w:p>
        </w:tc>
        <w:tc>
          <w:tcPr>
            <w:tcW w:w="1080" w:type="dxa"/>
          </w:tcPr>
          <w:p w:rsidR="00500A7F" w:rsidRDefault="00500A7F" w:rsidP="005C6479">
            <w:pPr>
              <w:ind w:firstLine="0"/>
              <w:rPr>
                <w:b/>
                <w:sz w:val="22"/>
                <w:szCs w:val="22"/>
              </w:rPr>
            </w:pPr>
          </w:p>
          <w:p w:rsidR="00500A7F" w:rsidRPr="004E199F" w:rsidRDefault="00500A7F" w:rsidP="005C6479">
            <w:pPr>
              <w:ind w:firstLine="0"/>
              <w:rPr>
                <w:b/>
                <w:sz w:val="22"/>
                <w:szCs w:val="22"/>
              </w:rPr>
            </w:pPr>
            <w:r w:rsidRPr="004E199F">
              <w:rPr>
                <w:b/>
                <w:sz w:val="22"/>
                <w:szCs w:val="22"/>
              </w:rPr>
              <w:t>-1057330</w:t>
            </w:r>
          </w:p>
        </w:tc>
        <w:tc>
          <w:tcPr>
            <w:tcW w:w="1080" w:type="dxa"/>
          </w:tcPr>
          <w:p w:rsidR="00500A7F" w:rsidRDefault="00500A7F" w:rsidP="005C6479">
            <w:pPr>
              <w:ind w:firstLine="0"/>
              <w:rPr>
                <w:b/>
                <w:sz w:val="22"/>
                <w:szCs w:val="22"/>
              </w:rPr>
            </w:pPr>
          </w:p>
          <w:p w:rsidR="00500A7F" w:rsidRPr="004E199F" w:rsidRDefault="00500A7F" w:rsidP="005C6479">
            <w:pPr>
              <w:ind w:firstLine="0"/>
              <w:rPr>
                <w:b/>
                <w:sz w:val="22"/>
                <w:szCs w:val="22"/>
              </w:rPr>
            </w:pPr>
            <w:r w:rsidRPr="004E199F">
              <w:rPr>
                <w:b/>
                <w:sz w:val="22"/>
                <w:szCs w:val="22"/>
              </w:rPr>
              <w:t>-1243270</w:t>
            </w:r>
          </w:p>
        </w:tc>
      </w:tr>
      <w:tr w:rsidR="00500A7F" w:rsidRPr="004E199F">
        <w:tc>
          <w:tcPr>
            <w:tcW w:w="2988" w:type="dxa"/>
          </w:tcPr>
          <w:p w:rsidR="00500A7F" w:rsidRPr="004E199F" w:rsidRDefault="00500A7F" w:rsidP="005C6479">
            <w:pPr>
              <w:ind w:firstLine="0"/>
              <w:rPr>
                <w:sz w:val="22"/>
                <w:szCs w:val="22"/>
              </w:rPr>
            </w:pPr>
            <w:r w:rsidRPr="004E199F">
              <w:rPr>
                <w:sz w:val="22"/>
                <w:szCs w:val="22"/>
              </w:rPr>
              <w:t>Краткосрочные  кредиты и заемные средства (стр. 610)</w:t>
            </w:r>
          </w:p>
        </w:tc>
        <w:tc>
          <w:tcPr>
            <w:tcW w:w="1620" w:type="dxa"/>
          </w:tcPr>
          <w:p w:rsidR="00500A7F" w:rsidRPr="004E199F" w:rsidRDefault="00500A7F" w:rsidP="005C6479">
            <w:pPr>
              <w:spacing w:line="360" w:lineRule="auto"/>
              <w:ind w:firstLine="0"/>
              <w:rPr>
                <w:sz w:val="22"/>
                <w:szCs w:val="22"/>
              </w:rPr>
            </w:pPr>
            <w:r w:rsidRPr="004E199F">
              <w:rPr>
                <w:sz w:val="22"/>
                <w:szCs w:val="22"/>
              </w:rPr>
              <w:t>19457</w:t>
            </w:r>
          </w:p>
        </w:tc>
        <w:tc>
          <w:tcPr>
            <w:tcW w:w="1440" w:type="dxa"/>
          </w:tcPr>
          <w:p w:rsidR="00500A7F" w:rsidRPr="004E199F" w:rsidRDefault="00500A7F" w:rsidP="005C6479">
            <w:pPr>
              <w:spacing w:line="360" w:lineRule="auto"/>
              <w:ind w:firstLine="0"/>
              <w:rPr>
                <w:sz w:val="22"/>
                <w:szCs w:val="22"/>
              </w:rPr>
            </w:pPr>
            <w:r w:rsidRPr="004E199F">
              <w:rPr>
                <w:sz w:val="22"/>
                <w:szCs w:val="22"/>
              </w:rPr>
              <w:t>0</w:t>
            </w:r>
          </w:p>
        </w:tc>
        <w:tc>
          <w:tcPr>
            <w:tcW w:w="1440" w:type="dxa"/>
          </w:tcPr>
          <w:p w:rsidR="00500A7F" w:rsidRPr="004E199F" w:rsidRDefault="00500A7F" w:rsidP="005C6479">
            <w:pPr>
              <w:spacing w:line="360" w:lineRule="auto"/>
              <w:ind w:firstLine="0"/>
              <w:rPr>
                <w:sz w:val="22"/>
                <w:szCs w:val="22"/>
              </w:rPr>
            </w:pPr>
            <w:r w:rsidRPr="004E199F">
              <w:rPr>
                <w:sz w:val="22"/>
                <w:szCs w:val="22"/>
              </w:rPr>
              <w:t>10000</w:t>
            </w:r>
          </w:p>
        </w:tc>
        <w:tc>
          <w:tcPr>
            <w:tcW w:w="1080" w:type="dxa"/>
          </w:tcPr>
          <w:p w:rsidR="00500A7F" w:rsidRPr="004E199F" w:rsidRDefault="00500A7F" w:rsidP="005C6479">
            <w:pPr>
              <w:spacing w:line="360" w:lineRule="auto"/>
              <w:ind w:firstLine="0"/>
              <w:rPr>
                <w:b/>
                <w:sz w:val="22"/>
                <w:szCs w:val="22"/>
              </w:rPr>
            </w:pPr>
            <w:r w:rsidRPr="004E199F">
              <w:rPr>
                <w:b/>
                <w:sz w:val="22"/>
                <w:szCs w:val="22"/>
              </w:rPr>
              <w:t>-19457</w:t>
            </w:r>
          </w:p>
        </w:tc>
        <w:tc>
          <w:tcPr>
            <w:tcW w:w="1080" w:type="dxa"/>
          </w:tcPr>
          <w:p w:rsidR="00500A7F" w:rsidRPr="004E199F" w:rsidRDefault="00500A7F" w:rsidP="005C6479">
            <w:pPr>
              <w:spacing w:line="360" w:lineRule="auto"/>
              <w:ind w:firstLine="0"/>
              <w:rPr>
                <w:b/>
                <w:sz w:val="22"/>
                <w:szCs w:val="22"/>
              </w:rPr>
            </w:pPr>
            <w:r w:rsidRPr="004E199F">
              <w:rPr>
                <w:b/>
                <w:sz w:val="22"/>
                <w:szCs w:val="22"/>
              </w:rPr>
              <w:t>+10000</w:t>
            </w:r>
          </w:p>
        </w:tc>
      </w:tr>
      <w:tr w:rsidR="00500A7F" w:rsidRPr="004E199F">
        <w:tc>
          <w:tcPr>
            <w:tcW w:w="2988" w:type="dxa"/>
          </w:tcPr>
          <w:p w:rsidR="00500A7F" w:rsidRPr="004E199F" w:rsidRDefault="00500A7F" w:rsidP="005C6479">
            <w:pPr>
              <w:ind w:firstLine="0"/>
              <w:rPr>
                <w:sz w:val="22"/>
                <w:szCs w:val="22"/>
              </w:rPr>
            </w:pPr>
            <w:r w:rsidRPr="004E199F">
              <w:rPr>
                <w:sz w:val="22"/>
                <w:szCs w:val="22"/>
              </w:rPr>
              <w:t>Излишек (+) или недостаток (-) собственных оборотных средств</w:t>
            </w:r>
          </w:p>
        </w:tc>
        <w:tc>
          <w:tcPr>
            <w:tcW w:w="1620" w:type="dxa"/>
          </w:tcPr>
          <w:p w:rsidR="00500A7F" w:rsidRPr="004E199F" w:rsidRDefault="00500A7F" w:rsidP="005C6479">
            <w:pPr>
              <w:ind w:firstLine="0"/>
              <w:rPr>
                <w:sz w:val="22"/>
                <w:szCs w:val="22"/>
              </w:rPr>
            </w:pPr>
            <w:r w:rsidRPr="004E199F">
              <w:rPr>
                <w:sz w:val="22"/>
                <w:szCs w:val="22"/>
              </w:rPr>
              <w:t>+678649</w:t>
            </w:r>
          </w:p>
        </w:tc>
        <w:tc>
          <w:tcPr>
            <w:tcW w:w="1440" w:type="dxa"/>
          </w:tcPr>
          <w:p w:rsidR="00500A7F" w:rsidRPr="004E199F" w:rsidRDefault="00500A7F" w:rsidP="005C6479">
            <w:pPr>
              <w:ind w:firstLine="0"/>
              <w:rPr>
                <w:sz w:val="22"/>
                <w:szCs w:val="22"/>
              </w:rPr>
            </w:pPr>
            <w:r w:rsidRPr="004E199F">
              <w:rPr>
                <w:sz w:val="22"/>
                <w:szCs w:val="22"/>
              </w:rPr>
              <w:t>+711918</w:t>
            </w:r>
          </w:p>
        </w:tc>
        <w:tc>
          <w:tcPr>
            <w:tcW w:w="1440" w:type="dxa"/>
          </w:tcPr>
          <w:p w:rsidR="00500A7F" w:rsidRPr="004E199F" w:rsidRDefault="00500A7F" w:rsidP="005C6479">
            <w:pPr>
              <w:ind w:firstLine="0"/>
              <w:rPr>
                <w:sz w:val="22"/>
                <w:szCs w:val="22"/>
              </w:rPr>
            </w:pPr>
            <w:r w:rsidRPr="004E199F">
              <w:rPr>
                <w:sz w:val="22"/>
                <w:szCs w:val="22"/>
              </w:rPr>
              <w:t>+535422</w:t>
            </w:r>
          </w:p>
        </w:tc>
        <w:tc>
          <w:tcPr>
            <w:tcW w:w="1080" w:type="dxa"/>
          </w:tcPr>
          <w:p w:rsidR="00500A7F" w:rsidRPr="004E199F" w:rsidRDefault="00500A7F" w:rsidP="005C6479">
            <w:pPr>
              <w:ind w:firstLine="0"/>
              <w:rPr>
                <w:b/>
                <w:sz w:val="22"/>
                <w:szCs w:val="22"/>
              </w:rPr>
            </w:pPr>
            <w:r w:rsidRPr="004E199F">
              <w:rPr>
                <w:b/>
                <w:sz w:val="22"/>
                <w:szCs w:val="22"/>
              </w:rPr>
              <w:t>+33269</w:t>
            </w:r>
          </w:p>
        </w:tc>
        <w:tc>
          <w:tcPr>
            <w:tcW w:w="1080" w:type="dxa"/>
          </w:tcPr>
          <w:p w:rsidR="00500A7F" w:rsidRPr="004E199F" w:rsidRDefault="00500A7F" w:rsidP="005C6479">
            <w:pPr>
              <w:ind w:firstLine="0"/>
              <w:rPr>
                <w:b/>
                <w:sz w:val="22"/>
                <w:szCs w:val="22"/>
              </w:rPr>
            </w:pPr>
            <w:r w:rsidRPr="004E199F">
              <w:rPr>
                <w:b/>
                <w:sz w:val="22"/>
                <w:szCs w:val="22"/>
              </w:rPr>
              <w:t>-176496</w:t>
            </w:r>
          </w:p>
        </w:tc>
      </w:tr>
      <w:tr w:rsidR="00500A7F" w:rsidRPr="004E199F">
        <w:tc>
          <w:tcPr>
            <w:tcW w:w="2988" w:type="dxa"/>
          </w:tcPr>
          <w:p w:rsidR="00500A7F" w:rsidRPr="004E199F" w:rsidRDefault="00500A7F" w:rsidP="005C6479">
            <w:pPr>
              <w:ind w:firstLine="0"/>
              <w:rPr>
                <w:sz w:val="22"/>
                <w:szCs w:val="22"/>
              </w:rPr>
            </w:pPr>
            <w:r w:rsidRPr="004E199F">
              <w:rPr>
                <w:sz w:val="22"/>
                <w:szCs w:val="22"/>
              </w:rPr>
              <w:t>Излишек (+) или недостаток (-) долгосрочных источников формирования запасов</w:t>
            </w:r>
          </w:p>
        </w:tc>
        <w:tc>
          <w:tcPr>
            <w:tcW w:w="1620" w:type="dxa"/>
          </w:tcPr>
          <w:p w:rsidR="00500A7F" w:rsidRPr="004E199F" w:rsidRDefault="00500A7F" w:rsidP="005C6479">
            <w:pPr>
              <w:ind w:firstLine="0"/>
              <w:rPr>
                <w:sz w:val="22"/>
                <w:szCs w:val="22"/>
              </w:rPr>
            </w:pPr>
            <w:r w:rsidRPr="004E199F">
              <w:rPr>
                <w:sz w:val="22"/>
                <w:szCs w:val="22"/>
              </w:rPr>
              <w:t>+949077</w:t>
            </w:r>
          </w:p>
        </w:tc>
        <w:tc>
          <w:tcPr>
            <w:tcW w:w="1440" w:type="dxa"/>
          </w:tcPr>
          <w:p w:rsidR="00500A7F" w:rsidRPr="004E199F" w:rsidRDefault="00500A7F" w:rsidP="005C6479">
            <w:pPr>
              <w:ind w:firstLine="0"/>
              <w:rPr>
                <w:sz w:val="22"/>
                <w:szCs w:val="22"/>
              </w:rPr>
            </w:pPr>
            <w:r w:rsidRPr="004E199F">
              <w:rPr>
                <w:sz w:val="22"/>
                <w:szCs w:val="22"/>
              </w:rPr>
              <w:t>+712289</w:t>
            </w:r>
          </w:p>
        </w:tc>
        <w:tc>
          <w:tcPr>
            <w:tcW w:w="1440" w:type="dxa"/>
          </w:tcPr>
          <w:p w:rsidR="00500A7F" w:rsidRPr="004E199F" w:rsidRDefault="00500A7F" w:rsidP="005C6479">
            <w:pPr>
              <w:ind w:firstLine="0"/>
              <w:rPr>
                <w:sz w:val="22"/>
                <w:szCs w:val="22"/>
              </w:rPr>
            </w:pPr>
            <w:r w:rsidRPr="004E199F">
              <w:rPr>
                <w:sz w:val="22"/>
                <w:szCs w:val="22"/>
              </w:rPr>
              <w:t>+535422</w:t>
            </w:r>
          </w:p>
        </w:tc>
        <w:tc>
          <w:tcPr>
            <w:tcW w:w="1080" w:type="dxa"/>
          </w:tcPr>
          <w:p w:rsidR="00500A7F" w:rsidRPr="004E199F" w:rsidRDefault="00500A7F" w:rsidP="005C6479">
            <w:pPr>
              <w:ind w:firstLine="0"/>
              <w:rPr>
                <w:b/>
                <w:sz w:val="22"/>
                <w:szCs w:val="22"/>
              </w:rPr>
            </w:pPr>
            <w:r w:rsidRPr="004E199F">
              <w:rPr>
                <w:b/>
                <w:sz w:val="22"/>
                <w:szCs w:val="22"/>
              </w:rPr>
              <w:t>-236788</w:t>
            </w:r>
          </w:p>
        </w:tc>
        <w:tc>
          <w:tcPr>
            <w:tcW w:w="1080" w:type="dxa"/>
          </w:tcPr>
          <w:p w:rsidR="00500A7F" w:rsidRPr="004E199F" w:rsidRDefault="00500A7F" w:rsidP="005C6479">
            <w:pPr>
              <w:ind w:firstLine="0"/>
              <w:rPr>
                <w:b/>
                <w:sz w:val="22"/>
                <w:szCs w:val="22"/>
              </w:rPr>
            </w:pPr>
            <w:r w:rsidRPr="004E199F">
              <w:rPr>
                <w:b/>
                <w:sz w:val="22"/>
                <w:szCs w:val="22"/>
              </w:rPr>
              <w:t>-176867</w:t>
            </w:r>
          </w:p>
        </w:tc>
      </w:tr>
      <w:tr w:rsidR="00500A7F" w:rsidRPr="004E199F">
        <w:tc>
          <w:tcPr>
            <w:tcW w:w="2988" w:type="dxa"/>
          </w:tcPr>
          <w:p w:rsidR="00500A7F" w:rsidRPr="004E199F" w:rsidRDefault="00500A7F" w:rsidP="005C6479">
            <w:pPr>
              <w:ind w:firstLine="0"/>
              <w:rPr>
                <w:sz w:val="22"/>
                <w:szCs w:val="22"/>
              </w:rPr>
            </w:pPr>
            <w:r w:rsidRPr="004E199F">
              <w:rPr>
                <w:sz w:val="22"/>
                <w:szCs w:val="22"/>
              </w:rPr>
              <w:t>Излишек (+) или недостаток (-) общей величины основных источников формирования запасов</w:t>
            </w:r>
          </w:p>
        </w:tc>
        <w:tc>
          <w:tcPr>
            <w:tcW w:w="1620" w:type="dxa"/>
          </w:tcPr>
          <w:p w:rsidR="00500A7F" w:rsidRDefault="00500A7F" w:rsidP="005C6479">
            <w:pPr>
              <w:ind w:firstLine="0"/>
              <w:rPr>
                <w:sz w:val="22"/>
                <w:szCs w:val="22"/>
              </w:rPr>
            </w:pPr>
          </w:p>
          <w:p w:rsidR="00500A7F" w:rsidRPr="004E199F" w:rsidRDefault="00500A7F" w:rsidP="005C6479">
            <w:pPr>
              <w:ind w:firstLine="0"/>
              <w:rPr>
                <w:sz w:val="22"/>
                <w:szCs w:val="22"/>
              </w:rPr>
            </w:pPr>
            <w:r w:rsidRPr="004E199F">
              <w:rPr>
                <w:sz w:val="22"/>
                <w:szCs w:val="22"/>
              </w:rPr>
              <w:t>+698713</w:t>
            </w:r>
          </w:p>
        </w:tc>
        <w:tc>
          <w:tcPr>
            <w:tcW w:w="1440" w:type="dxa"/>
          </w:tcPr>
          <w:p w:rsidR="00500A7F" w:rsidRDefault="00500A7F" w:rsidP="005C6479">
            <w:pPr>
              <w:ind w:firstLine="0"/>
              <w:rPr>
                <w:sz w:val="22"/>
                <w:szCs w:val="22"/>
              </w:rPr>
            </w:pPr>
          </w:p>
          <w:p w:rsidR="00500A7F" w:rsidRPr="004E199F" w:rsidRDefault="00500A7F" w:rsidP="005C6479">
            <w:pPr>
              <w:ind w:firstLine="0"/>
              <w:rPr>
                <w:sz w:val="22"/>
                <w:szCs w:val="22"/>
              </w:rPr>
            </w:pPr>
            <w:r w:rsidRPr="004E199F">
              <w:rPr>
                <w:sz w:val="22"/>
                <w:szCs w:val="22"/>
              </w:rPr>
              <w:t>+712289</w:t>
            </w:r>
          </w:p>
        </w:tc>
        <w:tc>
          <w:tcPr>
            <w:tcW w:w="1440" w:type="dxa"/>
          </w:tcPr>
          <w:p w:rsidR="00500A7F" w:rsidRDefault="00500A7F" w:rsidP="005C6479">
            <w:pPr>
              <w:ind w:firstLine="0"/>
              <w:rPr>
                <w:sz w:val="22"/>
                <w:szCs w:val="22"/>
              </w:rPr>
            </w:pPr>
          </w:p>
          <w:p w:rsidR="00500A7F" w:rsidRPr="004E199F" w:rsidRDefault="00500A7F" w:rsidP="005C6479">
            <w:pPr>
              <w:ind w:firstLine="0"/>
              <w:rPr>
                <w:sz w:val="22"/>
                <w:szCs w:val="22"/>
              </w:rPr>
            </w:pPr>
            <w:r w:rsidRPr="004E199F">
              <w:rPr>
                <w:sz w:val="22"/>
                <w:szCs w:val="22"/>
              </w:rPr>
              <w:t>+545422</w:t>
            </w:r>
          </w:p>
        </w:tc>
        <w:tc>
          <w:tcPr>
            <w:tcW w:w="1080" w:type="dxa"/>
          </w:tcPr>
          <w:p w:rsidR="00500A7F" w:rsidRDefault="00500A7F" w:rsidP="005C6479">
            <w:pPr>
              <w:ind w:firstLine="0"/>
              <w:rPr>
                <w:b/>
                <w:sz w:val="22"/>
                <w:szCs w:val="22"/>
              </w:rPr>
            </w:pPr>
          </w:p>
          <w:p w:rsidR="00500A7F" w:rsidRPr="004E199F" w:rsidRDefault="00500A7F" w:rsidP="005C6479">
            <w:pPr>
              <w:ind w:firstLine="0"/>
              <w:rPr>
                <w:b/>
                <w:sz w:val="22"/>
                <w:szCs w:val="22"/>
              </w:rPr>
            </w:pPr>
            <w:r w:rsidRPr="004E199F">
              <w:rPr>
                <w:b/>
                <w:sz w:val="22"/>
                <w:szCs w:val="22"/>
              </w:rPr>
              <w:t>+13576</w:t>
            </w:r>
          </w:p>
        </w:tc>
        <w:tc>
          <w:tcPr>
            <w:tcW w:w="1080" w:type="dxa"/>
          </w:tcPr>
          <w:p w:rsidR="00500A7F" w:rsidRDefault="00500A7F" w:rsidP="005C6479">
            <w:pPr>
              <w:ind w:firstLine="0"/>
              <w:rPr>
                <w:b/>
                <w:sz w:val="22"/>
                <w:szCs w:val="22"/>
              </w:rPr>
            </w:pPr>
          </w:p>
          <w:p w:rsidR="00500A7F" w:rsidRPr="004E199F" w:rsidRDefault="00500A7F" w:rsidP="005C6479">
            <w:pPr>
              <w:ind w:firstLine="0"/>
              <w:rPr>
                <w:b/>
                <w:sz w:val="22"/>
                <w:szCs w:val="22"/>
              </w:rPr>
            </w:pPr>
            <w:r w:rsidRPr="004E199F">
              <w:rPr>
                <w:b/>
                <w:sz w:val="22"/>
                <w:szCs w:val="22"/>
              </w:rPr>
              <w:t>-166867</w:t>
            </w:r>
          </w:p>
        </w:tc>
      </w:tr>
    </w:tbl>
    <w:p w:rsidR="00500A7F" w:rsidRPr="00500A7F" w:rsidRDefault="00500A7F" w:rsidP="004E199F">
      <w:pPr>
        <w:spacing w:line="360" w:lineRule="auto"/>
        <w:ind w:firstLine="708"/>
        <w:jc w:val="left"/>
      </w:pPr>
    </w:p>
    <w:p w:rsidR="00A57F35" w:rsidRPr="005025ED" w:rsidRDefault="00A57F35" w:rsidP="00835017">
      <w:pPr>
        <w:spacing w:line="360" w:lineRule="auto"/>
        <w:ind w:firstLine="708"/>
      </w:pPr>
      <w:r w:rsidRPr="006A3743">
        <w:t xml:space="preserve">Таким образом,  анализ абсолютных показателей финансовой устойчивости показал, что </w:t>
      </w:r>
      <w:r>
        <w:t xml:space="preserve">ОАО </w:t>
      </w:r>
      <w:r w:rsidR="00835017" w:rsidRPr="00E85EA8">
        <w:t>«</w:t>
      </w:r>
      <w:r w:rsidR="00835017">
        <w:t>Модуль</w:t>
      </w:r>
      <w:r w:rsidR="00835017" w:rsidRPr="00E85EA8">
        <w:t>»</w:t>
      </w:r>
      <w:r w:rsidRPr="006A3743">
        <w:t xml:space="preserve"> обладает абсолютной финансовой устойчивостью в основном за счет </w:t>
      </w:r>
      <w:r>
        <w:t>высокого уровня собственного капитала</w:t>
      </w:r>
      <w:r w:rsidRPr="006A3743">
        <w:t xml:space="preserve">. </w:t>
      </w:r>
    </w:p>
    <w:p w:rsidR="00835017" w:rsidRDefault="00835017" w:rsidP="004E199F">
      <w:pPr>
        <w:spacing w:line="360" w:lineRule="auto"/>
        <w:jc w:val="left"/>
        <w:rPr>
          <w:b/>
        </w:rPr>
      </w:pPr>
    </w:p>
    <w:p w:rsidR="00835017" w:rsidRDefault="00835017" w:rsidP="004E199F">
      <w:pPr>
        <w:spacing w:line="360" w:lineRule="auto"/>
        <w:jc w:val="left"/>
        <w:rPr>
          <w:b/>
        </w:rPr>
      </w:pPr>
    </w:p>
    <w:p w:rsidR="00AE69D8" w:rsidRDefault="00AE69D8" w:rsidP="004E199F">
      <w:pPr>
        <w:spacing w:line="360" w:lineRule="auto"/>
        <w:jc w:val="left"/>
        <w:rPr>
          <w:b/>
        </w:rPr>
      </w:pPr>
    </w:p>
    <w:p w:rsidR="00AE69D8" w:rsidRDefault="00AE69D8" w:rsidP="004E199F">
      <w:pPr>
        <w:spacing w:line="360" w:lineRule="auto"/>
        <w:jc w:val="left"/>
        <w:rPr>
          <w:b/>
        </w:rPr>
      </w:pPr>
    </w:p>
    <w:p w:rsidR="00AE69D8" w:rsidRDefault="00AE69D8" w:rsidP="004E199F">
      <w:pPr>
        <w:spacing w:line="360" w:lineRule="auto"/>
        <w:jc w:val="left"/>
        <w:rPr>
          <w:b/>
        </w:rPr>
      </w:pPr>
    </w:p>
    <w:p w:rsidR="00651AC9" w:rsidRDefault="00651AC9" w:rsidP="004E199F">
      <w:pPr>
        <w:spacing w:line="360" w:lineRule="auto"/>
        <w:jc w:val="left"/>
        <w:rPr>
          <w:b/>
        </w:rPr>
      </w:pPr>
    </w:p>
    <w:p w:rsidR="00651AC9" w:rsidRDefault="00651AC9" w:rsidP="004E199F">
      <w:pPr>
        <w:spacing w:line="360" w:lineRule="auto"/>
        <w:jc w:val="left"/>
        <w:rPr>
          <w:b/>
        </w:rPr>
      </w:pPr>
    </w:p>
    <w:p w:rsidR="00AE69D8" w:rsidRDefault="00AE69D8" w:rsidP="004E199F">
      <w:pPr>
        <w:spacing w:line="360" w:lineRule="auto"/>
        <w:jc w:val="left"/>
        <w:rPr>
          <w:b/>
        </w:rPr>
      </w:pPr>
    </w:p>
    <w:p w:rsidR="00AE69D8" w:rsidRDefault="00AE69D8" w:rsidP="004E199F">
      <w:pPr>
        <w:spacing w:line="360" w:lineRule="auto"/>
        <w:jc w:val="left"/>
        <w:rPr>
          <w:b/>
        </w:rPr>
      </w:pPr>
    </w:p>
    <w:p w:rsidR="00AE69D8" w:rsidRDefault="00AE69D8" w:rsidP="004E199F">
      <w:pPr>
        <w:spacing w:line="360" w:lineRule="auto"/>
        <w:jc w:val="left"/>
        <w:rPr>
          <w:b/>
        </w:rPr>
      </w:pPr>
    </w:p>
    <w:p w:rsidR="00AE69D8" w:rsidRDefault="00AE69D8" w:rsidP="004E199F">
      <w:pPr>
        <w:spacing w:line="360" w:lineRule="auto"/>
        <w:jc w:val="left"/>
        <w:rPr>
          <w:b/>
        </w:rPr>
      </w:pPr>
    </w:p>
    <w:p w:rsidR="00AE69D8" w:rsidRDefault="00AE69D8" w:rsidP="004E199F">
      <w:pPr>
        <w:spacing w:line="360" w:lineRule="auto"/>
        <w:jc w:val="left"/>
        <w:rPr>
          <w:b/>
        </w:rPr>
      </w:pPr>
    </w:p>
    <w:p w:rsidR="00AE69D8" w:rsidRDefault="00AE69D8" w:rsidP="004E199F">
      <w:pPr>
        <w:spacing w:line="360" w:lineRule="auto"/>
        <w:jc w:val="left"/>
        <w:rPr>
          <w:b/>
        </w:rPr>
      </w:pPr>
    </w:p>
    <w:p w:rsidR="00AE69D8" w:rsidRDefault="00AE69D8" w:rsidP="004E199F">
      <w:pPr>
        <w:spacing w:line="360" w:lineRule="auto"/>
        <w:jc w:val="left"/>
        <w:rPr>
          <w:b/>
        </w:rPr>
      </w:pPr>
    </w:p>
    <w:p w:rsidR="00AE69D8" w:rsidRDefault="00AE69D8" w:rsidP="004E199F">
      <w:pPr>
        <w:spacing w:line="360" w:lineRule="auto"/>
        <w:jc w:val="left"/>
        <w:rPr>
          <w:b/>
        </w:rPr>
      </w:pPr>
    </w:p>
    <w:p w:rsidR="00AE69D8" w:rsidRDefault="00AE69D8" w:rsidP="004E199F">
      <w:pPr>
        <w:spacing w:line="360" w:lineRule="auto"/>
        <w:jc w:val="left"/>
        <w:rPr>
          <w:b/>
        </w:rPr>
      </w:pPr>
    </w:p>
    <w:p w:rsidR="008F55AF" w:rsidRDefault="00740083" w:rsidP="00B733DC">
      <w:pPr>
        <w:pStyle w:val="a4"/>
        <w:ind w:firstLine="709"/>
        <w:jc w:val="left"/>
      </w:pPr>
      <w:r>
        <w:t xml:space="preserve">ГЛАВА </w:t>
      </w:r>
      <w:r w:rsidR="003E1D95">
        <w:t xml:space="preserve">3. </w:t>
      </w:r>
      <w:r w:rsidR="00B733DC">
        <w:t xml:space="preserve">   </w:t>
      </w:r>
      <w:r w:rsidR="003E1D95">
        <w:t xml:space="preserve">КОМПЛЕКС </w:t>
      </w:r>
      <w:r w:rsidR="00B733DC">
        <w:t xml:space="preserve">   </w:t>
      </w:r>
      <w:r w:rsidR="003E1D95">
        <w:t xml:space="preserve">МЕРОПРИЯТИЙ </w:t>
      </w:r>
      <w:r w:rsidR="00B733DC">
        <w:t xml:space="preserve">   </w:t>
      </w:r>
      <w:r w:rsidR="003E1D95">
        <w:t>ПО РЕСТРУКТУРИЗАЦИИ ПРЕДПРИЯТИЯ</w:t>
      </w:r>
    </w:p>
    <w:p w:rsidR="003E1D95" w:rsidRDefault="003E1D95" w:rsidP="003E1D95">
      <w:pPr>
        <w:pStyle w:val="a4"/>
        <w:ind w:firstLine="709"/>
        <w:jc w:val="left"/>
      </w:pPr>
      <w:r>
        <w:t>3.1</w:t>
      </w:r>
      <w:r w:rsidR="00740083">
        <w:t>.</w:t>
      </w:r>
      <w:r>
        <w:t xml:space="preserve"> Реструктуризация строительного предприятия как механизм его развития</w:t>
      </w:r>
    </w:p>
    <w:p w:rsidR="00AE69D8" w:rsidRDefault="00AE69D8" w:rsidP="003E1D95">
      <w:pPr>
        <w:pStyle w:val="a4"/>
        <w:ind w:firstLine="709"/>
        <w:jc w:val="left"/>
      </w:pPr>
    </w:p>
    <w:p w:rsidR="008F55AF" w:rsidRPr="003E1D95" w:rsidRDefault="008F55AF" w:rsidP="00B733DC">
      <w:pPr>
        <w:suppressAutoHyphens/>
        <w:spacing w:line="360" w:lineRule="auto"/>
      </w:pPr>
      <w:r w:rsidRPr="003E1D95">
        <w:t xml:space="preserve">Задача управления  ОАО </w:t>
      </w:r>
      <w:r w:rsidR="00B3572D" w:rsidRPr="00E85EA8">
        <w:t>«</w:t>
      </w:r>
      <w:r w:rsidR="00B3572D">
        <w:t>Модуль</w:t>
      </w:r>
      <w:r w:rsidR="00B3572D" w:rsidRPr="00E85EA8">
        <w:t>»</w:t>
      </w:r>
      <w:r w:rsidRPr="003E1D95">
        <w:t xml:space="preserve"> включает работы, которые охватывают подготовку и принятие руководящих решений с целью руководства и управления всеми производственными работами на предприятии. В связи с этим особое значение приобретает бухгалтерский учет на предприятии, он должен полностью включать и оценивать все текущие документы, которые характеризуют производственный процесс.</w:t>
      </w:r>
    </w:p>
    <w:p w:rsidR="008F55AF" w:rsidRPr="003E1D95" w:rsidRDefault="008F55AF" w:rsidP="00B733DC">
      <w:pPr>
        <w:suppressAutoHyphens/>
        <w:spacing w:line="360" w:lineRule="auto"/>
      </w:pPr>
      <w:r w:rsidRPr="003E1D95">
        <w:t>Частные зад</w:t>
      </w:r>
      <w:r w:rsidR="00740083">
        <w:t xml:space="preserve">ачи производственного процесса </w:t>
      </w:r>
      <w:r w:rsidRPr="003E1D95">
        <w:t xml:space="preserve"> и их связь с процессом создания стоимости могут рассматриваться как "стоимостная цепочка", которая расположенные до и после непосредственно процесса изготовления продукции (производственного процесса).</w:t>
      </w:r>
    </w:p>
    <w:p w:rsidR="008F55AF" w:rsidRPr="008C06FB" w:rsidRDefault="008F55AF" w:rsidP="00B3572D">
      <w:pPr>
        <w:suppressAutoHyphens/>
        <w:spacing w:line="360" w:lineRule="auto"/>
      </w:pPr>
      <w:r w:rsidRPr="008C06FB">
        <w:t xml:space="preserve">В современных условиях главными задачами развития экономики является повышение эффективности производства, а также занятие устойчивых позиций предприятия на внутреннем и международном рынках. </w:t>
      </w:r>
    </w:p>
    <w:p w:rsidR="008F55AF" w:rsidRPr="003E1D95" w:rsidRDefault="008F55AF" w:rsidP="00B3572D">
      <w:pPr>
        <w:pStyle w:val="a4"/>
        <w:suppressAutoHyphens/>
        <w:ind w:firstLine="708"/>
        <w:jc w:val="both"/>
        <w:rPr>
          <w:b w:val="0"/>
        </w:rPr>
      </w:pPr>
      <w:r w:rsidRPr="003E1D95">
        <w:rPr>
          <w:b w:val="0"/>
        </w:rPr>
        <w:t>Для осуществления эффективной деятельности любому предприятию необходимо проводить анализ своей деятельности в динамике за несколько лет, чтобы была возможность выявить недостатки своей работы и принять меры по их ликвидации.</w:t>
      </w:r>
    </w:p>
    <w:p w:rsidR="008F55AF" w:rsidRPr="003E1D95" w:rsidRDefault="008F55AF" w:rsidP="00B3572D">
      <w:pPr>
        <w:pStyle w:val="a4"/>
        <w:suppressAutoHyphens/>
        <w:ind w:firstLine="708"/>
        <w:jc w:val="both"/>
        <w:rPr>
          <w:b w:val="0"/>
        </w:rPr>
      </w:pPr>
      <w:r w:rsidRPr="003E1D95">
        <w:rPr>
          <w:b w:val="0"/>
        </w:rPr>
        <w:t xml:space="preserve">В данной работе был проведен анализ устойчивости финансового положения ОАО </w:t>
      </w:r>
      <w:r w:rsidR="00B3572D" w:rsidRPr="00B3572D">
        <w:rPr>
          <w:b w:val="0"/>
        </w:rPr>
        <w:t>«Модуль»</w:t>
      </w:r>
      <w:r w:rsidRPr="003E1D95">
        <w:rPr>
          <w:b w:val="0"/>
        </w:rPr>
        <w:t xml:space="preserve"> за 200</w:t>
      </w:r>
      <w:r w:rsidR="00651AC9">
        <w:rPr>
          <w:b w:val="0"/>
        </w:rPr>
        <w:t>7</w:t>
      </w:r>
      <w:r w:rsidR="00B3572D">
        <w:rPr>
          <w:b w:val="0"/>
        </w:rPr>
        <w:t xml:space="preserve"> - </w:t>
      </w:r>
      <w:r w:rsidRPr="003E1D95">
        <w:rPr>
          <w:b w:val="0"/>
        </w:rPr>
        <w:t>20</w:t>
      </w:r>
      <w:r w:rsidR="00651AC9">
        <w:rPr>
          <w:b w:val="0"/>
        </w:rPr>
        <w:t>09</w:t>
      </w:r>
      <w:r w:rsidRPr="003E1D95">
        <w:rPr>
          <w:b w:val="0"/>
        </w:rPr>
        <w:t xml:space="preserve"> годы. Цель работы заключалась в том, чтобы на основе документов бухгалтерской отчетности рассмотреть финансовое положение в аспекте финансовой независимости его от внешних источников.</w:t>
      </w:r>
    </w:p>
    <w:p w:rsidR="008F55AF" w:rsidRPr="003E1D95" w:rsidRDefault="008F55AF" w:rsidP="000B0B10">
      <w:pPr>
        <w:pStyle w:val="a4"/>
        <w:suppressAutoHyphens/>
        <w:ind w:firstLine="708"/>
        <w:jc w:val="both"/>
        <w:rPr>
          <w:b w:val="0"/>
        </w:rPr>
      </w:pPr>
      <w:r w:rsidRPr="003E1D95">
        <w:rPr>
          <w:b w:val="0"/>
        </w:rPr>
        <w:t xml:space="preserve">Оценка устойчивости финансового положения ОАО </w:t>
      </w:r>
      <w:r w:rsidR="000B0B10" w:rsidRPr="000B0B10">
        <w:rPr>
          <w:b w:val="0"/>
        </w:rPr>
        <w:t>«Модуль»</w:t>
      </w:r>
      <w:r w:rsidRPr="003E1D95">
        <w:rPr>
          <w:b w:val="0"/>
        </w:rPr>
        <w:t xml:space="preserve"> показала, что предприятие имеет  устойчивое финансовое положение, но при этом наблюдается низкая эффективность финансовой деятельности. Однако, все коэффициенты финансовой устойчивости соответствуют рекомендуемым значениям. </w:t>
      </w:r>
    </w:p>
    <w:p w:rsidR="008F55AF" w:rsidRPr="003976B4" w:rsidRDefault="008F55AF" w:rsidP="000B0B10">
      <w:pPr>
        <w:suppressLineNumbers/>
        <w:shd w:val="clear" w:color="auto" w:fill="FFFFFF"/>
        <w:suppressAutoHyphens/>
        <w:spacing w:line="360" w:lineRule="auto"/>
      </w:pPr>
      <w:r w:rsidRPr="003976B4">
        <w:rPr>
          <w:color w:val="000000"/>
        </w:rPr>
        <w:t>По результатам выше произведенных расчетов может быть принято следующее решение - произвести реорганизацию строительной фирмы. Это поможет фирме сущест</w:t>
      </w:r>
      <w:r w:rsidRPr="003976B4">
        <w:rPr>
          <w:color w:val="000000"/>
        </w:rPr>
        <w:softHyphen/>
        <w:t>вовать в сложных рыночных условиях и наладить свою производственную деятельность.</w:t>
      </w:r>
    </w:p>
    <w:p w:rsidR="008F55AF" w:rsidRPr="0095617E" w:rsidRDefault="008F55AF" w:rsidP="000B0B10">
      <w:pPr>
        <w:shd w:val="clear" w:color="auto" w:fill="FFFFFF"/>
        <w:suppressAutoHyphens/>
        <w:spacing w:line="360" w:lineRule="auto"/>
        <w:ind w:firstLine="567"/>
      </w:pPr>
      <w:r w:rsidRPr="0095617E">
        <w:rPr>
          <w:color w:val="000000"/>
        </w:rPr>
        <w:t>Строительные организации по производству изделий из ПВХ в России  удовлетворяют потребности граждан в изготовлении пластиковых окон, пл</w:t>
      </w:r>
      <w:r w:rsidR="00055657">
        <w:rPr>
          <w:color w:val="000000"/>
        </w:rPr>
        <w:t>астиковых дверей и перегородок.</w:t>
      </w:r>
      <w:r w:rsidRPr="0095617E">
        <w:rPr>
          <w:color w:val="000000"/>
        </w:rPr>
        <w:t xml:space="preserve"> В последние пять лет происходит перераспределение рынка строительных мате</w:t>
      </w:r>
      <w:r w:rsidRPr="0095617E">
        <w:rPr>
          <w:color w:val="000000"/>
        </w:rPr>
        <w:softHyphen/>
        <w:t>риалов между строительными организациями.</w:t>
      </w:r>
    </w:p>
    <w:p w:rsidR="008F55AF" w:rsidRPr="0095617E" w:rsidRDefault="008F55AF" w:rsidP="000B0B10">
      <w:pPr>
        <w:shd w:val="clear" w:color="auto" w:fill="FFFFFF"/>
        <w:suppressAutoHyphens/>
        <w:spacing w:line="360" w:lineRule="auto"/>
        <w:ind w:firstLine="567"/>
        <w:rPr>
          <w:color w:val="000000"/>
        </w:rPr>
      </w:pPr>
      <w:r w:rsidRPr="0095617E">
        <w:rPr>
          <w:color w:val="000000"/>
        </w:rPr>
        <w:t>Повышение спроса изделия из ПВ</w:t>
      </w:r>
      <w:r w:rsidR="00F36404">
        <w:rPr>
          <w:color w:val="000000"/>
        </w:rPr>
        <w:t>Х вызвано социальными факторами, т</w:t>
      </w:r>
      <w:r w:rsidRPr="0095617E">
        <w:rPr>
          <w:color w:val="000000"/>
        </w:rPr>
        <w:t xml:space="preserve">акими как, увеличение дохода у населения. Экономическими факторами, такими как, доступность в кредитовании или рассрочке оплаты. </w:t>
      </w:r>
    </w:p>
    <w:p w:rsidR="008F55AF" w:rsidRPr="0095617E" w:rsidRDefault="0095617E" w:rsidP="000B0B10">
      <w:pPr>
        <w:shd w:val="clear" w:color="auto" w:fill="FFFFFF"/>
        <w:suppressAutoHyphens/>
        <w:spacing w:line="360" w:lineRule="auto"/>
        <w:ind w:firstLine="567"/>
        <w:rPr>
          <w:color w:val="000000"/>
        </w:rPr>
      </w:pPr>
      <w:r>
        <w:rPr>
          <w:color w:val="000000"/>
        </w:rPr>
        <w:t>Однако,</w:t>
      </w:r>
      <w:r w:rsidR="008F55AF" w:rsidRPr="0095617E">
        <w:rPr>
          <w:color w:val="000000"/>
        </w:rPr>
        <w:t xml:space="preserve"> повышение спроса влечет за собой и повышение предложения. В данный момент конкуренция очень высока и такое маленькое предприятие может проиграть на рынке. </w:t>
      </w:r>
    </w:p>
    <w:p w:rsidR="0095617E" w:rsidRDefault="008F55AF" w:rsidP="000B0B10">
      <w:pPr>
        <w:suppressAutoHyphens/>
        <w:spacing w:line="360" w:lineRule="auto"/>
        <w:rPr>
          <w:rStyle w:val="HTML"/>
          <w:sz w:val="28"/>
        </w:rPr>
      </w:pPr>
      <w:r w:rsidRPr="003E1D95">
        <w:rPr>
          <w:rStyle w:val="HTML"/>
          <w:sz w:val="28"/>
        </w:rPr>
        <w:t xml:space="preserve">Повсеместно строительный сектор сталкивается с конкурентным рынком и внедренными в него для различных нужд инфраструктурами. </w:t>
      </w:r>
    </w:p>
    <w:p w:rsidR="008F55AF" w:rsidRPr="003E1D95" w:rsidRDefault="008F55AF" w:rsidP="000B0B10">
      <w:pPr>
        <w:suppressAutoHyphens/>
        <w:spacing w:line="360" w:lineRule="auto"/>
      </w:pPr>
      <w:r w:rsidRPr="003E1D95">
        <w:rPr>
          <w:rStyle w:val="HTML"/>
          <w:sz w:val="28"/>
        </w:rPr>
        <w:t xml:space="preserve">В </w:t>
      </w:r>
      <w:r w:rsidR="000B0B10">
        <w:rPr>
          <w:rStyle w:val="HTML"/>
          <w:sz w:val="28"/>
        </w:rPr>
        <w:t>Новгородской области</w:t>
      </w:r>
      <w:r w:rsidRPr="003E1D95">
        <w:rPr>
          <w:rStyle w:val="HTML"/>
          <w:sz w:val="28"/>
        </w:rPr>
        <w:t xml:space="preserve"> размер предприятий по изготовления изделий из ПВХ увеличился в 3 раза в течение последних 5 лет.</w:t>
      </w:r>
      <w:r w:rsidR="000B0B10">
        <w:rPr>
          <w:rStyle w:val="ae"/>
        </w:rPr>
        <w:footnoteReference w:id="25"/>
      </w:r>
      <w:r w:rsidRPr="003E1D95">
        <w:rPr>
          <w:rStyle w:val="HTML"/>
          <w:sz w:val="28"/>
        </w:rPr>
        <w:t xml:space="preserve"> </w:t>
      </w:r>
    </w:p>
    <w:p w:rsidR="008F55AF" w:rsidRDefault="008F55AF" w:rsidP="000B0B10">
      <w:pPr>
        <w:suppressAutoHyphens/>
        <w:spacing w:line="360" w:lineRule="auto"/>
        <w:rPr>
          <w:rStyle w:val="HTML"/>
          <w:sz w:val="28"/>
        </w:rPr>
      </w:pPr>
      <w:r w:rsidRPr="003E1D95">
        <w:rPr>
          <w:rStyle w:val="HTML"/>
          <w:sz w:val="28"/>
        </w:rPr>
        <w:t>Средние цены на  изделия из ПВХ снизились. Например, в 200</w:t>
      </w:r>
      <w:r w:rsidR="00651AC9">
        <w:rPr>
          <w:rStyle w:val="HTML"/>
          <w:sz w:val="28"/>
        </w:rPr>
        <w:t>7</w:t>
      </w:r>
      <w:r w:rsidRPr="003E1D95">
        <w:rPr>
          <w:rStyle w:val="HTML"/>
          <w:sz w:val="28"/>
        </w:rPr>
        <w:t xml:space="preserve">г средняя цена за </w:t>
      </w:r>
      <w:r w:rsidR="00055657">
        <w:rPr>
          <w:rStyle w:val="HTML"/>
          <w:sz w:val="28"/>
        </w:rPr>
        <w:t xml:space="preserve">пластиковое окно </w:t>
      </w:r>
      <w:r w:rsidR="000B0B10">
        <w:rPr>
          <w:rStyle w:val="HTML"/>
          <w:sz w:val="28"/>
        </w:rPr>
        <w:t xml:space="preserve">(стандартного размера) </w:t>
      </w:r>
      <w:r w:rsidR="00055657">
        <w:rPr>
          <w:rStyle w:val="HTML"/>
          <w:sz w:val="28"/>
        </w:rPr>
        <w:t xml:space="preserve">составляло </w:t>
      </w:r>
      <w:r w:rsidR="000B0B10">
        <w:rPr>
          <w:rStyle w:val="HTML"/>
          <w:sz w:val="28"/>
        </w:rPr>
        <w:t>170</w:t>
      </w:r>
      <w:r w:rsidR="00055657">
        <w:rPr>
          <w:rStyle w:val="HTML"/>
          <w:sz w:val="28"/>
        </w:rPr>
        <w:t>00 р., в 20</w:t>
      </w:r>
      <w:r w:rsidR="00651AC9">
        <w:rPr>
          <w:rStyle w:val="HTML"/>
          <w:sz w:val="28"/>
        </w:rPr>
        <w:t>09</w:t>
      </w:r>
      <w:r w:rsidR="00055657">
        <w:rPr>
          <w:rStyle w:val="HTML"/>
          <w:sz w:val="28"/>
        </w:rPr>
        <w:t xml:space="preserve"> </w:t>
      </w:r>
      <w:r w:rsidR="000B0B10">
        <w:rPr>
          <w:rStyle w:val="HTML"/>
          <w:sz w:val="28"/>
        </w:rPr>
        <w:t>14</w:t>
      </w:r>
      <w:r w:rsidR="00055657">
        <w:rPr>
          <w:rStyle w:val="HTML"/>
          <w:sz w:val="28"/>
        </w:rPr>
        <w:t>000</w:t>
      </w:r>
      <w:r w:rsidRPr="003E1D95">
        <w:rPr>
          <w:rStyle w:val="HTML"/>
          <w:sz w:val="28"/>
        </w:rPr>
        <w:t xml:space="preserve"> р. Причем цены на сырье и материалы не снижаются с такой скоростью.</w:t>
      </w:r>
      <w:r w:rsidR="000B0B10">
        <w:rPr>
          <w:rStyle w:val="ae"/>
        </w:rPr>
        <w:footnoteReference w:id="26"/>
      </w:r>
      <w:r w:rsidRPr="003E1D95">
        <w:rPr>
          <w:rStyle w:val="HTML"/>
          <w:sz w:val="28"/>
        </w:rPr>
        <w:t xml:space="preserve"> </w:t>
      </w:r>
    </w:p>
    <w:p w:rsidR="00AE69D8" w:rsidRDefault="00AE69D8" w:rsidP="000B0B10">
      <w:pPr>
        <w:pStyle w:val="2"/>
        <w:suppressAutoHyphens/>
        <w:spacing w:line="360" w:lineRule="auto"/>
        <w:rPr>
          <w:rFonts w:ascii="Times New Roman" w:hAnsi="Times New Roman" w:cs="Times New Roman"/>
          <w:i w:val="0"/>
        </w:rPr>
      </w:pPr>
      <w:bookmarkStart w:id="14" w:name="_Toc517613650"/>
    </w:p>
    <w:p w:rsidR="008F55AF" w:rsidRPr="00083425" w:rsidRDefault="00E1509A" w:rsidP="000B0B10">
      <w:pPr>
        <w:pStyle w:val="2"/>
        <w:suppressAutoHyphens/>
        <w:spacing w:line="360" w:lineRule="auto"/>
        <w:rPr>
          <w:rFonts w:ascii="Times New Roman" w:hAnsi="Times New Roman" w:cs="Times New Roman"/>
          <w:i w:val="0"/>
        </w:rPr>
      </w:pPr>
      <w:r>
        <w:rPr>
          <w:rFonts w:ascii="Times New Roman" w:hAnsi="Times New Roman" w:cs="Times New Roman"/>
          <w:i w:val="0"/>
        </w:rPr>
        <w:t>3.2</w:t>
      </w:r>
      <w:r w:rsidR="008F55AF" w:rsidRPr="00083425">
        <w:rPr>
          <w:rFonts w:ascii="Times New Roman" w:hAnsi="Times New Roman" w:cs="Times New Roman"/>
          <w:i w:val="0"/>
        </w:rPr>
        <w:t>. Р</w:t>
      </w:r>
      <w:r w:rsidR="00055657">
        <w:rPr>
          <w:rFonts w:ascii="Times New Roman" w:hAnsi="Times New Roman" w:cs="Times New Roman"/>
          <w:i w:val="0"/>
        </w:rPr>
        <w:t>еструктуризация систем управления  ОАО «</w:t>
      </w:r>
      <w:bookmarkEnd w:id="14"/>
      <w:r w:rsidR="000B0B10">
        <w:rPr>
          <w:rFonts w:ascii="Times New Roman" w:hAnsi="Times New Roman" w:cs="Times New Roman"/>
          <w:i w:val="0"/>
        </w:rPr>
        <w:t>Модуль</w:t>
      </w:r>
      <w:r w:rsidR="00055657">
        <w:rPr>
          <w:rFonts w:ascii="Times New Roman" w:hAnsi="Times New Roman" w:cs="Times New Roman"/>
          <w:i w:val="0"/>
        </w:rPr>
        <w:t>»</w:t>
      </w:r>
    </w:p>
    <w:p w:rsidR="008F55AF" w:rsidRPr="003E1D95" w:rsidRDefault="008F55AF" w:rsidP="000B0B10">
      <w:pPr>
        <w:suppressAutoHyphens/>
        <w:spacing w:line="360" w:lineRule="auto"/>
      </w:pPr>
      <w:r w:rsidRPr="003E1D95">
        <w:t xml:space="preserve">Глубокие социально-экономические изменения, развитие демократизации, изменение социальных ценностей, стремление к участию в управлении производством, а также возрастающие сложность и взаимозависимость организаций и окружающей среды приводят к пониманию, что выработка плодотворных идей и предложений о перспективах развития организации не является специальной прерогативой его руководителей. Более того, необходимо создать систему управления, которая использовала бы знания, умения и навыки работников всех уровней и подразделений организации. Одновременно этой системе должна быть адекватна организационная структура управления ОАО </w:t>
      </w:r>
      <w:r w:rsidR="005A439C" w:rsidRPr="005A439C">
        <w:t>«Модуль»</w:t>
      </w:r>
      <w:r w:rsidRPr="003E1D95">
        <w:t>. Это непременное условие эффективности управления предприятием.</w:t>
      </w:r>
    </w:p>
    <w:p w:rsidR="008F55AF" w:rsidRPr="003E1D95" w:rsidRDefault="008F55AF" w:rsidP="005A439C">
      <w:pPr>
        <w:suppressAutoHyphens/>
        <w:spacing w:line="360" w:lineRule="auto"/>
      </w:pPr>
      <w:r w:rsidRPr="003E1D95">
        <w:t xml:space="preserve">Совсем небольшой опыт функционирования систем стратегического планирования и управления на ОАО </w:t>
      </w:r>
      <w:r w:rsidR="005A439C" w:rsidRPr="005A439C">
        <w:t>«Модуль»</w:t>
      </w:r>
      <w:r w:rsidRPr="003E1D95">
        <w:t xml:space="preserve"> подтвердил не высокую их эффективность.  Отчетливо проявился ряд недостатков стратегического планирования. </w:t>
      </w:r>
      <w:r w:rsidR="005A439C">
        <w:t>Скорее всего, г</w:t>
      </w:r>
      <w:r w:rsidRPr="003E1D95">
        <w:t>лавн</w:t>
      </w:r>
      <w:r w:rsidR="005A439C">
        <w:t xml:space="preserve">ой </w:t>
      </w:r>
      <w:r w:rsidRPr="003E1D95">
        <w:t>причин</w:t>
      </w:r>
      <w:r w:rsidR="005A439C">
        <w:t>ой</w:t>
      </w:r>
      <w:r w:rsidRPr="003E1D95">
        <w:t xml:space="preserve"> </w:t>
      </w:r>
      <w:r w:rsidR="005A439C">
        <w:t xml:space="preserve">является то, </w:t>
      </w:r>
      <w:r w:rsidRPr="003E1D95">
        <w:t xml:space="preserve">что на ОАО </w:t>
      </w:r>
      <w:r w:rsidR="005A439C" w:rsidRPr="005A439C">
        <w:t>«Модуль»</w:t>
      </w:r>
      <w:r w:rsidRPr="003E1D95">
        <w:t xml:space="preserve"> внедрение стратегического планирования осуществлялось в рамках морально устаревших организационных структур управления, без существенной перестройки форм и методов управления, систем контроля. Руководители ОАО </w:t>
      </w:r>
      <w:r w:rsidR="005A439C" w:rsidRPr="005A439C">
        <w:t>«Модуль»</w:t>
      </w:r>
      <w:r w:rsidRPr="003E1D95">
        <w:t xml:space="preserve"> по прежнему главное внимание уделяли достижению текущих целей, вопросом оперативного управления. Выявилась необходимость обеспечить связь между разработкой и реализацией стратегических планов. Процедуры внутрифирменного планирования потребовалось дополнить реструктуризацией организационной структуры и механизмов управления.</w:t>
      </w:r>
    </w:p>
    <w:p w:rsidR="008F55AF" w:rsidRPr="003E1D95" w:rsidRDefault="008F55AF" w:rsidP="005A439C">
      <w:pPr>
        <w:suppressAutoHyphens/>
        <w:spacing w:line="360" w:lineRule="auto"/>
      </w:pPr>
      <w:r w:rsidRPr="003E1D95">
        <w:t xml:space="preserve">Реструктуризация существующей системы управления ОАО </w:t>
      </w:r>
      <w:r w:rsidR="005A439C" w:rsidRPr="005A439C">
        <w:t>«Модуль»</w:t>
      </w:r>
      <w:r w:rsidRPr="003E1D95">
        <w:t xml:space="preserve"> и изыскание внутренних резервов - наиболее быстрый и недорогой путь стабилизации. Очень часто для того, чтобы "поднять" предприятие, не нужно ломать все до основания, а затем строить новое. Порой бывает достаточно улучшить управление, ужесточить финансовую дисциплину и управление издержками, повысить эффективность работы с дебиторами, пересмотреть маркетинговую политику, цены, изменить систему закупок и ассортимент, поработать с человеческим фактором (изменить мотивацию поведения сотрудников). В таком случае даже при существующей структуре возможно увеличить доходы и рентабельность до 20-30%.</w:t>
      </w:r>
    </w:p>
    <w:p w:rsidR="008F55AF" w:rsidRPr="003E1D95" w:rsidRDefault="008F55AF" w:rsidP="005A439C">
      <w:pPr>
        <w:pStyle w:val="10"/>
        <w:suppressAutoHyphens/>
        <w:spacing w:line="360" w:lineRule="auto"/>
        <w:ind w:firstLine="720"/>
        <w:rPr>
          <w:sz w:val="28"/>
          <w:szCs w:val="28"/>
        </w:rPr>
      </w:pPr>
      <w:r w:rsidRPr="003E1D95">
        <w:rPr>
          <w:sz w:val="28"/>
          <w:szCs w:val="28"/>
        </w:rPr>
        <w:t xml:space="preserve">К тому же руководство ОАО </w:t>
      </w:r>
      <w:r w:rsidR="00A20BB0" w:rsidRPr="00A20BB0">
        <w:rPr>
          <w:sz w:val="28"/>
          <w:szCs w:val="28"/>
        </w:rPr>
        <w:t>«Модуль»</w:t>
      </w:r>
      <w:r w:rsidRPr="003E1D95">
        <w:rPr>
          <w:sz w:val="28"/>
          <w:szCs w:val="28"/>
        </w:rPr>
        <w:t xml:space="preserve"> может сделать все необходимое в этом направлении самостоятельно или с привлечением консультантов. Хорошим помощником в этом могут стать информационные технологии. Они позволят не только контролировать многочисленные бизнес-процессы предприятия, но и увязать их в единую прозрачную систему, удобную для управления. </w:t>
      </w:r>
    </w:p>
    <w:p w:rsidR="008F55AF" w:rsidRPr="003E1D95" w:rsidRDefault="008F55AF" w:rsidP="00A20BB0">
      <w:pPr>
        <w:pStyle w:val="10"/>
        <w:suppressAutoHyphens/>
        <w:spacing w:line="360" w:lineRule="auto"/>
        <w:ind w:firstLine="720"/>
        <w:rPr>
          <w:sz w:val="28"/>
          <w:szCs w:val="28"/>
        </w:rPr>
      </w:pPr>
      <w:r w:rsidRPr="003E1D95">
        <w:rPr>
          <w:sz w:val="28"/>
          <w:szCs w:val="28"/>
        </w:rPr>
        <w:t xml:space="preserve">Итак, есть несколько основных направлений, в рамках которых ведется поиск внутренних резервов ОАО </w:t>
      </w:r>
      <w:r w:rsidR="00A20BB0" w:rsidRPr="00A20BB0">
        <w:rPr>
          <w:sz w:val="28"/>
          <w:szCs w:val="28"/>
        </w:rPr>
        <w:t>«Модуль»</w:t>
      </w:r>
      <w:r w:rsidRPr="00A20BB0">
        <w:rPr>
          <w:sz w:val="28"/>
          <w:szCs w:val="28"/>
        </w:rPr>
        <w:t>:</w:t>
      </w:r>
      <w:r w:rsidRPr="003E1D95">
        <w:rPr>
          <w:sz w:val="28"/>
          <w:szCs w:val="28"/>
        </w:rPr>
        <w:t xml:space="preserve"> управление издержками (затратами), дебиторской задолженностью, финансами, закупками, ассортиментом, себестоимостью, маркетингом, ценообразованием, сбытовой сетью и персоналом.</w:t>
      </w:r>
    </w:p>
    <w:p w:rsidR="008F55AF" w:rsidRPr="003E1D95" w:rsidRDefault="008F55AF" w:rsidP="00A20BB0">
      <w:pPr>
        <w:suppressAutoHyphens/>
        <w:spacing w:line="360" w:lineRule="auto"/>
      </w:pPr>
      <w:r w:rsidRPr="003E1D95">
        <w:t xml:space="preserve">Организационная структура ОАО </w:t>
      </w:r>
      <w:r w:rsidR="00A20BB0" w:rsidRPr="00A20BB0">
        <w:t>«Модуль»</w:t>
      </w:r>
      <w:r w:rsidRPr="003E1D95">
        <w:t xml:space="preserve">, способствующая реализации принципов стратегического планирования и управления развивалась эволюционно по мере развития самой концепции управления. Для усиления реструктуризации систем управления ОАО </w:t>
      </w:r>
      <w:r w:rsidR="00A20BB0" w:rsidRPr="00A20BB0">
        <w:t>«Модуль»</w:t>
      </w:r>
      <w:r w:rsidRPr="003E1D95">
        <w:t>:</w:t>
      </w:r>
    </w:p>
    <w:p w:rsidR="008F55AF" w:rsidRPr="003E1D95" w:rsidRDefault="008F55AF" w:rsidP="00A20BB0">
      <w:pPr>
        <w:numPr>
          <w:ilvl w:val="0"/>
          <w:numId w:val="22"/>
        </w:numPr>
        <w:tabs>
          <w:tab w:val="clear" w:pos="360"/>
          <w:tab w:val="num" w:pos="709"/>
        </w:tabs>
        <w:suppressAutoHyphens/>
        <w:spacing w:line="360" w:lineRule="auto"/>
        <w:ind w:left="0" w:firstLine="0"/>
      </w:pPr>
      <w:r w:rsidRPr="003E1D95">
        <w:t>Создать современную организационную структуру управления, адекватно и оперативно реагирующую на изменения во внешней среде.</w:t>
      </w:r>
    </w:p>
    <w:p w:rsidR="008F55AF" w:rsidRPr="003E1D95" w:rsidRDefault="008F55AF" w:rsidP="00A20BB0">
      <w:pPr>
        <w:numPr>
          <w:ilvl w:val="0"/>
          <w:numId w:val="22"/>
        </w:numPr>
        <w:tabs>
          <w:tab w:val="clear" w:pos="360"/>
          <w:tab w:val="num" w:pos="709"/>
        </w:tabs>
        <w:suppressAutoHyphens/>
        <w:spacing w:line="360" w:lineRule="auto"/>
        <w:ind w:left="0" w:firstLine="0"/>
      </w:pPr>
      <w:r w:rsidRPr="003E1D95">
        <w:t>Реализовать систему стратегического управления, способствующую эффективной деятельности организации в долгосрочной перспективе.</w:t>
      </w:r>
    </w:p>
    <w:p w:rsidR="008F55AF" w:rsidRPr="003E1D95" w:rsidRDefault="008F55AF" w:rsidP="00A20BB0">
      <w:pPr>
        <w:numPr>
          <w:ilvl w:val="0"/>
          <w:numId w:val="22"/>
        </w:numPr>
        <w:tabs>
          <w:tab w:val="clear" w:pos="360"/>
          <w:tab w:val="num" w:pos="709"/>
        </w:tabs>
        <w:suppressAutoHyphens/>
        <w:spacing w:line="360" w:lineRule="auto"/>
        <w:ind w:left="0" w:firstLine="0"/>
      </w:pPr>
      <w:r w:rsidRPr="003E1D95">
        <w:t>Освободить руководителей от повседневной работы, связанной с оперативным управлением производством.</w:t>
      </w:r>
    </w:p>
    <w:p w:rsidR="008F55AF" w:rsidRPr="003E1D95" w:rsidRDefault="008F55AF" w:rsidP="00A20BB0">
      <w:pPr>
        <w:numPr>
          <w:ilvl w:val="0"/>
          <w:numId w:val="22"/>
        </w:numPr>
        <w:tabs>
          <w:tab w:val="clear" w:pos="360"/>
          <w:tab w:val="num" w:pos="709"/>
        </w:tabs>
        <w:suppressAutoHyphens/>
        <w:spacing w:line="360" w:lineRule="auto"/>
        <w:ind w:left="0" w:firstLine="0"/>
      </w:pPr>
      <w:r w:rsidRPr="003E1D95">
        <w:t>Повысить оперативность принимаемых решений.</w:t>
      </w:r>
    </w:p>
    <w:p w:rsidR="008F55AF" w:rsidRPr="003E1D95" w:rsidRDefault="008F55AF" w:rsidP="00A20BB0">
      <w:pPr>
        <w:numPr>
          <w:ilvl w:val="0"/>
          <w:numId w:val="22"/>
        </w:numPr>
        <w:tabs>
          <w:tab w:val="clear" w:pos="360"/>
          <w:tab w:val="num" w:pos="709"/>
        </w:tabs>
        <w:suppressAutoHyphens/>
        <w:spacing w:line="360" w:lineRule="auto"/>
        <w:ind w:left="0" w:firstLine="0"/>
      </w:pPr>
      <w:r w:rsidRPr="003E1D95">
        <w:t>Вовлечь в предпринимательскую деятельность широкий круг сотрудников организации, способность расширить номенклатуру продукции и услуг, повысить гибкость производства и, тем самым, повысить конкурентоспособность фирмы.</w:t>
      </w:r>
    </w:p>
    <w:p w:rsidR="008F55AF" w:rsidRPr="003E1D95" w:rsidRDefault="008F55AF" w:rsidP="00A20BB0">
      <w:pPr>
        <w:suppressAutoHyphens/>
        <w:spacing w:line="360" w:lineRule="auto"/>
        <w:ind w:firstLine="720"/>
      </w:pPr>
      <w:r w:rsidRPr="003E1D95">
        <w:t>По мере перехода на новую структуру управления существенно меняются функции руководства. Постепенно оно освобождается от оперативного управления производством и сосредотачивается на проблемах стратегического порядка, управления экономикой и финансами организации в целом.</w:t>
      </w:r>
    </w:p>
    <w:p w:rsidR="007B27EF" w:rsidRDefault="007B27EF" w:rsidP="00901242">
      <w:bookmarkStart w:id="15" w:name="_Toc517613651"/>
    </w:p>
    <w:p w:rsidR="007B27EF" w:rsidRDefault="007B27EF" w:rsidP="00901242"/>
    <w:p w:rsidR="008F55AF" w:rsidRPr="003E1D95" w:rsidRDefault="00E1509A" w:rsidP="003E1D95">
      <w:pPr>
        <w:pStyle w:val="2"/>
        <w:suppressAutoHyphens/>
        <w:spacing w:line="360" w:lineRule="auto"/>
        <w:jc w:val="left"/>
        <w:rPr>
          <w:rFonts w:ascii="Times New Roman" w:hAnsi="Times New Roman" w:cs="Times New Roman"/>
          <w:i w:val="0"/>
        </w:rPr>
      </w:pPr>
      <w:r>
        <w:rPr>
          <w:rFonts w:ascii="Times New Roman" w:hAnsi="Times New Roman" w:cs="Times New Roman"/>
          <w:i w:val="0"/>
        </w:rPr>
        <w:t>3.3</w:t>
      </w:r>
      <w:r w:rsidR="008F55AF" w:rsidRPr="003E1D95">
        <w:rPr>
          <w:rFonts w:ascii="Times New Roman" w:hAnsi="Times New Roman" w:cs="Times New Roman"/>
          <w:i w:val="0"/>
        </w:rPr>
        <w:t xml:space="preserve">. </w:t>
      </w:r>
      <w:r w:rsidR="00055657">
        <w:rPr>
          <w:rFonts w:ascii="Times New Roman" w:hAnsi="Times New Roman" w:cs="Times New Roman"/>
          <w:i w:val="0"/>
        </w:rPr>
        <w:t xml:space="preserve">Совершенствование систем управления технологическими процессами </w:t>
      </w:r>
      <w:r w:rsidR="00265875">
        <w:rPr>
          <w:rFonts w:ascii="Times New Roman" w:hAnsi="Times New Roman" w:cs="Times New Roman"/>
          <w:i w:val="0"/>
        </w:rPr>
        <w:t>ОАО "</w:t>
      </w:r>
      <w:r w:rsidR="00A20BB0">
        <w:rPr>
          <w:rFonts w:ascii="Times New Roman" w:hAnsi="Times New Roman" w:cs="Times New Roman"/>
          <w:i w:val="0"/>
        </w:rPr>
        <w:t>Модуль</w:t>
      </w:r>
      <w:r w:rsidR="008F55AF" w:rsidRPr="003E1D95">
        <w:rPr>
          <w:rFonts w:ascii="Times New Roman" w:hAnsi="Times New Roman" w:cs="Times New Roman"/>
          <w:i w:val="0"/>
        </w:rPr>
        <w:t>"</w:t>
      </w:r>
      <w:bookmarkEnd w:id="15"/>
    </w:p>
    <w:p w:rsidR="008F55AF" w:rsidRPr="003E1D95" w:rsidRDefault="008F55AF" w:rsidP="00A20BB0">
      <w:pPr>
        <w:suppressAutoHyphens/>
        <w:spacing w:line="360" w:lineRule="auto"/>
      </w:pPr>
      <w:r w:rsidRPr="003E1D95">
        <w:t>Реструктуризируя систему управления предприятия необходимо одновременно совершенствовать и систему управления технологическими процессами. Наиболее подходящим вариантом в этой ситуации является создание стратегических хозяйственных подразделений.</w:t>
      </w:r>
    </w:p>
    <w:p w:rsidR="008F55AF" w:rsidRPr="003E1D95" w:rsidRDefault="008F55AF" w:rsidP="00A20BB0">
      <w:pPr>
        <w:suppressAutoHyphens/>
        <w:spacing w:line="360" w:lineRule="auto"/>
      </w:pPr>
      <w:r w:rsidRPr="003E1D95">
        <w:t xml:space="preserve">Стратегические хозяйственные подразделения ОАО </w:t>
      </w:r>
      <w:r w:rsidR="00A20BB0" w:rsidRPr="00A20BB0">
        <w:t>«Модуль»</w:t>
      </w:r>
      <w:r w:rsidRPr="003E1D95">
        <w:t xml:space="preserve"> </w:t>
      </w:r>
      <w:r w:rsidR="00A20BB0">
        <w:t xml:space="preserve">будут представлять собой </w:t>
      </w:r>
      <w:r w:rsidRPr="003E1D95">
        <w:t xml:space="preserve">направление производственно-хозяйственной деятельности с четко выраженной специализацией, своими конкурентами, рынками и т.д. Каждое стратегическое хозяйственное подразделение ОАО </w:t>
      </w:r>
      <w:r w:rsidR="00A20BB0" w:rsidRPr="00A20BB0">
        <w:t>«Модуль»</w:t>
      </w:r>
      <w:r w:rsidRPr="003E1D95">
        <w:t xml:space="preserve"> должно иметь св</w:t>
      </w:r>
      <w:r w:rsidR="00A20BB0">
        <w:t>ою собственную генеральную цель</w:t>
      </w:r>
      <w:r w:rsidRPr="003E1D95">
        <w:t>. Оно должно быть в состоянии осуществлять комплексное стратегическое планирование - продукции, рынков, мощностей и т.п.</w:t>
      </w:r>
    </w:p>
    <w:p w:rsidR="008F55AF" w:rsidRPr="003E1D95" w:rsidRDefault="00AE3E76" w:rsidP="00A20BB0">
      <w:pPr>
        <w:suppressAutoHyphens/>
        <w:spacing w:line="360" w:lineRule="auto"/>
      </w:pPr>
      <w:r>
        <w:t xml:space="preserve">Стратегическое </w:t>
      </w:r>
      <w:r w:rsidR="008F55AF" w:rsidRPr="003E1D95">
        <w:t xml:space="preserve"> подразделение ОАО </w:t>
      </w:r>
      <w:r w:rsidR="00A20BB0" w:rsidRPr="00A20BB0">
        <w:t>«Модуль»</w:t>
      </w:r>
      <w:r w:rsidR="008F55AF" w:rsidRPr="003E1D95">
        <w:t xml:space="preserve"> может</w:t>
      </w:r>
      <w:r>
        <w:t xml:space="preserve"> представлять собой отдел маркетинга</w:t>
      </w:r>
      <w:r w:rsidR="008F55AF" w:rsidRPr="003E1D95">
        <w:t>.</w:t>
      </w:r>
      <w:r w:rsidR="00901242">
        <w:t xml:space="preserve">  </w:t>
      </w:r>
      <w:r w:rsidR="008F55AF" w:rsidRPr="003E1D95">
        <w:t xml:space="preserve">Ответственность за каждое направление как в кратко-, так и долгосрочной перспективе возлагается на одного управляющего-директора. Управляющий отвечает за стратегию своего стратегического хозяйственного подразделения. Он должен быть готовым отстаивать, в пределах своих полномочий, интересы стратегического хозяйственного подразделения в области технологий, производства, капитальных вложений, которые определяют успех направления на рынке. </w:t>
      </w:r>
    </w:p>
    <w:p w:rsidR="008F55AF" w:rsidRPr="003E1D95" w:rsidRDefault="008F55AF" w:rsidP="00A20BB0">
      <w:pPr>
        <w:suppressAutoHyphens/>
        <w:spacing w:line="360" w:lineRule="auto"/>
      </w:pPr>
      <w:r w:rsidRPr="003E1D95">
        <w:t xml:space="preserve">Таким образом, стратегические хозяйственные подразделения ОАО </w:t>
      </w:r>
      <w:r w:rsidR="00A20BB0" w:rsidRPr="00A20BB0">
        <w:t>«Модуль»</w:t>
      </w:r>
      <w:r w:rsidRPr="003E1D95">
        <w:t xml:space="preserve"> создаются для целей стратегического управления, и как следствие происходит наложение ещё одной организационной структуры на уже существующую. Хотя существующая иерархическая структура должна сохраняться ещё некоторое время в целях управленческого контроля, создаются новые рынки для стратегических нововведений, новый организационный подход, позволяющий объединить под руководством одного линейного управляющего - директора структурного хозяйственного подразделения - все факторы стратегического порядка.</w:t>
      </w:r>
    </w:p>
    <w:p w:rsidR="008F55AF" w:rsidRPr="003E1D95" w:rsidRDefault="008F55AF" w:rsidP="00A20BB0">
      <w:pPr>
        <w:suppressAutoHyphens/>
        <w:spacing w:line="360" w:lineRule="auto"/>
        <w:ind w:firstLine="720"/>
      </w:pPr>
      <w:r w:rsidRPr="003E1D95">
        <w:t>Выбор той или иной структуры реструктуризации систем управления технологическим процессом ОАО "</w:t>
      </w:r>
      <w:r w:rsidR="00B15673">
        <w:t>Модуль</w:t>
      </w:r>
      <w:r w:rsidRPr="003E1D95">
        <w:t xml:space="preserve">" определяется многими факторами: организационной структурой предприятия, её специфическими свойствами, накопленным опытом и традициями планирования и т.п. </w:t>
      </w:r>
    </w:p>
    <w:p w:rsidR="008F55AF" w:rsidRPr="003E1D95" w:rsidRDefault="008F55AF" w:rsidP="00A20BB0">
      <w:pPr>
        <w:suppressAutoHyphens/>
        <w:spacing w:line="360" w:lineRule="auto"/>
        <w:ind w:firstLine="720"/>
      </w:pPr>
      <w:r w:rsidRPr="003E1D95">
        <w:t>Реструктуризация систем управления технологическим процессом в юридически самостоятельные организации целесообразно в отношении подразделений, которые отвечают ряду условий, в том числе:</w:t>
      </w:r>
    </w:p>
    <w:p w:rsidR="008F55AF" w:rsidRPr="003E1D95" w:rsidRDefault="008F55AF" w:rsidP="00A20BB0">
      <w:pPr>
        <w:numPr>
          <w:ilvl w:val="0"/>
          <w:numId w:val="24"/>
        </w:numPr>
        <w:tabs>
          <w:tab w:val="clear" w:pos="851"/>
          <w:tab w:val="num" w:pos="709"/>
        </w:tabs>
        <w:suppressAutoHyphens/>
        <w:spacing w:line="360" w:lineRule="auto"/>
        <w:ind w:left="0" w:firstLine="0"/>
      </w:pPr>
      <w:r w:rsidRPr="003E1D95">
        <w:t>имеют относительно обособленный технологический процесс;</w:t>
      </w:r>
    </w:p>
    <w:p w:rsidR="008F55AF" w:rsidRPr="003E1D95" w:rsidRDefault="008F55AF" w:rsidP="00A20BB0">
      <w:pPr>
        <w:numPr>
          <w:ilvl w:val="0"/>
          <w:numId w:val="24"/>
        </w:numPr>
        <w:tabs>
          <w:tab w:val="clear" w:pos="851"/>
          <w:tab w:val="num" w:pos="709"/>
        </w:tabs>
        <w:suppressAutoHyphens/>
        <w:spacing w:line="360" w:lineRule="auto"/>
        <w:ind w:left="0" w:firstLine="0"/>
      </w:pPr>
      <w:r w:rsidRPr="003E1D95">
        <w:t>могут быть обособленны территориально и имущественно без ущерба для основной организации;</w:t>
      </w:r>
    </w:p>
    <w:p w:rsidR="008F55AF" w:rsidRPr="003E1D95" w:rsidRDefault="008F55AF" w:rsidP="00A20BB0">
      <w:pPr>
        <w:numPr>
          <w:ilvl w:val="0"/>
          <w:numId w:val="24"/>
        </w:numPr>
        <w:tabs>
          <w:tab w:val="clear" w:pos="851"/>
          <w:tab w:val="num" w:pos="709"/>
        </w:tabs>
        <w:suppressAutoHyphens/>
        <w:spacing w:line="360" w:lineRule="auto"/>
        <w:ind w:left="0" w:firstLine="0"/>
      </w:pPr>
      <w:r w:rsidRPr="003E1D95">
        <w:t>производят или могут производить значительный объем продукции и услуг, потребляемых на внешнем рынке;</w:t>
      </w:r>
    </w:p>
    <w:p w:rsidR="008F55AF" w:rsidRPr="003E1D95" w:rsidRDefault="008F55AF" w:rsidP="00A20BB0">
      <w:pPr>
        <w:numPr>
          <w:ilvl w:val="0"/>
          <w:numId w:val="24"/>
        </w:numPr>
        <w:tabs>
          <w:tab w:val="clear" w:pos="851"/>
          <w:tab w:val="num" w:pos="709"/>
        </w:tabs>
        <w:suppressAutoHyphens/>
        <w:spacing w:line="360" w:lineRule="auto"/>
        <w:ind w:left="0" w:firstLine="0"/>
      </w:pPr>
      <w:r w:rsidRPr="003E1D95">
        <w:t>способны обеспечить (сразу или в ближайшей перспективе) свою деятельность на условиях коммерческого расчета и самофинансирования.</w:t>
      </w:r>
    </w:p>
    <w:p w:rsidR="008F55AF" w:rsidRPr="003E1D95" w:rsidRDefault="008F55AF" w:rsidP="00A20BB0">
      <w:pPr>
        <w:suppressAutoHyphens/>
        <w:spacing w:line="360" w:lineRule="auto"/>
        <w:ind w:firstLine="720"/>
      </w:pPr>
      <w:r w:rsidRPr="003E1D95">
        <w:t xml:space="preserve">В непосредственном подчинении ОАО </w:t>
      </w:r>
      <w:r w:rsidR="00A20BB0" w:rsidRPr="00A20BB0">
        <w:t>«Модуль»</w:t>
      </w:r>
      <w:r w:rsidRPr="003E1D95">
        <w:t xml:space="preserve"> целесообразно сохранить подразделения, деятельность которых жизненно важна для обеспечения нормального функционирования предприятия. </w:t>
      </w:r>
    </w:p>
    <w:p w:rsidR="008F55AF" w:rsidRDefault="008F55AF" w:rsidP="00A20BB0">
      <w:pPr>
        <w:suppressAutoHyphens/>
        <w:spacing w:line="360" w:lineRule="auto"/>
        <w:ind w:firstLine="810"/>
      </w:pPr>
      <w:r w:rsidRPr="003E1D95">
        <w:t xml:space="preserve">Быстрое нарастание изменений во внешней среде ОАО </w:t>
      </w:r>
      <w:r w:rsidR="00A20BB0" w:rsidRPr="00A20BB0">
        <w:t>«Модуль»</w:t>
      </w:r>
      <w:r w:rsidRPr="003E1D95">
        <w:t>, демонополизация и обострение конкурентной борьбы на внутреннем и внешнем рынках делают особенно актуальными разработку и внедрение реструктуризации систем управления тех</w:t>
      </w:r>
      <w:r w:rsidR="00D121F7">
        <w:t xml:space="preserve">нологическим процессом  ОАО </w:t>
      </w:r>
      <w:r w:rsidR="00A20BB0" w:rsidRPr="00A20BB0">
        <w:t>«Модуль»</w:t>
      </w:r>
      <w:r w:rsidRPr="003E1D95">
        <w:t>. Решение этой задачи следует осуществлять поэтапно, путем внедрения в управленческую практику организаций отдельных элементов стратегического управления с последующей обязательной их увязкой в хорошо структурированную и формализованную систему.</w:t>
      </w:r>
    </w:p>
    <w:p w:rsidR="00F140F3" w:rsidRDefault="00055657" w:rsidP="008C2E2A">
      <w:pPr>
        <w:spacing w:line="360" w:lineRule="auto"/>
        <w:rPr>
          <w:b/>
        </w:rPr>
      </w:pPr>
      <w:r>
        <w:t>Выдел</w:t>
      </w:r>
      <w:r w:rsidR="00A20BB0">
        <w:t>ение также</w:t>
      </w:r>
      <w:r>
        <w:t>, отдел</w:t>
      </w:r>
      <w:r w:rsidR="00A20BB0">
        <w:t>а</w:t>
      </w:r>
      <w:r>
        <w:t xml:space="preserve"> сбыта готовой продукции в отдельную структурную единицу</w:t>
      </w:r>
      <w:r w:rsidR="00D13CDB">
        <w:t xml:space="preserve"> позволит увеличить количество заказов, соответственно производство и сбыт готовой продукции, а как следствие  прибыль. В отделе сбыта </w:t>
      </w:r>
      <w:r w:rsidR="00A20BB0">
        <w:t>должно работать</w:t>
      </w:r>
      <w:r w:rsidR="00D13CDB">
        <w:t xml:space="preserve"> два менеджера</w:t>
      </w:r>
      <w:r w:rsidR="00B2042F">
        <w:t>, один занимается корпоративными клиентами, второй частными лицами.</w:t>
      </w:r>
    </w:p>
    <w:p w:rsidR="00F140F3" w:rsidRDefault="00F140F3"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AE69D8" w:rsidRDefault="00AE69D8" w:rsidP="00F140F3">
      <w:pPr>
        <w:spacing w:line="360" w:lineRule="auto"/>
        <w:jc w:val="left"/>
        <w:outlineLvl w:val="0"/>
        <w:rPr>
          <w:b/>
        </w:rPr>
      </w:pPr>
    </w:p>
    <w:p w:rsidR="00F140F3" w:rsidRPr="00F140F3" w:rsidRDefault="008C2E2A" w:rsidP="008C2E2A">
      <w:pPr>
        <w:spacing w:line="360" w:lineRule="auto"/>
        <w:ind w:firstLine="0"/>
        <w:jc w:val="center"/>
        <w:outlineLvl w:val="0"/>
        <w:rPr>
          <w:b/>
        </w:rPr>
      </w:pPr>
      <w:r>
        <w:rPr>
          <w:b/>
        </w:rPr>
        <w:t xml:space="preserve">Заключение </w:t>
      </w:r>
    </w:p>
    <w:p w:rsidR="00F140F3" w:rsidRDefault="00F140F3" w:rsidP="00F140F3">
      <w:pPr>
        <w:spacing w:line="360" w:lineRule="auto"/>
        <w:jc w:val="left"/>
      </w:pPr>
    </w:p>
    <w:p w:rsidR="00F140F3" w:rsidRPr="00F140F3" w:rsidRDefault="00F140F3" w:rsidP="008C2E2A">
      <w:pPr>
        <w:spacing w:line="360" w:lineRule="auto"/>
      </w:pPr>
      <w:r w:rsidRPr="00F140F3">
        <w:t xml:space="preserve">  Многим из российских предприятий, если они собираются работать по правилам рынка и стремиться к успеху в новых условиях, необходимо выраб</w:t>
      </w:r>
      <w:r>
        <w:t>отать новые навыки. В компаниях</w:t>
      </w:r>
      <w:r w:rsidRPr="00F140F3">
        <w:t>, где одни и те же люди вынуждены одновременно заниматься работой по различным направлениям, делать это очень трудно. Руководству компаний рано или поздно придется принять решени</w:t>
      </w:r>
      <w:r>
        <w:t>е о реструктурировании компании.</w:t>
      </w:r>
      <w:r w:rsidRPr="00F140F3">
        <w:t xml:space="preserve">  Прежде чем компания приступит к процессу реструктурирования, ее руководство должно иметь четкий план предстоящего процесса, понять, чего он потребует и какими будут затраты, и представить, каким должен быть результат. </w:t>
      </w:r>
    </w:p>
    <w:p w:rsidR="00F140F3" w:rsidRPr="00F140F3" w:rsidRDefault="00F140F3" w:rsidP="008C2E2A">
      <w:pPr>
        <w:spacing w:line="360" w:lineRule="auto"/>
      </w:pPr>
      <w:r w:rsidRPr="00F140F3">
        <w:t xml:space="preserve">  Процесс реструктурирования начинается с четкого формулирования общей стратегической цели и разработки реалистической стратегии для каждого вида ее деятельности и соответствующего подразделения. Учитывая условия на будущих рынках и специфику будущих конкурентов, что необходимо для того, чтобы каждое предприятие оказалось прибыльным? Выполнимы ли эти требования? Какие ключевые изменения необходимо произвести? К организационной разработке можно приступить тогда, когда есть ответы на эти вопросы.</w:t>
      </w:r>
    </w:p>
    <w:p w:rsidR="00F140F3" w:rsidRPr="00F140F3" w:rsidRDefault="00F140F3" w:rsidP="008C2E2A">
      <w:pPr>
        <w:spacing w:line="360" w:lineRule="auto"/>
      </w:pPr>
      <w:r w:rsidRPr="00F140F3">
        <w:t xml:space="preserve">  В основе разработки организационной структуры должна лежать стратегия, разработанная отдельно для каждого вида деятельности. Поддерживать стратегию и обеспечивать ее осуществление должна соответствующая структура. Чтобы подразделения могли успешно работать, своевременное поступление информации должно обеспечиваться логичными и ясными системами. Подбор сотрудников должен осуществляться на основе как их умений и навыков,  так и готовности брать на себя ответственность и решать незнакомы задачи. Успешно работающие предприятия набирают таких сотрудников, которые могут обеспечить эффективную поддержку выбранной стратегии. Предприятию, строящему стратегические планы, полагаясь на традиционно слабое руководство, выжить не суждено.</w:t>
      </w:r>
    </w:p>
    <w:p w:rsidR="009F48CC" w:rsidRDefault="00F140F3" w:rsidP="009F48CC">
      <w:pPr>
        <w:spacing w:line="360" w:lineRule="auto"/>
      </w:pPr>
      <w:r w:rsidRPr="00F140F3">
        <w:t xml:space="preserve">  Процесс реструктурирования нацелен не на решение отдельных простых хозяйственных задач, а на решение сложных, комплексных проблем, осуществление укрупненных операций. Цель реструктуризации – в том, чтобы устранить, в частности, те административно – бюрократические операции и звенья, ликвидация которых не отразится негативно на уровне управления.</w:t>
      </w:r>
    </w:p>
    <w:p w:rsidR="00F140F3" w:rsidRPr="00F140F3" w:rsidRDefault="00F140F3" w:rsidP="009F48CC">
      <w:pPr>
        <w:spacing w:line="360" w:lineRule="auto"/>
      </w:pPr>
      <w:r w:rsidRPr="00F140F3">
        <w:t>Очень важно, чтобы процесс реструктурирования был, в конечном итоге,  направлен на то, чтобы не только каждое звено бизнеса действовало продуктивно, но и на то, чтобы вся система была нацелена на получение максимального эффекта мультипликации, т. е. того эффекта, который невозможно получить каждому в отдельности, но реально достичь за счет совместных усилий, организованных оптимальным образом.</w:t>
      </w:r>
    </w:p>
    <w:p w:rsidR="005865B1" w:rsidRPr="003E1D95" w:rsidRDefault="005865B1" w:rsidP="009F48CC">
      <w:pPr>
        <w:pStyle w:val="a4"/>
        <w:suppressAutoHyphens/>
        <w:ind w:firstLine="708"/>
        <w:jc w:val="both"/>
        <w:rPr>
          <w:b w:val="0"/>
        </w:rPr>
      </w:pPr>
      <w:r w:rsidRPr="003E1D95">
        <w:rPr>
          <w:b w:val="0"/>
        </w:rPr>
        <w:t xml:space="preserve">Оценка устойчивости финансового положения ОАО </w:t>
      </w:r>
      <w:r w:rsidR="009F48CC" w:rsidRPr="009F48CC">
        <w:rPr>
          <w:b w:val="0"/>
        </w:rPr>
        <w:t>«Модуль»</w:t>
      </w:r>
      <w:r w:rsidRPr="003E1D95">
        <w:rPr>
          <w:b w:val="0"/>
        </w:rPr>
        <w:t xml:space="preserve"> показала, что предприятие имеет  устойчивое финансовое положение, но при этом наблюдается низкая эффективность финансовой деятельности. </w:t>
      </w:r>
    </w:p>
    <w:p w:rsidR="005865B1" w:rsidRPr="003976B4" w:rsidRDefault="005865B1" w:rsidP="009F48CC">
      <w:pPr>
        <w:suppressLineNumbers/>
        <w:shd w:val="clear" w:color="auto" w:fill="FFFFFF"/>
        <w:suppressAutoHyphens/>
        <w:spacing w:line="360" w:lineRule="auto"/>
      </w:pPr>
      <w:r>
        <w:rPr>
          <w:color w:val="000000"/>
        </w:rPr>
        <w:t xml:space="preserve">По результатам  произведенных расчетов </w:t>
      </w:r>
      <w:r w:rsidRPr="003976B4">
        <w:rPr>
          <w:color w:val="000000"/>
        </w:rPr>
        <w:t xml:space="preserve"> принято следующее решение - произвести реорганизацию строительной фирмы. Это поможет фирме сущест</w:t>
      </w:r>
      <w:r w:rsidRPr="003976B4">
        <w:rPr>
          <w:color w:val="000000"/>
        </w:rPr>
        <w:softHyphen/>
        <w:t>вовать в сложных рыночных условиях и наладить свою производственную деятельность.</w:t>
      </w:r>
    </w:p>
    <w:p w:rsidR="005865B1" w:rsidRPr="00D338D1" w:rsidRDefault="005865B1" w:rsidP="009F48CC">
      <w:pPr>
        <w:spacing w:line="360" w:lineRule="auto"/>
        <w:ind w:firstLine="900"/>
      </w:pPr>
      <w:r w:rsidRPr="00D338D1">
        <w:t>По мере перехода на новую структуру управления существенно меняются функции высшего руководства. Постепенно оно освобождается от оперативного управления производством и сосредотачивается на проблемах стратегического порядка, управления экономикой и финансами организации в целом.</w:t>
      </w:r>
      <w:r>
        <w:t xml:space="preserve"> Эффективное планирование позволит достаточно четко отрегулировать деятельность предприятия. Контроль за поставками и расходом сырья и материалов обеспечит бесперебойное и качественное производство продукции. Как следствие получение прибыли. Организация отдела сбыта позволит наладить работу цеха. Основной задачей менеджеров является работа с корпоративными клиентами и частными лицами, прием заказов на изготовление изделий из ПВХ</w:t>
      </w:r>
      <w:r w:rsidR="009F48CC">
        <w:t>.</w:t>
      </w:r>
      <w:r>
        <w:t xml:space="preserve"> </w:t>
      </w:r>
    </w:p>
    <w:p w:rsidR="0011217B" w:rsidRDefault="0011217B" w:rsidP="00F140F3">
      <w:pPr>
        <w:widowControl w:val="0"/>
        <w:suppressAutoHyphens/>
        <w:spacing w:line="360" w:lineRule="auto"/>
        <w:jc w:val="left"/>
      </w:pPr>
    </w:p>
    <w:p w:rsidR="0011217B" w:rsidRDefault="0011217B" w:rsidP="00F140F3">
      <w:pPr>
        <w:widowControl w:val="0"/>
        <w:suppressAutoHyphens/>
        <w:spacing w:line="360" w:lineRule="auto"/>
        <w:jc w:val="left"/>
      </w:pPr>
    </w:p>
    <w:p w:rsidR="0011217B" w:rsidRDefault="009F48CC" w:rsidP="0011217B">
      <w:pPr>
        <w:widowControl w:val="0"/>
        <w:suppressAutoHyphens/>
        <w:spacing w:line="360" w:lineRule="auto"/>
        <w:jc w:val="center"/>
        <w:rPr>
          <w:b/>
        </w:rPr>
      </w:pPr>
      <w:r>
        <w:rPr>
          <w:b/>
        </w:rPr>
        <w:t>Список использованной литературы</w:t>
      </w:r>
    </w:p>
    <w:p w:rsidR="009F48CC" w:rsidRDefault="009F48CC" w:rsidP="0011217B">
      <w:pPr>
        <w:widowControl w:val="0"/>
        <w:suppressAutoHyphens/>
        <w:spacing w:line="360" w:lineRule="auto"/>
        <w:jc w:val="center"/>
        <w:rPr>
          <w:b/>
        </w:rPr>
      </w:pPr>
    </w:p>
    <w:p w:rsidR="00AE69D8" w:rsidRDefault="00AE69D8" w:rsidP="00AE69D8">
      <w:pPr>
        <w:widowControl w:val="0"/>
        <w:numPr>
          <w:ilvl w:val="0"/>
          <w:numId w:val="26"/>
        </w:numPr>
        <w:suppressAutoHyphens/>
        <w:spacing w:line="360" w:lineRule="auto"/>
      </w:pPr>
      <w:r>
        <w:t xml:space="preserve">Финансовая документация строительной организации ОАО </w:t>
      </w:r>
      <w:r w:rsidRPr="009F48CC">
        <w:t>«Модуль»</w:t>
      </w:r>
      <w:r>
        <w:t xml:space="preserve"> (бухгалтерские балансы за 2008, 2009 и 2010 годы с приложениями)</w:t>
      </w:r>
      <w:r w:rsidRPr="009F48CC">
        <w:t>.</w:t>
      </w:r>
    </w:p>
    <w:p w:rsidR="00AE69D8" w:rsidRDefault="00AE69D8" w:rsidP="00AE69D8">
      <w:pPr>
        <w:widowControl w:val="0"/>
        <w:numPr>
          <w:ilvl w:val="0"/>
          <w:numId w:val="26"/>
        </w:numPr>
        <w:suppressAutoHyphens/>
        <w:spacing w:line="360" w:lineRule="auto"/>
      </w:pPr>
      <w:r>
        <w:t>Устав открытого акционерного общества «Модуль»</w:t>
      </w:r>
    </w:p>
    <w:p w:rsidR="00AE69D8" w:rsidRDefault="00AE69D8" w:rsidP="00AE69D8">
      <w:pPr>
        <w:widowControl w:val="0"/>
        <w:numPr>
          <w:ilvl w:val="0"/>
          <w:numId w:val="26"/>
        </w:numPr>
        <w:suppressAutoHyphens/>
        <w:spacing w:line="360" w:lineRule="auto"/>
      </w:pPr>
      <w:r>
        <w:t xml:space="preserve">Реестр хозяйственных договоров ОАО «Модуль» </w:t>
      </w:r>
    </w:p>
    <w:p w:rsidR="00AE69D8" w:rsidRDefault="00AE69D8" w:rsidP="00AE69D8">
      <w:pPr>
        <w:widowControl w:val="0"/>
        <w:numPr>
          <w:ilvl w:val="0"/>
          <w:numId w:val="26"/>
        </w:numPr>
        <w:suppressAutoHyphens/>
        <w:spacing w:line="360" w:lineRule="auto"/>
      </w:pPr>
      <w:r>
        <w:t xml:space="preserve">Методические указания по проведению анализа финансового состояния //Приказ ФСФО РФ от 23.01.2001 №16 </w:t>
      </w:r>
    </w:p>
    <w:p w:rsidR="00AE69D8" w:rsidRDefault="00AE69D8" w:rsidP="00AE69D8">
      <w:pPr>
        <w:widowControl w:val="0"/>
        <w:numPr>
          <w:ilvl w:val="0"/>
          <w:numId w:val="26"/>
        </w:numPr>
        <w:spacing w:line="360" w:lineRule="auto"/>
      </w:pPr>
      <w:r>
        <w:t>Алпатов А. А. Управление реструктуризацией предприятий. М.: Высшая школа приватизации и предпринимательства, 2000.</w:t>
      </w:r>
    </w:p>
    <w:p w:rsidR="00AE69D8" w:rsidRDefault="00AE69D8" w:rsidP="00AE69D8">
      <w:pPr>
        <w:numPr>
          <w:ilvl w:val="0"/>
          <w:numId w:val="26"/>
        </w:numPr>
        <w:spacing w:line="360" w:lineRule="auto"/>
      </w:pPr>
      <w:r>
        <w:t>Антиризисное управление: Учебник / Под ред. Э. М. Короткова. – М.: ИНФРА-М, 2006.</w:t>
      </w:r>
    </w:p>
    <w:p w:rsidR="00AE69D8" w:rsidRDefault="00AE69D8" w:rsidP="00AE69D8">
      <w:pPr>
        <w:widowControl w:val="0"/>
        <w:numPr>
          <w:ilvl w:val="0"/>
          <w:numId w:val="26"/>
        </w:numPr>
        <w:spacing w:line="360" w:lineRule="auto"/>
        <w:rPr>
          <w:noProof/>
        </w:rPr>
      </w:pPr>
      <w:r>
        <w:rPr>
          <w:noProof/>
        </w:rPr>
        <w:t>Белых Л. П., Федотова М. А., Реструктуризация предприятия. М.: ЮНИТИ, 2007.</w:t>
      </w:r>
    </w:p>
    <w:p w:rsidR="00AE69D8" w:rsidRPr="00AE69D8" w:rsidRDefault="00AE69D8" w:rsidP="00AE69D8">
      <w:pPr>
        <w:pStyle w:val="a4"/>
        <w:numPr>
          <w:ilvl w:val="0"/>
          <w:numId w:val="26"/>
        </w:numPr>
        <w:overflowPunct/>
        <w:autoSpaceDE/>
        <w:autoSpaceDN/>
        <w:adjustRightInd/>
        <w:ind w:firstLine="720"/>
        <w:jc w:val="both"/>
        <w:textAlignment w:val="auto"/>
        <w:rPr>
          <w:b w:val="0"/>
        </w:rPr>
      </w:pPr>
      <w:r w:rsidRPr="00AE69D8">
        <w:rPr>
          <w:b w:val="0"/>
        </w:rPr>
        <w:t xml:space="preserve">Ковалев А.И., Привалов В.П. Анализ финансового состояния предприятия – изд. 4-е исправ., доп. – М.: Центр экономики и маркетинга, 2007. </w:t>
      </w:r>
    </w:p>
    <w:p w:rsidR="00AE69D8" w:rsidRDefault="00AE69D8" w:rsidP="00AE69D8">
      <w:pPr>
        <w:widowControl w:val="0"/>
        <w:numPr>
          <w:ilvl w:val="0"/>
          <w:numId w:val="26"/>
        </w:numPr>
        <w:spacing w:line="360" w:lineRule="auto"/>
      </w:pPr>
      <w:r>
        <w:t xml:space="preserve">Ефимова М.Р. Статистические методы в управлении производством. –М.: Финансы и статистика, 2008. </w:t>
      </w:r>
    </w:p>
    <w:p w:rsidR="00AE69D8" w:rsidRDefault="00AE69D8" w:rsidP="00AE69D8">
      <w:pPr>
        <w:widowControl w:val="0"/>
        <w:numPr>
          <w:ilvl w:val="0"/>
          <w:numId w:val="26"/>
        </w:numPr>
        <w:spacing w:line="360" w:lineRule="auto"/>
      </w:pPr>
      <w:r>
        <w:t>Забелин П.В., Моисеева Н.К. Основы стратегического управления. – М.: ВИНИТИ, 2007.</w:t>
      </w:r>
    </w:p>
    <w:p w:rsidR="00AE69D8" w:rsidRDefault="00AE69D8" w:rsidP="00AE69D8">
      <w:pPr>
        <w:numPr>
          <w:ilvl w:val="0"/>
          <w:numId w:val="26"/>
        </w:numPr>
        <w:spacing w:line="360" w:lineRule="auto"/>
      </w:pPr>
      <w:r>
        <w:t>Кирсанов К. А. и др. Антикризисное управление. Учебное пособие. – М.: МАЭП, 2009.</w:t>
      </w:r>
    </w:p>
    <w:p w:rsidR="00AE69D8" w:rsidRDefault="00AE69D8" w:rsidP="00AE69D8">
      <w:pPr>
        <w:widowControl w:val="0"/>
        <w:numPr>
          <w:ilvl w:val="0"/>
          <w:numId w:val="26"/>
        </w:numPr>
        <w:spacing w:line="360" w:lineRule="auto"/>
      </w:pPr>
      <w:r>
        <w:t>Малахов С. Финансовое состояние и поведение российских предприятий. // Вопросы экономики,</w:t>
      </w:r>
      <w:r>
        <w:rPr>
          <w:noProof/>
        </w:rPr>
        <w:t xml:space="preserve"> 2007, №8.</w:t>
      </w:r>
    </w:p>
    <w:p w:rsidR="00AE69D8" w:rsidRDefault="00AE69D8" w:rsidP="00AE69D8">
      <w:pPr>
        <w:numPr>
          <w:ilvl w:val="0"/>
          <w:numId w:val="26"/>
        </w:numPr>
        <w:spacing w:line="360" w:lineRule="auto"/>
      </w:pPr>
      <w:r>
        <w:t>Реструктуризация предприятий и компаний / Под. ред. И. И. Мазура. М.: Высшая школа, 2006.</w:t>
      </w:r>
    </w:p>
    <w:p w:rsidR="00AE69D8" w:rsidRDefault="00AE69D8" w:rsidP="00AE69D8">
      <w:pPr>
        <w:numPr>
          <w:ilvl w:val="0"/>
          <w:numId w:val="26"/>
        </w:numPr>
        <w:spacing w:line="360" w:lineRule="auto"/>
      </w:pPr>
      <w:r>
        <w:t xml:space="preserve">Шеремет А. Д., Сайфулин Р. С., Негашев Е. В. Методика финансового анализа. М.: ИНФРА-М, 2007. </w:t>
      </w:r>
    </w:p>
    <w:p w:rsidR="00AE69D8" w:rsidRDefault="00AE69D8" w:rsidP="00AE69D8">
      <w:pPr>
        <w:spacing w:line="360" w:lineRule="auto"/>
        <w:ind w:firstLine="0"/>
      </w:pPr>
    </w:p>
    <w:p w:rsidR="00AE69D8" w:rsidRDefault="00AE69D8" w:rsidP="00AE69D8">
      <w:pPr>
        <w:spacing w:line="360" w:lineRule="auto"/>
        <w:ind w:firstLine="0"/>
      </w:pPr>
    </w:p>
    <w:p w:rsidR="00AE69D8" w:rsidRDefault="00AE69D8" w:rsidP="00AE69D8">
      <w:pPr>
        <w:spacing w:line="360" w:lineRule="auto"/>
        <w:ind w:firstLine="0"/>
      </w:pPr>
    </w:p>
    <w:p w:rsidR="00AE69D8" w:rsidRDefault="00AE69D8" w:rsidP="00AE69D8">
      <w:pPr>
        <w:spacing w:line="360" w:lineRule="auto"/>
      </w:pPr>
      <w:r>
        <w:t>Интернет ресурсы:</w:t>
      </w:r>
    </w:p>
    <w:p w:rsidR="00AE69D8" w:rsidRDefault="00AE69D8" w:rsidP="00AE69D8">
      <w:r>
        <w:t>1.</w:t>
      </w:r>
      <w:r w:rsidRPr="00595D43">
        <w:t>http://www.minfin.ru/ru/</w:t>
      </w:r>
      <w:r>
        <w:t xml:space="preserve"> официальный сайт Министерства финансов Российской Федерации. </w:t>
      </w:r>
    </w:p>
    <w:p w:rsidR="00AE69D8" w:rsidRDefault="00AE69D8" w:rsidP="00AE69D8"/>
    <w:p w:rsidR="00AE69D8" w:rsidRDefault="00AE69D8" w:rsidP="00AE69D8">
      <w:r>
        <w:t>2.</w:t>
      </w:r>
      <w:r w:rsidRPr="00595D43">
        <w:t>http://adm.niac.ru/finans/</w:t>
      </w:r>
      <w:r>
        <w:t xml:space="preserve"> официальный сайт Администрации Новгородской области Комитета финансов Новгородской области</w:t>
      </w:r>
      <w:r w:rsidR="00904762">
        <w:t>.</w:t>
      </w:r>
      <w:r>
        <w:t xml:space="preserve"> </w:t>
      </w:r>
    </w:p>
    <w:p w:rsidR="00AE69D8" w:rsidRDefault="00AE69D8" w:rsidP="00AE69D8"/>
    <w:p w:rsidR="00AE69D8" w:rsidRDefault="00AE69D8" w:rsidP="00AE69D8">
      <w:r>
        <w:t>3.</w:t>
      </w:r>
      <w:r w:rsidRPr="00D80B74">
        <w:t>http://www.novgorodobl.ru/</w:t>
      </w:r>
      <w:r>
        <w:t xml:space="preserve"> официальный сайт Новгородской области (раздел новости региона)</w:t>
      </w:r>
      <w:r w:rsidR="00904762">
        <w:t>.</w:t>
      </w:r>
    </w:p>
    <w:p w:rsidR="00AE69D8" w:rsidRDefault="00AE69D8" w:rsidP="00AE69D8"/>
    <w:p w:rsidR="009F48CC" w:rsidRDefault="009F48CC" w:rsidP="00AE69D8">
      <w:pPr>
        <w:widowControl w:val="0"/>
        <w:suppressAutoHyphens/>
        <w:spacing w:line="360" w:lineRule="auto"/>
        <w:ind w:firstLine="0"/>
      </w:pPr>
    </w:p>
    <w:p w:rsidR="00651AC9" w:rsidRDefault="00651AC9" w:rsidP="00AE69D8">
      <w:pPr>
        <w:widowControl w:val="0"/>
        <w:suppressAutoHyphens/>
        <w:spacing w:line="360" w:lineRule="auto"/>
        <w:ind w:firstLine="0"/>
      </w:pPr>
    </w:p>
    <w:p w:rsidR="00651AC9" w:rsidRDefault="00651AC9" w:rsidP="00AE69D8">
      <w:pPr>
        <w:widowControl w:val="0"/>
        <w:suppressAutoHyphens/>
        <w:spacing w:line="360" w:lineRule="auto"/>
        <w:ind w:firstLine="0"/>
      </w:pPr>
    </w:p>
    <w:p w:rsidR="00651AC9" w:rsidRDefault="00651AC9" w:rsidP="00AE69D8">
      <w:pPr>
        <w:widowControl w:val="0"/>
        <w:suppressAutoHyphens/>
        <w:spacing w:line="360" w:lineRule="auto"/>
        <w:ind w:firstLine="0"/>
      </w:pPr>
    </w:p>
    <w:p w:rsidR="00651AC9" w:rsidRDefault="00651AC9" w:rsidP="00AE69D8">
      <w:pPr>
        <w:widowControl w:val="0"/>
        <w:suppressAutoHyphens/>
        <w:spacing w:line="360" w:lineRule="auto"/>
        <w:ind w:firstLine="0"/>
      </w:pPr>
    </w:p>
    <w:p w:rsidR="00651AC9" w:rsidRDefault="00651AC9" w:rsidP="00AE69D8">
      <w:pPr>
        <w:widowControl w:val="0"/>
        <w:suppressAutoHyphens/>
        <w:spacing w:line="360" w:lineRule="auto"/>
        <w:ind w:firstLine="0"/>
      </w:pPr>
    </w:p>
    <w:p w:rsidR="00651AC9" w:rsidRDefault="00651AC9" w:rsidP="00AE69D8">
      <w:pPr>
        <w:widowControl w:val="0"/>
        <w:suppressAutoHyphens/>
        <w:spacing w:line="360" w:lineRule="auto"/>
        <w:ind w:firstLine="0"/>
      </w:pPr>
    </w:p>
    <w:p w:rsidR="00651AC9" w:rsidRDefault="00651AC9" w:rsidP="00AE69D8">
      <w:pPr>
        <w:widowControl w:val="0"/>
        <w:suppressAutoHyphens/>
        <w:spacing w:line="360" w:lineRule="auto"/>
        <w:ind w:firstLine="0"/>
      </w:pPr>
    </w:p>
    <w:p w:rsidR="00651AC9" w:rsidRDefault="00651AC9" w:rsidP="00AE69D8">
      <w:pPr>
        <w:widowControl w:val="0"/>
        <w:suppressAutoHyphens/>
        <w:spacing w:line="360" w:lineRule="auto"/>
        <w:ind w:firstLine="0"/>
      </w:pPr>
    </w:p>
    <w:p w:rsidR="00651AC9" w:rsidRDefault="00651AC9" w:rsidP="00AE69D8">
      <w:pPr>
        <w:widowControl w:val="0"/>
        <w:suppressAutoHyphens/>
        <w:spacing w:line="360" w:lineRule="auto"/>
        <w:ind w:firstLine="0"/>
      </w:pPr>
    </w:p>
    <w:p w:rsidR="00651AC9" w:rsidRDefault="00651AC9" w:rsidP="00AE69D8">
      <w:pPr>
        <w:widowControl w:val="0"/>
        <w:suppressAutoHyphens/>
        <w:spacing w:line="360" w:lineRule="auto"/>
        <w:ind w:firstLine="0"/>
      </w:pPr>
    </w:p>
    <w:p w:rsidR="00651AC9" w:rsidRDefault="00651AC9" w:rsidP="00AE69D8">
      <w:pPr>
        <w:widowControl w:val="0"/>
        <w:suppressAutoHyphens/>
        <w:spacing w:line="360" w:lineRule="auto"/>
        <w:ind w:firstLine="0"/>
      </w:pPr>
    </w:p>
    <w:p w:rsidR="00651AC9" w:rsidRDefault="00651AC9" w:rsidP="00AE69D8">
      <w:pPr>
        <w:widowControl w:val="0"/>
        <w:suppressAutoHyphens/>
        <w:spacing w:line="360" w:lineRule="auto"/>
        <w:ind w:firstLine="0"/>
      </w:pPr>
    </w:p>
    <w:p w:rsidR="00651AC9" w:rsidRDefault="00651AC9" w:rsidP="00AE69D8">
      <w:pPr>
        <w:widowControl w:val="0"/>
        <w:suppressAutoHyphens/>
        <w:spacing w:line="360" w:lineRule="auto"/>
        <w:ind w:firstLine="0"/>
      </w:pPr>
    </w:p>
    <w:p w:rsidR="00651AC9" w:rsidRDefault="00651AC9" w:rsidP="00AE69D8">
      <w:pPr>
        <w:widowControl w:val="0"/>
        <w:suppressAutoHyphens/>
        <w:spacing w:line="360" w:lineRule="auto"/>
        <w:ind w:firstLine="0"/>
      </w:pPr>
    </w:p>
    <w:p w:rsidR="00651AC9" w:rsidRDefault="00651AC9" w:rsidP="00AE69D8">
      <w:pPr>
        <w:widowControl w:val="0"/>
        <w:suppressAutoHyphens/>
        <w:spacing w:line="360" w:lineRule="auto"/>
        <w:ind w:firstLine="0"/>
      </w:pPr>
    </w:p>
    <w:p w:rsidR="00651AC9" w:rsidRDefault="00651AC9" w:rsidP="00AE69D8">
      <w:pPr>
        <w:widowControl w:val="0"/>
        <w:suppressAutoHyphens/>
        <w:spacing w:line="360" w:lineRule="auto"/>
        <w:ind w:firstLine="0"/>
      </w:pPr>
    </w:p>
    <w:p w:rsidR="00651AC9" w:rsidRDefault="00651AC9" w:rsidP="00AE69D8">
      <w:pPr>
        <w:widowControl w:val="0"/>
        <w:suppressAutoHyphens/>
        <w:spacing w:line="360" w:lineRule="auto"/>
        <w:ind w:firstLine="0"/>
      </w:pPr>
    </w:p>
    <w:p w:rsidR="00651AC9" w:rsidRDefault="00651AC9" w:rsidP="00AE69D8">
      <w:pPr>
        <w:widowControl w:val="0"/>
        <w:suppressAutoHyphens/>
        <w:spacing w:line="360" w:lineRule="auto"/>
        <w:ind w:firstLine="0"/>
      </w:pPr>
    </w:p>
    <w:p w:rsidR="00651AC9" w:rsidRPr="009F48CC" w:rsidRDefault="00651AC9" w:rsidP="00AE69D8">
      <w:pPr>
        <w:widowControl w:val="0"/>
        <w:suppressAutoHyphens/>
        <w:spacing w:line="360" w:lineRule="auto"/>
        <w:ind w:firstLine="0"/>
      </w:pPr>
      <w:bookmarkStart w:id="16" w:name="_GoBack"/>
      <w:bookmarkEnd w:id="16"/>
    </w:p>
    <w:sectPr w:rsidR="00651AC9" w:rsidRPr="009F48CC" w:rsidSect="00D1012F">
      <w:headerReference w:type="even" r:id="rId7"/>
      <w:headerReference w:type="default" r:id="rId8"/>
      <w:pgSz w:w="11906" w:h="16838"/>
      <w:pgMar w:top="539" w:right="567" w:bottom="89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B8C" w:rsidRDefault="00244B8C">
      <w:r>
        <w:separator/>
      </w:r>
    </w:p>
  </w:endnote>
  <w:endnote w:type="continuationSeparator" w:id="0">
    <w:p w:rsidR="00244B8C" w:rsidRDefault="0024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B8C" w:rsidRDefault="00244B8C">
      <w:r>
        <w:separator/>
      </w:r>
    </w:p>
  </w:footnote>
  <w:footnote w:type="continuationSeparator" w:id="0">
    <w:p w:rsidR="00244B8C" w:rsidRDefault="00244B8C">
      <w:r>
        <w:continuationSeparator/>
      </w:r>
    </w:p>
  </w:footnote>
  <w:footnote w:id="1">
    <w:p w:rsidR="0080334C" w:rsidRPr="0080334C" w:rsidRDefault="0080334C" w:rsidP="0080334C">
      <w:pPr>
        <w:rPr>
          <w:sz w:val="20"/>
          <w:szCs w:val="20"/>
        </w:rPr>
      </w:pPr>
      <w:r>
        <w:rPr>
          <w:rStyle w:val="ae"/>
        </w:rPr>
        <w:footnoteRef/>
      </w:r>
      <w:r>
        <w:t xml:space="preserve"> </w:t>
      </w:r>
      <w:r w:rsidRPr="0080334C">
        <w:rPr>
          <w:sz w:val="20"/>
          <w:szCs w:val="20"/>
        </w:rPr>
        <w:t xml:space="preserve">По данным, приведенным </w:t>
      </w:r>
      <w:r>
        <w:rPr>
          <w:sz w:val="20"/>
          <w:szCs w:val="20"/>
        </w:rPr>
        <w:t xml:space="preserve">на сайте </w:t>
      </w:r>
      <w:r w:rsidRPr="0080334C">
        <w:rPr>
          <w:sz w:val="20"/>
          <w:szCs w:val="20"/>
        </w:rPr>
        <w:t xml:space="preserve">http://www.minfin.ru/ru/ официальный сайт Министерства финансов Российской Федерации </w:t>
      </w:r>
    </w:p>
    <w:p w:rsidR="0080334C" w:rsidRPr="0080334C" w:rsidRDefault="0080334C" w:rsidP="0080334C">
      <w:pPr>
        <w:pStyle w:val="ad"/>
      </w:pPr>
    </w:p>
  </w:footnote>
  <w:footnote w:id="2">
    <w:p w:rsidR="0080334C" w:rsidRPr="0080334C" w:rsidRDefault="0057575C" w:rsidP="0080334C">
      <w:pPr>
        <w:rPr>
          <w:sz w:val="20"/>
          <w:szCs w:val="20"/>
        </w:rPr>
      </w:pPr>
      <w:r>
        <w:rPr>
          <w:rStyle w:val="ae"/>
        </w:rPr>
        <w:footnoteRef/>
      </w:r>
      <w:r>
        <w:t xml:space="preserve"> </w:t>
      </w:r>
      <w:r w:rsidR="0080334C" w:rsidRPr="0080334C">
        <w:rPr>
          <w:sz w:val="20"/>
          <w:szCs w:val="20"/>
        </w:rPr>
        <w:t xml:space="preserve">По данным, приведенным </w:t>
      </w:r>
      <w:r w:rsidR="0080334C">
        <w:rPr>
          <w:sz w:val="20"/>
          <w:szCs w:val="20"/>
        </w:rPr>
        <w:t xml:space="preserve">на сайте </w:t>
      </w:r>
      <w:r w:rsidR="0080334C" w:rsidRPr="0080334C">
        <w:rPr>
          <w:sz w:val="20"/>
          <w:szCs w:val="20"/>
        </w:rPr>
        <w:t xml:space="preserve">http://www.minfin.ru/ru/ официальный сайт Министерства финансов Российской Федерации </w:t>
      </w:r>
    </w:p>
    <w:p w:rsidR="0057575C" w:rsidRDefault="0057575C">
      <w:pPr>
        <w:pStyle w:val="ad"/>
      </w:pPr>
    </w:p>
  </w:footnote>
  <w:footnote w:id="3">
    <w:p w:rsidR="0080334C" w:rsidRPr="0080334C" w:rsidRDefault="0080334C" w:rsidP="0080334C">
      <w:pPr>
        <w:spacing w:line="360" w:lineRule="auto"/>
        <w:ind w:firstLine="0"/>
        <w:rPr>
          <w:sz w:val="20"/>
          <w:szCs w:val="20"/>
        </w:rPr>
      </w:pPr>
      <w:r>
        <w:rPr>
          <w:rStyle w:val="ae"/>
        </w:rPr>
        <w:footnoteRef/>
      </w:r>
      <w:r>
        <w:t xml:space="preserve"> </w:t>
      </w:r>
      <w:r w:rsidRPr="0080334C">
        <w:rPr>
          <w:sz w:val="20"/>
          <w:szCs w:val="20"/>
        </w:rPr>
        <w:t>Реструктуризация предприятий и компаний / Под. ред. И. И. Мазура. М.: Высшая школа, 2006.</w:t>
      </w:r>
      <w:r>
        <w:rPr>
          <w:sz w:val="20"/>
          <w:szCs w:val="20"/>
        </w:rPr>
        <w:t xml:space="preserve"> С.45</w:t>
      </w:r>
    </w:p>
    <w:p w:rsidR="0080334C" w:rsidRDefault="0080334C">
      <w:pPr>
        <w:pStyle w:val="ad"/>
      </w:pPr>
    </w:p>
  </w:footnote>
  <w:footnote w:id="4">
    <w:p w:rsidR="0080334C" w:rsidRDefault="0080334C">
      <w:pPr>
        <w:pStyle w:val="ad"/>
      </w:pPr>
      <w:r>
        <w:rPr>
          <w:rStyle w:val="ae"/>
        </w:rPr>
        <w:footnoteRef/>
      </w:r>
      <w:r>
        <w:t xml:space="preserve"> Там же. С.49</w:t>
      </w:r>
    </w:p>
  </w:footnote>
  <w:footnote w:id="5">
    <w:p w:rsidR="0080334C" w:rsidRPr="0080334C" w:rsidRDefault="0057575C" w:rsidP="0080334C">
      <w:pPr>
        <w:widowControl w:val="0"/>
        <w:spacing w:line="360" w:lineRule="auto"/>
        <w:ind w:firstLine="0"/>
        <w:rPr>
          <w:noProof/>
          <w:sz w:val="20"/>
          <w:szCs w:val="20"/>
        </w:rPr>
      </w:pPr>
      <w:r>
        <w:rPr>
          <w:rStyle w:val="ae"/>
        </w:rPr>
        <w:footnoteRef/>
      </w:r>
      <w:r>
        <w:t xml:space="preserve"> </w:t>
      </w:r>
      <w:r w:rsidR="0080334C" w:rsidRPr="0080334C">
        <w:rPr>
          <w:noProof/>
          <w:sz w:val="20"/>
          <w:szCs w:val="20"/>
        </w:rPr>
        <w:t>Белых Л. П., Федотова М. А., Реструктуризация предприятия. М.: ЮНИТИ, 2007.</w:t>
      </w:r>
      <w:r w:rsidR="0080334C">
        <w:rPr>
          <w:noProof/>
          <w:sz w:val="20"/>
          <w:szCs w:val="20"/>
        </w:rPr>
        <w:t xml:space="preserve"> С.102</w:t>
      </w:r>
    </w:p>
    <w:p w:rsidR="0057575C" w:rsidRDefault="0057575C">
      <w:pPr>
        <w:pStyle w:val="ad"/>
      </w:pPr>
    </w:p>
  </w:footnote>
  <w:footnote w:id="6">
    <w:p w:rsidR="0057575C" w:rsidRDefault="0057575C">
      <w:pPr>
        <w:pStyle w:val="ad"/>
      </w:pPr>
      <w:r>
        <w:rPr>
          <w:rStyle w:val="ae"/>
        </w:rPr>
        <w:footnoteRef/>
      </w:r>
      <w:r>
        <w:t xml:space="preserve"> </w:t>
      </w:r>
      <w:r w:rsidR="0080334C">
        <w:t>Там же С.103</w:t>
      </w:r>
    </w:p>
  </w:footnote>
  <w:footnote w:id="7">
    <w:p w:rsidR="0057575C" w:rsidRDefault="0057575C">
      <w:pPr>
        <w:pStyle w:val="ad"/>
      </w:pPr>
      <w:r>
        <w:rPr>
          <w:rStyle w:val="ae"/>
        </w:rPr>
        <w:footnoteRef/>
      </w:r>
      <w:r>
        <w:t xml:space="preserve"> </w:t>
      </w:r>
      <w:r w:rsidR="0080334C">
        <w:t>Там же.</w:t>
      </w:r>
    </w:p>
  </w:footnote>
  <w:footnote w:id="8">
    <w:p w:rsidR="007B56C3" w:rsidRPr="0080334C" w:rsidRDefault="007B56C3" w:rsidP="007B56C3">
      <w:pPr>
        <w:widowControl w:val="0"/>
        <w:spacing w:line="360" w:lineRule="auto"/>
        <w:ind w:firstLine="0"/>
        <w:rPr>
          <w:noProof/>
          <w:sz w:val="20"/>
          <w:szCs w:val="20"/>
        </w:rPr>
      </w:pPr>
      <w:r w:rsidRPr="007B56C3">
        <w:rPr>
          <w:rStyle w:val="ae"/>
          <w:sz w:val="20"/>
          <w:szCs w:val="20"/>
        </w:rPr>
        <w:footnoteRef/>
      </w:r>
      <w:r>
        <w:t xml:space="preserve"> </w:t>
      </w:r>
      <w:r w:rsidRPr="0080334C">
        <w:rPr>
          <w:noProof/>
          <w:sz w:val="20"/>
          <w:szCs w:val="20"/>
        </w:rPr>
        <w:t>Белых Л. П., Федотова М. А., Реструктуризация предприятия. М.: ЮНИТИ, 2007.</w:t>
      </w:r>
      <w:r>
        <w:rPr>
          <w:noProof/>
          <w:sz w:val="20"/>
          <w:szCs w:val="20"/>
        </w:rPr>
        <w:t xml:space="preserve"> С.102</w:t>
      </w:r>
    </w:p>
    <w:p w:rsidR="007B56C3" w:rsidRDefault="007B56C3">
      <w:pPr>
        <w:pStyle w:val="ad"/>
      </w:pPr>
    </w:p>
  </w:footnote>
  <w:footnote w:id="9">
    <w:p w:rsidR="008A2B55" w:rsidRPr="008A2B55" w:rsidRDefault="008A2B55">
      <w:pPr>
        <w:pStyle w:val="ad"/>
      </w:pPr>
      <w:r>
        <w:rPr>
          <w:rStyle w:val="ae"/>
        </w:rPr>
        <w:footnoteRef/>
      </w:r>
      <w:r>
        <w:t xml:space="preserve"> </w:t>
      </w:r>
      <w:r w:rsidRPr="008A2B55">
        <w:t>Ковалев А.И., Привалов В.П. Анализ финансового состояния предприятия – изд. 4-е исправ., доп. – М.: Центр экономики и маркетинга, 2007</w:t>
      </w:r>
      <w:r>
        <w:t xml:space="preserve"> С. 76</w:t>
      </w:r>
    </w:p>
  </w:footnote>
  <w:footnote w:id="10">
    <w:p w:rsidR="008A2B55" w:rsidRPr="008A2B55" w:rsidRDefault="008A2B55">
      <w:pPr>
        <w:pStyle w:val="ad"/>
      </w:pPr>
      <w:r>
        <w:rPr>
          <w:rStyle w:val="ae"/>
        </w:rPr>
        <w:footnoteRef/>
      </w:r>
      <w:r>
        <w:t xml:space="preserve"> </w:t>
      </w:r>
      <w:r w:rsidRPr="008A2B55">
        <w:t>Ковалев А.И., Привалов В.П. Анализ финансового состояния предприятия – изд. 4-е исправ., доп. – М.: Центр экономики и маркетинга, 2007</w:t>
      </w:r>
      <w:r>
        <w:t xml:space="preserve"> С.78</w:t>
      </w:r>
    </w:p>
  </w:footnote>
  <w:footnote w:id="11">
    <w:p w:rsidR="008A2B55" w:rsidRPr="008A2B55" w:rsidRDefault="008A2B55">
      <w:pPr>
        <w:pStyle w:val="ad"/>
      </w:pPr>
      <w:r>
        <w:rPr>
          <w:rStyle w:val="ae"/>
        </w:rPr>
        <w:footnoteRef/>
      </w:r>
      <w:r>
        <w:t xml:space="preserve"> </w:t>
      </w:r>
      <w:r w:rsidRPr="008A2B55">
        <w:t>Ковалев А.И., Привалов В.П. Анализ финансового состояния предприятия – изд. 4-е исправ., доп. – М.: Центр экономики и маркетинга, 2007</w:t>
      </w:r>
      <w:r>
        <w:t xml:space="preserve"> С.80</w:t>
      </w:r>
    </w:p>
  </w:footnote>
  <w:footnote w:id="12">
    <w:p w:rsidR="008A2B55" w:rsidRDefault="008A2B55">
      <w:pPr>
        <w:pStyle w:val="ad"/>
      </w:pPr>
      <w:r>
        <w:rPr>
          <w:rStyle w:val="ae"/>
        </w:rPr>
        <w:footnoteRef/>
      </w:r>
      <w:r>
        <w:t xml:space="preserve"> Устав открытого акционерного общества «Модуль» </w:t>
      </w:r>
    </w:p>
  </w:footnote>
  <w:footnote w:id="13">
    <w:p w:rsidR="008A2B55" w:rsidRPr="008A2B55" w:rsidRDefault="008A2B55" w:rsidP="008A2B55">
      <w:pPr>
        <w:widowControl w:val="0"/>
        <w:suppressAutoHyphens/>
        <w:spacing w:line="360" w:lineRule="auto"/>
        <w:ind w:firstLine="0"/>
        <w:rPr>
          <w:sz w:val="20"/>
          <w:szCs w:val="20"/>
        </w:rPr>
      </w:pPr>
      <w:r>
        <w:rPr>
          <w:rStyle w:val="ae"/>
        </w:rPr>
        <w:footnoteRef/>
      </w:r>
      <w:r>
        <w:t xml:space="preserve"> </w:t>
      </w:r>
      <w:r w:rsidRPr="008A2B55">
        <w:rPr>
          <w:sz w:val="20"/>
          <w:szCs w:val="20"/>
        </w:rPr>
        <w:t xml:space="preserve">Реестр хозяйственных договоров ОАО «Модуль» </w:t>
      </w:r>
    </w:p>
    <w:p w:rsidR="008A2B55" w:rsidRDefault="008A2B55">
      <w:pPr>
        <w:pStyle w:val="ad"/>
      </w:pPr>
    </w:p>
  </w:footnote>
  <w:footnote w:id="14">
    <w:p w:rsidR="001E2C10" w:rsidRDefault="001E2C10">
      <w:pPr>
        <w:pStyle w:val="ad"/>
      </w:pPr>
      <w:r>
        <w:rPr>
          <w:rStyle w:val="ae"/>
        </w:rPr>
        <w:footnoteRef/>
      </w:r>
      <w:r>
        <w:t xml:space="preserve"> Финансовая документация строительной организации ОАО </w:t>
      </w:r>
      <w:r w:rsidRPr="009F48CC">
        <w:t>«Модуль»</w:t>
      </w:r>
      <w:r>
        <w:t xml:space="preserve"> (бухгалтерские балансы за три года)</w:t>
      </w:r>
    </w:p>
  </w:footnote>
  <w:footnote w:id="15">
    <w:p w:rsidR="001E2C10" w:rsidRDefault="001E2C10" w:rsidP="001E2C10">
      <w:pPr>
        <w:pStyle w:val="ad"/>
      </w:pPr>
      <w:r>
        <w:rPr>
          <w:rStyle w:val="ae"/>
        </w:rPr>
        <w:footnoteRef/>
      </w:r>
      <w:r>
        <w:t xml:space="preserve"> Финансовая документация строительной организации ОАО </w:t>
      </w:r>
      <w:r w:rsidRPr="009F48CC">
        <w:t>«Модуль»</w:t>
      </w:r>
      <w:r>
        <w:t xml:space="preserve"> (бухгалтерские балансы за три года)</w:t>
      </w:r>
    </w:p>
    <w:p w:rsidR="001E2C10" w:rsidRDefault="001E2C10">
      <w:pPr>
        <w:pStyle w:val="ad"/>
      </w:pPr>
    </w:p>
  </w:footnote>
  <w:footnote w:id="16">
    <w:p w:rsidR="001E2C10" w:rsidRDefault="001E2C10" w:rsidP="001E2C10">
      <w:pPr>
        <w:pStyle w:val="ad"/>
      </w:pPr>
      <w:r>
        <w:rPr>
          <w:rStyle w:val="ae"/>
        </w:rPr>
        <w:footnoteRef/>
      </w:r>
      <w:r>
        <w:t xml:space="preserve"> Финансовая документация строительной организации ОАО </w:t>
      </w:r>
      <w:r w:rsidRPr="009F48CC">
        <w:t>«Модуль»</w:t>
      </w:r>
      <w:r>
        <w:t xml:space="preserve"> (бухгалтерские балансы за три года)</w:t>
      </w:r>
    </w:p>
    <w:p w:rsidR="001E2C10" w:rsidRDefault="001E2C10">
      <w:pPr>
        <w:pStyle w:val="ad"/>
      </w:pPr>
    </w:p>
  </w:footnote>
  <w:footnote w:id="17">
    <w:p w:rsidR="001E2C10" w:rsidRDefault="001E2C10" w:rsidP="001E2C10">
      <w:pPr>
        <w:pStyle w:val="ad"/>
      </w:pPr>
      <w:r>
        <w:rPr>
          <w:rStyle w:val="ae"/>
        </w:rPr>
        <w:footnoteRef/>
      </w:r>
      <w:r>
        <w:t xml:space="preserve"> Финансовая документация строительной организации ОАО </w:t>
      </w:r>
      <w:r w:rsidRPr="009F48CC">
        <w:t>«Модуль»</w:t>
      </w:r>
      <w:r>
        <w:t xml:space="preserve"> (бухгалтерские балансы за три года)</w:t>
      </w:r>
    </w:p>
    <w:p w:rsidR="001E2C10" w:rsidRDefault="001E2C10">
      <w:pPr>
        <w:pStyle w:val="ad"/>
      </w:pPr>
    </w:p>
  </w:footnote>
  <w:footnote w:id="18">
    <w:p w:rsidR="001E2C10" w:rsidRDefault="001E2C10" w:rsidP="001E2C10">
      <w:pPr>
        <w:pStyle w:val="ad"/>
      </w:pPr>
      <w:r>
        <w:rPr>
          <w:rStyle w:val="ae"/>
        </w:rPr>
        <w:footnoteRef/>
      </w:r>
      <w:r>
        <w:t xml:space="preserve"> Финансовая документация строительной организации ОАО </w:t>
      </w:r>
      <w:r w:rsidRPr="009F48CC">
        <w:t>«Модуль»</w:t>
      </w:r>
      <w:r>
        <w:t xml:space="preserve"> (бухгалтерские балансы за три года)</w:t>
      </w:r>
    </w:p>
    <w:p w:rsidR="001E2C10" w:rsidRDefault="001E2C10">
      <w:pPr>
        <w:pStyle w:val="ad"/>
      </w:pPr>
    </w:p>
  </w:footnote>
  <w:footnote w:id="19">
    <w:p w:rsidR="001E2C10" w:rsidRDefault="001E2C10" w:rsidP="001E2C10">
      <w:pPr>
        <w:pStyle w:val="ad"/>
      </w:pPr>
      <w:r>
        <w:rPr>
          <w:rStyle w:val="ae"/>
        </w:rPr>
        <w:footnoteRef/>
      </w:r>
      <w:r>
        <w:t xml:space="preserve"> Финансовая документация строительной организации ОАО </w:t>
      </w:r>
      <w:r w:rsidRPr="009F48CC">
        <w:t>«Модуль»</w:t>
      </w:r>
      <w:r>
        <w:t xml:space="preserve"> (бухгалтерские балансы за три года)</w:t>
      </w:r>
    </w:p>
    <w:p w:rsidR="001E2C10" w:rsidRDefault="001E2C10">
      <w:pPr>
        <w:pStyle w:val="ad"/>
      </w:pPr>
    </w:p>
  </w:footnote>
  <w:footnote w:id="20">
    <w:p w:rsidR="00AE69D8" w:rsidRDefault="00AE69D8" w:rsidP="00AE69D8">
      <w:pPr>
        <w:pStyle w:val="ad"/>
      </w:pPr>
      <w:r>
        <w:rPr>
          <w:rStyle w:val="ae"/>
        </w:rPr>
        <w:footnoteRef/>
      </w:r>
      <w:r>
        <w:t xml:space="preserve"> Финансовая документация строительной организации ОАО </w:t>
      </w:r>
      <w:r w:rsidRPr="009F48CC">
        <w:t>«Модуль»</w:t>
      </w:r>
      <w:r>
        <w:t xml:space="preserve"> (бухгалтерские балансы за три года)</w:t>
      </w:r>
    </w:p>
    <w:p w:rsidR="00AE69D8" w:rsidRDefault="00AE69D8">
      <w:pPr>
        <w:pStyle w:val="ad"/>
      </w:pPr>
    </w:p>
  </w:footnote>
  <w:footnote w:id="21">
    <w:p w:rsidR="00AE69D8" w:rsidRDefault="00AE69D8" w:rsidP="00AE69D8">
      <w:pPr>
        <w:pStyle w:val="ad"/>
      </w:pPr>
      <w:r>
        <w:rPr>
          <w:rStyle w:val="ae"/>
        </w:rPr>
        <w:footnoteRef/>
      </w:r>
      <w:r>
        <w:t xml:space="preserve"> Финансовая документация строительной организации ОАО </w:t>
      </w:r>
      <w:r w:rsidRPr="009F48CC">
        <w:t>«Модуль»</w:t>
      </w:r>
      <w:r>
        <w:t xml:space="preserve"> (бухгалтерские балансы за три года)</w:t>
      </w:r>
    </w:p>
    <w:p w:rsidR="00AE69D8" w:rsidRDefault="00AE69D8">
      <w:pPr>
        <w:pStyle w:val="ad"/>
      </w:pPr>
    </w:p>
  </w:footnote>
  <w:footnote w:id="22">
    <w:p w:rsidR="00AE69D8" w:rsidRDefault="00AE69D8" w:rsidP="00AE69D8">
      <w:pPr>
        <w:pStyle w:val="ad"/>
      </w:pPr>
      <w:r>
        <w:rPr>
          <w:rStyle w:val="ae"/>
        </w:rPr>
        <w:footnoteRef/>
      </w:r>
      <w:r>
        <w:t xml:space="preserve"> Финансовая документация строительной организации ОАО </w:t>
      </w:r>
      <w:r w:rsidRPr="009F48CC">
        <w:t>«Модуль»</w:t>
      </w:r>
      <w:r>
        <w:t xml:space="preserve"> (бухгалтерские балансы за три года)</w:t>
      </w:r>
    </w:p>
    <w:p w:rsidR="00AE69D8" w:rsidRDefault="00AE69D8">
      <w:pPr>
        <w:pStyle w:val="ad"/>
      </w:pPr>
    </w:p>
  </w:footnote>
  <w:footnote w:id="23">
    <w:p w:rsidR="00AE69D8" w:rsidRDefault="00AE69D8" w:rsidP="00AE69D8">
      <w:pPr>
        <w:pStyle w:val="ad"/>
      </w:pPr>
      <w:r>
        <w:rPr>
          <w:rStyle w:val="ae"/>
        </w:rPr>
        <w:footnoteRef/>
      </w:r>
      <w:r>
        <w:t xml:space="preserve"> Финансовая документация строительной организации ОАО </w:t>
      </w:r>
      <w:r w:rsidRPr="009F48CC">
        <w:t>«Модуль»</w:t>
      </w:r>
      <w:r>
        <w:t xml:space="preserve"> (бухгалтерские балансы за три года)</w:t>
      </w:r>
    </w:p>
    <w:p w:rsidR="00AE69D8" w:rsidRDefault="00AE69D8">
      <w:pPr>
        <w:pStyle w:val="ad"/>
      </w:pPr>
    </w:p>
  </w:footnote>
  <w:footnote w:id="24">
    <w:p w:rsidR="00AE69D8" w:rsidRDefault="00AE69D8" w:rsidP="00AE69D8">
      <w:pPr>
        <w:pStyle w:val="ad"/>
      </w:pPr>
      <w:r>
        <w:rPr>
          <w:rStyle w:val="ae"/>
        </w:rPr>
        <w:footnoteRef/>
      </w:r>
      <w:r>
        <w:t xml:space="preserve"> Финансовая документация строительной организации ОАО </w:t>
      </w:r>
      <w:r w:rsidRPr="009F48CC">
        <w:t>«Модуль»</w:t>
      </w:r>
      <w:r>
        <w:t xml:space="preserve"> (бухгалтерские балансы за три года)</w:t>
      </w:r>
    </w:p>
  </w:footnote>
  <w:footnote w:id="25">
    <w:p w:rsidR="000B0B10" w:rsidRDefault="000B0B10">
      <w:pPr>
        <w:pStyle w:val="ad"/>
      </w:pPr>
      <w:r>
        <w:rPr>
          <w:rStyle w:val="ae"/>
        </w:rPr>
        <w:footnoteRef/>
      </w:r>
      <w:r>
        <w:t xml:space="preserve"> </w:t>
      </w:r>
      <w:r w:rsidR="00AE69D8" w:rsidRPr="00D80B74">
        <w:t>http://www.novgorodobl.ru/</w:t>
      </w:r>
      <w:r w:rsidR="00AE69D8">
        <w:t xml:space="preserve"> официальный сайт Новгородской области (раздел новости региона)</w:t>
      </w:r>
    </w:p>
  </w:footnote>
  <w:footnote w:id="26">
    <w:p w:rsidR="000B0B10" w:rsidRDefault="000B0B10">
      <w:pPr>
        <w:pStyle w:val="ad"/>
      </w:pPr>
      <w:r>
        <w:rPr>
          <w:rStyle w:val="ae"/>
        </w:rPr>
        <w:footnoteRef/>
      </w:r>
      <w: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75C" w:rsidRDefault="0057575C" w:rsidP="000E2353">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7575C" w:rsidRDefault="0057575C" w:rsidP="000D621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75C" w:rsidRDefault="0057575C" w:rsidP="000E2353">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95129">
      <w:rPr>
        <w:rStyle w:val="ab"/>
        <w:noProof/>
      </w:rPr>
      <w:t>2</w:t>
    </w:r>
    <w:r>
      <w:rPr>
        <w:rStyle w:val="ab"/>
      </w:rPr>
      <w:fldChar w:fldCharType="end"/>
    </w:r>
  </w:p>
  <w:p w:rsidR="0057575C" w:rsidRDefault="0057575C" w:rsidP="000D621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8627BE6"/>
    <w:lvl w:ilvl="0">
      <w:start w:val="1"/>
      <w:numFmt w:val="bullet"/>
      <w:pStyle w:val="a"/>
      <w:lvlText w:val=""/>
      <w:lvlJc w:val="left"/>
      <w:pPr>
        <w:tabs>
          <w:tab w:val="num" w:pos="360"/>
        </w:tabs>
        <w:ind w:left="360" w:hanging="360"/>
      </w:pPr>
      <w:rPr>
        <w:rFonts w:ascii="Symbol" w:hAnsi="Symbol" w:hint="default"/>
      </w:rPr>
    </w:lvl>
  </w:abstractNum>
  <w:abstractNum w:abstractNumId="1">
    <w:nsid w:val="0334131D"/>
    <w:multiLevelType w:val="hybridMultilevel"/>
    <w:tmpl w:val="CE1A47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132BD7"/>
    <w:multiLevelType w:val="hybridMultilevel"/>
    <w:tmpl w:val="2682B8A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0D9667A5"/>
    <w:multiLevelType w:val="hybridMultilevel"/>
    <w:tmpl w:val="87A084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BD3866"/>
    <w:multiLevelType w:val="multilevel"/>
    <w:tmpl w:val="A13848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8F11C0A"/>
    <w:multiLevelType w:val="hybridMultilevel"/>
    <w:tmpl w:val="C032D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5200B3"/>
    <w:multiLevelType w:val="hybridMultilevel"/>
    <w:tmpl w:val="E1CA85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7A4FD0"/>
    <w:multiLevelType w:val="hybridMultilevel"/>
    <w:tmpl w:val="0A6670BA"/>
    <w:lvl w:ilvl="0" w:tplc="A104823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8B72970"/>
    <w:multiLevelType w:val="hybridMultilevel"/>
    <w:tmpl w:val="BD1084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457913"/>
    <w:multiLevelType w:val="hybridMultilevel"/>
    <w:tmpl w:val="5016AACC"/>
    <w:lvl w:ilvl="0" w:tplc="EAA41FCA">
      <w:start w:val="1"/>
      <w:numFmt w:val="decimal"/>
      <w:lvlText w:val="%1."/>
      <w:lvlJc w:val="left"/>
      <w:pPr>
        <w:tabs>
          <w:tab w:val="num" w:pos="1091"/>
        </w:tabs>
        <w:ind w:firstLine="709"/>
      </w:pPr>
      <w:rPr>
        <w:rFonts w:hint="default"/>
      </w:rPr>
    </w:lvl>
    <w:lvl w:ilvl="1" w:tplc="04090019">
      <w:start w:val="1"/>
      <w:numFmt w:val="lowerLetter"/>
      <w:lvlText w:val="%2."/>
      <w:lvlJc w:val="left"/>
      <w:pPr>
        <w:tabs>
          <w:tab w:val="num" w:pos="2149"/>
        </w:tabs>
        <w:ind w:left="2149" w:hanging="360"/>
      </w:p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10">
    <w:nsid w:val="34A55C5C"/>
    <w:multiLevelType w:val="multilevel"/>
    <w:tmpl w:val="B76634E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36FA4AF0"/>
    <w:multiLevelType w:val="singleLevel"/>
    <w:tmpl w:val="0419000F"/>
    <w:lvl w:ilvl="0">
      <w:start w:val="1"/>
      <w:numFmt w:val="decimal"/>
      <w:lvlText w:val="%1."/>
      <w:lvlJc w:val="left"/>
      <w:pPr>
        <w:tabs>
          <w:tab w:val="num" w:pos="360"/>
        </w:tabs>
        <w:ind w:left="360" w:hanging="360"/>
      </w:pPr>
    </w:lvl>
  </w:abstractNum>
  <w:abstractNum w:abstractNumId="12">
    <w:nsid w:val="3A2C7256"/>
    <w:multiLevelType w:val="singleLevel"/>
    <w:tmpl w:val="0419000F"/>
    <w:lvl w:ilvl="0">
      <w:start w:val="1"/>
      <w:numFmt w:val="decimal"/>
      <w:lvlText w:val="%1."/>
      <w:lvlJc w:val="left"/>
      <w:pPr>
        <w:tabs>
          <w:tab w:val="num" w:pos="360"/>
        </w:tabs>
        <w:ind w:left="360" w:hanging="360"/>
      </w:pPr>
    </w:lvl>
  </w:abstractNum>
  <w:abstractNum w:abstractNumId="13">
    <w:nsid w:val="3FE747C4"/>
    <w:multiLevelType w:val="hybridMultilevel"/>
    <w:tmpl w:val="C6A09CE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nsid w:val="43747CFA"/>
    <w:multiLevelType w:val="multilevel"/>
    <w:tmpl w:val="020CDFB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42D3FEC"/>
    <w:multiLevelType w:val="singleLevel"/>
    <w:tmpl w:val="240A0FFE"/>
    <w:lvl w:ilvl="0">
      <w:start w:val="1"/>
      <w:numFmt w:val="bullet"/>
      <w:lvlText w:val=""/>
      <w:lvlJc w:val="left"/>
      <w:pPr>
        <w:tabs>
          <w:tab w:val="num" w:pos="851"/>
        </w:tabs>
        <w:ind w:left="851" w:hanging="851"/>
      </w:pPr>
      <w:rPr>
        <w:rFonts w:ascii="Symbol" w:hAnsi="Symbol" w:hint="default"/>
      </w:rPr>
    </w:lvl>
  </w:abstractNum>
  <w:abstractNum w:abstractNumId="16">
    <w:nsid w:val="4FF122AF"/>
    <w:multiLevelType w:val="multilevel"/>
    <w:tmpl w:val="FC328E56"/>
    <w:lvl w:ilvl="0">
      <w:start w:val="1"/>
      <w:numFmt w:val="decimal"/>
      <w:lvlText w:val="%1."/>
      <w:lvlJc w:val="left"/>
      <w:pPr>
        <w:tabs>
          <w:tab w:val="num" w:pos="360"/>
        </w:tabs>
        <w:ind w:left="360" w:hanging="360"/>
      </w:pPr>
    </w:lvl>
    <w:lvl w:ilvl="1">
      <w:start w:val="4"/>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17">
    <w:nsid w:val="522F11A9"/>
    <w:multiLevelType w:val="hybridMultilevel"/>
    <w:tmpl w:val="6846C2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DE557E1"/>
    <w:multiLevelType w:val="hybridMultilevel"/>
    <w:tmpl w:val="4FE8F7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6CA2666"/>
    <w:multiLevelType w:val="singleLevel"/>
    <w:tmpl w:val="A518FE98"/>
    <w:lvl w:ilvl="0">
      <w:numFmt w:val="bullet"/>
      <w:lvlText w:val="-"/>
      <w:lvlJc w:val="left"/>
      <w:pPr>
        <w:tabs>
          <w:tab w:val="num" w:pos="360"/>
        </w:tabs>
        <w:ind w:left="360" w:hanging="360"/>
      </w:pPr>
      <w:rPr>
        <w:rFonts w:hint="default"/>
      </w:rPr>
    </w:lvl>
  </w:abstractNum>
  <w:abstractNum w:abstractNumId="20">
    <w:nsid w:val="676D03C2"/>
    <w:multiLevelType w:val="multilevel"/>
    <w:tmpl w:val="81DC5BD6"/>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1645"/>
        </w:tabs>
        <w:ind w:left="1645" w:hanging="720"/>
      </w:pPr>
      <w:rPr>
        <w:rFonts w:hint="default"/>
      </w:rPr>
    </w:lvl>
    <w:lvl w:ilvl="2">
      <w:start w:val="1"/>
      <w:numFmt w:val="decimal"/>
      <w:lvlText w:val="%1.%2.%3."/>
      <w:lvlJc w:val="left"/>
      <w:pPr>
        <w:tabs>
          <w:tab w:val="num" w:pos="2570"/>
        </w:tabs>
        <w:ind w:left="2570" w:hanging="720"/>
      </w:pPr>
      <w:rPr>
        <w:rFonts w:hint="default"/>
      </w:rPr>
    </w:lvl>
    <w:lvl w:ilvl="3">
      <w:start w:val="1"/>
      <w:numFmt w:val="decimal"/>
      <w:lvlText w:val="%1.%2.%3.%4."/>
      <w:lvlJc w:val="left"/>
      <w:pPr>
        <w:tabs>
          <w:tab w:val="num" w:pos="3855"/>
        </w:tabs>
        <w:ind w:left="3855" w:hanging="1080"/>
      </w:pPr>
      <w:rPr>
        <w:rFonts w:hint="default"/>
      </w:rPr>
    </w:lvl>
    <w:lvl w:ilvl="4">
      <w:start w:val="1"/>
      <w:numFmt w:val="decimal"/>
      <w:lvlText w:val="%1.%2.%3.%4.%5."/>
      <w:lvlJc w:val="left"/>
      <w:pPr>
        <w:tabs>
          <w:tab w:val="num" w:pos="4780"/>
        </w:tabs>
        <w:ind w:left="4780" w:hanging="1080"/>
      </w:pPr>
      <w:rPr>
        <w:rFonts w:hint="default"/>
      </w:rPr>
    </w:lvl>
    <w:lvl w:ilvl="5">
      <w:start w:val="1"/>
      <w:numFmt w:val="decimal"/>
      <w:lvlText w:val="%1.%2.%3.%4.%5.%6."/>
      <w:lvlJc w:val="left"/>
      <w:pPr>
        <w:tabs>
          <w:tab w:val="num" w:pos="6065"/>
        </w:tabs>
        <w:ind w:left="6065" w:hanging="1440"/>
      </w:pPr>
      <w:rPr>
        <w:rFonts w:hint="default"/>
      </w:rPr>
    </w:lvl>
    <w:lvl w:ilvl="6">
      <w:start w:val="1"/>
      <w:numFmt w:val="decimal"/>
      <w:lvlText w:val="%1.%2.%3.%4.%5.%6.%7."/>
      <w:lvlJc w:val="left"/>
      <w:pPr>
        <w:tabs>
          <w:tab w:val="num" w:pos="7350"/>
        </w:tabs>
        <w:ind w:left="7350" w:hanging="1800"/>
      </w:pPr>
      <w:rPr>
        <w:rFonts w:hint="default"/>
      </w:rPr>
    </w:lvl>
    <w:lvl w:ilvl="7">
      <w:start w:val="1"/>
      <w:numFmt w:val="decimal"/>
      <w:lvlText w:val="%1.%2.%3.%4.%5.%6.%7.%8."/>
      <w:lvlJc w:val="left"/>
      <w:pPr>
        <w:tabs>
          <w:tab w:val="num" w:pos="8275"/>
        </w:tabs>
        <w:ind w:left="8275" w:hanging="1800"/>
      </w:pPr>
      <w:rPr>
        <w:rFonts w:hint="default"/>
      </w:rPr>
    </w:lvl>
    <w:lvl w:ilvl="8">
      <w:start w:val="1"/>
      <w:numFmt w:val="decimal"/>
      <w:lvlText w:val="%1.%2.%3.%4.%5.%6.%7.%8.%9."/>
      <w:lvlJc w:val="left"/>
      <w:pPr>
        <w:tabs>
          <w:tab w:val="num" w:pos="9560"/>
        </w:tabs>
        <w:ind w:left="9560" w:hanging="2160"/>
      </w:pPr>
      <w:rPr>
        <w:rFonts w:hint="default"/>
      </w:rPr>
    </w:lvl>
  </w:abstractNum>
  <w:abstractNum w:abstractNumId="21">
    <w:nsid w:val="6F932220"/>
    <w:multiLevelType w:val="hybridMultilevel"/>
    <w:tmpl w:val="BF6407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4150EBB"/>
    <w:multiLevelType w:val="hybridMultilevel"/>
    <w:tmpl w:val="E954D1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4D60F92"/>
    <w:multiLevelType w:val="hybridMultilevel"/>
    <w:tmpl w:val="351E1F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A4277FE"/>
    <w:multiLevelType w:val="multilevel"/>
    <w:tmpl w:val="BCD277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7A822ABE"/>
    <w:multiLevelType w:val="hybridMultilevel"/>
    <w:tmpl w:val="232CCA14"/>
    <w:lvl w:ilvl="0" w:tplc="0419000F">
      <w:start w:val="1"/>
      <w:numFmt w:val="decimal"/>
      <w:lvlText w:val="%1."/>
      <w:lvlJc w:val="left"/>
      <w:pPr>
        <w:tabs>
          <w:tab w:val="num" w:pos="354"/>
        </w:tabs>
        <w:ind w:left="354" w:hanging="360"/>
      </w:pPr>
      <w:rPr>
        <w:rFonts w:hint="default"/>
      </w:rPr>
    </w:lvl>
    <w:lvl w:ilvl="1" w:tplc="04190019" w:tentative="1">
      <w:start w:val="1"/>
      <w:numFmt w:val="lowerLetter"/>
      <w:lvlText w:val="%2."/>
      <w:lvlJc w:val="left"/>
      <w:pPr>
        <w:tabs>
          <w:tab w:val="num" w:pos="1074"/>
        </w:tabs>
        <w:ind w:left="1074" w:hanging="360"/>
      </w:pPr>
    </w:lvl>
    <w:lvl w:ilvl="2" w:tplc="0419001B" w:tentative="1">
      <w:start w:val="1"/>
      <w:numFmt w:val="lowerRoman"/>
      <w:lvlText w:val="%3."/>
      <w:lvlJc w:val="right"/>
      <w:pPr>
        <w:tabs>
          <w:tab w:val="num" w:pos="1794"/>
        </w:tabs>
        <w:ind w:left="1794" w:hanging="180"/>
      </w:pPr>
    </w:lvl>
    <w:lvl w:ilvl="3" w:tplc="0419000F" w:tentative="1">
      <w:start w:val="1"/>
      <w:numFmt w:val="decimal"/>
      <w:lvlText w:val="%4."/>
      <w:lvlJc w:val="left"/>
      <w:pPr>
        <w:tabs>
          <w:tab w:val="num" w:pos="2514"/>
        </w:tabs>
        <w:ind w:left="2514" w:hanging="360"/>
      </w:pPr>
    </w:lvl>
    <w:lvl w:ilvl="4" w:tplc="04190019" w:tentative="1">
      <w:start w:val="1"/>
      <w:numFmt w:val="lowerLetter"/>
      <w:lvlText w:val="%5."/>
      <w:lvlJc w:val="left"/>
      <w:pPr>
        <w:tabs>
          <w:tab w:val="num" w:pos="3234"/>
        </w:tabs>
        <w:ind w:left="3234" w:hanging="360"/>
      </w:pPr>
    </w:lvl>
    <w:lvl w:ilvl="5" w:tplc="0419001B" w:tentative="1">
      <w:start w:val="1"/>
      <w:numFmt w:val="lowerRoman"/>
      <w:lvlText w:val="%6."/>
      <w:lvlJc w:val="right"/>
      <w:pPr>
        <w:tabs>
          <w:tab w:val="num" w:pos="3954"/>
        </w:tabs>
        <w:ind w:left="3954" w:hanging="180"/>
      </w:pPr>
    </w:lvl>
    <w:lvl w:ilvl="6" w:tplc="0419000F" w:tentative="1">
      <w:start w:val="1"/>
      <w:numFmt w:val="decimal"/>
      <w:lvlText w:val="%7."/>
      <w:lvlJc w:val="left"/>
      <w:pPr>
        <w:tabs>
          <w:tab w:val="num" w:pos="4674"/>
        </w:tabs>
        <w:ind w:left="4674" w:hanging="360"/>
      </w:pPr>
    </w:lvl>
    <w:lvl w:ilvl="7" w:tplc="04190019" w:tentative="1">
      <w:start w:val="1"/>
      <w:numFmt w:val="lowerLetter"/>
      <w:lvlText w:val="%8."/>
      <w:lvlJc w:val="left"/>
      <w:pPr>
        <w:tabs>
          <w:tab w:val="num" w:pos="5394"/>
        </w:tabs>
        <w:ind w:left="5394" w:hanging="360"/>
      </w:pPr>
    </w:lvl>
    <w:lvl w:ilvl="8" w:tplc="0419001B" w:tentative="1">
      <w:start w:val="1"/>
      <w:numFmt w:val="lowerRoman"/>
      <w:lvlText w:val="%9."/>
      <w:lvlJc w:val="right"/>
      <w:pPr>
        <w:tabs>
          <w:tab w:val="num" w:pos="6114"/>
        </w:tabs>
        <w:ind w:left="6114" w:hanging="180"/>
      </w:pPr>
    </w:lvl>
  </w:abstractNum>
  <w:num w:numId="1">
    <w:abstractNumId w:val="0"/>
  </w:num>
  <w:num w:numId="2">
    <w:abstractNumId w:val="19"/>
  </w:num>
  <w:num w:numId="3">
    <w:abstractNumId w:val="11"/>
  </w:num>
  <w:num w:numId="4">
    <w:abstractNumId w:val="14"/>
  </w:num>
  <w:num w:numId="5">
    <w:abstractNumId w:val="4"/>
  </w:num>
  <w:num w:numId="6">
    <w:abstractNumId w:val="6"/>
  </w:num>
  <w:num w:numId="7">
    <w:abstractNumId w:val="13"/>
  </w:num>
  <w:num w:numId="8">
    <w:abstractNumId w:val="1"/>
  </w:num>
  <w:num w:numId="9">
    <w:abstractNumId w:val="17"/>
  </w:num>
  <w:num w:numId="10">
    <w:abstractNumId w:val="5"/>
  </w:num>
  <w:num w:numId="11">
    <w:abstractNumId w:val="7"/>
  </w:num>
  <w:num w:numId="12">
    <w:abstractNumId w:val="25"/>
  </w:num>
  <w:num w:numId="13">
    <w:abstractNumId w:val="24"/>
  </w:num>
  <w:num w:numId="14">
    <w:abstractNumId w:val="3"/>
  </w:num>
  <w:num w:numId="15">
    <w:abstractNumId w:val="10"/>
  </w:num>
  <w:num w:numId="16">
    <w:abstractNumId w:val="22"/>
  </w:num>
  <w:num w:numId="17">
    <w:abstractNumId w:val="8"/>
  </w:num>
  <w:num w:numId="18">
    <w:abstractNumId w:val="2"/>
  </w:num>
  <w:num w:numId="19">
    <w:abstractNumId w:val="21"/>
  </w:num>
  <w:num w:numId="20">
    <w:abstractNumId w:val="18"/>
  </w:num>
  <w:num w:numId="21">
    <w:abstractNumId w:val="23"/>
  </w:num>
  <w:num w:numId="22">
    <w:abstractNumId w:val="12"/>
  </w:num>
  <w:num w:numId="23">
    <w:abstractNumId w:val="16"/>
  </w:num>
  <w:num w:numId="24">
    <w:abstractNumId w:val="15"/>
  </w:num>
  <w:num w:numId="25">
    <w:abstractNumId w:val="2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5A3"/>
    <w:rsid w:val="00031DE8"/>
    <w:rsid w:val="00055657"/>
    <w:rsid w:val="000675D0"/>
    <w:rsid w:val="00083425"/>
    <w:rsid w:val="000B0B10"/>
    <w:rsid w:val="000C2761"/>
    <w:rsid w:val="000D6211"/>
    <w:rsid w:val="000E2353"/>
    <w:rsid w:val="000F131D"/>
    <w:rsid w:val="000F7C35"/>
    <w:rsid w:val="0011217B"/>
    <w:rsid w:val="001300B6"/>
    <w:rsid w:val="00131460"/>
    <w:rsid w:val="00132F49"/>
    <w:rsid w:val="0018073F"/>
    <w:rsid w:val="00184272"/>
    <w:rsid w:val="001E2C10"/>
    <w:rsid w:val="002162B5"/>
    <w:rsid w:val="00236886"/>
    <w:rsid w:val="00244B8C"/>
    <w:rsid w:val="002657B2"/>
    <w:rsid w:val="00265875"/>
    <w:rsid w:val="00272AF3"/>
    <w:rsid w:val="002755FD"/>
    <w:rsid w:val="00287725"/>
    <w:rsid w:val="002A3E40"/>
    <w:rsid w:val="002E4D4B"/>
    <w:rsid w:val="00323AE4"/>
    <w:rsid w:val="00327FD9"/>
    <w:rsid w:val="00331CF8"/>
    <w:rsid w:val="003E0E60"/>
    <w:rsid w:val="003E1D95"/>
    <w:rsid w:val="003E25AF"/>
    <w:rsid w:val="003F31DB"/>
    <w:rsid w:val="004068CD"/>
    <w:rsid w:val="0042277E"/>
    <w:rsid w:val="0043577D"/>
    <w:rsid w:val="004451D3"/>
    <w:rsid w:val="00455244"/>
    <w:rsid w:val="004A4F91"/>
    <w:rsid w:val="004B7EEB"/>
    <w:rsid w:val="004E199F"/>
    <w:rsid w:val="004E6AAC"/>
    <w:rsid w:val="004F6FF2"/>
    <w:rsid w:val="00500A7F"/>
    <w:rsid w:val="00526B02"/>
    <w:rsid w:val="0057575C"/>
    <w:rsid w:val="00585612"/>
    <w:rsid w:val="005865B1"/>
    <w:rsid w:val="00596982"/>
    <w:rsid w:val="005A439C"/>
    <w:rsid w:val="005B6E54"/>
    <w:rsid w:val="005C6479"/>
    <w:rsid w:val="00600334"/>
    <w:rsid w:val="00603AEF"/>
    <w:rsid w:val="0062339A"/>
    <w:rsid w:val="00632783"/>
    <w:rsid w:val="00651AC9"/>
    <w:rsid w:val="006B0B9D"/>
    <w:rsid w:val="006D7006"/>
    <w:rsid w:val="00740083"/>
    <w:rsid w:val="00763E2C"/>
    <w:rsid w:val="00774B45"/>
    <w:rsid w:val="00794F6F"/>
    <w:rsid w:val="007A51E1"/>
    <w:rsid w:val="007A5A7F"/>
    <w:rsid w:val="007A5DA3"/>
    <w:rsid w:val="007B27EF"/>
    <w:rsid w:val="007B56C3"/>
    <w:rsid w:val="0080334C"/>
    <w:rsid w:val="0081425E"/>
    <w:rsid w:val="0082316C"/>
    <w:rsid w:val="00835017"/>
    <w:rsid w:val="00845FD0"/>
    <w:rsid w:val="0088767D"/>
    <w:rsid w:val="00892EC1"/>
    <w:rsid w:val="00895129"/>
    <w:rsid w:val="008A2B55"/>
    <w:rsid w:val="008C2112"/>
    <w:rsid w:val="008C2CCB"/>
    <w:rsid w:val="008C2E2A"/>
    <w:rsid w:val="008F55AF"/>
    <w:rsid w:val="00901242"/>
    <w:rsid w:val="00904762"/>
    <w:rsid w:val="00926157"/>
    <w:rsid w:val="00936290"/>
    <w:rsid w:val="0095617E"/>
    <w:rsid w:val="00965A3B"/>
    <w:rsid w:val="0099544A"/>
    <w:rsid w:val="009D53CC"/>
    <w:rsid w:val="009F48CC"/>
    <w:rsid w:val="00A20BB0"/>
    <w:rsid w:val="00A335B9"/>
    <w:rsid w:val="00A348E7"/>
    <w:rsid w:val="00A40E70"/>
    <w:rsid w:val="00A42DF2"/>
    <w:rsid w:val="00A57F35"/>
    <w:rsid w:val="00A62CCD"/>
    <w:rsid w:val="00A7715D"/>
    <w:rsid w:val="00AA1177"/>
    <w:rsid w:val="00AC01FA"/>
    <w:rsid w:val="00AD23AE"/>
    <w:rsid w:val="00AE3E76"/>
    <w:rsid w:val="00AE69D8"/>
    <w:rsid w:val="00AF35CE"/>
    <w:rsid w:val="00B15673"/>
    <w:rsid w:val="00B2042F"/>
    <w:rsid w:val="00B24320"/>
    <w:rsid w:val="00B3572D"/>
    <w:rsid w:val="00B46380"/>
    <w:rsid w:val="00B71551"/>
    <w:rsid w:val="00B72972"/>
    <w:rsid w:val="00B733DC"/>
    <w:rsid w:val="00B86DCA"/>
    <w:rsid w:val="00B876DF"/>
    <w:rsid w:val="00BE2760"/>
    <w:rsid w:val="00BE7CFE"/>
    <w:rsid w:val="00BF7303"/>
    <w:rsid w:val="00BF7CC8"/>
    <w:rsid w:val="00C012ED"/>
    <w:rsid w:val="00C32D40"/>
    <w:rsid w:val="00C5248A"/>
    <w:rsid w:val="00CA0161"/>
    <w:rsid w:val="00CB6681"/>
    <w:rsid w:val="00CB75A3"/>
    <w:rsid w:val="00CC488D"/>
    <w:rsid w:val="00CC587D"/>
    <w:rsid w:val="00CE099E"/>
    <w:rsid w:val="00CF0620"/>
    <w:rsid w:val="00D1012F"/>
    <w:rsid w:val="00D121F7"/>
    <w:rsid w:val="00D13CDB"/>
    <w:rsid w:val="00D2671D"/>
    <w:rsid w:val="00D338D1"/>
    <w:rsid w:val="00D4243D"/>
    <w:rsid w:val="00D7522A"/>
    <w:rsid w:val="00D77F8F"/>
    <w:rsid w:val="00D93344"/>
    <w:rsid w:val="00DA43CB"/>
    <w:rsid w:val="00DD78B7"/>
    <w:rsid w:val="00E00EB9"/>
    <w:rsid w:val="00E10C2A"/>
    <w:rsid w:val="00E1509A"/>
    <w:rsid w:val="00E46AE8"/>
    <w:rsid w:val="00E82C59"/>
    <w:rsid w:val="00E85EA8"/>
    <w:rsid w:val="00EC52A6"/>
    <w:rsid w:val="00F031C5"/>
    <w:rsid w:val="00F140F3"/>
    <w:rsid w:val="00F14B65"/>
    <w:rsid w:val="00F36404"/>
    <w:rsid w:val="00F475B4"/>
    <w:rsid w:val="00F62731"/>
    <w:rsid w:val="00F90793"/>
    <w:rsid w:val="00F91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9">
      <o:colormenu v:ext="edit" strokecolor="black"/>
    </o:shapedefaults>
    <o:shapelayout v:ext="edit">
      <o:idmap v:ext="edit" data="1"/>
      <o:rules v:ext="edit">
        <o:r id="V:Rule11" type="connector" idref="#_s1065">
          <o:proxy start="" idref="#_s1075" connectloc="0"/>
          <o:proxy end="" idref="#_s1070" connectloc="2"/>
        </o:r>
        <o:r id="V:Rule12" type="connector" idref="#_s1064">
          <o:proxy start="" idref="#_s1076" connectloc="3"/>
          <o:proxy end="" idref="#_s1070" connectloc="2"/>
        </o:r>
        <o:r id="V:Rule13" type="connector" idref="#_s1062">
          <o:proxy start="" idref="#_s1078" connectloc="0"/>
          <o:proxy end="" idref="#_s1072" connectloc="2"/>
        </o:r>
        <o:r id="V:Rule14" type="connector" idref="#_s1063">
          <o:proxy start="" idref="#_s1077" connectloc="0"/>
          <o:proxy end="" idref="#_s1071" connectloc="2"/>
        </o:r>
        <o:r id="V:Rule15" type="connector" idref="#_s1061">
          <o:proxy start="" idref="#_s1079" connectloc="1"/>
          <o:proxy end="" idref="#_s1078" connectloc="2"/>
        </o:r>
        <o:r id="V:Rule16" type="connector" idref="#_s1057">
          <o:proxy start="" idref="#_s1083" connectloc="1"/>
          <o:proxy end="" idref="#_s1082" connectloc="2"/>
        </o:r>
        <o:r id="V:Rule17" type="connector" idref="#_s1066"/>
        <o:r id="V:Rule18" type="connector" idref="#_s1069">
          <o:proxy start="" idref="#_s1071" connectloc="0"/>
          <o:proxy end="" idref="#_s1070" connectloc="2"/>
        </o:r>
        <o:r id="V:Rule19" type="connector" idref="#_s1058">
          <o:proxy start="" idref="#_s1082" connectloc="0"/>
          <o:proxy end="" idref="#_s1075" connectloc="2"/>
        </o:r>
        <o:r id="V:Rule20" type="connector" idref="#_s1068">
          <o:proxy start="" idref="#_s1072" connectloc="0"/>
          <o:proxy end="" idref="#_s1070" connectloc="2"/>
        </o:r>
      </o:rules>
      <o:regrouptable v:ext="edit">
        <o:entry new="1" old="0"/>
      </o:regrouptable>
    </o:shapelayout>
  </w:shapeDefaults>
  <w:decimalSymbol w:val=","/>
  <w:listSeparator w:val=";"/>
  <w15:chartTrackingRefBased/>
  <w15:docId w15:val="{32BC56D1-022C-487B-B59B-05223262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75A3"/>
    <w:pPr>
      <w:ind w:firstLine="709"/>
      <w:jc w:val="both"/>
    </w:pPr>
    <w:rPr>
      <w:sz w:val="28"/>
      <w:szCs w:val="28"/>
      <w:lang w:eastAsia="en-US"/>
    </w:rPr>
  </w:style>
  <w:style w:type="paragraph" w:styleId="1">
    <w:name w:val="heading 1"/>
    <w:basedOn w:val="a0"/>
    <w:next w:val="a0"/>
    <w:qFormat/>
    <w:rsid w:val="00CB75A3"/>
    <w:pPr>
      <w:keepNext/>
      <w:overflowPunct w:val="0"/>
      <w:autoSpaceDE w:val="0"/>
      <w:autoSpaceDN w:val="0"/>
      <w:adjustRightInd w:val="0"/>
      <w:spacing w:after="120" w:line="360" w:lineRule="auto"/>
      <w:ind w:left="851" w:right="567" w:firstLine="0"/>
      <w:jc w:val="left"/>
      <w:textAlignment w:val="baseline"/>
      <w:outlineLvl w:val="0"/>
    </w:pPr>
    <w:rPr>
      <w:rFonts w:ascii="Arial" w:hAnsi="Arial" w:cs="Arial"/>
      <w:b/>
      <w:bCs/>
      <w:caps/>
      <w:kern w:val="28"/>
      <w:sz w:val="32"/>
      <w:szCs w:val="32"/>
    </w:rPr>
  </w:style>
  <w:style w:type="paragraph" w:styleId="2">
    <w:name w:val="heading 2"/>
    <w:basedOn w:val="a0"/>
    <w:next w:val="a0"/>
    <w:qFormat/>
    <w:rsid w:val="00E00EB9"/>
    <w:pPr>
      <w:keepNext/>
      <w:spacing w:before="240" w:after="60"/>
      <w:outlineLvl w:val="1"/>
    </w:pPr>
    <w:rPr>
      <w:rFonts w:ascii="Arial" w:hAnsi="Arial" w:cs="Arial"/>
      <w:b/>
      <w:bCs/>
      <w:i/>
      <w:iCs/>
    </w:rPr>
  </w:style>
  <w:style w:type="paragraph" w:styleId="3">
    <w:name w:val="heading 3"/>
    <w:basedOn w:val="a0"/>
    <w:next w:val="a0"/>
    <w:qFormat/>
    <w:rsid w:val="00CB75A3"/>
    <w:pPr>
      <w:keepNext/>
      <w:overflowPunct w:val="0"/>
      <w:autoSpaceDE w:val="0"/>
      <w:autoSpaceDN w:val="0"/>
      <w:adjustRightInd w:val="0"/>
      <w:spacing w:before="240" w:after="120"/>
      <w:ind w:left="851" w:right="567" w:firstLine="0"/>
      <w:jc w:val="left"/>
      <w:textAlignment w:val="baseline"/>
      <w:outlineLvl w:val="2"/>
    </w:pPr>
    <w:rPr>
      <w:b/>
      <w:bCs/>
      <w:smallCaps/>
      <w:spacing w:val="20"/>
    </w:rPr>
  </w:style>
  <w:style w:type="paragraph" w:styleId="4">
    <w:name w:val="heading 4"/>
    <w:basedOn w:val="a0"/>
    <w:next w:val="a0"/>
    <w:qFormat/>
    <w:rsid w:val="00A57F35"/>
    <w:pPr>
      <w:keepNext/>
      <w:ind w:firstLine="0"/>
      <w:jc w:val="center"/>
      <w:outlineLvl w:val="3"/>
    </w:pPr>
    <w:rPr>
      <w:rFonts w:ascii="Garamond" w:hAnsi="Garamond"/>
      <w:b/>
      <w:sz w:val="26"/>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CB75A3"/>
    <w:pPr>
      <w:overflowPunct w:val="0"/>
      <w:autoSpaceDE w:val="0"/>
      <w:autoSpaceDN w:val="0"/>
      <w:adjustRightInd w:val="0"/>
      <w:spacing w:line="360" w:lineRule="auto"/>
      <w:ind w:firstLine="0"/>
      <w:jc w:val="center"/>
      <w:textAlignment w:val="baseline"/>
    </w:pPr>
    <w:rPr>
      <w:b/>
      <w:bCs/>
    </w:rPr>
  </w:style>
  <w:style w:type="paragraph" w:styleId="a5">
    <w:name w:val="Body Text"/>
    <w:basedOn w:val="a0"/>
    <w:link w:val="a6"/>
    <w:rsid w:val="00E00EB9"/>
    <w:pPr>
      <w:spacing w:after="120"/>
    </w:pPr>
  </w:style>
  <w:style w:type="paragraph" w:styleId="a">
    <w:name w:val="List Bullet"/>
    <w:basedOn w:val="a0"/>
    <w:autoRedefine/>
    <w:rsid w:val="00E00EB9"/>
    <w:pPr>
      <w:numPr>
        <w:numId w:val="1"/>
      </w:numPr>
      <w:jc w:val="left"/>
    </w:pPr>
    <w:rPr>
      <w:sz w:val="20"/>
      <w:szCs w:val="20"/>
      <w:lang w:eastAsia="ru-RU"/>
    </w:rPr>
  </w:style>
  <w:style w:type="paragraph" w:styleId="20">
    <w:name w:val="Body Text Indent 2"/>
    <w:basedOn w:val="a0"/>
    <w:rsid w:val="00A57F35"/>
    <w:pPr>
      <w:spacing w:after="120" w:line="480" w:lineRule="auto"/>
      <w:ind w:left="283" w:firstLine="0"/>
      <w:jc w:val="left"/>
    </w:pPr>
    <w:rPr>
      <w:sz w:val="20"/>
      <w:szCs w:val="20"/>
      <w:lang w:eastAsia="ru-RU"/>
    </w:rPr>
  </w:style>
  <w:style w:type="table" w:styleId="a7">
    <w:name w:val="Table Grid"/>
    <w:basedOn w:val="a2"/>
    <w:rsid w:val="00A57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1"/>
    <w:link w:val="a5"/>
    <w:rsid w:val="00A57F35"/>
    <w:rPr>
      <w:sz w:val="28"/>
      <w:szCs w:val="28"/>
      <w:lang w:val="ru-RU" w:eastAsia="en-US" w:bidi="ar-SA"/>
    </w:rPr>
  </w:style>
  <w:style w:type="paragraph" w:customStyle="1" w:styleId="10">
    <w:name w:val="Обычный1"/>
    <w:rsid w:val="00A57F35"/>
    <w:pPr>
      <w:widowControl w:val="0"/>
      <w:spacing w:line="280" w:lineRule="auto"/>
      <w:ind w:firstLine="460"/>
      <w:jc w:val="both"/>
    </w:pPr>
    <w:rPr>
      <w:snapToGrid w:val="0"/>
    </w:rPr>
  </w:style>
  <w:style w:type="paragraph" w:styleId="21">
    <w:name w:val="Body Text 2"/>
    <w:basedOn w:val="a0"/>
    <w:rsid w:val="00A57F35"/>
    <w:pPr>
      <w:spacing w:after="120" w:line="480" w:lineRule="auto"/>
      <w:ind w:firstLine="0"/>
      <w:jc w:val="left"/>
    </w:pPr>
    <w:rPr>
      <w:sz w:val="24"/>
      <w:szCs w:val="24"/>
      <w:lang w:eastAsia="ru-RU"/>
    </w:rPr>
  </w:style>
  <w:style w:type="paragraph" w:customStyle="1" w:styleId="11">
    <w:name w:val="Название объекта1"/>
    <w:basedOn w:val="a0"/>
    <w:rsid w:val="00A57F35"/>
    <w:pPr>
      <w:spacing w:before="100" w:beforeAutospacing="1" w:after="100" w:afterAutospacing="1"/>
      <w:ind w:firstLine="0"/>
      <w:jc w:val="center"/>
    </w:pPr>
    <w:rPr>
      <w:rFonts w:ascii="Arial" w:hAnsi="Arial" w:cs="Arial"/>
      <w:b/>
      <w:bCs/>
      <w:sz w:val="24"/>
      <w:szCs w:val="24"/>
      <w:lang w:eastAsia="ru-RU"/>
    </w:rPr>
  </w:style>
  <w:style w:type="paragraph" w:customStyle="1" w:styleId="tablebody">
    <w:name w:val="tablebody"/>
    <w:basedOn w:val="a0"/>
    <w:rsid w:val="00A57F35"/>
    <w:pPr>
      <w:spacing w:before="100" w:beforeAutospacing="1" w:after="100" w:afterAutospacing="1"/>
      <w:ind w:firstLine="0"/>
      <w:jc w:val="left"/>
    </w:pPr>
    <w:rPr>
      <w:rFonts w:ascii="Arial" w:hAnsi="Arial" w:cs="Arial"/>
      <w:sz w:val="24"/>
      <w:szCs w:val="24"/>
      <w:lang w:eastAsia="ru-RU"/>
    </w:rPr>
  </w:style>
  <w:style w:type="paragraph" w:styleId="a8">
    <w:name w:val="header"/>
    <w:basedOn w:val="a0"/>
    <w:rsid w:val="00A57F35"/>
    <w:pPr>
      <w:tabs>
        <w:tab w:val="center" w:pos="4677"/>
        <w:tab w:val="right" w:pos="9355"/>
      </w:tabs>
      <w:ind w:firstLine="0"/>
      <w:jc w:val="left"/>
    </w:pPr>
    <w:rPr>
      <w:sz w:val="24"/>
      <w:szCs w:val="24"/>
      <w:lang w:eastAsia="ru-RU"/>
    </w:rPr>
  </w:style>
  <w:style w:type="paragraph" w:styleId="a9">
    <w:name w:val="Block Text"/>
    <w:basedOn w:val="a0"/>
    <w:rsid w:val="00A57F35"/>
    <w:pPr>
      <w:shd w:val="clear" w:color="auto" w:fill="FFFFFF"/>
      <w:ind w:left="6" w:right="11" w:firstLine="284"/>
    </w:pPr>
    <w:rPr>
      <w:color w:val="000000"/>
      <w:szCs w:val="21"/>
      <w:lang w:eastAsia="ru-RU"/>
    </w:rPr>
  </w:style>
  <w:style w:type="paragraph" w:styleId="30">
    <w:name w:val="Body Text 3"/>
    <w:basedOn w:val="a0"/>
    <w:rsid w:val="00A57F35"/>
    <w:pPr>
      <w:spacing w:after="120"/>
      <w:ind w:firstLine="0"/>
      <w:jc w:val="left"/>
    </w:pPr>
    <w:rPr>
      <w:sz w:val="16"/>
      <w:szCs w:val="16"/>
      <w:lang w:eastAsia="ru-RU"/>
    </w:rPr>
  </w:style>
  <w:style w:type="paragraph" w:styleId="aa">
    <w:name w:val="footer"/>
    <w:basedOn w:val="a0"/>
    <w:rsid w:val="00A57F35"/>
    <w:pPr>
      <w:tabs>
        <w:tab w:val="center" w:pos="4677"/>
        <w:tab w:val="right" w:pos="9355"/>
      </w:tabs>
      <w:ind w:firstLine="0"/>
      <w:jc w:val="left"/>
    </w:pPr>
    <w:rPr>
      <w:sz w:val="24"/>
      <w:szCs w:val="24"/>
      <w:lang w:eastAsia="ru-RU"/>
    </w:rPr>
  </w:style>
  <w:style w:type="character" w:styleId="ab">
    <w:name w:val="page number"/>
    <w:basedOn w:val="a1"/>
    <w:rsid w:val="00A57F35"/>
  </w:style>
  <w:style w:type="paragraph" w:customStyle="1" w:styleId="12">
    <w:name w:val="Стиль1"/>
    <w:basedOn w:val="a0"/>
    <w:rsid w:val="00A57F35"/>
    <w:pPr>
      <w:spacing w:line="360" w:lineRule="auto"/>
    </w:pPr>
    <w:rPr>
      <w:szCs w:val="24"/>
      <w:lang w:eastAsia="ru-RU"/>
    </w:rPr>
  </w:style>
  <w:style w:type="character" w:styleId="HTML">
    <w:name w:val="HTML Typewriter"/>
    <w:basedOn w:val="a1"/>
    <w:rsid w:val="008F55AF"/>
    <w:rPr>
      <w:sz w:val="20"/>
    </w:rPr>
  </w:style>
  <w:style w:type="character" w:styleId="ac">
    <w:name w:val="Strong"/>
    <w:basedOn w:val="a1"/>
    <w:qFormat/>
    <w:rsid w:val="00845FD0"/>
    <w:rPr>
      <w:b/>
      <w:bCs/>
    </w:rPr>
  </w:style>
  <w:style w:type="paragraph" w:styleId="ad">
    <w:name w:val="footnote text"/>
    <w:basedOn w:val="a0"/>
    <w:semiHidden/>
    <w:rsid w:val="00763E2C"/>
    <w:rPr>
      <w:sz w:val="20"/>
      <w:szCs w:val="20"/>
    </w:rPr>
  </w:style>
  <w:style w:type="character" w:styleId="ae">
    <w:name w:val="footnote reference"/>
    <w:basedOn w:val="a1"/>
    <w:semiHidden/>
    <w:rsid w:val="00763E2C"/>
    <w:rPr>
      <w:vertAlign w:val="superscript"/>
    </w:rPr>
  </w:style>
  <w:style w:type="character" w:styleId="af">
    <w:name w:val="Hyperlink"/>
    <w:basedOn w:val="a1"/>
    <w:rsid w:val="00763E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9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12708</Words>
  <Characters>72441</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Соня</dc:creator>
  <cp:keywords/>
  <dc:description/>
  <cp:lastModifiedBy>admin</cp:lastModifiedBy>
  <cp:revision>2</cp:revision>
  <cp:lastPrinted>2010-11-15T07:55:00Z</cp:lastPrinted>
  <dcterms:created xsi:type="dcterms:W3CDTF">2014-04-15T03:56:00Z</dcterms:created>
  <dcterms:modified xsi:type="dcterms:W3CDTF">2014-04-15T03:56:00Z</dcterms:modified>
</cp:coreProperties>
</file>