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Республика Казахстан располагает богатыми запасами полезных ископаемых, обширными сельскохозяйственными угодьями, квалифицированными кадрами, значительным промышленным потенциалом. Сегодня Казахстан имеет реально работающую рыночную экономику.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Если десять лет назад ВВП на душу населения составлял чуть более семисот долларов, то в конце 2004 года он достиг двух тысяч семисот долларов, в 2005 году ВВП на душу населения по прогнозам составит около трёх тысяч долларов.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К 2010 году Казахстан может достичь ВВП на душу населения более 5800 долларов США, то есть нынешнего уровня таких стран как Чехия, Венгрия, Польша, Малайзия, а к 2015 году – порядка 9000 долларов США.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Сегодня основным источником экономического роста является эксплуатация сырьевого потенциала страны. По сравнению с 1985 годом объем добычи углеводородного сырья вырос на 225 процентов, тогда как во всем мире добыча возросла менее чем в 1,3 раза.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В экономику республики привлечено порядка 30-ти миллиардов долларов США прямых иностранных инвестиций. Инвесторы знают, что сегодня Казахстан – надежный партнер, гарантирующий стабильность и обеспечивающий взаимовыгодное сотрудничество.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Финансовая система Казахстана признана одной из самых прогрессивных, и это подтверждают ведущие международные эксперты. Казахстан первым среди стран СНГ создал Национальный фонд для обеспечения стабильного социально-экономического развития, снижения зависимости от неблагоприятных внешних факторов.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Сегодня в Национальном фонде аккумулировано 5 миллиардов 300 миллионов долларов. Золотовалютные резервы страны с учетом Национального фонда в целом превышают 14 млрд. долларов США.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Казахстан последовательно проводит открытую внешнюю торговую политику. Так, в 2004 году объем внешнеторгового оборота приблизился к 33 млрд. долларов США с позитивным сальдо свыше 7 млрд. долларов и вырос более чем в 3 раза по сравнению с 1994 годом.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Заметно диверсифицировалась и география внешней торговли, которая в первые годы независимости в основном включала СНГ.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В 2004 году в структуре товарооборота Казахстана на первое место вышли страны- члены ЕС, Россия, Швейцария и Китай.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В настоящее время Казахстан, по классификации Всемирного банка, входит в группу стран со средним уровнем дохода. Если сравнить основные показатели качества жизни, за последние 10 лет, в среднем денежные доходы казахстанцев выросли в 5 раз; почти в 6 раз увеличилась среднемесячная зарплата; в 25 раз выросла минимальная заработная плата; среднемесячный размер пенсии увеличился в 4,6 раза; депозиты физических лиц в банках и объем вкладов на одного жителя возросли в 35 и 37 раз соответственно.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Расходы государства на гарантированный объем бесплатной медицинской помощи только в этом году выросли более чем в 1,7 раза по сравнению с 2003 годом.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Поступательный экономический рост в Казахстане позволил значительно расширить социальную направленность государственных расходов, что свидетельствует о достигнутом запасе прочности экономики страны.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Экономическая география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Казахстан состоит из пяти крупных экономических районов. На Севере развиты зерновое хозяйство, добыча железной руды и каменного угля, машиностроение, производство нефтепродуктов и ферросплавов, энергетика. В Восточном Казахстане преобладают цветная металлургия, энергетика, машиностроение и лесное хозяйство. Западный Казахстан - крупнейший нефтегазодобывающий регион не только Казахстана, но и СНГ. Основные отрасли хозяйства Центрального Казахстана - черная и цветная металлургия, машиностроение, животноводство. В Южном Казахстане производятся хлопок, рис, шерсть, зерно, фрукты, овощи, виноград; развиты цветная металлургия, приборостроение, легкая и пищевая промышленность, рыбное и лесное хозяйство. Размещение промышленности привязано к месторождениям полезных ископаемых, крупным городам и водным ресурсам. Высокая концентрация горнодобывающей промышленности обусловила ухудшение экологической обстановки, что особенно характерно для городов Восточного, Центрального и Южного Казахстана.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Трудовые ресурсы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Численность трудовых ресурсов составляет 8,8 млн. человек (1997). Число занятых снизилось до 6,4 млн. человек по сравнению с 7,7 в 1991. На начало 1999 безработицей было охвачено ок. 25% трудоспособного населения страны. В сфере услуг работает почти 60% занятых, в сельском, лесном и рыбном хозяйстве - 24%, в промышленности - 16%. В промышленности в основном заняты русские, среди крестьян и управленцев преобладают казахи. Значительную часть работников нефтяной промышленности на западе страны составляют азербайджанцы.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Энергетика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В 1990 производство электроэнергии в Казахстане составило 87,4 млрд. кВт ч, из которых 85% было использовано внутри республики, а 15% передано в российские регионы (Урал, Центр). К 1997 выработка электроэнергии сократилась на 43%. Большая часть энергии производится на 37 тепловых электростанциях, работающих на углях Экибастузского, Майкубинского, Тургайского и Карагандинского бассейнов. Эксплуатируются 3 крупные гидроэлектростанции - Бухтарминская, Усть-Каменогорская (р.Иртыш) и Капчагайская (р.Или), обеспечивающие 10% потребностей страны, и атомная электростанция недалеко от Актау (бывш. Шевченко).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54013F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Хотя производство электроэнергии остается важной отраслью и в постсоветский период, все большее значение приобретает добыча углеводородного сырья, в частности нефти. В 1997 было добыто 25,8 млн. т нефти и газового конденсата. Однако из-за недостатка перерабатывающих мощностей и отсутствия необходимых нефтепроводов Казахстан был вынужден импортировать из России ок. 12 млн. т нефти и 1,8 млрд. куб. м природного газа. В последние годы крупные месторождения нефти открыты в Прикаспийской низменности (Тенгиз), на п-ове Мангышлак, на каспийском шельфе и в южном Казахстане. Для разработки и экспорта этих нефтяных ресурсов образованы международные консорциумы. Наиболее известен Каспийский трубопроводный консорциум (КТК). В декабре 1996 он включал в себя казахстанские, российские, американские, итальянские и британские компании. Китайская национальная нефтяная компания заключила соглашение с правительством Казахстана о строительстве нефтепровода из Казахстана в Китай. Канадская компания "Харрикейн" планирует вложить более 400 млн. долл. в разработку месторождений нефти и газа. Эти проекты могут в будущем создать основу для развития в Казахстане крупного экспортного рынка.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1. Сущность и функции рынка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Рынок - обязательный компонент товарного хозяйства. Без товарного производства нет рынка, без рынка нет товарного производства. Объективная необходимость рынка вызвана теми же причинами, что и товарное производство: развитием общественного разделения труда и экономическим обособлением субъектов рыночных отношений. Эти условия зарождались и развивались как единое целое, как единый процесс взаимодействия производства и сбыта продукции.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Рынок многолик и столь же разнообразно его определение. В учебнике политэкономии под редакцией В. Медведева и Л. Абалкина дается такое определение рынку: "Рынок - это обмен, организованный по законам товарного производства и обращения, совокупность отношений товарного и денежного обращения". Здесь возникает ряд других вопросов: 1. Что это за законы товарного производства и обращения? 2. Как понимать совокупность отношений товарного и денежного обращения? Есть упрощенное толкование рынка как места продажи, где встречаются продавцы и покупатели.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Рынок - есть тип хозяйственных связей между субъектами хозяйствования, это общественная форма функционирования экономики. Рынок - это форма движения общественного продукта и услуг.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П. Самуэльсон определяет рынок как "процесс конкурентных торгов". Можно (а может быть и лучше) определять рынок как механизм, сводящий вместе покупателей (предъявителей спроса) и продавцов (поставщиков) отдельных товаров и услуг. Под это определение подходят магазин, закусочная, АЗС, парикмахерская, фондовая и товарная биржи, отдел кадров любого предприятия и т.д.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Рынки принимают самые разные формы. Восточный базар и отечественная "толкучка" представляют собой шумное токовище, где каждый продавец надеется заполучить покупателя на свой товар и по возможности обмануть его. Организаторы аукционов сводят вместе покупателей и продавцов предметов искусства, антикварных ценностей, скаковых лошадей и т.д. Многие развозят или разносят свой товар по домам и квартирам в удобное для хозяев время. Представитель крупной фирмы помогает выпускникам Университета получить работу. Он связывает потенциальных покупателей с потенциальными продавцами рабочей силы. Одни рынки являются локальными, другие носят национальный, международный характер. Рынок возник еще на стадии варварства и на протяжении всей истории выполнял созидательную функцию. Он открывал простор для предпринимательской деятельности, активно воздействовал на формирование производственных и личных потребностей населения. Конкуренция между продавцами вела к тому, что нежизнеспособный предприниматель выбывал из рыночных отношений, разорялся. Преуспевающий становился еще сильнее, еще богаче. Выбрасывался из трудового процесса и опускался на "дно" неумелый, мало знающий или нерадивый работник. Механизм рынка - это механизм прогресса. Его оборотная сторона заключается в его жестокости. Последняя суть всего живущего по законам естественного отбора.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На экономическом рынке постоянно совершаются революции. Выросли цены на мясо и другую продукцию животноводства, - покупатель переключился на картофель и хлеб; выросли цены на картофель, - и теперь уже, не находя подходящей замены, потенциальный покупатель, гонимый нуждой, вернулся в исходное для общества положение - сам добывает себе пропитание на неудобных землях. У потенциального продавца в связи с этим изменяется структура производства. По мере того как изменяются человеческие потребности и желания, технология производства, запасы природных богатств и другие производственные факторы, рынок регистрирует изменение цен, количества реализуемых товаров и производимых услуг.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Рынок выполняет определенные функции: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выдает сигналы производству по выработке определенных товаров и услуг, их увеличению или сокращению;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уравновешивает спрос и предложение;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обеспечивает сбалансированность экономики;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на основе дифференциации товаропроизводителей ведет к утверждению нового, прогрессивного в жизни общества;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это своеобразный двигатель научно-технического прогресса;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объективно формирует корпус умелых предпринимателей, дисциплинирует субъектов рыночных отношений.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Свободный рынок характеризуется следующими чертами: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неограниченным числом участников рыночных отношений и свободной конкуренцией между ними;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свободным доступом к любым видам хозяйственной деятельности всех членов общества;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неограниченной свободой продвижения капитала и рабочей силы;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наличием у каждого участника полной информации о рынке;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стихийным установлением цен в ходе свободной конкуренции;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на свободном рынке ни один участник не в состоянии изменить рыночную ситуацию по своему усмотрению.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В известной мере можно говорить, что свободный рынок представляет саморегулирующийся механизм. Однако, любая система наряду с достоинствами имеет и свои недостатки. Применительно к свободному рынку эти недостатки заключаются в следующем: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Рынок ведет к дифференциации доходов, а следовательно, и уровней жизни населения;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 создает условий для реализации права на труд;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 гарантирует полную занятость населения;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 создает стимулов для производства товаров и услуг коллективного пользования;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 создает мотиваций для фундаментальных научных исследований;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Не защищает среду обитания человека от загрязнения;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- Рынок готов удовлетворить любую потребность, вплоть до патологической.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В чистом виде капитализм и свободный рынок никогда не существовали и, вероятно, никогда не будут существовать. Свобода рынка всегда была относительной. Правительства вмешивались в рыночный механизм и стремились использовать его для достижения определенных конкретных целей. Что-то запрещалось к продаже, что-то облагалось налогом, что-то поощрялось. С развитием общества регулирующая роль государства в организации хозяйственной жизни возрастала. С переходом к машинному производству этот процесс стал протекать особенно заметно. На рубеже XIX и XX столетий стало очевидным, что крупное высококонцентрированное производство стало просто не в состоянии успешно развиваться без прямой поддержки со стороны государства.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В силу этих обстоятельств, - утверждает выдающейся американский экономист и социолог П. Гэлбрейт, сегодня не может быть свободного рынка времен А. Смита - и кто призывает к этому - человек с психическим заболеванием клинического характера. 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Ниже мы вернемся к этому вопросу и рассмотрим его в специальном разделе. В этой лекции нам надо уяснить два положения: 1) действие рыночной системы на примере упрощенной модели чистого капитализма и 2) к какой рыночной системе пытаются прийти бывшие республики бывшего СССР.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Предварительный просмотр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Преимущества. 1. Рынок выступает как регулятор общественного производства. С помощью рынка происходит приспособление структуры и объема производимого товара к структуре общественных потребностей. С помощью рыночного механизма происходит стихийное распределение факторов пр-ва между различными отраслями, решается, что и в каких количествах производить. 2. Рынок решает, какие условия пр-ва являются общественно необходимыми. Он стимулирует снижение издержек пр-ва, рост производителности труда. 3. Рынок решает, для кого производить товары, каким образом должен решаться вопрос распределения национального дохода между различными отраслями. В центре рынка стоит потребитель. Задача производителя - найти на рынке потребителя своей продукции. Потребитель, используя имеющиеся у него средства, оказывает определённое влияние на то, что производить и куда пойдут товары. 4. Рынок саморегулирующаяся система, способная функционировать в основном без вмешательства государства. 5. Преимущество рынка - гибкость, высокая адаптивность к изменяющимся условиям. 6. Рынок способствует оптимальному использованию научно-технических достижений, следовательно способствует повышению эффективности пр-ва. Недостатки. 1. Рынок не способствует сохранению невоспроизводимых ресурсов. 2. Рынок не имеет экономического механизма защиты окружающей среды, т.к. его цель - только получить прибыль. Только законодательные акты могут заставить предпринимателей вкладывать ср-ва в пр-во экологически чистых товаров. 3. Рынок не создаёт стимула для пр-ва товаров и услуг общественного пользования (дороги, дамбы, общественный транспорт). 4. Не обеспечивает фундаментальных исследований в науке, т.к. затраты велики, а эффект весьма неопределён, и может быть получен через значительный промежуток времени.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Преимущества и недостатки рыночной экономики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В условиях товарного хозяйства рынок является регулятором общественного производства. Через рынок происходит стихийное приспособление структуры производства товаров к объему и структуре общественных потребностей, распределение факторов производства между различными отраслями, т.е. решается вопрос, что и в каком количестве производить. Рынок устанавливает, какие условия производства являются общественно необходимыми, стимулирует снижение издержек и рост производительности труда и технического уровня производства, определяя, таким образом, как будут производиться товары, с помощью каких ресурсов и какой технологии. Наконец, рынок решает проблему, для кого производятся товары, каким образом должен распределяться национальный доход между различными слоями населения, обладающими разными доходами, разной квалификацией и т.д.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В связи с этим необходимо подчеркнуть, что в центре рынка стоит потребитель. Основная задача любого товаропроизводителя — найти на рынке потребителя своей продукции, продать ему товар. Именно потребитель, используя находящиеся в его распоряжении деньги, оказывает в конечном итоге определяющее влияние на то, что производится и куда идут произведенные товары.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Наиболее эффективно свои функции рыночный механизм осуществляет в условиях экономической свободы, которая подразумевает свободу предпринимательства, свободу перемещения ресурсов по разным сферам применения, свободу ценообразования, свободу выбора продавцов и покупателей.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Другими словами, рыночная экономика — это саморегулирующаяся система, которая способна эффективно функционировать без прямого вмешательства государства. Она обладает определенным внутренним порядком и подчиняется определенным закономерностям. Сотни тысяч товаров производятся миллионами людей без централизованного руководства, и при этом обеспечивается сбалансированность спроса и предложения.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Важно отметить, что рынок, зародившийся несколько тысячелетий назад, развивался естественным путем, прошел сложный путь развития, приспосабливаясь к менявшимся условиям, и тем самым доказал свою жизнеспособность. В этом смысле рыночную экономику можно рассматривать как достижение человеческой цивилизации, как наиболее эффективную из всех существовавших форм организации общественного производства.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Вместе с тем, было бы большой ошибкой рассматривать рынок как идеальный механизм, лишенный каких-либо недостатков и противоречий. Тенденция к установлению равновесия, заложенная в рыночном механизме, прокладывает себе дорогу через постоянное нарушение равновесия. Результатом стихийного характера этого процесса являются определенные потери общественного труда. Частные предприниматели не могут точно определить общественные потребности и тенденции изменения спроса, поэтому уже материализованные затраты могут оказаться излишними.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Стихийное колебание цен и предложения имеет следствием неустойчивость положения участников производства. С понижением цены определенное количество производителей выталкивается из данной отрасли, что для предпринимателей может означать разорение, а для рабочих — безработицу. Поскольку товары в рыночной экономике направляются туда, где имеется больше денег, рынок может предписать некоторым людям голодать из-за недостаточности дохода, а другим — получать несоразмерные или чрезмерные доходы.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Следует также указать, что рыночный механизм ориентирован на получение прибыли и поэтому не может эффективно решать многие стоящие перед обществом задачи: социальное обеспечение, развитие науки и культуры, защита окрущающей среды и т.д.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Наличие у рыночного механизма существенных недостатков приводит к необходимости его регулирования, главным образом, путем вмешательства государства в экономическую жизнь.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РЫНОЧНОЕ РАВНОВЕСИЕ - ситуация на рынке, при которой нет тенденции к изменению рыночной цены или объема продаваемых благ.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Рыночное равновесие устанавливается, когда цена приводится к уровню, который уравнивает объем спроса и объем предложения. Рыночное равновесие цены и объем продаваемого блага могут изменяться в ответ на изменения спроса и предложения.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Когда "потолок цен" устанавливается ниже равновесной цены, образуется дефицит (иногда его называют избыточным спросом благ) и объем спроса превышает объем предложения. Такое положение приведет к конкуренции между покупателями за возможность купить данное благо. Конкурирующие покупатели начинают предлагать более высокие цены. В ответ на это продавцы начинают повышать цены. По мере того как цены растут, объем спроса сокращается, а объем предложения увеличивается. Это продолжается до тех пор, пока цена не достигнет своего равновесного уровня.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Когда минимальные уровни цен устанавливаются выше равновесной цены, объем предложения превышает объем спроса и образуется избыток благ. Рыночное равновесие и отклонение от него показаны на рис. 4.2.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Рис. 4.2. Рыночное равновесие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Выделяют четыре варианта влияния сдвигов кривых спроса и предложения на цену и объем благ.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Увеличение спроса на благо вызывает сдвиг кривой спроса вправо, в результате чего увеличиваются и равновесная цена, и равновесный объем блага.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Уменьшение спроса на благо смещает кривую спроса влево, в результате чего снижаются равновесная цена и равновесный объем блага.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Увеличение предложения блага сдвигает кривую предложения вправо, в результате чего снижается равновесная цена и увеличивается равновесный объем блага.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Уменьшение предложения блага сдвигает кривую предложения влево, в результате чего повышается равновесная цена и сокращается равновесный объем блага.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Используя указанные четыре варианта изменения спроса и предложения и сдвига их кривых, можно определить равновесную точку в случае любых колебаний спроса и предложения.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Однако не всегда "срабатывают" названные выше "четыре правила" спроса и предложения, ибо часто одновременно происходит сдвиг и кривой спроса, и кривой предложения, что значительно усложняет анализ реальных экономических явлений и процессов.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Научно обоснованный метод анализа спроса и предложения предполагает необходимость: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а) отличать изменение спроса или предложения, которые ведут к сдвигу кривой, от изменения объема спроса или предложения, которые вызывают движение вдоль кривой;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б) соблюдать все остальные условия равными, что требует знания различий между влиянием, обусловленным изменением цены блага, и влиянием, обусловленным изменением других факторов.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Изложенная выше модель рынка статическая, поскольку распространяется на определенный фиксированный период (год, квартал, месяц), связи ее переменных во времени не анализируются. Включение в модель зависимости спроса, предложения и цен во времени трансформирует модель в динамическую модель.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Если допустить, что под воздействием спроса реакция предложения будет более медленной, возникает иной вариант, который в экономической науке называется "паутинообразной моделью", предполагающей, что осуществление нового состояния равновесия устанавливается соотношением определенных параметров функций спроса и предложения.</w:t>
      </w:r>
    </w:p>
    <w:p w:rsidR="00FB2A86" w:rsidRDefault="00FB2A86" w:rsidP="00FB2A86">
      <w:pPr>
        <w:spacing w:after="0"/>
        <w:rPr>
          <w:sz w:val="18"/>
          <w:szCs w:val="18"/>
        </w:rPr>
      </w:pPr>
    </w:p>
    <w:p w:rsidR="00FB2A86" w:rsidRDefault="00EA6871" w:rsidP="00FB2A86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8pt;height:189pt;visibility:visible">
            <v:imagedata r:id="rId4" o:title=""/>
          </v:shape>
        </w:pic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Конкуренция - движущая сила экономического развития. По этому признаку выделяются следующие экономические структуры: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совершенная конкуренция — характеризуется множеством продавцов и покупателей однородного (стандартизированного) продукта, отсутствием рыночной власти, свободной конкуренцией участников сделок в условиях равнодоступности информации, отсутствием дискриминации и отсутствием неценовой конкуренции (реклама, форма обслуживания и т. п.). Ни один из участников сделок не способен влиять на рыночную цену. Также на данном рынке отсутствуют барьеры входа и выхода;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монополистическая конкуренция — характеризуется значительным числом продавцов и покупателей, дифференцированностью продукта, широким использованием рекламы, фирменных знаков, способов упаковки продукта, ограниченностью ценовой конкуренции, наличием рыночной власти, которая создает барьеры для конкуренции, но они преодолимы;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олигополии соответствует небольшое число продавцов, множество покупателей. Реализуемый продукт может быть как однороден, так и дифференцирован. Входные барьеры трудно преодолимы, рыночная власть продавцов значительна, конкуренция слабая, подавленная. Олигополисты, как правило, проводят согласованную экономическую стратегию на рынке. Дуополии соответствует рыночная власть двух продавцов и это частный случай олигополии;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монополия возникает, если на рынке действует единственный продавец, его рыночная власть полная, барьеры для других предприятий непреодолимы, конкуренция продавцов отсутствует;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>монопсонии соответствует множество продавцов при единственном покупателе, которому принадлежит вся рыночная власть. Конкуренция между покупателями отсутствует.</w:t>
      </w:r>
    </w:p>
    <w:p w:rsidR="00FB2A86" w:rsidRPr="00FB2A86" w:rsidRDefault="00FB2A86" w:rsidP="00FB2A86">
      <w:pPr>
        <w:spacing w:after="0"/>
        <w:rPr>
          <w:sz w:val="18"/>
          <w:szCs w:val="18"/>
        </w:rPr>
      </w:pPr>
    </w:p>
    <w:p w:rsidR="00FB2A86" w:rsidRPr="00FB2A86" w:rsidRDefault="00FB2A86" w:rsidP="00FB2A86">
      <w:pPr>
        <w:spacing w:after="0"/>
        <w:rPr>
          <w:sz w:val="18"/>
          <w:szCs w:val="18"/>
        </w:rPr>
      </w:pPr>
      <w:r w:rsidRPr="00FB2A86">
        <w:rPr>
          <w:sz w:val="18"/>
          <w:szCs w:val="18"/>
        </w:rPr>
        <w:t xml:space="preserve">     Во избежание вредного воздействия монополии на рыночную конкуренцию их деятельность регулируется антимонопольным государственным законодательством.</w:t>
      </w:r>
      <w:bookmarkStart w:id="0" w:name="_GoBack"/>
      <w:bookmarkEnd w:id="0"/>
    </w:p>
    <w:sectPr w:rsidR="00FB2A86" w:rsidRPr="00FB2A86" w:rsidSect="0054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A86"/>
    <w:rsid w:val="0054013F"/>
    <w:rsid w:val="009E51CD"/>
    <w:rsid w:val="00EA6871"/>
    <w:rsid w:val="00F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864962-BA1A-448F-8B8F-2D5A4D1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2014-04-06T03:32:00Z</dcterms:created>
  <dcterms:modified xsi:type="dcterms:W3CDTF">2014-04-06T03:32:00Z</dcterms:modified>
</cp:coreProperties>
</file>