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14D9" w:rsidRPr="00E03B11" w:rsidRDefault="00ED14D9" w:rsidP="001826AB">
      <w:pPr>
        <w:spacing w:line="360" w:lineRule="auto"/>
        <w:ind w:firstLine="709"/>
        <w:jc w:val="center"/>
        <w:rPr>
          <w:sz w:val="28"/>
          <w:szCs w:val="28"/>
        </w:rPr>
      </w:pPr>
      <w:bookmarkStart w:id="0" w:name="_Toc249076411"/>
      <w:r w:rsidRPr="00E03B11">
        <w:rPr>
          <w:sz w:val="28"/>
          <w:szCs w:val="28"/>
        </w:rPr>
        <w:t>Федеральное агентство по образованию.</w:t>
      </w:r>
      <w:bookmarkEnd w:id="0"/>
    </w:p>
    <w:p w:rsidR="00ED14D9" w:rsidRPr="00E03B11" w:rsidRDefault="00ED14D9" w:rsidP="001826AB">
      <w:pPr>
        <w:spacing w:line="360" w:lineRule="auto"/>
        <w:ind w:firstLine="709"/>
        <w:jc w:val="center"/>
        <w:rPr>
          <w:sz w:val="28"/>
          <w:szCs w:val="28"/>
        </w:rPr>
      </w:pPr>
      <w:bookmarkStart w:id="1" w:name="_Toc249076412"/>
      <w:r w:rsidRPr="00E03B11">
        <w:rPr>
          <w:sz w:val="28"/>
          <w:szCs w:val="28"/>
        </w:rPr>
        <w:t>ГОУ ВПО Уральский Государственный Технический Университет – УПИ.</w:t>
      </w:r>
      <w:bookmarkEnd w:id="1"/>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1826AB" w:rsidRPr="00E03B11" w:rsidRDefault="001826AB" w:rsidP="001826AB">
      <w:pPr>
        <w:spacing w:line="360" w:lineRule="auto"/>
        <w:ind w:firstLine="709"/>
        <w:jc w:val="center"/>
        <w:rPr>
          <w:sz w:val="28"/>
          <w:szCs w:val="28"/>
        </w:rPr>
      </w:pPr>
    </w:p>
    <w:p w:rsidR="001826AB" w:rsidRPr="00E03B11" w:rsidRDefault="001826AB" w:rsidP="001826AB">
      <w:pPr>
        <w:spacing w:line="360" w:lineRule="auto"/>
        <w:ind w:firstLine="709"/>
        <w:jc w:val="center"/>
        <w:rPr>
          <w:sz w:val="28"/>
          <w:szCs w:val="28"/>
        </w:rPr>
      </w:pPr>
    </w:p>
    <w:p w:rsidR="001826AB" w:rsidRPr="00E03B11" w:rsidRDefault="001826AB" w:rsidP="001826AB">
      <w:pPr>
        <w:spacing w:line="360" w:lineRule="auto"/>
        <w:ind w:firstLine="709"/>
        <w:jc w:val="center"/>
        <w:rPr>
          <w:sz w:val="28"/>
          <w:szCs w:val="28"/>
        </w:rPr>
      </w:pPr>
    </w:p>
    <w:p w:rsidR="001826AB" w:rsidRPr="00E03B11" w:rsidRDefault="001826AB"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r w:rsidRPr="00E03B11">
        <w:rPr>
          <w:sz w:val="28"/>
          <w:szCs w:val="28"/>
        </w:rPr>
        <w:t>Реферат по отечественной истории на тему:</w:t>
      </w:r>
    </w:p>
    <w:p w:rsidR="00ED14D9" w:rsidRPr="00E03B11" w:rsidRDefault="00ED14D9" w:rsidP="001826AB">
      <w:pPr>
        <w:spacing w:line="360" w:lineRule="auto"/>
        <w:ind w:firstLine="709"/>
        <w:jc w:val="center"/>
        <w:rPr>
          <w:sz w:val="28"/>
          <w:szCs w:val="28"/>
        </w:rPr>
      </w:pPr>
      <w:r w:rsidRPr="00E03B11">
        <w:rPr>
          <w:sz w:val="28"/>
          <w:szCs w:val="28"/>
        </w:rPr>
        <w:t xml:space="preserve">«Революция </w:t>
      </w:r>
      <w:smartTag w:uri="urn:schemas-microsoft-com:office:smarttags" w:element="metricconverter">
        <w:smartTagPr>
          <w:attr w:name="ProductID" w:val="1917 г"/>
        </w:smartTagPr>
        <w:r w:rsidRPr="00E03B11">
          <w:rPr>
            <w:sz w:val="28"/>
            <w:szCs w:val="28"/>
          </w:rPr>
          <w:t>1917 г</w:t>
        </w:r>
      </w:smartTag>
      <w:r w:rsidRPr="00E03B11">
        <w:rPr>
          <w:sz w:val="28"/>
          <w:szCs w:val="28"/>
        </w:rPr>
        <w:t>. в книгах С. Г. Кара-Мурзы»</w:t>
      </w: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1826AB" w:rsidRPr="00E03B11" w:rsidRDefault="001826AB" w:rsidP="001826AB">
      <w:pPr>
        <w:spacing w:line="360" w:lineRule="auto"/>
        <w:ind w:firstLine="709"/>
        <w:jc w:val="center"/>
        <w:rPr>
          <w:sz w:val="28"/>
          <w:szCs w:val="28"/>
        </w:rPr>
      </w:pPr>
    </w:p>
    <w:p w:rsidR="00ED14D9" w:rsidRPr="00E03B11" w:rsidRDefault="00ED14D9" w:rsidP="00462801">
      <w:pPr>
        <w:spacing w:line="360" w:lineRule="auto"/>
        <w:rPr>
          <w:sz w:val="28"/>
          <w:szCs w:val="28"/>
        </w:rPr>
      </w:pPr>
      <w:r w:rsidRPr="00E03B11">
        <w:rPr>
          <w:sz w:val="28"/>
          <w:szCs w:val="28"/>
        </w:rPr>
        <w:t>Студент гр. Мт-190503 – Свиткин В. Г.</w:t>
      </w:r>
    </w:p>
    <w:p w:rsidR="00ED14D9" w:rsidRPr="00E03B11" w:rsidRDefault="00ED14D9" w:rsidP="00462801">
      <w:pPr>
        <w:spacing w:line="360" w:lineRule="auto"/>
        <w:rPr>
          <w:sz w:val="28"/>
          <w:szCs w:val="28"/>
        </w:rPr>
      </w:pPr>
      <w:r w:rsidRPr="00E03B11">
        <w:rPr>
          <w:sz w:val="28"/>
          <w:szCs w:val="28"/>
        </w:rPr>
        <w:t>Преподаватель – Крупина А.Н.</w:t>
      </w: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p>
    <w:p w:rsidR="00ED14D9" w:rsidRPr="00E03B11" w:rsidRDefault="00ED14D9" w:rsidP="001826AB">
      <w:pPr>
        <w:spacing w:line="360" w:lineRule="auto"/>
        <w:ind w:firstLine="709"/>
        <w:jc w:val="center"/>
        <w:rPr>
          <w:sz w:val="28"/>
          <w:szCs w:val="28"/>
        </w:rPr>
      </w:pPr>
      <w:bookmarkStart w:id="2" w:name="_Toc249076413"/>
      <w:r w:rsidRPr="00E03B11">
        <w:rPr>
          <w:sz w:val="28"/>
          <w:szCs w:val="28"/>
        </w:rPr>
        <w:t>Екатеринбург, 2009</w:t>
      </w:r>
      <w:bookmarkEnd w:id="2"/>
    </w:p>
    <w:p w:rsidR="00770AD8" w:rsidRPr="00E03B11" w:rsidRDefault="00ED14D9" w:rsidP="001826AB">
      <w:pPr>
        <w:spacing w:line="360" w:lineRule="auto"/>
        <w:ind w:firstLine="709"/>
        <w:jc w:val="center"/>
        <w:rPr>
          <w:b/>
          <w:sz w:val="28"/>
          <w:szCs w:val="28"/>
        </w:rPr>
      </w:pPr>
      <w:r w:rsidRPr="00E03B11">
        <w:rPr>
          <w:sz w:val="28"/>
          <w:szCs w:val="28"/>
        </w:rPr>
        <w:br w:type="page"/>
      </w:r>
      <w:r w:rsidR="00770AD8" w:rsidRPr="00E03B11">
        <w:rPr>
          <w:b/>
          <w:sz w:val="28"/>
          <w:szCs w:val="28"/>
        </w:rPr>
        <w:t>Оглавление</w:t>
      </w:r>
    </w:p>
    <w:p w:rsidR="00770AD8" w:rsidRPr="00E03B11" w:rsidRDefault="00770AD8" w:rsidP="001826AB">
      <w:pPr>
        <w:spacing w:line="360" w:lineRule="auto"/>
        <w:rPr>
          <w:noProof/>
          <w:sz w:val="28"/>
          <w:szCs w:val="28"/>
        </w:rPr>
      </w:pPr>
      <w:r w:rsidRPr="00E03B11">
        <w:rPr>
          <w:sz w:val="28"/>
          <w:szCs w:val="28"/>
        </w:rPr>
        <w:fldChar w:fldCharType="begin"/>
      </w:r>
      <w:r w:rsidRPr="00E03B11">
        <w:rPr>
          <w:sz w:val="28"/>
          <w:szCs w:val="28"/>
        </w:rPr>
        <w:instrText xml:space="preserve"> TOC \o "1-1" \h \z \u </w:instrText>
      </w:r>
      <w:r w:rsidRPr="00E03B11">
        <w:rPr>
          <w:sz w:val="28"/>
          <w:szCs w:val="28"/>
        </w:rPr>
        <w:fldChar w:fldCharType="separate"/>
      </w:r>
    </w:p>
    <w:p w:rsidR="00770AD8" w:rsidRPr="00E03B11" w:rsidRDefault="00F12096" w:rsidP="001826AB">
      <w:pPr>
        <w:spacing w:line="360" w:lineRule="auto"/>
        <w:rPr>
          <w:noProof/>
          <w:sz w:val="28"/>
          <w:szCs w:val="28"/>
        </w:rPr>
      </w:pPr>
      <w:hyperlink w:anchor="_Toc249076414" w:history="1">
        <w:r w:rsidR="00770AD8" w:rsidRPr="00E03B11">
          <w:rPr>
            <w:rStyle w:val="a3"/>
            <w:noProof/>
            <w:color w:val="auto"/>
            <w:sz w:val="28"/>
            <w:szCs w:val="28"/>
          </w:rPr>
          <w:t>Введение.</w:t>
        </w:r>
      </w:hyperlink>
      <w:r w:rsidR="001826AB" w:rsidRPr="00E03B11">
        <w:rPr>
          <w:noProof/>
          <w:sz w:val="28"/>
          <w:szCs w:val="28"/>
        </w:rPr>
        <w:t xml:space="preserve"> </w:t>
      </w:r>
    </w:p>
    <w:p w:rsidR="00770AD8" w:rsidRPr="00E03B11" w:rsidRDefault="00F12096" w:rsidP="001826AB">
      <w:pPr>
        <w:spacing w:line="360" w:lineRule="auto"/>
        <w:rPr>
          <w:noProof/>
          <w:sz w:val="28"/>
          <w:szCs w:val="28"/>
        </w:rPr>
      </w:pPr>
      <w:hyperlink w:anchor="_Toc249076416" w:history="1">
        <w:r w:rsidR="00770AD8" w:rsidRPr="00E03B11">
          <w:rPr>
            <w:rStyle w:val="a3"/>
            <w:noProof/>
            <w:color w:val="auto"/>
            <w:sz w:val="28"/>
            <w:szCs w:val="28"/>
          </w:rPr>
          <w:t>Глава 1. Особенности развития экономики в России.</w:t>
        </w:r>
      </w:hyperlink>
      <w:r w:rsidR="001826AB" w:rsidRPr="00E03B11">
        <w:rPr>
          <w:noProof/>
          <w:sz w:val="28"/>
          <w:szCs w:val="28"/>
        </w:rPr>
        <w:t xml:space="preserve"> </w:t>
      </w:r>
    </w:p>
    <w:p w:rsidR="00770AD8" w:rsidRPr="00E03B11" w:rsidRDefault="00F12096" w:rsidP="001826AB">
      <w:pPr>
        <w:spacing w:line="360" w:lineRule="auto"/>
        <w:rPr>
          <w:noProof/>
          <w:sz w:val="28"/>
          <w:szCs w:val="28"/>
        </w:rPr>
      </w:pPr>
      <w:hyperlink w:anchor="_Toc249076417" w:history="1">
        <w:r w:rsidR="00770AD8" w:rsidRPr="00E03B11">
          <w:rPr>
            <w:rStyle w:val="a3"/>
            <w:noProof/>
            <w:color w:val="auto"/>
            <w:sz w:val="28"/>
            <w:szCs w:val="28"/>
          </w:rPr>
          <w:t>Глава 2. Внутренние причины Февральской революции 1917 г.</w:t>
        </w:r>
      </w:hyperlink>
      <w:r w:rsidR="001826AB" w:rsidRPr="00E03B11">
        <w:rPr>
          <w:noProof/>
          <w:sz w:val="28"/>
          <w:szCs w:val="28"/>
        </w:rPr>
        <w:t xml:space="preserve"> </w:t>
      </w:r>
    </w:p>
    <w:p w:rsidR="00770AD8" w:rsidRPr="00E03B11" w:rsidRDefault="00F12096" w:rsidP="001826AB">
      <w:pPr>
        <w:spacing w:line="360" w:lineRule="auto"/>
        <w:rPr>
          <w:noProof/>
          <w:sz w:val="28"/>
          <w:szCs w:val="28"/>
        </w:rPr>
      </w:pPr>
      <w:hyperlink w:anchor="_Toc249076418" w:history="1">
        <w:r w:rsidR="00770AD8" w:rsidRPr="00E03B11">
          <w:rPr>
            <w:rStyle w:val="a3"/>
            <w:noProof/>
            <w:color w:val="auto"/>
            <w:sz w:val="28"/>
            <w:szCs w:val="28"/>
          </w:rPr>
          <w:t>Глава 3. Ход событий Февральской революции 1917.</w:t>
        </w:r>
      </w:hyperlink>
      <w:r w:rsidR="001826AB" w:rsidRPr="00E03B11">
        <w:rPr>
          <w:noProof/>
          <w:sz w:val="28"/>
          <w:szCs w:val="28"/>
        </w:rPr>
        <w:t xml:space="preserve"> </w:t>
      </w:r>
    </w:p>
    <w:p w:rsidR="00770AD8" w:rsidRPr="00E03B11" w:rsidRDefault="00F12096" w:rsidP="001826AB">
      <w:pPr>
        <w:spacing w:line="360" w:lineRule="auto"/>
        <w:rPr>
          <w:noProof/>
          <w:sz w:val="28"/>
          <w:szCs w:val="28"/>
        </w:rPr>
      </w:pPr>
      <w:hyperlink w:anchor="_Toc249076419" w:history="1">
        <w:r w:rsidR="00770AD8" w:rsidRPr="00E03B11">
          <w:rPr>
            <w:rStyle w:val="a3"/>
            <w:noProof/>
            <w:color w:val="auto"/>
            <w:sz w:val="28"/>
            <w:szCs w:val="28"/>
          </w:rPr>
          <w:t>Глава 4. Двоевластие в период между Февральской  и Октябрьской Революциями.</w:t>
        </w:r>
      </w:hyperlink>
      <w:r w:rsidR="001826AB" w:rsidRPr="00E03B11">
        <w:rPr>
          <w:noProof/>
          <w:sz w:val="28"/>
          <w:szCs w:val="28"/>
        </w:rPr>
        <w:t xml:space="preserve"> </w:t>
      </w:r>
    </w:p>
    <w:p w:rsidR="00770AD8" w:rsidRPr="00E03B11" w:rsidRDefault="00F12096" w:rsidP="001826AB">
      <w:pPr>
        <w:spacing w:line="360" w:lineRule="auto"/>
        <w:rPr>
          <w:noProof/>
          <w:sz w:val="28"/>
          <w:szCs w:val="28"/>
        </w:rPr>
      </w:pPr>
      <w:hyperlink w:anchor="_Toc249076420" w:history="1">
        <w:r w:rsidR="00770AD8" w:rsidRPr="00E03B11">
          <w:rPr>
            <w:rStyle w:val="a3"/>
            <w:noProof/>
            <w:color w:val="auto"/>
            <w:sz w:val="28"/>
            <w:szCs w:val="28"/>
          </w:rPr>
          <w:t>Глава 5. Революционные социалистические силы между Февральской и Октябрьской революциями</w:t>
        </w:r>
      </w:hyperlink>
    </w:p>
    <w:p w:rsidR="00770AD8" w:rsidRPr="00E03B11" w:rsidRDefault="00F12096" w:rsidP="001826AB">
      <w:pPr>
        <w:spacing w:line="360" w:lineRule="auto"/>
        <w:rPr>
          <w:noProof/>
          <w:sz w:val="28"/>
          <w:szCs w:val="28"/>
        </w:rPr>
      </w:pPr>
      <w:hyperlink w:anchor="_Toc249076421" w:history="1">
        <w:r w:rsidR="00770AD8" w:rsidRPr="00E03B11">
          <w:rPr>
            <w:rStyle w:val="a3"/>
            <w:noProof/>
            <w:color w:val="auto"/>
            <w:sz w:val="28"/>
            <w:szCs w:val="28"/>
          </w:rPr>
          <w:t xml:space="preserve">Глава 6. Октябрьская </w:t>
        </w:r>
        <w:r w:rsidR="00214A14">
          <w:rPr>
            <w:rStyle w:val="a3"/>
            <w:noProof/>
            <w:color w:val="auto"/>
            <w:sz w:val="28"/>
            <w:szCs w:val="28"/>
          </w:rPr>
          <w:t>р</w:t>
        </w:r>
        <w:r w:rsidR="00770AD8" w:rsidRPr="00E03B11">
          <w:rPr>
            <w:rStyle w:val="a3"/>
            <w:noProof/>
            <w:color w:val="auto"/>
            <w:sz w:val="28"/>
            <w:szCs w:val="28"/>
          </w:rPr>
          <w:t>еволюция.  Переход власти к Советам.</w:t>
        </w:r>
      </w:hyperlink>
      <w:r w:rsidR="001826AB" w:rsidRPr="00E03B11">
        <w:rPr>
          <w:noProof/>
          <w:sz w:val="28"/>
          <w:szCs w:val="28"/>
        </w:rPr>
        <w:t xml:space="preserve"> </w:t>
      </w:r>
    </w:p>
    <w:p w:rsidR="00770AD8" w:rsidRPr="00E03B11" w:rsidRDefault="00F12096" w:rsidP="001826AB">
      <w:pPr>
        <w:spacing w:line="360" w:lineRule="auto"/>
        <w:rPr>
          <w:noProof/>
          <w:sz w:val="28"/>
          <w:szCs w:val="28"/>
        </w:rPr>
      </w:pPr>
      <w:hyperlink w:anchor="_Toc249076422" w:history="1">
        <w:r w:rsidR="00770AD8" w:rsidRPr="00E03B11">
          <w:rPr>
            <w:rStyle w:val="a3"/>
            <w:noProof/>
            <w:color w:val="auto"/>
            <w:sz w:val="28"/>
            <w:szCs w:val="28"/>
          </w:rPr>
          <w:t>Заключение</w:t>
        </w:r>
      </w:hyperlink>
    </w:p>
    <w:p w:rsidR="00E03B11" w:rsidRPr="00E03B11" w:rsidRDefault="00F12096" w:rsidP="001826AB">
      <w:pPr>
        <w:spacing w:line="360" w:lineRule="auto"/>
        <w:rPr>
          <w:noProof/>
          <w:sz w:val="28"/>
          <w:szCs w:val="28"/>
        </w:rPr>
      </w:pPr>
      <w:hyperlink w:anchor="_Toc249076423" w:history="1">
        <w:r w:rsidR="00770AD8" w:rsidRPr="00E03B11">
          <w:rPr>
            <w:rStyle w:val="a3"/>
            <w:noProof/>
            <w:color w:val="auto"/>
            <w:sz w:val="28"/>
            <w:szCs w:val="28"/>
          </w:rPr>
          <w:t>Список литературы</w:t>
        </w:r>
      </w:hyperlink>
    </w:p>
    <w:p w:rsidR="00770AD8" w:rsidRPr="00E03B11" w:rsidRDefault="00770AD8" w:rsidP="001826AB">
      <w:pPr>
        <w:spacing w:line="360" w:lineRule="auto"/>
        <w:ind w:firstLine="709"/>
        <w:jc w:val="both"/>
        <w:rPr>
          <w:sz w:val="28"/>
          <w:szCs w:val="28"/>
        </w:rPr>
        <w:sectPr w:rsidR="00770AD8" w:rsidRPr="00E03B11" w:rsidSect="00770AD8">
          <w:type w:val="continuous"/>
          <w:pgSz w:w="11906" w:h="16838"/>
          <w:pgMar w:top="1134" w:right="850" w:bottom="1134" w:left="1701" w:header="708" w:footer="708" w:gutter="0"/>
          <w:pgNumType w:start="0"/>
          <w:cols w:space="708"/>
          <w:docGrid w:linePitch="360"/>
        </w:sectPr>
      </w:pPr>
      <w:r w:rsidRPr="00E03B11">
        <w:rPr>
          <w:sz w:val="28"/>
          <w:szCs w:val="28"/>
        </w:rPr>
        <w:fldChar w:fldCharType="end"/>
      </w:r>
    </w:p>
    <w:p w:rsidR="00ED14D9" w:rsidRPr="00E03B11" w:rsidRDefault="00ED14D9" w:rsidP="001826AB">
      <w:pPr>
        <w:spacing w:line="360" w:lineRule="auto"/>
        <w:ind w:firstLine="709"/>
        <w:jc w:val="center"/>
        <w:rPr>
          <w:b/>
          <w:sz w:val="28"/>
          <w:szCs w:val="28"/>
        </w:rPr>
      </w:pPr>
      <w:r w:rsidRPr="00E03B11">
        <w:rPr>
          <w:sz w:val="28"/>
          <w:szCs w:val="28"/>
        </w:rPr>
        <w:br w:type="page"/>
      </w:r>
      <w:bookmarkStart w:id="3" w:name="_Toc249076414"/>
      <w:r w:rsidR="00EC21D4" w:rsidRPr="00E03B11">
        <w:rPr>
          <w:b/>
          <w:sz w:val="28"/>
          <w:szCs w:val="28"/>
        </w:rPr>
        <w:t>Введение</w:t>
      </w:r>
      <w:bookmarkEnd w:id="3"/>
    </w:p>
    <w:p w:rsidR="001826AB" w:rsidRPr="00E03B11" w:rsidRDefault="001826AB" w:rsidP="001826AB">
      <w:pPr>
        <w:spacing w:line="360" w:lineRule="auto"/>
        <w:ind w:firstLine="709"/>
        <w:jc w:val="both"/>
        <w:rPr>
          <w:sz w:val="28"/>
          <w:szCs w:val="28"/>
        </w:rPr>
      </w:pPr>
      <w:bookmarkStart w:id="4" w:name="_Toc249076415"/>
    </w:p>
    <w:p w:rsidR="00ED14D9" w:rsidRPr="00E03B11" w:rsidRDefault="00EC21D4" w:rsidP="001826AB">
      <w:pPr>
        <w:spacing w:line="360" w:lineRule="auto"/>
        <w:ind w:firstLine="709"/>
        <w:jc w:val="both"/>
        <w:rPr>
          <w:sz w:val="28"/>
          <w:szCs w:val="28"/>
        </w:rPr>
      </w:pPr>
      <w:r w:rsidRPr="00E03B11">
        <w:rPr>
          <w:sz w:val="28"/>
          <w:szCs w:val="28"/>
        </w:rPr>
        <w:t>В наше время большую актуальность имеет тема событий 1917 года в России: Февральской и Октябрьской революции – в результате которых Российская империя была уничтожена, а на ее месте появился Союз</w:t>
      </w:r>
      <w:r w:rsidR="005B43E2" w:rsidRPr="00E03B11">
        <w:rPr>
          <w:sz w:val="28"/>
          <w:szCs w:val="28"/>
        </w:rPr>
        <w:t xml:space="preserve"> Советских Социалистических Республик</w:t>
      </w:r>
      <w:r w:rsidRPr="00E03B11">
        <w:rPr>
          <w:sz w:val="28"/>
          <w:szCs w:val="28"/>
        </w:rPr>
        <w:t xml:space="preserve">. Эта смена государственного устройства в России – очень важное политическое событие, определившее дальнейшую историю России и всего мира. </w:t>
      </w:r>
      <w:r w:rsidR="005B43E2" w:rsidRPr="00E03B11">
        <w:rPr>
          <w:sz w:val="28"/>
          <w:szCs w:val="28"/>
        </w:rPr>
        <w:t xml:space="preserve">В обществе в настоящее время идет спор о тех событиях: одни считают, что приход к власти большевиков был благоприятным для народа событием, другие считают, что он был худшим вариантом из всех возможных. В связи с распадом Советского Союза этот вопрос становится острой политической проблемой. Либералы считают, что приход власти большевиков был насильственным и неестественным для России, </w:t>
      </w:r>
      <w:r w:rsidR="00FA6B24" w:rsidRPr="00E03B11">
        <w:rPr>
          <w:sz w:val="28"/>
          <w:szCs w:val="28"/>
        </w:rPr>
        <w:t>что это был заговор ку</w:t>
      </w:r>
      <w:r w:rsidR="00106A1E" w:rsidRPr="00E03B11">
        <w:rPr>
          <w:sz w:val="28"/>
          <w:szCs w:val="28"/>
        </w:rPr>
        <w:t>ч</w:t>
      </w:r>
      <w:r w:rsidR="00FA6B24" w:rsidRPr="00E03B11">
        <w:rPr>
          <w:sz w:val="28"/>
          <w:szCs w:val="28"/>
        </w:rPr>
        <w:t xml:space="preserve">ки людей, противоречащий интересам народа, </w:t>
      </w:r>
      <w:r w:rsidR="005B43E2" w:rsidRPr="00E03B11">
        <w:rPr>
          <w:sz w:val="28"/>
          <w:szCs w:val="28"/>
        </w:rPr>
        <w:t>и используют эту трактовку для опра</w:t>
      </w:r>
      <w:r w:rsidR="00106A1E" w:rsidRPr="00E03B11">
        <w:rPr>
          <w:sz w:val="28"/>
          <w:szCs w:val="28"/>
        </w:rPr>
        <w:t>в</w:t>
      </w:r>
      <w:r w:rsidR="005B43E2" w:rsidRPr="00E03B11">
        <w:rPr>
          <w:sz w:val="28"/>
          <w:szCs w:val="28"/>
        </w:rPr>
        <w:t>дания распада Советского Союза. Советская официальная идеология также создавала много мифов об Октябрьской Революции. Для того, чтобы разобраться, какой путь лучше подходит для России, что отвечало интересам народа в то время, мы обратимся к локальному направлению в изучении истории. Локальный подход к истории изучает историю народа с учетом особенностей его культуры, национальной самобытности</w:t>
      </w:r>
      <w:r w:rsidR="00172FBB" w:rsidRPr="00E03B11">
        <w:rPr>
          <w:sz w:val="28"/>
          <w:szCs w:val="28"/>
        </w:rPr>
        <w:t>; этот подход нейтрален по отношению к идеологии и политике. Он позволяет объективно разобраться в тех событиях. Мы будем рассматривать описание этих событий по книгам С. Г. Кара-Мурзы.</w:t>
      </w:r>
      <w:bookmarkEnd w:id="4"/>
    </w:p>
    <w:p w:rsidR="00FA6B24" w:rsidRPr="00E03B11" w:rsidRDefault="00FA6B24" w:rsidP="001826AB">
      <w:pPr>
        <w:spacing w:line="360" w:lineRule="auto"/>
        <w:ind w:firstLine="709"/>
        <w:jc w:val="both"/>
        <w:rPr>
          <w:sz w:val="28"/>
          <w:szCs w:val="28"/>
        </w:rPr>
      </w:pPr>
      <w:r w:rsidRPr="00E03B11">
        <w:rPr>
          <w:sz w:val="28"/>
          <w:szCs w:val="28"/>
        </w:rPr>
        <w:t xml:space="preserve">Целью этого реферата является изучение событий революции </w:t>
      </w:r>
      <w:smartTag w:uri="urn:schemas-microsoft-com:office:smarttags" w:element="metricconverter">
        <w:smartTagPr>
          <w:attr w:name="ProductID" w:val="1917 г"/>
        </w:smartTagPr>
        <w:r w:rsidRPr="00E03B11">
          <w:rPr>
            <w:sz w:val="28"/>
            <w:szCs w:val="28"/>
          </w:rPr>
          <w:t>1917 г</w:t>
        </w:r>
      </w:smartTag>
      <w:r w:rsidRPr="00E03B11">
        <w:rPr>
          <w:sz w:val="28"/>
          <w:szCs w:val="28"/>
        </w:rPr>
        <w:t>. в интерпретации локального подхода к истории. Для достижения этой цели в работе должны быть решены следующие задачи:</w:t>
      </w:r>
    </w:p>
    <w:p w:rsidR="00FA6B24" w:rsidRPr="00E03B11" w:rsidRDefault="00FA6B24" w:rsidP="001826AB">
      <w:pPr>
        <w:spacing w:line="360" w:lineRule="auto"/>
        <w:ind w:firstLine="709"/>
        <w:jc w:val="both"/>
        <w:rPr>
          <w:sz w:val="28"/>
          <w:szCs w:val="28"/>
        </w:rPr>
      </w:pPr>
      <w:r w:rsidRPr="00E03B11">
        <w:rPr>
          <w:sz w:val="28"/>
          <w:szCs w:val="28"/>
        </w:rPr>
        <w:t>Рассмотреть особенности развития экономики России и взгляды на этот вопрос различных политических сил</w:t>
      </w:r>
      <w:r w:rsidR="00E740B1" w:rsidRPr="00E03B11">
        <w:rPr>
          <w:sz w:val="28"/>
          <w:szCs w:val="28"/>
        </w:rPr>
        <w:t>, участвовавших в революции</w:t>
      </w:r>
      <w:r w:rsidRPr="00E03B11">
        <w:rPr>
          <w:sz w:val="28"/>
          <w:szCs w:val="28"/>
        </w:rPr>
        <w:t>.</w:t>
      </w:r>
    </w:p>
    <w:p w:rsidR="00FA6B24" w:rsidRPr="00E03B11" w:rsidRDefault="00FA6B24" w:rsidP="001826AB">
      <w:pPr>
        <w:spacing w:line="360" w:lineRule="auto"/>
        <w:ind w:firstLine="709"/>
        <w:jc w:val="both"/>
        <w:rPr>
          <w:sz w:val="28"/>
          <w:szCs w:val="28"/>
        </w:rPr>
      </w:pPr>
      <w:r w:rsidRPr="00E03B11">
        <w:rPr>
          <w:sz w:val="28"/>
          <w:szCs w:val="28"/>
        </w:rPr>
        <w:t>Рассмотреть причины Февральской революции</w:t>
      </w:r>
      <w:r w:rsidR="00E740B1" w:rsidRPr="00E03B11">
        <w:rPr>
          <w:sz w:val="28"/>
          <w:szCs w:val="28"/>
        </w:rPr>
        <w:t xml:space="preserve"> и ход ее событий.</w:t>
      </w:r>
    </w:p>
    <w:p w:rsidR="00E740B1" w:rsidRPr="00E03B11" w:rsidRDefault="00E740B1" w:rsidP="001826AB">
      <w:pPr>
        <w:spacing w:line="360" w:lineRule="auto"/>
        <w:ind w:firstLine="709"/>
        <w:jc w:val="both"/>
        <w:rPr>
          <w:sz w:val="28"/>
          <w:szCs w:val="28"/>
        </w:rPr>
      </w:pPr>
      <w:r w:rsidRPr="00E03B11">
        <w:rPr>
          <w:sz w:val="28"/>
          <w:szCs w:val="28"/>
        </w:rPr>
        <w:t>Сравнить отношение народа к двум видам власти: Временным Правительством и Советами между Февралем и Октябрем.</w:t>
      </w:r>
    </w:p>
    <w:p w:rsidR="00E740B1" w:rsidRPr="00E03B11" w:rsidRDefault="00E740B1" w:rsidP="001826AB">
      <w:pPr>
        <w:spacing w:line="360" w:lineRule="auto"/>
        <w:ind w:firstLine="709"/>
        <w:jc w:val="both"/>
        <w:rPr>
          <w:sz w:val="28"/>
          <w:szCs w:val="28"/>
        </w:rPr>
      </w:pPr>
      <w:r w:rsidRPr="00E03B11">
        <w:rPr>
          <w:sz w:val="28"/>
          <w:szCs w:val="28"/>
        </w:rPr>
        <w:t>Сравнить различные социалистические партии, участвовавшие в революции, их программу, деятельность и отношение к ним народа.</w:t>
      </w:r>
    </w:p>
    <w:p w:rsidR="00E740B1" w:rsidRPr="00E03B11" w:rsidRDefault="00E740B1" w:rsidP="001826AB">
      <w:pPr>
        <w:spacing w:line="360" w:lineRule="auto"/>
        <w:ind w:firstLine="709"/>
        <w:jc w:val="both"/>
        <w:rPr>
          <w:sz w:val="28"/>
          <w:szCs w:val="28"/>
        </w:rPr>
      </w:pPr>
      <w:r w:rsidRPr="00E03B11">
        <w:rPr>
          <w:sz w:val="28"/>
          <w:szCs w:val="28"/>
        </w:rPr>
        <w:t>Изучить ход событий Октябрьской революции и первые шаги, предпринятые Советской властью.</w:t>
      </w:r>
    </w:p>
    <w:p w:rsidR="00EC21D4" w:rsidRPr="00E03B11" w:rsidRDefault="005C5463" w:rsidP="001826AB">
      <w:pPr>
        <w:spacing w:line="360" w:lineRule="auto"/>
        <w:ind w:firstLine="709"/>
        <w:jc w:val="both"/>
        <w:rPr>
          <w:sz w:val="28"/>
          <w:szCs w:val="28"/>
        </w:rPr>
      </w:pPr>
      <w:r w:rsidRPr="00E03B11">
        <w:rPr>
          <w:sz w:val="28"/>
          <w:szCs w:val="28"/>
        </w:rPr>
        <w:t xml:space="preserve">При изучении исторических событий мы попытаемся определить, был ли этот ход событий закономерным, отвечающим интересам народа и особенностям русской культуры, или это был </w:t>
      </w:r>
      <w:r w:rsidR="00A568B6" w:rsidRPr="00E03B11">
        <w:rPr>
          <w:sz w:val="28"/>
          <w:szCs w:val="28"/>
        </w:rPr>
        <w:t>заговор против интересов народа, отрицательно повлиявший на историю России.</w:t>
      </w:r>
    </w:p>
    <w:p w:rsidR="00EC21D4" w:rsidRPr="00E03B11" w:rsidRDefault="00EC21D4" w:rsidP="001826AB">
      <w:pPr>
        <w:spacing w:line="360" w:lineRule="auto"/>
        <w:ind w:firstLine="709"/>
        <w:jc w:val="both"/>
        <w:rPr>
          <w:sz w:val="28"/>
          <w:szCs w:val="28"/>
        </w:rPr>
      </w:pPr>
    </w:p>
    <w:p w:rsidR="00FA3FC1" w:rsidRPr="00E03B11" w:rsidRDefault="00ED14D9" w:rsidP="001826AB">
      <w:pPr>
        <w:spacing w:line="360" w:lineRule="auto"/>
        <w:ind w:firstLine="709"/>
        <w:jc w:val="center"/>
        <w:rPr>
          <w:b/>
          <w:sz w:val="28"/>
          <w:szCs w:val="28"/>
        </w:rPr>
      </w:pPr>
      <w:r w:rsidRPr="00E03B11">
        <w:rPr>
          <w:sz w:val="28"/>
          <w:szCs w:val="28"/>
        </w:rPr>
        <w:br w:type="page"/>
      </w:r>
      <w:bookmarkStart w:id="5" w:name="_Toc249076416"/>
      <w:r w:rsidR="0084196D" w:rsidRPr="00E03B11">
        <w:rPr>
          <w:b/>
          <w:sz w:val="28"/>
          <w:szCs w:val="28"/>
        </w:rPr>
        <w:t xml:space="preserve">Глава </w:t>
      </w:r>
      <w:r w:rsidR="00996B74" w:rsidRPr="00E03B11">
        <w:rPr>
          <w:b/>
          <w:sz w:val="28"/>
          <w:szCs w:val="28"/>
        </w:rPr>
        <w:t>1. Особенности развития экономики в России</w:t>
      </w:r>
      <w:bookmarkEnd w:id="5"/>
    </w:p>
    <w:p w:rsidR="00996B74" w:rsidRPr="00E03B11" w:rsidRDefault="00996B74" w:rsidP="001826AB">
      <w:pPr>
        <w:spacing w:line="360" w:lineRule="auto"/>
        <w:ind w:firstLine="709"/>
        <w:jc w:val="both"/>
        <w:rPr>
          <w:sz w:val="28"/>
          <w:szCs w:val="28"/>
        </w:rPr>
      </w:pPr>
    </w:p>
    <w:p w:rsidR="00F37F93" w:rsidRPr="00E03B11" w:rsidRDefault="00996B74" w:rsidP="001826AB">
      <w:pPr>
        <w:spacing w:line="360" w:lineRule="auto"/>
        <w:ind w:firstLine="709"/>
        <w:jc w:val="both"/>
        <w:rPr>
          <w:sz w:val="28"/>
          <w:szCs w:val="28"/>
        </w:rPr>
      </w:pPr>
      <w:r w:rsidRPr="00E03B11">
        <w:rPr>
          <w:sz w:val="28"/>
          <w:szCs w:val="28"/>
        </w:rPr>
        <w:t>Прежде чем начать изучать хронологию событий революции 1917 года, рассмотрим некоторые особенности развития экономики в России. В наше время преобладает либеральная европоцентричная точка зрения на этот счет: что экономика России должна развиваться по европейскому образцу, а собственный российский путь развития ведет к отсталости. Рассмотрим историю развития взглядов на развитие экономики в России.</w:t>
      </w:r>
    </w:p>
    <w:p w:rsidR="00996B74" w:rsidRPr="00E03B11" w:rsidRDefault="00F37F93" w:rsidP="001826AB">
      <w:pPr>
        <w:spacing w:line="360" w:lineRule="auto"/>
        <w:ind w:firstLine="709"/>
        <w:jc w:val="both"/>
        <w:rPr>
          <w:sz w:val="28"/>
          <w:szCs w:val="28"/>
        </w:rPr>
      </w:pPr>
      <w:r w:rsidRPr="00E03B11">
        <w:rPr>
          <w:sz w:val="28"/>
          <w:szCs w:val="28"/>
        </w:rPr>
        <w:t>В конце XIX в. многие партии: и либеральные, и социал-демократические склонялись к тому, что Россия должна пойти по западному пути.</w:t>
      </w:r>
      <w:r w:rsidR="00F45342" w:rsidRPr="00E03B11">
        <w:rPr>
          <w:sz w:val="28"/>
          <w:szCs w:val="28"/>
        </w:rPr>
        <w:t xml:space="preserve"> </w:t>
      </w:r>
      <w:r w:rsidR="00E03B11" w:rsidRPr="00E03B11">
        <w:rPr>
          <w:sz w:val="28"/>
          <w:szCs w:val="28"/>
        </w:rPr>
        <w:t>М. И</w:t>
      </w:r>
      <w:r w:rsidR="00F45342" w:rsidRPr="00E03B11">
        <w:rPr>
          <w:sz w:val="28"/>
          <w:szCs w:val="28"/>
        </w:rPr>
        <w:t>.</w:t>
      </w:r>
      <w:r w:rsidR="00E03B11" w:rsidRPr="00E03B11">
        <w:rPr>
          <w:sz w:val="28"/>
          <w:szCs w:val="28"/>
        </w:rPr>
        <w:t xml:space="preserve"> </w:t>
      </w:r>
      <w:r w:rsidR="00F45342" w:rsidRPr="00E03B11">
        <w:rPr>
          <w:sz w:val="28"/>
          <w:szCs w:val="28"/>
        </w:rPr>
        <w:t xml:space="preserve">Туган-Барановский (кадет) в своей известной книге “Основы политической экономии” признавал, что при крепостном праве “русский социальный строй существенно отличался от западноевропейского”, но с ликвидацией крепостного права “самое существенное отличие нашего хозяйственного строя от строя Запада исчезает... И в настоящее время в России господствует тот же хозяйственный строй, что и на Западе”. </w:t>
      </w:r>
      <w:r w:rsidR="00996B74" w:rsidRPr="00E03B11">
        <w:rPr>
          <w:sz w:val="28"/>
          <w:szCs w:val="28"/>
        </w:rPr>
        <w:t xml:space="preserve"> </w:t>
      </w:r>
      <w:r w:rsidR="003742EF" w:rsidRPr="00E03B11">
        <w:rPr>
          <w:sz w:val="28"/>
          <w:szCs w:val="28"/>
        </w:rPr>
        <w:t>Он считал, что традиционный строй общинного землепользования в России разрушится под влиянием капитализма.</w:t>
      </w:r>
    </w:p>
    <w:p w:rsidR="003742EF" w:rsidRPr="00E03B11" w:rsidRDefault="003742EF" w:rsidP="001826AB">
      <w:pPr>
        <w:spacing w:line="360" w:lineRule="auto"/>
        <w:ind w:firstLine="709"/>
        <w:jc w:val="both"/>
        <w:rPr>
          <w:sz w:val="28"/>
          <w:szCs w:val="28"/>
        </w:rPr>
      </w:pPr>
      <w:r w:rsidRPr="00E03B11">
        <w:rPr>
          <w:sz w:val="28"/>
          <w:szCs w:val="28"/>
        </w:rPr>
        <w:t xml:space="preserve">Однако, нельзя сводить все различия хозяйственного строя двух цивилизаций к наличию или отсутствию крепостной зависимости у трети крестьян. Достаточно сказать, что в России из-за обширности территории и низкой плотности населения транспортные издержки в цене продукта составляли 50%, а, например, транспортные издержки во внешней торговле были в 6 раз выше, чем в США. </w:t>
      </w:r>
      <w:r w:rsidR="00CC46A1" w:rsidRPr="00E03B11">
        <w:rPr>
          <w:sz w:val="28"/>
          <w:szCs w:val="28"/>
        </w:rPr>
        <w:t>Все</w:t>
      </w:r>
      <w:r w:rsidRPr="00E03B11">
        <w:rPr>
          <w:sz w:val="28"/>
          <w:szCs w:val="28"/>
        </w:rPr>
        <w:t xml:space="preserve"> это влияло на цену, рентабельность, зарплату, стоимость кредита и пр. По сути, один лишь географический фактор заставлял в России принять хозяйственный строй, очень отличный от западного.</w:t>
      </w:r>
    </w:p>
    <w:p w:rsidR="004E32E9" w:rsidRPr="00E03B11" w:rsidRDefault="004E32E9" w:rsidP="001826AB">
      <w:pPr>
        <w:spacing w:line="360" w:lineRule="auto"/>
        <w:ind w:firstLine="709"/>
        <w:jc w:val="both"/>
        <w:rPr>
          <w:sz w:val="28"/>
          <w:szCs w:val="28"/>
        </w:rPr>
      </w:pPr>
      <w:r w:rsidRPr="00E03B11">
        <w:rPr>
          <w:sz w:val="28"/>
          <w:szCs w:val="28"/>
        </w:rPr>
        <w:t>В 80-е годы экономисты-народники развили концепцию некапиталистического (“</w:t>
      </w:r>
      <w:r w:rsidRPr="00E03B11">
        <w:rPr>
          <w:i/>
          <w:sz w:val="28"/>
          <w:szCs w:val="28"/>
        </w:rPr>
        <w:t>неподражательного</w:t>
      </w:r>
      <w:r w:rsidRPr="00E03B11">
        <w:rPr>
          <w:sz w:val="28"/>
          <w:szCs w:val="28"/>
        </w:rPr>
        <w:t xml:space="preserve">”) пути развития хозяйства России. Один из них, В.П.Воронцов, писал: “Капиталистическое производство есть лишь одна из форм осуществления промышленного прогресса, между тем как мы его приняли чуть не за самую сущность”. Это была сложная концепция, соединяющая формационный и цивилизационный подход к изучению истории. </w:t>
      </w:r>
      <w:bookmarkStart w:id="6" w:name="par41"/>
      <w:r w:rsidRPr="00E03B11">
        <w:rPr>
          <w:sz w:val="28"/>
          <w:szCs w:val="28"/>
        </w:rPr>
        <w:fldChar w:fldCharType="begin"/>
      </w:r>
      <w:r w:rsidRPr="00E03B11">
        <w:rPr>
          <w:sz w:val="28"/>
          <w:szCs w:val="28"/>
        </w:rPr>
        <w:instrText xml:space="preserve"> HYPERLINK "file:///D:\\internet\\sc1\\sc_a2.htm" \l "par41#par41" \o "#par41" </w:instrText>
      </w:r>
      <w:r w:rsidRPr="00E03B11">
        <w:rPr>
          <w:sz w:val="28"/>
          <w:szCs w:val="28"/>
        </w:rPr>
        <w:fldChar w:fldCharType="end"/>
      </w:r>
      <w:bookmarkEnd w:id="6"/>
    </w:p>
    <w:p w:rsidR="004E32E9" w:rsidRPr="00E03B11" w:rsidRDefault="004E32E9" w:rsidP="001826AB">
      <w:pPr>
        <w:spacing w:line="360" w:lineRule="auto"/>
        <w:ind w:firstLine="709"/>
        <w:jc w:val="both"/>
        <w:rPr>
          <w:sz w:val="28"/>
          <w:szCs w:val="28"/>
        </w:rPr>
      </w:pPr>
      <w:r w:rsidRPr="00E03B11">
        <w:rPr>
          <w:sz w:val="28"/>
          <w:szCs w:val="28"/>
        </w:rPr>
        <w:t>Важнейшим понятием в концепции “неподражательного” пути развития было народное производство, представленное прежде всего крестьянским трудовым хозяйством. В конце 70-х годов в крестьянско-общинное производство на надельных и арендованных у помещиков землях было вовлечено почти 90% земли России, и лишь 10% использовалось в рамках капиталистического производства. Сегодня проект народников иногда называют “общинно-государственным социализмом”.</w:t>
      </w:r>
    </w:p>
    <w:bookmarkStart w:id="7" w:name="par43"/>
    <w:p w:rsidR="004E32E9" w:rsidRPr="00E03B11" w:rsidRDefault="004E32E9"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"file:///D:\\internet\\sc1\\sc_a2.htm" \l "par43#par43" \o "#par43" </w:instrText>
      </w:r>
      <w:r w:rsidRPr="00E03B11">
        <w:rPr>
          <w:sz w:val="28"/>
          <w:szCs w:val="28"/>
        </w:rPr>
        <w:fldChar w:fldCharType="end"/>
      </w:r>
      <w:bookmarkEnd w:id="7"/>
      <w:r w:rsidR="000F2101" w:rsidRPr="00E03B11">
        <w:rPr>
          <w:sz w:val="28"/>
          <w:szCs w:val="28"/>
        </w:rPr>
        <w:t>Отсюда следует, что</w:t>
      </w:r>
      <w:r w:rsidR="009D562D" w:rsidRPr="00E03B11">
        <w:rPr>
          <w:sz w:val="28"/>
          <w:szCs w:val="28"/>
        </w:rPr>
        <w:t xml:space="preserve"> выводы и либералов, и социал-демократов о пути развития России не соответствовали реальному положению вещей.</w:t>
      </w:r>
      <w:r w:rsidR="00F7111D" w:rsidRPr="00E03B11">
        <w:rPr>
          <w:sz w:val="28"/>
          <w:szCs w:val="28"/>
        </w:rPr>
        <w:t xml:space="preserve"> </w:t>
      </w:r>
      <w:r w:rsidR="00E03B11" w:rsidRPr="00E03B11">
        <w:rPr>
          <w:sz w:val="28"/>
          <w:szCs w:val="28"/>
        </w:rPr>
        <w:t>Подобные</w:t>
      </w:r>
      <w:r w:rsidR="00F7111D" w:rsidRPr="00E03B11">
        <w:rPr>
          <w:sz w:val="28"/>
          <w:szCs w:val="28"/>
        </w:rPr>
        <w:t xml:space="preserve"> </w:t>
      </w:r>
      <w:r w:rsidR="00E03B11" w:rsidRPr="00E03B11">
        <w:rPr>
          <w:sz w:val="28"/>
          <w:szCs w:val="28"/>
        </w:rPr>
        <w:t>взгляды</w:t>
      </w:r>
      <w:r w:rsidR="00F7111D" w:rsidRPr="00E03B11">
        <w:rPr>
          <w:sz w:val="28"/>
          <w:szCs w:val="28"/>
        </w:rPr>
        <w:t xml:space="preserve"> изложил и Ленин в работе «Развитие капитализма в России».</w:t>
      </w:r>
      <w:r w:rsidRPr="00E03B11">
        <w:rPr>
          <w:sz w:val="28"/>
          <w:szCs w:val="28"/>
        </w:rPr>
        <w:t xml:space="preserve"> </w:t>
      </w:r>
      <w:r w:rsidR="00F7111D" w:rsidRPr="00E03B11">
        <w:rPr>
          <w:sz w:val="28"/>
          <w:szCs w:val="28"/>
        </w:rPr>
        <w:t>Он выражал точку зрения марксистов о том, что крестьянская община – это отсталая форма землевладения, и перед тем, как строить новые крупные формы землевладения, нужно освободить крестьян от общины. Однако община показала способность сочетаться с кооперацией и развиваться в сторону крупных хозяйств.</w:t>
      </w:r>
    </w:p>
    <w:p w:rsidR="00003987" w:rsidRPr="00E03B11" w:rsidRDefault="00003987" w:rsidP="001826AB">
      <w:pPr>
        <w:spacing w:line="360" w:lineRule="auto"/>
        <w:ind w:firstLine="709"/>
        <w:jc w:val="both"/>
        <w:rPr>
          <w:sz w:val="28"/>
          <w:szCs w:val="28"/>
        </w:rPr>
      </w:pPr>
      <w:r w:rsidRPr="00E03B11">
        <w:rPr>
          <w:sz w:val="28"/>
          <w:szCs w:val="28"/>
        </w:rPr>
        <w:t xml:space="preserve">Сам Карл Маркс положительно относился к общине. Он увидел именно в сельской общине зерно и двигатель социализма, возможность перейти к крупному земледелию и в то же время избежать мучительного пути через капитализм. Он писал в </w:t>
      </w:r>
      <w:smartTag w:uri="urn:schemas-microsoft-com:office:smarttags" w:element="metricconverter">
        <w:smartTagPr>
          <w:attr w:name="ProductID" w:val="1881 г"/>
        </w:smartTagPr>
        <w:r w:rsidRPr="00E03B11">
          <w:rPr>
            <w:sz w:val="28"/>
            <w:szCs w:val="28"/>
          </w:rPr>
          <w:t>1881 г</w:t>
        </w:r>
      </w:smartTag>
      <w:r w:rsidRPr="00E03B11">
        <w:rPr>
          <w:sz w:val="28"/>
          <w:szCs w:val="28"/>
        </w:rPr>
        <w:t>.:</w:t>
      </w:r>
    </w:p>
    <w:p w:rsidR="00003987" w:rsidRPr="00E03B11" w:rsidRDefault="00003987" w:rsidP="001826AB">
      <w:pPr>
        <w:spacing w:line="360" w:lineRule="auto"/>
        <w:ind w:firstLine="709"/>
        <w:jc w:val="both"/>
        <w:rPr>
          <w:sz w:val="28"/>
          <w:szCs w:val="28"/>
        </w:rPr>
      </w:pPr>
      <w:r w:rsidRPr="00E03B11">
        <w:rPr>
          <w:sz w:val="28"/>
          <w:szCs w:val="28"/>
        </w:rPr>
        <w:t>“Россия - единственная европейская страна, в которой “земледельческая община” сохранилась в национальном масштабе до наших дней. Она не является, подобно Ост-Индии, добычей чужеземного завоевателя. В то же время она не живет изолированно от современного мира. С одной стороны, общая земельная собственность дает ей возможность непосредственно и постепенно превращать парцеллярное и индивидуалистическое земледелие в земледелие коллективное, и русские крестьяне уже осуществляют его на лугах, не подвергшихся разделу. Физическая конфигурация русской почвы благоприятствует применению машин в широком масштабе. Привычка крестьянина к артельным отношениям облегчает ему переход от парцеллярного хозяйства к хозяйству кооперативному... С другой стороны, одновременное существование западного производства, господствующего на мировом рынке, позволяет России ввести в общину все положительные достижения, добытые капиталистическим строем, не проходя сквозь его кавдинские ущелья”.</w:t>
      </w:r>
    </w:p>
    <w:p w:rsidR="0024338E" w:rsidRPr="00E03B11" w:rsidRDefault="0024338E" w:rsidP="001826AB">
      <w:pPr>
        <w:spacing w:line="360" w:lineRule="auto"/>
        <w:ind w:firstLine="709"/>
        <w:jc w:val="both"/>
        <w:rPr>
          <w:sz w:val="28"/>
          <w:szCs w:val="28"/>
        </w:rPr>
      </w:pPr>
      <w:r w:rsidRPr="00E03B11">
        <w:rPr>
          <w:sz w:val="28"/>
          <w:szCs w:val="28"/>
        </w:rPr>
        <w:t>Реформы Столыпина</w:t>
      </w:r>
      <w:r w:rsidR="00A41DDE" w:rsidRPr="00E03B11">
        <w:rPr>
          <w:sz w:val="28"/>
          <w:szCs w:val="28"/>
        </w:rPr>
        <w:t>, рассчитанные на развитие капитализма по западному образцу,</w:t>
      </w:r>
      <w:r w:rsidRPr="00E03B11">
        <w:rPr>
          <w:sz w:val="28"/>
          <w:szCs w:val="28"/>
        </w:rPr>
        <w:t xml:space="preserve"> также подтвердили неадекватность этой модели, поскольку крестьяне не спешили выходить из общины.</w:t>
      </w:r>
      <w:r w:rsidR="00DF0E5B" w:rsidRPr="00E03B11">
        <w:rPr>
          <w:sz w:val="28"/>
          <w:szCs w:val="28"/>
        </w:rPr>
        <w:t xml:space="preserve"> По данным Вольного экономического общества, за 1907-1915 гг. из общины вышли 2 млн. семей. Более половины из этого числа вышли за два года - 1908 и 1909, потом дело пошло на спад, вопреки сильному экономическому и административному давлению. То есть, всего из общины вышло около 10% </w:t>
      </w:r>
      <w:r w:rsidR="00A41DDE" w:rsidRPr="00E03B11">
        <w:rPr>
          <w:sz w:val="28"/>
          <w:szCs w:val="28"/>
        </w:rPr>
        <w:t>крестьянских</w:t>
      </w:r>
      <w:r w:rsidR="00DF0E5B" w:rsidRPr="00E03B11">
        <w:rPr>
          <w:sz w:val="28"/>
          <w:szCs w:val="28"/>
        </w:rPr>
        <w:t xml:space="preserve"> семей России.</w:t>
      </w:r>
      <w:r w:rsidR="00A41DDE" w:rsidRPr="00E03B11">
        <w:rPr>
          <w:sz w:val="28"/>
          <w:szCs w:val="28"/>
        </w:rPr>
        <w:t xml:space="preserve"> Реформа в России не удалась.</w:t>
      </w:r>
    </w:p>
    <w:p w:rsidR="00A41DDE" w:rsidRPr="00E03B11" w:rsidRDefault="00A41DDE" w:rsidP="001826AB">
      <w:pPr>
        <w:spacing w:line="360" w:lineRule="auto"/>
        <w:ind w:firstLine="709"/>
        <w:jc w:val="both"/>
        <w:rPr>
          <w:sz w:val="28"/>
          <w:szCs w:val="28"/>
        </w:rPr>
      </w:pPr>
      <w:r w:rsidRPr="00E03B11">
        <w:rPr>
          <w:sz w:val="28"/>
          <w:szCs w:val="28"/>
        </w:rPr>
        <w:t>Но не только в России это не удавалось. Сегодня мы имеем исследованный многими школами опыт множества крестьянских стран «третьего мира». Она показывает, что образ жизни крестьянина (общинного или кооперированного), предоставляет человеку такие блага, которых не компенсирует более высокий денежный доход батрака. Еще более важен тот факт, что модернизация через превращение крестьян в фермеров неизбежно выбрасывает из общества большое число крестьян. Такая модернизация, даже если она считается успешной с точки зрения монетаризма, разрушительна для общества и для народа.</w:t>
      </w:r>
    </w:p>
    <w:p w:rsidR="00547585" w:rsidRPr="00E03B11" w:rsidRDefault="00547585" w:rsidP="001826AB">
      <w:pPr>
        <w:spacing w:line="360" w:lineRule="auto"/>
        <w:ind w:firstLine="709"/>
        <w:jc w:val="both"/>
        <w:rPr>
          <w:sz w:val="28"/>
          <w:szCs w:val="28"/>
        </w:rPr>
      </w:pPr>
      <w:r w:rsidRPr="00E03B11">
        <w:rPr>
          <w:sz w:val="28"/>
          <w:szCs w:val="28"/>
        </w:rPr>
        <w:t xml:space="preserve">Общинное право запрещало продавать и даже закладывать землю - это, конечно, стеснение. Почему же крестьяне его поддерживали? Потому что знали, что в их тяжелой жизни чуть ли не каждый попадет в положение, когда отдать землю за долги или пропить ее будет казаться наилучшим выходом. И потерянное не вернешь. Не вполне распоряжаться своим урожаем, а сдавать в общину часть его для создания неприкосновенного запаса на случай недорода - стеснение. Но в каждой крестьянской семье была жива память о голодном годе, когда этот запас спасал жизнь (хотя бы память о страшном голоде </w:t>
      </w:r>
      <w:smartTag w:uri="urn:schemas-microsoft-com:office:smarttags" w:element="metricconverter">
        <w:smartTagPr>
          <w:attr w:name="ProductID" w:val="1891 г"/>
        </w:smartTagPr>
        <w:r w:rsidRPr="00E03B11">
          <w:rPr>
            <w:sz w:val="28"/>
            <w:szCs w:val="28"/>
          </w:rPr>
          <w:t>1891 г</w:t>
        </w:r>
      </w:smartTag>
      <w:r w:rsidRPr="00E03B11">
        <w:rPr>
          <w:sz w:val="28"/>
          <w:szCs w:val="28"/>
        </w:rPr>
        <w:t>.). И это тоталитарное общинное правило, гарантирующее выживание, ценилось крестьянами выше глотка свободы. Как говорили сами крестьяне: “Если нарушить общину, нам и милостыню не у кого попросить будет”.</w:t>
      </w:r>
    </w:p>
    <w:p w:rsidR="00226DAA" w:rsidRPr="00E03B11" w:rsidRDefault="009C13A3" w:rsidP="001826AB">
      <w:pPr>
        <w:spacing w:line="360" w:lineRule="auto"/>
        <w:ind w:firstLine="709"/>
        <w:jc w:val="both"/>
        <w:rPr>
          <w:sz w:val="28"/>
          <w:szCs w:val="28"/>
        </w:rPr>
      </w:pPr>
      <w:r w:rsidRPr="00E03B11">
        <w:rPr>
          <w:sz w:val="28"/>
          <w:szCs w:val="28"/>
        </w:rPr>
        <w:t xml:space="preserve">Таким образом, европейский путь развития не подходит для России, в чем и убедились большевики в процессе построения социалистического государства. </w:t>
      </w:r>
      <w:r w:rsidR="00AE05F2" w:rsidRPr="00E03B11">
        <w:rPr>
          <w:sz w:val="28"/>
          <w:szCs w:val="28"/>
        </w:rPr>
        <w:t xml:space="preserve">Уже в ходе революции 1905-1907 гг. (после крестьянских волнений </w:t>
      </w:r>
      <w:smartTag w:uri="urn:schemas-microsoft-com:office:smarttags" w:element="metricconverter">
        <w:smartTagPr>
          <w:attr w:name="ProductID" w:val="1902 г"/>
        </w:smartTagPr>
        <w:r w:rsidR="00AE05F2" w:rsidRPr="00E03B11">
          <w:rPr>
            <w:sz w:val="28"/>
            <w:szCs w:val="28"/>
          </w:rPr>
          <w:t>1902 г</w:t>
        </w:r>
      </w:smartTag>
      <w:r w:rsidR="00AE05F2" w:rsidRPr="00E03B11">
        <w:rPr>
          <w:sz w:val="28"/>
          <w:szCs w:val="28"/>
        </w:rPr>
        <w:t xml:space="preserve">.) начинает меняться представление Ленина о крестьянстве и его отношении к капитализму. Он рвет с установкой западной социал-демократии - избегать уступок крестьянам даже в виде включения аграрного вопроса в партийные программы. На IV (объединительном) съезде РСДРП он предлагает принять требование о “национализации всей земли” - крестьянский лозунг революции </w:t>
      </w:r>
      <w:smartTag w:uri="urn:schemas-microsoft-com:office:smarttags" w:element="metricconverter">
        <w:smartTagPr>
          <w:attr w:name="ProductID" w:val="1905 г"/>
        </w:smartTagPr>
        <w:r w:rsidR="00AE05F2" w:rsidRPr="00E03B11">
          <w:rPr>
            <w:sz w:val="28"/>
            <w:szCs w:val="28"/>
          </w:rPr>
          <w:t>1905 г</w:t>
        </w:r>
      </w:smartTag>
      <w:r w:rsidR="00AE05F2" w:rsidRPr="00E03B11">
        <w:rPr>
          <w:sz w:val="28"/>
          <w:szCs w:val="28"/>
        </w:rPr>
        <w:t>.</w:t>
      </w:r>
      <w:r w:rsidR="006D2E37" w:rsidRPr="00E03B11">
        <w:rPr>
          <w:sz w:val="28"/>
          <w:szCs w:val="28"/>
        </w:rPr>
        <w:t xml:space="preserve">  Ленин, после урока революции 1905-1907 гг., теперь по-иному видит чаяния крестьянства: не освободиться от постылого надела, не превратиться в рабочего, а “расчистить землю, создать на место полицейски-классового государства общежитие свободных и равноправных мелких крестьян, - это стремление красной нитью проходит через каждый исторический шаг крестьян в нашей революции”. По сути, уже в </w:t>
      </w:r>
      <w:smartTag w:uri="urn:schemas-microsoft-com:office:smarttags" w:element="metricconverter">
        <w:smartTagPr>
          <w:attr w:name="ProductID" w:val="1908 г"/>
        </w:smartTagPr>
        <w:r w:rsidR="006D2E37" w:rsidRPr="00E03B11">
          <w:rPr>
            <w:sz w:val="28"/>
            <w:szCs w:val="28"/>
          </w:rPr>
          <w:t>1908 г</w:t>
        </w:r>
      </w:smartTag>
      <w:r w:rsidR="006D2E37" w:rsidRPr="00E03B11">
        <w:rPr>
          <w:sz w:val="28"/>
          <w:szCs w:val="28"/>
        </w:rPr>
        <w:t xml:space="preserve">. Ленин отказывается от главных тезисов своей книги </w:t>
      </w:r>
      <w:smartTag w:uri="urn:schemas-microsoft-com:office:smarttags" w:element="metricconverter">
        <w:smartTagPr>
          <w:attr w:name="ProductID" w:val="1899 г"/>
        </w:smartTagPr>
        <w:r w:rsidR="006D2E37" w:rsidRPr="00E03B11">
          <w:rPr>
            <w:sz w:val="28"/>
            <w:szCs w:val="28"/>
          </w:rPr>
          <w:t>1899 г</w:t>
        </w:r>
      </w:smartTag>
      <w:r w:rsidR="006D2E37" w:rsidRPr="00E03B11">
        <w:rPr>
          <w:sz w:val="28"/>
          <w:szCs w:val="28"/>
        </w:rPr>
        <w:t>. и признает, что народники верно определили конечный идеал, цивилизационное устремление 85% населения России, а значит, и грядущей русской революции.</w:t>
      </w:r>
    </w:p>
    <w:p w:rsidR="00E03B11" w:rsidRPr="00E03B11" w:rsidRDefault="00E03B11" w:rsidP="001826AB">
      <w:pPr>
        <w:spacing w:line="360" w:lineRule="auto"/>
        <w:ind w:firstLine="709"/>
        <w:jc w:val="center"/>
        <w:rPr>
          <w:sz w:val="28"/>
          <w:szCs w:val="28"/>
        </w:rPr>
      </w:pPr>
    </w:p>
    <w:p w:rsidR="00A41DDE" w:rsidRPr="00E03B11" w:rsidRDefault="0084196D" w:rsidP="001826AB">
      <w:pPr>
        <w:spacing w:line="360" w:lineRule="auto"/>
        <w:ind w:firstLine="709"/>
        <w:jc w:val="center"/>
        <w:rPr>
          <w:b/>
          <w:sz w:val="28"/>
          <w:szCs w:val="28"/>
        </w:rPr>
      </w:pPr>
      <w:bookmarkStart w:id="8" w:name="_Toc249076417"/>
      <w:r w:rsidRPr="00E03B11">
        <w:rPr>
          <w:b/>
          <w:sz w:val="28"/>
          <w:szCs w:val="28"/>
        </w:rPr>
        <w:t xml:space="preserve">Глава </w:t>
      </w:r>
      <w:r w:rsidR="006D2E37" w:rsidRPr="00E03B11">
        <w:rPr>
          <w:b/>
          <w:sz w:val="28"/>
          <w:szCs w:val="28"/>
        </w:rPr>
        <w:t xml:space="preserve">2. Внутренние причины Февральской революции </w:t>
      </w:r>
      <w:smartTag w:uri="urn:schemas-microsoft-com:office:smarttags" w:element="metricconverter">
        <w:smartTagPr>
          <w:attr w:name="ProductID" w:val="1917 г"/>
        </w:smartTagPr>
        <w:r w:rsidR="006D2E37" w:rsidRPr="00E03B11">
          <w:rPr>
            <w:b/>
            <w:sz w:val="28"/>
            <w:szCs w:val="28"/>
          </w:rPr>
          <w:t>1917 г</w:t>
        </w:r>
      </w:smartTag>
      <w:bookmarkEnd w:id="8"/>
    </w:p>
    <w:p w:rsidR="00A41DDE" w:rsidRPr="00E03B11" w:rsidRDefault="00A41DDE" w:rsidP="001826AB">
      <w:pPr>
        <w:spacing w:line="360" w:lineRule="auto"/>
        <w:ind w:firstLine="709"/>
        <w:jc w:val="center"/>
        <w:rPr>
          <w:b/>
          <w:sz w:val="28"/>
          <w:szCs w:val="28"/>
        </w:rPr>
      </w:pPr>
    </w:p>
    <w:p w:rsidR="00EC1AD4" w:rsidRPr="00E03B11" w:rsidRDefault="006D2E37" w:rsidP="001826AB">
      <w:pPr>
        <w:spacing w:line="360" w:lineRule="auto"/>
        <w:ind w:firstLine="709"/>
        <w:jc w:val="both"/>
        <w:rPr>
          <w:sz w:val="28"/>
          <w:szCs w:val="28"/>
        </w:rPr>
      </w:pPr>
      <w:r w:rsidRPr="00E03B11">
        <w:rPr>
          <w:sz w:val="28"/>
          <w:szCs w:val="28"/>
        </w:rPr>
        <w:t xml:space="preserve">Многие в наше время сожалеют о разрушении Российской Империи в 1917 и считают, что если бы Россия шла по пути последовательных реформ, все бы было хорошо. </w:t>
      </w:r>
      <w:r w:rsidR="00D77FA4" w:rsidRPr="00E03B11">
        <w:rPr>
          <w:sz w:val="28"/>
          <w:szCs w:val="28"/>
        </w:rPr>
        <w:t>При этом они забывают, что</w:t>
      </w:r>
      <w:r w:rsidRPr="00E03B11">
        <w:rPr>
          <w:sz w:val="28"/>
          <w:szCs w:val="28"/>
        </w:rPr>
        <w:t xml:space="preserve"> в Февральской революции решающую роль сыграли не радикальны</w:t>
      </w:r>
      <w:r w:rsidR="00D77FA4" w:rsidRPr="00E03B11">
        <w:rPr>
          <w:sz w:val="28"/>
          <w:szCs w:val="28"/>
        </w:rPr>
        <w:t>е</w:t>
      </w:r>
      <w:r w:rsidRPr="00E03B11">
        <w:rPr>
          <w:sz w:val="28"/>
          <w:szCs w:val="28"/>
        </w:rPr>
        <w:t xml:space="preserve"> революционеры, а буржуазные либеральные партии. Но Февральская революция не могла бы произойти, если бы на то не было </w:t>
      </w:r>
      <w:r w:rsidR="00AA0D2E" w:rsidRPr="00E03B11">
        <w:rPr>
          <w:sz w:val="28"/>
          <w:szCs w:val="28"/>
        </w:rPr>
        <w:t xml:space="preserve">весомых внутренних причин. И главной причиной этого был крах легитимности царского правительства. </w:t>
      </w:r>
      <w:r w:rsidR="00AA0D2E" w:rsidRPr="00E03B11">
        <w:rPr>
          <w:i/>
          <w:sz w:val="28"/>
          <w:szCs w:val="28"/>
        </w:rPr>
        <w:t>Легитимность</w:t>
      </w:r>
      <w:r w:rsidR="00AA0D2E" w:rsidRPr="00E03B11">
        <w:rPr>
          <w:sz w:val="28"/>
          <w:szCs w:val="28"/>
        </w:rPr>
        <w:t xml:space="preserve"> - это уверенность подданных в том, что государь имеет право на власть, что установленный в государстве порядок непреложен как выражение высших ценностей, что он обеспечивает благо и спасение страны и людей. При наличии этой уверенности власть одновременно является </w:t>
      </w:r>
      <w:r w:rsidR="00AA0D2E" w:rsidRPr="00E03B11">
        <w:rPr>
          <w:i/>
          <w:iCs/>
          <w:sz w:val="28"/>
          <w:szCs w:val="28"/>
        </w:rPr>
        <w:t xml:space="preserve">авторитетом </w:t>
      </w:r>
      <w:r w:rsidR="00AA0D2E" w:rsidRPr="00E03B11">
        <w:rPr>
          <w:sz w:val="28"/>
          <w:szCs w:val="28"/>
        </w:rPr>
        <w:t>, и государство прочно стоит на силе и согласии. Утрата любой из этих опор - начало краха государства.</w:t>
      </w:r>
    </w:p>
    <w:p w:rsidR="003E0169" w:rsidRPr="00E03B11" w:rsidRDefault="00EC1AD4" w:rsidP="001826AB">
      <w:pPr>
        <w:spacing w:line="360" w:lineRule="auto"/>
        <w:ind w:firstLine="709"/>
        <w:jc w:val="both"/>
        <w:rPr>
          <w:sz w:val="28"/>
          <w:szCs w:val="28"/>
        </w:rPr>
      </w:pPr>
      <w:r w:rsidRPr="00E03B11">
        <w:rPr>
          <w:sz w:val="28"/>
          <w:szCs w:val="28"/>
        </w:rPr>
        <w:t xml:space="preserve">В моменты глубоких кризисов государства, подобных революциям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или ликвидации СССР, речь идет не об изолированных конфликтах и противоречиях, - политических и социальных - а об их соединении в одну большую, не объяснимую частными причинами систему </w:t>
      </w:r>
      <w:r w:rsidRPr="00E03B11">
        <w:rPr>
          <w:i/>
          <w:iCs/>
          <w:sz w:val="28"/>
          <w:szCs w:val="28"/>
        </w:rPr>
        <w:t xml:space="preserve">цивилизационного </w:t>
      </w:r>
      <w:r w:rsidRPr="00E03B11">
        <w:rPr>
          <w:sz w:val="28"/>
          <w:szCs w:val="28"/>
        </w:rPr>
        <w:t>кризиса</w:t>
      </w:r>
      <w:r w:rsidR="00D77FA4" w:rsidRPr="00E03B11">
        <w:rPr>
          <w:sz w:val="28"/>
          <w:szCs w:val="28"/>
        </w:rPr>
        <w:t>, охватывающего все</w:t>
      </w:r>
      <w:r w:rsidR="00172C68" w:rsidRPr="00E03B11">
        <w:rPr>
          <w:sz w:val="28"/>
          <w:szCs w:val="28"/>
        </w:rPr>
        <w:t xml:space="preserve"> </w:t>
      </w:r>
      <w:r w:rsidR="00D77FA4" w:rsidRPr="00E03B11">
        <w:rPr>
          <w:sz w:val="28"/>
          <w:szCs w:val="28"/>
        </w:rPr>
        <w:t>общество.</w:t>
      </w:r>
      <w:r w:rsidRPr="00E03B11">
        <w:rPr>
          <w:sz w:val="28"/>
          <w:szCs w:val="28"/>
        </w:rPr>
        <w:t xml:space="preserve"> Под сомнение при этом ставится не законность той или иной структуры государства, а и те исторические события, которые предопределили путь всей цивилизации. </w:t>
      </w:r>
      <w:r w:rsidR="00CD04F7" w:rsidRPr="00E03B11">
        <w:rPr>
          <w:sz w:val="28"/>
          <w:szCs w:val="28"/>
        </w:rPr>
        <w:t>Кризис легитимности начался еще в конце XIX века, но особенно он усилился в начале XX века.</w:t>
      </w:r>
      <w:r w:rsidR="00155099" w:rsidRPr="00E03B11">
        <w:rPr>
          <w:sz w:val="28"/>
          <w:szCs w:val="28"/>
        </w:rPr>
        <w:t xml:space="preserve"> Расстрел демонстрации 9 января </w:t>
      </w:r>
      <w:smartTag w:uri="urn:schemas-microsoft-com:office:smarttags" w:element="metricconverter">
        <w:smartTagPr>
          <w:attr w:name="ProductID" w:val="1905 г"/>
        </w:smartTagPr>
        <w:r w:rsidR="00155099" w:rsidRPr="00E03B11">
          <w:rPr>
            <w:sz w:val="28"/>
            <w:szCs w:val="28"/>
          </w:rPr>
          <w:t>1905 г</w:t>
        </w:r>
      </w:smartTag>
      <w:r w:rsidR="00155099" w:rsidRPr="00E03B11">
        <w:rPr>
          <w:sz w:val="28"/>
          <w:szCs w:val="28"/>
        </w:rPr>
        <w:t xml:space="preserve">. был поворотным моментом, спровоцировавшим </w:t>
      </w:r>
      <w:r w:rsidR="00B62FAE" w:rsidRPr="00E03B11">
        <w:rPr>
          <w:sz w:val="28"/>
          <w:szCs w:val="28"/>
        </w:rPr>
        <w:t>п</w:t>
      </w:r>
      <w:r w:rsidR="00155099" w:rsidRPr="00E03B11">
        <w:rPr>
          <w:sz w:val="28"/>
          <w:szCs w:val="28"/>
        </w:rPr>
        <w:t xml:space="preserve">ервую </w:t>
      </w:r>
      <w:r w:rsidR="00B62FAE" w:rsidRPr="00E03B11">
        <w:rPr>
          <w:sz w:val="28"/>
          <w:szCs w:val="28"/>
        </w:rPr>
        <w:t>р</w:t>
      </w:r>
      <w:r w:rsidR="00155099" w:rsidRPr="00E03B11">
        <w:rPr>
          <w:sz w:val="28"/>
          <w:szCs w:val="28"/>
        </w:rPr>
        <w:t xml:space="preserve">усскую </w:t>
      </w:r>
      <w:r w:rsidR="00B62FAE" w:rsidRPr="00E03B11">
        <w:rPr>
          <w:sz w:val="28"/>
          <w:szCs w:val="28"/>
        </w:rPr>
        <w:t>р</w:t>
      </w:r>
      <w:r w:rsidR="00155099" w:rsidRPr="00E03B11">
        <w:rPr>
          <w:sz w:val="28"/>
          <w:szCs w:val="28"/>
        </w:rPr>
        <w:t>еволюцию.</w:t>
      </w:r>
    </w:p>
    <w:p w:rsidR="00616F5F" w:rsidRPr="00E03B11" w:rsidRDefault="003E0169" w:rsidP="001826AB">
      <w:pPr>
        <w:spacing w:line="360" w:lineRule="auto"/>
        <w:ind w:firstLine="709"/>
        <w:jc w:val="both"/>
        <w:rPr>
          <w:sz w:val="28"/>
          <w:szCs w:val="28"/>
        </w:rPr>
      </w:pPr>
      <w:r w:rsidRPr="00E03B11">
        <w:rPr>
          <w:sz w:val="28"/>
          <w:szCs w:val="28"/>
        </w:rPr>
        <w:t xml:space="preserve">Согласившись на допущение ограниченных гражданских свобод с выборами первого сословного парламента (I Государственной думы), даже при очень урезанных избирательных правах, правительство не смогло вести с Думой диалог. Выборы были неравными и многоступенчатыми (для крестьян четырехступенчатыми), и их бойкотировали большевики, эсеры и многие крестьянские и национальные партии. Тем не менее около 30% депутатов (из 450) были крестьянами и рабочими - намного больше, чем в парламентах других европейских стран. На выборы оказала влияние культурная среда России, и уже первая Дума несла в себе не только парламентское, но и </w:t>
      </w:r>
      <w:r w:rsidRPr="00E03B11">
        <w:rPr>
          <w:i/>
          <w:iCs/>
          <w:sz w:val="28"/>
          <w:szCs w:val="28"/>
        </w:rPr>
        <w:t>советское</w:t>
      </w:r>
      <w:r w:rsidRPr="00E03B11">
        <w:rPr>
          <w:sz w:val="28"/>
          <w:szCs w:val="28"/>
        </w:rPr>
        <w:t xml:space="preserve">, соборное начало. Царское правительство распустило первую Думу всего через 72 дня работы.  В </w:t>
      </w:r>
      <w:smartTag w:uri="urn:schemas-microsoft-com:office:smarttags" w:element="metricconverter">
        <w:smartTagPr>
          <w:attr w:name="ProductID" w:val="1907 г"/>
        </w:smartTagPr>
        <w:r w:rsidRPr="00E03B11">
          <w:rPr>
            <w:sz w:val="28"/>
            <w:szCs w:val="28"/>
          </w:rPr>
          <w:t>1907 г</w:t>
        </w:r>
      </w:smartTag>
      <w:r w:rsidRPr="00E03B11">
        <w:rPr>
          <w:sz w:val="28"/>
          <w:szCs w:val="28"/>
        </w:rPr>
        <w:t>., после разгона II Думы, новый избирательный закон сильно урезал представительство крестьян и рабочих.</w:t>
      </w:r>
      <w:r w:rsidR="00616F5F" w:rsidRPr="00E03B11">
        <w:rPr>
          <w:sz w:val="28"/>
          <w:szCs w:val="28"/>
        </w:rPr>
        <w:t xml:space="preserve"> </w:t>
      </w:r>
      <w:bookmarkStart w:id="9" w:name="par461"/>
      <w:r w:rsidR="00616F5F" w:rsidRPr="00E03B11">
        <w:rPr>
          <w:sz w:val="28"/>
          <w:szCs w:val="28"/>
        </w:rPr>
        <w:fldChar w:fldCharType="begin"/>
      </w:r>
      <w:r w:rsidR="00655715">
        <w:rPr>
          <w:sz w:val="28"/>
          <w:szCs w:val="28"/>
        </w:rPr>
        <w:instrText>HYPERLINK "C:\\www\\doc2html\\work\\Admin\\Local Settings\\Temp\\internet\\sc1\\sc_a20.htm" \l "par461" \o "#par461"</w:instrText>
      </w:r>
      <w:r w:rsidR="00616F5F" w:rsidRPr="00E03B11">
        <w:rPr>
          <w:sz w:val="28"/>
          <w:szCs w:val="28"/>
        </w:rPr>
        <w:fldChar w:fldCharType="separate"/>
      </w:r>
      <w:r w:rsidR="00616F5F" w:rsidRPr="00E03B11">
        <w:rPr>
          <w:rStyle w:val="a3"/>
          <w:color w:val="auto"/>
          <w:sz w:val="28"/>
          <w:szCs w:val="28"/>
        </w:rPr>
        <w:t> </w:t>
      </w:r>
      <w:r w:rsidR="00616F5F" w:rsidRPr="00E03B11">
        <w:rPr>
          <w:sz w:val="28"/>
          <w:szCs w:val="28"/>
        </w:rPr>
        <w:fldChar w:fldCharType="end"/>
      </w:r>
      <w:bookmarkEnd w:id="9"/>
    </w:p>
    <w:p w:rsidR="006D2E37" w:rsidRPr="00E03B11" w:rsidRDefault="00616F5F" w:rsidP="001826AB">
      <w:pPr>
        <w:spacing w:line="360" w:lineRule="auto"/>
        <w:ind w:firstLine="709"/>
        <w:jc w:val="both"/>
        <w:rPr>
          <w:sz w:val="28"/>
          <w:szCs w:val="28"/>
        </w:rPr>
      </w:pPr>
      <w:r w:rsidRPr="00E03B11">
        <w:rPr>
          <w:sz w:val="28"/>
          <w:szCs w:val="28"/>
        </w:rPr>
        <w:t xml:space="preserve">В целом, государство не овладело ходом событий, а было загнано, возможно, в худший коридор. Была начата очень рискованная </w:t>
      </w:r>
      <w:r w:rsidR="00F85817" w:rsidRPr="00E03B11">
        <w:rPr>
          <w:sz w:val="28"/>
          <w:szCs w:val="28"/>
        </w:rPr>
        <w:t xml:space="preserve">Столыпинская </w:t>
      </w:r>
      <w:r w:rsidRPr="00E03B11">
        <w:rPr>
          <w:sz w:val="28"/>
          <w:szCs w:val="28"/>
        </w:rPr>
        <w:t>реформа по разрушению крестьянской общины через приватизацию земли, не затрагивая помещичье землевладение. Расчет на то, что конкуренция разорит «слабых» и создаст слой сельской буржуазии как оплота государства, не оправдался. Реформа лишь ухудшила и экономическую, и политическую ситуацию</w:t>
      </w:r>
      <w:r w:rsidR="00F85817" w:rsidRPr="00E03B11">
        <w:rPr>
          <w:sz w:val="28"/>
          <w:szCs w:val="28"/>
        </w:rPr>
        <w:t xml:space="preserve"> и сыграла важную роль в разрушении государства</w:t>
      </w:r>
      <w:r w:rsidR="007216C9" w:rsidRPr="00E03B11">
        <w:rPr>
          <w:sz w:val="28"/>
          <w:szCs w:val="28"/>
        </w:rPr>
        <w:t>.</w:t>
      </w:r>
    </w:p>
    <w:p w:rsidR="007216C9" w:rsidRPr="00E03B11" w:rsidRDefault="007216C9" w:rsidP="001826AB">
      <w:pPr>
        <w:spacing w:line="360" w:lineRule="auto"/>
        <w:ind w:firstLine="709"/>
        <w:jc w:val="both"/>
        <w:rPr>
          <w:sz w:val="28"/>
          <w:szCs w:val="28"/>
        </w:rPr>
      </w:pPr>
      <w:r w:rsidRPr="00E03B11">
        <w:rPr>
          <w:sz w:val="28"/>
          <w:szCs w:val="28"/>
        </w:rPr>
        <w:t>Все помыслы Столыпина были направлены на модернизацию при сохранении помещичьей собственности, он стал вождем тех сил, которые начали уничтожать общину. В этом и была суть реформы. Задумано было так: если принудить к выходу из общины с наделом, то произойдет быстрое расслоение крестьян, богатые скупят все наделы и станут фермерами, а остальные - батраками. Получится капитализм на селе, опора строя.</w:t>
      </w:r>
      <w:r w:rsidR="00F84C14" w:rsidRPr="00E03B11">
        <w:rPr>
          <w:sz w:val="28"/>
          <w:szCs w:val="28"/>
        </w:rPr>
        <w:t xml:space="preserve"> Но эта реформа, как уже говорилось выше, не отвечала русской реальности. Неблагоприятным для реформы было и состояние общественного сознания. Измученные выкупными и подушными податями, крестьяне озлобились и на помещиков, и на правительство. История четко показывает: реформа Столыпина провалилась.</w:t>
      </w:r>
      <w:r w:rsidR="002546E2" w:rsidRPr="00E03B11">
        <w:rPr>
          <w:sz w:val="28"/>
          <w:szCs w:val="28"/>
        </w:rPr>
        <w:t xml:space="preserve"> Прирост сельскохозяйственной продукции в целом упал, пог</w:t>
      </w:r>
      <w:r w:rsidR="001B57B6" w:rsidRPr="00E03B11">
        <w:rPr>
          <w:sz w:val="28"/>
          <w:szCs w:val="28"/>
        </w:rPr>
        <w:t>оловья скота сокращались. Многие крестьяне разорились за счет того, что богатые крестьяне скупали большие наделы и для спекуляции. Недовольство крестьянства росло, и это было одним из факторов, спровоцировавших революцию.</w:t>
      </w:r>
    </w:p>
    <w:p w:rsidR="002444D1" w:rsidRPr="00E03B11" w:rsidRDefault="002444D1" w:rsidP="001826AB">
      <w:pPr>
        <w:spacing w:line="360" w:lineRule="auto"/>
        <w:ind w:firstLine="709"/>
        <w:jc w:val="both"/>
        <w:rPr>
          <w:sz w:val="28"/>
          <w:szCs w:val="28"/>
        </w:rPr>
      </w:pPr>
      <w:r w:rsidRPr="00E03B11">
        <w:rPr>
          <w:sz w:val="28"/>
          <w:szCs w:val="28"/>
        </w:rPr>
        <w:t>Таким образом, реформа Столыпина не удалась. П.А.Столыпин был убит, причем утвердилось общее мнение, что этому способствовала охранка.</w:t>
      </w:r>
    </w:p>
    <w:p w:rsidR="00C52391" w:rsidRPr="00E03B11" w:rsidRDefault="00C52391" w:rsidP="001826AB">
      <w:pPr>
        <w:spacing w:line="360" w:lineRule="auto"/>
        <w:ind w:firstLine="709"/>
        <w:jc w:val="both"/>
        <w:rPr>
          <w:sz w:val="28"/>
          <w:szCs w:val="28"/>
        </w:rPr>
      </w:pPr>
      <w:r w:rsidRPr="00E03B11">
        <w:rPr>
          <w:sz w:val="28"/>
          <w:szCs w:val="28"/>
        </w:rPr>
        <w:t xml:space="preserve">Начавшаяся в </w:t>
      </w:r>
      <w:smartTag w:uri="urn:schemas-microsoft-com:office:smarttags" w:element="metricconverter">
        <w:smartTagPr>
          <w:attr w:name="ProductID" w:val="1914 г"/>
        </w:smartTagPr>
        <w:r w:rsidRPr="00E03B11">
          <w:rPr>
            <w:sz w:val="28"/>
            <w:szCs w:val="28"/>
          </w:rPr>
          <w:t>1914 г</w:t>
        </w:r>
      </w:smartTag>
      <w:r w:rsidRPr="00E03B11">
        <w:rPr>
          <w:sz w:val="28"/>
          <w:szCs w:val="28"/>
        </w:rPr>
        <w:t xml:space="preserve">. война углубила кризис. Неудачи на фронте легко порождали слухи об измене - верный признак утраты легитимности власти. Вопрос: «Что это - глупость или измена?», - стал чуть ли не девизом выступлений в Думе. Председатель Центрального военно-промышленного комитета прогрессист А.И.Коновалов заявил в марте </w:t>
      </w:r>
      <w:smartTag w:uri="urn:schemas-microsoft-com:office:smarttags" w:element="metricconverter">
        <w:smartTagPr>
          <w:attr w:name="ProductID" w:val="1916 г"/>
        </w:smartTagPr>
        <w:r w:rsidRPr="00E03B11">
          <w:rPr>
            <w:sz w:val="28"/>
            <w:szCs w:val="28"/>
          </w:rPr>
          <w:t>1916 г</w:t>
        </w:r>
      </w:smartTag>
      <w:r w:rsidRPr="00E03B11">
        <w:rPr>
          <w:sz w:val="28"/>
          <w:szCs w:val="28"/>
        </w:rPr>
        <w:t xml:space="preserve"> на съезде земских и городских союзов, что "под прикрытием работы на оборону страны Всероссийские земский и городской союзы и военно-промышленные комитеты должны выделить из своей среды высший орган, который явился бы для всех них единым направляющим центром и был бы как бы штабом всех общественных сил России".</w:t>
      </w:r>
    </w:p>
    <w:p w:rsidR="00C52391" w:rsidRPr="00E03B11" w:rsidRDefault="00C52391" w:rsidP="001826AB">
      <w:pPr>
        <w:spacing w:line="360" w:lineRule="auto"/>
        <w:ind w:firstLine="709"/>
        <w:jc w:val="both"/>
        <w:rPr>
          <w:sz w:val="28"/>
          <w:szCs w:val="28"/>
        </w:rPr>
      </w:pPr>
      <w:r w:rsidRPr="00E03B11">
        <w:rPr>
          <w:sz w:val="28"/>
          <w:szCs w:val="28"/>
        </w:rPr>
        <w:t xml:space="preserve">Духовный распад в кругах высшей власти («распутинщина»), решение государственных вопросов через дворцовые заговоры, явное влияние теневых сил на назначение высших должностных лиц - все это вызывало отвращение в широких кругах. Это отвращение, к которому нечувствительна демократия, было губительно для монархии, легитимность которой предполагает наличие </w:t>
      </w:r>
      <w:r w:rsidR="00B62FAE" w:rsidRPr="00E03B11">
        <w:rPr>
          <w:sz w:val="28"/>
          <w:szCs w:val="28"/>
        </w:rPr>
        <w:t>«</w:t>
      </w:r>
      <w:r w:rsidRPr="00E03B11">
        <w:rPr>
          <w:sz w:val="28"/>
          <w:szCs w:val="28"/>
        </w:rPr>
        <w:t>благодати</w:t>
      </w:r>
      <w:r w:rsidR="00B62FAE" w:rsidRPr="00E03B11">
        <w:rPr>
          <w:sz w:val="28"/>
          <w:szCs w:val="28"/>
        </w:rPr>
        <w:t>»</w:t>
      </w:r>
      <w:r w:rsidRPr="00E03B11">
        <w:rPr>
          <w:sz w:val="28"/>
          <w:szCs w:val="28"/>
        </w:rPr>
        <w:t>.</w:t>
      </w:r>
    </w:p>
    <w:p w:rsidR="00783203" w:rsidRPr="00E03B11" w:rsidRDefault="00783203" w:rsidP="001826AB">
      <w:pPr>
        <w:spacing w:line="360" w:lineRule="auto"/>
        <w:ind w:firstLine="709"/>
        <w:jc w:val="both"/>
        <w:rPr>
          <w:sz w:val="28"/>
          <w:szCs w:val="28"/>
        </w:rPr>
      </w:pPr>
      <w:r w:rsidRPr="00E03B11">
        <w:rPr>
          <w:sz w:val="28"/>
          <w:szCs w:val="28"/>
        </w:rPr>
        <w:t xml:space="preserve">16 декабря </w:t>
      </w:r>
      <w:smartTag w:uri="urn:schemas-microsoft-com:office:smarttags" w:element="metricconverter">
        <w:smartTagPr>
          <w:attr w:name="ProductID" w:val="1916 г"/>
        </w:smartTagPr>
        <w:r w:rsidRPr="00E03B11">
          <w:rPr>
            <w:sz w:val="28"/>
            <w:szCs w:val="28"/>
          </w:rPr>
          <w:t>1916 г</w:t>
        </w:r>
      </w:smartTag>
      <w:r w:rsidRPr="00E03B11">
        <w:rPr>
          <w:sz w:val="28"/>
          <w:szCs w:val="28"/>
        </w:rPr>
        <w:t>. А.И.</w:t>
      </w:r>
      <w:r w:rsidR="00CB2CCB" w:rsidRPr="00E03B11">
        <w:rPr>
          <w:sz w:val="28"/>
          <w:szCs w:val="28"/>
        </w:rPr>
        <w:t xml:space="preserve"> </w:t>
      </w:r>
      <w:r w:rsidRPr="00E03B11">
        <w:rPr>
          <w:sz w:val="28"/>
          <w:szCs w:val="28"/>
        </w:rPr>
        <w:t xml:space="preserve">Коновалов заявил в Государственной думе:  вся Россия уже осознала, что "с существующим режимом, существующим правительством победа невозможна, что основным условием победы над внешним врагом должна быть победа над внутренним врагом". В конце </w:t>
      </w:r>
      <w:smartTag w:uri="urn:schemas-microsoft-com:office:smarttags" w:element="metricconverter">
        <w:smartTagPr>
          <w:attr w:name="ProductID" w:val="1916 г"/>
        </w:smartTagPr>
        <w:r w:rsidRPr="00E03B11">
          <w:rPr>
            <w:sz w:val="28"/>
            <w:szCs w:val="28"/>
          </w:rPr>
          <w:t>1916 г</w:t>
        </w:r>
      </w:smartTag>
      <w:r w:rsidRPr="00E03B11">
        <w:rPr>
          <w:sz w:val="28"/>
          <w:szCs w:val="28"/>
        </w:rPr>
        <w:t xml:space="preserve">. распад государственного аппарата на его высших уровнях резко ускорился. Почти перестал собираться Государственный совет, многие из его членов вошли вместе с думским большинством в «прогрессивный блок», и 1 января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пришлось реформировать Госсовет, заменив оппозиционеров крайне правыми. В Совете Министров шли непрерывные ссоры и интриги, замены министров («министерская чехарда»). Начались тайные совещания противостоящих групп министров, и решение всех важных вопросов взяла на себя придворная камарилья.</w:t>
      </w:r>
    </w:p>
    <w:p w:rsidR="00CB2CCB" w:rsidRPr="00E03B11" w:rsidRDefault="005D432B" w:rsidP="001826AB">
      <w:pPr>
        <w:spacing w:line="360" w:lineRule="auto"/>
        <w:ind w:firstLine="709"/>
        <w:jc w:val="both"/>
        <w:rPr>
          <w:sz w:val="28"/>
          <w:szCs w:val="28"/>
        </w:rPr>
      </w:pPr>
      <w:r w:rsidRPr="00E03B11">
        <w:rPr>
          <w:sz w:val="28"/>
          <w:szCs w:val="28"/>
        </w:rPr>
        <w:t>Интересы и буржуазии, и рабочего класса, и крестьянства были напр</w:t>
      </w:r>
      <w:r w:rsidR="0084196D" w:rsidRPr="00E03B11">
        <w:rPr>
          <w:sz w:val="28"/>
          <w:szCs w:val="28"/>
        </w:rPr>
        <w:t>а</w:t>
      </w:r>
      <w:r w:rsidRPr="00E03B11">
        <w:rPr>
          <w:sz w:val="28"/>
          <w:szCs w:val="28"/>
        </w:rPr>
        <w:t xml:space="preserve">влены против царской власти. </w:t>
      </w:r>
      <w:r w:rsidR="00CB2CCB" w:rsidRPr="00E03B11">
        <w:rPr>
          <w:sz w:val="28"/>
          <w:szCs w:val="28"/>
        </w:rPr>
        <w:t xml:space="preserve">Ленин писал в марте </w:t>
      </w:r>
      <w:smartTag w:uri="urn:schemas-microsoft-com:office:smarttags" w:element="metricconverter">
        <w:smartTagPr>
          <w:attr w:name="ProductID" w:val="1917 г"/>
        </w:smartTagPr>
        <w:r w:rsidR="00CB2CCB" w:rsidRPr="00E03B11">
          <w:rPr>
            <w:sz w:val="28"/>
            <w:szCs w:val="28"/>
          </w:rPr>
          <w:t>1917 г</w:t>
        </w:r>
      </w:smartTag>
      <w:r w:rsidR="00CB2CCB" w:rsidRPr="00E03B11">
        <w:rPr>
          <w:sz w:val="28"/>
          <w:szCs w:val="28"/>
        </w:rPr>
        <w:t xml:space="preserve">. то, что было тогда известно в политических кругах: «Весь ход событий февральско-мартовской революции показывает ясно, что английское и французское посольства с их агентами и «связями», давно делавшие самые отчаянные усилия, чтобы помешать сепаратным соглашениям и сепаратному миру Николая Второго с Вильгельмом IV , непосредственно организовывали заговор вместе с октябристами и кадетами, вместе с частью генералитета и офицерского состава армии и петербургского гарнизона особенно для </w:t>
      </w:r>
      <w:r w:rsidR="00CB2CCB" w:rsidRPr="00E03B11">
        <w:rPr>
          <w:iCs/>
          <w:sz w:val="28"/>
          <w:szCs w:val="28"/>
        </w:rPr>
        <w:t>смещения</w:t>
      </w:r>
      <w:r w:rsidR="00CB2CCB" w:rsidRPr="00E03B11">
        <w:rPr>
          <w:i/>
          <w:iCs/>
          <w:sz w:val="28"/>
          <w:szCs w:val="28"/>
        </w:rPr>
        <w:t xml:space="preserve"> </w:t>
      </w:r>
      <w:r w:rsidR="00CB2CCB" w:rsidRPr="00E03B11">
        <w:rPr>
          <w:sz w:val="28"/>
          <w:szCs w:val="28"/>
        </w:rPr>
        <w:t>Николая Романова». Революция победила так быстро и бескровно потому, что на время возник союз сил, имевших совершенно разные цели - прозападной буржуазии и Антанты, желавших продолжения войны, с массовым народным движением, желавшим мира.</w:t>
      </w:r>
    </w:p>
    <w:p w:rsidR="00C52391" w:rsidRPr="00E03B11" w:rsidRDefault="008F674E" w:rsidP="001826AB">
      <w:pPr>
        <w:spacing w:line="360" w:lineRule="auto"/>
        <w:ind w:firstLine="709"/>
        <w:jc w:val="both"/>
        <w:rPr>
          <w:sz w:val="28"/>
          <w:szCs w:val="28"/>
        </w:rPr>
      </w:pPr>
      <w:r w:rsidRPr="00E03B11">
        <w:rPr>
          <w:sz w:val="28"/>
          <w:szCs w:val="28"/>
        </w:rPr>
        <w:t>Таким образом, глубокий кризис доверия к правительству привел в 1917 году к буржуазной революции</w:t>
      </w:r>
      <w:r w:rsidR="0084196D" w:rsidRPr="00E03B11">
        <w:rPr>
          <w:sz w:val="28"/>
          <w:szCs w:val="28"/>
        </w:rPr>
        <w:t>, свергшей монархию</w:t>
      </w:r>
      <w:r w:rsidRPr="00E03B11">
        <w:rPr>
          <w:sz w:val="28"/>
          <w:szCs w:val="28"/>
        </w:rPr>
        <w:t>.</w:t>
      </w:r>
    </w:p>
    <w:p w:rsidR="008F674E" w:rsidRPr="00E03B11" w:rsidRDefault="008F674E" w:rsidP="001826AB">
      <w:pPr>
        <w:spacing w:line="360" w:lineRule="auto"/>
        <w:ind w:firstLine="709"/>
        <w:jc w:val="both"/>
        <w:rPr>
          <w:sz w:val="28"/>
          <w:szCs w:val="28"/>
        </w:rPr>
      </w:pPr>
    </w:p>
    <w:p w:rsidR="008F674E" w:rsidRPr="00E03B11" w:rsidRDefault="0084196D" w:rsidP="001826AB">
      <w:pPr>
        <w:spacing w:line="360" w:lineRule="auto"/>
        <w:ind w:firstLine="709"/>
        <w:jc w:val="center"/>
        <w:rPr>
          <w:b/>
          <w:sz w:val="28"/>
          <w:szCs w:val="28"/>
        </w:rPr>
      </w:pPr>
      <w:bookmarkStart w:id="10" w:name="_Toc249076418"/>
      <w:r w:rsidRPr="00E03B11">
        <w:rPr>
          <w:b/>
          <w:sz w:val="28"/>
          <w:szCs w:val="28"/>
        </w:rPr>
        <w:t xml:space="preserve">Глава </w:t>
      </w:r>
      <w:r w:rsidR="00A7414D" w:rsidRPr="00E03B11">
        <w:rPr>
          <w:b/>
          <w:sz w:val="28"/>
          <w:szCs w:val="28"/>
        </w:rPr>
        <w:t>3. Ход событий Февральской революции</w:t>
      </w:r>
      <w:r w:rsidRPr="00E03B11">
        <w:rPr>
          <w:b/>
          <w:sz w:val="28"/>
          <w:szCs w:val="28"/>
        </w:rPr>
        <w:t xml:space="preserve"> 1917</w:t>
      </w:r>
      <w:bookmarkEnd w:id="10"/>
    </w:p>
    <w:p w:rsidR="008F674E" w:rsidRPr="00E03B11" w:rsidRDefault="008F674E" w:rsidP="001826AB">
      <w:pPr>
        <w:spacing w:line="360" w:lineRule="auto"/>
        <w:ind w:firstLine="709"/>
        <w:jc w:val="both"/>
        <w:rPr>
          <w:sz w:val="28"/>
          <w:szCs w:val="28"/>
        </w:rPr>
      </w:pPr>
    </w:p>
    <w:p w:rsidR="009B07C7" w:rsidRPr="00E03B11" w:rsidRDefault="009B07C7" w:rsidP="001826AB">
      <w:pPr>
        <w:spacing w:line="360" w:lineRule="auto"/>
        <w:ind w:firstLine="709"/>
        <w:jc w:val="both"/>
        <w:rPr>
          <w:sz w:val="28"/>
          <w:szCs w:val="28"/>
        </w:rPr>
      </w:pPr>
      <w:r w:rsidRPr="00E03B11">
        <w:rPr>
          <w:sz w:val="28"/>
          <w:szCs w:val="28"/>
        </w:rPr>
        <w:t xml:space="preserve">25 февраля </w:t>
      </w:r>
      <w:smartTag w:uri="urn:schemas-microsoft-com:office:smarttags" w:element="metricconverter">
        <w:smartTagPr>
          <w:attr w:name="ProductID" w:val="1917 г"/>
        </w:smartTagPr>
        <w:r w:rsidRPr="00E03B11">
          <w:rPr>
            <w:sz w:val="28"/>
            <w:szCs w:val="28"/>
          </w:rPr>
          <w:t>1917 г</w:t>
        </w:r>
      </w:smartTag>
      <w:r w:rsidRPr="00E03B11">
        <w:rPr>
          <w:sz w:val="28"/>
          <w:szCs w:val="28"/>
        </w:rPr>
        <w:t>. массовые демонстрации под лозунгами «Хлеба!» и «Долой самодержавие» переросли во всеобщую политическую стачку. На другой день к ней стали присоединяться войска. 27 февраля Совет Министров послал царю в Ставку (Могилев) телеграмму с просьбой о коллективной отставке и разошелся. 28 февраля многие министры, включая Председателя Совета Министров были арестованы.</w:t>
      </w:r>
    </w:p>
    <w:bookmarkStart w:id="11" w:name="par486"/>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"par486#par486" \o "#par486"</w:instrText>
      </w:r>
      <w:r w:rsidRPr="00E03B11">
        <w:rPr>
          <w:sz w:val="28"/>
          <w:szCs w:val="28"/>
        </w:rPr>
        <w:fldChar w:fldCharType="separate"/>
      </w:r>
      <w:r w:rsidR="00655715" w:rsidRPr="00655715">
        <w:rPr>
          <w:rStyle w:val="a3"/>
        </w:rPr>
        <w:t>C:\www\doc2html\work\Admin\Local Settings\Temp\internet\sc1\sc_a22.htm - par486#par486</w:t>
      </w:r>
      <w:r w:rsidRPr="00E03B11">
        <w:rPr>
          <w:sz w:val="28"/>
          <w:szCs w:val="28"/>
        </w:rPr>
        <w:fldChar w:fldCharType="end"/>
      </w:r>
      <w:bookmarkEnd w:id="11"/>
      <w:r w:rsidRPr="00E03B11">
        <w:rPr>
          <w:sz w:val="28"/>
          <w:szCs w:val="28"/>
        </w:rPr>
        <w:t>27 февраля Дума, подчинившись указу о ее роспуске, собралась на «неофициальное» заседание и образовала «Временный комитет Государственной Думы для водворения порядка в Петрограде и для сношения с учреждениями и лицами» из 12 человек (председатель - октябрист Родзянко, члены «прогрессивного блока», один меньшевик и трудовик Керенский). На другой день Временный комитет назначил генерала Л.Г.Корнилова на пост командующего войсками Петроградского округа и послал своих комиссаров в Сенат и министерства. Он стал выполнять функции правительства и направил в Ставку А.И.Гучкова и В.В.Шульгина для переговоров с царем об отречении, которое состоялось 2 марта. Временный комитет Думы продолжал действовать во главе с Родзянко до начала октября как орган «общественности». Он собирал иногда членов Государственной думы на «частные совещания», которые выполняли роль совещательного органа при Временном правительстве.</w:t>
      </w:r>
    </w:p>
    <w:bookmarkStart w:id="12" w:name="par487"/>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"par487#par487" \o "#par487" </w:instrText>
      </w:r>
      <w:r w:rsidRPr="00E03B11">
        <w:rPr>
          <w:sz w:val="28"/>
          <w:szCs w:val="28"/>
        </w:rPr>
        <w:fldChar w:fldCharType="end"/>
      </w:r>
      <w:bookmarkEnd w:id="12"/>
      <w:r w:rsidRPr="00E03B11">
        <w:rPr>
          <w:sz w:val="28"/>
          <w:szCs w:val="28"/>
        </w:rPr>
        <w:t xml:space="preserve">2 марта в результате переговоров Временного комитета Думы с Исполкомом Петроградского Совета было создано </w:t>
      </w:r>
      <w:r w:rsidRPr="00E03B11">
        <w:rPr>
          <w:i/>
          <w:sz w:val="28"/>
          <w:szCs w:val="28"/>
        </w:rPr>
        <w:t>Временное правительство</w:t>
      </w:r>
      <w:r w:rsidRPr="00E03B11">
        <w:rPr>
          <w:sz w:val="28"/>
          <w:szCs w:val="28"/>
        </w:rPr>
        <w:t>. Великий князь Михаил, к которому перешла корона, отрекся от престола в пользу Временного правительства.</w:t>
      </w:r>
    </w:p>
    <w:bookmarkStart w:id="13" w:name="par488"/>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"par488#par488" \o "#par488" </w:instrText>
      </w:r>
      <w:r w:rsidRPr="00E03B11">
        <w:rPr>
          <w:sz w:val="28"/>
          <w:szCs w:val="28"/>
        </w:rPr>
        <w:fldChar w:fldCharType="end"/>
      </w:r>
      <w:bookmarkEnd w:id="13"/>
      <w:r w:rsidRPr="00E03B11">
        <w:rPr>
          <w:sz w:val="28"/>
          <w:szCs w:val="28"/>
        </w:rPr>
        <w:t>Правительство было сформировано из представителей правой буржуазии и крупных помещиков, важные посты были отданы кадетам. Оно было тесно связано с буржуазными общественными организациями, которые возникли в годы войны (Всероссийский земский союз, Городской союз, Центральный военно-промышленный комитет). В своей Декларации правительство объявило амнистию политическим заключенным, гражданские свободы, замену полиции «народной милицией», реформу местного самоуправления.</w:t>
      </w:r>
    </w:p>
    <w:bookmarkStart w:id="14" w:name="par489"/>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"par489#par489" \o "#par489"</w:instrText>
      </w:r>
      <w:r w:rsidRPr="00E03B11">
        <w:rPr>
          <w:sz w:val="28"/>
          <w:szCs w:val="28"/>
        </w:rPr>
        <w:fldChar w:fldCharType="separate"/>
      </w:r>
      <w:r w:rsidR="00655715" w:rsidRPr="00655715">
        <w:rPr>
          <w:rStyle w:val="a3"/>
        </w:rPr>
        <w:t>C:\www\doc2html\work\Admin\Local Settings\Temp\internet\sc1\sc_a22.htm - par489#par489</w:t>
      </w:r>
      <w:r w:rsidRPr="00E03B11">
        <w:rPr>
          <w:sz w:val="28"/>
          <w:szCs w:val="28"/>
        </w:rPr>
        <w:fldChar w:fldCharType="end"/>
      </w:r>
      <w:bookmarkEnd w:id="14"/>
      <w:r w:rsidRPr="00E03B11">
        <w:rPr>
          <w:sz w:val="28"/>
          <w:szCs w:val="28"/>
        </w:rPr>
        <w:t>Временное правительство соединило в своем лице законодательную и исполнительную власть, заменив царя, Госсовет, Думу и Совет Министров и подчинив себе высшие учреждения (Сенат и Синод). Оно считало себя преемником монархического государства и стремилось сохранить старый государственный аппарат. Однако на волне демократизации в состав ведомств и учреждений включались представители Советов, профсоюзов и других общественных организаций.</w:t>
      </w:r>
    </w:p>
    <w:bookmarkStart w:id="15" w:name="par490"/>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"par490#par490" \o "#par490" </w:instrText>
      </w:r>
      <w:r w:rsidRPr="00E03B11">
        <w:rPr>
          <w:sz w:val="28"/>
          <w:szCs w:val="28"/>
        </w:rPr>
        <w:fldChar w:fldCharType="end"/>
      </w:r>
      <w:bookmarkEnd w:id="15"/>
      <w:r w:rsidRPr="00E03B11">
        <w:rPr>
          <w:sz w:val="28"/>
          <w:szCs w:val="28"/>
        </w:rPr>
        <w:t>Овладеть ситуацией Временное правительство не смогло и переживало все более тяжелые и длительные правительственные кризисы: 3-4 мая, 3-23 июля, 26 августа-24 сентября. В результате этих кризисов менялся состав, уже 5 мая правительство стало коалиционным, но все три коалиции были непрочными. Разрушению подверглась вся система власти, важнейшие вопросы откладывались до появления Учредительного собрания. Главной тактикой Временного правительства стало не разрешение проблем, а потакание толпе, и чем дальше, тем больше. Как признал тогда лидер правых А.И.Гучков, “мы ведь не только свергли носителей власти, мы свергли и упразднили саму идею власти, разрушили те необходимые устои, на которых строится всякая власть”.</w:t>
      </w:r>
    </w:p>
    <w:bookmarkStart w:id="16" w:name="par491"/>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"par491#par491" \o "#par491" </w:instrText>
      </w:r>
      <w:r w:rsidRPr="00E03B11">
        <w:rPr>
          <w:sz w:val="28"/>
          <w:szCs w:val="28"/>
        </w:rPr>
        <w:fldChar w:fldCharType="end"/>
      </w:r>
      <w:bookmarkEnd w:id="16"/>
      <w:r w:rsidR="00A729AC" w:rsidRPr="00E03B11">
        <w:rPr>
          <w:sz w:val="28"/>
          <w:szCs w:val="28"/>
        </w:rPr>
        <w:t>Либеральные революционеры, разрушив монархичесий государственный аппарат, не смогли создать сильной власти.</w:t>
      </w:r>
      <w:r w:rsidRPr="00E03B11">
        <w:rPr>
          <w:sz w:val="28"/>
          <w:szCs w:val="28"/>
        </w:rPr>
        <w:t xml:space="preserve"> Временное правительство упразднило губернаторов и назначила в губернии и уезды своих комиссаров. Но у них не было никаких реальных средств влиять на положение. Как они сами заявили на совещании в Петрограде, без опоры на местные советы их власть </w:t>
      </w:r>
      <w:r w:rsidR="00A729AC" w:rsidRPr="00E03B11">
        <w:rPr>
          <w:sz w:val="28"/>
          <w:szCs w:val="28"/>
        </w:rPr>
        <w:t>ничего не стоила. Руководители, поставленные временным правительством, не имели авторитета в народе.</w:t>
      </w:r>
    </w:p>
    <w:bookmarkStart w:id="17" w:name="par492"/>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"par492#par492" \o "#par492"</w:instrText>
      </w:r>
      <w:r w:rsidRPr="00E03B11">
        <w:rPr>
          <w:sz w:val="28"/>
          <w:szCs w:val="28"/>
        </w:rPr>
        <w:fldChar w:fldCharType="separate"/>
      </w:r>
      <w:r w:rsidR="00655715" w:rsidRPr="00655715">
        <w:rPr>
          <w:rStyle w:val="a3"/>
        </w:rPr>
        <w:t>C:\www\doc2html\work\Admin\Local Settings\Temp\internet\sc1\sc_a22.htm - par492#par492</w:t>
      </w:r>
      <w:r w:rsidRPr="00E03B11">
        <w:rPr>
          <w:sz w:val="28"/>
          <w:szCs w:val="28"/>
        </w:rPr>
        <w:fldChar w:fldCharType="end"/>
      </w:r>
      <w:bookmarkEnd w:id="17"/>
      <w:r w:rsidRPr="00E03B11">
        <w:rPr>
          <w:sz w:val="28"/>
          <w:szCs w:val="28"/>
        </w:rPr>
        <w:t>На этом фоне в области государственного строительства делалось следующее. 25 мая было образовано Особое совещание по подготовке закона о выборах в Учредительное собрание. Выборы были назначены на 17 сентября, а затем перенесены на 12 ноября. До этого собирались разного рода форумы, которые должны были оказать поддержку правительству: Государственное совещание (12-15 августа в Москве) и Демократическое совещание (14-22 сентября в Петрограде). Последнее избрало Временный совет республики - Предпарламент. Предполагалось, что ему станет подотчетно правительство, но на деле Предпарламент сам стал лишь совещательным органом при Временном правительстве и заметной роли в укреплении государственной системы не сыграл.</w:t>
      </w:r>
    </w:p>
    <w:bookmarkStart w:id="18" w:name="par493"/>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"par493#par493" \o "#par493" </w:instrText>
      </w:r>
      <w:r w:rsidRPr="00E03B11">
        <w:rPr>
          <w:sz w:val="28"/>
          <w:szCs w:val="28"/>
        </w:rPr>
        <w:fldChar w:fldCharType="end"/>
      </w:r>
      <w:bookmarkEnd w:id="18"/>
      <w:r w:rsidRPr="00E03B11">
        <w:rPr>
          <w:sz w:val="28"/>
          <w:szCs w:val="28"/>
        </w:rPr>
        <w:t>3 июля было нарушено неустойчивое равновесие сил между Временным правительством и Петроградским советом («двоевластие»), была расстреляна демонстрация, шедшая под советскими лозунгами. Сформированное 24 июля правительство стало сдвигаться вправо, его председатель А.Ф.Керенский (перешедший в партию эсеров) занял и посты военного и морского министра; в третьем правительстве он был председателем и Верховным главнокомандующим.</w:t>
      </w:r>
    </w:p>
    <w:bookmarkStart w:id="19" w:name="par494"/>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"par494#par494" \o "#par494" </w:instrText>
      </w:r>
      <w:r w:rsidRPr="00E03B11">
        <w:rPr>
          <w:sz w:val="28"/>
          <w:szCs w:val="28"/>
        </w:rPr>
        <w:fldChar w:fldCharType="end"/>
      </w:r>
      <w:bookmarkEnd w:id="19"/>
      <w:r w:rsidRPr="00E03B11">
        <w:rPr>
          <w:sz w:val="28"/>
          <w:szCs w:val="28"/>
        </w:rPr>
        <w:t>25 августа произошел неудачный мятеж генерала Корнилова, который вместе с рядом других генералов пытался свергнуть Временное правительство. После этого из правительства были удалены министры-кадеты, и 1 сентября сформирована Директория из пяти человек во главе с Керенским (в тот день Россия была объявлена республикой). Директория существовала до 24 сентября, когда было сформировано правительство.</w:t>
      </w:r>
    </w:p>
    <w:bookmarkStart w:id="20" w:name="par495"/>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"par495#par495" \o "#par495"</w:instrText>
      </w:r>
      <w:r w:rsidRPr="00E03B11">
        <w:rPr>
          <w:sz w:val="28"/>
          <w:szCs w:val="28"/>
        </w:rPr>
        <w:fldChar w:fldCharType="separate"/>
      </w:r>
      <w:r w:rsidR="00655715" w:rsidRPr="00655715">
        <w:rPr>
          <w:rStyle w:val="a3"/>
        </w:rPr>
        <w:t>C:\www\doc2html\work\Admin\Local Settings\Temp\internet\sc1\sc_a22.htm - par495#par495</w:t>
      </w:r>
      <w:r w:rsidRPr="00E03B11">
        <w:rPr>
          <w:sz w:val="28"/>
          <w:szCs w:val="28"/>
        </w:rPr>
        <w:fldChar w:fldCharType="end"/>
      </w:r>
      <w:bookmarkEnd w:id="20"/>
      <w:r w:rsidRPr="00E03B11">
        <w:rPr>
          <w:sz w:val="28"/>
          <w:szCs w:val="28"/>
        </w:rPr>
        <w:t>В особых случаях Временное правительство создавало специальные органы: после событий 3-5 июля вместе с меньшевиками и эсерами из ВЦИК была учреждена Комиссия по водворению порядка в Петрограде, 25 июля был создан Комитет обороны, в который вошли ведущие министры. В конце сентября на секретном совещании в Ставке с деятелями буржуазных партий был утвержден план военного переворота. С фронта снимались войска и располагались вблизи крупных городов. Была создана возглавляемая министром внутренних дел Комиссия по разгрузке Петрограда, которая готовила переезд в Москву правительства и высших учреждений власти. Хотя было объявлено о ликвидации политического розыска, продолжался сбор материалов о рабочем и крестьянском движении, деятельности партий (с июня этим занялся Осведомительный отдел Главного управления по делам милиции).</w:t>
      </w:r>
    </w:p>
    <w:bookmarkStart w:id="21" w:name="par496"/>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"par496#par496" \o "#par496" </w:instrText>
      </w:r>
      <w:r w:rsidRPr="00E03B11">
        <w:rPr>
          <w:sz w:val="28"/>
          <w:szCs w:val="28"/>
        </w:rPr>
        <w:fldChar w:fldCharType="end"/>
      </w:r>
      <w:bookmarkEnd w:id="21"/>
      <w:r w:rsidRPr="00E03B11">
        <w:rPr>
          <w:sz w:val="28"/>
          <w:szCs w:val="28"/>
        </w:rPr>
        <w:t>При министерстве юстиции 4 марта была учреждена получившая большую известность Чрезвычайная следственная комиссия для расследования противозаконных по должности действий бывших министров, главноуправляющих и других высших должностных лиц.</w:t>
      </w:r>
    </w:p>
    <w:bookmarkStart w:id="22" w:name="par497"/>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"par497#par497" \o "#par497"</w:instrText>
      </w:r>
      <w:r w:rsidRPr="00E03B11">
        <w:rPr>
          <w:sz w:val="28"/>
          <w:szCs w:val="28"/>
        </w:rPr>
        <w:fldChar w:fldCharType="separate"/>
      </w:r>
      <w:r w:rsidR="00655715" w:rsidRPr="00655715">
        <w:rPr>
          <w:rStyle w:val="a3"/>
        </w:rPr>
        <w:t>C:\www\doc2html\work\Admin\Local Settings\Temp\internet\sc1\sc_a22.htm - par497#par497</w:t>
      </w:r>
      <w:r w:rsidRPr="00E03B11">
        <w:rPr>
          <w:sz w:val="28"/>
          <w:szCs w:val="28"/>
        </w:rPr>
        <w:fldChar w:fldCharType="end"/>
      </w:r>
      <w:bookmarkEnd w:id="22"/>
      <w:r w:rsidRPr="00E03B11">
        <w:rPr>
          <w:sz w:val="28"/>
          <w:szCs w:val="28"/>
        </w:rPr>
        <w:t>15 августа в Москве открылся церковный собор, который должен был обсудить вопросы взаимодействия православной церкви с новым государством. 5 ноября собор избрал Патриархом всея Руси московского митрополита Тихона (В.И.Беллавина).</w:t>
      </w:r>
    </w:p>
    <w:bookmarkStart w:id="23" w:name="par498"/>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"par498#par498" \o "#par498"</w:instrText>
      </w:r>
      <w:r w:rsidRPr="00E03B11">
        <w:rPr>
          <w:sz w:val="28"/>
          <w:szCs w:val="28"/>
        </w:rPr>
        <w:fldChar w:fldCharType="separate"/>
      </w:r>
      <w:r w:rsidR="00655715" w:rsidRPr="00655715">
        <w:rPr>
          <w:rStyle w:val="a3"/>
        </w:rPr>
        <w:t>C:\www\doc2html\work\Admin\Local Settings\Temp\internet\sc1\sc_a22.htm - par498#par498</w:t>
      </w:r>
      <w:r w:rsidRPr="00E03B11">
        <w:rPr>
          <w:sz w:val="28"/>
          <w:szCs w:val="28"/>
        </w:rPr>
        <w:fldChar w:fldCharType="end"/>
      </w:r>
      <w:bookmarkEnd w:id="23"/>
      <w:r w:rsidRPr="00E03B11">
        <w:rPr>
          <w:sz w:val="28"/>
          <w:szCs w:val="28"/>
        </w:rPr>
        <w:t xml:space="preserve">В государственном аппарате на местах произошли более крупные изменения, чем в центре. Здесь происходило два процесса - </w:t>
      </w:r>
      <w:r w:rsidRPr="00E03B11">
        <w:rPr>
          <w:i/>
          <w:iCs/>
          <w:sz w:val="28"/>
          <w:szCs w:val="28"/>
        </w:rPr>
        <w:t xml:space="preserve">децентрализация </w:t>
      </w:r>
      <w:r w:rsidRPr="00E03B11">
        <w:rPr>
          <w:sz w:val="28"/>
          <w:szCs w:val="28"/>
        </w:rPr>
        <w:t xml:space="preserve">(вследствие ослабления государственного аппарата и местнических устремлений буржуазии) и </w:t>
      </w:r>
      <w:r w:rsidRPr="00E03B11">
        <w:rPr>
          <w:i/>
          <w:iCs/>
          <w:sz w:val="28"/>
          <w:szCs w:val="28"/>
        </w:rPr>
        <w:t xml:space="preserve">демократизация </w:t>
      </w:r>
      <w:r w:rsidRPr="00E03B11">
        <w:rPr>
          <w:sz w:val="28"/>
          <w:szCs w:val="28"/>
        </w:rPr>
        <w:t>- под сильным давлением снизу. Были ликвидированы посты генерал-губернаторов, губернаторов и градоначальников, полицейские и жандармские должности и управления. Упраздненные должности заменялись комиссарами Временного правительства. В первые дни революции на местах в противовес Советам буржуазия создавала комитеты общественных организаций, которые сотрудничали с комиссарами.</w:t>
      </w:r>
    </w:p>
    <w:bookmarkStart w:id="24" w:name="par499"/>
    <w:p w:rsidR="009B07C7" w:rsidRPr="00E03B11" w:rsidRDefault="009B07C7"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Settings\\Temp\\internet\\sc1\\sc_a22.htm" \l "par499#par499" \o "#par499"</w:instrText>
      </w:r>
      <w:r w:rsidRPr="00E03B11">
        <w:rPr>
          <w:sz w:val="28"/>
          <w:szCs w:val="28"/>
        </w:rPr>
        <w:fldChar w:fldCharType="separate"/>
      </w:r>
      <w:r w:rsidR="00655715" w:rsidRPr="00655715">
        <w:rPr>
          <w:rStyle w:val="a3"/>
        </w:rPr>
        <w:t>C:\www\doc2html\work\Admin\Local Settings\Temp\internet\sc1\sc_a22.htm - par499#par499</w:t>
      </w:r>
      <w:r w:rsidRPr="00E03B11">
        <w:rPr>
          <w:sz w:val="28"/>
          <w:szCs w:val="28"/>
        </w:rPr>
        <w:fldChar w:fldCharType="end"/>
      </w:r>
      <w:bookmarkEnd w:id="24"/>
      <w:r w:rsidRPr="00E03B11">
        <w:rPr>
          <w:sz w:val="28"/>
          <w:szCs w:val="28"/>
        </w:rPr>
        <w:t>Значительно расширились полномочия земских и городских органов самоуправления. Волостные и уездные земские учреждения стали избираться всеобщими прямыми и равными выборами с тайным голосованием. Старые волостные крестьянские учреждения (сход, суд, правление) упразднялись. В городах с населением свыше 150 тыс. человек были учреждены районные думы (и их управы) как органы самоуправления.</w:t>
      </w:r>
    </w:p>
    <w:bookmarkStart w:id="25" w:name="par500"/>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"par500#par500" \o "#par500" </w:instrText>
      </w:r>
      <w:r w:rsidRPr="00E03B11">
        <w:rPr>
          <w:sz w:val="28"/>
          <w:szCs w:val="28"/>
        </w:rPr>
        <w:fldChar w:fldCharType="end"/>
      </w:r>
      <w:bookmarkEnd w:id="25"/>
      <w:r w:rsidRPr="00E03B11">
        <w:rPr>
          <w:sz w:val="28"/>
          <w:szCs w:val="28"/>
        </w:rPr>
        <w:t>21 апреля был учрежден Главный земельный комитет, а также губернские, уездные и волостные земельные комитеты. Состав Главного земельного комитета был чисто кадетским. Основная задача этих комитетов состояла в том, чтобы предотвратить стихийное решение земельного вопроса крестьянами, затянуть процесс всякими проволочками и согласованиями. На местах стихийно создавались продовольственные комитеты, которые 2 апреля были закреплены как местные органы Министерства земледелия. Первоначально их задачей была борьба со спекуляцией и оказание помощи голодающим, а в сентябре они втянулись в политическую борьбу (срывали политику твердых цен).</w:t>
      </w:r>
    </w:p>
    <w:bookmarkStart w:id="26" w:name="par501"/>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"par501#par501" \o "#par501" </w:instrText>
      </w:r>
      <w:r w:rsidRPr="00E03B11">
        <w:rPr>
          <w:sz w:val="28"/>
          <w:szCs w:val="28"/>
        </w:rPr>
        <w:fldChar w:fldCharType="end"/>
      </w:r>
      <w:bookmarkEnd w:id="26"/>
      <w:r w:rsidRPr="00E03B11">
        <w:rPr>
          <w:sz w:val="28"/>
          <w:szCs w:val="28"/>
        </w:rPr>
        <w:t>Новым институтом местной власти стали учрежденные в июне комиссары труда, при которых действовали фабрично-заводские инспектора. В ведении комиссаров находились создаваемые на предприятиях примирительные камеры из представителей рабочих и администрации. Если трудовой конфликт не решался в примирительной камере, он передавался в третейский суд, составленный поровну из рабочих и предпринимателей.</w:t>
      </w:r>
    </w:p>
    <w:bookmarkStart w:id="27" w:name="par502"/>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"par502#par502" \o "#par502" </w:instrText>
      </w:r>
      <w:r w:rsidRPr="00E03B11">
        <w:rPr>
          <w:sz w:val="28"/>
          <w:szCs w:val="28"/>
        </w:rPr>
        <w:fldChar w:fldCharType="end"/>
      </w:r>
      <w:bookmarkEnd w:id="27"/>
      <w:r w:rsidRPr="00E03B11">
        <w:rPr>
          <w:sz w:val="28"/>
          <w:szCs w:val="28"/>
        </w:rPr>
        <w:t>Февральская революция нанесла сокрушительный удар по армии - важнейшему институту государства. 2 марта секретарь ЦИК Петроградского Совета рабочих и солдатских депутатов адвокат Н.Д.Соколов  подготовил и принес в только что созданное Временное правительство известный «приказ №1». Приказ предусматривал выборы в войсках комитетов из нижних чинов, изъятие оружия у офицеров и передачу его под контроль комитетов, установление не ограниченной «ни в чем» свободы солдата. Этот приказ начал разрушение армии. Став военным министром, Керенский издал аналогичный приказ, известный как «декларация прав солдата». В июле генерал Деникин заявил: «развалило армию военное законодательство последних месяцев».</w:t>
      </w:r>
    </w:p>
    <w:bookmarkStart w:id="28" w:name="par503"/>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"par503#par503" \o "#par503" </w:instrText>
      </w:r>
      <w:r w:rsidRPr="00E03B11">
        <w:rPr>
          <w:sz w:val="28"/>
          <w:szCs w:val="28"/>
        </w:rPr>
        <w:fldChar w:fldCharType="end"/>
      </w:r>
      <w:bookmarkEnd w:id="28"/>
      <w:r w:rsidRPr="00E03B11">
        <w:rPr>
          <w:sz w:val="28"/>
          <w:szCs w:val="28"/>
        </w:rPr>
        <w:t xml:space="preserve">Строго говоря, как показали детальные исследования истории принятия Приказа № 1 Петроградского Совета, этот приказ не содержал пункта о выборности </w:t>
      </w:r>
      <w:r w:rsidRPr="00E03B11">
        <w:rPr>
          <w:iCs/>
          <w:sz w:val="28"/>
          <w:szCs w:val="28"/>
        </w:rPr>
        <w:t>командного состава</w:t>
      </w:r>
      <w:r w:rsidRPr="00E03B11">
        <w:rPr>
          <w:i/>
          <w:iCs/>
          <w:sz w:val="28"/>
          <w:szCs w:val="28"/>
        </w:rPr>
        <w:t xml:space="preserve"> </w:t>
      </w:r>
      <w:r w:rsidRPr="00E03B11">
        <w:rPr>
          <w:sz w:val="28"/>
          <w:szCs w:val="28"/>
        </w:rPr>
        <w:t>в армии. Но эта идея господствовала в настроении солдат, и они истолковали этот Приказ по-своему. Часто они и не делали различия между официальным текстом Приказа и теми прокламациями, которые ходили по рукам. Как пишут историки, выборы командиров в военных частях вводились не в соответствии с буквой какого-то пункта Приказа, а в соответствии со всем его духом.</w:t>
      </w:r>
    </w:p>
    <w:bookmarkStart w:id="29" w:name="par504"/>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"par504#par504" \o "#par504" </w:instrText>
      </w:r>
      <w:r w:rsidRPr="00E03B11">
        <w:rPr>
          <w:sz w:val="28"/>
          <w:szCs w:val="28"/>
        </w:rPr>
        <w:fldChar w:fldCharType="end"/>
      </w:r>
      <w:bookmarkEnd w:id="29"/>
      <w:r w:rsidRPr="00E03B11">
        <w:rPr>
          <w:sz w:val="28"/>
          <w:szCs w:val="28"/>
        </w:rPr>
        <w:t>В армии была проведена чистка командного состава (по данным Деникина, за первые недели было уволено около половины действующих генералов). На главные посты были назначены близкие к думским оппозиционным кругам выдвиженцы - А.И.Деникин, Л.Г.Корнилов, А.В.Колчак. Колчака активно поддерживала партия эсеров, которая мобилизовала сотни своих членов для агитации за него на кораблях.</w:t>
      </w:r>
    </w:p>
    <w:bookmarkStart w:id="30" w:name="par505"/>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"par505#par505" \o "#par505" </w:instrText>
      </w:r>
      <w:r w:rsidRPr="00E03B11">
        <w:rPr>
          <w:sz w:val="28"/>
          <w:szCs w:val="28"/>
        </w:rPr>
        <w:fldChar w:fldCharType="end"/>
      </w:r>
      <w:bookmarkEnd w:id="30"/>
      <w:r w:rsidRPr="00E03B11">
        <w:rPr>
          <w:sz w:val="28"/>
          <w:szCs w:val="28"/>
        </w:rPr>
        <w:t>Взяв курс на продолжение войны «до победного конца», Временное правительство столкнулось с созданными им самим трудностями - армия стала неуправляемой, началось массовое дезертирство. В июле на фронте были восстановлены упраздненные во время революции военно-полевые суды, но это не поправило дела. Учрежденное Политическое управление Военного министерства безуспешно пыталось наладить в войсках пропаганду в пользу продолжения войны. В городах вооруженные солдаты втянулись в политическую жизнь и входили во все более непримиримый конфликт с Временным правительством. В деревнях дезертиры организовывали крестьян на передел земли.</w:t>
      </w:r>
    </w:p>
    <w:bookmarkStart w:id="31" w:name="par506"/>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"par506#par506" \o "#par506" </w:instrText>
      </w:r>
      <w:r w:rsidRPr="00E03B11">
        <w:rPr>
          <w:sz w:val="28"/>
          <w:szCs w:val="28"/>
        </w:rPr>
        <w:fldChar w:fldCharType="end"/>
      </w:r>
      <w:bookmarkEnd w:id="31"/>
      <w:r w:rsidRPr="00E03B11">
        <w:rPr>
          <w:sz w:val="28"/>
          <w:szCs w:val="28"/>
        </w:rPr>
        <w:t>Система карательных органов Российского государства, которая складывалась в течение столетия, была разрушена революцией, а кадры деморализованы. Милиция находилась в ведении земского и городского самоуправления (которые и избирали начальников милиции), была разношерстной и не обладала квалификацией. Подбирать офицерский состав милиции было поручено комиссарам Временного правительства, но справиться с этим они не могли ввиду противодействия и Советов, и местных буржуазных организаций. Более сильная и организованная рабочая Красная гвардия охраняла порядок в рабочих кварталах, но Временному правительству не подчинялась и опорой его стать не могла. Создать свой эффективный карательный аппарат Временное правительство не успело.</w:t>
      </w:r>
    </w:p>
    <w:bookmarkStart w:id="32" w:name="par507"/>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"par507#par507" \o "#par507" </w:instrText>
      </w:r>
      <w:r w:rsidRPr="00E03B11">
        <w:rPr>
          <w:sz w:val="28"/>
          <w:szCs w:val="28"/>
        </w:rPr>
        <w:fldChar w:fldCharType="end"/>
      </w:r>
      <w:bookmarkEnd w:id="32"/>
      <w:r w:rsidRPr="00E03B11">
        <w:rPr>
          <w:sz w:val="28"/>
          <w:szCs w:val="28"/>
        </w:rPr>
        <w:t xml:space="preserve">Временное правительство стремилось сохранить основы старого права: Уголовное уложение </w:t>
      </w:r>
      <w:smartTag w:uri="urn:schemas-microsoft-com:office:smarttags" w:element="metricconverter">
        <w:smartTagPr>
          <w:attr w:name="ProductID" w:val="1903 г"/>
        </w:smartTagPr>
        <w:r w:rsidRPr="00E03B11">
          <w:rPr>
            <w:sz w:val="28"/>
            <w:szCs w:val="28"/>
          </w:rPr>
          <w:t>1903 г</w:t>
        </w:r>
      </w:smartTag>
      <w:r w:rsidRPr="00E03B11">
        <w:rPr>
          <w:sz w:val="28"/>
          <w:szCs w:val="28"/>
        </w:rPr>
        <w:t xml:space="preserve">. и судебные уставы </w:t>
      </w:r>
      <w:smartTag w:uri="urn:schemas-microsoft-com:office:smarttags" w:element="metricconverter">
        <w:smartTagPr>
          <w:attr w:name="ProductID" w:val="1864 г"/>
        </w:smartTagPr>
        <w:r w:rsidRPr="00E03B11">
          <w:rPr>
            <w:sz w:val="28"/>
            <w:szCs w:val="28"/>
          </w:rPr>
          <w:t>1864 г</w:t>
        </w:r>
      </w:smartTag>
      <w:r w:rsidRPr="00E03B11">
        <w:rPr>
          <w:sz w:val="28"/>
          <w:szCs w:val="28"/>
        </w:rPr>
        <w:t>., Свод законов Российской империи и Табель о рангах. Срочно дополнялись старые законы, их приспосабливали к курсу на репрессии. Так, преступным объявлялось не только посягательство на свержение власти, но и «создание помех в ее осуществлении», что позволяло привлечь к ответственности любого демонстранта. Например, участников июльской демонстрации обвинили в государственной измене. Новшеством стало понятие «косвенный демонстрант», т.е. тот, кто не участвовал,  в демонстрации, но одобрял ее. Их тоже стали привлекать к ответственности.</w:t>
      </w:r>
    </w:p>
    <w:bookmarkStart w:id="33" w:name="par508"/>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"par508#par508" \o "#par508" </w:instrText>
      </w:r>
      <w:r w:rsidRPr="00E03B11">
        <w:rPr>
          <w:sz w:val="28"/>
          <w:szCs w:val="28"/>
        </w:rPr>
        <w:fldChar w:fldCharType="end"/>
      </w:r>
      <w:bookmarkEnd w:id="33"/>
      <w:r w:rsidRPr="00E03B11">
        <w:rPr>
          <w:sz w:val="28"/>
          <w:szCs w:val="28"/>
        </w:rPr>
        <w:t>В марте при правительстве было учреждено Юридическое совещание, в которое были назначены семь видных юристов (все кадеты). Оно должно было давать «предварительные юридические заключения» на решения Временного правительства. Через него проходили законопроекты, предлагаемые министерствами (особенно большую роль сыграло Юридическое совещание в блокировании актов о земле). В целом Юридическое совещание последовательно отстаивало принципы либерально-буржуазного права, но воплотить их в жизнь социально-политическая реальность не позволяла.</w:t>
      </w:r>
    </w:p>
    <w:bookmarkStart w:id="34" w:name="par509"/>
    <w:p w:rsidR="009B07C7" w:rsidRPr="00E03B11" w:rsidRDefault="009B07C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"file:///D:\\internet\\sc1\\sc_a22.htm" \l "par509#par509" \o "#par509" </w:instrText>
      </w:r>
      <w:r w:rsidRPr="00E03B11">
        <w:rPr>
          <w:sz w:val="28"/>
          <w:szCs w:val="28"/>
        </w:rPr>
        <w:fldChar w:fldCharType="end"/>
      </w:r>
      <w:bookmarkEnd w:id="34"/>
      <w:r w:rsidRPr="00E03B11">
        <w:rPr>
          <w:sz w:val="28"/>
          <w:szCs w:val="28"/>
        </w:rPr>
        <w:t xml:space="preserve">В октябре, уже полностью утрачивая контроль за ходом событий, правительство учреждает Особую комиссию Юридического совещания по составлению проекта основных государственных законов. С 11 по 24 октября эта комиссия разрабатывала проект конституции. По этому проекту, Россия становилась президентской буржуазной республикой с двухпалатным парламентом. Исключительно широкие полномочия президента по своей структуре напоминали компетенцию царя, а две палаты парламента - старые Госсовет и Государственную думу. Закончить работу комиссия не успела, и «Конституцию Российского государства» дописывали в </w:t>
      </w:r>
      <w:smartTag w:uri="urn:schemas-microsoft-com:office:smarttags" w:element="metricconverter">
        <w:smartTagPr>
          <w:attr w:name="ProductID" w:val="1919 г"/>
        </w:smartTagPr>
        <w:r w:rsidRPr="00E03B11">
          <w:rPr>
            <w:sz w:val="28"/>
            <w:szCs w:val="28"/>
          </w:rPr>
          <w:t>1919 г</w:t>
        </w:r>
      </w:smartTag>
      <w:r w:rsidRPr="00E03B11">
        <w:rPr>
          <w:sz w:val="28"/>
          <w:szCs w:val="28"/>
        </w:rPr>
        <w:t>. уже в Париже.</w:t>
      </w:r>
    </w:p>
    <w:p w:rsidR="000624B8" w:rsidRPr="00E03B11" w:rsidRDefault="000624B8" w:rsidP="001826AB">
      <w:pPr>
        <w:spacing w:line="360" w:lineRule="auto"/>
        <w:ind w:firstLine="709"/>
        <w:jc w:val="both"/>
        <w:rPr>
          <w:sz w:val="28"/>
          <w:szCs w:val="28"/>
        </w:rPr>
      </w:pPr>
      <w:r w:rsidRPr="00E03B11">
        <w:rPr>
          <w:sz w:val="28"/>
          <w:szCs w:val="28"/>
        </w:rPr>
        <w:t>Ослабление власти вызвало развитие тенденций сепаратизма на национальных окраинах России. Еще до Февраля были созданы национальные части - латышские батальоны, Кавказская туземная дивизия, сербский корпус. После Февраля был сформирован чехословацкий корпус, и вдруг «все языки» стали требовать формирования национальных войск. Польша и Финляндия потребовали независимости.</w:t>
      </w:r>
      <w:r w:rsidR="00634801" w:rsidRPr="00E03B11">
        <w:rPr>
          <w:sz w:val="28"/>
          <w:szCs w:val="28"/>
        </w:rPr>
        <w:t xml:space="preserve"> Временное правительство отказало Финляндии, а Польша была в то время оккупирована Германией. Был взят курс на сохранение «единой и неделимой» России при том, что вся практика Временного правительства способствовала децентрализации и сепаратизму не только национальных окраин, но и русских областей. Резко усилилось сибирское «областничество» - движение за автономию Сибири.</w:t>
      </w:r>
      <w:r w:rsidR="00AE49D7" w:rsidRPr="00E03B11">
        <w:rPr>
          <w:sz w:val="28"/>
          <w:szCs w:val="28"/>
        </w:rPr>
        <w:t xml:space="preserve"> Мусульманские области также проявляли тенденции к сепаратизму.</w:t>
      </w:r>
    </w:p>
    <w:p w:rsidR="009C23C5" w:rsidRPr="00E03B11" w:rsidRDefault="009C23C5" w:rsidP="001826AB">
      <w:pPr>
        <w:spacing w:line="360" w:lineRule="auto"/>
        <w:ind w:firstLine="709"/>
        <w:jc w:val="both"/>
        <w:rPr>
          <w:sz w:val="28"/>
          <w:szCs w:val="28"/>
        </w:rPr>
      </w:pPr>
      <w:r w:rsidRPr="00E03B11">
        <w:rPr>
          <w:sz w:val="28"/>
          <w:szCs w:val="28"/>
        </w:rPr>
        <w:t>Наиболее неудачно сложились отношения Временного правительства с Украиной. Уже 4 марта на собрании ряда социалистических партий в Киеве была образована Центральная рада, которая требовала территориально-национальной автономии Украины. Юридическое совещание дало на это отрицательное заключение. В ответ Рада 10 июня провозгласила автономию, что было объявлено «открытым мятежом». Но в целом политика Временного правительства была непоследовательной, тактика все откладывать «на потом» (до Учредительного собрания) привела к отделению Украины при том, что позиции сепаратистов там были исключительно слабы.</w:t>
      </w:r>
    </w:p>
    <w:p w:rsidR="00C02305" w:rsidRPr="00E03B11" w:rsidRDefault="00C02305" w:rsidP="001826AB">
      <w:pPr>
        <w:spacing w:line="360" w:lineRule="auto"/>
        <w:ind w:firstLine="709"/>
        <w:jc w:val="both"/>
        <w:rPr>
          <w:sz w:val="28"/>
          <w:szCs w:val="28"/>
        </w:rPr>
      </w:pPr>
      <w:r w:rsidRPr="00E03B11">
        <w:rPr>
          <w:sz w:val="28"/>
          <w:szCs w:val="28"/>
        </w:rPr>
        <w:t>Таким образом, политика Временного Правительства не только не разрешила всех проблем России, но и дестабилизировала ситуацию в стране. Правительство потеряло авторитет у народа, поэтому легкий захват власти большевиками в Октябре 1917 был закономерен.</w:t>
      </w:r>
    </w:p>
    <w:p w:rsidR="00326C0B" w:rsidRPr="00E03B11" w:rsidRDefault="00326C0B" w:rsidP="001826AB">
      <w:pPr>
        <w:spacing w:line="360" w:lineRule="auto"/>
        <w:ind w:firstLine="709"/>
        <w:jc w:val="both"/>
        <w:rPr>
          <w:sz w:val="28"/>
          <w:szCs w:val="28"/>
        </w:rPr>
      </w:pPr>
    </w:p>
    <w:p w:rsidR="000F3730" w:rsidRPr="00E03B11" w:rsidRDefault="0084196D" w:rsidP="001826AB">
      <w:pPr>
        <w:spacing w:line="360" w:lineRule="auto"/>
        <w:ind w:firstLine="709"/>
        <w:jc w:val="center"/>
        <w:rPr>
          <w:b/>
          <w:sz w:val="28"/>
          <w:szCs w:val="28"/>
        </w:rPr>
      </w:pPr>
      <w:bookmarkStart w:id="35" w:name="_Toc249076419"/>
      <w:r w:rsidRPr="00E03B11">
        <w:rPr>
          <w:b/>
          <w:sz w:val="28"/>
          <w:szCs w:val="28"/>
        </w:rPr>
        <w:t xml:space="preserve">Глава </w:t>
      </w:r>
      <w:r w:rsidR="000F3730" w:rsidRPr="00E03B11">
        <w:rPr>
          <w:b/>
          <w:sz w:val="28"/>
          <w:szCs w:val="28"/>
        </w:rPr>
        <w:t>4. Двоевластие в период между Феврал</w:t>
      </w:r>
      <w:r w:rsidRPr="00E03B11">
        <w:rPr>
          <w:b/>
          <w:sz w:val="28"/>
          <w:szCs w:val="28"/>
        </w:rPr>
        <w:t>ьской и Октябрьской Революциями</w:t>
      </w:r>
      <w:bookmarkEnd w:id="35"/>
    </w:p>
    <w:p w:rsidR="00326C0B" w:rsidRPr="00E03B11" w:rsidRDefault="00326C0B" w:rsidP="001826AB">
      <w:pPr>
        <w:spacing w:line="360" w:lineRule="auto"/>
        <w:ind w:firstLine="709"/>
        <w:jc w:val="both"/>
        <w:rPr>
          <w:sz w:val="28"/>
          <w:szCs w:val="28"/>
        </w:rPr>
      </w:pPr>
    </w:p>
    <w:p w:rsidR="001A0344" w:rsidRPr="00E03B11" w:rsidRDefault="001A0344" w:rsidP="001826AB">
      <w:pPr>
        <w:spacing w:line="360" w:lineRule="auto"/>
        <w:ind w:firstLine="709"/>
        <w:jc w:val="both"/>
        <w:rPr>
          <w:sz w:val="28"/>
          <w:szCs w:val="28"/>
        </w:rPr>
      </w:pPr>
      <w:r w:rsidRPr="00E03B11">
        <w:rPr>
          <w:sz w:val="28"/>
          <w:szCs w:val="28"/>
        </w:rPr>
        <w:t xml:space="preserve">Уникальность русской революции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в том, что с первых ее дней в стране стали формироваться два типа государственности - буржуазная республика и советская власть. </w:t>
      </w:r>
      <w:bookmarkStart w:id="36" w:name="par518"/>
      <w:r w:rsidRPr="00E03B11">
        <w:rPr>
          <w:sz w:val="28"/>
          <w:szCs w:val="28"/>
        </w:rPr>
        <w:fldChar w:fldCharType="begin"/>
      </w:r>
      <w:r w:rsidRPr="00E03B11">
        <w:rPr>
          <w:sz w:val="28"/>
          <w:szCs w:val="28"/>
        </w:rPr>
        <w:instrText xml:space="preserve"> HYPERLINK "file:///D:\\internet\\sc1\\sc_a23.htm" \l "par518#par518" \o "#par518" </w:instrText>
      </w:r>
      <w:r w:rsidRPr="00E03B11">
        <w:rPr>
          <w:sz w:val="28"/>
          <w:szCs w:val="28"/>
        </w:rPr>
        <w:fldChar w:fldCharType="end"/>
      </w:r>
      <w:bookmarkEnd w:id="36"/>
      <w:r w:rsidRPr="00E03B11">
        <w:rPr>
          <w:sz w:val="28"/>
          <w:szCs w:val="28"/>
        </w:rPr>
        <w:t xml:space="preserve">Эти два типа власти были не просто различны по их идеологии, социальным и экономическим устремлениям. Они находились на двух разных и </w:t>
      </w:r>
      <w:r w:rsidRPr="00E03B11">
        <w:rPr>
          <w:iCs/>
          <w:sz w:val="28"/>
          <w:szCs w:val="28"/>
        </w:rPr>
        <w:t>расходящихся</w:t>
      </w:r>
      <w:r w:rsidRPr="00E03B11">
        <w:rPr>
          <w:i/>
          <w:iCs/>
          <w:sz w:val="28"/>
          <w:szCs w:val="28"/>
        </w:rPr>
        <w:t xml:space="preserve"> </w:t>
      </w:r>
      <w:r w:rsidRPr="00E03B11">
        <w:rPr>
          <w:sz w:val="28"/>
          <w:szCs w:val="28"/>
        </w:rPr>
        <w:t xml:space="preserve">ветвях цивилизации. То есть, их соединение, их «конвергенция» в ходе государственного строительства были невозможны. Разными были фундаментальные, во многом неосознаваемые идеи, на которых происходит становление государства - прежде всего, представления о мире и человеке. При этом выбор делался в два тура - на основании сравнительно мирного «соревнования» (февраль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 октябрь </w:t>
      </w:r>
      <w:smartTag w:uri="urn:schemas-microsoft-com:office:smarttags" w:element="metricconverter">
        <w:smartTagPr>
          <w:attr w:name="ProductID" w:val="1917 г"/>
        </w:smartTagPr>
        <w:r w:rsidRPr="00E03B11">
          <w:rPr>
            <w:sz w:val="28"/>
            <w:szCs w:val="28"/>
          </w:rPr>
          <w:t>1917 г</w:t>
        </w:r>
      </w:smartTag>
      <w:r w:rsidRPr="00E03B11">
        <w:rPr>
          <w:sz w:val="28"/>
          <w:szCs w:val="28"/>
        </w:rPr>
        <w:t>.), а затем в ходе военного столкновения (1918-1921 гг.).</w:t>
      </w:r>
    </w:p>
    <w:p w:rsidR="001A0344" w:rsidRPr="00E03B11" w:rsidRDefault="00CB521D" w:rsidP="001826AB">
      <w:pPr>
        <w:spacing w:line="360" w:lineRule="auto"/>
        <w:ind w:firstLine="709"/>
        <w:jc w:val="both"/>
        <w:rPr>
          <w:sz w:val="28"/>
          <w:szCs w:val="28"/>
        </w:rPr>
      </w:pPr>
      <w:r w:rsidRPr="00E03B11">
        <w:rPr>
          <w:sz w:val="28"/>
          <w:szCs w:val="28"/>
        </w:rPr>
        <w:t xml:space="preserve">В ходе Февральской революции были уничтожены старые органы власти, однако создавать новые Временное правительство не спешило. </w:t>
      </w:r>
      <w:r w:rsidR="001A0344" w:rsidRPr="00E03B11">
        <w:rPr>
          <w:sz w:val="28"/>
          <w:szCs w:val="28"/>
        </w:rPr>
        <w:t>Большую роль на первых порах сыграла Дума - единственный сохранивший авторитет орган старой власти. Этот авторитет помог тому, чтобы сам революционный переворот прошел исключительно мирно (около 300 погибших в момент катастрофы огромного государства). Главной причиной мирного характера революции был огромный перевес сил  - масштаб массы революционно настроенных вооруженных крестьян (солдат), прошедших три с половиной года войны. Второй причиной был огромный опыт революции 1905-</w:t>
      </w:r>
      <w:smartTag w:uri="urn:schemas-microsoft-com:office:smarttags" w:element="metricconverter">
        <w:smartTagPr>
          <w:attr w:name="ProductID" w:val="1907 г"/>
        </w:smartTagPr>
        <w:r w:rsidR="001A0344" w:rsidRPr="00E03B11">
          <w:rPr>
            <w:sz w:val="28"/>
            <w:szCs w:val="28"/>
          </w:rPr>
          <w:t>1907 г</w:t>
        </w:r>
      </w:smartTag>
      <w:r w:rsidR="001A0344" w:rsidRPr="00E03B11">
        <w:rPr>
          <w:sz w:val="28"/>
          <w:szCs w:val="28"/>
        </w:rPr>
        <w:t>., когда крестьянство проявило поразительную организованность и культуру: в ходе уничтожения около 3 тыс. поместий (15% их общего числа в России) практически не было случаев хищения личных вещей и насилия в отношении владельцев и их слуг.</w:t>
      </w:r>
    </w:p>
    <w:p w:rsidR="00CB521D" w:rsidRPr="00E03B11" w:rsidRDefault="00CB521D" w:rsidP="001826AB">
      <w:pPr>
        <w:spacing w:line="360" w:lineRule="auto"/>
        <w:ind w:firstLine="709"/>
        <w:jc w:val="both"/>
        <w:rPr>
          <w:sz w:val="28"/>
          <w:szCs w:val="28"/>
        </w:rPr>
      </w:pPr>
      <w:r w:rsidRPr="00E03B11">
        <w:rPr>
          <w:sz w:val="28"/>
          <w:szCs w:val="28"/>
        </w:rPr>
        <w:t>Однако прочность новой, возникающей после революции государственности определяется тем, насколько быстро создаются институты власти и права и насколько быстро и полно они обретают легитимность. То либерально-буржуазное государство западного образца, которое могло бы быть результатом Февральской революции, складывалось столь медленно, что не поспевало за событиями. Идеологи Временного правительства отстаивали принцип «</w:t>
      </w:r>
      <w:r w:rsidRPr="00E03B11">
        <w:rPr>
          <w:iCs/>
          <w:sz w:val="28"/>
          <w:szCs w:val="28"/>
        </w:rPr>
        <w:t>непредрешенчества</w:t>
      </w:r>
      <w:r w:rsidRPr="00E03B11">
        <w:rPr>
          <w:sz w:val="28"/>
          <w:szCs w:val="28"/>
        </w:rPr>
        <w:t xml:space="preserve">», оставляя главные вопросы государственного строительства будущему Учредительному собранию, с созывом которого, однако, они не торопились. Даже объявить Россию республикой они не решились, хотя съезд партии кадетов 25 марта </w:t>
      </w:r>
      <w:smartTag w:uri="urn:schemas-microsoft-com:office:smarttags" w:element="metricconverter">
        <w:smartTagPr>
          <w:attr w:name="ProductID" w:val="1917 г"/>
        </w:smartTagPr>
        <w:r w:rsidRPr="00E03B11">
          <w:rPr>
            <w:sz w:val="28"/>
            <w:szCs w:val="28"/>
          </w:rPr>
          <w:t>1917 г</w:t>
        </w:r>
      </w:smartTag>
      <w:r w:rsidRPr="00E03B11">
        <w:rPr>
          <w:sz w:val="28"/>
          <w:szCs w:val="28"/>
        </w:rPr>
        <w:t>. единогласно высказался за «демократическую парламентскую республику. В целом, за отведенный ему историей срок буржуазное государство приобрести легитимности не смогло - фактически, ни в какой крупной социальной группе России.</w:t>
      </w:r>
    </w:p>
    <w:p w:rsidR="00563698" w:rsidRPr="00E03B11" w:rsidRDefault="007B1DB1" w:rsidP="001826AB">
      <w:pPr>
        <w:spacing w:line="360" w:lineRule="auto"/>
        <w:ind w:firstLine="709"/>
        <w:jc w:val="both"/>
        <w:rPr>
          <w:sz w:val="28"/>
          <w:szCs w:val="28"/>
        </w:rPr>
      </w:pPr>
      <w:r w:rsidRPr="00E03B11">
        <w:rPr>
          <w:sz w:val="28"/>
          <w:szCs w:val="28"/>
        </w:rPr>
        <w:t xml:space="preserve">Главные причины коренятся в сути самого проекта, а также в незрелости тех сил, что формировали Временное правительство. Из этого вытекали и внешние, политические причины. Вдохновители Февраля были </w:t>
      </w:r>
      <w:r w:rsidRPr="00E03B11">
        <w:rPr>
          <w:i/>
          <w:iCs/>
          <w:sz w:val="28"/>
          <w:szCs w:val="28"/>
        </w:rPr>
        <w:t>западниками</w:t>
      </w:r>
      <w:r w:rsidRPr="00E03B11">
        <w:rPr>
          <w:sz w:val="28"/>
          <w:szCs w:val="28"/>
        </w:rPr>
        <w:t>, их идеалом была буржуазная республика с опорой на гражданское общество и рыночную экономику - на то, чего в России реально еще не было.</w:t>
      </w:r>
      <w:r w:rsidR="004D2505" w:rsidRPr="00E03B11">
        <w:rPr>
          <w:sz w:val="28"/>
          <w:szCs w:val="28"/>
        </w:rPr>
        <w:t xml:space="preserve"> </w:t>
      </w:r>
      <w:r w:rsidR="00037E5D" w:rsidRPr="00E03B11">
        <w:rPr>
          <w:sz w:val="28"/>
          <w:szCs w:val="28"/>
        </w:rPr>
        <w:t xml:space="preserve">В то время рабочие сохраняли мироощущение общинных крестьян - главного противника буржуазии в ходе буржуазных революций. </w:t>
      </w:r>
      <w:r w:rsidR="004D2505" w:rsidRPr="00E03B11">
        <w:rPr>
          <w:sz w:val="28"/>
          <w:szCs w:val="28"/>
        </w:rPr>
        <w:t>Сам идеал буржуазного государства был несовместим с устремлениями всех остальных, помимо буржуазии, классов и сословий России.</w:t>
      </w:r>
      <w:r w:rsidR="00733654" w:rsidRPr="00E03B11">
        <w:rPr>
          <w:sz w:val="28"/>
          <w:szCs w:val="28"/>
        </w:rPr>
        <w:t xml:space="preserve"> Не к гражданскому обществу свободных индивидов стремились люди после краха сословной монархии, а к христианской коммуне (обществу-семье).</w:t>
      </w:r>
    </w:p>
    <w:p w:rsidR="007C3547" w:rsidRPr="00E03B11" w:rsidRDefault="00CB3102" w:rsidP="001826AB">
      <w:pPr>
        <w:spacing w:line="360" w:lineRule="auto"/>
        <w:ind w:firstLine="709"/>
        <w:jc w:val="both"/>
        <w:rPr>
          <w:sz w:val="28"/>
          <w:szCs w:val="28"/>
        </w:rPr>
      </w:pPr>
      <w:r w:rsidRPr="00E03B11">
        <w:rPr>
          <w:sz w:val="28"/>
          <w:szCs w:val="28"/>
        </w:rPr>
        <w:t>Разберемся подробнее в отношении народа к действиям временного правительства.</w:t>
      </w:r>
      <w:r w:rsidR="007C3547" w:rsidRPr="00E03B11">
        <w:rPr>
          <w:sz w:val="28"/>
          <w:szCs w:val="28"/>
        </w:rPr>
        <w:t xml:space="preserve"> После короткого периода общего ликования на «празднике революции» Временное правительство стало испытывать нарастающее отчуждение, а потом и сопротивление не только крестьян и рабочих, но и части имущих классов. Противоречивость политики Временного правительства становилась вопиющей.</w:t>
      </w:r>
    </w:p>
    <w:bookmarkStart w:id="37" w:name="par571"/>
    <w:p w:rsidR="007C3547" w:rsidRPr="00E03B11" w:rsidRDefault="007C354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"file:///D:\\internet\\sc1\\sc_a25.htm" \l "par571#par571" \o "#par571" </w:instrText>
      </w:r>
      <w:r w:rsidRPr="00E03B11">
        <w:rPr>
          <w:sz w:val="28"/>
          <w:szCs w:val="28"/>
        </w:rPr>
        <w:fldChar w:fldCharType="end"/>
      </w:r>
      <w:bookmarkEnd w:id="37"/>
      <w:r w:rsidRPr="00E03B11">
        <w:rPr>
          <w:sz w:val="28"/>
          <w:szCs w:val="28"/>
        </w:rPr>
        <w:t>Либерализм у власти сразу мобилизовал сепаратизм национальной буржуазии и «рассыпал» империю - и в то же время правительство сохранило державную риторику и провозгласило идею «Единой и неделимой России». Для возникновения гражданского общества требовалось сломать сословные барьеры и крестьянскую общину - но правительство, признав крах реформы Столыпина, не решалось на демократическую земельную реформу, тем более с ущемлением помещичьего землевладения.</w:t>
      </w:r>
    </w:p>
    <w:p w:rsidR="007C3547" w:rsidRPr="00E03B11" w:rsidRDefault="007C3547" w:rsidP="001826AB">
      <w:pPr>
        <w:spacing w:line="360" w:lineRule="auto"/>
        <w:ind w:firstLine="709"/>
        <w:jc w:val="both"/>
        <w:rPr>
          <w:sz w:val="28"/>
          <w:szCs w:val="28"/>
        </w:rPr>
      </w:pPr>
      <w:r w:rsidRPr="00E03B11">
        <w:rPr>
          <w:sz w:val="28"/>
          <w:szCs w:val="28"/>
        </w:rPr>
        <w:t xml:space="preserve">В связи с </w:t>
      </w:r>
      <w:r w:rsidRPr="00E03B11">
        <w:rPr>
          <w:i/>
          <w:sz w:val="28"/>
          <w:szCs w:val="28"/>
        </w:rPr>
        <w:t>земельным</w:t>
      </w:r>
      <w:r w:rsidRPr="00E03B11">
        <w:rPr>
          <w:sz w:val="28"/>
          <w:szCs w:val="28"/>
        </w:rPr>
        <w:t xml:space="preserve"> вопросом возник нарастающий конфликт Временного правительства с крестьянством. В своей первой Декларации от 2 марта Временное правительство ни единым словом не упоминает о земельном вопросе. Лишь телеграммы с мест о начавшихся в деревне беспорядках заставляет его заявить 19 марта, что земельная реформа «несомненно станет на очередь в предстоящем Учредительном собрании», предупредив: «Земельный вопрос не может быть проведен в жизнь путем какого-либо захвата». Первые действия крестьян не были радикальными, они захватывали лишь те поля помещиков, что остались необработанными.</w:t>
      </w:r>
    </w:p>
    <w:bookmarkStart w:id="38" w:name="par573"/>
    <w:p w:rsidR="007C3547" w:rsidRPr="00E03B11" w:rsidRDefault="007C354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"file:///D:\\internet\\sc1\\sc_a25.htm" \l "par573#par573" \o "#par573" </w:instrText>
      </w:r>
      <w:r w:rsidRPr="00E03B11">
        <w:rPr>
          <w:sz w:val="28"/>
          <w:szCs w:val="28"/>
        </w:rPr>
        <w:fldChar w:fldCharType="end"/>
      </w:r>
      <w:bookmarkEnd w:id="38"/>
      <w:r w:rsidRPr="00E03B11">
        <w:rPr>
          <w:sz w:val="28"/>
          <w:szCs w:val="28"/>
        </w:rPr>
        <w:t xml:space="preserve">Отказ пойти навстречу крестьянам был совершенно неправильной политикой - война довела крестьян до точки. Введя 23 сентября </w:t>
      </w:r>
      <w:smartTag w:uri="urn:schemas-microsoft-com:office:smarttags" w:element="metricconverter">
        <w:smartTagPr>
          <w:attr w:name="ProductID" w:val="1916 г"/>
        </w:smartTagPr>
        <w:r w:rsidRPr="00E03B11">
          <w:rPr>
            <w:sz w:val="28"/>
            <w:szCs w:val="28"/>
          </w:rPr>
          <w:t>1916 г</w:t>
        </w:r>
      </w:smartTag>
      <w:r w:rsidRPr="00E03B11">
        <w:rPr>
          <w:sz w:val="28"/>
          <w:szCs w:val="28"/>
        </w:rPr>
        <w:t>. продразверстку, царское правительство формально установило твердые цены, но применялись они с сословной дискриминацией.</w:t>
      </w:r>
    </w:p>
    <w:p w:rsidR="007C3547" w:rsidRPr="00E03B11" w:rsidRDefault="007C3547" w:rsidP="001826AB">
      <w:pPr>
        <w:spacing w:line="360" w:lineRule="auto"/>
        <w:ind w:firstLine="709"/>
        <w:jc w:val="both"/>
        <w:rPr>
          <w:sz w:val="28"/>
          <w:szCs w:val="28"/>
        </w:rPr>
      </w:pPr>
      <w:r w:rsidRPr="00E03B11">
        <w:rPr>
          <w:sz w:val="28"/>
          <w:szCs w:val="28"/>
        </w:rPr>
        <w:t>По поводу земли возник конфликт в области права. С самых первых дней революции крестьянство выдвинуло требование издать закон, запрещающий земельные сделки.</w:t>
      </w:r>
      <w:r w:rsidR="00563698" w:rsidRPr="00E03B11">
        <w:rPr>
          <w:sz w:val="28"/>
          <w:szCs w:val="28"/>
        </w:rPr>
        <w:t xml:space="preserve"> Это было бы разумным шагом для предотвращения земельных спекуляций.</w:t>
      </w:r>
      <w:r w:rsidRPr="00E03B11">
        <w:rPr>
          <w:sz w:val="28"/>
          <w:szCs w:val="28"/>
        </w:rPr>
        <w:t xml:space="preserve"> </w:t>
      </w:r>
      <w:bookmarkStart w:id="39" w:name="par575"/>
      <w:r w:rsidRPr="00E03B11">
        <w:rPr>
          <w:sz w:val="28"/>
          <w:szCs w:val="28"/>
        </w:rPr>
        <w:fldChar w:fldCharType="begin"/>
      </w:r>
      <w:r w:rsidRPr="00E03B11">
        <w:rPr>
          <w:sz w:val="28"/>
          <w:szCs w:val="28"/>
        </w:rPr>
        <w:instrText xml:space="preserve"> HYPERLINK "file:///D:\\internet\\sc1\\sc_a25.htm" \l "par575#par575" \o "#par575" </w:instrText>
      </w:r>
      <w:r w:rsidRPr="00E03B11">
        <w:rPr>
          <w:sz w:val="28"/>
          <w:szCs w:val="28"/>
        </w:rPr>
        <w:fldChar w:fldCharType="end"/>
      </w:r>
      <w:bookmarkEnd w:id="39"/>
      <w:r w:rsidRPr="00E03B11">
        <w:rPr>
          <w:sz w:val="28"/>
          <w:szCs w:val="28"/>
        </w:rPr>
        <w:t xml:space="preserve">Всероссийский съезд крестьянских депутатов - сторонник Временного правительства - потребовал немедленно запретить куплю-продажу земли. Причина была в том, что помещики начали спекуляцию землей, в том числе дешевую распродажу иностранцам. Землю делили малыми участками между родственниками, закладывали по бросовой цене в банках. На хищнический сруб продавали леса, так что крестьяне нередко снимали стражу помещиков и ставили свою. </w:t>
      </w:r>
      <w:r w:rsidR="002F5FDB" w:rsidRPr="00E03B11">
        <w:rPr>
          <w:sz w:val="28"/>
          <w:szCs w:val="28"/>
        </w:rPr>
        <w:t>Но этот вопрос так и не был решен. Количество крестьянских восстаний увеличивалось, милиция отказывалась их подавлять.</w:t>
      </w:r>
    </w:p>
    <w:p w:rsidR="00D24939" w:rsidRPr="00E03B11" w:rsidRDefault="00D24939" w:rsidP="001826AB">
      <w:pPr>
        <w:spacing w:line="360" w:lineRule="auto"/>
        <w:ind w:firstLine="709"/>
        <w:jc w:val="both"/>
        <w:rPr>
          <w:sz w:val="28"/>
          <w:szCs w:val="28"/>
        </w:rPr>
      </w:pPr>
      <w:r w:rsidRPr="00E03B11">
        <w:rPr>
          <w:sz w:val="28"/>
          <w:szCs w:val="28"/>
        </w:rPr>
        <w:t xml:space="preserve">С августа начались крестьянские восстания с требованием национализации земли. Восстания подогрел крупный обман. 6 августа Временное правительство официально объявило, что установленные 25 марта твердые цены на урожай </w:t>
      </w:r>
      <w:smartTag w:uri="urn:schemas-microsoft-com:office:smarttags" w:element="metricconverter">
        <w:smartTagPr>
          <w:attr w:name="ProductID" w:val="1917 г"/>
        </w:smartTagPr>
        <w:r w:rsidRPr="00E03B11">
          <w:rPr>
            <w:sz w:val="28"/>
            <w:szCs w:val="28"/>
          </w:rPr>
          <w:t>1917 г</w:t>
        </w:r>
      </w:smartTag>
      <w:r w:rsidRPr="00E03B11">
        <w:rPr>
          <w:sz w:val="28"/>
          <w:szCs w:val="28"/>
        </w:rPr>
        <w:t>. «ни в коем случае повышены не будут». Крестьяне, не ожидая подвоха, свезли хлеб. Помещики же знали, что в правительстве готовится повышение цен, которое и было проведено под шумок, в дни корниловского мятежа. Цены были удвоены, что резко ударило по крестьянству нехлебородных губерний и по рабочим.</w:t>
      </w:r>
    </w:p>
    <w:bookmarkStart w:id="40" w:name="par581"/>
    <w:p w:rsidR="00D24939" w:rsidRPr="00E03B11" w:rsidRDefault="00D24939"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"file:///D:\\internet\\sc1\\sc_a25.htm" \l "par581#par581" \o "#par581" </w:instrText>
      </w:r>
      <w:r w:rsidRPr="00E03B11">
        <w:rPr>
          <w:sz w:val="28"/>
          <w:szCs w:val="28"/>
        </w:rPr>
        <w:fldChar w:fldCharType="end"/>
      </w:r>
      <w:bookmarkEnd w:id="40"/>
      <w:r w:rsidRPr="00E03B11">
        <w:rPr>
          <w:sz w:val="28"/>
          <w:szCs w:val="28"/>
        </w:rPr>
        <w:t xml:space="preserve">Пойти на национализацию земли Временное правительство не могло, поскольку уже в </w:t>
      </w:r>
      <w:smartTag w:uri="urn:schemas-microsoft-com:office:smarttags" w:element="metricconverter">
        <w:smartTagPr>
          <w:attr w:name="ProductID" w:val="1916 г"/>
        </w:smartTagPr>
        <w:r w:rsidRPr="00E03B11">
          <w:rPr>
            <w:sz w:val="28"/>
            <w:szCs w:val="28"/>
          </w:rPr>
          <w:t>1916 г</w:t>
        </w:r>
      </w:smartTag>
      <w:r w:rsidRPr="00E03B11">
        <w:rPr>
          <w:sz w:val="28"/>
          <w:szCs w:val="28"/>
        </w:rPr>
        <w:t>. половина всех землевладений была заложена, и национализация земли разорила бы банки (которые к тому же почти все были иностранными). Выявилась полная беспомощность правительства в главном вопросе России.</w:t>
      </w:r>
    </w:p>
    <w:p w:rsidR="000624B8" w:rsidRPr="00E03B11" w:rsidRDefault="00D104A2" w:rsidP="001826AB">
      <w:pPr>
        <w:spacing w:line="360" w:lineRule="auto"/>
        <w:ind w:firstLine="709"/>
        <w:jc w:val="both"/>
        <w:rPr>
          <w:sz w:val="28"/>
          <w:szCs w:val="28"/>
        </w:rPr>
      </w:pPr>
      <w:r w:rsidRPr="00E03B11">
        <w:rPr>
          <w:sz w:val="28"/>
          <w:szCs w:val="28"/>
        </w:rPr>
        <w:t xml:space="preserve">С вопросом о земле был тесно связан и вопрос о </w:t>
      </w:r>
      <w:r w:rsidRPr="00E03B11">
        <w:rPr>
          <w:i/>
          <w:iCs/>
          <w:sz w:val="28"/>
          <w:szCs w:val="28"/>
        </w:rPr>
        <w:t xml:space="preserve">мире </w:t>
      </w:r>
      <w:r w:rsidRPr="00E03B11">
        <w:rPr>
          <w:sz w:val="28"/>
          <w:szCs w:val="28"/>
        </w:rPr>
        <w:t>. Война все больше воспринималась как бессмысленная и безнравственная - потому-то солдаты поддержали рабочие демонстрации в ходе Февральской революции. Но после свержения монархии идея немедленного прекращения войны овладела массами солдат еще и потому, что на селе началось стихийное решение земельного вопроса. Те, кто в этот момент был на фронте, оказывались отстраненными от участия в переделе земли.</w:t>
      </w:r>
      <w:r w:rsidR="00D15E4B" w:rsidRPr="00E03B11">
        <w:rPr>
          <w:sz w:val="28"/>
          <w:szCs w:val="28"/>
        </w:rPr>
        <w:t xml:space="preserve"> Временное правительство, не обращая внимани</w:t>
      </w:r>
      <w:r w:rsidR="007701C8" w:rsidRPr="00E03B11">
        <w:rPr>
          <w:sz w:val="28"/>
          <w:szCs w:val="28"/>
        </w:rPr>
        <w:t>я</w:t>
      </w:r>
      <w:r w:rsidR="00D15E4B" w:rsidRPr="00E03B11">
        <w:rPr>
          <w:sz w:val="28"/>
          <w:szCs w:val="28"/>
        </w:rPr>
        <w:t xml:space="preserve"> на настроения в народе, взяло курс «на войну до победного конца».</w:t>
      </w:r>
      <w:r w:rsidR="00FB04DB" w:rsidRPr="00E03B11">
        <w:rPr>
          <w:sz w:val="28"/>
          <w:szCs w:val="28"/>
        </w:rPr>
        <w:t xml:space="preserve"> На этом пути Временное правительство утратило единственную привлекательную сторону своего дела - иллюзию свободы. Чтобы загнать солдат в окопы, летом пришлось снова ввести военно-полевые суды, попытаться начать репрессии. Это предельно озлобило солдат и ничего не дало для укрепления власти - было уже поздно. По инерции революции Временное правительство слишком далеко зашло в разрушении даже того минимума авторитарных отношений, который совершенно необходим любому государству. Уже с марта все общество охватила лихорадка выборов и голосований, доходящая до абсурда.</w:t>
      </w:r>
    </w:p>
    <w:p w:rsidR="009A7C5B" w:rsidRPr="00E03B11" w:rsidRDefault="00F1042F" w:rsidP="001826AB">
      <w:pPr>
        <w:spacing w:line="360" w:lineRule="auto"/>
        <w:ind w:firstLine="709"/>
        <w:jc w:val="both"/>
        <w:rPr>
          <w:sz w:val="28"/>
          <w:szCs w:val="28"/>
        </w:rPr>
      </w:pPr>
      <w:r w:rsidRPr="00E03B11">
        <w:rPr>
          <w:sz w:val="28"/>
          <w:szCs w:val="28"/>
        </w:rPr>
        <w:t xml:space="preserve">Русская либеральная буржуазия и ее управленческие кадры, проникнутые комплексом «вины перед народом», своими заигрываниями с «простым человеком» вели тихое, повсеместное разрушение государственности. Один писатель из инженеров вспоминает о весне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w:t>
      </w:r>
      <w:r w:rsidRPr="00E03B11">
        <w:rPr>
          <w:i/>
          <w:sz w:val="28"/>
          <w:szCs w:val="28"/>
        </w:rPr>
        <w:t>«Инженеры стали отменно либеральны, отчего уважение к ним рабочих сократилось еще вдесятеро»</w:t>
      </w:r>
      <w:r w:rsidRPr="00E03B11">
        <w:rPr>
          <w:sz w:val="28"/>
          <w:szCs w:val="28"/>
        </w:rPr>
        <w:t>. Не было в России и активной авторитетной политической силы, которая была бы способна через общественный диалог укрепить позиции Временного правительства. Массовой буржуазной партии, которая могла бы предложить привлекательную для достаточной части населения идеологию, не существовало. К моменту Февральской революции партия кадетов насчитывала 15-20 тыс. членов, да и целостного социального и экономического учения не имела, представления ее были расплывчаты и внутренне противоречивы. Конкурировать с большевиками и эсерами в общественном диалоге буржуазные либералы не могли.</w:t>
      </w:r>
      <w:r w:rsidR="009A7C5B" w:rsidRPr="00E03B11">
        <w:rPr>
          <w:sz w:val="28"/>
          <w:szCs w:val="28"/>
        </w:rPr>
        <w:t xml:space="preserve"> Технических возможностей (подобных радио и телевидению), которые позволили бы даже небольшой группе идеологов Временного правительства манипулировать сознанием больших масс, в то время не было. Да и массовое сознание, сохранившее структуры традиционного мышления, было менее подвержено манипуляции.</w:t>
      </w:r>
    </w:p>
    <w:bookmarkStart w:id="41" w:name="par587"/>
    <w:p w:rsidR="009A7C5B" w:rsidRPr="00E03B11" w:rsidRDefault="009A7C5B"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"file:///D:\\internet\\sc1\\sc_a25.htm" \l "par587#par587" \o "#par587" </w:instrText>
      </w:r>
      <w:r w:rsidRPr="00E03B11">
        <w:rPr>
          <w:sz w:val="28"/>
          <w:szCs w:val="28"/>
        </w:rPr>
        <w:fldChar w:fldCharType="end"/>
      </w:r>
      <w:bookmarkEnd w:id="41"/>
      <w:r w:rsidRPr="00E03B11">
        <w:rPr>
          <w:sz w:val="28"/>
          <w:szCs w:val="28"/>
        </w:rPr>
        <w:t xml:space="preserve">Таким образом, не имея еще возможности легитимировать новый порядок так, как это происходит в буржуазном государстве (через волеизъявление свободных индивидов), Временное правительство не приобрело авторитета и через механизмы традиционного общества - через </w:t>
      </w:r>
      <w:r w:rsidRPr="00E03B11">
        <w:rPr>
          <w:i/>
          <w:sz w:val="28"/>
          <w:szCs w:val="28"/>
        </w:rPr>
        <w:t>«правду»</w:t>
      </w:r>
      <w:r w:rsidRPr="00E03B11">
        <w:rPr>
          <w:sz w:val="28"/>
          <w:szCs w:val="28"/>
        </w:rPr>
        <w:t xml:space="preserve">, через ответ на народные </w:t>
      </w:r>
      <w:r w:rsidR="00DF6B80" w:rsidRPr="00E03B11">
        <w:rPr>
          <w:sz w:val="28"/>
          <w:szCs w:val="28"/>
        </w:rPr>
        <w:t>надежды</w:t>
      </w:r>
      <w:r w:rsidRPr="00E03B11">
        <w:rPr>
          <w:sz w:val="28"/>
          <w:szCs w:val="28"/>
        </w:rPr>
        <w:t>.</w:t>
      </w:r>
    </w:p>
    <w:p w:rsidR="009B07C7" w:rsidRPr="00E03B11" w:rsidRDefault="00171ED7" w:rsidP="001826AB">
      <w:pPr>
        <w:spacing w:line="360" w:lineRule="auto"/>
        <w:ind w:firstLine="709"/>
        <w:jc w:val="both"/>
        <w:rPr>
          <w:sz w:val="28"/>
          <w:szCs w:val="28"/>
        </w:rPr>
      </w:pPr>
      <w:r w:rsidRPr="00E03B11">
        <w:rPr>
          <w:sz w:val="28"/>
          <w:szCs w:val="28"/>
        </w:rPr>
        <w:t>Хара</w:t>
      </w:r>
      <w:r w:rsidR="00172C68" w:rsidRPr="00E03B11">
        <w:rPr>
          <w:sz w:val="28"/>
          <w:szCs w:val="28"/>
        </w:rPr>
        <w:t>ктерно, что разочарование в зап</w:t>
      </w:r>
      <w:r w:rsidRPr="00E03B11">
        <w:rPr>
          <w:sz w:val="28"/>
          <w:szCs w:val="28"/>
        </w:rPr>
        <w:t xml:space="preserve">аднических иллюзиях у интеллигенции после Февральской революции пришло быстро. Интеллигенция заняла позицию отстранения от политики. </w:t>
      </w:r>
      <w:r w:rsidR="00833ED5" w:rsidRPr="00E03B11">
        <w:rPr>
          <w:sz w:val="28"/>
          <w:szCs w:val="28"/>
        </w:rPr>
        <w:t xml:space="preserve">Большую часть интеллигенции охватил страх перед будущим, и в таком состоянии выполнить задачу легитимации крупного социального проекта она не могла. Революция так дезориентировала интеллигенцию, что многие современники с удивлением говорили о ее политической незрелости и даже невежестве. </w:t>
      </w:r>
      <w:r w:rsidRPr="00E03B11">
        <w:rPr>
          <w:sz w:val="28"/>
          <w:szCs w:val="28"/>
        </w:rPr>
        <w:t>Так как поддержка интеллигенции играет большую роль для либерального правительства, это сыграло свою роль в подрыве авторитета Временного правительства.</w:t>
      </w:r>
    </w:p>
    <w:p w:rsidR="002E747F" w:rsidRPr="00E03B11" w:rsidRDefault="002E747F" w:rsidP="001826AB">
      <w:pPr>
        <w:spacing w:line="360" w:lineRule="auto"/>
        <w:ind w:firstLine="709"/>
        <w:jc w:val="both"/>
        <w:rPr>
          <w:sz w:val="28"/>
          <w:szCs w:val="28"/>
        </w:rPr>
      </w:pPr>
      <w:r w:rsidRPr="00E03B11">
        <w:rPr>
          <w:sz w:val="28"/>
          <w:szCs w:val="28"/>
        </w:rPr>
        <w:t xml:space="preserve">Совершенно иначе пошло дело у </w:t>
      </w:r>
      <w:r w:rsidRPr="00E03B11">
        <w:rPr>
          <w:i/>
          <w:sz w:val="28"/>
          <w:szCs w:val="28"/>
        </w:rPr>
        <w:t>советов</w:t>
      </w:r>
      <w:r w:rsidRPr="00E03B11">
        <w:rPr>
          <w:sz w:val="28"/>
          <w:szCs w:val="28"/>
        </w:rPr>
        <w:t xml:space="preserve">. Наполнение содержанием зародившихся в советах форм государственности и обретение ими легитимности происходило в основном снизу, стихийно. Если Временное правительство унаследовало аппарат монархической государственности, и все его изменения легко проследить документально, то история возникновения советов остается как бы «белым пятном». Историки говорят об этом очень скупо. Очень активный деятель того времени художник А.Н.Бенуа писал в апреле </w:t>
      </w:r>
      <w:smartTag w:uri="urn:schemas-microsoft-com:office:smarttags" w:element="metricconverter">
        <w:smartTagPr>
          <w:attr w:name="ProductID" w:val="1917 г"/>
        </w:smartTagPr>
        <w:r w:rsidRPr="00E03B11">
          <w:rPr>
            <w:sz w:val="28"/>
            <w:szCs w:val="28"/>
          </w:rPr>
          <w:t>1917 г</w:t>
        </w:r>
      </w:smartTag>
      <w:r w:rsidRPr="00E03B11">
        <w:rPr>
          <w:sz w:val="28"/>
          <w:szCs w:val="28"/>
        </w:rPr>
        <w:t>.: «У нас образовалось само собой, в один день, без всяких предварительных комиссий и заседаний нечто весьма близкое к народному парламенту в образе Совета рабочих и солдатских депутатов».</w:t>
      </w:r>
    </w:p>
    <w:p w:rsidR="00DA3DEB" w:rsidRPr="00E03B11" w:rsidRDefault="00DA3DEB" w:rsidP="001826AB">
      <w:pPr>
        <w:spacing w:line="360" w:lineRule="auto"/>
        <w:ind w:firstLine="709"/>
        <w:jc w:val="both"/>
        <w:rPr>
          <w:sz w:val="28"/>
          <w:szCs w:val="28"/>
        </w:rPr>
      </w:pPr>
      <w:r w:rsidRPr="00E03B11">
        <w:rPr>
          <w:sz w:val="28"/>
          <w:szCs w:val="28"/>
        </w:rPr>
        <w:t xml:space="preserve">25 февраля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руководители Петроградского союза потребительских обществ провели совещание с членами социал-демократической фракции Государственной думы в помещении кооператоров на Невском проспекте и приняли совместное решение создать </w:t>
      </w:r>
      <w:r w:rsidRPr="00E03B11">
        <w:rPr>
          <w:i/>
          <w:sz w:val="28"/>
          <w:szCs w:val="28"/>
        </w:rPr>
        <w:t>Совет рабочих депутатов</w:t>
      </w:r>
      <w:r w:rsidRPr="00E03B11">
        <w:rPr>
          <w:sz w:val="28"/>
          <w:szCs w:val="28"/>
        </w:rPr>
        <w:t xml:space="preserve"> – по типу Петербургского совета </w:t>
      </w:r>
      <w:smartTag w:uri="urn:schemas-microsoft-com:office:smarttags" w:element="metricconverter">
        <w:smartTagPr>
          <w:attr w:name="ProductID" w:val="1905 г"/>
        </w:smartTagPr>
        <w:r w:rsidRPr="00E03B11">
          <w:rPr>
            <w:sz w:val="28"/>
            <w:szCs w:val="28"/>
          </w:rPr>
          <w:t>1905 г</w:t>
        </w:r>
      </w:smartTag>
      <w:r w:rsidRPr="00E03B11">
        <w:rPr>
          <w:sz w:val="28"/>
          <w:szCs w:val="28"/>
        </w:rPr>
        <w:t>. Выборы депутатов должны были организовать кооперативы и заводские кассы взаимопомощи. После этого заседания участники были арестованы и отправлены в тюрьму – всего на несколько дней, до победы Февральской революции.</w:t>
      </w:r>
    </w:p>
    <w:p w:rsidR="002A4121" w:rsidRPr="00E03B11" w:rsidRDefault="002A4121" w:rsidP="001826AB">
      <w:pPr>
        <w:spacing w:line="360" w:lineRule="auto"/>
        <w:ind w:firstLine="709"/>
        <w:jc w:val="both"/>
        <w:rPr>
          <w:sz w:val="28"/>
          <w:szCs w:val="28"/>
        </w:rPr>
      </w:pPr>
      <w:r w:rsidRPr="00E03B11">
        <w:rPr>
          <w:sz w:val="28"/>
          <w:szCs w:val="28"/>
        </w:rPr>
        <w:t>Поначалу обретение Советами власти происходило даже вопреки намерениям их руководства (эсеров и меньшевиков). Никаких планов сделать советы альтернативной формой государства у создателей Петроградского совета не было. Их целью было поддержать новое правительство снизу и «добровольно передать власть буржуазии».</w:t>
      </w:r>
    </w:p>
    <w:bookmarkStart w:id="42" w:name="par600"/>
    <w:p w:rsidR="002A4121" w:rsidRPr="00E03B11" w:rsidRDefault="002A4121"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"file:///D:\\internet\\sc1\\sc_a26.htm" \l "par600#par600" \o "#par600" </w:instrText>
      </w:r>
      <w:r w:rsidRPr="00E03B11">
        <w:rPr>
          <w:sz w:val="28"/>
          <w:szCs w:val="28"/>
        </w:rPr>
        <w:fldChar w:fldCharType="end"/>
      </w:r>
      <w:bookmarkEnd w:id="42"/>
      <w:r w:rsidRPr="00E03B11">
        <w:rPr>
          <w:sz w:val="28"/>
          <w:szCs w:val="28"/>
        </w:rPr>
        <w:t xml:space="preserve">Та сила, которая стала складываться сначала в согласии, а потом и в противовес Временному правительству и которую впоследствии возглавили большевики, была выражением массового </w:t>
      </w:r>
      <w:r w:rsidRPr="00E03B11">
        <w:rPr>
          <w:i/>
          <w:iCs/>
          <w:sz w:val="28"/>
          <w:szCs w:val="28"/>
        </w:rPr>
        <w:t xml:space="preserve">стихийного </w:t>
      </w:r>
      <w:r w:rsidRPr="00E03B11">
        <w:rPr>
          <w:sz w:val="28"/>
          <w:szCs w:val="28"/>
        </w:rPr>
        <w:t>движения. Идейной основой его был не марксизм и не идеология, а народная философия более фундаментального уровня. Сила эта по своему типу не была «партийной». Иными словами, способ ее организации был совсем иным, нежели в западном гражданском обществе.</w:t>
      </w:r>
    </w:p>
    <w:p w:rsidR="008F674E" w:rsidRPr="00E03B11" w:rsidRDefault="00955573" w:rsidP="001826AB">
      <w:pPr>
        <w:spacing w:line="360" w:lineRule="auto"/>
        <w:ind w:firstLine="709"/>
        <w:jc w:val="both"/>
        <w:rPr>
          <w:sz w:val="28"/>
          <w:szCs w:val="28"/>
        </w:rPr>
      </w:pPr>
      <w:r w:rsidRPr="00E03B11">
        <w:rPr>
          <w:sz w:val="28"/>
          <w:szCs w:val="28"/>
        </w:rPr>
        <w:t xml:space="preserve">По подсчетам историков, в </w:t>
      </w:r>
      <w:smartTag w:uri="urn:schemas-microsoft-com:office:smarttags" w:element="metricconverter">
        <w:smartTagPr>
          <w:attr w:name="ProductID" w:val="1917 г"/>
        </w:smartTagPr>
        <w:r w:rsidRPr="00E03B11">
          <w:rPr>
            <w:sz w:val="28"/>
            <w:szCs w:val="28"/>
          </w:rPr>
          <w:t>1917 г</w:t>
        </w:r>
      </w:smartTag>
      <w:r w:rsidRPr="00E03B11">
        <w:rPr>
          <w:sz w:val="28"/>
          <w:szCs w:val="28"/>
        </w:rPr>
        <w:t>. количество членов всех политических партий по всей России составляло около 1,2% населения страны. Партийно-представительная демократия, свойственная классовому гражданскому обществу, не была принята населением. Либерально-буржуазное правительство, которое пыталось опереться на такую политическую структуру, «повисло в воздухе».</w:t>
      </w:r>
    </w:p>
    <w:p w:rsidR="00955573" w:rsidRPr="00E03B11" w:rsidRDefault="00955573" w:rsidP="001826AB">
      <w:pPr>
        <w:spacing w:line="360" w:lineRule="auto"/>
        <w:ind w:firstLine="709"/>
        <w:jc w:val="both"/>
        <w:rPr>
          <w:sz w:val="28"/>
          <w:szCs w:val="28"/>
        </w:rPr>
      </w:pPr>
      <w:r w:rsidRPr="00E03B11">
        <w:rPr>
          <w:sz w:val="28"/>
          <w:szCs w:val="28"/>
        </w:rPr>
        <w:t>В отличие от этой буржуазно-либеральной установки, Советы (рабочих, солдатских и крестьянских) депутатов формировались как органы не классово-партийные, а корпоративно-сословные, в которых многопартийность постепенно вообще исчезла. Эсеры и меньшевики, став во главе Петроградского совета, и не предполагали, что под ними поднимается неведомая теориям государственность крестьянской России, которая впоследствии вытеснит и монархическое, и либерально-буржуазное правительство.</w:t>
      </w:r>
    </w:p>
    <w:p w:rsidR="007A1ECE" w:rsidRPr="00E03B11" w:rsidRDefault="007A1ECE" w:rsidP="001826AB">
      <w:pPr>
        <w:spacing w:line="360" w:lineRule="auto"/>
        <w:ind w:firstLine="709"/>
        <w:jc w:val="both"/>
        <w:rPr>
          <w:sz w:val="28"/>
          <w:szCs w:val="28"/>
        </w:rPr>
      </w:pPr>
      <w:r w:rsidRPr="00E03B11">
        <w:rPr>
          <w:sz w:val="28"/>
          <w:szCs w:val="28"/>
        </w:rPr>
        <w:t>Большое значение для идеологического оформления Советской Власти имели «Апрельские тезисы» В. И. Ленина.</w:t>
      </w:r>
      <w:r w:rsidR="008C6E25" w:rsidRPr="00E03B11">
        <w:rPr>
          <w:sz w:val="28"/>
          <w:szCs w:val="28"/>
        </w:rPr>
        <w:t xml:space="preserve"> Они декларировали, что в ходе революции Россия идет по пути, отличному от пути запада.</w:t>
      </w:r>
      <w:r w:rsidR="00F639F1" w:rsidRPr="00E03B11">
        <w:rPr>
          <w:sz w:val="28"/>
          <w:szCs w:val="28"/>
        </w:rPr>
        <w:t xml:space="preserve"> Это означало, что некоторые законы марксизма становились неприменимыми к России – например, утверждение, что социализм может возникнуть только в стране с уже развитым капитализмом.</w:t>
      </w:r>
      <w:r w:rsidR="00832E1B" w:rsidRPr="00E03B11">
        <w:rPr>
          <w:sz w:val="28"/>
          <w:szCs w:val="28"/>
        </w:rPr>
        <w:t xml:space="preserve"> Также это отменяло невозможность революции в отдельно взятой стране.</w:t>
      </w:r>
      <w:r w:rsidR="00EF0859" w:rsidRPr="00E03B11">
        <w:rPr>
          <w:sz w:val="28"/>
          <w:szCs w:val="28"/>
        </w:rPr>
        <w:t xml:space="preserve"> Ленин заявлял, что советы – это совершенно новый тип государственности, отличный от буржуазных парламентов.</w:t>
      </w:r>
      <w:r w:rsidR="00E31B57" w:rsidRPr="00E03B11">
        <w:rPr>
          <w:sz w:val="28"/>
          <w:szCs w:val="28"/>
        </w:rPr>
        <w:t xml:space="preserve"> Этот тип государственности был традиционен для России, и именно он мог быть основой нового государства.</w:t>
      </w:r>
    </w:p>
    <w:p w:rsidR="00881716" w:rsidRPr="00E03B11" w:rsidRDefault="00615538" w:rsidP="001826AB">
      <w:pPr>
        <w:spacing w:line="360" w:lineRule="auto"/>
        <w:ind w:firstLine="709"/>
        <w:jc w:val="both"/>
        <w:rPr>
          <w:sz w:val="28"/>
          <w:szCs w:val="28"/>
        </w:rPr>
      </w:pPr>
      <w:r w:rsidRPr="00E03B11">
        <w:rPr>
          <w:sz w:val="28"/>
          <w:szCs w:val="28"/>
        </w:rPr>
        <w:t xml:space="preserve">В советах быстро росла роль большевиков, что обеспечивалось их обещаниями декретов </w:t>
      </w:r>
      <w:r w:rsidRPr="00E03B11">
        <w:rPr>
          <w:i/>
          <w:sz w:val="28"/>
          <w:szCs w:val="28"/>
        </w:rPr>
        <w:t>о земле</w:t>
      </w:r>
      <w:r w:rsidRPr="00E03B11">
        <w:rPr>
          <w:sz w:val="28"/>
          <w:szCs w:val="28"/>
        </w:rPr>
        <w:t xml:space="preserve"> и </w:t>
      </w:r>
      <w:r w:rsidRPr="00E03B11">
        <w:rPr>
          <w:i/>
          <w:sz w:val="28"/>
          <w:szCs w:val="28"/>
        </w:rPr>
        <w:t>о мире.</w:t>
      </w:r>
      <w:r w:rsidR="00851E39" w:rsidRPr="00E03B11">
        <w:rPr>
          <w:sz w:val="28"/>
          <w:szCs w:val="28"/>
        </w:rPr>
        <w:t xml:space="preserve"> Именно этих действий больше всего ожидал народ, что усиливало влияние большевиков. Доверие большей части народа и позволило большевикам бескровно захватить власть в Октябре 1917.</w:t>
      </w:r>
    </w:p>
    <w:p w:rsidR="004E32E9" w:rsidRPr="00E03B11" w:rsidRDefault="00881716" w:rsidP="001826AB">
      <w:pPr>
        <w:spacing w:line="360" w:lineRule="auto"/>
        <w:ind w:firstLine="709"/>
        <w:jc w:val="both"/>
        <w:rPr>
          <w:sz w:val="28"/>
          <w:szCs w:val="28"/>
        </w:rPr>
      </w:pPr>
      <w:r w:rsidRPr="00E03B11">
        <w:rPr>
          <w:sz w:val="28"/>
          <w:szCs w:val="28"/>
        </w:rPr>
        <w:t xml:space="preserve">Таким образом, во время промежутка между Октябрьской и </w:t>
      </w:r>
      <w:r w:rsidR="00851E39" w:rsidRPr="00E03B11">
        <w:rPr>
          <w:sz w:val="28"/>
          <w:szCs w:val="28"/>
        </w:rPr>
        <w:t xml:space="preserve"> </w:t>
      </w:r>
      <w:r w:rsidRPr="00E03B11">
        <w:rPr>
          <w:sz w:val="28"/>
          <w:szCs w:val="28"/>
        </w:rPr>
        <w:t xml:space="preserve">Февральской революцией в России сложилась ситуация, которая позволяла сравнить две формы власти: либеральное правительство и Советы. </w:t>
      </w:r>
      <w:r w:rsidR="00F415C5" w:rsidRPr="00E03B11">
        <w:rPr>
          <w:sz w:val="28"/>
          <w:szCs w:val="28"/>
        </w:rPr>
        <w:t>Этот период выявил, что Советская власть более подходила для России в тот момент, и именно партия большевиков наиболее отвечала интересам народа.</w:t>
      </w:r>
    </w:p>
    <w:p w:rsidR="001826AB" w:rsidRPr="00E03B11" w:rsidRDefault="001826AB" w:rsidP="001826AB">
      <w:pPr>
        <w:spacing w:line="360" w:lineRule="auto"/>
        <w:ind w:firstLine="709"/>
        <w:jc w:val="both"/>
        <w:rPr>
          <w:sz w:val="28"/>
          <w:szCs w:val="28"/>
        </w:rPr>
      </w:pPr>
    </w:p>
    <w:p w:rsidR="008A7AC9" w:rsidRPr="00E03B11" w:rsidRDefault="00DF6B80" w:rsidP="001826AB">
      <w:pPr>
        <w:spacing w:line="360" w:lineRule="auto"/>
        <w:ind w:firstLine="709"/>
        <w:jc w:val="center"/>
        <w:rPr>
          <w:b/>
          <w:sz w:val="28"/>
          <w:szCs w:val="28"/>
        </w:rPr>
      </w:pPr>
      <w:bookmarkStart w:id="43" w:name="_Toc249076420"/>
      <w:r w:rsidRPr="00E03B11">
        <w:rPr>
          <w:b/>
          <w:sz w:val="28"/>
          <w:szCs w:val="28"/>
        </w:rPr>
        <w:t xml:space="preserve">Глава </w:t>
      </w:r>
      <w:r w:rsidR="008A7AC9" w:rsidRPr="00E03B11">
        <w:rPr>
          <w:b/>
          <w:sz w:val="28"/>
          <w:szCs w:val="28"/>
        </w:rPr>
        <w:t xml:space="preserve">5. Революционные социалистические силы между </w:t>
      </w:r>
      <w:r w:rsidR="004454E8" w:rsidRPr="00E03B11">
        <w:rPr>
          <w:b/>
          <w:sz w:val="28"/>
          <w:szCs w:val="28"/>
        </w:rPr>
        <w:t>Февральской и Октябрьской революциями</w:t>
      </w:r>
      <w:bookmarkEnd w:id="43"/>
    </w:p>
    <w:p w:rsidR="008A7AC9" w:rsidRPr="00E03B11" w:rsidRDefault="008A7AC9" w:rsidP="001826AB">
      <w:pPr>
        <w:spacing w:line="360" w:lineRule="auto"/>
        <w:ind w:firstLine="709"/>
        <w:jc w:val="both"/>
        <w:rPr>
          <w:sz w:val="28"/>
          <w:szCs w:val="28"/>
        </w:rPr>
      </w:pPr>
    </w:p>
    <w:p w:rsidR="001203B0" w:rsidRPr="00E03B11" w:rsidRDefault="008A7AC9" w:rsidP="001826AB">
      <w:pPr>
        <w:spacing w:line="360" w:lineRule="auto"/>
        <w:ind w:firstLine="709"/>
        <w:jc w:val="both"/>
        <w:rPr>
          <w:sz w:val="28"/>
          <w:szCs w:val="28"/>
        </w:rPr>
      </w:pPr>
      <w:r w:rsidRPr="00E03B11">
        <w:rPr>
          <w:sz w:val="28"/>
          <w:szCs w:val="28"/>
        </w:rPr>
        <w:t xml:space="preserve">Революционные силы, организованные в политические партии и имеющие собственную платформу, после Февраля резко разделились на два течения. Одни исходили из представления о русской революции как </w:t>
      </w:r>
      <w:r w:rsidRPr="00E03B11">
        <w:rPr>
          <w:i/>
          <w:iCs/>
          <w:sz w:val="28"/>
          <w:szCs w:val="28"/>
        </w:rPr>
        <w:t xml:space="preserve">буржуазной </w:t>
      </w:r>
      <w:r w:rsidRPr="00E03B11">
        <w:rPr>
          <w:sz w:val="28"/>
          <w:szCs w:val="28"/>
        </w:rPr>
        <w:t xml:space="preserve">и считали, что условия для пролетарской (социалистической революции) не созрели и торопить ее созревание нельзя. Значит, надо идти на коалицию с буржуазией и поддерживать Временное правительство. В отличие от них ленинское руководство большевиков считало, что русская революция в главных своих чертах имеет </w:t>
      </w:r>
      <w:r w:rsidRPr="00E03B11">
        <w:rPr>
          <w:i/>
          <w:iCs/>
          <w:sz w:val="28"/>
          <w:szCs w:val="28"/>
        </w:rPr>
        <w:t xml:space="preserve">антибуржуазный </w:t>
      </w:r>
      <w:r w:rsidRPr="00E03B11">
        <w:rPr>
          <w:sz w:val="28"/>
          <w:szCs w:val="28"/>
        </w:rPr>
        <w:t>характер и перерастает в социалистическую. Следовательно, на коалицию с Временным правительством идти не надо, а надо поддерживать лозунг «Вся власть Советам».</w:t>
      </w:r>
    </w:p>
    <w:p w:rsidR="001203B0" w:rsidRPr="00E03B11" w:rsidRDefault="001203B0" w:rsidP="001826AB">
      <w:pPr>
        <w:spacing w:line="360" w:lineRule="auto"/>
        <w:ind w:firstLine="709"/>
        <w:jc w:val="both"/>
        <w:rPr>
          <w:sz w:val="28"/>
          <w:szCs w:val="28"/>
        </w:rPr>
      </w:pPr>
      <w:r w:rsidRPr="00E03B11">
        <w:rPr>
          <w:sz w:val="28"/>
          <w:szCs w:val="28"/>
        </w:rPr>
        <w:t xml:space="preserve">Крупнейшими революционными силами были большевики, меньшевики и эсеры. Накануне Февраля в организациях партии </w:t>
      </w:r>
      <w:r w:rsidRPr="00E03B11">
        <w:rPr>
          <w:bCs/>
          <w:i/>
          <w:sz w:val="28"/>
          <w:szCs w:val="28"/>
        </w:rPr>
        <w:t>большевиков</w:t>
      </w:r>
      <w:r w:rsidRPr="00E03B11">
        <w:rPr>
          <w:bCs/>
          <w:sz w:val="28"/>
          <w:szCs w:val="28"/>
        </w:rPr>
        <w:t xml:space="preserve"> </w:t>
      </w:r>
      <w:r w:rsidRPr="00E03B11">
        <w:rPr>
          <w:sz w:val="28"/>
          <w:szCs w:val="28"/>
        </w:rPr>
        <w:t xml:space="preserve">работало около 10 тыс. человек, а в момент Апрельской конференции их численность оценивалась в 50 тыс. К июлю-августу, судя по материалам VI съезда РСДРП(б) в партии большевиков было 200-215 тыс. членов. Накануне Октября партия большевиков насчитывала 350 тыс. членов. В первые месяцы после Февраля партия </w:t>
      </w:r>
      <w:r w:rsidRPr="00E03B11">
        <w:rPr>
          <w:bCs/>
          <w:i/>
          <w:sz w:val="28"/>
          <w:szCs w:val="28"/>
        </w:rPr>
        <w:t>меньшевиков</w:t>
      </w:r>
      <w:r w:rsidRPr="00E03B11">
        <w:rPr>
          <w:bCs/>
          <w:sz w:val="28"/>
          <w:szCs w:val="28"/>
        </w:rPr>
        <w:t xml:space="preserve"> </w:t>
      </w:r>
      <w:r w:rsidRPr="00E03B11">
        <w:rPr>
          <w:sz w:val="28"/>
          <w:szCs w:val="28"/>
        </w:rPr>
        <w:t xml:space="preserve">была более многочисленной, чем большевики, в апреле-мае в ней состояло около 100 тыс., но в августе меньшевики уже отставали - их было около 200 тыс. К концу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это число не выросло. Как было сказано, партия </w:t>
      </w:r>
      <w:r w:rsidRPr="00E03B11">
        <w:rPr>
          <w:bCs/>
          <w:i/>
          <w:sz w:val="28"/>
          <w:szCs w:val="28"/>
        </w:rPr>
        <w:t>эсеров</w:t>
      </w:r>
      <w:r w:rsidRPr="00E03B11">
        <w:rPr>
          <w:bCs/>
          <w:sz w:val="28"/>
          <w:szCs w:val="28"/>
        </w:rPr>
        <w:t xml:space="preserve"> </w:t>
      </w:r>
      <w:r w:rsidRPr="00E03B11">
        <w:rPr>
          <w:sz w:val="28"/>
          <w:szCs w:val="28"/>
        </w:rPr>
        <w:t xml:space="preserve">комплектовалась по-иному, чем социал-демократы. На основании анализа местной прессы ее численность внутри России к осени </w:t>
      </w:r>
      <w:smartTag w:uri="urn:schemas-microsoft-com:office:smarttags" w:element="metricconverter">
        <w:smartTagPr>
          <w:attr w:name="ProductID" w:val="1917 г"/>
        </w:smartTagPr>
        <w:r w:rsidRPr="00E03B11">
          <w:rPr>
            <w:sz w:val="28"/>
            <w:szCs w:val="28"/>
          </w:rPr>
          <w:t>1917 г</w:t>
        </w:r>
      </w:smartTag>
      <w:r w:rsidRPr="00E03B11">
        <w:rPr>
          <w:sz w:val="28"/>
          <w:szCs w:val="28"/>
        </w:rPr>
        <w:t>. оценивается в 300 тыс. членов, и примерно 400 тыс. эсеров находилось на всех фронтах в армии. Рассмотрим позиции, которые занимали эти партии после Февраля.</w:t>
      </w:r>
    </w:p>
    <w:p w:rsidR="000C01F3" w:rsidRPr="00E03B11" w:rsidRDefault="000C01F3" w:rsidP="001826AB">
      <w:pPr>
        <w:spacing w:line="360" w:lineRule="auto"/>
        <w:ind w:firstLine="709"/>
        <w:jc w:val="both"/>
        <w:rPr>
          <w:sz w:val="28"/>
          <w:szCs w:val="28"/>
        </w:rPr>
      </w:pPr>
      <w:r w:rsidRPr="00E03B11">
        <w:rPr>
          <w:bCs/>
          <w:sz w:val="28"/>
          <w:szCs w:val="28"/>
        </w:rPr>
        <w:t xml:space="preserve">Эсеры. </w:t>
      </w:r>
      <w:r w:rsidRPr="00E03B11">
        <w:rPr>
          <w:sz w:val="28"/>
          <w:szCs w:val="28"/>
        </w:rPr>
        <w:t xml:space="preserve">Партия эсеров была образована в </w:t>
      </w:r>
      <w:smartTag w:uri="urn:schemas-microsoft-com:office:smarttags" w:element="metricconverter">
        <w:smartTagPr>
          <w:attr w:name="ProductID" w:val="1902 г"/>
        </w:smartTagPr>
        <w:r w:rsidRPr="00E03B11">
          <w:rPr>
            <w:sz w:val="28"/>
            <w:szCs w:val="28"/>
          </w:rPr>
          <w:t>1902 г</w:t>
        </w:r>
      </w:smartTag>
      <w:r w:rsidRPr="00E03B11">
        <w:rPr>
          <w:sz w:val="28"/>
          <w:szCs w:val="28"/>
        </w:rPr>
        <w:t xml:space="preserve">. из ряда подпольных групп, которые были остатками разгромленной в </w:t>
      </w:r>
      <w:smartTag w:uri="urn:schemas-microsoft-com:office:smarttags" w:element="metricconverter">
        <w:smartTagPr>
          <w:attr w:name="ProductID" w:val="1881 г"/>
        </w:smartTagPr>
        <w:r w:rsidRPr="00E03B11">
          <w:rPr>
            <w:sz w:val="28"/>
            <w:szCs w:val="28"/>
          </w:rPr>
          <w:t>1881 г</w:t>
        </w:r>
      </w:smartTag>
      <w:r w:rsidRPr="00E03B11">
        <w:rPr>
          <w:sz w:val="28"/>
          <w:szCs w:val="28"/>
        </w:rPr>
        <w:t xml:space="preserve">. «Народной воли». Они считали себя наследниками революционных народников и тяготели к философии боевого действия. </w:t>
      </w:r>
      <w:r w:rsidR="00765051" w:rsidRPr="00E03B11">
        <w:rPr>
          <w:sz w:val="28"/>
          <w:szCs w:val="28"/>
        </w:rPr>
        <w:t xml:space="preserve">Основной формой их деятельности были террористические акты, направленные против различных </w:t>
      </w:r>
      <w:r w:rsidR="00633BE9" w:rsidRPr="00E03B11">
        <w:rPr>
          <w:sz w:val="28"/>
          <w:szCs w:val="28"/>
        </w:rPr>
        <w:t>высокопоставленных</w:t>
      </w:r>
      <w:r w:rsidR="00765051" w:rsidRPr="00E03B11">
        <w:rPr>
          <w:sz w:val="28"/>
          <w:szCs w:val="28"/>
        </w:rPr>
        <w:t xml:space="preserve"> лиц в монархическом правительстве.</w:t>
      </w:r>
    </w:p>
    <w:p w:rsidR="000C01F3" w:rsidRPr="00E03B11" w:rsidRDefault="000C01F3" w:rsidP="001826AB">
      <w:pPr>
        <w:spacing w:line="360" w:lineRule="auto"/>
        <w:ind w:firstLine="709"/>
        <w:jc w:val="both"/>
        <w:rPr>
          <w:sz w:val="28"/>
          <w:szCs w:val="28"/>
        </w:rPr>
      </w:pPr>
      <w:r w:rsidRPr="00E03B11">
        <w:rPr>
          <w:sz w:val="28"/>
          <w:szCs w:val="28"/>
        </w:rPr>
        <w:t xml:space="preserve">Из социалистических партий именно эсеры с самого начала утверждали, что Россия отличается от Западной Европы, и потому характер ее революции и путь к социализму будут иными, нежели на Западе. Это они восприняли от своих предшественников – народников. Но история показала, что сама по себе социальная философия, лежащая в основе партийной программы, вовсе не достаточна для того, чтобы партия смогла сделать верный выбор в момент революционной катастрофы. И между Февралем и Октябрем </w:t>
      </w:r>
      <w:smartTag w:uri="urn:schemas-microsoft-com:office:smarttags" w:element="metricconverter">
        <w:smartTagPr>
          <w:attr w:name="ProductID" w:val="1917 г"/>
        </w:smartTagPr>
        <w:r w:rsidRPr="00E03B11">
          <w:rPr>
            <w:sz w:val="28"/>
            <w:szCs w:val="28"/>
          </w:rPr>
          <w:t>1917 г</w:t>
        </w:r>
      </w:smartTag>
      <w:r w:rsidRPr="00E03B11">
        <w:rPr>
          <w:sz w:val="28"/>
          <w:szCs w:val="28"/>
        </w:rPr>
        <w:t>. получилось так, что эсеры отошли от своих главных программных положений и вступили в союз с либерально-буржуазными силами.</w:t>
      </w:r>
    </w:p>
    <w:p w:rsidR="00703148" w:rsidRPr="00E03B11" w:rsidRDefault="00B34C49" w:rsidP="001826AB">
      <w:pPr>
        <w:spacing w:line="360" w:lineRule="auto"/>
        <w:ind w:firstLine="709"/>
        <w:jc w:val="both"/>
        <w:rPr>
          <w:sz w:val="28"/>
          <w:szCs w:val="28"/>
        </w:rPr>
      </w:pPr>
      <w:r w:rsidRPr="00E03B11">
        <w:rPr>
          <w:sz w:val="28"/>
          <w:szCs w:val="28"/>
        </w:rPr>
        <w:t>Еще весной, сразу после Февраля, эсеры колебались, а потом приняли политическую линию меньшевиков. А главный смысл этой линии был в том, что Россия не готова к социалистической революции, и поэтому надо укреплять буржуазное Временное правительство. Так эсеры вошли в это правительство и даже приняли в свои ряды Керенского. За этим последовал и другой важный шаг – поддержка решения продолжать войну, а ради этого отложить на неопределенный срок разрешение земельного вопроса - до конца войны, когда с фронта вернутся солдаты.</w:t>
      </w:r>
      <w:r w:rsidR="00703148" w:rsidRPr="00E03B11">
        <w:rPr>
          <w:sz w:val="28"/>
          <w:szCs w:val="28"/>
        </w:rPr>
        <w:t xml:space="preserve"> Этим эсеры пришли к разногласию с большевиками.</w:t>
      </w:r>
    </w:p>
    <w:p w:rsidR="008A7AC9" w:rsidRPr="00E03B11" w:rsidRDefault="00703148" w:rsidP="001826AB">
      <w:pPr>
        <w:spacing w:line="360" w:lineRule="auto"/>
        <w:ind w:firstLine="709"/>
        <w:jc w:val="both"/>
        <w:rPr>
          <w:sz w:val="28"/>
          <w:szCs w:val="28"/>
        </w:rPr>
      </w:pPr>
      <w:r w:rsidRPr="00E03B11">
        <w:rPr>
          <w:sz w:val="28"/>
          <w:szCs w:val="28"/>
        </w:rPr>
        <w:t xml:space="preserve">Причина отличия большевиков от эсеров заключается в том, что большевики были именно партией нового типа. Это была партия с новаторским типом мышления, освоившая новую, складывающуюся в ходе кризиса картину мира - единственная партия, которая </w:t>
      </w:r>
      <w:r w:rsidRPr="00E03B11">
        <w:rPr>
          <w:i/>
          <w:iCs/>
          <w:sz w:val="28"/>
          <w:szCs w:val="28"/>
        </w:rPr>
        <w:t xml:space="preserve">чувствовала революцию </w:t>
      </w:r>
      <w:r w:rsidRPr="00E03B11">
        <w:rPr>
          <w:sz w:val="28"/>
          <w:szCs w:val="28"/>
        </w:rPr>
        <w:t>. И потому, будучи марксистской, она не подчинялась догмам марксизма, а смогла стать частью живого народного организма. Она, как это ни покажется странным, смогла интегрировать в свою программу идеи народников гораздо органичнее, нежели прямые наследники народников – эсеры.</w:t>
      </w:r>
    </w:p>
    <w:p w:rsidR="0032794B" w:rsidRPr="00E03B11" w:rsidRDefault="0032794B" w:rsidP="001826AB">
      <w:pPr>
        <w:spacing w:line="360" w:lineRule="auto"/>
        <w:ind w:firstLine="709"/>
        <w:jc w:val="both"/>
        <w:rPr>
          <w:sz w:val="28"/>
          <w:szCs w:val="28"/>
        </w:rPr>
      </w:pPr>
      <w:r w:rsidRPr="00E03B11">
        <w:rPr>
          <w:sz w:val="28"/>
          <w:szCs w:val="28"/>
        </w:rPr>
        <w:t>После Февраля для эсеров была характерна нерешительность в решении политических вопросов - они не желали брать на себя ответственность. Хотя эсеры были тогда самой большой партией, они признали политическое главенство меньшевиков. Будучи в правительстве, эсеры откладывали решение коренных проблем и шли на постоянные уступки кадетам, которые оттягивали созыв Учредительного собрания. И получилось так, что, участвуя во власти, эсеры побоялись реализовать свою собственную программу, за которую они боролись в подполье.</w:t>
      </w:r>
    </w:p>
    <w:bookmarkStart w:id="44" w:name="par638"/>
    <w:p w:rsidR="0032794B" w:rsidRPr="00E03B11" w:rsidRDefault="0032794B"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"par638#par638" \o "#par638" </w:instrText>
      </w:r>
      <w:r w:rsidRPr="00E03B11">
        <w:rPr>
          <w:sz w:val="28"/>
          <w:szCs w:val="28"/>
        </w:rPr>
        <w:fldChar w:fldCharType="end"/>
      </w:r>
      <w:bookmarkEnd w:id="44"/>
      <w:r w:rsidRPr="00E03B11">
        <w:rPr>
          <w:sz w:val="28"/>
          <w:szCs w:val="28"/>
        </w:rPr>
        <w:t xml:space="preserve">Главной причиной того, что народ отшатнулся от эсеров летом </w:t>
      </w:r>
      <w:smartTag w:uri="urn:schemas-microsoft-com:office:smarttags" w:element="metricconverter">
        <w:smartTagPr>
          <w:attr w:name="ProductID" w:val="1917 г"/>
        </w:smartTagPr>
        <w:r w:rsidRPr="00E03B11">
          <w:rPr>
            <w:sz w:val="28"/>
            <w:szCs w:val="28"/>
          </w:rPr>
          <w:t>1917 г</w:t>
        </w:r>
      </w:smartTag>
      <w:r w:rsidRPr="00E03B11">
        <w:rPr>
          <w:sz w:val="28"/>
          <w:szCs w:val="28"/>
        </w:rPr>
        <w:t>,, был оборонческий курс партии. Эсеры, следуя идее продолжения войны и даже сдвигаясь от оборончества к идее войны до победного конца, утверждали, что для этого необходимо национальное единство, а потому надо поддерживать буржуазию, которая руководит промышленностью.</w:t>
      </w:r>
    </w:p>
    <w:p w:rsidR="0032794B" w:rsidRPr="00E03B11" w:rsidRDefault="0032794B" w:rsidP="001826AB">
      <w:pPr>
        <w:spacing w:line="360" w:lineRule="auto"/>
        <w:ind w:firstLine="709"/>
        <w:jc w:val="both"/>
        <w:rPr>
          <w:sz w:val="28"/>
          <w:szCs w:val="28"/>
        </w:rPr>
      </w:pPr>
      <w:r w:rsidRPr="00E03B11">
        <w:rPr>
          <w:bCs/>
          <w:sz w:val="28"/>
          <w:szCs w:val="28"/>
        </w:rPr>
        <w:t>Анархисты</w:t>
      </w:r>
      <w:r w:rsidRPr="00E03B11">
        <w:rPr>
          <w:sz w:val="28"/>
          <w:szCs w:val="28"/>
        </w:rPr>
        <w:t xml:space="preserve">. В России первые группы анархистов возникают в </w:t>
      </w:r>
      <w:smartTag w:uri="urn:schemas-microsoft-com:office:smarttags" w:element="metricconverter">
        <w:smartTagPr>
          <w:attr w:name="ProductID" w:val="1903 г"/>
        </w:smartTagPr>
        <w:r w:rsidRPr="00E03B11">
          <w:rPr>
            <w:sz w:val="28"/>
            <w:szCs w:val="28"/>
          </w:rPr>
          <w:t>1903 г</w:t>
        </w:r>
      </w:smartTag>
      <w:r w:rsidRPr="00E03B11">
        <w:rPr>
          <w:sz w:val="28"/>
          <w:szCs w:val="28"/>
        </w:rPr>
        <w:t xml:space="preserve">. В </w:t>
      </w:r>
      <w:smartTag w:uri="urn:schemas-microsoft-com:office:smarttags" w:element="metricconverter">
        <w:smartTagPr>
          <w:attr w:name="ProductID" w:val="1907 г"/>
        </w:smartTagPr>
        <w:r w:rsidRPr="00E03B11">
          <w:rPr>
            <w:sz w:val="28"/>
            <w:szCs w:val="28"/>
          </w:rPr>
          <w:t>1907 г</w:t>
        </w:r>
      </w:smartTag>
      <w:r w:rsidRPr="00E03B11">
        <w:rPr>
          <w:sz w:val="28"/>
          <w:szCs w:val="28"/>
        </w:rPr>
        <w:t>. движение достигает пика и насчитывает 255 организаций в 180 городах (самые крупные группы находятся в трех "столицах" анархизма - Белостоке, Екатеринославе и Одессе). В движении преобладали евреи (по отдельным выборкам 50%). После поражения революции 1905-</w:t>
      </w:r>
      <w:smartTag w:uri="urn:schemas-microsoft-com:office:smarttags" w:element="metricconverter">
        <w:smartTagPr>
          <w:attr w:name="ProductID" w:val="1907 г"/>
        </w:smartTagPr>
        <w:r w:rsidRPr="00E03B11">
          <w:rPr>
            <w:sz w:val="28"/>
            <w:szCs w:val="28"/>
          </w:rPr>
          <w:t>1907 г</w:t>
        </w:r>
      </w:smartTag>
      <w:r w:rsidRPr="00E03B11">
        <w:rPr>
          <w:sz w:val="28"/>
          <w:szCs w:val="28"/>
        </w:rPr>
        <w:t xml:space="preserve">. движение распалось, отдельные группы занимались налетами ("экспроприациями"). Новый подъем начался после Февраля </w:t>
      </w:r>
      <w:smartTag w:uri="urn:schemas-microsoft-com:office:smarttags" w:element="metricconverter">
        <w:smartTagPr>
          <w:attr w:name="ProductID" w:val="1917 г"/>
        </w:smartTagPr>
        <w:r w:rsidRPr="00E03B11">
          <w:rPr>
            <w:sz w:val="28"/>
            <w:szCs w:val="28"/>
          </w:rPr>
          <w:t>1917 г</w:t>
        </w:r>
      </w:smartTag>
      <w:r w:rsidRPr="00E03B11">
        <w:rPr>
          <w:sz w:val="28"/>
          <w:szCs w:val="28"/>
        </w:rPr>
        <w:t>., когда из ссылки и из эмиграции вернулись видные организаторы и теоретики (в том числе П.А.Кропоткин).</w:t>
      </w:r>
    </w:p>
    <w:bookmarkStart w:id="45" w:name="par640"/>
    <w:p w:rsidR="0032794B" w:rsidRPr="00E03B11" w:rsidRDefault="0032794B"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"par640#par640" \o "#par640" </w:instrText>
      </w:r>
      <w:r w:rsidRPr="00E03B11">
        <w:rPr>
          <w:sz w:val="28"/>
          <w:szCs w:val="28"/>
        </w:rPr>
        <w:fldChar w:fldCharType="end"/>
      </w:r>
      <w:bookmarkEnd w:id="45"/>
      <w:r w:rsidRPr="00E03B11">
        <w:rPr>
          <w:sz w:val="28"/>
          <w:szCs w:val="28"/>
        </w:rPr>
        <w:t>Анархисты заняли единую непримиримую позицию по отношению к Временному правительству (Керенский предлагал Кропоткину пост любого министра, но тот отказался). По отношению к Советам мнения в среде анархистов разошлись - в усилении большевиков многие из них видели тенденцию к укреплению государственности.</w:t>
      </w:r>
    </w:p>
    <w:bookmarkStart w:id="46" w:name="par641"/>
    <w:p w:rsidR="0032794B" w:rsidRPr="00E03B11" w:rsidRDefault="0032794B"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"par641#par641" \o "#par641" </w:instrText>
      </w:r>
      <w:r w:rsidRPr="00E03B11">
        <w:rPr>
          <w:sz w:val="28"/>
          <w:szCs w:val="28"/>
        </w:rPr>
        <w:fldChar w:fldCharType="end"/>
      </w:r>
      <w:bookmarkEnd w:id="46"/>
      <w:r w:rsidRPr="00E03B11">
        <w:rPr>
          <w:sz w:val="28"/>
          <w:szCs w:val="28"/>
        </w:rPr>
        <w:t xml:space="preserve">Во время Октябрьских событий анархисты принимали участие в вооруженных столкновениях, но после установления советской власти выступили с идеей "третьей революции" и стали создавать боевые дружины ("черная гвардия"). В апреле </w:t>
      </w:r>
      <w:smartTag w:uri="urn:schemas-microsoft-com:office:smarttags" w:element="metricconverter">
        <w:smartTagPr>
          <w:attr w:name="ProductID" w:val="1918 г"/>
        </w:smartTagPr>
        <w:r w:rsidRPr="00E03B11">
          <w:rPr>
            <w:sz w:val="28"/>
            <w:szCs w:val="28"/>
          </w:rPr>
          <w:t>1918 г</w:t>
        </w:r>
      </w:smartTag>
      <w:r w:rsidRPr="00E03B11">
        <w:rPr>
          <w:sz w:val="28"/>
          <w:szCs w:val="28"/>
        </w:rPr>
        <w:t>. они были разоружены ВЧК.</w:t>
      </w:r>
    </w:p>
    <w:p w:rsidR="00AD7F07" w:rsidRPr="00E03B11" w:rsidRDefault="00AD7F07" w:rsidP="001826AB">
      <w:pPr>
        <w:spacing w:line="360" w:lineRule="auto"/>
        <w:ind w:firstLine="709"/>
        <w:jc w:val="both"/>
        <w:rPr>
          <w:sz w:val="28"/>
          <w:szCs w:val="28"/>
        </w:rPr>
      </w:pPr>
      <w:r w:rsidRPr="00E03B11">
        <w:rPr>
          <w:bCs/>
          <w:sz w:val="28"/>
          <w:szCs w:val="28"/>
        </w:rPr>
        <w:t>Меньшевики</w:t>
      </w:r>
      <w:r w:rsidRPr="00E03B11">
        <w:rPr>
          <w:sz w:val="28"/>
          <w:szCs w:val="28"/>
        </w:rPr>
        <w:t>. Политическая ситуация после Февраля складывалась для меньшевиков исключительно благоприятно. С самого начала меньшевики стали «партией ведущей идеологии» февральского режима и возглавили Петроградский Совет, а в марте руководили большинством Советов в России. Они были инициаторами первых Советов солдатских депутатов в армии, их поддерживала интеллигенция, благодаря чем они имели достаточно талантливых кадров для агитации и пропаганды. По влиянию на интеллигенцию меньшевики уступали лишь кадетам. Они имели очень большое влияние в профсоюзах и в местном самоуправлении. Теперь, в новых условиях, наконец-то произошло официальное разделение РСДРП на две партии: с апреля большевики стали называть себя РСДРП(б), а в августе свое разделение подтвердили на съезде меньшевики, сохранившие название РСДРП.</w:t>
      </w:r>
    </w:p>
    <w:bookmarkStart w:id="47" w:name="par643"/>
    <w:p w:rsidR="00AD7F07" w:rsidRPr="00E03B11" w:rsidRDefault="00AD7F0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"par643#par643" \o "#par643" </w:instrText>
      </w:r>
      <w:r w:rsidRPr="00E03B11">
        <w:rPr>
          <w:sz w:val="28"/>
          <w:szCs w:val="28"/>
        </w:rPr>
        <w:fldChar w:fldCharType="end"/>
      </w:r>
      <w:bookmarkEnd w:id="47"/>
      <w:r w:rsidRPr="00E03B11">
        <w:rPr>
          <w:sz w:val="28"/>
          <w:szCs w:val="28"/>
        </w:rPr>
        <w:t xml:space="preserve">Программа, которую выдвигали меньшевики после Февраля, была совершенно </w:t>
      </w:r>
      <w:r w:rsidRPr="00E03B11">
        <w:rPr>
          <w:iCs/>
          <w:sz w:val="28"/>
          <w:szCs w:val="28"/>
        </w:rPr>
        <w:t>социалистической</w:t>
      </w:r>
      <w:r w:rsidRPr="00E03B11">
        <w:rPr>
          <w:sz w:val="28"/>
          <w:szCs w:val="28"/>
        </w:rPr>
        <w:t>. Они ратовали за национализацию основных средств производства.</w:t>
      </w:r>
      <w:bookmarkStart w:id="48" w:name="par644"/>
      <w:r w:rsidR="00E03B11">
        <w:rPr>
          <w:sz w:val="28"/>
          <w:szCs w:val="28"/>
        </w:rPr>
        <w:t xml:space="preserve"> </w:t>
      </w:r>
      <w:hyperlink r:id="rId8" w:anchor="par644#par644" w:tooltip="#par644" w:history="1"/>
      <w:bookmarkEnd w:id="48"/>
      <w:r w:rsidRPr="00E03B11">
        <w:rPr>
          <w:sz w:val="28"/>
          <w:szCs w:val="28"/>
        </w:rPr>
        <w:t xml:space="preserve">Однако, суть выбора меньшевиков была в том, что они сознательно от своей программы отказывались, считая, что время для нее не пришло. Трактуя революцию как </w:t>
      </w:r>
      <w:r w:rsidRPr="00E03B11">
        <w:rPr>
          <w:i/>
          <w:iCs/>
          <w:sz w:val="28"/>
          <w:szCs w:val="28"/>
        </w:rPr>
        <w:t>буржуазную</w:t>
      </w:r>
      <w:r w:rsidRPr="00E03B11">
        <w:rPr>
          <w:sz w:val="28"/>
          <w:szCs w:val="28"/>
        </w:rPr>
        <w:t>, они считали необходимым поддерживать буржуазию как в данный момент прогрессивный класс.</w:t>
      </w:r>
    </w:p>
    <w:bookmarkStart w:id="49" w:name="par645"/>
    <w:p w:rsidR="00AD7F07" w:rsidRPr="00E03B11" w:rsidRDefault="00AD7F0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"par645#par645" \o "#par645" </w:instrText>
      </w:r>
      <w:r w:rsidRPr="00E03B11">
        <w:rPr>
          <w:sz w:val="28"/>
          <w:szCs w:val="28"/>
        </w:rPr>
        <w:fldChar w:fldCharType="end"/>
      </w:r>
      <w:bookmarkEnd w:id="49"/>
      <w:r w:rsidRPr="00E03B11">
        <w:rPr>
          <w:sz w:val="28"/>
          <w:szCs w:val="28"/>
        </w:rPr>
        <w:t xml:space="preserve">Главным был вопрос о земле и мире, точнее, о мире – потому что считалось невозможным решать вопрос о земле, пока их армии не демобилизованы солдаты-крестьяне. Иногда приходится читать, что кадеты и меньшевики «не поняли» важности этого вопроса и уступили инициативу большевикам. Это неверно, всем в то время значение главных проблем было ясно, выбор определялся не интеллектуальными способностями лидеров, а ориентацией партии. Лидеры меньшевиков и кадетов не потому не могли в вопросе мира пойти наперекор интересам Англии и Франции, что были </w:t>
      </w:r>
      <w:r w:rsidR="009D02AE" w:rsidRPr="00E03B11">
        <w:rPr>
          <w:sz w:val="28"/>
          <w:szCs w:val="28"/>
        </w:rPr>
        <w:t>в сговоре с западными странами.</w:t>
      </w:r>
    </w:p>
    <w:bookmarkStart w:id="50" w:name="par646"/>
    <w:p w:rsidR="00AD7F07" w:rsidRPr="00E03B11" w:rsidRDefault="00AD7F0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"par646#par646" \o "#par646" </w:instrText>
      </w:r>
      <w:r w:rsidRPr="00E03B11">
        <w:rPr>
          <w:sz w:val="28"/>
          <w:szCs w:val="28"/>
        </w:rPr>
        <w:fldChar w:fldCharType="end"/>
      </w:r>
      <w:bookmarkEnd w:id="50"/>
      <w:r w:rsidRPr="00E03B11">
        <w:rPr>
          <w:sz w:val="28"/>
          <w:szCs w:val="28"/>
        </w:rPr>
        <w:t xml:space="preserve">Значение мира понимали прекрасно, и в марте орган меньшевиков «Рабочая газета» писала: «Революция победила царизм, но если она не победит войну – все ее успехи превратятся в ничто. Война свалила старый режим, но она свалит и новый режим, если народам не удастся ее прекратить». По вопросу окончания войны среди меньшевиков был раскол («оборонцы», «центристский блок революционных оборонцев» и «меньшевики-интернационалисты», близкие в этом вопросе к большевикам). Войдя в коалицию с кадетами, меньшевики сдвинулись от оборончества к поддержке наступления (июнь </w:t>
      </w:r>
      <w:smartTag w:uri="urn:schemas-microsoft-com:office:smarttags" w:element="metricconverter">
        <w:smartTagPr>
          <w:attr w:name="ProductID" w:val="1917 г"/>
        </w:smartTagPr>
        <w:r w:rsidRPr="00E03B11">
          <w:rPr>
            <w:sz w:val="28"/>
            <w:szCs w:val="28"/>
          </w:rPr>
          <w:t>1917 г</w:t>
        </w:r>
      </w:smartTag>
      <w:r w:rsidRPr="00E03B11">
        <w:rPr>
          <w:sz w:val="28"/>
          <w:szCs w:val="28"/>
        </w:rPr>
        <w:t>.) и стали отрываться от своей базы. Они пытались организовать мирную конференцию западных социал-демократов в Стокгольме, но правительства Англии, Франции, Италии и США при неявной поддержке Временного правительства не дали паспорта своим делегатам.</w:t>
      </w:r>
    </w:p>
    <w:bookmarkStart w:id="51" w:name="par647"/>
    <w:p w:rsidR="00AD7F07" w:rsidRPr="00E03B11" w:rsidRDefault="00AD7F07" w:rsidP="001826AB">
      <w:pPr>
        <w:spacing w:line="360" w:lineRule="auto"/>
        <w:ind w:firstLine="709"/>
        <w:jc w:val="both"/>
        <w:rPr>
          <w:sz w:val="28"/>
          <w:szCs w:val="28"/>
        </w:rPr>
      </w:pPr>
      <w:r w:rsidRPr="00E03B11">
        <w:rPr>
          <w:sz w:val="28"/>
          <w:szCs w:val="28"/>
        </w:rPr>
        <w:fldChar w:fldCharType="begin"/>
      </w:r>
      <w:r w:rsidRPr="00E03B11">
        <w:rPr>
          <w:sz w:val="28"/>
          <w:szCs w:val="28"/>
        </w:rPr>
        <w:instrText xml:space="preserve"> HYPERLINK "file:///D:\\internet\\sc1\\sc_a28.htm" \l "par647#par647" \o "#par647" </w:instrText>
      </w:r>
      <w:r w:rsidRPr="00E03B11">
        <w:rPr>
          <w:sz w:val="28"/>
          <w:szCs w:val="28"/>
        </w:rPr>
        <w:fldChar w:fldCharType="end"/>
      </w:r>
      <w:bookmarkEnd w:id="51"/>
      <w:r w:rsidRPr="00E03B11">
        <w:rPr>
          <w:sz w:val="28"/>
          <w:szCs w:val="28"/>
        </w:rPr>
        <w:t>В дни корниловского мятежа идея коалиции с буржуазией была полностью дискредитирована. Это сильнее всего ударило по меньшевикам - хотя они принимали активное участие в организации отпора Корнилову. Впервые после Февраля в Петроградском и Московском Советах были отвергнуты резолюции меньшевиков, и к руководству в Советах пришли большевики. Партия меньшевиков стала распадаться. В октябре-ноябре в России состоялось множество съездов разного уровня, и меньшевики на них везде терпели поражение.</w:t>
      </w:r>
    </w:p>
    <w:p w:rsidR="003A1E74" w:rsidRPr="00E03B11" w:rsidRDefault="003A1E74" w:rsidP="001826AB">
      <w:pPr>
        <w:spacing w:line="360" w:lineRule="auto"/>
        <w:ind w:firstLine="709"/>
        <w:jc w:val="both"/>
        <w:rPr>
          <w:sz w:val="28"/>
          <w:szCs w:val="28"/>
        </w:rPr>
      </w:pPr>
      <w:r w:rsidRPr="00E03B11">
        <w:rPr>
          <w:bCs/>
          <w:sz w:val="28"/>
          <w:szCs w:val="28"/>
        </w:rPr>
        <w:t xml:space="preserve">Большевики </w:t>
      </w:r>
      <w:r w:rsidRPr="00E03B11">
        <w:rPr>
          <w:sz w:val="28"/>
          <w:szCs w:val="28"/>
        </w:rPr>
        <w:t xml:space="preserve">. Несмотря на сильную оппозицию внутри партии, большевики приняли новую теорию русской революции, которую разрабатывал Ленин после </w:t>
      </w:r>
      <w:smartTag w:uri="urn:schemas-microsoft-com:office:smarttags" w:element="metricconverter">
        <w:smartTagPr>
          <w:attr w:name="ProductID" w:val="1907 г"/>
        </w:smartTagPr>
        <w:r w:rsidRPr="00E03B11">
          <w:rPr>
            <w:sz w:val="28"/>
            <w:szCs w:val="28"/>
          </w:rPr>
          <w:t>1907 г</w:t>
        </w:r>
      </w:smartTag>
      <w:r w:rsidRPr="00E03B11">
        <w:rPr>
          <w:sz w:val="28"/>
          <w:szCs w:val="28"/>
        </w:rPr>
        <w:t xml:space="preserve">. Согласно этой теории, это была революция союза рабочих и крестьян, направленная на то, чтобы </w:t>
      </w:r>
      <w:r w:rsidRPr="00E03B11">
        <w:rPr>
          <w:i/>
          <w:iCs/>
          <w:sz w:val="28"/>
          <w:szCs w:val="28"/>
        </w:rPr>
        <w:t xml:space="preserve">избежать </w:t>
      </w:r>
      <w:r w:rsidRPr="00E03B11">
        <w:rPr>
          <w:sz w:val="28"/>
          <w:szCs w:val="28"/>
        </w:rPr>
        <w:t>капитализма. Для ее успеха не было необходимости (да и возможности) дожидаться, чтобы капитализм в России исчерпал свой потенциал как двигатель в развитии производительных сил. А главное, в конкретных исторических условиях России на пути либерально-буржуазной государственности грозила верная катастрофа. Поэтому большевики взяли курс на революцию и власть Советов. И это был не доктринальный выбор, он вытекал из всей истории российского государства</w:t>
      </w:r>
      <w:r w:rsidR="001E00E3" w:rsidRPr="00E03B11">
        <w:rPr>
          <w:sz w:val="28"/>
          <w:szCs w:val="28"/>
        </w:rPr>
        <w:t>.</w:t>
      </w:r>
      <w:r w:rsidR="004217F4" w:rsidRPr="00E03B11">
        <w:rPr>
          <w:sz w:val="28"/>
          <w:szCs w:val="28"/>
        </w:rPr>
        <w:t xml:space="preserve"> Статья А.Грамши «Революция против « </w:t>
      </w:r>
      <w:r w:rsidR="004217F4" w:rsidRPr="00E03B11">
        <w:rPr>
          <w:i/>
          <w:iCs/>
          <w:sz w:val="28"/>
          <w:szCs w:val="28"/>
        </w:rPr>
        <w:t xml:space="preserve">Капитала </w:t>
      </w:r>
      <w:r w:rsidR="004217F4" w:rsidRPr="00E03B11">
        <w:rPr>
          <w:sz w:val="28"/>
          <w:szCs w:val="28"/>
        </w:rPr>
        <w:t xml:space="preserve">»», написанная в январе </w:t>
      </w:r>
      <w:smartTag w:uri="urn:schemas-microsoft-com:office:smarttags" w:element="metricconverter">
        <w:smartTagPr>
          <w:attr w:name="ProductID" w:val="1918 г"/>
        </w:smartTagPr>
        <w:r w:rsidR="004217F4" w:rsidRPr="00E03B11">
          <w:rPr>
            <w:sz w:val="28"/>
            <w:szCs w:val="28"/>
          </w:rPr>
          <w:t>1918 г</w:t>
        </w:r>
      </w:smartTag>
      <w:r w:rsidR="004217F4" w:rsidRPr="00E03B11">
        <w:rPr>
          <w:sz w:val="28"/>
          <w:szCs w:val="28"/>
        </w:rPr>
        <w:t xml:space="preserve">., содержит такую важную мысль: «Создается впечатление, что в данный момент максималисты [большевики] были стихийным выражением [действия], </w:t>
      </w:r>
      <w:r w:rsidR="004217F4" w:rsidRPr="00E03B11">
        <w:rPr>
          <w:i/>
          <w:iCs/>
          <w:sz w:val="28"/>
          <w:szCs w:val="28"/>
        </w:rPr>
        <w:t xml:space="preserve">биологически </w:t>
      </w:r>
      <w:r w:rsidR="004217F4" w:rsidRPr="00E03B11">
        <w:rPr>
          <w:sz w:val="28"/>
          <w:szCs w:val="28"/>
        </w:rPr>
        <w:t>необходимого для того, чтобы Россия не претерпела самый ужасный распад, чтобы русский народ, углубившись в гигантскую и независимую работу по восстановлению самого себя, с меньшими страданиями перенес жестокие стимулы голодного волка, чтобы Россия не превратилась в кровавую схватку зверей, пожирающих друг друга».</w:t>
      </w:r>
      <w:r w:rsidR="00793638" w:rsidRPr="00E03B11">
        <w:rPr>
          <w:sz w:val="28"/>
          <w:szCs w:val="28"/>
        </w:rPr>
        <w:t xml:space="preserve"> Важно понять тот факт, что Октябрьская революция была настолько закономерным и ожидаемым результатом всего предыдущего хода событий, что сама по себе не потребовала никакого насилия. Потом это событие официальная советская история героизировала и поэтически представила в виде залпов «Авроры», штурма Зимнего дворца, опираясь на фильм Эйзенштейна почти как на документальный.</w:t>
      </w:r>
    </w:p>
    <w:p w:rsidR="00226DAA" w:rsidRPr="00E03B11" w:rsidRDefault="003879C3" w:rsidP="001826AB">
      <w:pPr>
        <w:spacing w:line="360" w:lineRule="auto"/>
        <w:ind w:firstLine="709"/>
        <w:jc w:val="both"/>
        <w:rPr>
          <w:sz w:val="28"/>
          <w:szCs w:val="28"/>
        </w:rPr>
      </w:pPr>
      <w:r w:rsidRPr="00E03B11">
        <w:rPr>
          <w:sz w:val="28"/>
          <w:szCs w:val="28"/>
        </w:rPr>
        <w:t>Чтобы объективно судить об этом, рассмотрим точку зрения очевидца тех событий Н. Н. Суханова. Суханов категорически отвергает столь популярную у нынешних «демократов» версию, согласно которой Октябрьская революция была «</w:t>
      </w:r>
      <w:r w:rsidRPr="00E03B11">
        <w:rPr>
          <w:i/>
          <w:sz w:val="28"/>
          <w:szCs w:val="28"/>
        </w:rPr>
        <w:t>переворотом</w:t>
      </w:r>
      <w:r w:rsidRPr="00E03B11">
        <w:rPr>
          <w:sz w:val="28"/>
          <w:szCs w:val="28"/>
        </w:rPr>
        <w:t>», результатом «заговора» кучки большевиков. Он пишет: «Говорить о военном заговоре вместо народного восстания, когда за партией идет подавляющее большинство народа, когда партия фактически уже завоевала всю реальную силу и власть - это явная нелепость».</w:t>
      </w:r>
      <w:r w:rsidR="004D0B9B" w:rsidRPr="00E03B11">
        <w:rPr>
          <w:sz w:val="28"/>
          <w:szCs w:val="28"/>
        </w:rPr>
        <w:t xml:space="preserve"> Как аргумент версии о «заговоре» и тогда, и сегодня обращают внимание на тот факт, что Зимний занимали очень небольшие силы. На это Суханов отвечает: «Очевидно, восстание пролетариата и гарнизона в глазах этих остроумных людей непременно требовало активного участия и массового выступления на улицы рабочих и солдат. Но ведь им же на улицах было нечего делать. Ведь у них не было врага, который требовал бы их массового действия, их вооруженной силы, сражений, баррикад и т.д. Это - особо счастливые условия нашего октябрьского восстания, из-за которых его доселе клеймят военным заговором и чуть ли не дворцовым переворотом».</w:t>
      </w:r>
    </w:p>
    <w:p w:rsidR="001826AB" w:rsidRPr="00E03B11" w:rsidRDefault="001826AB" w:rsidP="001826AB">
      <w:pPr>
        <w:spacing w:line="360" w:lineRule="auto"/>
        <w:ind w:firstLine="709"/>
        <w:jc w:val="both"/>
        <w:rPr>
          <w:sz w:val="28"/>
          <w:szCs w:val="28"/>
        </w:rPr>
      </w:pPr>
    </w:p>
    <w:p w:rsidR="00C15D48" w:rsidRPr="00E03B11" w:rsidRDefault="00AF214F" w:rsidP="001826AB">
      <w:pPr>
        <w:spacing w:line="360" w:lineRule="auto"/>
        <w:ind w:firstLine="709"/>
        <w:jc w:val="center"/>
        <w:rPr>
          <w:b/>
          <w:sz w:val="28"/>
          <w:szCs w:val="28"/>
        </w:rPr>
      </w:pPr>
      <w:bookmarkStart w:id="52" w:name="_Toc249076421"/>
      <w:r w:rsidRPr="00E03B11">
        <w:rPr>
          <w:b/>
          <w:sz w:val="28"/>
          <w:szCs w:val="28"/>
        </w:rPr>
        <w:t xml:space="preserve">Глава </w:t>
      </w:r>
      <w:r w:rsidR="00C15D48" w:rsidRPr="00E03B11">
        <w:rPr>
          <w:b/>
          <w:sz w:val="28"/>
          <w:szCs w:val="28"/>
        </w:rPr>
        <w:t xml:space="preserve">6. </w:t>
      </w:r>
      <w:r w:rsidR="00F0159F" w:rsidRPr="00E03B11">
        <w:rPr>
          <w:b/>
          <w:sz w:val="28"/>
          <w:szCs w:val="28"/>
        </w:rPr>
        <w:t xml:space="preserve">Октябрьская Революция. </w:t>
      </w:r>
      <w:r w:rsidR="00C15D48" w:rsidRPr="00E03B11">
        <w:rPr>
          <w:b/>
          <w:sz w:val="28"/>
          <w:szCs w:val="28"/>
        </w:rPr>
        <w:t>Переход власти к Советам</w:t>
      </w:r>
      <w:bookmarkEnd w:id="52"/>
    </w:p>
    <w:p w:rsidR="001826AB" w:rsidRPr="00E03B11" w:rsidRDefault="001826AB" w:rsidP="001826AB">
      <w:pPr>
        <w:spacing w:line="360" w:lineRule="auto"/>
        <w:ind w:firstLine="709"/>
        <w:jc w:val="both"/>
        <w:rPr>
          <w:sz w:val="28"/>
          <w:szCs w:val="28"/>
        </w:rPr>
      </w:pPr>
    </w:p>
    <w:p w:rsidR="00C15D48" w:rsidRPr="00E03B11" w:rsidRDefault="00C15D48" w:rsidP="001826AB">
      <w:pPr>
        <w:spacing w:line="360" w:lineRule="auto"/>
        <w:ind w:firstLine="709"/>
        <w:jc w:val="both"/>
        <w:rPr>
          <w:sz w:val="28"/>
          <w:szCs w:val="28"/>
        </w:rPr>
      </w:pPr>
      <w:r w:rsidRPr="00E03B11">
        <w:rPr>
          <w:sz w:val="28"/>
          <w:szCs w:val="28"/>
        </w:rPr>
        <w:t>На VI съезде партия большевиков приняла решение о вооруженном восстании, конечной целью которого являлось свержение правительства и завоевание политической власти.</w:t>
      </w:r>
      <w:r w:rsidR="00467486" w:rsidRPr="00E03B11">
        <w:rPr>
          <w:sz w:val="28"/>
          <w:szCs w:val="28"/>
        </w:rPr>
        <w:t xml:space="preserve"> Правые силы активизируют усилия по установлении в стране военной диктатуры. К концу лета все явственнее стала проявляться несостоятельность экономической политики временного правительства. Росла безработица, нехватка предметов первой необходимости, росли цены на продукты питания. С 26 июня была введена карточная система на продукты питания. Ответом на беспомощность правительства стало усилении самоорганизации народа, деятельности фабкомов. </w:t>
      </w:r>
      <w:r w:rsidR="00593780" w:rsidRPr="00E03B11">
        <w:rPr>
          <w:sz w:val="28"/>
          <w:szCs w:val="28"/>
        </w:rPr>
        <w:t xml:space="preserve">В результате нерешенности аграрного </w:t>
      </w:r>
      <w:r w:rsidR="00E03B11" w:rsidRPr="00E03B11">
        <w:rPr>
          <w:sz w:val="28"/>
          <w:szCs w:val="28"/>
        </w:rPr>
        <w:t>вопроса</w:t>
      </w:r>
      <w:r w:rsidR="00593780" w:rsidRPr="00E03B11">
        <w:rPr>
          <w:sz w:val="28"/>
          <w:szCs w:val="28"/>
        </w:rPr>
        <w:t xml:space="preserve"> у</w:t>
      </w:r>
      <w:r w:rsidR="00467486" w:rsidRPr="00E03B11">
        <w:rPr>
          <w:sz w:val="28"/>
          <w:szCs w:val="28"/>
        </w:rPr>
        <w:t>силивается борьба крестьян против помещиков.</w:t>
      </w:r>
    </w:p>
    <w:p w:rsidR="00D00AD1" w:rsidRPr="00E03B11" w:rsidRDefault="00B451B8" w:rsidP="001826AB">
      <w:pPr>
        <w:spacing w:line="360" w:lineRule="auto"/>
        <w:ind w:firstLine="709"/>
        <w:jc w:val="both"/>
        <w:rPr>
          <w:sz w:val="28"/>
          <w:szCs w:val="28"/>
        </w:rPr>
      </w:pPr>
      <w:r w:rsidRPr="00E03B11">
        <w:rPr>
          <w:sz w:val="28"/>
          <w:szCs w:val="28"/>
        </w:rPr>
        <w:t xml:space="preserve">В конце августа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правыми силами была предпринята попытка осуществления государственного переворота, установления военной диктатуры в стране. В качестве диктатора был избран </w:t>
      </w:r>
      <w:r w:rsidR="00D00AD1" w:rsidRPr="00E03B11">
        <w:rPr>
          <w:sz w:val="28"/>
          <w:szCs w:val="28"/>
        </w:rPr>
        <w:t xml:space="preserve">Л.Г. Корнилов. Им было сформировано и направлено на усмирение столицы 33 ударных батальона. Заговор потерпел поражение. Поведение кадетов накануне и в ходе кризиса привело к резкому падению авторитета партии среди народа. Из-за внутренних разногласий о форме и структуре нового правительства, путях выхода страны из кризиса углубляется раскол среди социалистов, в партиях эсеров и меньшевиков. Советы, все более контролируемые большевиками, вышли из кризиса с возросшей популярностью среди народа. сентября Временное правительство под влиянием выступления Л.Г.1 сентября Временное правительство под влиянием выступления Л.Г. Корнилова, провозгласило Россию республикой. В этот же день А.Ф. Керенский информировал ЦИК о создании Директории из 5 человек как временного органа для оперативного руководства страной. 2 сентября ЦИК Советов одобрил идею созыва Демократического совещания, которому и предстояло решить вопрос о власти, а пока ЦИК призывал к поддержке сформированного Керенским правительства. </w:t>
      </w:r>
    </w:p>
    <w:p w:rsidR="00D00AD1" w:rsidRPr="00E03B11" w:rsidRDefault="00D00AD1" w:rsidP="001826AB">
      <w:pPr>
        <w:spacing w:line="360" w:lineRule="auto"/>
        <w:ind w:firstLine="709"/>
        <w:jc w:val="both"/>
        <w:rPr>
          <w:sz w:val="28"/>
          <w:szCs w:val="28"/>
        </w:rPr>
      </w:pPr>
      <w:r w:rsidRPr="00E03B11">
        <w:rPr>
          <w:sz w:val="28"/>
          <w:szCs w:val="28"/>
        </w:rPr>
        <w:t xml:space="preserve">14 сентября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начало работу Демократическое совещание. Основным вопросом его заседаний стал характер будущей власти и правительства. Демократическое совещание одобрило возможность коалиции с буржуазией, окончательное решение вопроса о правительстве возлагалось на Предпарламент, создаваемый из делегатов совещания. В резолюции подчеркивалось, что правительство будет стремиться к заключению мира между воюющими государствами и выражать волю народа. Затянувшийся правительственный кризис завершился созданием 25 сентября третьего коалиционного правительства. В его состав вошли 4 кадета, Керенский остался главой и верховным главнокомандующим. Здесь же было принято решение о созыве 20 октября Всероссийского съезда Советов. После завершения работы Демократического совещания большевики выступили за скорейший созыв съезда Советов и провозгласили лозунг "Вся власть Советам".</w:t>
      </w:r>
    </w:p>
    <w:p w:rsidR="00135C65" w:rsidRPr="00E03B11" w:rsidRDefault="00135C65" w:rsidP="001826AB">
      <w:pPr>
        <w:spacing w:line="360" w:lineRule="auto"/>
        <w:ind w:firstLine="709"/>
        <w:jc w:val="both"/>
        <w:rPr>
          <w:sz w:val="28"/>
          <w:szCs w:val="28"/>
        </w:rPr>
      </w:pPr>
      <w:r w:rsidRPr="00E03B11">
        <w:rPr>
          <w:sz w:val="28"/>
          <w:szCs w:val="28"/>
        </w:rPr>
        <w:t>После Демократического совещания "левые большевики" (В.И. Ленин, Л.Д. Троцкий и др.) начали активную подготовку вооруженного восстания. Эта активность в значительной степени определялась тем, что в руках большевиков оказалось значительное число вооруженных сил и формирований отрядов Красной гвардии. Активность большевиков нарастала на фоне усиления экономического кризиса. 10 октября ЦК большевиков принял предложение левых о подготовке вооруженного восстания. С принятием решений имевшие место противоречия среди большевиков по вопросам тактики не исчезли. Против восстания выступают Л. Каменев и Г. Зиновьев.</w:t>
      </w:r>
    </w:p>
    <w:p w:rsidR="00DE60A2" w:rsidRPr="00E03B11" w:rsidRDefault="00DE60A2" w:rsidP="001826AB">
      <w:pPr>
        <w:spacing w:line="360" w:lineRule="auto"/>
        <w:ind w:firstLine="709"/>
        <w:jc w:val="both"/>
        <w:rPr>
          <w:sz w:val="28"/>
          <w:szCs w:val="28"/>
        </w:rPr>
      </w:pPr>
      <w:r w:rsidRPr="00E03B11">
        <w:rPr>
          <w:sz w:val="28"/>
          <w:szCs w:val="28"/>
        </w:rPr>
        <w:t xml:space="preserve">Вечером 24 октября большевики начали вооруженное восстание. В течение ночи и последующего дня - генштаб, телеграф, вокзалы и другие объекты - находились в руках восставших. Утром 25 октября Военно-революционный комитет Петроградского Совета рабочих и солдатских депутатов объявил Временное правительство низложенным. Позднее того же дня начал работу II Всероссийский съезд Советов. Из 670 делегатов 507 поддержали переход власти в руки Советов. </w:t>
      </w:r>
      <w:r w:rsidR="00693459" w:rsidRPr="00E03B11">
        <w:rPr>
          <w:sz w:val="28"/>
          <w:szCs w:val="28"/>
        </w:rPr>
        <w:t>Съезд принял два основных документа. "Декрет о мире" содержал предложение всем воюющим народам и правительствам немедленно начать переговоры о справедливом и демократическом мире. "Декрет о земле", согласно которому вся земля передавалась в общенародное достояние, частная собственность на землю отменялась, каждый мог обрабатывать землю только своим трудом на основе уравнительного землепользования.</w:t>
      </w:r>
    </w:p>
    <w:p w:rsidR="00DE60A2" w:rsidRPr="00E03B11" w:rsidRDefault="00CD5B1D" w:rsidP="001826AB">
      <w:pPr>
        <w:spacing w:line="360" w:lineRule="auto"/>
        <w:ind w:firstLine="709"/>
        <w:jc w:val="both"/>
        <w:rPr>
          <w:sz w:val="28"/>
          <w:szCs w:val="28"/>
        </w:rPr>
      </w:pPr>
      <w:r w:rsidRPr="00E03B11">
        <w:rPr>
          <w:sz w:val="28"/>
          <w:szCs w:val="28"/>
        </w:rPr>
        <w:t>Строительство нового государственного аппарата проходило в условиях полного хаоса</w:t>
      </w:r>
      <w:r w:rsidR="00101B6C" w:rsidRPr="00E03B11">
        <w:rPr>
          <w:sz w:val="28"/>
          <w:szCs w:val="28"/>
        </w:rPr>
        <w:t xml:space="preserve">: многие учреждения старой власти были разрушены временным правительством, а новые не были построены. Петроградский Военно-революционный комитет (ВРК) был создан по инициативе ЦК большевистской партии 12 октября 1917г. при Петроградском Совете рабочих и солдатских депутатов и существовал до 5 декабря </w:t>
      </w:r>
      <w:smartTag w:uri="urn:schemas-microsoft-com:office:smarttags" w:element="metricconverter">
        <w:smartTagPr>
          <w:attr w:name="ProductID" w:val="1917 г"/>
        </w:smartTagPr>
        <w:r w:rsidR="00101B6C" w:rsidRPr="00E03B11">
          <w:rPr>
            <w:sz w:val="28"/>
            <w:szCs w:val="28"/>
          </w:rPr>
          <w:t>1917 г</w:t>
        </w:r>
      </w:smartTag>
      <w:r w:rsidR="00101B6C" w:rsidRPr="00E03B11">
        <w:rPr>
          <w:sz w:val="28"/>
          <w:szCs w:val="28"/>
        </w:rPr>
        <w:t xml:space="preserve">. Созданный как легальный орган для противодействия контрреволюционным планам Временного правительства, он вскоре становится органом по подготовке и проведению восстания в Петрограде. По предложению Ленина он был создан как </w:t>
      </w:r>
      <w:r w:rsidR="00101B6C" w:rsidRPr="00E03B11">
        <w:rPr>
          <w:i/>
          <w:iCs/>
          <w:sz w:val="28"/>
          <w:szCs w:val="28"/>
        </w:rPr>
        <w:t xml:space="preserve">внепартийный </w:t>
      </w:r>
      <w:r w:rsidR="00101B6C" w:rsidRPr="00E03B11">
        <w:rPr>
          <w:sz w:val="28"/>
          <w:szCs w:val="28"/>
        </w:rPr>
        <w:t>орган. В состав его в момент создания вошли представители ЦК и Петроградского комитета РСДРП(б), профсоюзов, армии и флота и т.д. Первым председателем ВРК был избран левый эсер, затем его возглавил большевик Н. И. Подвойский. Секретарем ВРК был избран большевик В. А. Антонов-Овсеенко. При ВРК было бюро ЦК рабочей Красной Гвардии.</w:t>
      </w:r>
    </w:p>
    <w:p w:rsidR="0003579E" w:rsidRPr="00E03B11" w:rsidRDefault="0003579E" w:rsidP="001826AB">
      <w:pPr>
        <w:spacing w:line="360" w:lineRule="auto"/>
        <w:ind w:firstLine="709"/>
        <w:jc w:val="both"/>
        <w:rPr>
          <w:sz w:val="28"/>
          <w:szCs w:val="28"/>
        </w:rPr>
      </w:pPr>
      <w:r w:rsidRPr="00E03B11">
        <w:rPr>
          <w:sz w:val="28"/>
          <w:szCs w:val="28"/>
        </w:rPr>
        <w:t>ВРК был высшим органом власти в стране с 10 часов утра 25 октября 1917 года и до принятия в 5 часов утра 26 октября 1917 года II Всероссийским съездом Советов рабочих и солдатских депутатов воззвания “Рабочим, солдатам и крестьянам”, где говорилось о том, что “...съезд берет власть в свои руки...”. Фактически же ВРК был высшим органом власти значительно дольше, постепенно утрачивая эти полномочия с открытием II Всероссийского съезда Советов рабочих и солдатских депутатов, с образованием ВЦИК и СНК, с созданием отделов ВЦИК и аппарата наркоматов. ВРК обладал реальной силой, опираясь на отряды Красной Гвардии, верные большевикам армейские части, матросов флота, на районные и Петроградский Советы рабочих и солдатских депутатов, на Советы и местные военно-революционные комитеты.</w:t>
      </w:r>
    </w:p>
    <w:p w:rsidR="00693459" w:rsidRPr="00E03B11" w:rsidRDefault="00693459" w:rsidP="001826AB">
      <w:pPr>
        <w:spacing w:line="360" w:lineRule="auto"/>
        <w:ind w:firstLine="709"/>
        <w:jc w:val="both"/>
        <w:rPr>
          <w:sz w:val="28"/>
          <w:szCs w:val="28"/>
        </w:rPr>
      </w:pPr>
      <w:r w:rsidRPr="00E03B11">
        <w:rPr>
          <w:sz w:val="28"/>
          <w:szCs w:val="28"/>
        </w:rPr>
        <w:t>II Всероссийский съезд Советов рабочих и солдатских депутатов утвердил принцип полновластия и единовластия Советов на местах в решении местных дел. Местные Советы создавали свои вооруженные формирования (отряды рабочей милиции), что усиливало их власть. Первой по числу депутатов партией в местных Советов были большевики.</w:t>
      </w:r>
    </w:p>
    <w:p w:rsidR="00D93F57" w:rsidRPr="00E03B11" w:rsidRDefault="00D93F57" w:rsidP="001826AB">
      <w:pPr>
        <w:spacing w:line="360" w:lineRule="auto"/>
        <w:ind w:firstLine="709"/>
        <w:jc w:val="both"/>
        <w:rPr>
          <w:sz w:val="28"/>
          <w:szCs w:val="28"/>
        </w:rPr>
      </w:pPr>
      <w:r w:rsidRPr="00E03B11">
        <w:rPr>
          <w:sz w:val="28"/>
          <w:szCs w:val="28"/>
        </w:rPr>
        <w:t xml:space="preserve">Период с Октября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по март </w:t>
      </w:r>
      <w:smartTag w:uri="urn:schemas-microsoft-com:office:smarttags" w:element="metricconverter">
        <w:smartTagPr>
          <w:attr w:name="ProductID" w:val="1918 г"/>
        </w:smartTagPr>
        <w:r w:rsidRPr="00E03B11">
          <w:rPr>
            <w:sz w:val="28"/>
            <w:szCs w:val="28"/>
          </w:rPr>
          <w:t>1918 г</w:t>
        </w:r>
      </w:smartTag>
      <w:r w:rsidRPr="00E03B11">
        <w:rPr>
          <w:sz w:val="28"/>
          <w:szCs w:val="28"/>
        </w:rPr>
        <w:t xml:space="preserve">. характеризуется установлением Советской власти по всей стране. В 79 городах из 97 она была установлена мирным путем. Началась организация системы управления страной. К лету </w:t>
      </w:r>
      <w:smartTag w:uri="urn:schemas-microsoft-com:office:smarttags" w:element="metricconverter">
        <w:smartTagPr>
          <w:attr w:name="ProductID" w:val="1918 г"/>
        </w:smartTagPr>
        <w:r w:rsidRPr="00E03B11">
          <w:rPr>
            <w:sz w:val="28"/>
            <w:szCs w:val="28"/>
          </w:rPr>
          <w:t>1918 г</w:t>
        </w:r>
      </w:smartTag>
      <w:r w:rsidRPr="00E03B11">
        <w:rPr>
          <w:sz w:val="28"/>
          <w:szCs w:val="28"/>
        </w:rPr>
        <w:t xml:space="preserve">. Советом ВЦИК и Совнаркомом было принято около 700 декретов, ставших основой будущего законодательства. Учреждались суды, избираемые Советами. По мере ожесточения классового противостояния их вердикты становились все более жесткими. В декабре </w:t>
      </w:r>
      <w:smartTag w:uri="urn:schemas-microsoft-com:office:smarttags" w:element="metricconverter">
        <w:smartTagPr>
          <w:attr w:name="ProductID" w:val="1917 г"/>
        </w:smartTagPr>
        <w:r w:rsidRPr="00E03B11">
          <w:rPr>
            <w:sz w:val="28"/>
            <w:szCs w:val="28"/>
          </w:rPr>
          <w:t>1917 г</w:t>
        </w:r>
      </w:smartTag>
      <w:r w:rsidRPr="00E03B11">
        <w:rPr>
          <w:sz w:val="28"/>
          <w:szCs w:val="28"/>
        </w:rPr>
        <w:t>. создана Всероссийская чрезвычайная комиссия (ВЧК) по борьбе с контрреволюцией и саботажем во главе с Ф.Э. Дзержинским.</w:t>
      </w:r>
    </w:p>
    <w:p w:rsidR="00D93F57" w:rsidRPr="00E03B11" w:rsidRDefault="00D93F57" w:rsidP="001826AB">
      <w:pPr>
        <w:spacing w:line="360" w:lineRule="auto"/>
        <w:ind w:firstLine="709"/>
        <w:jc w:val="both"/>
        <w:rPr>
          <w:sz w:val="28"/>
          <w:szCs w:val="28"/>
        </w:rPr>
      </w:pPr>
      <w:r w:rsidRPr="00E03B11">
        <w:rPr>
          <w:sz w:val="28"/>
          <w:szCs w:val="28"/>
        </w:rPr>
        <w:t xml:space="preserve">С первых дней существования Советское правительство провело ряд мер в интересах трудящихся. Был установлен 8-часовой рабочий день, введена система охраны труда женщин и подростков, страхование на случай болезни, введены бесплатное обучение и медицинское обслуживание. В декабре </w:t>
      </w:r>
      <w:smartTag w:uri="urn:schemas-microsoft-com:office:smarttags" w:element="metricconverter">
        <w:smartTagPr>
          <w:attr w:name="ProductID" w:val="1917 г"/>
        </w:smartTagPr>
        <w:r w:rsidRPr="00E03B11">
          <w:rPr>
            <w:sz w:val="28"/>
            <w:szCs w:val="28"/>
          </w:rPr>
          <w:t>1917 г</w:t>
        </w:r>
      </w:smartTag>
      <w:r w:rsidRPr="00E03B11">
        <w:rPr>
          <w:sz w:val="28"/>
          <w:szCs w:val="28"/>
        </w:rPr>
        <w:t>. утвержден кодекс о труде, а в январе следующего года - декрет о свободе совести.</w:t>
      </w:r>
    </w:p>
    <w:p w:rsidR="00D93F57" w:rsidRPr="00E03B11" w:rsidRDefault="00D93F57" w:rsidP="001826AB">
      <w:pPr>
        <w:spacing w:line="360" w:lineRule="auto"/>
        <w:ind w:firstLine="709"/>
        <w:jc w:val="both"/>
        <w:rPr>
          <w:sz w:val="28"/>
          <w:szCs w:val="28"/>
        </w:rPr>
      </w:pPr>
      <w:r w:rsidRPr="00E03B11">
        <w:rPr>
          <w:sz w:val="28"/>
          <w:szCs w:val="28"/>
        </w:rPr>
        <w:t>В области национальных отношений провозглашались равенство и суверенитет народов, право на самоопределение вплоть до государственного отделения. Отменены национально-религиозные привилегии, провозглашалось свободное развитие всех народов, населяющих Россию.</w:t>
      </w:r>
    </w:p>
    <w:p w:rsidR="00C15D48" w:rsidRPr="00E03B11" w:rsidRDefault="00693459" w:rsidP="001826AB">
      <w:pPr>
        <w:spacing w:line="360" w:lineRule="auto"/>
        <w:ind w:firstLine="709"/>
        <w:jc w:val="both"/>
        <w:rPr>
          <w:sz w:val="28"/>
          <w:szCs w:val="28"/>
        </w:rPr>
      </w:pPr>
      <w:r w:rsidRPr="00E03B11">
        <w:rPr>
          <w:sz w:val="28"/>
          <w:szCs w:val="28"/>
        </w:rPr>
        <w:t xml:space="preserve">27 октября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ВЦИК на своем первом заседании постановил провести выборы в </w:t>
      </w:r>
      <w:r w:rsidRPr="00E03B11">
        <w:rPr>
          <w:bCs/>
          <w:i/>
          <w:iCs/>
          <w:sz w:val="28"/>
          <w:szCs w:val="28"/>
        </w:rPr>
        <w:t xml:space="preserve">Учредительное собрание </w:t>
      </w:r>
      <w:r w:rsidRPr="00E03B11">
        <w:rPr>
          <w:sz w:val="28"/>
          <w:szCs w:val="28"/>
        </w:rPr>
        <w:t xml:space="preserve">в назначенный еще Временным правительством срок, 12 ноября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Отношение к Учредительному собранию было вопросом принципиальным, поскольку это был орган, который по типу своему соответствовал </w:t>
      </w:r>
      <w:r w:rsidRPr="00E03B11">
        <w:rPr>
          <w:i/>
          <w:iCs/>
          <w:sz w:val="28"/>
          <w:szCs w:val="28"/>
        </w:rPr>
        <w:t xml:space="preserve">буржуазно-либеральному </w:t>
      </w:r>
      <w:r w:rsidRPr="00E03B11">
        <w:rPr>
          <w:sz w:val="28"/>
          <w:szCs w:val="28"/>
        </w:rPr>
        <w:t xml:space="preserve">пути развития революции. 13 декабря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были опубликованы “Тезисы об Учредительном собрании” - важнейшая после Апрельских тезисов работа В.И.Ленина о государственном строительстве в русской революции. В ней говорилось, что возможность сосуществования двух типов государственности исчерпана, поскольку крестьянство и армия определенно перешли на сторону Советской власти, а буржуазные силы начали с ней вооруженную борьбу (восстание Каледина, действия буржуазных режимов на Украине, в Белоруссии, в Финляндии и на Кавказе). Поэтому вопрос об отношении к Учредительному собранию не является </w:t>
      </w:r>
      <w:r w:rsidRPr="00E03B11">
        <w:rPr>
          <w:i/>
          <w:iCs/>
          <w:sz w:val="28"/>
          <w:szCs w:val="28"/>
        </w:rPr>
        <w:t>юридическим</w:t>
      </w:r>
      <w:r w:rsidRPr="00E03B11">
        <w:rPr>
          <w:sz w:val="28"/>
          <w:szCs w:val="28"/>
        </w:rPr>
        <w:t>. Оно может быть включено в государственное строительство лишь при условии признания им Советской власти.</w:t>
      </w:r>
    </w:p>
    <w:p w:rsidR="00693459" w:rsidRPr="00E03B11" w:rsidRDefault="00693459" w:rsidP="001826AB">
      <w:pPr>
        <w:spacing w:line="360" w:lineRule="auto"/>
        <w:ind w:firstLine="709"/>
        <w:jc w:val="both"/>
        <w:rPr>
          <w:sz w:val="28"/>
          <w:szCs w:val="28"/>
        </w:rPr>
      </w:pPr>
      <w:r w:rsidRPr="00E03B11">
        <w:rPr>
          <w:sz w:val="28"/>
          <w:szCs w:val="28"/>
        </w:rPr>
        <w:t>В Учредительное собрание было избрано 715 депутатов. За эсеров, меньшевиков, различные национальные партии проголосовало около 60%. За большевиков около 25%. За кадетов и другие правые партии около 15%.</w:t>
      </w:r>
    </w:p>
    <w:p w:rsidR="00693459" w:rsidRPr="00E03B11" w:rsidRDefault="00693459" w:rsidP="001826AB">
      <w:pPr>
        <w:spacing w:line="360" w:lineRule="auto"/>
        <w:ind w:firstLine="709"/>
        <w:jc w:val="both"/>
        <w:rPr>
          <w:sz w:val="28"/>
          <w:szCs w:val="28"/>
        </w:rPr>
      </w:pPr>
      <w:r w:rsidRPr="00E03B11">
        <w:rPr>
          <w:sz w:val="28"/>
          <w:szCs w:val="28"/>
        </w:rPr>
        <w:t xml:space="preserve">Таким образом, партии с принципиально </w:t>
      </w:r>
      <w:r w:rsidRPr="00E03B11">
        <w:rPr>
          <w:i/>
          <w:iCs/>
          <w:sz w:val="28"/>
          <w:szCs w:val="28"/>
        </w:rPr>
        <w:t xml:space="preserve">буржуазной </w:t>
      </w:r>
      <w:r w:rsidRPr="00E03B11">
        <w:rPr>
          <w:sz w:val="28"/>
          <w:szCs w:val="28"/>
        </w:rPr>
        <w:t xml:space="preserve">программой получили около 15% тех, кто принял участие в выборах, партии с разными </w:t>
      </w:r>
      <w:r w:rsidRPr="00E03B11">
        <w:rPr>
          <w:i/>
          <w:iCs/>
          <w:sz w:val="28"/>
          <w:szCs w:val="28"/>
        </w:rPr>
        <w:t xml:space="preserve">социалистическими </w:t>
      </w:r>
      <w:r w:rsidRPr="00E03B11">
        <w:rPr>
          <w:sz w:val="28"/>
          <w:szCs w:val="28"/>
        </w:rPr>
        <w:t xml:space="preserve">программами - 85%. Конфликт, который возник в связи с Учредительным собранием - это </w:t>
      </w:r>
      <w:r w:rsidRPr="00E03B11">
        <w:rPr>
          <w:iCs/>
          <w:sz w:val="28"/>
          <w:szCs w:val="28"/>
          <w:u w:val="single"/>
        </w:rPr>
        <w:t>конфликт между социалистами</w:t>
      </w:r>
      <w:r w:rsidRPr="00E03B11">
        <w:rPr>
          <w:sz w:val="28"/>
          <w:szCs w:val="28"/>
        </w:rPr>
        <w:t>, и прежде всего, между двумя революционными партиями социалистов - большевиками и эсерами (меньшевики имели 16 мест, а эсеры 410). Эсер В.Чернов с места председателя даже декларировал “волю к социализму”. Это важно подчеркнуть, т.к. в годы перестройки пресса внедрила в общественном сознание представление, будто речь шла о выборе между буржуазно-либеральным и социалистическим путем развития России.</w:t>
      </w:r>
    </w:p>
    <w:p w:rsidR="00693459" w:rsidRPr="00E03B11" w:rsidRDefault="00693459" w:rsidP="001826AB">
      <w:pPr>
        <w:spacing w:line="360" w:lineRule="auto"/>
        <w:ind w:firstLine="709"/>
        <w:jc w:val="both"/>
        <w:rPr>
          <w:sz w:val="28"/>
          <w:szCs w:val="28"/>
        </w:rPr>
      </w:pPr>
      <w:r w:rsidRPr="00E03B11">
        <w:rPr>
          <w:sz w:val="28"/>
          <w:szCs w:val="28"/>
        </w:rPr>
        <w:t xml:space="preserve">Накануне созыва Учредительного собрания, 3 января </w:t>
      </w:r>
      <w:smartTag w:uri="urn:schemas-microsoft-com:office:smarttags" w:element="metricconverter">
        <w:smartTagPr>
          <w:attr w:name="ProductID" w:val="1918 г"/>
        </w:smartTagPr>
        <w:r w:rsidRPr="00E03B11">
          <w:rPr>
            <w:sz w:val="28"/>
            <w:szCs w:val="28"/>
          </w:rPr>
          <w:t>1918 г</w:t>
        </w:r>
      </w:smartTag>
      <w:r w:rsidRPr="00E03B11">
        <w:rPr>
          <w:sz w:val="28"/>
          <w:szCs w:val="28"/>
        </w:rPr>
        <w:t>. ВЦИК принял постановление “О признании контрреволюционным действием всех попыток присвоить себе функции государственной власти”, где говорилось, что вся власть принадлежит Советам и советским учреждениям и поэтому всякая попытка присвоить функции государственной власти будет подавляться вплоть до применения вооруженной силы.</w:t>
      </w:r>
    </w:p>
    <w:p w:rsidR="00D93F57" w:rsidRPr="00E03B11" w:rsidRDefault="00841436" w:rsidP="001826AB">
      <w:pPr>
        <w:spacing w:line="360" w:lineRule="auto"/>
        <w:ind w:firstLine="709"/>
        <w:jc w:val="both"/>
        <w:rPr>
          <w:sz w:val="28"/>
          <w:szCs w:val="28"/>
        </w:rPr>
      </w:pPr>
      <w:r w:rsidRPr="00E03B11">
        <w:rPr>
          <w:sz w:val="28"/>
          <w:szCs w:val="28"/>
        </w:rPr>
        <w:t xml:space="preserve">Учредительное собрание начало свою работу 5 января </w:t>
      </w:r>
      <w:smartTag w:uri="urn:schemas-microsoft-com:office:smarttags" w:element="metricconverter">
        <w:smartTagPr>
          <w:attr w:name="ProductID" w:val="1918 г"/>
        </w:smartTagPr>
        <w:r w:rsidRPr="00E03B11">
          <w:rPr>
            <w:sz w:val="28"/>
            <w:szCs w:val="28"/>
          </w:rPr>
          <w:t>1918 г</w:t>
        </w:r>
      </w:smartTag>
      <w:r w:rsidRPr="00E03B11">
        <w:rPr>
          <w:sz w:val="28"/>
          <w:szCs w:val="28"/>
        </w:rPr>
        <w:t>. в Петро</w:t>
      </w:r>
      <w:r w:rsidR="00462801">
        <w:rPr>
          <w:sz w:val="28"/>
          <w:szCs w:val="28"/>
        </w:rPr>
        <w:t xml:space="preserve">граде, в </w:t>
      </w:r>
      <w:r w:rsidRPr="00E03B11">
        <w:rPr>
          <w:sz w:val="28"/>
          <w:szCs w:val="28"/>
        </w:rPr>
        <w:t>Таврическом дворце. Присутствовало около 410 депутатов при кворуме 400. Председателем был избран правый эсер В.М.Чернов (бывший министр Временного правительства). Председатель ВЦИК Я.М.Свердлов зачитал “Декларацию прав трудящегося и эксплуатируемого народа” и предложил собранию принять ее, т.е. признать Советскую власть и ее важнейшие декреты: о мире, земле и т.д. Левые эсеры также призвали собрание принять Декларацию и передать власть Советам.</w:t>
      </w:r>
      <w:r w:rsidR="00D93F57" w:rsidRPr="00E03B11">
        <w:rPr>
          <w:sz w:val="28"/>
          <w:szCs w:val="28"/>
        </w:rPr>
        <w:t xml:space="preserve"> Учредительное собрание Декларацию отвергло (237 голосов против 138). После этого большевики и левые эсеры покинули собрание. Собрание, уже не имея кворума, приняло постановление о том, что верховная власть в стране принадлежит ему, а также успело принять “Закон о земле”, в главных положениях повторявший советский Декрет о земле. В пятом часу утра командовавший охраной анархист матрос А.Г.Железняков предложил В.М.Чернову прекратить работу собрания, заявив: “Караул устал”. В 4.40 Учредительное собрание прекратило свою деятельность. 6 января </w:t>
      </w:r>
      <w:smartTag w:uri="urn:schemas-microsoft-com:office:smarttags" w:element="metricconverter">
        <w:smartTagPr>
          <w:attr w:name="ProductID" w:val="1918 г"/>
        </w:smartTagPr>
        <w:r w:rsidR="00D93F57" w:rsidRPr="00E03B11">
          <w:rPr>
            <w:sz w:val="28"/>
            <w:szCs w:val="28"/>
          </w:rPr>
          <w:t>1918 г</w:t>
        </w:r>
      </w:smartTag>
      <w:r w:rsidR="00D93F57" w:rsidRPr="00E03B11">
        <w:rPr>
          <w:sz w:val="28"/>
          <w:szCs w:val="28"/>
        </w:rPr>
        <w:t>. ВЦИК принял декрет “О роспуске Учредительного собрания”.</w:t>
      </w:r>
    </w:p>
    <w:p w:rsidR="00A07AF5" w:rsidRPr="00E03B11" w:rsidRDefault="00A07AF5" w:rsidP="001826AB">
      <w:pPr>
        <w:spacing w:line="360" w:lineRule="auto"/>
        <w:ind w:firstLine="709"/>
        <w:jc w:val="both"/>
        <w:rPr>
          <w:sz w:val="28"/>
          <w:szCs w:val="28"/>
        </w:rPr>
      </w:pPr>
      <w:r w:rsidRPr="00E03B11">
        <w:rPr>
          <w:sz w:val="28"/>
          <w:szCs w:val="28"/>
        </w:rPr>
        <w:t>Отказ правых эсеров от сотрудничества с Советской властью направил события в худшем направлении. Признание эсерами Советской власти, по мнению В.И.Ленина, предотвратило бы гражданскую войну. Он писал: «Если есть абсолютно бесспорный, абсолютно доказанный фактами урок революции, то только тот, что исключительно союз большевиков с эсерами и меньшевиками, исключительно немедленный переход всей власти к Советам сделал бы гражданскую войну в России невозможной». Но признать власть Советов эсеры и меньшевики не согласились, и та часть народа, что их поддерживала, сложилась в достаточную для гражданской войны «критическую массу».</w:t>
      </w:r>
    </w:p>
    <w:p w:rsidR="00D93F57" w:rsidRPr="00E03B11" w:rsidRDefault="00F0159F" w:rsidP="001826AB">
      <w:pPr>
        <w:spacing w:line="360" w:lineRule="auto"/>
        <w:ind w:firstLine="709"/>
        <w:jc w:val="both"/>
        <w:rPr>
          <w:sz w:val="28"/>
          <w:szCs w:val="28"/>
        </w:rPr>
      </w:pPr>
      <w:r w:rsidRPr="00E03B11">
        <w:rPr>
          <w:sz w:val="28"/>
          <w:szCs w:val="28"/>
        </w:rPr>
        <w:t>Учредительное собрание как альтернатива Советам в тех исторических условиях было нежизнеспособно. Оно не имело социальной базы, которая могла бы оказать ему поддержку, хотя эсеры вели работу в войсках и на заводах. Судя по воспоминаниям очевидцев, роспуск Учредительного собрания в тот момент не привлек большого внимания (он стал важной темой в антисоветской идеологической кампании совсем недавно, во время перестройки).</w:t>
      </w:r>
    </w:p>
    <w:p w:rsidR="00A115BB" w:rsidRPr="00E03B11" w:rsidRDefault="00A115BB" w:rsidP="001826AB">
      <w:pPr>
        <w:spacing w:line="360" w:lineRule="auto"/>
        <w:ind w:firstLine="709"/>
        <w:jc w:val="both"/>
        <w:rPr>
          <w:sz w:val="28"/>
          <w:szCs w:val="28"/>
        </w:rPr>
      </w:pPr>
      <w:r w:rsidRPr="00E03B11">
        <w:rPr>
          <w:sz w:val="28"/>
          <w:szCs w:val="28"/>
        </w:rPr>
        <w:t xml:space="preserve">10 января </w:t>
      </w:r>
      <w:smartTag w:uri="urn:schemas-microsoft-com:office:smarttags" w:element="metricconverter">
        <w:smartTagPr>
          <w:attr w:name="ProductID" w:val="1918 г"/>
        </w:smartTagPr>
        <w:r w:rsidRPr="00E03B11">
          <w:rPr>
            <w:sz w:val="28"/>
            <w:szCs w:val="28"/>
          </w:rPr>
          <w:t>1918 г</w:t>
        </w:r>
      </w:smartTag>
      <w:r w:rsidRPr="00E03B11">
        <w:rPr>
          <w:sz w:val="28"/>
          <w:szCs w:val="28"/>
        </w:rPr>
        <w:t>. собрался III Вcероссийский съезд Советов рабочих и солдатских депутатов, который выглядел как преемник Учредительного собрания. 13 января начал работу III Всероссийский съезд Советов крестьянских депутатов. Эти съезды объединились, и таким образом в стране возник единый высший орган власти. Съезд одобрил роспуск Учредительного собрания, а также решил снять в наименовании Советского правительства слово “временное”.</w:t>
      </w:r>
    </w:p>
    <w:p w:rsidR="00BF072B" w:rsidRPr="00E03B11" w:rsidRDefault="00BF072B" w:rsidP="001826AB">
      <w:pPr>
        <w:spacing w:line="360" w:lineRule="auto"/>
        <w:ind w:firstLine="709"/>
        <w:jc w:val="both"/>
        <w:rPr>
          <w:sz w:val="28"/>
          <w:szCs w:val="28"/>
        </w:rPr>
      </w:pPr>
      <w:r w:rsidRPr="00E03B11">
        <w:rPr>
          <w:sz w:val="28"/>
          <w:szCs w:val="28"/>
        </w:rPr>
        <w:t xml:space="preserve">Поворотным моментом в становлении Советского государства стал </w:t>
      </w:r>
      <w:r w:rsidRPr="00E03B11">
        <w:rPr>
          <w:bCs/>
          <w:iCs/>
          <w:sz w:val="28"/>
          <w:szCs w:val="28"/>
        </w:rPr>
        <w:t>Брестский мир</w:t>
      </w:r>
      <w:r w:rsidRPr="00E03B11">
        <w:rPr>
          <w:bCs/>
          <w:i/>
          <w:iCs/>
          <w:sz w:val="28"/>
          <w:szCs w:val="28"/>
        </w:rPr>
        <w:t xml:space="preserve"> </w:t>
      </w:r>
      <w:r w:rsidRPr="00E03B11">
        <w:rPr>
          <w:sz w:val="28"/>
          <w:szCs w:val="28"/>
        </w:rPr>
        <w:t xml:space="preserve">с Германией. Он резко изменил политическую ситуацию. Начать с того, что те социальные слои, что поддерживали Временное правительство и его политику продолжения войны с Германией и потому считались патриотами, врагами Германии, теперь были заинтересованы в продолжении войны с Германией именно как ее </w:t>
      </w:r>
      <w:r w:rsidRPr="00E03B11">
        <w:rPr>
          <w:i/>
          <w:iCs/>
          <w:sz w:val="28"/>
          <w:szCs w:val="28"/>
        </w:rPr>
        <w:t xml:space="preserve">союзники </w:t>
      </w:r>
      <w:r w:rsidRPr="00E03B11">
        <w:rPr>
          <w:sz w:val="28"/>
          <w:szCs w:val="28"/>
        </w:rPr>
        <w:t>, как «пятая колонна» немцев. Они теперь видели в наступлении немцев избавление от власти большевиков. Социальный интерес оказался гораздо сильнее национального.</w:t>
      </w:r>
    </w:p>
    <w:bookmarkStart w:id="53" w:name="par735"/>
    <w:p w:rsidR="00BF072B" w:rsidRPr="00E03B11" w:rsidRDefault="00BF072B" w:rsidP="001826AB">
      <w:pPr>
        <w:spacing w:line="360" w:lineRule="auto"/>
        <w:ind w:firstLine="709"/>
        <w:jc w:val="both"/>
        <w:rPr>
          <w:sz w:val="28"/>
          <w:szCs w:val="28"/>
        </w:rPr>
      </w:pPr>
      <w:r w:rsidRPr="00E03B11">
        <w:rPr>
          <w:sz w:val="28"/>
          <w:szCs w:val="28"/>
        </w:rPr>
        <w:fldChar w:fldCharType="begin"/>
      </w:r>
      <w:r w:rsidR="00655715">
        <w:rPr>
          <w:sz w:val="28"/>
          <w:szCs w:val="28"/>
        </w:rPr>
        <w:instrText>HYPERLINK "C:\\www\\doc2html\\work\\Admin\\Local Settings\\Temp\\internet\\sc1\\sc_a32.htm" \l "par735#par735" \o "#par735"</w:instrText>
      </w:r>
      <w:r w:rsidRPr="00E03B11">
        <w:rPr>
          <w:sz w:val="28"/>
          <w:szCs w:val="28"/>
        </w:rPr>
        <w:fldChar w:fldCharType="separate"/>
      </w:r>
      <w:r w:rsidR="00655715" w:rsidRPr="00655715">
        <w:rPr>
          <w:rStyle w:val="a3"/>
        </w:rPr>
        <w:t>C:\www\doc2html\work\Admin\Local Settings\Temp\internet\sc1\sc_a32.htm - par735#par735</w:t>
      </w:r>
      <w:r w:rsidRPr="00E03B11">
        <w:rPr>
          <w:sz w:val="28"/>
          <w:szCs w:val="28"/>
        </w:rPr>
        <w:fldChar w:fldCharType="end"/>
      </w:r>
      <w:bookmarkEnd w:id="53"/>
      <w:r w:rsidRPr="00E03B11">
        <w:rPr>
          <w:sz w:val="28"/>
          <w:szCs w:val="28"/>
        </w:rPr>
        <w:t xml:space="preserve">Как и все главные политические решения большевиков после Февраля, Декрет о мире и затем его реализация в практически достижимой форме, были вызваны реальным состоянием страны и соответствовали чаяниям народа. Вовсе не сразу пришли большевики к пониманию этого состояния. Член Исполкома Петроградского Совета меньшевик Н.Н.Суханов в своих «Записках о революции» вспоминает, как 21 сентября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на заседании Совета прибывший с фронта говорил: «Солдаты в окопах не хотят ни свободы, ни земли. Они хотят сейчас одного – конца войны. Что бы вы здесь ни говорили, солдаты больше воевать не будут».</w:t>
      </w:r>
    </w:p>
    <w:p w:rsidR="0068160F" w:rsidRPr="00E03B11" w:rsidRDefault="0068160F" w:rsidP="001826AB">
      <w:pPr>
        <w:spacing w:line="360" w:lineRule="auto"/>
        <w:ind w:firstLine="709"/>
        <w:jc w:val="both"/>
        <w:rPr>
          <w:sz w:val="28"/>
          <w:szCs w:val="28"/>
        </w:rPr>
      </w:pPr>
      <w:r w:rsidRPr="00E03B11">
        <w:rPr>
          <w:sz w:val="28"/>
          <w:szCs w:val="28"/>
        </w:rPr>
        <w:t xml:space="preserve">14 ноября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ВЦИК утверждает “Положение о рабочем контроле”. Рабочий контроль вводился над производством, куплей-продажей продуктов и сырья, хранением их, а также над финансами предприятия. Контроль рабочие осуществляли через свои выборные органы: фабрично-заводские комитеты, советы старост и т.п., причем в них должны были входить представители от служащих и ИТР. В каждом крупном городе, губернии предписывалось создание местного Совета рабочего контроля.</w:t>
      </w:r>
    </w:p>
    <w:p w:rsidR="00226DAA" w:rsidRPr="00E03B11" w:rsidRDefault="00226DAA" w:rsidP="001826AB">
      <w:pPr>
        <w:spacing w:line="360" w:lineRule="auto"/>
        <w:ind w:firstLine="709"/>
        <w:jc w:val="both"/>
        <w:rPr>
          <w:sz w:val="28"/>
          <w:szCs w:val="28"/>
        </w:rPr>
      </w:pPr>
      <w:r w:rsidRPr="00E03B11">
        <w:rPr>
          <w:sz w:val="28"/>
          <w:szCs w:val="28"/>
        </w:rPr>
        <w:t xml:space="preserve">Очень важным событием была национализация банков по декрету ВЦИК от 14 декабря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xml:space="preserve">. Банки - главный системообразующий элемент капитализма (рыночная экономика есть особый уклад, при котором в товар превращаются деньги, земля и рабочая сила). Отмена “продажи денег” - принципиальное условие для обобществления хозяйства в масштабе страны. Поэтому вопрос о национализации банков ставился начиная с Апрельских тезисов Ленина и вошел в документы VI съезда партии в августе </w:t>
      </w:r>
      <w:smartTag w:uri="urn:schemas-microsoft-com:office:smarttags" w:element="metricconverter">
        <w:smartTagPr>
          <w:attr w:name="ProductID" w:val="1917 г"/>
        </w:smartTagPr>
        <w:r w:rsidRPr="00E03B11">
          <w:rPr>
            <w:sz w:val="28"/>
            <w:szCs w:val="28"/>
          </w:rPr>
          <w:t>1917 г</w:t>
        </w:r>
      </w:smartTag>
      <w:r w:rsidRPr="00E03B11">
        <w:rPr>
          <w:sz w:val="28"/>
          <w:szCs w:val="28"/>
        </w:rPr>
        <w:t>.</w:t>
      </w:r>
      <w:r w:rsidR="006E60FE" w:rsidRPr="00E03B11">
        <w:rPr>
          <w:sz w:val="28"/>
          <w:szCs w:val="28"/>
        </w:rPr>
        <w:t xml:space="preserve"> Кроме того, происходила и национализация промышленности.</w:t>
      </w:r>
    </w:p>
    <w:p w:rsidR="0068160F" w:rsidRPr="00E03B11" w:rsidRDefault="0068160F" w:rsidP="001826AB">
      <w:pPr>
        <w:spacing w:line="360" w:lineRule="auto"/>
        <w:ind w:firstLine="709"/>
        <w:jc w:val="both"/>
        <w:rPr>
          <w:sz w:val="28"/>
          <w:szCs w:val="28"/>
        </w:rPr>
      </w:pPr>
      <w:r w:rsidRPr="00E03B11">
        <w:rPr>
          <w:sz w:val="28"/>
          <w:szCs w:val="28"/>
        </w:rPr>
        <w:t xml:space="preserve">По декрету II Всероссийского съезда Советов был образован Наркомат просвещения РСФСР, наделенный очень широкими функциями (дошкольное воспитание, средняя и высшая школа, профессионально-техническая подготовка, просветительская работа в массах, издательское дело, управление наукой и всеми видами искусства). В </w:t>
      </w:r>
      <w:smartTag w:uri="urn:schemas-microsoft-com:office:smarttags" w:element="metricconverter">
        <w:smartTagPr>
          <w:attr w:name="ProductID" w:val="1918 г"/>
        </w:smartTagPr>
        <w:r w:rsidRPr="00E03B11">
          <w:rPr>
            <w:sz w:val="28"/>
            <w:szCs w:val="28"/>
          </w:rPr>
          <w:t>1918 г</w:t>
        </w:r>
      </w:smartTag>
      <w:r w:rsidRPr="00E03B11">
        <w:rPr>
          <w:sz w:val="28"/>
          <w:szCs w:val="28"/>
        </w:rPr>
        <w:t xml:space="preserve">. был издан декрет "О создании школ для национальных меньшинств", а в </w:t>
      </w:r>
      <w:smartTag w:uri="urn:schemas-microsoft-com:office:smarttags" w:element="metricconverter">
        <w:smartTagPr>
          <w:attr w:name="ProductID" w:val="1919 г"/>
        </w:smartTagPr>
        <w:r w:rsidRPr="00E03B11">
          <w:rPr>
            <w:sz w:val="28"/>
            <w:szCs w:val="28"/>
          </w:rPr>
          <w:t>1919 г</w:t>
        </w:r>
      </w:smartTag>
      <w:r w:rsidRPr="00E03B11">
        <w:rPr>
          <w:sz w:val="28"/>
          <w:szCs w:val="28"/>
        </w:rPr>
        <w:t>. "О ликвидации безграмотности среди населения РСФСР". По этому декрету "все население Республики в возрасте от 8 до 50 лет, не умеющее читать и писать, обязано обучиться грамоте на родном или русском языке по желанию".</w:t>
      </w:r>
    </w:p>
    <w:p w:rsidR="0068160F" w:rsidRPr="00E03B11" w:rsidRDefault="0068160F" w:rsidP="001826AB">
      <w:pPr>
        <w:spacing w:line="360" w:lineRule="auto"/>
        <w:ind w:firstLine="709"/>
        <w:jc w:val="both"/>
        <w:rPr>
          <w:sz w:val="28"/>
          <w:szCs w:val="28"/>
        </w:rPr>
      </w:pPr>
      <w:r w:rsidRPr="00E03B11">
        <w:rPr>
          <w:sz w:val="28"/>
          <w:szCs w:val="28"/>
        </w:rPr>
        <w:t xml:space="preserve">Сразу была начата реформа образования, узаконенная в октябре </w:t>
      </w:r>
      <w:smartTag w:uri="urn:schemas-microsoft-com:office:smarttags" w:element="metricconverter">
        <w:smartTagPr>
          <w:attr w:name="ProductID" w:val="1918 г"/>
        </w:smartTagPr>
        <w:r w:rsidRPr="00E03B11">
          <w:rPr>
            <w:sz w:val="28"/>
            <w:szCs w:val="28"/>
          </w:rPr>
          <w:t>1918 г</w:t>
        </w:r>
      </w:smartTag>
      <w:r w:rsidRPr="00E03B11">
        <w:rPr>
          <w:sz w:val="28"/>
          <w:szCs w:val="28"/>
        </w:rPr>
        <w:t xml:space="preserve">. декретом “О единой трудовой школе”. Тогда же была предложена долгосрочная программа развития народного образования, которая и выполнялась в течение всего советского периода. Эта программа, определившая черты т.н. </w:t>
      </w:r>
      <w:r w:rsidRPr="00E03B11">
        <w:rPr>
          <w:i/>
          <w:iCs/>
          <w:sz w:val="28"/>
          <w:szCs w:val="28"/>
        </w:rPr>
        <w:t xml:space="preserve">советской </w:t>
      </w:r>
      <w:r w:rsidRPr="00E03B11">
        <w:rPr>
          <w:sz w:val="28"/>
          <w:szCs w:val="28"/>
        </w:rPr>
        <w:t>системы образования, возможно, лучше всех других выражает суть Советского государства. В отличие от западной системы школ, где имеет место разделение на образование для «элиты» и образование для «массы», советская школа изначально была единой для все</w:t>
      </w:r>
      <w:r w:rsidR="006E60FE" w:rsidRPr="00E03B11">
        <w:rPr>
          <w:sz w:val="28"/>
          <w:szCs w:val="28"/>
        </w:rPr>
        <w:t>го народа</w:t>
      </w:r>
      <w:r w:rsidRPr="00E03B11">
        <w:rPr>
          <w:sz w:val="28"/>
          <w:szCs w:val="28"/>
        </w:rPr>
        <w:t>.</w:t>
      </w:r>
    </w:p>
    <w:p w:rsidR="006E60FE" w:rsidRPr="00E03B11" w:rsidRDefault="006E60FE" w:rsidP="001826AB">
      <w:pPr>
        <w:spacing w:line="360" w:lineRule="auto"/>
        <w:ind w:firstLine="709"/>
        <w:jc w:val="both"/>
        <w:rPr>
          <w:sz w:val="28"/>
          <w:szCs w:val="28"/>
        </w:rPr>
      </w:pPr>
      <w:r w:rsidRPr="00E03B11">
        <w:rPr>
          <w:sz w:val="28"/>
          <w:szCs w:val="28"/>
        </w:rPr>
        <w:t xml:space="preserve">Анализируя события Октября </w:t>
      </w:r>
      <w:smartTag w:uri="urn:schemas-microsoft-com:office:smarttags" w:element="metricconverter">
        <w:smartTagPr>
          <w:attr w:name="ProductID" w:val="1917 г"/>
        </w:smartTagPr>
        <w:r w:rsidRPr="00E03B11">
          <w:rPr>
            <w:sz w:val="28"/>
            <w:szCs w:val="28"/>
          </w:rPr>
          <w:t>1917 г</w:t>
        </w:r>
      </w:smartTag>
      <w:r w:rsidRPr="00E03B11">
        <w:rPr>
          <w:sz w:val="28"/>
          <w:szCs w:val="28"/>
        </w:rPr>
        <w:t>., можно сделать вывод, что приход к власти партии большевиков был мирным в связи с поддержкой народом партии большевиков. Партия большевиков была единственной социалистической партией, сумевшей почувствовать желания народа, поэтому она и была поддержана. Остальные социалистические партии потеряли авторитет в связи с поддержкой ими буржуазной революции. Сразу же после прихода к власти большевики сдержали все обещания и приняли декреты, ожидаемые народом. Таким образом, приход партии большевиков к власти был закономерным ходом истории России, отвечающим интересам народа.</w:t>
      </w:r>
    </w:p>
    <w:p w:rsidR="00C15D48" w:rsidRPr="00E03B11" w:rsidRDefault="00231916" w:rsidP="001826AB">
      <w:pPr>
        <w:spacing w:line="360" w:lineRule="auto"/>
        <w:ind w:firstLine="709"/>
        <w:jc w:val="center"/>
        <w:rPr>
          <w:b/>
          <w:sz w:val="28"/>
          <w:szCs w:val="28"/>
        </w:rPr>
      </w:pPr>
      <w:r w:rsidRPr="00E03B11">
        <w:rPr>
          <w:sz w:val="28"/>
          <w:szCs w:val="28"/>
        </w:rPr>
        <w:br w:type="page"/>
      </w:r>
      <w:bookmarkStart w:id="54" w:name="_Toc249076422"/>
      <w:r w:rsidRPr="00E03B11">
        <w:rPr>
          <w:b/>
          <w:sz w:val="28"/>
          <w:szCs w:val="28"/>
        </w:rPr>
        <w:t>Заключение</w:t>
      </w:r>
      <w:bookmarkEnd w:id="54"/>
    </w:p>
    <w:p w:rsidR="001826AB" w:rsidRPr="00E03B11" w:rsidRDefault="001826AB" w:rsidP="001826AB">
      <w:pPr>
        <w:spacing w:line="360" w:lineRule="auto"/>
        <w:ind w:firstLine="709"/>
        <w:jc w:val="both"/>
        <w:rPr>
          <w:sz w:val="28"/>
          <w:szCs w:val="28"/>
        </w:rPr>
      </w:pPr>
    </w:p>
    <w:p w:rsidR="0053766F" w:rsidRPr="00E03B11" w:rsidRDefault="00231916" w:rsidP="001826AB">
      <w:pPr>
        <w:spacing w:line="360" w:lineRule="auto"/>
        <w:ind w:firstLine="709"/>
        <w:jc w:val="both"/>
        <w:rPr>
          <w:sz w:val="28"/>
          <w:szCs w:val="28"/>
        </w:rPr>
      </w:pPr>
      <w:r w:rsidRPr="00E03B11">
        <w:rPr>
          <w:sz w:val="28"/>
          <w:szCs w:val="28"/>
        </w:rPr>
        <w:t xml:space="preserve">В данном реферате мы рассмотрели события русской революции </w:t>
      </w:r>
      <w:smartTag w:uri="urn:schemas-microsoft-com:office:smarttags" w:element="metricconverter">
        <w:smartTagPr>
          <w:attr w:name="ProductID" w:val="1917 г"/>
        </w:smartTagPr>
        <w:r w:rsidRPr="00E03B11">
          <w:rPr>
            <w:sz w:val="28"/>
            <w:szCs w:val="28"/>
          </w:rPr>
          <w:t>1917 г</w:t>
        </w:r>
      </w:smartTag>
      <w:r w:rsidRPr="00E03B11">
        <w:rPr>
          <w:sz w:val="28"/>
          <w:szCs w:val="28"/>
        </w:rPr>
        <w:t>. в интерпретации локального подхода к истории по книгам С. Г. Кара-Мурзы. Были изучены особенности развития экономики в России и их влияние на революцию, внутренние причины и предпосылки падения монархии, ход событий Февральской революции, ситуацию между Февральской и Октябрьской революциями</w:t>
      </w:r>
      <w:r w:rsidR="0071381E" w:rsidRPr="00E03B11">
        <w:rPr>
          <w:sz w:val="28"/>
          <w:szCs w:val="28"/>
        </w:rPr>
        <w:t xml:space="preserve"> и приход к власти партии большевиков в ходе Октябрьской Революции.</w:t>
      </w:r>
    </w:p>
    <w:p w:rsidR="00165DC2" w:rsidRPr="00E03B11" w:rsidRDefault="0071381E" w:rsidP="001826AB">
      <w:pPr>
        <w:spacing w:line="360" w:lineRule="auto"/>
        <w:ind w:firstLine="709"/>
        <w:jc w:val="both"/>
        <w:rPr>
          <w:sz w:val="28"/>
          <w:szCs w:val="28"/>
        </w:rPr>
      </w:pPr>
      <w:r w:rsidRPr="00E03B11">
        <w:rPr>
          <w:sz w:val="28"/>
          <w:szCs w:val="28"/>
        </w:rPr>
        <w:t xml:space="preserve">Рассмотрев эти исторические факты, можно сделать вывод, что </w:t>
      </w:r>
      <w:r w:rsidR="00450818" w:rsidRPr="00E03B11">
        <w:rPr>
          <w:sz w:val="28"/>
          <w:szCs w:val="28"/>
        </w:rPr>
        <w:t>конец Российской Империи и появление на ее месте Советского Союза было закономерным ходом истории. Россия не могла продолжать идти по пути либеральных реформ, проводимых царским правительством, что было обусловлено особенностями России, отличавшими ее от стран запада. Экономика России не могла развиваться по капиталистическому пути, как страны запада</w:t>
      </w:r>
      <w:r w:rsidR="00F07949" w:rsidRPr="00E03B11">
        <w:rPr>
          <w:sz w:val="28"/>
          <w:szCs w:val="28"/>
        </w:rPr>
        <w:t xml:space="preserve">, в российской деревне не прижился капитализм, потому что в ней были сильны общинные традиции. Царская власть потеряла авторитет, ею были недовольны все, поэтому она пала в феврале 1917. </w:t>
      </w:r>
      <w:r w:rsidR="0053766F" w:rsidRPr="00E03B11">
        <w:rPr>
          <w:sz w:val="28"/>
          <w:szCs w:val="28"/>
        </w:rPr>
        <w:t xml:space="preserve">В промежутке между февралем и октябрем 1917 в России было двоевластие: одновременно существовали две формы власти – временное правительство и советы рабочих и крестьянских депутатов. Сравнение их в то время показало, что для России лучшей формой власти являются советы, так как они соответствуют русским общинным традициям. Временное правительство затянуло реформы, не решалось на серьезные действия, дестабилизировало обстановку в стране, в результате чего потеряло доверие народа. Большинство социалистических партий заняли позицию временного союза с буржуазией, этим дискредитировав себя. Большевики же сумели почувствовать, чего хочет народ, и получили его поддержку. Поэтому в октябре </w:t>
      </w:r>
      <w:smartTag w:uri="urn:schemas-microsoft-com:office:smarttags" w:element="metricconverter">
        <w:smartTagPr>
          <w:attr w:name="ProductID" w:val="1917 г"/>
        </w:smartTagPr>
        <w:r w:rsidR="0053766F" w:rsidRPr="00E03B11">
          <w:rPr>
            <w:sz w:val="28"/>
            <w:szCs w:val="28"/>
          </w:rPr>
          <w:t>1917 г</w:t>
        </w:r>
      </w:smartTag>
      <w:r w:rsidR="0053766F" w:rsidRPr="00E03B11">
        <w:rPr>
          <w:sz w:val="28"/>
          <w:szCs w:val="28"/>
        </w:rPr>
        <w:t>. партия большевиков без труда захватила власть. Сразу же после прихода к власти партия большевиков приняла те декреты, которых ждал народ, поэтому сумела удержаться у власти.</w:t>
      </w:r>
    </w:p>
    <w:p w:rsidR="00231916" w:rsidRPr="00E03B11" w:rsidRDefault="00165DC2" w:rsidP="001826AB">
      <w:pPr>
        <w:spacing w:line="360" w:lineRule="auto"/>
        <w:ind w:firstLine="709"/>
        <w:jc w:val="both"/>
        <w:rPr>
          <w:sz w:val="28"/>
          <w:szCs w:val="28"/>
        </w:rPr>
      </w:pPr>
      <w:r w:rsidRPr="00E03B11">
        <w:rPr>
          <w:sz w:val="28"/>
          <w:szCs w:val="28"/>
        </w:rPr>
        <w:t>Таким образом, Октябрьская революция не была «заговором», насильственно прервавшим эволюционные преобразования, которые, по мнению либеральных историков, должны были привести к процветанию России. Советская власть была той формой власти, которая наиболее соответствовала русским традициям. Партия большевиков была единственной социалистической партией, сумевшей взять правильный курс развития России, учитывающий все особенности нашей страны. Советская власть в России была установлена при полной поддержке народа, и ее установление было на благо народа и страны.</w:t>
      </w:r>
    </w:p>
    <w:p w:rsidR="00AD7F07" w:rsidRPr="00E03B11" w:rsidRDefault="00785C99" w:rsidP="001826AB">
      <w:pPr>
        <w:spacing w:line="360" w:lineRule="auto"/>
        <w:ind w:firstLine="709"/>
        <w:jc w:val="center"/>
        <w:rPr>
          <w:b/>
          <w:sz w:val="28"/>
          <w:szCs w:val="28"/>
        </w:rPr>
      </w:pPr>
      <w:r w:rsidRPr="00E03B11">
        <w:rPr>
          <w:sz w:val="28"/>
          <w:szCs w:val="28"/>
        </w:rPr>
        <w:br w:type="page"/>
      </w:r>
      <w:bookmarkStart w:id="55" w:name="_Toc249076423"/>
      <w:r w:rsidRPr="00E03B11">
        <w:rPr>
          <w:b/>
          <w:sz w:val="28"/>
          <w:szCs w:val="28"/>
        </w:rPr>
        <w:t>Список литературы</w:t>
      </w:r>
      <w:bookmarkEnd w:id="55"/>
    </w:p>
    <w:p w:rsidR="001826AB" w:rsidRPr="00E03B11" w:rsidRDefault="001826AB" w:rsidP="001826AB">
      <w:pPr>
        <w:spacing w:line="360" w:lineRule="auto"/>
        <w:ind w:firstLine="709"/>
        <w:jc w:val="both"/>
        <w:rPr>
          <w:sz w:val="28"/>
          <w:szCs w:val="28"/>
        </w:rPr>
      </w:pPr>
    </w:p>
    <w:p w:rsidR="008A7AC9" w:rsidRPr="00E03B11" w:rsidRDefault="0039485E" w:rsidP="001826AB">
      <w:pPr>
        <w:numPr>
          <w:ilvl w:val="0"/>
          <w:numId w:val="3"/>
        </w:numPr>
        <w:tabs>
          <w:tab w:val="left" w:pos="284"/>
        </w:tabs>
        <w:spacing w:line="360" w:lineRule="auto"/>
        <w:ind w:left="0" w:firstLine="0"/>
        <w:rPr>
          <w:sz w:val="28"/>
          <w:szCs w:val="28"/>
        </w:rPr>
      </w:pPr>
      <w:r w:rsidRPr="00E03B11">
        <w:rPr>
          <w:sz w:val="28"/>
          <w:szCs w:val="28"/>
        </w:rPr>
        <w:t>С. Г. Кара-Мурза. Гражданская война в России. М.: Эксмо, 2009.</w:t>
      </w:r>
    </w:p>
    <w:p w:rsidR="0039485E" w:rsidRPr="00E03B11" w:rsidRDefault="0039485E" w:rsidP="001826AB">
      <w:pPr>
        <w:numPr>
          <w:ilvl w:val="0"/>
          <w:numId w:val="3"/>
        </w:numPr>
        <w:tabs>
          <w:tab w:val="left" w:pos="284"/>
        </w:tabs>
        <w:spacing w:line="360" w:lineRule="auto"/>
        <w:ind w:left="0" w:firstLine="0"/>
        <w:rPr>
          <w:sz w:val="28"/>
          <w:szCs w:val="28"/>
        </w:rPr>
      </w:pPr>
      <w:r w:rsidRPr="00E03B11">
        <w:rPr>
          <w:sz w:val="28"/>
          <w:szCs w:val="28"/>
        </w:rPr>
        <w:t>С. Г. Кара-Мурза. История советского государства и права. М.: Былина, 1998.</w:t>
      </w:r>
    </w:p>
    <w:p w:rsidR="0039485E" w:rsidRPr="00E03B11" w:rsidRDefault="0039485E" w:rsidP="001826AB">
      <w:pPr>
        <w:numPr>
          <w:ilvl w:val="0"/>
          <w:numId w:val="3"/>
        </w:numPr>
        <w:tabs>
          <w:tab w:val="left" w:pos="284"/>
        </w:tabs>
        <w:spacing w:line="360" w:lineRule="auto"/>
        <w:ind w:left="0" w:firstLine="0"/>
        <w:rPr>
          <w:sz w:val="28"/>
          <w:szCs w:val="28"/>
        </w:rPr>
      </w:pPr>
      <w:r w:rsidRPr="00E03B11">
        <w:rPr>
          <w:sz w:val="28"/>
          <w:szCs w:val="28"/>
        </w:rPr>
        <w:t>С. Г. Кара-Мурза. Советская цивилизация. М.: Алгоритм, 2002.</w:t>
      </w:r>
    </w:p>
    <w:p w:rsidR="0039485E" w:rsidRPr="00E03B11" w:rsidRDefault="0039485E" w:rsidP="001826AB">
      <w:pPr>
        <w:numPr>
          <w:ilvl w:val="0"/>
          <w:numId w:val="3"/>
        </w:numPr>
        <w:tabs>
          <w:tab w:val="left" w:pos="284"/>
        </w:tabs>
        <w:spacing w:line="360" w:lineRule="auto"/>
        <w:ind w:left="0" w:firstLine="0"/>
        <w:rPr>
          <w:sz w:val="28"/>
          <w:szCs w:val="28"/>
        </w:rPr>
      </w:pPr>
      <w:r w:rsidRPr="00E03B11">
        <w:rPr>
          <w:sz w:val="28"/>
          <w:szCs w:val="28"/>
        </w:rPr>
        <w:t>С. Г. Кара-Мурза. Столыпин – отец русской революции. М.: Алгоритм, 2009.</w:t>
      </w:r>
      <w:bookmarkStart w:id="56" w:name="_GoBack"/>
      <w:bookmarkEnd w:id="56"/>
    </w:p>
    <w:sectPr w:rsidR="0039485E" w:rsidRPr="00E03B11" w:rsidSect="001826AB">
      <w:headerReference w:type="default" r:id="rId9"/>
      <w:type w:val="continuous"/>
      <w:pgSz w:w="11906" w:h="16838"/>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77AC" w:rsidRDefault="005B77AC">
      <w:r>
        <w:separator/>
      </w:r>
    </w:p>
  </w:endnote>
  <w:endnote w:type="continuationSeparator" w:id="0">
    <w:p w:rsidR="005B77AC" w:rsidRDefault="005B7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77AC" w:rsidRDefault="005B77AC">
      <w:r>
        <w:separator/>
      </w:r>
    </w:p>
  </w:footnote>
  <w:footnote w:type="continuationSeparator" w:id="0">
    <w:p w:rsidR="005B77AC" w:rsidRDefault="005B77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BE9" w:rsidRPr="00E03B11" w:rsidRDefault="00633BE9" w:rsidP="00E03B11">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D0E5581"/>
    <w:multiLevelType w:val="hybridMultilevel"/>
    <w:tmpl w:val="168AF88E"/>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
    <w:nsid w:val="66257770"/>
    <w:multiLevelType w:val="hybridMultilevel"/>
    <w:tmpl w:val="8CD434B6"/>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2">
    <w:nsid w:val="7C366BA2"/>
    <w:multiLevelType w:val="hybridMultilevel"/>
    <w:tmpl w:val="CD061AAE"/>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6B74"/>
    <w:rsid w:val="00003987"/>
    <w:rsid w:val="0003579E"/>
    <w:rsid w:val="00037E5D"/>
    <w:rsid w:val="000624B8"/>
    <w:rsid w:val="00066C83"/>
    <w:rsid w:val="000922A7"/>
    <w:rsid w:val="000C01F3"/>
    <w:rsid w:val="000D70D5"/>
    <w:rsid w:val="000F2101"/>
    <w:rsid w:val="000F3730"/>
    <w:rsid w:val="00101B6C"/>
    <w:rsid w:val="00106A1E"/>
    <w:rsid w:val="001203B0"/>
    <w:rsid w:val="00135C65"/>
    <w:rsid w:val="00155099"/>
    <w:rsid w:val="00165DC2"/>
    <w:rsid w:val="00171ED7"/>
    <w:rsid w:val="00172C68"/>
    <w:rsid w:val="00172FBB"/>
    <w:rsid w:val="001826AB"/>
    <w:rsid w:val="001879CC"/>
    <w:rsid w:val="001A0344"/>
    <w:rsid w:val="001A4B28"/>
    <w:rsid w:val="001B2BC7"/>
    <w:rsid w:val="001B57B6"/>
    <w:rsid w:val="001E00E3"/>
    <w:rsid w:val="00214A14"/>
    <w:rsid w:val="00226DAA"/>
    <w:rsid w:val="00231916"/>
    <w:rsid w:val="0024338E"/>
    <w:rsid w:val="002444D1"/>
    <w:rsid w:val="002546E2"/>
    <w:rsid w:val="002A4121"/>
    <w:rsid w:val="002C6640"/>
    <w:rsid w:val="002D6CE7"/>
    <w:rsid w:val="002E747F"/>
    <w:rsid w:val="002F5FDB"/>
    <w:rsid w:val="00326C0B"/>
    <w:rsid w:val="00326F7D"/>
    <w:rsid w:val="0032794B"/>
    <w:rsid w:val="003742EF"/>
    <w:rsid w:val="003879C3"/>
    <w:rsid w:val="0039485E"/>
    <w:rsid w:val="003A1E74"/>
    <w:rsid w:val="003E0169"/>
    <w:rsid w:val="004217F4"/>
    <w:rsid w:val="004454E8"/>
    <w:rsid w:val="00450818"/>
    <w:rsid w:val="00462801"/>
    <w:rsid w:val="00467486"/>
    <w:rsid w:val="00473DC8"/>
    <w:rsid w:val="004D0B9B"/>
    <w:rsid w:val="004D2505"/>
    <w:rsid w:val="004E32E9"/>
    <w:rsid w:val="0053766F"/>
    <w:rsid w:val="00547585"/>
    <w:rsid w:val="00551013"/>
    <w:rsid w:val="00563698"/>
    <w:rsid w:val="00593780"/>
    <w:rsid w:val="005B43E2"/>
    <w:rsid w:val="005B77AC"/>
    <w:rsid w:val="005C5463"/>
    <w:rsid w:val="005D432B"/>
    <w:rsid w:val="00615538"/>
    <w:rsid w:val="00616F5F"/>
    <w:rsid w:val="00633BE9"/>
    <w:rsid w:val="00634801"/>
    <w:rsid w:val="00655715"/>
    <w:rsid w:val="0068160F"/>
    <w:rsid w:val="00693459"/>
    <w:rsid w:val="006D2E37"/>
    <w:rsid w:val="006E60FE"/>
    <w:rsid w:val="00703148"/>
    <w:rsid w:val="00712B1D"/>
    <w:rsid w:val="0071381E"/>
    <w:rsid w:val="007216C9"/>
    <w:rsid w:val="00733654"/>
    <w:rsid w:val="00765051"/>
    <w:rsid w:val="007701C8"/>
    <w:rsid w:val="00770AD8"/>
    <w:rsid w:val="00783203"/>
    <w:rsid w:val="00785C99"/>
    <w:rsid w:val="00793638"/>
    <w:rsid w:val="007A1ECE"/>
    <w:rsid w:val="007B1DB1"/>
    <w:rsid w:val="007B5486"/>
    <w:rsid w:val="007C3547"/>
    <w:rsid w:val="00832E1B"/>
    <w:rsid w:val="00833ED5"/>
    <w:rsid w:val="00841436"/>
    <w:rsid w:val="0084196D"/>
    <w:rsid w:val="00851E39"/>
    <w:rsid w:val="00881716"/>
    <w:rsid w:val="008A7AC9"/>
    <w:rsid w:val="008C6E25"/>
    <w:rsid w:val="008F674E"/>
    <w:rsid w:val="0092168F"/>
    <w:rsid w:val="00955573"/>
    <w:rsid w:val="00996B74"/>
    <w:rsid w:val="009A248A"/>
    <w:rsid w:val="009A7C5B"/>
    <w:rsid w:val="009B07C7"/>
    <w:rsid w:val="009C10B1"/>
    <w:rsid w:val="009C13A3"/>
    <w:rsid w:val="009C23C5"/>
    <w:rsid w:val="009C5695"/>
    <w:rsid w:val="009D02AE"/>
    <w:rsid w:val="009D4735"/>
    <w:rsid w:val="009D562D"/>
    <w:rsid w:val="00A07AF5"/>
    <w:rsid w:val="00A115BB"/>
    <w:rsid w:val="00A41DDE"/>
    <w:rsid w:val="00A44FCA"/>
    <w:rsid w:val="00A568B6"/>
    <w:rsid w:val="00A729AC"/>
    <w:rsid w:val="00A7414D"/>
    <w:rsid w:val="00A83F64"/>
    <w:rsid w:val="00AA0D2E"/>
    <w:rsid w:val="00AD7F07"/>
    <w:rsid w:val="00AE05F2"/>
    <w:rsid w:val="00AE19B4"/>
    <w:rsid w:val="00AE49D7"/>
    <w:rsid w:val="00AF214F"/>
    <w:rsid w:val="00B147EE"/>
    <w:rsid w:val="00B34C49"/>
    <w:rsid w:val="00B451B8"/>
    <w:rsid w:val="00B62FAE"/>
    <w:rsid w:val="00B97D61"/>
    <w:rsid w:val="00BF072B"/>
    <w:rsid w:val="00C02305"/>
    <w:rsid w:val="00C15D48"/>
    <w:rsid w:val="00C52391"/>
    <w:rsid w:val="00CB2CCB"/>
    <w:rsid w:val="00CB3102"/>
    <w:rsid w:val="00CB521D"/>
    <w:rsid w:val="00CB5F57"/>
    <w:rsid w:val="00CC46A1"/>
    <w:rsid w:val="00CD04F7"/>
    <w:rsid w:val="00CD147E"/>
    <w:rsid w:val="00CD5B1D"/>
    <w:rsid w:val="00D00AD1"/>
    <w:rsid w:val="00D104A2"/>
    <w:rsid w:val="00D12DA2"/>
    <w:rsid w:val="00D15E4B"/>
    <w:rsid w:val="00D24939"/>
    <w:rsid w:val="00D77FA4"/>
    <w:rsid w:val="00D93F57"/>
    <w:rsid w:val="00DA3DEB"/>
    <w:rsid w:val="00DC2604"/>
    <w:rsid w:val="00DE60A2"/>
    <w:rsid w:val="00DF0E5B"/>
    <w:rsid w:val="00DF6B80"/>
    <w:rsid w:val="00E03B11"/>
    <w:rsid w:val="00E31B57"/>
    <w:rsid w:val="00E7026F"/>
    <w:rsid w:val="00E740B1"/>
    <w:rsid w:val="00E83E9A"/>
    <w:rsid w:val="00E94CAA"/>
    <w:rsid w:val="00EC1AD4"/>
    <w:rsid w:val="00EC21D4"/>
    <w:rsid w:val="00EC6A65"/>
    <w:rsid w:val="00ED14D9"/>
    <w:rsid w:val="00EE3A5C"/>
    <w:rsid w:val="00EF0859"/>
    <w:rsid w:val="00F0159F"/>
    <w:rsid w:val="00F03CDD"/>
    <w:rsid w:val="00F07949"/>
    <w:rsid w:val="00F1042F"/>
    <w:rsid w:val="00F12096"/>
    <w:rsid w:val="00F37F93"/>
    <w:rsid w:val="00F415C5"/>
    <w:rsid w:val="00F45342"/>
    <w:rsid w:val="00F639F1"/>
    <w:rsid w:val="00F7111D"/>
    <w:rsid w:val="00F84C14"/>
    <w:rsid w:val="00F85817"/>
    <w:rsid w:val="00FA3FC1"/>
    <w:rsid w:val="00FA6B24"/>
    <w:rsid w:val="00FB04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0AF91B34-C28A-48C0-AA07-1D4A90CD9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8A7AC9"/>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styleId="a3">
    <w:name w:val="Hyperlink"/>
    <w:uiPriority w:val="99"/>
    <w:rsid w:val="004E32E9"/>
    <w:rPr>
      <w:rFonts w:cs="Times New Roman"/>
      <w:color w:val="FF9600"/>
      <w:u w:val="none"/>
      <w:effect w:val="none"/>
    </w:rPr>
  </w:style>
  <w:style w:type="paragraph" w:styleId="a4">
    <w:name w:val="Plain Text"/>
    <w:basedOn w:val="a"/>
    <w:link w:val="a5"/>
    <w:uiPriority w:val="99"/>
    <w:unhideWhenUsed/>
    <w:rsid w:val="00C52391"/>
    <w:pPr>
      <w:ind w:firstLine="426"/>
      <w:jc w:val="both"/>
    </w:pPr>
    <w:rPr>
      <w:lang w:val="en-AU"/>
    </w:rPr>
  </w:style>
  <w:style w:type="character" w:customStyle="1" w:styleId="a5">
    <w:name w:val="Текст Знак"/>
    <w:link w:val="a4"/>
    <w:uiPriority w:val="99"/>
    <w:locked/>
    <w:rsid w:val="00C52391"/>
    <w:rPr>
      <w:rFonts w:cs="Times New Roman"/>
      <w:sz w:val="24"/>
      <w:szCs w:val="24"/>
      <w:lang w:val="en-AU" w:eastAsia="ru-RU" w:bidi="ar-SA"/>
    </w:rPr>
  </w:style>
  <w:style w:type="paragraph" w:styleId="2">
    <w:name w:val="Body Text Indent 2"/>
    <w:basedOn w:val="a"/>
    <w:link w:val="20"/>
    <w:uiPriority w:val="99"/>
    <w:rsid w:val="009B07C7"/>
    <w:pPr>
      <w:ind w:firstLine="426"/>
      <w:jc w:val="both"/>
    </w:pPr>
    <w:rPr>
      <w:lang w:val="en-AU"/>
    </w:rPr>
  </w:style>
  <w:style w:type="character" w:customStyle="1" w:styleId="20">
    <w:name w:val="Основной текст с отступом 2 Знак"/>
    <w:link w:val="2"/>
    <w:uiPriority w:val="99"/>
    <w:semiHidden/>
    <w:locked/>
    <w:rPr>
      <w:rFonts w:cs="Times New Roman"/>
      <w:sz w:val="24"/>
      <w:szCs w:val="24"/>
    </w:rPr>
  </w:style>
  <w:style w:type="paragraph" w:styleId="a6">
    <w:name w:val="Body Text Indent"/>
    <w:basedOn w:val="a"/>
    <w:link w:val="a7"/>
    <w:uiPriority w:val="99"/>
    <w:rsid w:val="00AD7F07"/>
    <w:pPr>
      <w:spacing w:after="120"/>
      <w:ind w:left="283"/>
    </w:pPr>
  </w:style>
  <w:style w:type="character" w:customStyle="1" w:styleId="a7">
    <w:name w:val="Основной текст с отступом Знак"/>
    <w:link w:val="a6"/>
    <w:uiPriority w:val="99"/>
    <w:semiHidden/>
    <w:locked/>
    <w:rPr>
      <w:rFonts w:cs="Times New Roman"/>
      <w:sz w:val="24"/>
      <w:szCs w:val="24"/>
    </w:rPr>
  </w:style>
  <w:style w:type="paragraph" w:customStyle="1" w:styleId="bodytxt">
    <w:name w:val="bodytxt"/>
    <w:basedOn w:val="a"/>
    <w:rsid w:val="00DE60A2"/>
    <w:pPr>
      <w:spacing w:before="100" w:beforeAutospacing="1" w:after="100" w:afterAutospacing="1"/>
    </w:pPr>
    <w:rPr>
      <w:rFonts w:ascii="Tahoma" w:hAnsi="Tahoma" w:cs="Tahoma"/>
      <w:color w:val="111111"/>
      <w:sz w:val="33"/>
      <w:szCs w:val="33"/>
    </w:rPr>
  </w:style>
  <w:style w:type="paragraph" w:styleId="a8">
    <w:name w:val="header"/>
    <w:basedOn w:val="a"/>
    <w:link w:val="a9"/>
    <w:uiPriority w:val="99"/>
    <w:rsid w:val="00770AD8"/>
    <w:pPr>
      <w:tabs>
        <w:tab w:val="center" w:pos="4677"/>
        <w:tab w:val="right" w:pos="9355"/>
      </w:tabs>
    </w:pPr>
  </w:style>
  <w:style w:type="character" w:customStyle="1" w:styleId="a9">
    <w:name w:val="Верхний колонтитул Знак"/>
    <w:link w:val="a8"/>
    <w:uiPriority w:val="99"/>
    <w:semiHidden/>
    <w:locked/>
    <w:rPr>
      <w:rFonts w:cs="Times New Roman"/>
      <w:sz w:val="24"/>
      <w:szCs w:val="24"/>
    </w:rPr>
  </w:style>
  <w:style w:type="paragraph" w:styleId="aa">
    <w:name w:val="footer"/>
    <w:basedOn w:val="a"/>
    <w:link w:val="ab"/>
    <w:uiPriority w:val="99"/>
    <w:rsid w:val="00770AD8"/>
    <w:pPr>
      <w:tabs>
        <w:tab w:val="center" w:pos="4677"/>
        <w:tab w:val="right" w:pos="9355"/>
      </w:tabs>
    </w:pPr>
  </w:style>
  <w:style w:type="character" w:customStyle="1" w:styleId="ab">
    <w:name w:val="Нижний колонтитул Знак"/>
    <w:link w:val="aa"/>
    <w:uiPriority w:val="99"/>
    <w:semiHidden/>
    <w:locked/>
    <w:rPr>
      <w:rFonts w:cs="Times New Roman"/>
      <w:sz w:val="24"/>
      <w:szCs w:val="24"/>
    </w:rPr>
  </w:style>
  <w:style w:type="character" w:styleId="ac">
    <w:name w:val="page number"/>
    <w:uiPriority w:val="99"/>
    <w:rsid w:val="00770AD8"/>
    <w:rPr>
      <w:rFonts w:cs="Times New Roman"/>
    </w:rPr>
  </w:style>
  <w:style w:type="paragraph" w:styleId="11">
    <w:name w:val="toc 1"/>
    <w:basedOn w:val="a"/>
    <w:next w:val="a"/>
    <w:autoRedefine/>
    <w:uiPriority w:val="39"/>
    <w:semiHidden/>
    <w:rsid w:val="00770A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1202898">
      <w:marLeft w:val="0"/>
      <w:marRight w:val="0"/>
      <w:marTop w:val="0"/>
      <w:marBottom w:val="0"/>
      <w:divBdr>
        <w:top w:val="none" w:sz="0" w:space="0" w:color="auto"/>
        <w:left w:val="none" w:sz="0" w:space="0" w:color="auto"/>
        <w:bottom w:val="none" w:sz="0" w:space="0" w:color="auto"/>
        <w:right w:val="none" w:sz="0" w:space="0" w:color="auto"/>
      </w:divBdr>
    </w:div>
    <w:div w:id="1681202899">
      <w:marLeft w:val="0"/>
      <w:marRight w:val="0"/>
      <w:marTop w:val="0"/>
      <w:marBottom w:val="0"/>
      <w:divBdr>
        <w:top w:val="none" w:sz="0" w:space="0" w:color="auto"/>
        <w:left w:val="none" w:sz="0" w:space="0" w:color="auto"/>
        <w:bottom w:val="none" w:sz="0" w:space="0" w:color="auto"/>
        <w:right w:val="none" w:sz="0" w:space="0" w:color="auto"/>
      </w:divBdr>
    </w:div>
    <w:div w:id="1681202900">
      <w:marLeft w:val="0"/>
      <w:marRight w:val="0"/>
      <w:marTop w:val="0"/>
      <w:marBottom w:val="0"/>
      <w:divBdr>
        <w:top w:val="none" w:sz="0" w:space="0" w:color="auto"/>
        <w:left w:val="none" w:sz="0" w:space="0" w:color="auto"/>
        <w:bottom w:val="none" w:sz="0" w:space="0" w:color="auto"/>
        <w:right w:val="none" w:sz="0" w:space="0" w:color="auto"/>
      </w:divBdr>
    </w:div>
    <w:div w:id="1681202901">
      <w:marLeft w:val="0"/>
      <w:marRight w:val="0"/>
      <w:marTop w:val="0"/>
      <w:marBottom w:val="0"/>
      <w:divBdr>
        <w:top w:val="none" w:sz="0" w:space="0" w:color="auto"/>
        <w:left w:val="none" w:sz="0" w:space="0" w:color="auto"/>
        <w:bottom w:val="none" w:sz="0" w:space="0" w:color="auto"/>
        <w:right w:val="none" w:sz="0" w:space="0" w:color="auto"/>
      </w:divBdr>
    </w:div>
    <w:div w:id="1681202902">
      <w:marLeft w:val="0"/>
      <w:marRight w:val="0"/>
      <w:marTop w:val="0"/>
      <w:marBottom w:val="0"/>
      <w:divBdr>
        <w:top w:val="none" w:sz="0" w:space="0" w:color="auto"/>
        <w:left w:val="none" w:sz="0" w:space="0" w:color="auto"/>
        <w:bottom w:val="none" w:sz="0" w:space="0" w:color="auto"/>
        <w:right w:val="none" w:sz="0" w:space="0" w:color="auto"/>
      </w:divBdr>
    </w:div>
    <w:div w:id="1681202903">
      <w:marLeft w:val="0"/>
      <w:marRight w:val="0"/>
      <w:marTop w:val="0"/>
      <w:marBottom w:val="0"/>
      <w:divBdr>
        <w:top w:val="none" w:sz="0" w:space="0" w:color="auto"/>
        <w:left w:val="none" w:sz="0" w:space="0" w:color="auto"/>
        <w:bottom w:val="none" w:sz="0" w:space="0" w:color="auto"/>
        <w:right w:val="none" w:sz="0" w:space="0" w:color="auto"/>
      </w:divBdr>
    </w:div>
    <w:div w:id="1681202904">
      <w:marLeft w:val="0"/>
      <w:marRight w:val="0"/>
      <w:marTop w:val="0"/>
      <w:marBottom w:val="0"/>
      <w:divBdr>
        <w:top w:val="none" w:sz="0" w:space="0" w:color="auto"/>
        <w:left w:val="none" w:sz="0" w:space="0" w:color="auto"/>
        <w:bottom w:val="none" w:sz="0" w:space="0" w:color="auto"/>
        <w:right w:val="none" w:sz="0" w:space="0" w:color="auto"/>
      </w:divBdr>
    </w:div>
    <w:div w:id="1681202905">
      <w:marLeft w:val="0"/>
      <w:marRight w:val="0"/>
      <w:marTop w:val="0"/>
      <w:marBottom w:val="0"/>
      <w:divBdr>
        <w:top w:val="none" w:sz="0" w:space="0" w:color="auto"/>
        <w:left w:val="none" w:sz="0" w:space="0" w:color="auto"/>
        <w:bottom w:val="none" w:sz="0" w:space="0" w:color="auto"/>
        <w:right w:val="none" w:sz="0" w:space="0" w:color="auto"/>
      </w:divBdr>
    </w:div>
    <w:div w:id="1681202906">
      <w:marLeft w:val="0"/>
      <w:marRight w:val="0"/>
      <w:marTop w:val="0"/>
      <w:marBottom w:val="0"/>
      <w:divBdr>
        <w:top w:val="none" w:sz="0" w:space="0" w:color="auto"/>
        <w:left w:val="none" w:sz="0" w:space="0" w:color="auto"/>
        <w:bottom w:val="none" w:sz="0" w:space="0" w:color="auto"/>
        <w:right w:val="none" w:sz="0" w:space="0" w:color="auto"/>
      </w:divBdr>
    </w:div>
    <w:div w:id="1681202907">
      <w:marLeft w:val="0"/>
      <w:marRight w:val="0"/>
      <w:marTop w:val="0"/>
      <w:marBottom w:val="0"/>
      <w:divBdr>
        <w:top w:val="none" w:sz="0" w:space="0" w:color="auto"/>
        <w:left w:val="none" w:sz="0" w:space="0" w:color="auto"/>
        <w:bottom w:val="none" w:sz="0" w:space="0" w:color="auto"/>
        <w:right w:val="none" w:sz="0" w:space="0" w:color="auto"/>
      </w:divBdr>
    </w:div>
    <w:div w:id="1681202908">
      <w:marLeft w:val="0"/>
      <w:marRight w:val="0"/>
      <w:marTop w:val="0"/>
      <w:marBottom w:val="0"/>
      <w:divBdr>
        <w:top w:val="none" w:sz="0" w:space="0" w:color="auto"/>
        <w:left w:val="none" w:sz="0" w:space="0" w:color="auto"/>
        <w:bottom w:val="none" w:sz="0" w:space="0" w:color="auto"/>
        <w:right w:val="none" w:sz="0" w:space="0" w:color="auto"/>
      </w:divBdr>
    </w:div>
    <w:div w:id="1681202909">
      <w:marLeft w:val="0"/>
      <w:marRight w:val="0"/>
      <w:marTop w:val="0"/>
      <w:marBottom w:val="0"/>
      <w:divBdr>
        <w:top w:val="none" w:sz="0" w:space="0" w:color="auto"/>
        <w:left w:val="none" w:sz="0" w:space="0" w:color="auto"/>
        <w:bottom w:val="none" w:sz="0" w:space="0" w:color="auto"/>
        <w:right w:val="none" w:sz="0" w:space="0" w:color="auto"/>
      </w:divBdr>
    </w:div>
    <w:div w:id="1681202910">
      <w:marLeft w:val="0"/>
      <w:marRight w:val="0"/>
      <w:marTop w:val="0"/>
      <w:marBottom w:val="0"/>
      <w:divBdr>
        <w:top w:val="none" w:sz="0" w:space="0" w:color="auto"/>
        <w:left w:val="none" w:sz="0" w:space="0" w:color="auto"/>
        <w:bottom w:val="none" w:sz="0" w:space="0" w:color="auto"/>
        <w:right w:val="none" w:sz="0" w:space="0" w:color="auto"/>
      </w:divBdr>
    </w:div>
    <w:div w:id="1681202911">
      <w:marLeft w:val="0"/>
      <w:marRight w:val="0"/>
      <w:marTop w:val="0"/>
      <w:marBottom w:val="0"/>
      <w:divBdr>
        <w:top w:val="none" w:sz="0" w:space="0" w:color="auto"/>
        <w:left w:val="none" w:sz="0" w:space="0" w:color="auto"/>
        <w:bottom w:val="none" w:sz="0" w:space="0" w:color="auto"/>
        <w:right w:val="none" w:sz="0" w:space="0" w:color="auto"/>
      </w:divBdr>
    </w:div>
    <w:div w:id="1681202912">
      <w:marLeft w:val="0"/>
      <w:marRight w:val="0"/>
      <w:marTop w:val="0"/>
      <w:marBottom w:val="0"/>
      <w:divBdr>
        <w:top w:val="none" w:sz="0" w:space="0" w:color="auto"/>
        <w:left w:val="none" w:sz="0" w:space="0" w:color="auto"/>
        <w:bottom w:val="none" w:sz="0" w:space="0" w:color="auto"/>
        <w:right w:val="none" w:sz="0" w:space="0" w:color="auto"/>
      </w:divBdr>
    </w:div>
    <w:div w:id="1681202913">
      <w:marLeft w:val="0"/>
      <w:marRight w:val="0"/>
      <w:marTop w:val="0"/>
      <w:marBottom w:val="0"/>
      <w:divBdr>
        <w:top w:val="none" w:sz="0" w:space="0" w:color="auto"/>
        <w:left w:val="none" w:sz="0" w:space="0" w:color="auto"/>
        <w:bottom w:val="none" w:sz="0" w:space="0" w:color="auto"/>
        <w:right w:val="none" w:sz="0" w:space="0" w:color="auto"/>
      </w:divBdr>
    </w:div>
    <w:div w:id="1681202914">
      <w:marLeft w:val="0"/>
      <w:marRight w:val="0"/>
      <w:marTop w:val="0"/>
      <w:marBottom w:val="0"/>
      <w:divBdr>
        <w:top w:val="none" w:sz="0" w:space="0" w:color="auto"/>
        <w:left w:val="none" w:sz="0" w:space="0" w:color="auto"/>
        <w:bottom w:val="none" w:sz="0" w:space="0" w:color="auto"/>
        <w:right w:val="none" w:sz="0" w:space="0" w:color="auto"/>
      </w:divBdr>
    </w:div>
    <w:div w:id="1681202915">
      <w:marLeft w:val="0"/>
      <w:marRight w:val="0"/>
      <w:marTop w:val="0"/>
      <w:marBottom w:val="0"/>
      <w:divBdr>
        <w:top w:val="none" w:sz="0" w:space="0" w:color="auto"/>
        <w:left w:val="none" w:sz="0" w:space="0" w:color="auto"/>
        <w:bottom w:val="none" w:sz="0" w:space="0" w:color="auto"/>
        <w:right w:val="none" w:sz="0" w:space="0" w:color="auto"/>
      </w:divBdr>
    </w:div>
    <w:div w:id="16812029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D:\internet\sc1\sc_a28.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E98643-DFF3-4D17-ACB1-F94B383F6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12233</Words>
  <Characters>69730</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USTU</Company>
  <LinksUpToDate>false</LinksUpToDate>
  <CharactersWithSpaces>81800</CharactersWithSpaces>
  <SharedDoc>false</SharedDoc>
  <HLinks>
    <vt:vector size="312" baseType="variant">
      <vt:variant>
        <vt:i4>6094952</vt:i4>
      </vt:variant>
      <vt:variant>
        <vt:i4>115</vt:i4>
      </vt:variant>
      <vt:variant>
        <vt:i4>0</vt:i4>
      </vt:variant>
      <vt:variant>
        <vt:i4>5</vt:i4>
      </vt:variant>
      <vt:variant>
        <vt:lpwstr>../../Admin/Local Settings/Temp/internet/sc1/sc_a32.htm</vt:lpwstr>
      </vt:variant>
      <vt:variant>
        <vt:lpwstr>par735#par735</vt:lpwstr>
      </vt:variant>
      <vt:variant>
        <vt:i4>5767268</vt:i4>
      </vt:variant>
      <vt:variant>
        <vt:i4>113</vt:i4>
      </vt:variant>
      <vt:variant>
        <vt:i4>0</vt:i4>
      </vt:variant>
      <vt:variant>
        <vt:i4>5</vt:i4>
      </vt:variant>
      <vt:variant>
        <vt:lpwstr>../../Admin/Local Settings/Temp/internet/sc1/sc_a28.htm</vt:lpwstr>
      </vt:variant>
      <vt:variant>
        <vt:lpwstr>par647#par647</vt:lpwstr>
      </vt:variant>
      <vt:variant>
        <vt:i4>5832804</vt:i4>
      </vt:variant>
      <vt:variant>
        <vt:i4>111</vt:i4>
      </vt:variant>
      <vt:variant>
        <vt:i4>0</vt:i4>
      </vt:variant>
      <vt:variant>
        <vt:i4>5</vt:i4>
      </vt:variant>
      <vt:variant>
        <vt:lpwstr>../../Admin/Local Settings/Temp/internet/sc1/sc_a28.htm</vt:lpwstr>
      </vt:variant>
      <vt:variant>
        <vt:lpwstr>par646#par646</vt:lpwstr>
      </vt:variant>
      <vt:variant>
        <vt:i4>5898340</vt:i4>
      </vt:variant>
      <vt:variant>
        <vt:i4>109</vt:i4>
      </vt:variant>
      <vt:variant>
        <vt:i4>0</vt:i4>
      </vt:variant>
      <vt:variant>
        <vt:i4>5</vt:i4>
      </vt:variant>
      <vt:variant>
        <vt:lpwstr>../../Admin/Local Settings/Temp/internet/sc1/sc_a28.htm</vt:lpwstr>
      </vt:variant>
      <vt:variant>
        <vt:lpwstr>par645#par645</vt:lpwstr>
      </vt:variant>
      <vt:variant>
        <vt:i4>5963876</vt:i4>
      </vt:variant>
      <vt:variant>
        <vt:i4>107</vt:i4>
      </vt:variant>
      <vt:variant>
        <vt:i4>0</vt:i4>
      </vt:variant>
      <vt:variant>
        <vt:i4>5</vt:i4>
      </vt:variant>
      <vt:variant>
        <vt:lpwstr>../../Admin/Local Settings/Temp/internet/sc1/sc_a28.htm</vt:lpwstr>
      </vt:variant>
      <vt:variant>
        <vt:lpwstr>par644#par644</vt:lpwstr>
      </vt:variant>
      <vt:variant>
        <vt:i4>6029412</vt:i4>
      </vt:variant>
      <vt:variant>
        <vt:i4>105</vt:i4>
      </vt:variant>
      <vt:variant>
        <vt:i4>0</vt:i4>
      </vt:variant>
      <vt:variant>
        <vt:i4>5</vt:i4>
      </vt:variant>
      <vt:variant>
        <vt:lpwstr>../../Admin/Local Settings/Temp/internet/sc1/sc_a28.htm</vt:lpwstr>
      </vt:variant>
      <vt:variant>
        <vt:lpwstr>par643#par643</vt:lpwstr>
      </vt:variant>
      <vt:variant>
        <vt:i4>6160484</vt:i4>
      </vt:variant>
      <vt:variant>
        <vt:i4>103</vt:i4>
      </vt:variant>
      <vt:variant>
        <vt:i4>0</vt:i4>
      </vt:variant>
      <vt:variant>
        <vt:i4>5</vt:i4>
      </vt:variant>
      <vt:variant>
        <vt:lpwstr>../../Admin/Local Settings/Temp/internet/sc1/sc_a28.htm</vt:lpwstr>
      </vt:variant>
      <vt:variant>
        <vt:lpwstr>par641#par641</vt:lpwstr>
      </vt:variant>
      <vt:variant>
        <vt:i4>6226020</vt:i4>
      </vt:variant>
      <vt:variant>
        <vt:i4>101</vt:i4>
      </vt:variant>
      <vt:variant>
        <vt:i4>0</vt:i4>
      </vt:variant>
      <vt:variant>
        <vt:i4>5</vt:i4>
      </vt:variant>
      <vt:variant>
        <vt:lpwstr>../../Admin/Local Settings/Temp/internet/sc1/sc_a28.htm</vt:lpwstr>
      </vt:variant>
      <vt:variant>
        <vt:lpwstr>par640#par640</vt:lpwstr>
      </vt:variant>
      <vt:variant>
        <vt:i4>5242979</vt:i4>
      </vt:variant>
      <vt:variant>
        <vt:i4>99</vt:i4>
      </vt:variant>
      <vt:variant>
        <vt:i4>0</vt:i4>
      </vt:variant>
      <vt:variant>
        <vt:i4>5</vt:i4>
      </vt:variant>
      <vt:variant>
        <vt:lpwstr>../../Admin/Local Settings/Temp/internet/sc1/sc_a28.htm</vt:lpwstr>
      </vt:variant>
      <vt:variant>
        <vt:lpwstr>par638#par638</vt:lpwstr>
      </vt:variant>
      <vt:variant>
        <vt:i4>5963886</vt:i4>
      </vt:variant>
      <vt:variant>
        <vt:i4>97</vt:i4>
      </vt:variant>
      <vt:variant>
        <vt:i4>0</vt:i4>
      </vt:variant>
      <vt:variant>
        <vt:i4>5</vt:i4>
      </vt:variant>
      <vt:variant>
        <vt:lpwstr>../../Admin/Local Settings/Temp/internet/sc1/sc_a26.htm</vt:lpwstr>
      </vt:variant>
      <vt:variant>
        <vt:lpwstr>par600#par600</vt:lpwstr>
      </vt:variant>
      <vt:variant>
        <vt:i4>5701734</vt:i4>
      </vt:variant>
      <vt:variant>
        <vt:i4>95</vt:i4>
      </vt:variant>
      <vt:variant>
        <vt:i4>0</vt:i4>
      </vt:variant>
      <vt:variant>
        <vt:i4>5</vt:i4>
      </vt:variant>
      <vt:variant>
        <vt:lpwstr>../../Admin/Local Settings/Temp/internet/sc1/sc_a25.htm</vt:lpwstr>
      </vt:variant>
      <vt:variant>
        <vt:lpwstr>par587#par587</vt:lpwstr>
      </vt:variant>
      <vt:variant>
        <vt:i4>5308518</vt:i4>
      </vt:variant>
      <vt:variant>
        <vt:i4>93</vt:i4>
      </vt:variant>
      <vt:variant>
        <vt:i4>0</vt:i4>
      </vt:variant>
      <vt:variant>
        <vt:i4>5</vt:i4>
      </vt:variant>
      <vt:variant>
        <vt:lpwstr>../../Admin/Local Settings/Temp/internet/sc1/sc_a25.htm</vt:lpwstr>
      </vt:variant>
      <vt:variant>
        <vt:lpwstr>par581#par581</vt:lpwstr>
      </vt:variant>
      <vt:variant>
        <vt:i4>5898345</vt:i4>
      </vt:variant>
      <vt:variant>
        <vt:i4>91</vt:i4>
      </vt:variant>
      <vt:variant>
        <vt:i4>0</vt:i4>
      </vt:variant>
      <vt:variant>
        <vt:i4>5</vt:i4>
      </vt:variant>
      <vt:variant>
        <vt:lpwstr>../../Admin/Local Settings/Temp/internet/sc1/sc_a25.htm</vt:lpwstr>
      </vt:variant>
      <vt:variant>
        <vt:lpwstr>par575#par575</vt:lpwstr>
      </vt:variant>
      <vt:variant>
        <vt:i4>6029417</vt:i4>
      </vt:variant>
      <vt:variant>
        <vt:i4>89</vt:i4>
      </vt:variant>
      <vt:variant>
        <vt:i4>0</vt:i4>
      </vt:variant>
      <vt:variant>
        <vt:i4>5</vt:i4>
      </vt:variant>
      <vt:variant>
        <vt:lpwstr>../../Admin/Local Settings/Temp/internet/sc1/sc_a25.htm</vt:lpwstr>
      </vt:variant>
      <vt:variant>
        <vt:lpwstr>par573#par573</vt:lpwstr>
      </vt:variant>
      <vt:variant>
        <vt:i4>6160489</vt:i4>
      </vt:variant>
      <vt:variant>
        <vt:i4>87</vt:i4>
      </vt:variant>
      <vt:variant>
        <vt:i4>0</vt:i4>
      </vt:variant>
      <vt:variant>
        <vt:i4>5</vt:i4>
      </vt:variant>
      <vt:variant>
        <vt:lpwstr>../../Admin/Local Settings/Temp/internet/sc1/sc_a25.htm</vt:lpwstr>
      </vt:variant>
      <vt:variant>
        <vt:lpwstr>par571#par571</vt:lpwstr>
      </vt:variant>
      <vt:variant>
        <vt:i4>5308521</vt:i4>
      </vt:variant>
      <vt:variant>
        <vt:i4>85</vt:i4>
      </vt:variant>
      <vt:variant>
        <vt:i4>0</vt:i4>
      </vt:variant>
      <vt:variant>
        <vt:i4>5</vt:i4>
      </vt:variant>
      <vt:variant>
        <vt:lpwstr>../../Admin/Local Settings/Temp/internet/sc1/sc_a23.htm</vt:lpwstr>
      </vt:variant>
      <vt:variant>
        <vt:lpwstr>par518#par518</vt:lpwstr>
      </vt:variant>
      <vt:variant>
        <vt:i4>5308521</vt:i4>
      </vt:variant>
      <vt:variant>
        <vt:i4>83</vt:i4>
      </vt:variant>
      <vt:variant>
        <vt:i4>0</vt:i4>
      </vt:variant>
      <vt:variant>
        <vt:i4>5</vt:i4>
      </vt:variant>
      <vt:variant>
        <vt:lpwstr>../../Admin/Local Settings/Temp/internet/sc1/sc_a22.htm</vt:lpwstr>
      </vt:variant>
      <vt:variant>
        <vt:lpwstr>par509#par509</vt:lpwstr>
      </vt:variant>
      <vt:variant>
        <vt:i4>5242985</vt:i4>
      </vt:variant>
      <vt:variant>
        <vt:i4>81</vt:i4>
      </vt:variant>
      <vt:variant>
        <vt:i4>0</vt:i4>
      </vt:variant>
      <vt:variant>
        <vt:i4>5</vt:i4>
      </vt:variant>
      <vt:variant>
        <vt:lpwstr>../../Admin/Local Settings/Temp/internet/sc1/sc_a22.htm</vt:lpwstr>
      </vt:variant>
      <vt:variant>
        <vt:lpwstr>par508#par508</vt:lpwstr>
      </vt:variant>
      <vt:variant>
        <vt:i4>6226025</vt:i4>
      </vt:variant>
      <vt:variant>
        <vt:i4>79</vt:i4>
      </vt:variant>
      <vt:variant>
        <vt:i4>0</vt:i4>
      </vt:variant>
      <vt:variant>
        <vt:i4>5</vt:i4>
      </vt:variant>
      <vt:variant>
        <vt:lpwstr>../../Admin/Local Settings/Temp/internet/sc1/sc_a22.htm</vt:lpwstr>
      </vt:variant>
      <vt:variant>
        <vt:lpwstr>par507#par507</vt:lpwstr>
      </vt:variant>
      <vt:variant>
        <vt:i4>6160489</vt:i4>
      </vt:variant>
      <vt:variant>
        <vt:i4>77</vt:i4>
      </vt:variant>
      <vt:variant>
        <vt:i4>0</vt:i4>
      </vt:variant>
      <vt:variant>
        <vt:i4>5</vt:i4>
      </vt:variant>
      <vt:variant>
        <vt:lpwstr>../../Admin/Local Settings/Temp/internet/sc1/sc_a22.htm</vt:lpwstr>
      </vt:variant>
      <vt:variant>
        <vt:lpwstr>par506#par506</vt:lpwstr>
      </vt:variant>
      <vt:variant>
        <vt:i4>6094953</vt:i4>
      </vt:variant>
      <vt:variant>
        <vt:i4>75</vt:i4>
      </vt:variant>
      <vt:variant>
        <vt:i4>0</vt:i4>
      </vt:variant>
      <vt:variant>
        <vt:i4>5</vt:i4>
      </vt:variant>
      <vt:variant>
        <vt:lpwstr>../../Admin/Local Settings/Temp/internet/sc1/sc_a22.htm</vt:lpwstr>
      </vt:variant>
      <vt:variant>
        <vt:lpwstr>par505#par505</vt:lpwstr>
      </vt:variant>
      <vt:variant>
        <vt:i4>6029417</vt:i4>
      </vt:variant>
      <vt:variant>
        <vt:i4>73</vt:i4>
      </vt:variant>
      <vt:variant>
        <vt:i4>0</vt:i4>
      </vt:variant>
      <vt:variant>
        <vt:i4>5</vt:i4>
      </vt:variant>
      <vt:variant>
        <vt:lpwstr>../../Admin/Local Settings/Temp/internet/sc1/sc_a22.htm</vt:lpwstr>
      </vt:variant>
      <vt:variant>
        <vt:lpwstr>par504#par504</vt:lpwstr>
      </vt:variant>
      <vt:variant>
        <vt:i4>5963881</vt:i4>
      </vt:variant>
      <vt:variant>
        <vt:i4>71</vt:i4>
      </vt:variant>
      <vt:variant>
        <vt:i4>0</vt:i4>
      </vt:variant>
      <vt:variant>
        <vt:i4>5</vt:i4>
      </vt:variant>
      <vt:variant>
        <vt:lpwstr>../../Admin/Local Settings/Temp/internet/sc1/sc_a22.htm</vt:lpwstr>
      </vt:variant>
      <vt:variant>
        <vt:lpwstr>par503#par503</vt:lpwstr>
      </vt:variant>
      <vt:variant>
        <vt:i4>5898345</vt:i4>
      </vt:variant>
      <vt:variant>
        <vt:i4>69</vt:i4>
      </vt:variant>
      <vt:variant>
        <vt:i4>0</vt:i4>
      </vt:variant>
      <vt:variant>
        <vt:i4>5</vt:i4>
      </vt:variant>
      <vt:variant>
        <vt:lpwstr>../../Admin/Local Settings/Temp/internet/sc1/sc_a22.htm</vt:lpwstr>
      </vt:variant>
      <vt:variant>
        <vt:lpwstr>par502#par502</vt:lpwstr>
      </vt:variant>
      <vt:variant>
        <vt:i4>5832809</vt:i4>
      </vt:variant>
      <vt:variant>
        <vt:i4>67</vt:i4>
      </vt:variant>
      <vt:variant>
        <vt:i4>0</vt:i4>
      </vt:variant>
      <vt:variant>
        <vt:i4>5</vt:i4>
      </vt:variant>
      <vt:variant>
        <vt:lpwstr>../../Admin/Local Settings/Temp/internet/sc1/sc_a22.htm</vt:lpwstr>
      </vt:variant>
      <vt:variant>
        <vt:lpwstr>par501#par501</vt:lpwstr>
      </vt:variant>
      <vt:variant>
        <vt:i4>5767273</vt:i4>
      </vt:variant>
      <vt:variant>
        <vt:i4>65</vt:i4>
      </vt:variant>
      <vt:variant>
        <vt:i4>0</vt:i4>
      </vt:variant>
      <vt:variant>
        <vt:i4>5</vt:i4>
      </vt:variant>
      <vt:variant>
        <vt:lpwstr>../../Admin/Local Settings/Temp/internet/sc1/sc_a22.htm</vt:lpwstr>
      </vt:variant>
      <vt:variant>
        <vt:lpwstr>par500#par500</vt:lpwstr>
      </vt:variant>
      <vt:variant>
        <vt:i4>5832801</vt:i4>
      </vt:variant>
      <vt:variant>
        <vt:i4>63</vt:i4>
      </vt:variant>
      <vt:variant>
        <vt:i4>0</vt:i4>
      </vt:variant>
      <vt:variant>
        <vt:i4>5</vt:i4>
      </vt:variant>
      <vt:variant>
        <vt:lpwstr>../../Admin/Local Settings/Temp/internet/sc1/sc_a22.htm</vt:lpwstr>
      </vt:variant>
      <vt:variant>
        <vt:lpwstr>par499#par499</vt:lpwstr>
      </vt:variant>
      <vt:variant>
        <vt:i4>5767265</vt:i4>
      </vt:variant>
      <vt:variant>
        <vt:i4>61</vt:i4>
      </vt:variant>
      <vt:variant>
        <vt:i4>0</vt:i4>
      </vt:variant>
      <vt:variant>
        <vt:i4>5</vt:i4>
      </vt:variant>
      <vt:variant>
        <vt:lpwstr>../../Admin/Local Settings/Temp/internet/sc1/sc_a22.htm</vt:lpwstr>
      </vt:variant>
      <vt:variant>
        <vt:lpwstr>par498#par498</vt:lpwstr>
      </vt:variant>
      <vt:variant>
        <vt:i4>5701729</vt:i4>
      </vt:variant>
      <vt:variant>
        <vt:i4>59</vt:i4>
      </vt:variant>
      <vt:variant>
        <vt:i4>0</vt:i4>
      </vt:variant>
      <vt:variant>
        <vt:i4>5</vt:i4>
      </vt:variant>
      <vt:variant>
        <vt:lpwstr>../../Admin/Local Settings/Temp/internet/sc1/sc_a22.htm</vt:lpwstr>
      </vt:variant>
      <vt:variant>
        <vt:lpwstr>par497#par497</vt:lpwstr>
      </vt:variant>
      <vt:variant>
        <vt:i4>5636193</vt:i4>
      </vt:variant>
      <vt:variant>
        <vt:i4>57</vt:i4>
      </vt:variant>
      <vt:variant>
        <vt:i4>0</vt:i4>
      </vt:variant>
      <vt:variant>
        <vt:i4>5</vt:i4>
      </vt:variant>
      <vt:variant>
        <vt:lpwstr>../../Admin/Local Settings/Temp/internet/sc1/sc_a22.htm</vt:lpwstr>
      </vt:variant>
      <vt:variant>
        <vt:lpwstr>par496#par496</vt:lpwstr>
      </vt:variant>
      <vt:variant>
        <vt:i4>5570657</vt:i4>
      </vt:variant>
      <vt:variant>
        <vt:i4>55</vt:i4>
      </vt:variant>
      <vt:variant>
        <vt:i4>0</vt:i4>
      </vt:variant>
      <vt:variant>
        <vt:i4>5</vt:i4>
      </vt:variant>
      <vt:variant>
        <vt:lpwstr>../../Admin/Local Settings/Temp/internet/sc1/sc_a22.htm</vt:lpwstr>
      </vt:variant>
      <vt:variant>
        <vt:lpwstr>par495#par495</vt:lpwstr>
      </vt:variant>
      <vt:variant>
        <vt:i4>5505121</vt:i4>
      </vt:variant>
      <vt:variant>
        <vt:i4>53</vt:i4>
      </vt:variant>
      <vt:variant>
        <vt:i4>0</vt:i4>
      </vt:variant>
      <vt:variant>
        <vt:i4>5</vt:i4>
      </vt:variant>
      <vt:variant>
        <vt:lpwstr>../../Admin/Local Settings/Temp/internet/sc1/sc_a22.htm</vt:lpwstr>
      </vt:variant>
      <vt:variant>
        <vt:lpwstr>par494#par494</vt:lpwstr>
      </vt:variant>
      <vt:variant>
        <vt:i4>5439585</vt:i4>
      </vt:variant>
      <vt:variant>
        <vt:i4>51</vt:i4>
      </vt:variant>
      <vt:variant>
        <vt:i4>0</vt:i4>
      </vt:variant>
      <vt:variant>
        <vt:i4>5</vt:i4>
      </vt:variant>
      <vt:variant>
        <vt:lpwstr>../../Admin/Local Settings/Temp/internet/sc1/sc_a22.htm</vt:lpwstr>
      </vt:variant>
      <vt:variant>
        <vt:lpwstr>par493#par493</vt:lpwstr>
      </vt:variant>
      <vt:variant>
        <vt:i4>5374049</vt:i4>
      </vt:variant>
      <vt:variant>
        <vt:i4>49</vt:i4>
      </vt:variant>
      <vt:variant>
        <vt:i4>0</vt:i4>
      </vt:variant>
      <vt:variant>
        <vt:i4>5</vt:i4>
      </vt:variant>
      <vt:variant>
        <vt:lpwstr>../../Admin/Local Settings/Temp/internet/sc1/sc_a22.htm</vt:lpwstr>
      </vt:variant>
      <vt:variant>
        <vt:lpwstr>par492#par492</vt:lpwstr>
      </vt:variant>
      <vt:variant>
        <vt:i4>5308513</vt:i4>
      </vt:variant>
      <vt:variant>
        <vt:i4>47</vt:i4>
      </vt:variant>
      <vt:variant>
        <vt:i4>0</vt:i4>
      </vt:variant>
      <vt:variant>
        <vt:i4>5</vt:i4>
      </vt:variant>
      <vt:variant>
        <vt:lpwstr>../../Admin/Local Settings/Temp/internet/sc1/sc_a22.htm</vt:lpwstr>
      </vt:variant>
      <vt:variant>
        <vt:lpwstr>par491#par491</vt:lpwstr>
      </vt:variant>
      <vt:variant>
        <vt:i4>5242977</vt:i4>
      </vt:variant>
      <vt:variant>
        <vt:i4>45</vt:i4>
      </vt:variant>
      <vt:variant>
        <vt:i4>0</vt:i4>
      </vt:variant>
      <vt:variant>
        <vt:i4>5</vt:i4>
      </vt:variant>
      <vt:variant>
        <vt:lpwstr>../../Admin/Local Settings/Temp/internet/sc1/sc_a22.htm</vt:lpwstr>
      </vt:variant>
      <vt:variant>
        <vt:lpwstr>par490#par490</vt:lpwstr>
      </vt:variant>
      <vt:variant>
        <vt:i4>5767264</vt:i4>
      </vt:variant>
      <vt:variant>
        <vt:i4>43</vt:i4>
      </vt:variant>
      <vt:variant>
        <vt:i4>0</vt:i4>
      </vt:variant>
      <vt:variant>
        <vt:i4>5</vt:i4>
      </vt:variant>
      <vt:variant>
        <vt:lpwstr>../../Admin/Local Settings/Temp/internet/sc1/sc_a22.htm</vt:lpwstr>
      </vt:variant>
      <vt:variant>
        <vt:lpwstr>par489#par489</vt:lpwstr>
      </vt:variant>
      <vt:variant>
        <vt:i4>5832800</vt:i4>
      </vt:variant>
      <vt:variant>
        <vt:i4>41</vt:i4>
      </vt:variant>
      <vt:variant>
        <vt:i4>0</vt:i4>
      </vt:variant>
      <vt:variant>
        <vt:i4>5</vt:i4>
      </vt:variant>
      <vt:variant>
        <vt:lpwstr>../../Admin/Local Settings/Temp/internet/sc1/sc_a22.htm</vt:lpwstr>
      </vt:variant>
      <vt:variant>
        <vt:lpwstr>par488#par488</vt:lpwstr>
      </vt:variant>
      <vt:variant>
        <vt:i4>5636192</vt:i4>
      </vt:variant>
      <vt:variant>
        <vt:i4>39</vt:i4>
      </vt:variant>
      <vt:variant>
        <vt:i4>0</vt:i4>
      </vt:variant>
      <vt:variant>
        <vt:i4>5</vt:i4>
      </vt:variant>
      <vt:variant>
        <vt:lpwstr>../../Admin/Local Settings/Temp/internet/sc1/sc_a22.htm</vt:lpwstr>
      </vt:variant>
      <vt:variant>
        <vt:lpwstr>par487#par487</vt:lpwstr>
      </vt:variant>
      <vt:variant>
        <vt:i4>5701728</vt:i4>
      </vt:variant>
      <vt:variant>
        <vt:i4>37</vt:i4>
      </vt:variant>
      <vt:variant>
        <vt:i4>0</vt:i4>
      </vt:variant>
      <vt:variant>
        <vt:i4>5</vt:i4>
      </vt:variant>
      <vt:variant>
        <vt:lpwstr>../../Admin/Local Settings/Temp/internet/sc1/sc_a22.htm</vt:lpwstr>
      </vt:variant>
      <vt:variant>
        <vt:lpwstr>par486#par486</vt:lpwstr>
      </vt:variant>
      <vt:variant>
        <vt:i4>6946842</vt:i4>
      </vt:variant>
      <vt:variant>
        <vt:i4>34</vt:i4>
      </vt:variant>
      <vt:variant>
        <vt:i4>0</vt:i4>
      </vt:variant>
      <vt:variant>
        <vt:i4>5</vt:i4>
      </vt:variant>
      <vt:variant>
        <vt:lpwstr>../../Admin/Local Settings/Temp/internet/sc1/sc_a20.htm</vt:lpwstr>
      </vt:variant>
      <vt:variant>
        <vt:lpwstr>par461</vt:lpwstr>
      </vt:variant>
      <vt:variant>
        <vt:i4>2687011</vt:i4>
      </vt:variant>
      <vt:variant>
        <vt:i4>32</vt:i4>
      </vt:variant>
      <vt:variant>
        <vt:i4>0</vt:i4>
      </vt:variant>
      <vt:variant>
        <vt:i4>5</vt:i4>
      </vt:variant>
      <vt:variant>
        <vt:lpwstr>../../Admin/Local Settings/Temp/_tc/internet/sc1/sc_a2.htm</vt:lpwstr>
      </vt:variant>
      <vt:variant>
        <vt:lpwstr>par43#par43</vt:lpwstr>
      </vt:variant>
      <vt:variant>
        <vt:i4>2687009</vt:i4>
      </vt:variant>
      <vt:variant>
        <vt:i4>30</vt:i4>
      </vt:variant>
      <vt:variant>
        <vt:i4>0</vt:i4>
      </vt:variant>
      <vt:variant>
        <vt:i4>5</vt:i4>
      </vt:variant>
      <vt:variant>
        <vt:lpwstr>../../Admin/Local Settings/Temp/_tc/internet/sc1/sc_a2.htm</vt:lpwstr>
      </vt:variant>
      <vt:variant>
        <vt:lpwstr>par41#par41</vt:lpwstr>
      </vt:variant>
      <vt:variant>
        <vt:i4>1507384</vt:i4>
      </vt:variant>
      <vt:variant>
        <vt:i4>26</vt:i4>
      </vt:variant>
      <vt:variant>
        <vt:i4>0</vt:i4>
      </vt:variant>
      <vt:variant>
        <vt:i4>5</vt:i4>
      </vt:variant>
      <vt:variant>
        <vt:lpwstr/>
      </vt:variant>
      <vt:variant>
        <vt:lpwstr>_Toc249076423</vt:lpwstr>
      </vt:variant>
      <vt:variant>
        <vt:i4>1507384</vt:i4>
      </vt:variant>
      <vt:variant>
        <vt:i4>23</vt:i4>
      </vt:variant>
      <vt:variant>
        <vt:i4>0</vt:i4>
      </vt:variant>
      <vt:variant>
        <vt:i4>5</vt:i4>
      </vt:variant>
      <vt:variant>
        <vt:lpwstr/>
      </vt:variant>
      <vt:variant>
        <vt:lpwstr>_Toc249076422</vt:lpwstr>
      </vt:variant>
      <vt:variant>
        <vt:i4>1507384</vt:i4>
      </vt:variant>
      <vt:variant>
        <vt:i4>20</vt:i4>
      </vt:variant>
      <vt:variant>
        <vt:i4>0</vt:i4>
      </vt:variant>
      <vt:variant>
        <vt:i4>5</vt:i4>
      </vt:variant>
      <vt:variant>
        <vt:lpwstr/>
      </vt:variant>
      <vt:variant>
        <vt:lpwstr>_Toc249076421</vt:lpwstr>
      </vt:variant>
      <vt:variant>
        <vt:i4>1507384</vt:i4>
      </vt:variant>
      <vt:variant>
        <vt:i4>17</vt:i4>
      </vt:variant>
      <vt:variant>
        <vt:i4>0</vt:i4>
      </vt:variant>
      <vt:variant>
        <vt:i4>5</vt:i4>
      </vt:variant>
      <vt:variant>
        <vt:lpwstr/>
      </vt:variant>
      <vt:variant>
        <vt:lpwstr>_Toc249076420</vt:lpwstr>
      </vt:variant>
      <vt:variant>
        <vt:i4>1310776</vt:i4>
      </vt:variant>
      <vt:variant>
        <vt:i4>14</vt:i4>
      </vt:variant>
      <vt:variant>
        <vt:i4>0</vt:i4>
      </vt:variant>
      <vt:variant>
        <vt:i4>5</vt:i4>
      </vt:variant>
      <vt:variant>
        <vt:lpwstr/>
      </vt:variant>
      <vt:variant>
        <vt:lpwstr>_Toc249076419</vt:lpwstr>
      </vt:variant>
      <vt:variant>
        <vt:i4>1310776</vt:i4>
      </vt:variant>
      <vt:variant>
        <vt:i4>11</vt:i4>
      </vt:variant>
      <vt:variant>
        <vt:i4>0</vt:i4>
      </vt:variant>
      <vt:variant>
        <vt:i4>5</vt:i4>
      </vt:variant>
      <vt:variant>
        <vt:lpwstr/>
      </vt:variant>
      <vt:variant>
        <vt:lpwstr>_Toc249076418</vt:lpwstr>
      </vt:variant>
      <vt:variant>
        <vt:i4>1310776</vt:i4>
      </vt:variant>
      <vt:variant>
        <vt:i4>8</vt:i4>
      </vt:variant>
      <vt:variant>
        <vt:i4>0</vt:i4>
      </vt:variant>
      <vt:variant>
        <vt:i4>5</vt:i4>
      </vt:variant>
      <vt:variant>
        <vt:lpwstr/>
      </vt:variant>
      <vt:variant>
        <vt:lpwstr>_Toc249076417</vt:lpwstr>
      </vt:variant>
      <vt:variant>
        <vt:i4>1310776</vt:i4>
      </vt:variant>
      <vt:variant>
        <vt:i4>5</vt:i4>
      </vt:variant>
      <vt:variant>
        <vt:i4>0</vt:i4>
      </vt:variant>
      <vt:variant>
        <vt:i4>5</vt:i4>
      </vt:variant>
      <vt:variant>
        <vt:lpwstr/>
      </vt:variant>
      <vt:variant>
        <vt:lpwstr>_Toc249076416</vt:lpwstr>
      </vt:variant>
      <vt:variant>
        <vt:i4>1310776</vt:i4>
      </vt:variant>
      <vt:variant>
        <vt:i4>2</vt:i4>
      </vt:variant>
      <vt:variant>
        <vt:i4>0</vt:i4>
      </vt:variant>
      <vt:variant>
        <vt:i4>5</vt:i4>
      </vt:variant>
      <vt:variant>
        <vt:lpwstr/>
      </vt:variant>
      <vt:variant>
        <vt:lpwstr>_Toc249076414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RC NIT</dc:creator>
  <cp:keywords/>
  <dc:description/>
  <cp:lastModifiedBy>admin</cp:lastModifiedBy>
  <cp:revision>2</cp:revision>
  <cp:lastPrinted>2009-12-20T09:50:00Z</cp:lastPrinted>
  <dcterms:created xsi:type="dcterms:W3CDTF">2014-04-04T12:07:00Z</dcterms:created>
  <dcterms:modified xsi:type="dcterms:W3CDTF">2014-04-04T12:07:00Z</dcterms:modified>
</cp:coreProperties>
</file>