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51488A" w:rsidRDefault="0051488A" w:rsidP="0051488A">
      <w:pPr>
        <w:shd w:val="clear" w:color="auto" w:fill="FFFFFF"/>
        <w:ind w:firstLine="720"/>
        <w:jc w:val="center"/>
        <w:rPr>
          <w:b/>
          <w:bCs/>
          <w:sz w:val="28"/>
          <w:szCs w:val="28"/>
        </w:rPr>
      </w:pPr>
    </w:p>
    <w:p w:rsidR="000A3928" w:rsidRPr="007F58DC" w:rsidRDefault="000A3928" w:rsidP="000A3928">
      <w:pPr>
        <w:shd w:val="clear" w:color="auto" w:fill="FFFFFF"/>
        <w:ind w:firstLine="72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Р</w:t>
      </w:r>
      <w:r w:rsidRPr="007F58DC">
        <w:rPr>
          <w:b/>
          <w:bCs/>
          <w:sz w:val="28"/>
          <w:szCs w:val="28"/>
        </w:rPr>
        <w:t>езисторы</w:t>
      </w:r>
      <w:r>
        <w:rPr>
          <w:b/>
          <w:bCs/>
          <w:sz w:val="28"/>
          <w:szCs w:val="28"/>
        </w:rPr>
        <w:t>: назначение, классификация и параметры</w:t>
      </w:r>
    </w:p>
    <w:p w:rsidR="00BA203D" w:rsidRDefault="00BA203D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6EF5" w:rsidRPr="0051488A">
        <w:rPr>
          <w:iCs/>
          <w:sz w:val="28"/>
          <w:szCs w:val="28"/>
        </w:rPr>
        <w:t xml:space="preserve">Резисторы </w:t>
      </w:r>
      <w:r w:rsidR="00C36EF5" w:rsidRPr="0051488A">
        <w:rPr>
          <w:sz w:val="28"/>
          <w:szCs w:val="28"/>
        </w:rPr>
        <w:t>предназначены для перераспределения и регулирования электрической энергии между элементами схемы. Принцип действия резисторов основан на способности радиоматериалов оказывать сопротивление протекающему через них электрическому току. Особенностью резисторов является то, что электрическая энергия в них превращается в тепло, которое рассеивается в окружающую среду.</w:t>
      </w:r>
    </w:p>
    <w:p w:rsidR="0051488A" w:rsidRDefault="0051488A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b/>
          <w:bCs/>
          <w:sz w:val="28"/>
          <w:szCs w:val="28"/>
        </w:rPr>
        <w:t>Классификация и конструкции резисторов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По назначению дискретные резисторы делят на резисторы общего назначения, прецизионные, высокочастотные, высоковольтные, высокоомные и специальные. По постоянству значения сопротивления резисторы подразделяют на постоянные, переменные и специальные. Постоянные резисторы имеют фиксированную величину сопротивления, у переменных резисторов предусмотрена возможность изменения сопротивления в процессе эксплуатации, сопротивление специальных резисторов изменяется под действием внешних факторов: протекающего тока или приложенного напряжения (варисторы), температуры (терморезисторы), освещения (фоторезисторы) и т. д.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По виду токопроводящего элемента различают проволочные и непроволочные резисторы. По эксплуатационным характеристикам дискретные резисторы делят на термостойкие, влагостойкие, вибро- и ударопрочные, высоконадежные и т. д.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Основным элементом конструкции постоянного резистора является резистивный элемент, который может быть либо пленочным, либо объемным. Величина объемного сопротивления материала определяется количеством свободных носителей заряда в материале, температурой, напряженностью поля и т. д. и выражается известным соотношением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6748"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>
            <v:imagedata r:id="rId5" o:title=""/>
          </v:shape>
        </w:pict>
      </w:r>
      <w:r w:rsidR="00C36EF5" w:rsidRPr="0051488A">
        <w:rPr>
          <w:sz w:val="28"/>
          <w:szCs w:val="28"/>
        </w:rPr>
        <w:t>(2.1)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sz w:val="28"/>
          <w:szCs w:val="28"/>
        </w:rPr>
        <w:t xml:space="preserve"> — удельное электрическое сопротивление материала;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  <w:lang w:val="en-US"/>
        </w:rPr>
        <w:t>l</w:t>
      </w:r>
      <w:r w:rsidRPr="0051488A">
        <w:rPr>
          <w:sz w:val="28"/>
          <w:szCs w:val="28"/>
        </w:rPr>
        <w:t xml:space="preserve"> — длина резистивного слоя;</w:t>
      </w:r>
    </w:p>
    <w:p w:rsidR="00C36EF5" w:rsidRPr="0051488A" w:rsidRDefault="006033B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  <w:lang w:val="en-US"/>
        </w:rPr>
        <w:t>S</w:t>
      </w:r>
      <w:r w:rsidR="00C36EF5" w:rsidRPr="0051488A">
        <w:rPr>
          <w:sz w:val="28"/>
          <w:szCs w:val="28"/>
        </w:rPr>
        <w:t xml:space="preserve"> — площадь поперечного сечения резистивного слоя.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В чистых металлах всегда имеется большое количество свободных электронов, поэтому они имеют малое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sz w:val="28"/>
          <w:szCs w:val="28"/>
        </w:rPr>
        <w:t xml:space="preserve"> и для изготовления резисторов не применяются. Для изготовления проволочных резисторов применяют сплавы никеля, хрома и т. д., имеющие большое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sz w:val="28"/>
          <w:szCs w:val="28"/>
        </w:rPr>
        <w:t>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Для расчета сопротивления тонких пленок пользуются понятием удельного поверхностного сопротивления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bCs/>
          <w:sz w:val="28"/>
          <w:szCs w:val="28"/>
          <w:vertAlign w:val="subscript"/>
          <w:lang w:val="en-US"/>
        </w:rPr>
        <w:t>s</w:t>
      </w:r>
      <w:r w:rsidRPr="0051488A">
        <w:rPr>
          <w:sz w:val="28"/>
          <w:szCs w:val="28"/>
        </w:rPr>
        <w:t xml:space="preserve"> под которым понимают сопротивление тонкой пленки, имеющей в плане форму квадрата. Величина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bCs/>
          <w:sz w:val="28"/>
          <w:szCs w:val="28"/>
          <w:vertAlign w:val="subscript"/>
          <w:lang w:val="en-US"/>
        </w:rPr>
        <w:t>s</w:t>
      </w:r>
      <w:r w:rsidRPr="0051488A">
        <w:rPr>
          <w:sz w:val="28"/>
          <w:szCs w:val="28"/>
        </w:rPr>
        <w:t xml:space="preserve"> связана с величиной </w:t>
      </w:r>
      <w:r w:rsidR="001F3256" w:rsidRPr="0051488A">
        <w:rPr>
          <w:bCs/>
          <w:sz w:val="28"/>
          <w:szCs w:val="28"/>
        </w:rPr>
        <w:t>ρ</w:t>
      </w:r>
      <w:r w:rsidRPr="0051488A">
        <w:rPr>
          <w:sz w:val="28"/>
          <w:szCs w:val="28"/>
        </w:rPr>
        <w:t xml:space="preserve"> и</w:t>
      </w:r>
      <w:r w:rsidR="00BA203D" w:rsidRPr="0051488A">
        <w:rPr>
          <w:sz w:val="28"/>
          <w:szCs w:val="28"/>
        </w:rPr>
        <w:t xml:space="preserve"> </w:t>
      </w:r>
      <w:r w:rsidRPr="0051488A">
        <w:rPr>
          <w:sz w:val="28"/>
          <w:szCs w:val="28"/>
        </w:rPr>
        <w:t>легко может быть получена из (2.1), если принять в ней</w:t>
      </w:r>
      <w:r w:rsidRPr="0051488A">
        <w:rPr>
          <w:b/>
          <w:bCs/>
          <w:sz w:val="28"/>
          <w:szCs w:val="28"/>
        </w:rPr>
        <w:t xml:space="preserve"> </w:t>
      </w:r>
      <w:r w:rsidRPr="0051488A">
        <w:rPr>
          <w:bCs/>
          <w:sz w:val="28"/>
          <w:szCs w:val="28"/>
          <w:lang w:val="en-US"/>
        </w:rPr>
        <w:t>S</w:t>
      </w:r>
      <w:r w:rsidRPr="0051488A">
        <w:rPr>
          <w:bCs/>
          <w:sz w:val="28"/>
          <w:szCs w:val="28"/>
        </w:rPr>
        <w:t xml:space="preserve"> = </w:t>
      </w:r>
      <w:r w:rsidR="001F3256" w:rsidRPr="0051488A">
        <w:rPr>
          <w:bCs/>
          <w:iCs/>
          <w:sz w:val="28"/>
          <w:szCs w:val="28"/>
        </w:rPr>
        <w:t>δ</w:t>
      </w:r>
      <w:r w:rsidR="001F3256" w:rsidRPr="0051488A">
        <w:rPr>
          <w:bCs/>
          <w:iCs/>
          <w:sz w:val="28"/>
          <w:szCs w:val="28"/>
          <w:lang w:val="en-US"/>
        </w:rPr>
        <w:t>w</w:t>
      </w:r>
      <w:r w:rsidRPr="0051488A">
        <w:rPr>
          <w:bCs/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где </w:t>
      </w:r>
      <w:r w:rsidR="001F3256" w:rsidRPr="0051488A">
        <w:rPr>
          <w:bCs/>
          <w:iCs/>
          <w:sz w:val="28"/>
          <w:szCs w:val="28"/>
          <w:lang w:val="en-US"/>
        </w:rPr>
        <w:t>w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— ширина резистивной пленки. </w:t>
      </w:r>
      <w:r w:rsidR="001F3256" w:rsidRPr="0051488A">
        <w:rPr>
          <w:sz w:val="28"/>
          <w:szCs w:val="28"/>
        </w:rPr>
        <w:t>δ</w:t>
      </w:r>
      <w:r w:rsidRPr="0051488A">
        <w:rPr>
          <w:sz w:val="28"/>
          <w:szCs w:val="28"/>
        </w:rPr>
        <w:t xml:space="preserve"> — толщина резистивной пленки.</w:t>
      </w: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Тогда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48pt;height:30.75pt">
            <v:imagedata r:id="rId6" o:title=""/>
          </v:shape>
        </w:pict>
      </w:r>
      <w:r w:rsidR="006033B6" w:rsidRPr="0051488A">
        <w:rPr>
          <w:sz w:val="28"/>
          <w:szCs w:val="28"/>
        </w:rPr>
        <w:t xml:space="preserve"> </w:t>
      </w:r>
      <w:r w:rsidR="00C36EF5" w:rsidRPr="0051488A">
        <w:rPr>
          <w:sz w:val="28"/>
          <w:szCs w:val="28"/>
        </w:rPr>
        <w:t>(2.2)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6033B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Г</w:t>
      </w:r>
      <w:r w:rsidR="00C36EF5" w:rsidRPr="0051488A">
        <w:rPr>
          <w:sz w:val="28"/>
          <w:szCs w:val="28"/>
        </w:rPr>
        <w:t>де</w:t>
      </w:r>
      <w:r w:rsidRPr="0051488A">
        <w:rPr>
          <w:sz w:val="28"/>
          <w:szCs w:val="28"/>
        </w:rPr>
        <w:t xml:space="preserve"> </w:t>
      </w:r>
      <w:r w:rsidR="009E6748">
        <w:rPr>
          <w:position w:val="-24"/>
          <w:sz w:val="28"/>
          <w:szCs w:val="28"/>
        </w:rPr>
        <w:pict>
          <v:shape id="_x0000_i1027" type="#_x0000_t75" style="width:39pt;height:30.75pt">
            <v:imagedata r:id="rId7" o:title=""/>
          </v:shape>
        </w:pict>
      </w:r>
      <w:r w:rsidRPr="0051488A">
        <w:rPr>
          <w:sz w:val="28"/>
          <w:szCs w:val="28"/>
        </w:rPr>
        <w:t xml:space="preserve"> -</w:t>
      </w:r>
      <w:r w:rsidR="00C36EF5" w:rsidRPr="0051488A">
        <w:rPr>
          <w:sz w:val="28"/>
          <w:szCs w:val="28"/>
        </w:rPr>
        <w:t xml:space="preserve"> удельное поверхностное сопротивление, зависящее от толщины пленки </w:t>
      </w:r>
      <w:r w:rsidR="001F3256" w:rsidRPr="0051488A">
        <w:rPr>
          <w:sz w:val="28"/>
          <w:szCs w:val="28"/>
        </w:rPr>
        <w:t>δ</w:t>
      </w:r>
      <w:r w:rsidR="00C36EF5" w:rsidRPr="0051488A">
        <w:rPr>
          <w:sz w:val="28"/>
          <w:szCs w:val="28"/>
        </w:rPr>
        <w:t>. Если</w:t>
      </w:r>
      <w:r w:rsidR="00C36EF5" w:rsidRPr="0051488A">
        <w:rPr>
          <w:b/>
          <w:bCs/>
          <w:sz w:val="28"/>
          <w:szCs w:val="28"/>
        </w:rPr>
        <w:t xml:space="preserve"> </w:t>
      </w:r>
      <w:r w:rsidR="00C36EF5" w:rsidRPr="0051488A">
        <w:rPr>
          <w:bCs/>
          <w:iCs/>
          <w:sz w:val="28"/>
          <w:szCs w:val="28"/>
          <w:lang w:val="en-US"/>
        </w:rPr>
        <w:t>l</w:t>
      </w:r>
      <w:r w:rsidR="00C36EF5" w:rsidRPr="0051488A">
        <w:rPr>
          <w:bCs/>
          <w:sz w:val="28"/>
          <w:szCs w:val="28"/>
        </w:rPr>
        <w:t>=</w:t>
      </w:r>
      <w:r w:rsidR="001F3256" w:rsidRPr="0051488A">
        <w:rPr>
          <w:bCs/>
          <w:iCs/>
          <w:sz w:val="28"/>
          <w:szCs w:val="28"/>
          <w:lang w:val="en-US"/>
        </w:rPr>
        <w:t>w</w:t>
      </w:r>
      <w:r w:rsidR="00C36EF5" w:rsidRPr="0051488A">
        <w:rPr>
          <w:bCs/>
          <w:iCs/>
          <w:sz w:val="28"/>
          <w:szCs w:val="28"/>
        </w:rPr>
        <w:t>,</w:t>
      </w:r>
      <w:r w:rsidR="00C36EF5" w:rsidRPr="0051488A">
        <w:rPr>
          <w:iCs/>
          <w:sz w:val="28"/>
          <w:szCs w:val="28"/>
        </w:rPr>
        <w:t xml:space="preserve"> </w:t>
      </w:r>
      <w:r w:rsidR="00C36EF5" w:rsidRPr="0051488A">
        <w:rPr>
          <w:sz w:val="28"/>
          <w:szCs w:val="28"/>
        </w:rPr>
        <w:t xml:space="preserve">то </w:t>
      </w:r>
      <w:r w:rsidR="00C36EF5" w:rsidRPr="0051488A">
        <w:rPr>
          <w:bCs/>
          <w:sz w:val="28"/>
          <w:szCs w:val="28"/>
          <w:lang w:val="en-US"/>
        </w:rPr>
        <w:t>R</w:t>
      </w:r>
      <w:r w:rsidR="00C36EF5" w:rsidRPr="0051488A">
        <w:rPr>
          <w:bCs/>
          <w:sz w:val="28"/>
          <w:szCs w:val="28"/>
        </w:rPr>
        <w:t>=</w:t>
      </w:r>
      <w:r w:rsidR="001F3256" w:rsidRPr="0051488A">
        <w:rPr>
          <w:bCs/>
          <w:sz w:val="28"/>
          <w:szCs w:val="28"/>
        </w:rPr>
        <w:t>ρ</w:t>
      </w:r>
      <w:r w:rsidR="00C36EF5" w:rsidRPr="0051488A">
        <w:rPr>
          <w:bCs/>
          <w:sz w:val="28"/>
          <w:szCs w:val="28"/>
          <w:vertAlign w:val="subscript"/>
          <w:lang w:val="en-US"/>
        </w:rPr>
        <w:t>S</w:t>
      </w:r>
      <w:r w:rsidR="00C36EF5" w:rsidRPr="0051488A">
        <w:rPr>
          <w:sz w:val="28"/>
          <w:szCs w:val="28"/>
        </w:rPr>
        <w:t>, причем значение сопротивления не зависит от размеров сторон квадрата.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На рис. 2.1 представлено устройство пленочного резистора. На диэлектрическое цилиндрическое основание 1 нанесена резистивная пленка 2. На торцы цилиндра надеты контактные колпачки 3 из проводящего материала с припаянными к ним выводами 4. Для защиты резистивной пленки от воздействия внешних факторов резистор покрывают защитной пленкой 5.</w:t>
      </w: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Сопротивление такого резистора определяется соотношением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56.25pt;height:30.75pt">
            <v:imagedata r:id="rId8" o:title=""/>
          </v:shape>
        </w:pict>
      </w:r>
      <w:r w:rsidR="00C36EF5" w:rsidRPr="0051488A">
        <w:rPr>
          <w:sz w:val="28"/>
          <w:szCs w:val="28"/>
        </w:rPr>
        <w:t>(2.3)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Pr="0051488A">
        <w:rPr>
          <w:sz w:val="28"/>
          <w:szCs w:val="28"/>
          <w:lang w:val="en-US"/>
        </w:rPr>
        <w:t>l</w:t>
      </w:r>
      <w:r w:rsidRPr="0051488A">
        <w:rPr>
          <w:sz w:val="28"/>
          <w:szCs w:val="28"/>
        </w:rPr>
        <w:t xml:space="preserve"> — длина резистора (расстояние между контактными колпачками); </w:t>
      </w:r>
      <w:r w:rsidRPr="0051488A">
        <w:rPr>
          <w:sz w:val="28"/>
          <w:szCs w:val="28"/>
          <w:lang w:val="en-US"/>
        </w:rPr>
        <w:t>D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— диаметр цилиндрического стержня.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4.25pt;height:141pt">
            <v:imagedata r:id="rId9" o:title=""/>
          </v:shape>
        </w:pic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Такая конструкция резистора обеспечивает получение сравнительно небольших сопротивлений (сотни </w:t>
      </w:r>
      <w:r w:rsidR="001F3256" w:rsidRPr="0051488A">
        <w:rPr>
          <w:sz w:val="28"/>
          <w:szCs w:val="28"/>
        </w:rPr>
        <w:t>О</w:t>
      </w:r>
      <w:r w:rsidRPr="0051488A">
        <w:rPr>
          <w:sz w:val="28"/>
          <w:szCs w:val="28"/>
        </w:rPr>
        <w:t>м). Для увеличения сопротивления резистивную пленку 2 наносят на поверхность керамического цилиндра 1 в виде спирали (рис. 2.2).</w:t>
      </w: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Сопротивление такого резистора определяется соотношением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66pt;height:30.75pt">
            <v:imagedata r:id="rId10" o:title=""/>
          </v:shape>
        </w:pict>
      </w:r>
      <w:r w:rsidR="006033B6" w:rsidRPr="0051488A">
        <w:rPr>
          <w:sz w:val="28"/>
          <w:szCs w:val="28"/>
        </w:rPr>
        <w:t xml:space="preserve"> </w:t>
      </w:r>
      <w:r w:rsidR="00C36EF5" w:rsidRPr="0051488A">
        <w:rPr>
          <w:sz w:val="28"/>
          <w:szCs w:val="28"/>
        </w:rPr>
        <w:t>(2.4)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="001F3256" w:rsidRPr="0051488A">
        <w:rPr>
          <w:iCs/>
          <w:sz w:val="28"/>
          <w:szCs w:val="28"/>
          <w:lang w:val="en-US"/>
        </w:rPr>
        <w:t>t</w:t>
      </w:r>
      <w:r w:rsidRPr="0051488A">
        <w:rPr>
          <w:iCs/>
          <w:sz w:val="28"/>
          <w:szCs w:val="28"/>
        </w:rPr>
        <w:t xml:space="preserve"> </w:t>
      </w:r>
      <w:r w:rsidR="006033B6" w:rsidRPr="0051488A">
        <w:rPr>
          <w:iCs/>
          <w:sz w:val="28"/>
          <w:szCs w:val="28"/>
        </w:rPr>
        <w:t>-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шаг спирали;</w:t>
      </w:r>
    </w:p>
    <w:p w:rsidR="00C36EF5" w:rsidRPr="0051488A" w:rsidRDefault="001F325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α</w:t>
      </w:r>
      <w:r w:rsidR="00C36EF5" w:rsidRPr="0051488A">
        <w:rPr>
          <w:sz w:val="28"/>
          <w:szCs w:val="28"/>
        </w:rPr>
        <w:t xml:space="preserve"> </w:t>
      </w:r>
      <w:r w:rsidR="006033B6" w:rsidRPr="0051488A">
        <w:rPr>
          <w:sz w:val="28"/>
          <w:szCs w:val="28"/>
        </w:rPr>
        <w:t>-</w:t>
      </w:r>
      <w:r w:rsidR="00C36EF5" w:rsidRPr="0051488A">
        <w:rPr>
          <w:sz w:val="28"/>
          <w:szCs w:val="28"/>
        </w:rPr>
        <w:t xml:space="preserve"> ширина канавки (расстояние между соседними витками спирали);</w:t>
      </w:r>
    </w:p>
    <w:p w:rsidR="00C36EF5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30.75pt;height:30.75pt">
            <v:imagedata r:id="rId11" o:title=""/>
          </v:shape>
        </w:pict>
      </w:r>
      <w:r w:rsidR="00C36EF5" w:rsidRPr="0051488A">
        <w:rPr>
          <w:sz w:val="28"/>
          <w:szCs w:val="28"/>
        </w:rPr>
        <w:t xml:space="preserve"> </w:t>
      </w:r>
      <w:r w:rsidR="006033B6" w:rsidRPr="0051488A">
        <w:rPr>
          <w:sz w:val="28"/>
          <w:szCs w:val="28"/>
          <w:lang w:val="en-US"/>
        </w:rPr>
        <w:t>-</w:t>
      </w:r>
      <w:r w:rsidR="00C36EF5" w:rsidRPr="0051488A">
        <w:rPr>
          <w:sz w:val="28"/>
          <w:szCs w:val="28"/>
        </w:rPr>
        <w:t xml:space="preserve"> число витков спирали.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6748">
        <w:rPr>
          <w:sz w:val="28"/>
          <w:szCs w:val="28"/>
        </w:rPr>
        <w:pict>
          <v:shape id="_x0000_i1032" type="#_x0000_t75" style="width:244.5pt;height:155.25pt">
            <v:imagedata r:id="rId12" o:title=""/>
          </v:shape>
        </w:pic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На рис. 2.3 показана конструкция объемного резистора, представляющего собой стержень 1 из токопроводящей композиции круглого или прямоугольного сечения с запрессованными проволочными выводами 2. Снаружи стержень защищен стеклоэмалевой или стеклокерамической оболочкой 3. Сопротивление такого резистора определяется соотношением (2.1).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position w:val="-196"/>
          <w:sz w:val="28"/>
          <w:szCs w:val="28"/>
        </w:rPr>
        <w:pict>
          <v:shape id="_x0000_i1033" type="#_x0000_t75" style="width:252.75pt;height:97.5pt">
            <v:imagedata r:id="rId13" o:title=""/>
          </v:shape>
        </w:pic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Постоянный проволочный резистор представляет собой изоляционный каркас, на который намотана проволока с высоким удельным электрическим сопротивлением. Снаружи резистор покрывают термостойкой эмалью, опрессовывают пластмассой или герметизируют металлическим корпусом, закрываемым с торцов керамическими шайбами.</w:t>
      </w: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Выбор типа для конкретной схемы производится с учетом условий работы и определяется параметрами резисторов. Резистор нельзя рассматривать как элемент, обладающий только активным сопротивлением, определяемым его резистивным элементом. Помимо сопротивления резистивного элемента он имеет емкость, индуктивность и дополнительные паразитные сопротивления. Эквивалентная схема постоянного резистора представлена на рис. 2.7.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04.75pt;height:117pt">
            <v:imagedata r:id="rId14" o:title=""/>
          </v:shape>
        </w:pic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На схеме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  <w:lang w:val="en-US"/>
        </w:rPr>
        <w:t>R</w:t>
      </w:r>
      <w:r w:rsidRPr="0051488A">
        <w:rPr>
          <w:sz w:val="28"/>
          <w:szCs w:val="28"/>
        </w:rPr>
        <w:t xml:space="preserve">— сопротивление резистивного элемента,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</w:rPr>
        <w:t>из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— сопротивление изоляции, определяемое свойством защитного покрытия и основания,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</w:rPr>
        <w:t>к</w:t>
      </w:r>
      <w:r w:rsidRPr="0051488A">
        <w:rPr>
          <w:sz w:val="28"/>
          <w:szCs w:val="28"/>
        </w:rPr>
        <w:t xml:space="preserve"> — сопротивление контактов, </w:t>
      </w:r>
      <w:r w:rsidRPr="0051488A">
        <w:rPr>
          <w:sz w:val="28"/>
          <w:szCs w:val="28"/>
          <w:lang w:val="en-US"/>
        </w:rPr>
        <w:t>L</w:t>
      </w:r>
      <w:r w:rsidRPr="0051488A">
        <w:rPr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— эквивалентная индуктивность резистивного слоя и выводов резистора, </w:t>
      </w:r>
      <w:r w:rsidRPr="0051488A">
        <w:rPr>
          <w:iCs/>
          <w:sz w:val="28"/>
          <w:szCs w:val="28"/>
        </w:rPr>
        <w:t>С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 — </w:t>
      </w:r>
      <w:r w:rsidRPr="0051488A">
        <w:rPr>
          <w:sz w:val="28"/>
          <w:szCs w:val="28"/>
        </w:rPr>
        <w:t>эквивалентная емкость резистора, С</w:t>
      </w:r>
      <w:r w:rsidRPr="0051488A">
        <w:rPr>
          <w:sz w:val="28"/>
          <w:szCs w:val="28"/>
          <w:vertAlign w:val="subscript"/>
        </w:rPr>
        <w:t>к1</w:t>
      </w:r>
      <w:r w:rsidRPr="0051488A">
        <w:rPr>
          <w:sz w:val="28"/>
          <w:szCs w:val="28"/>
        </w:rPr>
        <w:t xml:space="preserve"> и </w:t>
      </w:r>
      <w:r w:rsidRPr="0051488A">
        <w:rPr>
          <w:iCs/>
          <w:sz w:val="28"/>
          <w:szCs w:val="28"/>
        </w:rPr>
        <w:t>С</w:t>
      </w:r>
      <w:r w:rsidRPr="0051488A">
        <w:rPr>
          <w:iCs/>
          <w:sz w:val="28"/>
          <w:szCs w:val="28"/>
          <w:vertAlign w:val="subscript"/>
        </w:rPr>
        <w:t>к2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— емкости выводов. Активное сопротивление резистора определяется соотношением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9E6748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35.75pt;height:48pt">
            <v:imagedata r:id="rId15" o:title=""/>
          </v:shape>
        </w:pict>
      </w:r>
      <w:r w:rsidR="00C36EF5" w:rsidRPr="0051488A">
        <w:rPr>
          <w:b/>
          <w:bCs/>
          <w:sz w:val="28"/>
          <w:szCs w:val="28"/>
        </w:rPr>
        <w:t xml:space="preserve"> (2.5)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Сопротивление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</w:rPr>
        <w:t>к</w:t>
      </w:r>
      <w:r w:rsidRPr="0051488A">
        <w:rPr>
          <w:sz w:val="28"/>
          <w:szCs w:val="28"/>
        </w:rPr>
        <w:t xml:space="preserve"> имеет существенное значение только для низкоомных резисторов. Сопротивление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</w:rPr>
        <w:t xml:space="preserve">из </w:t>
      </w:r>
      <w:r w:rsidRPr="0051488A">
        <w:rPr>
          <w:sz w:val="28"/>
          <w:szCs w:val="28"/>
        </w:rPr>
        <w:t>практически влияет на общее сопротивление только высокоомных резисторов. Реактивные элементы определяют частотные свойства резистора. Из-за их наличия сопротивление резистора на высоких частотах становится комплексным. Относительная частотная погрешность определяется соотношением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9E6748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47.75pt;height:39.75pt">
            <v:imagedata r:id="rId16" o:title=""/>
          </v:shape>
        </w:pict>
      </w:r>
      <w:r w:rsidR="00C36EF5" w:rsidRPr="0051488A">
        <w:rPr>
          <w:b/>
          <w:bCs/>
          <w:sz w:val="28"/>
          <w:szCs w:val="28"/>
        </w:rPr>
        <w:t xml:space="preserve"> (2.6)</w:t>
      </w:r>
    </w:p>
    <w:p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36EF5" w:rsidRPr="0051488A">
        <w:rPr>
          <w:sz w:val="28"/>
          <w:szCs w:val="28"/>
        </w:rPr>
        <w:t xml:space="preserve">где </w:t>
      </w:r>
      <w:r w:rsidR="00DD1F0C" w:rsidRPr="0051488A">
        <w:rPr>
          <w:iCs/>
          <w:sz w:val="28"/>
          <w:szCs w:val="28"/>
          <w:lang w:val="en-US"/>
        </w:rPr>
        <w:t>Z</w:t>
      </w:r>
      <w:r w:rsidR="00C36EF5" w:rsidRPr="0051488A">
        <w:rPr>
          <w:iCs/>
          <w:sz w:val="28"/>
          <w:szCs w:val="28"/>
        </w:rPr>
        <w:t xml:space="preserve"> — </w:t>
      </w:r>
      <w:r w:rsidR="00C36EF5" w:rsidRPr="0051488A">
        <w:rPr>
          <w:sz w:val="28"/>
          <w:szCs w:val="28"/>
        </w:rPr>
        <w:t xml:space="preserve">комплексное сопротивление резистора на частоте </w:t>
      </w:r>
      <w:r w:rsidR="00DD1F0C" w:rsidRPr="0051488A">
        <w:rPr>
          <w:sz w:val="28"/>
          <w:szCs w:val="28"/>
        </w:rPr>
        <w:t>ω</w:t>
      </w:r>
      <w:r w:rsidR="00C36EF5" w:rsidRPr="0051488A">
        <w:rPr>
          <w:sz w:val="28"/>
          <w:szCs w:val="28"/>
        </w:rPr>
        <w:t>.</w:t>
      </w: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На практике, как правило, величины </w:t>
      </w:r>
      <w:r w:rsidRPr="0051488A">
        <w:rPr>
          <w:sz w:val="28"/>
          <w:szCs w:val="28"/>
          <w:lang w:val="en-US"/>
        </w:rPr>
        <w:t>L</w:t>
      </w:r>
      <w:r w:rsidRPr="0051488A">
        <w:rPr>
          <w:iCs/>
          <w:sz w:val="28"/>
          <w:szCs w:val="28"/>
        </w:rPr>
        <w:t xml:space="preserve"> и С </w:t>
      </w:r>
      <w:r w:rsidRPr="0051488A">
        <w:rPr>
          <w:sz w:val="28"/>
          <w:szCs w:val="28"/>
        </w:rPr>
        <w:t xml:space="preserve">неизвестны. Поэтому для некоторых типов резисторов указывают значение обобщенной постоянной времени </w:t>
      </w:r>
      <w:r w:rsidR="00DD1F0C" w:rsidRPr="0051488A">
        <w:rPr>
          <w:b/>
          <w:bCs/>
          <w:sz w:val="28"/>
          <w:szCs w:val="28"/>
        </w:rPr>
        <w:t>τ</w:t>
      </w:r>
      <w:r w:rsidR="00DD1F0C" w:rsidRPr="0051488A">
        <w:rPr>
          <w:b/>
          <w:bCs/>
          <w:sz w:val="28"/>
          <w:szCs w:val="28"/>
          <w:vertAlign w:val="subscript"/>
          <w:lang w:val="en-US"/>
        </w:rPr>
        <w:t>m</w:t>
      </w:r>
      <w:r w:rsidRPr="0051488A">
        <w:rPr>
          <w:b/>
          <w:bCs/>
          <w:sz w:val="28"/>
          <w:szCs w:val="28"/>
          <w:vertAlign w:val="subscript"/>
        </w:rPr>
        <w:t>ах</w:t>
      </w:r>
      <w:r w:rsidRPr="0051488A">
        <w:rPr>
          <w:sz w:val="28"/>
          <w:szCs w:val="28"/>
        </w:rPr>
        <w:t>, которая связана с относительной частотной погрешностью сопротивления приближенным уравнением: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9E6748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06.5pt;height:28.5pt">
            <v:imagedata r:id="rId17" o:title=""/>
          </v:shape>
        </w:pict>
      </w:r>
      <w:r w:rsidR="00C36EF5" w:rsidRPr="0051488A">
        <w:rPr>
          <w:b/>
          <w:bCs/>
          <w:sz w:val="28"/>
          <w:szCs w:val="28"/>
        </w:rPr>
        <w:t xml:space="preserve"> (2.7)</w:t>
      </w:r>
    </w:p>
    <w:p w:rsidR="0051488A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  <w:lang w:val="en-US"/>
        </w:rPr>
      </w:pPr>
      <w:r w:rsidRPr="0051488A">
        <w:rPr>
          <w:sz w:val="28"/>
          <w:szCs w:val="28"/>
        </w:rPr>
        <w:t>Частотные свойства непроволочных резисторов значительно лучше, чем проволочных.</w:t>
      </w:r>
    </w:p>
    <w:p w:rsidR="0018162A" w:rsidRPr="0051488A" w:rsidRDefault="0018162A" w:rsidP="0051488A">
      <w:pPr>
        <w:shd w:val="clear" w:color="auto" w:fill="FFFFFF"/>
        <w:ind w:firstLine="720"/>
        <w:rPr>
          <w:sz w:val="28"/>
          <w:szCs w:val="28"/>
          <w:lang w:val="en-US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b/>
          <w:bCs/>
          <w:sz w:val="28"/>
          <w:szCs w:val="28"/>
        </w:rPr>
        <w:t>Параметры резисторов</w:t>
      </w:r>
    </w:p>
    <w:p w:rsidR="0051488A" w:rsidRDefault="0051488A" w:rsidP="0051488A">
      <w:pPr>
        <w:shd w:val="clear" w:color="auto" w:fill="FFFFFF"/>
        <w:ind w:firstLine="720"/>
        <w:rPr>
          <w:iCs/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Параметры резисторов </w:t>
      </w:r>
      <w:r w:rsidRPr="0051488A">
        <w:rPr>
          <w:sz w:val="28"/>
          <w:szCs w:val="28"/>
        </w:rPr>
        <w:t>характеризуют эксплуатационные возможности применения конкретного типа резистора в конкретной электрической схеме.</w:t>
      </w: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Номинальное сопротивление </w:t>
      </w:r>
      <w:r w:rsidRPr="0051488A">
        <w:rPr>
          <w:iCs/>
          <w:sz w:val="28"/>
          <w:szCs w:val="28"/>
          <w:lang w:val="en-US"/>
        </w:rPr>
        <w:t>R</w:t>
      </w:r>
      <w:r w:rsidRPr="0051488A">
        <w:rPr>
          <w:iCs/>
          <w:sz w:val="28"/>
          <w:szCs w:val="28"/>
          <w:vertAlign w:val="subscript"/>
        </w:rPr>
        <w:t>ном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и его </w:t>
      </w:r>
      <w:r w:rsidRPr="0051488A">
        <w:rPr>
          <w:iCs/>
          <w:sz w:val="28"/>
          <w:szCs w:val="28"/>
        </w:rPr>
        <w:t xml:space="preserve">допустимое отклонение </w:t>
      </w:r>
      <w:r w:rsidRPr="0051488A">
        <w:rPr>
          <w:sz w:val="28"/>
          <w:szCs w:val="28"/>
        </w:rPr>
        <w:t xml:space="preserve">от номинала </w:t>
      </w:r>
      <w:r w:rsidRPr="0051488A">
        <w:rPr>
          <w:b/>
          <w:bCs/>
          <w:iCs/>
          <w:sz w:val="28"/>
          <w:szCs w:val="28"/>
        </w:rPr>
        <w:t>±</w:t>
      </w:r>
      <w:r w:rsidR="00BA203D" w:rsidRPr="0051488A">
        <w:rPr>
          <w:b/>
          <w:bCs/>
          <w:iCs/>
          <w:sz w:val="28"/>
          <w:szCs w:val="28"/>
        </w:rPr>
        <w:t>∆</w:t>
      </w:r>
      <w:r w:rsidRPr="0051488A">
        <w:rPr>
          <w:b/>
          <w:bCs/>
          <w:iCs/>
          <w:sz w:val="28"/>
          <w:szCs w:val="28"/>
          <w:lang w:val="en-US"/>
        </w:rPr>
        <w:t>R</w:t>
      </w:r>
      <w:r w:rsidRPr="0051488A">
        <w:rPr>
          <w:b/>
          <w:bCs/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являются основными параметрами резисторов. Номиналы сопротивлений стандартизованы в соответствии с ГОСТ 28884</w:t>
      </w:r>
      <w:r w:rsidR="0018162A" w:rsidRPr="0051488A">
        <w:rPr>
          <w:sz w:val="28"/>
          <w:szCs w:val="28"/>
          <w:lang w:val="en-US"/>
        </w:rPr>
        <w:t xml:space="preserve"> - </w:t>
      </w:r>
      <w:r w:rsidRPr="0051488A">
        <w:rPr>
          <w:sz w:val="28"/>
          <w:szCs w:val="28"/>
        </w:rPr>
        <w:t xml:space="preserve">90. Для резисторов общего назначения ГОСТ предусматривает шесть </w:t>
      </w:r>
      <w:r w:rsidRPr="0051488A">
        <w:rPr>
          <w:iCs/>
          <w:sz w:val="28"/>
          <w:szCs w:val="28"/>
        </w:rPr>
        <w:t xml:space="preserve">рядов номинальных сопротивлений: </w:t>
      </w:r>
      <w:r w:rsidRPr="0051488A">
        <w:rPr>
          <w:sz w:val="28"/>
          <w:szCs w:val="28"/>
        </w:rPr>
        <w:t>Е6, Е12, Е24, Е48, Е96 и Е192. Цифра указывает количество номинальных значений в данном ряду, которые согласованы с допустимыми отклонениями (табл. 2.1).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BA203D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6748">
        <w:rPr>
          <w:sz w:val="28"/>
          <w:szCs w:val="28"/>
        </w:rPr>
        <w:pict>
          <v:shape id="_x0000_i1038" type="#_x0000_t75" style="width:327pt;height:279pt">
            <v:imagedata r:id="rId18" o:title=""/>
          </v:shape>
        </w:pic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Номинальные значения сопротивлений определяются числовыми коэффициентами, входящими в табл. 2.1, которые умножаются на 10</w:t>
      </w:r>
      <w:r w:rsidRPr="0051488A">
        <w:rPr>
          <w:sz w:val="28"/>
          <w:szCs w:val="28"/>
          <w:vertAlign w:val="superscript"/>
          <w:lang w:val="en-US"/>
        </w:rPr>
        <w:t>n</w:t>
      </w:r>
      <w:r w:rsidRPr="0051488A">
        <w:rPr>
          <w:sz w:val="28"/>
          <w:szCs w:val="28"/>
        </w:rPr>
        <w:t xml:space="preserve">, где </w:t>
      </w:r>
      <w:r w:rsidRPr="0051488A">
        <w:rPr>
          <w:iCs/>
          <w:sz w:val="28"/>
          <w:szCs w:val="28"/>
        </w:rPr>
        <w:t xml:space="preserve">п </w:t>
      </w:r>
      <w:r w:rsidRPr="0051488A">
        <w:rPr>
          <w:sz w:val="28"/>
          <w:szCs w:val="28"/>
        </w:rPr>
        <w:t>— целое положительное число. Так, например, числовому коэффициенту 1,0 соответствуют резисторы с номинальным сопротивлением, равным 10,</w:t>
      </w:r>
      <w:r w:rsidR="0018162A" w:rsidRPr="0051488A">
        <w:rPr>
          <w:sz w:val="28"/>
          <w:szCs w:val="28"/>
        </w:rPr>
        <w:t xml:space="preserve"> </w:t>
      </w:r>
      <w:r w:rsidRPr="0051488A">
        <w:rPr>
          <w:sz w:val="28"/>
          <w:szCs w:val="28"/>
        </w:rPr>
        <w:t>100,</w:t>
      </w:r>
      <w:r w:rsidR="0018162A" w:rsidRPr="0051488A">
        <w:rPr>
          <w:sz w:val="28"/>
          <w:szCs w:val="28"/>
        </w:rPr>
        <w:t xml:space="preserve"> </w:t>
      </w:r>
      <w:r w:rsidRPr="0051488A">
        <w:rPr>
          <w:sz w:val="28"/>
          <w:szCs w:val="28"/>
        </w:rPr>
        <w:t>1000 Ом и т. д.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>Номинальная мощность рассеивания Р</w:t>
      </w:r>
      <w:r w:rsidRPr="0051488A">
        <w:rPr>
          <w:iCs/>
          <w:sz w:val="28"/>
          <w:szCs w:val="28"/>
          <w:vertAlign w:val="subscript"/>
        </w:rPr>
        <w:t>ном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>определяет допустимую электрическую нагрузку, которую способен выдержать резистор в течение длительного времени при заданной стабильности сопротивления.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Как уже отмечалось, протекание тока через резистор связано с выделением тепла, которое должно рассеиваться в окружающую среду. Мощность, выделяемая в резисторе в виде тепла, определяется величиной приложенного к нему напряжения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</w:rPr>
        <w:t xml:space="preserve"> и протекающего тока </w:t>
      </w:r>
      <w:r w:rsidRPr="0051488A">
        <w:rPr>
          <w:sz w:val="28"/>
          <w:szCs w:val="28"/>
          <w:lang w:val="en-US"/>
        </w:rPr>
        <w:t>I</w:t>
      </w:r>
      <w:r w:rsidRPr="0051488A">
        <w:rPr>
          <w:sz w:val="28"/>
          <w:szCs w:val="28"/>
        </w:rPr>
        <w:t xml:space="preserve"> и равна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in;height:28.5pt">
            <v:imagedata r:id="rId19" o:title=""/>
          </v:shape>
        </w:pict>
      </w:r>
      <w:r w:rsidR="00C36EF5" w:rsidRPr="0051488A">
        <w:rPr>
          <w:b/>
          <w:bCs/>
          <w:sz w:val="28"/>
          <w:szCs w:val="28"/>
        </w:rPr>
        <w:t xml:space="preserve"> (2.8)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Мощность, рассеиваемая резистором в окружающую среду, пропорциональна разности температур резистора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и окружающей среды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</w:rPr>
        <w:t>0</w:t>
      </w:r>
      <w:r w:rsidRPr="0051488A">
        <w:rPr>
          <w:iCs/>
          <w:sz w:val="28"/>
          <w:szCs w:val="28"/>
        </w:rPr>
        <w:t>: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74.25pt;height:33pt">
            <v:imagedata r:id="rId20" o:title=""/>
          </v:shape>
        </w:pict>
      </w:r>
      <w:r w:rsidR="00C36EF5" w:rsidRPr="0051488A">
        <w:rPr>
          <w:sz w:val="28"/>
          <w:szCs w:val="28"/>
        </w:rPr>
        <w:t xml:space="preserve"> (2.9)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Эта мощность зависит от условий охлаждения резистора, определяемых значением теплового сопротивления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  <w:lang w:val="en-US"/>
        </w:rPr>
        <w:t>T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>которое тем меньше, чем больше поверхность резистора и теплопроводность материала резистора.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Из условия баланса мощностей можно определить температуру резистора, что наглядно показано на рис. 2.8, </w:t>
      </w:r>
      <w:r w:rsidRPr="0051488A">
        <w:rPr>
          <w:iCs/>
          <w:sz w:val="28"/>
          <w:szCs w:val="28"/>
        </w:rPr>
        <w:t>а.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Если</w:t>
      </w:r>
    </w:p>
    <w:p w:rsidR="0051488A" w:rsidRDefault="0051488A" w:rsidP="0051488A">
      <w:pPr>
        <w:shd w:val="clear" w:color="auto" w:fill="FFFFFF"/>
        <w:ind w:firstLine="720"/>
        <w:rPr>
          <w:b/>
          <w:bCs/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41" type="#_x0000_t75" style="width:173.25pt;height:24pt">
            <v:imagedata r:id="rId21" o:title=""/>
          </v:shape>
        </w:pict>
      </w: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96pt;height:21.75pt">
            <v:imagedata r:id="rId22" o:title=""/>
          </v:shape>
        </w:pict>
      </w:r>
      <w:r w:rsidR="00C36EF5" w:rsidRPr="0051488A">
        <w:rPr>
          <w:sz w:val="28"/>
          <w:szCs w:val="28"/>
        </w:rPr>
        <w:t xml:space="preserve"> (2.10)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Следовательно, при увеличении мощности, выделяемой в резисторе, возрастает его температура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 xml:space="preserve">что может привести к выходу резистора из строя. Для того чтобы этого не произошло, необходимо уменьшить </w:t>
      </w:r>
      <w:r w:rsidRPr="0051488A">
        <w:rPr>
          <w:sz w:val="28"/>
          <w:szCs w:val="28"/>
          <w:lang w:val="en-US"/>
        </w:rPr>
        <w:t>R</w:t>
      </w:r>
      <w:r w:rsidRPr="0051488A">
        <w:rPr>
          <w:sz w:val="28"/>
          <w:szCs w:val="28"/>
          <w:vertAlign w:val="subscript"/>
          <w:lang w:val="en-US"/>
        </w:rPr>
        <w:t>T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 xml:space="preserve">что достигается увеличением размеров резистора. Для каждого типа резистора существует определенная максимальная температура </w:t>
      </w:r>
      <w:r w:rsidRPr="0051488A">
        <w:rPr>
          <w:sz w:val="28"/>
          <w:szCs w:val="28"/>
          <w:lang w:val="en-US"/>
        </w:rPr>
        <w:t>T</w:t>
      </w:r>
      <w:r w:rsidRPr="0051488A">
        <w:rPr>
          <w:sz w:val="28"/>
          <w:szCs w:val="28"/>
          <w:vertAlign w:val="subscript"/>
          <w:lang w:val="en-US"/>
        </w:rPr>
        <w:t>max</w:t>
      </w:r>
      <w:r w:rsidRPr="0051488A">
        <w:rPr>
          <w:sz w:val="28"/>
          <w:szCs w:val="28"/>
        </w:rPr>
        <w:t xml:space="preserve">, превышать которую нельзя. Температура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 xml:space="preserve">как следует из вышеизложенного, зависит также от температуры окружающей среды. Если она очень высока, то температура </w:t>
      </w:r>
      <w:r w:rsidRPr="0051488A">
        <w:rPr>
          <w:iCs/>
          <w:sz w:val="28"/>
          <w:szCs w:val="28"/>
        </w:rPr>
        <w:t>Т</w:t>
      </w:r>
      <w:r w:rsidRPr="0051488A">
        <w:rPr>
          <w:iCs/>
          <w:sz w:val="28"/>
          <w:szCs w:val="28"/>
          <w:vertAlign w:val="subscript"/>
          <w:lang w:val="en-US"/>
        </w:rPr>
        <w:t>R</w:t>
      </w:r>
      <w:r w:rsidRPr="0051488A">
        <w:rPr>
          <w:iCs/>
          <w:sz w:val="28"/>
          <w:szCs w:val="28"/>
        </w:rPr>
        <w:t xml:space="preserve"> </w:t>
      </w:r>
      <w:r w:rsidRPr="0051488A">
        <w:rPr>
          <w:sz w:val="28"/>
          <w:szCs w:val="28"/>
        </w:rPr>
        <w:t xml:space="preserve">может превысить максимальную. Чтобы этого не произошло, необходимо уменьшать мощность, выделяемую в резисторе (рис. 2.8, </w:t>
      </w:r>
      <w:r w:rsidRPr="0051488A">
        <w:rPr>
          <w:iCs/>
          <w:sz w:val="28"/>
          <w:szCs w:val="28"/>
        </w:rPr>
        <w:t xml:space="preserve">б). </w:t>
      </w:r>
      <w:r w:rsidRPr="0051488A">
        <w:rPr>
          <w:sz w:val="28"/>
          <w:szCs w:val="28"/>
        </w:rPr>
        <w:t>Для всех типов резисторов в ТУ оговаривают указанные зависимости мощности от температуры окружающей среды (рис. 2.8, в). Номинальные мощности стандартизованы (ГОСТ 24013-80 и ГОСТ 10318-80 ) и соответствуют ряду: 0,01; 0,025; 0,05; 0,125; 0,25; 0,5; 1; 1,2; 5; 8; 10; 16; 25; 50; 75; 100; 160; 250; 500.</w:t>
      </w:r>
    </w:p>
    <w:p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6748">
        <w:rPr>
          <w:sz w:val="28"/>
          <w:szCs w:val="28"/>
        </w:rPr>
        <w:pict>
          <v:shape id="_x0000_i1043" type="#_x0000_t75" style="width:321.75pt;height:145.5pt">
            <v:imagedata r:id="rId23" o:title=""/>
          </v:shape>
        </w:pict>
      </w:r>
    </w:p>
    <w:p w:rsidR="0051488A" w:rsidRDefault="0051488A" w:rsidP="0051488A">
      <w:pPr>
        <w:shd w:val="clear" w:color="auto" w:fill="FFFFFF"/>
        <w:ind w:firstLine="720"/>
        <w:rPr>
          <w:iCs/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Предельное рабочее напряжение </w:t>
      </w:r>
      <w:r w:rsidRPr="0051488A">
        <w:rPr>
          <w:iCs/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пр</w:t>
      </w:r>
      <w:r w:rsidR="00DD1F0C" w:rsidRPr="0051488A">
        <w:rPr>
          <w:sz w:val="28"/>
          <w:szCs w:val="28"/>
          <w:vertAlign w:val="subscript"/>
        </w:rPr>
        <w:t>е</w:t>
      </w:r>
      <w:r w:rsidRPr="0051488A">
        <w:rPr>
          <w:sz w:val="28"/>
          <w:szCs w:val="28"/>
          <w:vertAlign w:val="subscript"/>
        </w:rPr>
        <w:t>д</w:t>
      </w:r>
      <w:r w:rsidRPr="0051488A">
        <w:rPr>
          <w:sz w:val="28"/>
          <w:szCs w:val="28"/>
        </w:rPr>
        <w:t xml:space="preserve"> определяет величину допустимого напряжения, которое может быть приложено к резистору. Для резисторов с небольшой величиной сопротивления (сотни </w:t>
      </w:r>
      <w:r w:rsidR="00DD1F0C" w:rsidRPr="0051488A">
        <w:rPr>
          <w:sz w:val="28"/>
          <w:szCs w:val="28"/>
        </w:rPr>
        <w:t>О</w:t>
      </w:r>
      <w:r w:rsidRPr="0051488A">
        <w:rPr>
          <w:sz w:val="28"/>
          <w:szCs w:val="28"/>
        </w:rPr>
        <w:t>м) эта величина определяется мощностью резистора и рассчитывается по формуле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97.5pt;height:32.25pt">
            <v:imagedata r:id="rId24" o:title=""/>
          </v:shape>
        </w:pict>
      </w:r>
      <w:r w:rsidR="00C36EF5" w:rsidRPr="0051488A">
        <w:rPr>
          <w:sz w:val="28"/>
          <w:szCs w:val="28"/>
        </w:rPr>
        <w:t xml:space="preserve"> (2.11)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Для остальных резисторов предельное рабочее напряжение определяется конструкцией резистора и ограничивается возможностью электрического пробоя, который, как правило, происходит по поверхности между выводами резистора или между витками спиральной нарезки. Напряжение пробоя зависит от длины резистора и давления воздуха. При длине резистора не превышающей </w:t>
      </w:r>
      <w:smartTag w:uri="urn:schemas-microsoft-com:office:smarttags" w:element="metricconverter">
        <w:smartTagPr>
          <w:attr w:name="ProductID" w:val="5 см"/>
        </w:smartTagPr>
        <w:r w:rsidRPr="0051488A">
          <w:rPr>
            <w:sz w:val="28"/>
            <w:szCs w:val="28"/>
          </w:rPr>
          <w:t>5 см</w:t>
        </w:r>
      </w:smartTag>
      <w:r w:rsidRPr="0051488A">
        <w:rPr>
          <w:sz w:val="28"/>
          <w:szCs w:val="28"/>
        </w:rPr>
        <w:t xml:space="preserve"> оно определяется по формуле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03.5pt;height:27pt">
            <v:imagedata r:id="rId25" o:title=""/>
          </v:shape>
        </w:pict>
      </w:r>
      <w:r w:rsidR="00C36EF5" w:rsidRPr="0051488A">
        <w:rPr>
          <w:sz w:val="28"/>
          <w:szCs w:val="28"/>
        </w:rPr>
        <w:t xml:space="preserve"> (2.12)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DD1F0C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Pr="0051488A">
        <w:rPr>
          <w:iCs/>
          <w:sz w:val="28"/>
          <w:szCs w:val="28"/>
        </w:rPr>
        <w:t xml:space="preserve">Р </w:t>
      </w:r>
      <w:r w:rsidRPr="0051488A">
        <w:rPr>
          <w:sz w:val="28"/>
          <w:szCs w:val="28"/>
        </w:rPr>
        <w:t>— давление, мм рт. ст.;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  <w:lang w:val="en-US"/>
        </w:rPr>
        <w:t>l</w:t>
      </w:r>
      <w:r w:rsidRPr="0051488A">
        <w:rPr>
          <w:sz w:val="28"/>
          <w:szCs w:val="28"/>
        </w:rPr>
        <w:t xml:space="preserve"> — длина резистора, см.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Значение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пр</w:t>
      </w:r>
      <w:r w:rsidR="00DD1F0C" w:rsidRPr="0051488A">
        <w:rPr>
          <w:sz w:val="28"/>
          <w:szCs w:val="28"/>
          <w:vertAlign w:val="subscript"/>
        </w:rPr>
        <w:t>е</w:t>
      </w:r>
      <w:r w:rsidRPr="0051488A">
        <w:rPr>
          <w:sz w:val="28"/>
          <w:szCs w:val="28"/>
          <w:vertAlign w:val="subscript"/>
        </w:rPr>
        <w:t>д</w:t>
      </w:r>
      <w:r w:rsidRPr="0051488A">
        <w:rPr>
          <w:sz w:val="28"/>
          <w:szCs w:val="28"/>
        </w:rPr>
        <w:t xml:space="preserve"> указывается в ТУ, оно всегда меньше </w:t>
      </w:r>
      <w:r w:rsidRPr="0051488A">
        <w:rPr>
          <w:sz w:val="28"/>
          <w:szCs w:val="28"/>
          <w:lang w:val="en-US"/>
        </w:rPr>
        <w:t>U</w:t>
      </w:r>
      <w:r w:rsidRPr="0051488A">
        <w:rPr>
          <w:iCs/>
          <w:sz w:val="28"/>
          <w:szCs w:val="28"/>
          <w:vertAlign w:val="subscript"/>
        </w:rPr>
        <w:t>проб</w:t>
      </w:r>
      <w:r w:rsidRPr="0051488A">
        <w:rPr>
          <w:iCs/>
          <w:sz w:val="28"/>
          <w:szCs w:val="28"/>
        </w:rPr>
        <w:t xml:space="preserve">. </w:t>
      </w:r>
      <w:r w:rsidRPr="0051488A">
        <w:rPr>
          <w:sz w:val="28"/>
          <w:szCs w:val="28"/>
        </w:rPr>
        <w:t xml:space="preserve">При испытании резисторов на них подают испытательное напряжение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исп</w:t>
      </w:r>
      <w:r w:rsidRPr="0051488A">
        <w:rPr>
          <w:sz w:val="28"/>
          <w:szCs w:val="28"/>
        </w:rPr>
        <w:t xml:space="preserve"> которое больше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пред</w:t>
      </w:r>
      <w:r w:rsidRPr="0051488A">
        <w:rPr>
          <w:sz w:val="28"/>
          <w:szCs w:val="28"/>
        </w:rPr>
        <w:t xml:space="preserve"> и меньше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  <w:vertAlign w:val="subscript"/>
        </w:rPr>
        <w:t>проб</w:t>
      </w:r>
      <w:r w:rsidRPr="0051488A">
        <w:rPr>
          <w:sz w:val="28"/>
          <w:szCs w:val="28"/>
        </w:rPr>
        <w:t>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Температурный коэффициент сопротивления </w:t>
      </w:r>
      <w:r w:rsidRPr="0051488A">
        <w:rPr>
          <w:sz w:val="28"/>
          <w:szCs w:val="28"/>
        </w:rPr>
        <w:t>(ТКС) характеризует относительное изменение сопротивления при изменении температуры: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79.5pt;height:39.75pt">
            <v:imagedata r:id="rId26" o:title=""/>
          </v:shape>
        </w:pict>
      </w:r>
      <w:r w:rsidR="00C36EF5" w:rsidRPr="0051488A">
        <w:rPr>
          <w:sz w:val="28"/>
          <w:szCs w:val="28"/>
        </w:rPr>
        <w:t xml:space="preserve"> (2.13)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Этот коэффициент может быть как положительным, так и отрицательным. Если резистивная пленка толстая, то она ведет себя как объемное тело, сопротивление которого с ростом температуры возрастает. Если же резистивная пленка тонкая, то она состоит из отдельных «островков», сопротивление такой пленки с ростом температуры уменьшается, так как улучшается контакт между от</w:t>
      </w:r>
      <w:r w:rsidR="00BA203D" w:rsidRPr="0051488A">
        <w:rPr>
          <w:sz w:val="28"/>
          <w:szCs w:val="28"/>
        </w:rPr>
        <w:t xml:space="preserve"> </w:t>
      </w:r>
      <w:r w:rsidRPr="0051488A">
        <w:rPr>
          <w:sz w:val="28"/>
          <w:szCs w:val="28"/>
        </w:rPr>
        <w:t>дельными «островками». У различных резисторов эта величина лежит в пределах ±(7</w:t>
      </w:r>
      <w:r w:rsidR="00866B7A" w:rsidRPr="0051488A">
        <w:rPr>
          <w:sz w:val="28"/>
          <w:szCs w:val="28"/>
          <w:lang w:val="en-US"/>
        </w:rPr>
        <w:noBreakHyphen/>
      </w:r>
      <w:r w:rsidRPr="0051488A">
        <w:rPr>
          <w:sz w:val="28"/>
          <w:szCs w:val="28"/>
        </w:rPr>
        <w:t>12)</w:t>
      </w:r>
      <w:r w:rsidR="00DD1F0C" w:rsidRPr="0051488A">
        <w:rPr>
          <w:sz w:val="28"/>
          <w:szCs w:val="28"/>
        </w:rPr>
        <w:t>·</w:t>
      </w:r>
      <w:r w:rsidRPr="0051488A">
        <w:rPr>
          <w:sz w:val="28"/>
          <w:szCs w:val="28"/>
        </w:rPr>
        <w:t>10</w:t>
      </w:r>
      <w:r w:rsidRPr="0051488A">
        <w:rPr>
          <w:sz w:val="28"/>
          <w:szCs w:val="28"/>
          <w:vertAlign w:val="superscript"/>
        </w:rPr>
        <w:t>-4</w:t>
      </w:r>
      <w:r w:rsidRPr="0051488A">
        <w:rPr>
          <w:sz w:val="28"/>
          <w:szCs w:val="28"/>
        </w:rPr>
        <w:t>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Коэффициент старения </w:t>
      </w:r>
      <w:r w:rsidR="00DD1F0C" w:rsidRPr="0051488A">
        <w:rPr>
          <w:bCs/>
          <w:sz w:val="28"/>
          <w:szCs w:val="28"/>
        </w:rPr>
        <w:t>β</w:t>
      </w:r>
      <w:r w:rsidRPr="0051488A">
        <w:rPr>
          <w:bCs/>
          <w:sz w:val="28"/>
          <w:szCs w:val="28"/>
          <w:vertAlign w:val="subscript"/>
          <w:lang w:val="en-US"/>
        </w:rPr>
        <w:t>R</w:t>
      </w:r>
      <w:r w:rsidRPr="0051488A">
        <w:rPr>
          <w:sz w:val="28"/>
          <w:szCs w:val="28"/>
          <w:vertAlign w:val="subscript"/>
        </w:rPr>
        <w:t xml:space="preserve"> </w:t>
      </w:r>
      <w:r w:rsidRPr="0051488A">
        <w:rPr>
          <w:sz w:val="28"/>
          <w:szCs w:val="28"/>
        </w:rPr>
        <w:t>характеризует изменение сопротивления, которое вызывается структурными изменениями резистивного элемента за счет процессов окисления, кристаллизации и т. д: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74.25pt;height:42.75pt">
            <v:imagedata r:id="rId27" o:title=""/>
          </v:shape>
        </w:pict>
      </w:r>
      <w:r w:rsidR="00C36EF5" w:rsidRPr="0051488A">
        <w:rPr>
          <w:sz w:val="28"/>
          <w:szCs w:val="28"/>
        </w:rPr>
        <w:t xml:space="preserve"> (2.14)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В ТУ обычно указывают относительное изменение сопротивления в процентах за определенное время (1000 или 10 000 ч).</w:t>
      </w:r>
    </w:p>
    <w:p w:rsidR="00C36EF5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ЭДС шумов резистора. </w:t>
      </w:r>
      <w:r w:rsidRPr="0051488A">
        <w:rPr>
          <w:sz w:val="28"/>
          <w:szCs w:val="28"/>
        </w:rPr>
        <w:t>Электроны в резистивном элементе находятся в состоянии хаотического теплового движения, в результате которого между любыми точками резистивного элемента возникает случайно изменяющееся электрическое напряжение и между выводами резистора появляется ЭДС тепловых шумов. Тепловой шум характеризуется непрерывным, широким и практически равномерным спектром. Величина ЭДС тепловых шумов определяется соотношением</w:t>
      </w:r>
    </w:p>
    <w:p w:rsidR="00C36EF5" w:rsidRP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6748">
        <w:rPr>
          <w:sz w:val="28"/>
          <w:szCs w:val="28"/>
        </w:rPr>
        <w:pict>
          <v:shape id="_x0000_i1048" type="#_x0000_t75" style="width:103.5pt;height:28.5pt">
            <v:imagedata r:id="rId28" o:title=""/>
          </v:shape>
        </w:pict>
      </w:r>
      <w:r w:rsidR="00C36EF5" w:rsidRPr="0051488A">
        <w:rPr>
          <w:sz w:val="28"/>
          <w:szCs w:val="28"/>
        </w:rPr>
        <w:t>(2.16)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где </w:t>
      </w:r>
      <w:r w:rsidRPr="0051488A">
        <w:rPr>
          <w:iCs/>
          <w:sz w:val="28"/>
          <w:szCs w:val="28"/>
        </w:rPr>
        <w:t xml:space="preserve">К= </w:t>
      </w:r>
      <w:r w:rsidRPr="0051488A">
        <w:rPr>
          <w:sz w:val="28"/>
          <w:szCs w:val="28"/>
        </w:rPr>
        <w:t>1,38-10-</w:t>
      </w:r>
      <w:r w:rsidRPr="0051488A">
        <w:rPr>
          <w:sz w:val="28"/>
          <w:szCs w:val="28"/>
          <w:vertAlign w:val="superscript"/>
        </w:rPr>
        <w:t>23</w:t>
      </w:r>
      <w:r w:rsidRPr="0051488A">
        <w:rPr>
          <w:sz w:val="28"/>
          <w:szCs w:val="28"/>
        </w:rPr>
        <w:t>Дж/ К— постоянная Больцмана;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</w:rPr>
        <w:t xml:space="preserve">Т </w:t>
      </w:r>
      <w:r w:rsidRPr="0051488A">
        <w:rPr>
          <w:sz w:val="28"/>
          <w:szCs w:val="28"/>
        </w:rPr>
        <w:t>— абсолютная температура, К;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iCs/>
          <w:sz w:val="28"/>
          <w:szCs w:val="28"/>
          <w:lang w:val="en-US"/>
        </w:rPr>
        <w:t>R</w:t>
      </w:r>
      <w:r w:rsidRPr="0051488A">
        <w:rPr>
          <w:iCs/>
          <w:sz w:val="28"/>
          <w:szCs w:val="28"/>
        </w:rPr>
        <w:t xml:space="preserve"> — </w:t>
      </w:r>
      <w:r w:rsidRPr="0051488A">
        <w:rPr>
          <w:sz w:val="28"/>
          <w:szCs w:val="28"/>
        </w:rPr>
        <w:t>сопротивление, Ом;</w:t>
      </w:r>
    </w:p>
    <w:p w:rsidR="00C36EF5" w:rsidRPr="0051488A" w:rsidRDefault="00DD1F0C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b/>
          <w:bCs/>
          <w:sz w:val="28"/>
          <w:szCs w:val="28"/>
        </w:rPr>
        <w:t>∆</w:t>
      </w:r>
      <w:r w:rsidR="00C36EF5" w:rsidRPr="0051488A">
        <w:rPr>
          <w:sz w:val="28"/>
          <w:szCs w:val="28"/>
          <w:lang w:val="en-US"/>
        </w:rPr>
        <w:t>f</w:t>
      </w:r>
      <w:r w:rsidR="00C36EF5" w:rsidRPr="0051488A">
        <w:rPr>
          <w:sz w:val="28"/>
          <w:szCs w:val="28"/>
        </w:rPr>
        <w:t>— полоса частот, в которой измеряются шумы.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При комнатной температуре (</w:t>
      </w:r>
      <w:r w:rsidRPr="0051488A">
        <w:rPr>
          <w:sz w:val="28"/>
          <w:szCs w:val="28"/>
          <w:lang w:val="en-US"/>
        </w:rPr>
        <w:t>T</w:t>
      </w:r>
      <w:r w:rsidRPr="0051488A">
        <w:rPr>
          <w:sz w:val="28"/>
          <w:szCs w:val="28"/>
        </w:rPr>
        <w:t>= 300 К)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86.25pt;height:37.5pt">
            <v:imagedata r:id="rId29" o:title=""/>
          </v:shape>
        </w:pict>
      </w:r>
      <w:r w:rsidR="00C36EF5" w:rsidRPr="0051488A">
        <w:rPr>
          <w:sz w:val="28"/>
          <w:szCs w:val="28"/>
        </w:rPr>
        <w:t>(2.17)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Если резистор включен на входе высокочувствительного усилителя, то на его выходе будут слышны характерные шумы. Снизить уровень этих шумов можно, лишь уменьшив сопротивление </w:t>
      </w:r>
      <w:r w:rsidRPr="0051488A">
        <w:rPr>
          <w:iCs/>
          <w:sz w:val="28"/>
          <w:szCs w:val="28"/>
        </w:rPr>
        <w:t xml:space="preserve">К </w:t>
      </w:r>
      <w:r w:rsidRPr="0051488A">
        <w:rPr>
          <w:sz w:val="28"/>
          <w:szCs w:val="28"/>
        </w:rPr>
        <w:t xml:space="preserve">или температуру </w:t>
      </w:r>
      <w:r w:rsidRPr="0051488A">
        <w:rPr>
          <w:iCs/>
          <w:sz w:val="28"/>
          <w:szCs w:val="28"/>
        </w:rPr>
        <w:t>Т.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Помимо тепловых шумов существует токовый шум, возникающий при прохождении через резистор тока. Этот шум обусловлен дискретной структурой резистивного элемента. При прохождении тока возникают местные перегревы, в результате которых изменяется сопротивление контактов между отдельными частицами токопроводящего слоя и, следовательно, флюктуирует (изменяется) значение сопротивления, что ведет к появлению между выводами резистора ЭДС токовых шумов </w:t>
      </w:r>
      <w:r w:rsidRPr="0051488A">
        <w:rPr>
          <w:sz w:val="28"/>
          <w:szCs w:val="28"/>
          <w:lang w:val="en-US"/>
        </w:rPr>
        <w:t>E</w:t>
      </w:r>
      <w:r w:rsidRPr="0051488A">
        <w:rPr>
          <w:sz w:val="28"/>
          <w:szCs w:val="28"/>
          <w:vertAlign w:val="subscript"/>
          <w:lang w:val="en-US"/>
        </w:rPr>
        <w:t>i</w:t>
      </w:r>
      <w:r w:rsidRPr="0051488A">
        <w:rPr>
          <w:sz w:val="28"/>
          <w:szCs w:val="28"/>
        </w:rPr>
        <w:t>. Токовый шум, так же как и тепловой, имеет непрерывный спектр, но интенсивность его увеличивается в области низких частот.</w:t>
      </w:r>
    </w:p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Поскольку значения тока, протекающего через резистор, зависит от значения приложенного напряжения </w:t>
      </w:r>
      <w:r w:rsidRPr="0051488A">
        <w:rPr>
          <w:sz w:val="28"/>
          <w:szCs w:val="28"/>
          <w:lang w:val="en-US"/>
        </w:rPr>
        <w:t>U</w:t>
      </w:r>
      <w:r w:rsidRPr="0051488A">
        <w:rPr>
          <w:iCs/>
          <w:sz w:val="28"/>
          <w:szCs w:val="28"/>
        </w:rPr>
        <w:t xml:space="preserve">, </w:t>
      </w:r>
      <w:r w:rsidRPr="0051488A">
        <w:rPr>
          <w:sz w:val="28"/>
          <w:szCs w:val="28"/>
        </w:rPr>
        <w:t>то в первом приближении можно считать</w:t>
      </w:r>
    </w:p>
    <w:p w:rsidR="0051488A" w:rsidRDefault="0051488A" w:rsidP="0051488A">
      <w:pPr>
        <w:shd w:val="clear" w:color="auto" w:fill="FFFFFF"/>
        <w:ind w:firstLine="720"/>
        <w:rPr>
          <w:sz w:val="28"/>
          <w:szCs w:val="28"/>
        </w:rPr>
      </w:pPr>
    </w:p>
    <w:p w:rsidR="00C36EF5" w:rsidRPr="0051488A" w:rsidRDefault="009E6748" w:rsidP="0051488A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78pt;height:32.25pt">
            <v:imagedata r:id="rId30" o:title=""/>
          </v:shape>
        </w:pict>
      </w:r>
      <w:r w:rsidR="00C36EF5" w:rsidRPr="0051488A">
        <w:rPr>
          <w:sz w:val="28"/>
          <w:szCs w:val="28"/>
        </w:rPr>
        <w:t xml:space="preserve"> (2.18)</w:t>
      </w:r>
    </w:p>
    <w:p w:rsidR="00A91BEC" w:rsidRPr="0051488A" w:rsidRDefault="0051488A" w:rsidP="0051488A">
      <w:pPr>
        <w:shd w:val="clear" w:color="auto" w:fill="FFFFFF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36EF5" w:rsidRPr="0051488A">
        <w:rPr>
          <w:sz w:val="28"/>
          <w:szCs w:val="28"/>
        </w:rPr>
        <w:t xml:space="preserve">где </w:t>
      </w:r>
      <w:r w:rsidR="00C36EF5" w:rsidRPr="0051488A">
        <w:rPr>
          <w:sz w:val="28"/>
          <w:szCs w:val="28"/>
          <w:lang w:val="en-US"/>
        </w:rPr>
        <w:t>K</w:t>
      </w:r>
      <w:r w:rsidR="00C36EF5" w:rsidRPr="0051488A">
        <w:rPr>
          <w:sz w:val="28"/>
          <w:szCs w:val="28"/>
          <w:vertAlign w:val="subscript"/>
          <w:lang w:val="en-US"/>
        </w:rPr>
        <w:t>i</w:t>
      </w:r>
      <w:r w:rsidR="00C36EF5" w:rsidRPr="0051488A">
        <w:rPr>
          <w:sz w:val="28"/>
          <w:szCs w:val="28"/>
        </w:rPr>
        <w:t xml:space="preserve"> — коэффициент, зависящий от конструкции резистора, свойств резистивного слоя и полосы частот. Величина </w:t>
      </w:r>
      <w:r w:rsidR="00C36EF5" w:rsidRPr="0051488A">
        <w:rPr>
          <w:sz w:val="28"/>
          <w:szCs w:val="28"/>
          <w:lang w:val="en-US"/>
        </w:rPr>
        <w:t>K</w:t>
      </w:r>
      <w:r w:rsidR="00C36EF5" w:rsidRPr="0051488A">
        <w:rPr>
          <w:sz w:val="28"/>
          <w:szCs w:val="28"/>
          <w:vertAlign w:val="subscript"/>
          <w:lang w:val="en-US"/>
        </w:rPr>
        <w:t>i</w:t>
      </w:r>
      <w:r w:rsidR="00C36EF5" w:rsidRPr="0051488A">
        <w:rPr>
          <w:sz w:val="28"/>
          <w:szCs w:val="28"/>
        </w:rPr>
        <w:t xml:space="preserve"> указывается в ТУ и лежит в пределах от 0,2 до 20 мкВ/В. Чем однороднее структура, тем меньше токовый шум. У металлопленочных и углеродистых резисторов величина </w:t>
      </w:r>
      <w:r w:rsidR="00C36EF5" w:rsidRPr="0051488A">
        <w:rPr>
          <w:sz w:val="28"/>
          <w:szCs w:val="28"/>
          <w:lang w:val="en-US"/>
        </w:rPr>
        <w:t>K</w:t>
      </w:r>
      <w:r w:rsidR="00C36EF5" w:rsidRPr="0051488A">
        <w:rPr>
          <w:sz w:val="28"/>
          <w:szCs w:val="28"/>
          <w:vertAlign w:val="subscript"/>
          <w:lang w:val="en-US"/>
        </w:rPr>
        <w:t>i</w:t>
      </w:r>
      <w:r w:rsidR="00C36EF5" w:rsidRPr="0051488A">
        <w:rPr>
          <w:sz w:val="28"/>
          <w:szCs w:val="28"/>
        </w:rPr>
        <w:t xml:space="preserve"> </w:t>
      </w:r>
      <w:r w:rsidR="00DD1F0C" w:rsidRPr="0051488A">
        <w:rPr>
          <w:sz w:val="28"/>
          <w:szCs w:val="28"/>
        </w:rPr>
        <w:t>≤</w:t>
      </w:r>
      <w:r w:rsidR="00C36EF5" w:rsidRPr="0051488A">
        <w:rPr>
          <w:sz w:val="28"/>
          <w:szCs w:val="28"/>
        </w:rPr>
        <w:t xml:space="preserve"> 1,5 мкВ/В, у композиционных поверхностных резисторов </w:t>
      </w:r>
      <w:r w:rsidR="00C36EF5" w:rsidRPr="0051488A">
        <w:rPr>
          <w:iCs/>
          <w:sz w:val="28"/>
          <w:szCs w:val="28"/>
        </w:rPr>
        <w:t>К</w:t>
      </w:r>
      <w:r w:rsidR="00C36EF5" w:rsidRPr="0051488A">
        <w:rPr>
          <w:iCs/>
          <w:sz w:val="28"/>
          <w:szCs w:val="28"/>
          <w:vertAlign w:val="subscript"/>
          <w:lang w:val="en-US"/>
        </w:rPr>
        <w:t>i</w:t>
      </w:r>
      <w:r w:rsidR="00C36EF5" w:rsidRPr="0051488A">
        <w:rPr>
          <w:iCs/>
          <w:sz w:val="28"/>
          <w:szCs w:val="28"/>
        </w:rPr>
        <w:t xml:space="preserve"> </w:t>
      </w:r>
      <w:r w:rsidR="00DD1F0C" w:rsidRPr="0051488A">
        <w:rPr>
          <w:iCs/>
          <w:sz w:val="28"/>
          <w:szCs w:val="28"/>
        </w:rPr>
        <w:t>≤</w:t>
      </w:r>
      <w:r w:rsidR="00C36EF5" w:rsidRPr="0051488A">
        <w:rPr>
          <w:iCs/>
          <w:sz w:val="28"/>
          <w:szCs w:val="28"/>
        </w:rPr>
        <w:t xml:space="preserve"> </w:t>
      </w:r>
      <w:r w:rsidR="00C36EF5" w:rsidRPr="0051488A">
        <w:rPr>
          <w:sz w:val="28"/>
          <w:szCs w:val="28"/>
        </w:rPr>
        <w:t>40 мкВ/В, у композиционных объемных резисторов К</w:t>
      </w:r>
      <w:r w:rsidR="00C36EF5" w:rsidRPr="0051488A">
        <w:rPr>
          <w:sz w:val="28"/>
          <w:szCs w:val="28"/>
          <w:vertAlign w:val="subscript"/>
          <w:lang w:val="en-US"/>
        </w:rPr>
        <w:t>i</w:t>
      </w:r>
      <w:r w:rsidR="00C36EF5" w:rsidRPr="0051488A">
        <w:rPr>
          <w:sz w:val="28"/>
          <w:szCs w:val="28"/>
        </w:rPr>
        <w:t xml:space="preserve"> </w:t>
      </w:r>
      <w:r w:rsidR="00DD1F0C" w:rsidRPr="0051488A">
        <w:rPr>
          <w:sz w:val="28"/>
          <w:szCs w:val="28"/>
        </w:rPr>
        <w:t>≤</w:t>
      </w:r>
      <w:r w:rsidR="00C36EF5" w:rsidRPr="0051488A">
        <w:rPr>
          <w:sz w:val="28"/>
          <w:szCs w:val="28"/>
        </w:rPr>
        <w:t xml:space="preserve"> 45 мкВ/В. У проволочных резисторов токовый шум отсутствует. Токовый шум измеряется в полосе частот от 60 до 6000 Гц. Его величина значительно превышает величину теплового шума.</w:t>
      </w:r>
    </w:p>
    <w:p w:rsidR="003E5836" w:rsidRPr="0051488A" w:rsidRDefault="0018162A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Получить у преподавателя </w:t>
      </w:r>
      <w:r w:rsidR="003E5836" w:rsidRPr="0051488A">
        <w:rPr>
          <w:sz w:val="28"/>
          <w:szCs w:val="28"/>
        </w:rPr>
        <w:t>исследуемый элемент</w:t>
      </w:r>
      <w:r w:rsidRPr="0051488A">
        <w:rPr>
          <w:sz w:val="28"/>
          <w:szCs w:val="28"/>
        </w:rPr>
        <w:t xml:space="preserve"> и п</w:t>
      </w:r>
      <w:r w:rsidR="00C36EF5" w:rsidRPr="0051488A">
        <w:rPr>
          <w:sz w:val="28"/>
          <w:szCs w:val="28"/>
        </w:rPr>
        <w:t xml:space="preserve">роизвести расчет </w:t>
      </w:r>
      <w:r w:rsidR="003E5836" w:rsidRPr="0051488A">
        <w:rPr>
          <w:sz w:val="28"/>
          <w:szCs w:val="28"/>
        </w:rPr>
        <w:t xml:space="preserve">его </w:t>
      </w:r>
      <w:r w:rsidR="00C36EF5" w:rsidRPr="0051488A">
        <w:rPr>
          <w:sz w:val="28"/>
          <w:szCs w:val="28"/>
        </w:rPr>
        <w:t>конструктивных параметров по вариантам и данным в табл 1.</w:t>
      </w:r>
    </w:p>
    <w:p w:rsidR="00C36EF5" w:rsidRPr="0051488A" w:rsidRDefault="003E583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Определить следующие параметры</w:t>
      </w:r>
      <w:r w:rsidR="00C36EF5" w:rsidRPr="0051488A">
        <w:rPr>
          <w:sz w:val="28"/>
          <w:szCs w:val="28"/>
        </w:rPr>
        <w:t xml:space="preserve"> </w:t>
      </w:r>
      <w:r w:rsidR="0018162A" w:rsidRPr="0051488A">
        <w:rPr>
          <w:sz w:val="28"/>
          <w:szCs w:val="28"/>
        </w:rPr>
        <w:t>резистора</w:t>
      </w:r>
      <w:r w:rsidR="00C36EF5" w:rsidRPr="0051488A">
        <w:rPr>
          <w:sz w:val="28"/>
          <w:szCs w:val="28"/>
        </w:rPr>
        <w:t>:</w:t>
      </w:r>
    </w:p>
    <w:p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требуемое удельное сопротивление материалов для резистивного слоя </w:t>
      </w:r>
      <w:r w:rsidRPr="0051488A">
        <w:rPr>
          <w:sz w:val="28"/>
          <w:szCs w:val="28"/>
          <w:lang w:val="en-US"/>
        </w:rPr>
        <w:t>ρ</w:t>
      </w:r>
      <w:r w:rsidRPr="0051488A">
        <w:rPr>
          <w:sz w:val="28"/>
          <w:szCs w:val="28"/>
        </w:rPr>
        <w:t>,</w:t>
      </w:r>
    </w:p>
    <w:p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удельное поверхностное сопротивление </w:t>
      </w:r>
      <w:r w:rsidRPr="0051488A">
        <w:rPr>
          <w:sz w:val="28"/>
          <w:szCs w:val="28"/>
          <w:lang w:val="en-US"/>
        </w:rPr>
        <w:t>ρs</w:t>
      </w:r>
      <w:r w:rsidRPr="0051488A">
        <w:rPr>
          <w:sz w:val="28"/>
          <w:szCs w:val="28"/>
        </w:rPr>
        <w:t>,</w:t>
      </w:r>
    </w:p>
    <w:p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предельное(пробивное) рабочее напряжение </w:t>
      </w:r>
      <w:r w:rsidRPr="0051488A">
        <w:rPr>
          <w:sz w:val="28"/>
          <w:szCs w:val="28"/>
          <w:lang w:val="en-US"/>
        </w:rPr>
        <w:t>U</w:t>
      </w:r>
      <w:r w:rsidRPr="0051488A">
        <w:rPr>
          <w:sz w:val="28"/>
          <w:szCs w:val="28"/>
        </w:rPr>
        <w:t>пред(проб),</w:t>
      </w:r>
    </w:p>
    <w:p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>ТКС,</w:t>
      </w:r>
    </w:p>
    <w:p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  <w:lang w:val="en-US"/>
        </w:rPr>
        <w:t>β</w:t>
      </w:r>
      <w:r w:rsidRPr="0051488A">
        <w:rPr>
          <w:sz w:val="28"/>
          <w:szCs w:val="28"/>
          <w:vertAlign w:val="subscript"/>
          <w:lang w:val="en-US"/>
        </w:rPr>
        <w:t>R</w:t>
      </w:r>
    </w:p>
    <w:p w:rsidR="00C36EF5" w:rsidRPr="0051488A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>ЭДС шума Ет</w:t>
      </w:r>
    </w:p>
    <w:p w:rsidR="00C36EF5" w:rsidRDefault="00C36EF5" w:rsidP="0051488A">
      <w:pPr>
        <w:numPr>
          <w:ilvl w:val="0"/>
          <w:numId w:val="1"/>
        </w:numPr>
        <w:shd w:val="clear" w:color="auto" w:fill="FFFFFF"/>
        <w:tabs>
          <w:tab w:val="clear" w:pos="1497"/>
        </w:tabs>
        <w:ind w:left="0" w:firstLine="720"/>
        <w:rPr>
          <w:sz w:val="28"/>
          <w:szCs w:val="28"/>
        </w:rPr>
      </w:pPr>
      <w:r w:rsidRPr="0051488A">
        <w:rPr>
          <w:sz w:val="28"/>
          <w:szCs w:val="28"/>
        </w:rPr>
        <w:t xml:space="preserve">ЭДС токового шума </w:t>
      </w:r>
      <w:r w:rsidRPr="0051488A">
        <w:rPr>
          <w:sz w:val="28"/>
          <w:szCs w:val="28"/>
          <w:lang w:val="en-US"/>
        </w:rPr>
        <w:t>Ei</w:t>
      </w:r>
    </w:p>
    <w:p w:rsidR="0051488A" w:rsidRPr="0051488A" w:rsidRDefault="0051488A" w:rsidP="0051488A">
      <w:pPr>
        <w:shd w:val="clear" w:color="auto" w:fill="FFFFFF"/>
        <w:ind w:left="720"/>
        <w:rPr>
          <w:sz w:val="28"/>
          <w:szCs w:val="28"/>
        </w:rPr>
      </w:pPr>
    </w:p>
    <w:p w:rsidR="00C36EF5" w:rsidRPr="0051488A" w:rsidRDefault="003E5836" w:rsidP="0051488A">
      <w:pPr>
        <w:shd w:val="clear" w:color="auto" w:fill="FFFFFF"/>
        <w:ind w:firstLine="720"/>
        <w:rPr>
          <w:sz w:val="28"/>
          <w:szCs w:val="28"/>
        </w:rPr>
      </w:pPr>
      <w:r w:rsidRPr="0051488A">
        <w:rPr>
          <w:sz w:val="28"/>
          <w:szCs w:val="28"/>
        </w:rPr>
        <w:t>Таблица 1.</w:t>
      </w:r>
    </w:p>
    <w:tbl>
      <w:tblPr>
        <w:tblW w:w="93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922"/>
        <w:gridCol w:w="1055"/>
        <w:gridCol w:w="1134"/>
        <w:gridCol w:w="1393"/>
        <w:gridCol w:w="1300"/>
        <w:gridCol w:w="851"/>
        <w:gridCol w:w="1134"/>
      </w:tblGrid>
      <w:tr w:rsidR="0018162A" w:rsidRPr="0051488A" w:rsidTr="0051488A">
        <w:trPr>
          <w:trHeight w:val="160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8162A" w:rsidRPr="0051488A" w:rsidRDefault="0018162A" w:rsidP="0051488A">
            <w:r w:rsidRPr="0051488A">
              <w:t>Вариант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Тип резистора\типоразмер</w:t>
            </w:r>
          </w:p>
        </w:tc>
        <w:tc>
          <w:tcPr>
            <w:tcW w:w="10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δ толщина пленки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t шаг спирали \</w:t>
            </w:r>
            <w:r w:rsidR="003E5836" w:rsidRPr="0051488A">
              <w:t xml:space="preserve"> ширина канавки α=1/2</w:t>
            </w:r>
            <w:r w:rsidR="003E5836" w:rsidRPr="0051488A">
              <w:rPr>
                <w:lang w:val="en-US"/>
              </w:rPr>
              <w:t>t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Изменение сопротивления при увеличении температуры на +10 С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Изменение сопротивления при наработке 10000 часов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Полоса частот</w:t>
            </w:r>
            <w:r w:rsidR="0051488A">
              <w:t xml:space="preserve"> </w:t>
            </w:r>
            <w:r w:rsidRPr="0051488A">
              <w:t>∆ F,кГц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K</w:t>
            </w:r>
            <w:r w:rsidRPr="0051488A">
              <w:rPr>
                <w:vertAlign w:val="subscript"/>
              </w:rPr>
              <w:t>i</w:t>
            </w:r>
            <w:r w:rsidRPr="0051488A">
              <w:t xml:space="preserve"> мкВ\В</w:t>
            </w:r>
            <w:r w:rsidR="0051488A">
              <w:t xml:space="preserve"> </w:t>
            </w:r>
            <w:r w:rsidRPr="0051488A">
              <w:t>На Uпроб</w:t>
            </w:r>
          </w:p>
        </w:tc>
      </w:tr>
      <w:tr w:rsidR="0018162A" w:rsidRPr="0051488A" w:rsidTr="0051488A">
        <w:trPr>
          <w:trHeight w:val="161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r w:rsidRPr="0051488A"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r w:rsidRPr="0051488A">
              <w:t>Пленочный рис 2.1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smartTag w:uri="urn:schemas-microsoft-com:office:smarttags" w:element="metricconverter">
              <w:smartTagPr>
                <w:attr w:name="ProductID" w:val="0,12 мм"/>
              </w:smartTagPr>
              <w:r w:rsidRPr="0051488A">
                <w:t>0,12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3E5836" w:rsidP="0051488A">
            <w:r w:rsidRPr="0051488A"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-12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31,4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3,8</w:t>
            </w:r>
          </w:p>
        </w:tc>
      </w:tr>
      <w:tr w:rsidR="0018162A" w:rsidRPr="0051488A" w:rsidTr="0051488A">
        <w:trPr>
          <w:trHeight w:val="37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r w:rsidRPr="0051488A">
              <w:t>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r w:rsidRPr="0051488A">
              <w:t>Пленочный рис 2.2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smartTag w:uri="urn:schemas-microsoft-com:office:smarttags" w:element="metricconverter">
              <w:smartTagPr>
                <w:attr w:name="ProductID" w:val="0,14 мм"/>
              </w:smartTagPr>
              <w:r w:rsidRPr="0051488A">
                <w:t>0,14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1,2мм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- 5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56,3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0,8</w:t>
            </w:r>
          </w:p>
        </w:tc>
      </w:tr>
      <w:tr w:rsidR="0018162A" w:rsidRPr="0051488A" w:rsidTr="0051488A">
        <w:trPr>
          <w:trHeight w:val="41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r w:rsidRPr="0051488A">
              <w:t>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r w:rsidRPr="0051488A">
              <w:t>Пленочный рис 2.2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162A" w:rsidRPr="0051488A" w:rsidRDefault="0018162A" w:rsidP="0051488A">
            <w:smartTag w:uri="urn:schemas-microsoft-com:office:smarttags" w:element="metricconverter">
              <w:smartTagPr>
                <w:attr w:name="ProductID" w:val="0,16 мм"/>
              </w:smartTagPr>
              <w:r w:rsidRPr="0051488A">
                <w:t>0,16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1,6мм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-1,2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56,4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162A" w:rsidRPr="0051488A" w:rsidRDefault="0018162A" w:rsidP="0051488A">
            <w:r w:rsidRPr="0051488A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8162A" w:rsidRPr="0051488A" w:rsidRDefault="0018162A" w:rsidP="0051488A">
            <w:r w:rsidRPr="0051488A">
              <w:t>17,3</w:t>
            </w:r>
          </w:p>
        </w:tc>
      </w:tr>
      <w:tr w:rsidR="003E5836" w:rsidRPr="0051488A" w:rsidTr="0051488A">
        <w:trPr>
          <w:trHeight w:val="273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Пленочный рис 2.2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smartTag w:uri="urn:schemas-microsoft-com:office:smarttags" w:element="metricconverter">
              <w:smartTagPr>
                <w:attr w:name="ProductID" w:val="0,18 мм"/>
              </w:smartTagPr>
              <w:r w:rsidRPr="0051488A">
                <w:t>0,18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5836" w:rsidRPr="0051488A" w:rsidRDefault="003E5836" w:rsidP="0051488A">
            <w:smartTag w:uri="urn:schemas-microsoft-com:office:smarttags" w:element="metricconverter">
              <w:smartTagPr>
                <w:attr w:name="ProductID" w:val="2,2 мм"/>
              </w:smartTagPr>
              <w:r w:rsidRPr="0051488A">
                <w:t>2,2 мм</w:t>
              </w:r>
            </w:smartTag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- 19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-10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E5836" w:rsidRPr="0051488A" w:rsidRDefault="003E5836" w:rsidP="0051488A">
            <w:r w:rsidRPr="0051488A">
              <w:t>0,7</w:t>
            </w:r>
          </w:p>
        </w:tc>
      </w:tr>
      <w:tr w:rsidR="003E5836" w:rsidRPr="0051488A" w:rsidTr="0051488A">
        <w:trPr>
          <w:trHeight w:val="131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Обьемный рис 2.3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-4,2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-12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E5836" w:rsidRPr="0051488A" w:rsidRDefault="003E5836" w:rsidP="0051488A">
            <w:r w:rsidRPr="0051488A">
              <w:t>3,8</w:t>
            </w:r>
          </w:p>
        </w:tc>
      </w:tr>
      <w:tr w:rsidR="003E5836" w:rsidRPr="0051488A" w:rsidTr="0051488A">
        <w:trPr>
          <w:trHeight w:val="207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Обьемный рис 2.3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-8,6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37,4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E5836" w:rsidRPr="0051488A" w:rsidRDefault="003E5836" w:rsidP="0051488A">
            <w:r w:rsidRPr="0051488A">
              <w:t>19,4</w:t>
            </w:r>
          </w:p>
        </w:tc>
      </w:tr>
      <w:tr w:rsidR="003E5836" w:rsidRPr="0051488A" w:rsidTr="0051488A">
        <w:trPr>
          <w:trHeight w:val="283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r w:rsidRPr="0051488A">
              <w:t>Пленочный рис 2.1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836" w:rsidRPr="0051488A" w:rsidRDefault="003E5836" w:rsidP="0051488A">
            <w:smartTag w:uri="urn:schemas-microsoft-com:office:smarttags" w:element="metricconverter">
              <w:smartTagPr>
                <w:attr w:name="ProductID" w:val="0,19 мм"/>
              </w:smartTagPr>
              <w:r w:rsidRPr="0051488A">
                <w:t>0,19 мм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-29 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50 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5836" w:rsidRPr="0051488A" w:rsidRDefault="003E5836" w:rsidP="0051488A">
            <w:r w:rsidRPr="0051488A"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3E5836" w:rsidRPr="0051488A" w:rsidRDefault="003E5836" w:rsidP="0051488A">
            <w:r w:rsidRPr="0051488A">
              <w:t>5,5</w:t>
            </w:r>
          </w:p>
        </w:tc>
      </w:tr>
    </w:tbl>
    <w:p w:rsidR="00C36EF5" w:rsidRPr="0051488A" w:rsidRDefault="00C36EF5" w:rsidP="0051488A">
      <w:pPr>
        <w:shd w:val="clear" w:color="auto" w:fill="FFFFFF"/>
        <w:ind w:firstLine="720"/>
        <w:rPr>
          <w:sz w:val="28"/>
          <w:szCs w:val="28"/>
          <w:lang w:val="en-US"/>
        </w:rPr>
      </w:pPr>
      <w:bookmarkStart w:id="0" w:name="_GoBack"/>
      <w:bookmarkEnd w:id="0"/>
    </w:p>
    <w:sectPr w:rsidR="00C36EF5" w:rsidRPr="0051488A" w:rsidSect="0051488A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D6E83"/>
    <w:multiLevelType w:val="hybridMultilevel"/>
    <w:tmpl w:val="D2E434C2"/>
    <w:lvl w:ilvl="0" w:tplc="0419000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135"/>
    <w:rsid w:val="000A3928"/>
    <w:rsid w:val="0018162A"/>
    <w:rsid w:val="001F3256"/>
    <w:rsid w:val="003E5836"/>
    <w:rsid w:val="0051488A"/>
    <w:rsid w:val="006033B6"/>
    <w:rsid w:val="00610322"/>
    <w:rsid w:val="006B4010"/>
    <w:rsid w:val="006C3135"/>
    <w:rsid w:val="007F58DC"/>
    <w:rsid w:val="00866B7A"/>
    <w:rsid w:val="009E6748"/>
    <w:rsid w:val="009F296F"/>
    <w:rsid w:val="00A91BEC"/>
    <w:rsid w:val="00BA203D"/>
    <w:rsid w:val="00C31DDA"/>
    <w:rsid w:val="00C36EF5"/>
    <w:rsid w:val="00DB3798"/>
    <w:rsid w:val="00D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46E9B8A9-A31B-4A74-9771-3792E11D7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8A"/>
    <w:pPr>
      <w:widowControl w:val="0"/>
      <w:autoSpaceDE w:val="0"/>
      <w:autoSpaceDN w:val="0"/>
      <w:adjustRightInd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Angel-Neko</dc:creator>
  <cp:keywords/>
  <dc:description/>
  <cp:lastModifiedBy>Irina</cp:lastModifiedBy>
  <cp:revision>2</cp:revision>
  <cp:lastPrinted>2010-09-08T10:44:00Z</cp:lastPrinted>
  <dcterms:created xsi:type="dcterms:W3CDTF">2014-08-11T18:45:00Z</dcterms:created>
  <dcterms:modified xsi:type="dcterms:W3CDTF">2014-08-11T18:45:00Z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