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FF" w:rsidRPr="00705081" w:rsidRDefault="00FA44FF" w:rsidP="00FA44FF">
      <w:pPr>
        <w:spacing w:before="120"/>
        <w:jc w:val="center"/>
        <w:rPr>
          <w:b/>
          <w:bCs/>
          <w:sz w:val="32"/>
          <w:szCs w:val="32"/>
        </w:rPr>
      </w:pPr>
      <w:r w:rsidRPr="00705081">
        <w:rPr>
          <w:b/>
          <w:bCs/>
          <w:sz w:val="32"/>
          <w:szCs w:val="32"/>
        </w:rPr>
        <w:t>Рихард Штраус (Strauss)</w:t>
      </w:r>
    </w:p>
    <w:p w:rsidR="00FA44FF" w:rsidRPr="00705081" w:rsidRDefault="00FA44FF" w:rsidP="00FA44FF">
      <w:pPr>
        <w:spacing w:before="120"/>
        <w:jc w:val="center"/>
        <w:rPr>
          <w:b/>
          <w:bCs/>
          <w:sz w:val="28"/>
          <w:szCs w:val="28"/>
        </w:rPr>
      </w:pPr>
      <w:r w:rsidRPr="00705081">
        <w:rPr>
          <w:b/>
          <w:bCs/>
          <w:sz w:val="28"/>
          <w:szCs w:val="28"/>
        </w:rPr>
        <w:t>(11. VI. 1864, Мюнхен - 8. IX. 1949, Гармиш, Баварские Альпы)</w:t>
      </w:r>
    </w:p>
    <w:p w:rsidR="00FA44FF" w:rsidRDefault="005851A0" w:rsidP="00FA44FF">
      <w:pPr>
        <w:spacing w:before="120"/>
        <w:ind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хард Штраус (Strauss)" style="width:169.5pt;height:140.25pt;mso-wrap-distance-left:0;mso-wrap-distance-right:0;mso-position-horizontal:left;mso-position-vertical-relative:line" o:allowoverlap="f">
            <v:imagedata r:id="rId4" o:title=""/>
          </v:shape>
        </w:pict>
      </w:r>
    </w:p>
    <w:p w:rsidR="00FA44FF" w:rsidRDefault="00FA44FF" w:rsidP="00FA44FF">
      <w:pPr>
        <w:spacing w:before="120"/>
        <w:ind w:firstLine="567"/>
        <w:jc w:val="both"/>
      </w:pPr>
      <w:r w:rsidRPr="00705081">
        <w:t>Он прошёл долгий, блистательный и трудный путь триумфатора. Слава окружала его с юных лет до конца жизни. Яростные дискуссии и резкие нападки на его творчество, казавшееся в своё время необычайно смелым, лишь способствовали росту его популярности и влияния. Его называли Рихардом вторым, преемником Рихарда Вагнера на престоле некоронованного главы немецкой музыки. Он был наделён многими способностями и талантами, а также неистощимой творческой энергией, сверх того он обладал неоценимым качеством: по выражению Густава Малера, он был "великим Своевременным", подлинным сыном своего века. Это говорил "великий Несвоевременный", на себе испытавший, каким невзгодам подвергается художник, опередивший эпоху и далеко заглянувший в будущее.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Рихард Штраус родился 11 июня 1864 года в Мюнхене. Отец его, Франц-Иозеф, выходец из крестьян, добился видного положения в артистическом мире. Он был первым валторнистом в Мюнхенском придворном оркестре. Мать Рихарда - Иозефина, дочь состоятельного пивовара, получила музыкальную подготовку; её род насчитывал немало инструменталистов и оперных артистов. Она была первой учительницей маленького Рихарда; уроки на фортепиано начались, когда мальчику исполнилось четыре года.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Музыкальное дарование мальчика проявилось рано: в 6 лет он сочинил несколько пьес и попробовал написать увертюру для оркестра. Родители позаботились о его общеобразовательной и музыкальной подготовке. Рихард прошёл курс гимназии, изучал историю искусства и философию в Мюнхенском университете. Одновременно продолжались уроки музыки под наблюдением отца. Ещё в одиннадцатилетнем возрасте мальчик начал постигать теоретические дисциплины - гармонию, анализ форм, оркестровку под руководством мюнхенского дирижера Ф. В. Мейера. Участие в любительском оркестре помогло практически изучить инструменты, что оказало неоценимую помощь в дальнейшей деятельности.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Занятия у Мейера шли успешно. За пять лет юный музыкант настолько преуспел, что поступать в консерваторию оказалось излишним. Рано созревшее мастерство сказалось в произведениях различных жанров, создававшихся в процессе учения. Партитура Торжественного марша, написанная двенадцатилетним музыкантом, была издана. Симфония ре-минор семнадцатилетнего автора была исполнена Мюнхенским придворным оркестром. В возрасте 18-20 лет он писал много, в разных жанрах, как бы проверяя на практике полученные знания. В Германии сочинялась масса подобных камерных пьес, и на их фоне музыка Рихарда выделялась романтической одухотворённостью и мелодической яркостью.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Интересы Рихарда не сводились только к музыке. Высокий, худощавый юноша с пышной шевелюрой, вскоре начавшей редеть, с рассеянным, будто устремлённым в пространство взглядом, чувствовал себя непринужденно в любой среде. Весёлый и общительный, он любил развлечения, посещал балы, танцевал, участвовал в живых картинах. Мимолетно проходили лёгкие увлечения. Сколько-нибудь глубокие чувства ещё не пришли к нему. Мысли Рихарда по-прежнему были заняты музыкой, на него обращали внимание крупнейшие авторитеты Германии и Австрии.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Суровый Бюлов вначале отнесся к нему сдержанно. Ознакомившись с Серенадой для 13 духовых инструментов, Бюлов, однако, изменил мнение и назвал её автора "необычайно одарённым молодым человеком". Ещё ближе узнав его, Бюлов увидел в нём "наиболее выдающуюся личность после Брамса...".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Именно резкий, требовательный, пользовавшийся огромным влиянием, Бюлов посвятил Штрауса в рыцарское достоинство, назвав его в одном из писем Рихардом вторым. Едва Штраусу исполнился 21 год, как Бюлов рекомендовал его герцогу Саксен-Мейнингенскому в качестве своего преемника на должность капельмейстера придворного оркестра.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В Мейнингене создались благоприятные условия для развития молодого музыканта. Но его энергия не находила выхода в тесных рамках провинции. Не прошло и полугода, как он покинул гостеприимный городок, соблазнившись должностью третьего капельмейстера в Мюнхенской придворной опере. Летом того же года он задумал поехать в Италию. Поездка оказалась недолгой, всего месяц, но очень насыщенной впечатлениями. Вероятно, благодаря поездке в эту страну были устранены тормоза, сдерживавшие воображение композитора; творчество его стало развиваться привольно, нарушая некоторые традиционные эстетические нормы.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Так родилась четырёхчастная симфоническая фантазия "Из Италии". Премьера нового произведения, состоявшаяся в 1887 году в Мюнхене под управлением автора, вызвала, по его словам, "много шуму, всеобщую ярость и возмущение тем, что я пытаюсь пойти своим собственным путем, создаю новые формы и заставляю лентяев ломать себе головы".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Молодой, подающий надежды и не лишенный честолюбия автор мог быть доволен - разыгравшийся скандал заставил заговорить о нем. Как часто бывало с позднейшими произведениями Штрауса, фантазия вскоре завоевала признание, и противники её умолкли.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Вытерпев три года, Штраус покинул Мюнхенскую оперу. Летом 1887 года, во время отдыха в окрестностях Мюнхена, приятель попросил Штрауса помочь в занятиях с одной из учениц. Звали её Паулина де Ана. Отец её, генерал, занимал солидный пост в военном министерстве. Это был человек просвещённый, свободный от предрассудков военной касты. Он не препятствовал сценической карьере дочери, что было необычно для его среды. Генерал любезно принимал Штрауса, чьи произведения знал и ценил. Не ставил он преград и зародившемуся чувству молодых людей, хотя с сословной точки зрения начинавший музыкант был незавидной партией для генеральской дочери.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Оставив Мюнхен, Штраус переехал, снова по рекомендации Бюлова, в Веймар и стал вторым дирижёром придворного театра, и Паулина последовала за ним. Через несколько лет они поженились, и более полувека эта властная, решительная женщина оставалась верной, любящей подругой своего прославленного спутника жизни.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В волнующей и радостной обстановке Штраус создавал произведение, выдвинувшее его на видное место в мировом искусстве. Это была симфоническая поэма "Дон Жуан". Её первое исполнение в Веймаре 11 ноября 1889 года под управлением автора стало событием в немецкой музыкальной жизни. К чести веймарских слушателей, они восторженно приняли новое произведение, что даже несколько удивило композитора. Бюлов подтверждал: "Дон Жуан"... имел совершенно неслыханный успех". Последующие исполнения симфонической поэмы, вскоре завоевавшей концертные залы всего мира, подтвердили верность первых впечатлений.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Как любое значительное произведение искусства, поэма Штрауса - явление многостороннее. Прежде всего, это - великолепная музыка, мелодически настолько яркая и щедрая, что буквально врезывается в сознание слушателя.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После "Дон Жуана" Штраус стал знаменитым. Окрылённый успехом, он развил бурную деятельность. В течение нескольких лет, с 1889 по 1898-й, он создал наиболее выдающиеся симфонические поэмы. Одно из самых ярких его творений - поэма "Весёлые проделки Тиля Уленшпигеля" (1895). Её премьера в 1895 году прошла с не меньшим успехом, чем "Дон Жуан".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Через год после "Тиля" прозвучала под управлением автора новая симфоническая поэма "Так говорил Заратустра" - интересная страница философских исканий композитора.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Вершиной индивидуалистического мятежа Штрауса явилась симфоническая поэма "Жизнь героя" (1898). В роли героя открыто выступил сам Штраус.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Своего рода продолжение составила созданная через 5 лет, в 1903 году, Домашняя симфония - картина мирной семейной жизни самого композитора: счастье родителей (к тому времени у четы Штраус появился сын Франц), игры ребёнка, колыбельная, отход ко сну, утреннее пробуждение. Апофеоз личной жизни автора, нарисованный с обычной штраусовской яркостью красок, вызвал в некоторых кругах не меньшее возмущение, чем "Жизнь героя". Композитора обвиняли в нескромности, высокомерии, саморекламе. Штраус остался верен себе, заявив: "Я не вижу, почему бы мне не написать симфонию на самого себя. Я нахожу себя не менее интересным, чем Наполеон или Александр". Но в то время Штраусом создавались и произведения, отличавшиеся мрачным, трагическим содержанием - симфонические поэмы "Макбет" (по Шекспиру) и "Смерть и просветление". В 1897 году была написана симфоническая поэма, вызвавшая, как обычно, нападки и упрёки одних, восторг и восхищение других, - своеобразная музыкальная трагикомедия "Дон Кихот". Слушателей пугали непривычные оркестровые находки Штрауса, в частности то, что представлялось "натуралистическими излишествами" - вихрь в изображении специально сконструированной ветровой машины или блеяние баранов.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К тому времени в судьбе Штрауса произошли большие перемены - женитьба и приглашение в Мюнхенский оперный театр, сначала в качестве помощника главного дирижёра, а с 1896 года - главным дирижёром. Наконец-то родной город признал своего сына. Начался долгий период утвердившейся славы, перешагнувшей границы Германии.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В 1890-х годах Штраус выступал в симфонических концертах в Англии, Франции, Бельгии, Голландии, Италии, Испании. В начале 1896 года он посетил Москву. Звезда Штрауса подымалась всё выше. В 1898 году он простился с Мюнхеном и принял должность дирижёра Берлинской придворной оперы, одного из лучших театров Европы. Заслуги Штрауса получили официальное признание. Гейдельбергский университет присудил ему степень почётного доктора наук.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В 1903 году, с появлением Домашней симфонии, закончилась "великая симфоническая волна" в творчестве Штрауса, продолжавшаяся почти 15 лет. Главное направление будущей деятельности Штрауса - опера.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Первый опыт - опера "Гунтрам" на собственное либретто - хранит следы вагнеровского влияния и не принесла успеха. Законченная в 1893 году и впервые поставленная в Веймаре в 1894 году, она выдержала всего 3 представления, а в родном Мюнхене прошёл лишь один спектакль.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В 1901 году на сцену Дрезденского театра вышла вторая опера Штрауса "Погасшие огни", сыгравшая роль прелюдии к расцвету оперного творчества Штрауса - к созданию "Саломеи", "Электры" и "Кавалера розы".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Среди литературных и театральных событий внимание Штрауса привлекла драма О. Уайльда "Саломея". Затем он обратился к мифу об Электре. На протяжении пяти лет (1903-1908) композитор был поглощён созданием двух опер, составляющих трагедийную вершину в его творчестве. При всём различии сюжетов, эпох, действующих лиц в обеих есть общие черты. Это - трагедии заката, повесть о гибели не только главных персонажей, но и целых исторических формаций.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По словам Э. Краузе, "композитор имел намерение показать людей современной ему эпохи в обстановке далекого прошлого, дать возможность представителям застывшего в своём развитии общества увидеть себя в зеркале". И эту задачу он блестяще выполнил.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Непривычная сложность нового произведения вызвала, конечно, недоброжелательство и нападки прессы. Император Вильгельм II отнесся весьма неодобрительно. Однажды недовольный кайзер назвал своего придворного капельмейстера "змеёй, вскормленной на моей груди".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Но, как обычно бывало с произведениями Штрауса, период сомнений и дебатов быстро прошёл, и "Саломея" утвердилась в мировом репертуаре, оставаясь одной из наиболее известных опер XX века. Закончив "Саломею", Штраус увлекся другим сюжетом. На него произвела большое впечатление трагедия Г. Гофмансталя "Электра", которая шла в одном из берлинских театров. Штраус обратился к драматургу, и началась совместная работа, положившая начало их долгой творческой дружбе. Служебные дела и гастрольные поездки не позволяли полностью заняться новой оперой; партитуру удалось закончить лишь через три года, в 1908 году.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По сравнению с "Электрой" даже партитура "Саломеи" казалась умеренной. Огромный оркестр - 150 человек, превышающий обычный симфонический коллектив, плотная полифония, сложное, нерасчленимое слухом переплетение экспрессивных мелодических линий создавали волнующую и мрачную картину, на фоне которой развертывалась цепь кровавых преступлений. Драма, бушевавшая в оркестре, во многих эпизодах выступала на первый план, заслоняя неистовую динамику сценического действия. В некоторых кульминациях Штраус применил новые выразительные средства, казавшиеся современникам необычайно дерзкими и лишь впоследствии получившие распространение.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Премьера оперы, состоявшаяся в Дрездене в начале 1909 года, большого успеха не имела. Как признавал автор, в "Саломее" и "Электре" он "дошёл до крайних границ... способности к восприятию современных ушей". Тем не менее "Электра", подобно своей предшественнице, начала триумфальное шествие по европейским сценам и вскоре прочно вошла в оперный репертуар.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Штраус приобретал всё большую славу как дирижёр. Его пригласили на пост руководителя Берлинского придворного оркестра, затем он стал генеральным музикдиректором Берлинской придворной оперы. Начались Штраусовские фестивали в Висбадене, Дрездене, Франкфурте-на-Майне и других городах, показавшие, какой популярностью пользовался этот всё ещё спорный и неприемлемый для многих "современных ушей" новатор. Триумфальным и утомительным было турне по США, где пришлось за два с лишним месяца дать 35 концертов.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Приходится только поражаться неисчерпаемой энергии Штрауса, сумевшего в разгаре бурной деятельности создать свою популярнейшую оперу "Кавалер розы".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Опера получилась скорее в духе Иоганна Штрауса. "Кавалер розы" - апофеоз венского вальса, царство широко разливающихся потоков богатой и чувственной лирической мелодики.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Дрезденская премьера оперы состоялась в январе 1911 года. Успех был триумфальный. По словам одного из современников, постановка оперы явилась "последним беззаботным театральным торжеством Европы перед войной".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>Не успели пройти в разных городах постановки "Кавалера", как на сцену вышла новая опера Штрауса "Ариадна на острове Наксос" (1912). Небольшой интерлюдией в творчестве композитора явился одноактный балет "Легенда об Иосифе" (1914). Это был его первый опыт балетной музыки.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Помимо сценической музыки, Штраус писал произведения для хоров и оркестровые пьесы. Много времени по-прежнему занимала дирижёрская деятельность. Его приглашали в разные страны мира, он выступал с лучшими оркестрами Европы и Америки, исполняя свои сочинения и немецкую классическую музыку. В начале 1913 года Штраус вторично гастролировал в России.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Ещё до войны, в 1911 году, Штраус сделал наброски Альпийской симфонии, ставшей его последним крупным симфоническим произведением. В первую военную зиму 1914-1915 годов он закончил оркестровку, в октябре 1915 года симфония впервые прозвучала в Берлине под управлением автора. Это - вторая развернутая "картина природы" в наследии Штрауса.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Первая опера военного времени, "Женщина без тени", создавалась снова в сотрудничестве с Гофмансталем. В сценарии причудливо сочетались мотивы сказок - немецких (братьев Гримм), арабских, индийских.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Несмотря на тяжёлые условия, композитор создал красочную и вдохновенную партитуру. Многие считали "Женщину без тени" вершиной его творчества. "Женщина без тени" - эффектное зрелище с характерными чертами "большой оперы" - хоровыми эпизодами, ансамблями, пышными финальными сценами. Потоки пластичных, ярких мелодий, роскошь гармонических и тембровых красок, богатство полифонической ткани поражали слушателей, и ранее знакомых с изобильной звуковой палитрой Штрауса. Премьера оперы, состоявшаяся в октябре 1919 года в столице распавшейся Австрийской империи, стала большим празднеством, демонстрацией торжества высокой культуры среди хаоса, царившего в Центральной Европе.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В 1919 году его пригласили занять пост директора Венского оперного театра. Пятилетнее пребывание стареющего композитора в австрийской столице ознаменовано интенсивным трудом. По-прежнему он любил чередовать произведения крупных форм и миниатюры, как бы обвивая свои оперы венками песен и романсов.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В 1921 году появился второй балет Штрауса "Шлагобер". Затем в 1928 году композитор создает оперу "большого плана", получившую название "Елена Египетская". Несмотря на пиетет композитора опера была принята довольно холодно.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После "Елены Египетской" неутомимый композитор задумал новую оперу. "Арабелла" сочинялась на протяжении почти четырёх лет, премьера состоялась летом 1933 года в Дрездене. Весёлая, не ставившая сложных проблем опера была принята восторженно. Успех её оказался прочным - до настоящего времени "Арабелла" остается одной из популярных опер Штрауса.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После смерти Гофмансталя композитор не мог найти близкого по духу литератора для совместной работы. У него возникла мысль о Цвейге, разностороннем писателе-новеллисте, поэте, драматурге. Предложение Штрауса, переданное через его издателя, было с радостью принято Цвейгом. Он предложил композитору сюжет комедии "Молчаливая женщина" английского драматурга шекспировских времен Вена Джонсона.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Штраус с неистощимой щедростью, словно играя, развертывает в "Молчаливой женщине" (1935) все богатство своего нестареющего мелодического воображения.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>Захватив власть, Гитлер и его сообщники старались привлечь видных деятелей немецкой культуры к укреплению "нового порядка". Не спрашивая согласия, Геббельс назначил Штрауса главой так называемой Имперской музыкальной камеры, учреждения, призванного руководить музыкальной жизнью Германии. Политическая беспечность Штрауса сыграла с ним злую шутку: он принял новый пост и оказался, таким образом, связанным с гитлеровской властью, о чём вскоре пришлось горько пожалеть.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Премьера была назначена на 24 июня 1935 года в Дрездене. Накануне спектакля он попросил корректуру афиши. С негодованием увидел он, что не указан автор либретто - Стефан Цвейг. Штраус покраснел от волнения и, не повышая голоса, сказал: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"Делайте что хотите, но завтра же утром я покидаю Дрезден, и премьера пройдет без меня". Последовало разрешение восстановить имя Цвейга, во избежание публичного скандала. Спектакль прошёл с триумфом, однако негодование Штрауса не утихло. Композитор подал в отставку.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 xml:space="preserve">После конфликта первый композитор Германии уходит в тень. Последние оперы "День мира", "Любовь Данаи", "Дафна" не принадлежат к лучшим сочинениям композитора. </w:t>
      </w:r>
    </w:p>
    <w:p w:rsidR="00FA44FF" w:rsidRDefault="00FA44FF" w:rsidP="00FA44FF">
      <w:pPr>
        <w:spacing w:before="120"/>
        <w:ind w:firstLine="567"/>
        <w:jc w:val="both"/>
      </w:pPr>
      <w:r w:rsidRPr="00705081">
        <w:t>На 86 году жизни могучее здоровье Штрауса стало сдавать, появились приступы слабости, сердечные припадки. Временами наступала потеря сознания. 8 сентября 1949 года он мирно, без мучений скончался.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4FF"/>
    <w:rsid w:val="003F3287"/>
    <w:rsid w:val="004915ED"/>
    <w:rsid w:val="005851A0"/>
    <w:rsid w:val="00705081"/>
    <w:rsid w:val="00BB0DE0"/>
    <w:rsid w:val="00C860FA"/>
    <w:rsid w:val="00E15C77"/>
    <w:rsid w:val="00EB4F48"/>
    <w:rsid w:val="00FA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2EF9C85-4239-49B0-A8D3-F54463C5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4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A4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Рихард Штраус (Strauss)</vt:lpstr>
    </vt:vector>
  </TitlesOfParts>
  <Company>Home</Company>
  <LinksUpToDate>false</LinksUpToDate>
  <CharactersWithSpaces>18075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Рихард Штраус (Strauss)</dc:title>
  <dc:subject/>
  <dc:creator>User</dc:creator>
  <cp:keywords/>
  <dc:description/>
  <cp:lastModifiedBy>admin</cp:lastModifiedBy>
  <cp:revision>2</cp:revision>
  <dcterms:created xsi:type="dcterms:W3CDTF">2014-02-15T14:48:00Z</dcterms:created>
  <dcterms:modified xsi:type="dcterms:W3CDTF">2014-02-15T14:48:00Z</dcterms:modified>
</cp:coreProperties>
</file>