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2FC" w:rsidRDefault="004242FC" w:rsidP="00157B62">
      <w:pPr>
        <w:jc w:val="center"/>
        <w:rPr>
          <w:b/>
          <w:sz w:val="28"/>
          <w:szCs w:val="28"/>
        </w:rPr>
      </w:pPr>
    </w:p>
    <w:p w:rsidR="00157B62" w:rsidRDefault="00157B62" w:rsidP="00157B62">
      <w:pPr>
        <w:jc w:val="center"/>
        <w:rPr>
          <w:b/>
          <w:sz w:val="28"/>
          <w:szCs w:val="28"/>
        </w:rPr>
      </w:pPr>
      <w:r w:rsidRPr="00157B62">
        <w:rPr>
          <w:b/>
          <w:sz w:val="28"/>
          <w:szCs w:val="28"/>
        </w:rPr>
        <w:t>Содержание.</w:t>
      </w:r>
    </w:p>
    <w:p w:rsidR="001733FE" w:rsidRPr="00157B62" w:rsidRDefault="001733FE" w:rsidP="001733FE">
      <w:pPr>
        <w:rPr>
          <w:b/>
          <w:sz w:val="28"/>
          <w:szCs w:val="28"/>
        </w:rPr>
      </w:pPr>
    </w:p>
    <w:p w:rsidR="00157B62" w:rsidRDefault="001733FE" w:rsidP="00157B62">
      <w:pPr>
        <w:rPr>
          <w:sz w:val="28"/>
          <w:szCs w:val="28"/>
        </w:rPr>
      </w:pPr>
      <w:r>
        <w:rPr>
          <w:sz w:val="28"/>
          <w:szCs w:val="28"/>
        </w:rPr>
        <w:t>Введение …………………………………………………………………….....2</w:t>
      </w:r>
    </w:p>
    <w:p w:rsidR="00157B62" w:rsidRDefault="00157B62" w:rsidP="00157B62">
      <w:pPr>
        <w:rPr>
          <w:sz w:val="28"/>
          <w:szCs w:val="28"/>
        </w:rPr>
      </w:pPr>
      <w:r>
        <w:rPr>
          <w:sz w:val="28"/>
          <w:szCs w:val="28"/>
        </w:rPr>
        <w:t xml:space="preserve">1. История создания риск </w:t>
      </w:r>
      <w:r w:rsidR="001733FE">
        <w:rPr>
          <w:sz w:val="28"/>
          <w:szCs w:val="28"/>
        </w:rPr>
        <w:t>–</w:t>
      </w:r>
      <w:r>
        <w:rPr>
          <w:sz w:val="28"/>
          <w:szCs w:val="28"/>
        </w:rPr>
        <w:t xml:space="preserve"> менеджмента</w:t>
      </w:r>
      <w:r w:rsidR="001733FE">
        <w:rPr>
          <w:sz w:val="28"/>
          <w:szCs w:val="28"/>
        </w:rPr>
        <w:t xml:space="preserve"> …………………………………...3</w:t>
      </w:r>
    </w:p>
    <w:p w:rsidR="00157B62" w:rsidRDefault="001733FE" w:rsidP="00157B62">
      <w:pPr>
        <w:rPr>
          <w:sz w:val="28"/>
          <w:szCs w:val="28"/>
        </w:rPr>
      </w:pPr>
      <w:r>
        <w:rPr>
          <w:sz w:val="28"/>
          <w:szCs w:val="28"/>
        </w:rPr>
        <w:t>2. Риски предприятия, и их виды…………………………………………..…9</w:t>
      </w:r>
    </w:p>
    <w:p w:rsidR="001733FE" w:rsidRDefault="001733FE" w:rsidP="00157B62">
      <w:pPr>
        <w:rPr>
          <w:sz w:val="28"/>
          <w:szCs w:val="28"/>
        </w:rPr>
      </w:pPr>
      <w:r>
        <w:rPr>
          <w:sz w:val="28"/>
          <w:szCs w:val="28"/>
        </w:rPr>
        <w:t>3. Методы оценки рисков …………………………………………………....14</w:t>
      </w:r>
    </w:p>
    <w:p w:rsidR="001733FE" w:rsidRDefault="001733FE" w:rsidP="00157B62">
      <w:pPr>
        <w:rPr>
          <w:sz w:val="28"/>
          <w:szCs w:val="28"/>
        </w:rPr>
      </w:pPr>
      <w:r>
        <w:rPr>
          <w:sz w:val="28"/>
          <w:szCs w:val="28"/>
        </w:rPr>
        <w:t>4. Методы снижения риска ………………………………………………...…16</w:t>
      </w:r>
    </w:p>
    <w:p w:rsidR="00157B62" w:rsidRDefault="001733FE" w:rsidP="00157B62">
      <w:pPr>
        <w:rPr>
          <w:sz w:val="28"/>
          <w:szCs w:val="28"/>
        </w:rPr>
      </w:pPr>
      <w:r>
        <w:rPr>
          <w:sz w:val="28"/>
          <w:szCs w:val="28"/>
        </w:rPr>
        <w:t>5. Управление рисками …………………………………………………….…17</w:t>
      </w:r>
    </w:p>
    <w:p w:rsidR="00157B62" w:rsidRDefault="001733FE" w:rsidP="00157B62">
      <w:pPr>
        <w:rPr>
          <w:sz w:val="28"/>
          <w:szCs w:val="28"/>
        </w:rPr>
      </w:pPr>
      <w:r>
        <w:rPr>
          <w:sz w:val="28"/>
          <w:szCs w:val="28"/>
        </w:rPr>
        <w:t>Заключение ……………………………………………………………………19</w:t>
      </w:r>
    </w:p>
    <w:p w:rsidR="00157B62" w:rsidRDefault="001733FE" w:rsidP="00157B62">
      <w:pPr>
        <w:rPr>
          <w:sz w:val="28"/>
          <w:szCs w:val="28"/>
        </w:rPr>
      </w:pPr>
      <w:r>
        <w:rPr>
          <w:sz w:val="28"/>
          <w:szCs w:val="28"/>
        </w:rPr>
        <w:t>Список литературы …………………………………………………………...20</w:t>
      </w: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Default="00157B62" w:rsidP="00157B62">
      <w:pPr>
        <w:rPr>
          <w:sz w:val="28"/>
          <w:szCs w:val="28"/>
        </w:rPr>
      </w:pPr>
    </w:p>
    <w:p w:rsidR="00157B62" w:rsidRPr="00157B62" w:rsidRDefault="00157B62" w:rsidP="00157B62">
      <w:pPr>
        <w:rPr>
          <w:sz w:val="28"/>
          <w:szCs w:val="28"/>
        </w:rPr>
      </w:pPr>
    </w:p>
    <w:p w:rsidR="00157B62" w:rsidRDefault="00157B62" w:rsidP="004F67F8">
      <w:pPr>
        <w:jc w:val="center"/>
        <w:rPr>
          <w:b/>
          <w:sz w:val="28"/>
          <w:szCs w:val="28"/>
        </w:rPr>
      </w:pPr>
    </w:p>
    <w:p w:rsidR="00157B62" w:rsidRDefault="00157B62" w:rsidP="001733FE">
      <w:pPr>
        <w:rPr>
          <w:b/>
          <w:sz w:val="28"/>
          <w:szCs w:val="28"/>
        </w:rPr>
      </w:pPr>
    </w:p>
    <w:p w:rsidR="004F67F8" w:rsidRDefault="004F67F8" w:rsidP="004F67F8">
      <w:pPr>
        <w:jc w:val="center"/>
        <w:rPr>
          <w:b/>
          <w:sz w:val="28"/>
          <w:szCs w:val="28"/>
        </w:rPr>
      </w:pPr>
      <w:r w:rsidRPr="004F67F8">
        <w:rPr>
          <w:b/>
          <w:sz w:val="28"/>
          <w:szCs w:val="28"/>
        </w:rPr>
        <w:t>Введение.</w:t>
      </w:r>
    </w:p>
    <w:p w:rsidR="004F67F8" w:rsidRDefault="004F67F8" w:rsidP="004F67F8">
      <w:pPr>
        <w:spacing w:line="360" w:lineRule="auto"/>
        <w:rPr>
          <w:sz w:val="28"/>
          <w:szCs w:val="28"/>
        </w:rPr>
      </w:pPr>
    </w:p>
    <w:p w:rsidR="004F67F8" w:rsidRDefault="004F67F8" w:rsidP="00EA2EB9">
      <w:pPr>
        <w:spacing w:line="360" w:lineRule="auto"/>
        <w:rPr>
          <w:sz w:val="28"/>
          <w:szCs w:val="28"/>
        </w:rPr>
      </w:pPr>
      <w:r>
        <w:rPr>
          <w:sz w:val="28"/>
          <w:szCs w:val="28"/>
        </w:rPr>
        <w:t xml:space="preserve">    </w:t>
      </w:r>
      <w:r w:rsidRPr="004F67F8">
        <w:rPr>
          <w:sz w:val="28"/>
          <w:szCs w:val="28"/>
        </w:rPr>
        <w:t>Каждое новое предприятие или новый проект неизбежно сталкивается на своем пути с определенными трудностями, угрожающими его существованию. Для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бизнес.</w:t>
      </w:r>
    </w:p>
    <w:p w:rsidR="004F67F8" w:rsidRPr="004F67F8" w:rsidRDefault="004F67F8" w:rsidP="00EA2EB9">
      <w:pPr>
        <w:spacing w:line="360" w:lineRule="auto"/>
        <w:rPr>
          <w:sz w:val="28"/>
          <w:szCs w:val="28"/>
        </w:rPr>
      </w:pPr>
      <w:r>
        <w:rPr>
          <w:sz w:val="28"/>
          <w:szCs w:val="28"/>
        </w:rPr>
        <w:t xml:space="preserve">    </w:t>
      </w:r>
      <w:r w:rsidRPr="004F67F8">
        <w:rPr>
          <w:sz w:val="28"/>
          <w:szCs w:val="28"/>
        </w:rPr>
        <w:t>Управление рисками</w:t>
      </w:r>
      <w:r>
        <w:rPr>
          <w:sz w:val="28"/>
          <w:szCs w:val="28"/>
        </w:rPr>
        <w:t xml:space="preserve"> -</w:t>
      </w:r>
      <w:r w:rsidRPr="004F67F8">
        <w:rPr>
          <w:sz w:val="28"/>
          <w:szCs w:val="28"/>
        </w:rPr>
        <w:t xml:space="preserve"> процесс принятия и выполнения управленческих решений, направленных на снижение вероятности возникновения неблагоприятного результата и минимизацию возможных потерь, вызванных его реализацией.</w:t>
      </w:r>
    </w:p>
    <w:p w:rsidR="004F67F8" w:rsidRPr="004F67F8" w:rsidRDefault="004F67F8" w:rsidP="00EA2EB9">
      <w:pPr>
        <w:spacing w:line="360" w:lineRule="auto"/>
        <w:rPr>
          <w:sz w:val="28"/>
          <w:szCs w:val="28"/>
        </w:rPr>
      </w:pPr>
      <w:r>
        <w:rPr>
          <w:sz w:val="28"/>
          <w:szCs w:val="28"/>
        </w:rPr>
        <w:t xml:space="preserve">    </w:t>
      </w:r>
      <w:r w:rsidRPr="004F67F8">
        <w:rPr>
          <w:sz w:val="28"/>
          <w:szCs w:val="28"/>
        </w:rPr>
        <w:t>Современная экономическая наука представляет риск как вероятное событие, в результате наступления которого могут произойти положительные, нейтральные или отрицательные последствия. Если риск предполагает наличие как положительных, так и отрицательных результатов, он относится к спекулятивным рискам. Если же вследствие реализации риска могут наступить либо отрицательные результаты, либо их может не быть вовсе, такой риск именуется чистым.</w:t>
      </w:r>
    </w:p>
    <w:p w:rsidR="004F67F8" w:rsidRDefault="004F67F8" w:rsidP="00EA2EB9">
      <w:pPr>
        <w:spacing w:line="360" w:lineRule="auto"/>
        <w:rPr>
          <w:sz w:val="28"/>
          <w:szCs w:val="28"/>
        </w:rPr>
      </w:pPr>
      <w:r>
        <w:rPr>
          <w:sz w:val="28"/>
          <w:szCs w:val="28"/>
        </w:rPr>
        <w:t xml:space="preserve">    </w:t>
      </w:r>
      <w:r w:rsidRPr="004F67F8">
        <w:rPr>
          <w:sz w:val="28"/>
          <w:szCs w:val="28"/>
        </w:rPr>
        <w:t>Цель риск-менеджмента в сфере экономики — повышение конкурентоспособности хозяйствующих субъектов с помощью защиты от реализации чистых рисков.</w:t>
      </w:r>
    </w:p>
    <w:p w:rsidR="004F67F8" w:rsidRDefault="004F67F8" w:rsidP="00EA2EB9">
      <w:pPr>
        <w:spacing w:line="360" w:lineRule="auto"/>
        <w:rPr>
          <w:sz w:val="28"/>
          <w:szCs w:val="28"/>
        </w:rPr>
      </w:pPr>
    </w:p>
    <w:p w:rsidR="004F67F8" w:rsidRDefault="004F67F8" w:rsidP="004F67F8">
      <w:pPr>
        <w:spacing w:line="360" w:lineRule="auto"/>
        <w:rPr>
          <w:sz w:val="28"/>
          <w:szCs w:val="28"/>
        </w:rPr>
      </w:pPr>
    </w:p>
    <w:p w:rsidR="004F67F8" w:rsidRPr="004F67F8" w:rsidRDefault="004F67F8" w:rsidP="004F67F8">
      <w:pPr>
        <w:rPr>
          <w:sz w:val="28"/>
          <w:szCs w:val="28"/>
        </w:rPr>
      </w:pPr>
    </w:p>
    <w:p w:rsidR="004F67F8" w:rsidRPr="004F67F8" w:rsidRDefault="004F67F8" w:rsidP="004F67F8">
      <w:pPr>
        <w:rPr>
          <w:sz w:val="28"/>
          <w:szCs w:val="28"/>
        </w:rPr>
      </w:pPr>
    </w:p>
    <w:p w:rsidR="004F67F8" w:rsidRPr="004F67F8" w:rsidRDefault="004F67F8" w:rsidP="004F67F8">
      <w:pPr>
        <w:rPr>
          <w:sz w:val="28"/>
          <w:szCs w:val="28"/>
        </w:rPr>
      </w:pPr>
    </w:p>
    <w:p w:rsidR="004F67F8" w:rsidRPr="004F67F8" w:rsidRDefault="004F67F8" w:rsidP="004F67F8">
      <w:pPr>
        <w:rPr>
          <w:sz w:val="28"/>
          <w:szCs w:val="28"/>
        </w:rPr>
      </w:pPr>
    </w:p>
    <w:p w:rsidR="004F67F8" w:rsidRPr="004F67F8" w:rsidRDefault="004F67F8" w:rsidP="004F67F8">
      <w:pPr>
        <w:rPr>
          <w:sz w:val="28"/>
          <w:szCs w:val="28"/>
        </w:rPr>
      </w:pPr>
    </w:p>
    <w:p w:rsidR="004F67F8" w:rsidRPr="004F67F8" w:rsidRDefault="004F67F8" w:rsidP="004F67F8">
      <w:pPr>
        <w:rPr>
          <w:sz w:val="28"/>
          <w:szCs w:val="28"/>
        </w:rPr>
      </w:pPr>
    </w:p>
    <w:p w:rsidR="004F67F8" w:rsidRPr="004F67F8" w:rsidRDefault="004F67F8" w:rsidP="004F67F8">
      <w:pPr>
        <w:rPr>
          <w:sz w:val="28"/>
          <w:szCs w:val="28"/>
        </w:rPr>
      </w:pPr>
    </w:p>
    <w:p w:rsidR="004F67F8" w:rsidRPr="004F67F8" w:rsidRDefault="004F67F8" w:rsidP="004F67F8">
      <w:pPr>
        <w:rPr>
          <w:sz w:val="28"/>
          <w:szCs w:val="28"/>
        </w:rPr>
      </w:pPr>
    </w:p>
    <w:p w:rsidR="004F67F8" w:rsidRPr="004F67F8" w:rsidRDefault="004F67F8" w:rsidP="004F67F8">
      <w:pPr>
        <w:rPr>
          <w:sz w:val="28"/>
          <w:szCs w:val="28"/>
        </w:rPr>
      </w:pPr>
    </w:p>
    <w:p w:rsidR="004F67F8" w:rsidRPr="004F67F8" w:rsidRDefault="004F67F8" w:rsidP="004F67F8">
      <w:pPr>
        <w:rPr>
          <w:sz w:val="28"/>
          <w:szCs w:val="28"/>
        </w:rPr>
      </w:pPr>
    </w:p>
    <w:p w:rsidR="004F67F8" w:rsidRDefault="004F67F8" w:rsidP="004F67F8">
      <w:pPr>
        <w:rPr>
          <w:sz w:val="28"/>
          <w:szCs w:val="28"/>
        </w:rPr>
      </w:pPr>
    </w:p>
    <w:p w:rsidR="004F67F8" w:rsidRDefault="004F67F8" w:rsidP="00EA2EB9">
      <w:pPr>
        <w:spacing w:line="360" w:lineRule="auto"/>
        <w:jc w:val="center"/>
        <w:rPr>
          <w:b/>
          <w:sz w:val="28"/>
          <w:szCs w:val="28"/>
        </w:rPr>
      </w:pPr>
      <w:r w:rsidRPr="004F67F8">
        <w:rPr>
          <w:b/>
          <w:sz w:val="28"/>
          <w:szCs w:val="28"/>
        </w:rPr>
        <w:t>1. История создания риск – менеджмента.</w:t>
      </w:r>
    </w:p>
    <w:p w:rsidR="004F67F8" w:rsidRDefault="00EA2EB9" w:rsidP="00EA2EB9">
      <w:pPr>
        <w:spacing w:line="360" w:lineRule="auto"/>
        <w:rPr>
          <w:sz w:val="28"/>
          <w:szCs w:val="28"/>
        </w:rPr>
      </w:pPr>
      <w:r>
        <w:rPr>
          <w:sz w:val="28"/>
          <w:szCs w:val="28"/>
        </w:rPr>
        <w:t xml:space="preserve">    </w:t>
      </w:r>
      <w:r w:rsidRPr="00EA2EB9">
        <w:rPr>
          <w:sz w:val="28"/>
          <w:szCs w:val="28"/>
        </w:rPr>
        <w:t>Современные проблемы и тенденции развития риск-менеджмента в последнее время всё больше привлекают внимание отечественных исследователей и предпринимателей. Как и их западные коллеги, российские учёные, исследователи и предприниматели сталкиваются с многочисленными рисками, связанными с рыночными изменениями курсов акций, валют, сырьевых товаров и т.п. Либерализация национальной экономики, а так же увеличение степени открытости вносит свой вклад в ужесточение конкуренции, вызывая дополнительные сложности у хозяйствующих субъектов.</w:t>
      </w:r>
    </w:p>
    <w:p w:rsidR="00EA2EB9" w:rsidRDefault="00EA2EB9" w:rsidP="00EA2EB9">
      <w:pPr>
        <w:spacing w:line="360" w:lineRule="auto"/>
        <w:rPr>
          <w:sz w:val="28"/>
          <w:szCs w:val="28"/>
        </w:rPr>
      </w:pPr>
    </w:p>
    <w:p w:rsidR="00EA2EB9" w:rsidRDefault="00EA2EB9" w:rsidP="00EA2EB9">
      <w:pPr>
        <w:spacing w:line="360" w:lineRule="auto"/>
        <w:jc w:val="center"/>
        <w:rPr>
          <w:sz w:val="28"/>
          <w:szCs w:val="28"/>
        </w:rPr>
      </w:pPr>
      <w:r w:rsidRPr="00EA2EB9">
        <w:rPr>
          <w:sz w:val="28"/>
          <w:szCs w:val="28"/>
        </w:rPr>
        <w:t>История теории риск-менеджмента</w:t>
      </w:r>
      <w:r>
        <w:rPr>
          <w:sz w:val="28"/>
          <w:szCs w:val="28"/>
        </w:rPr>
        <w:t>.</w:t>
      </w:r>
    </w:p>
    <w:p w:rsidR="00EA2EB9" w:rsidRDefault="00EA2EB9" w:rsidP="00EA2EB9">
      <w:pPr>
        <w:rPr>
          <w:sz w:val="28"/>
          <w:szCs w:val="28"/>
        </w:rPr>
      </w:pPr>
    </w:p>
    <w:p w:rsidR="00EA2EB9" w:rsidRPr="00EA2EB9" w:rsidRDefault="00EA2EB9" w:rsidP="003607B3">
      <w:pPr>
        <w:spacing w:line="360" w:lineRule="auto"/>
        <w:rPr>
          <w:sz w:val="28"/>
          <w:szCs w:val="28"/>
        </w:rPr>
      </w:pPr>
      <w:r>
        <w:rPr>
          <w:sz w:val="28"/>
          <w:szCs w:val="28"/>
        </w:rPr>
        <w:t xml:space="preserve">   Т</w:t>
      </w:r>
      <w:r w:rsidRPr="00EA2EB9">
        <w:rPr>
          <w:sz w:val="28"/>
          <w:szCs w:val="28"/>
        </w:rPr>
        <w:t>еория риск-менеджмента основывается на трех базовых понятиях: полезности, регрессии и диверсификации.</w:t>
      </w:r>
    </w:p>
    <w:p w:rsidR="00EA2EB9" w:rsidRPr="00EA2EB9" w:rsidRDefault="003607B3" w:rsidP="003607B3">
      <w:pPr>
        <w:spacing w:line="360" w:lineRule="auto"/>
        <w:rPr>
          <w:sz w:val="28"/>
          <w:szCs w:val="28"/>
        </w:rPr>
      </w:pPr>
      <w:r>
        <w:rPr>
          <w:sz w:val="28"/>
          <w:szCs w:val="28"/>
        </w:rPr>
        <w:t xml:space="preserve">    </w:t>
      </w:r>
      <w:r w:rsidR="00EA2EB9" w:rsidRPr="00EA2EB9">
        <w:rPr>
          <w:sz w:val="28"/>
          <w:szCs w:val="28"/>
        </w:rPr>
        <w:t>В 1738 году швейцарский математик Даниил Бернулли дополнил теорию вероятностей методом полезности или привлекательности того или иного исхода событий. Идея Бернулли состояла в том, что в процессе принятия решения люди уделяют больше внимания размеру последствий разных исходов, нежели их вероятности.</w:t>
      </w:r>
    </w:p>
    <w:p w:rsidR="00EA2EB9" w:rsidRPr="00EA2EB9" w:rsidRDefault="003607B3" w:rsidP="003607B3">
      <w:pPr>
        <w:spacing w:line="360" w:lineRule="auto"/>
        <w:rPr>
          <w:sz w:val="28"/>
          <w:szCs w:val="28"/>
        </w:rPr>
      </w:pPr>
      <w:r>
        <w:rPr>
          <w:sz w:val="28"/>
          <w:szCs w:val="28"/>
        </w:rPr>
        <w:t xml:space="preserve">    </w:t>
      </w:r>
      <w:r w:rsidR="00EA2EB9" w:rsidRPr="00EA2EB9">
        <w:rPr>
          <w:sz w:val="28"/>
          <w:szCs w:val="28"/>
        </w:rPr>
        <w:t>В конце XIX века английский исследователь Ф. Гальтон предложил считать регрессию или возврат к среднему значению универсальной статистической закономерностью. Суть регрессии трактовалась им как возврат явлений к норме с течением времени. Впоследствии было доказано, что правило регрессии действует в самых разнообразных ситуациях, начиная с азартных игр и расчета вероятности возникновения несчастных случаев, и заканчивая прогнозированием колебаний экономических циклов.</w:t>
      </w:r>
    </w:p>
    <w:p w:rsidR="00EA2EB9" w:rsidRDefault="003607B3" w:rsidP="003607B3">
      <w:pPr>
        <w:spacing w:line="360" w:lineRule="auto"/>
        <w:rPr>
          <w:sz w:val="28"/>
          <w:szCs w:val="28"/>
        </w:rPr>
      </w:pPr>
      <w:r>
        <w:rPr>
          <w:sz w:val="28"/>
          <w:szCs w:val="28"/>
        </w:rPr>
        <w:t xml:space="preserve">    </w:t>
      </w:r>
      <w:r w:rsidR="00EA2EB9" w:rsidRPr="00EA2EB9">
        <w:rPr>
          <w:sz w:val="28"/>
          <w:szCs w:val="28"/>
        </w:rPr>
        <w:t>В 1952 году аспирант Чикагского университета Гарри Марковиц в статье «Диверсификация в</w:t>
      </w:r>
      <w:r>
        <w:rPr>
          <w:sz w:val="28"/>
          <w:szCs w:val="28"/>
        </w:rPr>
        <w:t>ложений»</w:t>
      </w:r>
      <w:r w:rsidR="00EA2EB9" w:rsidRPr="00EA2EB9">
        <w:rPr>
          <w:sz w:val="28"/>
          <w:szCs w:val="28"/>
        </w:rPr>
        <w:t xml:space="preserve"> математически обосновал стратегию диверсификации инвестиционного портфеля, в частности, он показал, как путем продуманного распределения вложений минимизировать отклонения доходности от ожидаемого показателя. В 1990 году Г. Марковицу присуждена Нобелевская премия за разработку теории и практики оптимизации портфеля фондовых активов.</w:t>
      </w:r>
    </w:p>
    <w:p w:rsidR="003607B3" w:rsidRDefault="003607B3" w:rsidP="003607B3">
      <w:pPr>
        <w:spacing w:line="360" w:lineRule="auto"/>
        <w:rPr>
          <w:sz w:val="28"/>
          <w:szCs w:val="28"/>
        </w:rPr>
      </w:pPr>
    </w:p>
    <w:p w:rsidR="003607B3" w:rsidRDefault="003607B3" w:rsidP="003607B3">
      <w:pPr>
        <w:spacing w:line="360" w:lineRule="auto"/>
        <w:rPr>
          <w:sz w:val="28"/>
          <w:szCs w:val="28"/>
        </w:rPr>
      </w:pPr>
      <w:r>
        <w:rPr>
          <w:sz w:val="28"/>
          <w:szCs w:val="28"/>
        </w:rPr>
        <w:t xml:space="preserve">    </w:t>
      </w:r>
      <w:r w:rsidRPr="003607B3">
        <w:rPr>
          <w:sz w:val="28"/>
          <w:szCs w:val="28"/>
        </w:rPr>
        <w:t xml:space="preserve">Становление риск-менеджмента как новой </w:t>
      </w:r>
      <w:r>
        <w:rPr>
          <w:sz w:val="28"/>
          <w:szCs w:val="28"/>
        </w:rPr>
        <w:t>части</w:t>
      </w:r>
      <w:r w:rsidRPr="003607B3">
        <w:rPr>
          <w:sz w:val="28"/>
          <w:szCs w:val="28"/>
        </w:rPr>
        <w:t xml:space="preserve"> стратегического управления в современном бизнесе относится к середине 90-х годов. Передовые технологии, глобализация мировой эконо</w:t>
      </w:r>
      <w:r>
        <w:rPr>
          <w:sz w:val="28"/>
          <w:szCs w:val="28"/>
        </w:rPr>
        <w:t>мки</w:t>
      </w:r>
      <w:r w:rsidRPr="003607B3">
        <w:rPr>
          <w:sz w:val="28"/>
          <w:szCs w:val="28"/>
        </w:rPr>
        <w:t>, реструктуризация, Интернет, развитие рынка производных инструментов, информационно-технологическое развитие и другие немаловажные факторы, влияющие на современный бизнес, радикально изменили подходы к управлению рисками. До 90-х годов управление рисками осуществлялось только на уровне отдельных лиц.</w:t>
      </w:r>
      <w:r>
        <w:rPr>
          <w:sz w:val="28"/>
          <w:szCs w:val="28"/>
        </w:rPr>
        <w:t xml:space="preserve"> </w:t>
      </w:r>
    </w:p>
    <w:p w:rsidR="003607B3" w:rsidRDefault="003607B3" w:rsidP="003607B3">
      <w:pPr>
        <w:spacing w:line="360" w:lineRule="auto"/>
        <w:rPr>
          <w:sz w:val="28"/>
          <w:szCs w:val="28"/>
        </w:rPr>
      </w:pPr>
      <w:r>
        <w:rPr>
          <w:sz w:val="28"/>
          <w:szCs w:val="28"/>
        </w:rPr>
        <w:t xml:space="preserve">    </w:t>
      </w:r>
      <w:r w:rsidRPr="003607B3">
        <w:rPr>
          <w:sz w:val="28"/>
          <w:szCs w:val="28"/>
        </w:rPr>
        <w:t>За последние года изменились взгляды и подходы на сложившиеся проблемы в области управления риском, что незамедлительно привело к образованию новой модели риск-менеджмента, которая комплексно рассматривает риски всех отделов и направлений деятельности организации. Появилась возможность получать сопоставимые оценки по всем видам риска благодаря оптимальному подходу между методами и моделями для определения специфических видов рисков.</w:t>
      </w:r>
    </w:p>
    <w:p w:rsidR="003607B3" w:rsidRPr="003607B3" w:rsidRDefault="003607B3" w:rsidP="003607B3">
      <w:pPr>
        <w:spacing w:line="360" w:lineRule="auto"/>
        <w:rPr>
          <w:sz w:val="28"/>
          <w:szCs w:val="28"/>
        </w:rPr>
      </w:pPr>
      <w:r w:rsidRPr="003607B3">
        <w:rPr>
          <w:sz w:val="28"/>
          <w:szCs w:val="28"/>
        </w:rPr>
        <w:t>В риск-менеджменте принято выделять несколько ключевых этапов:</w:t>
      </w:r>
    </w:p>
    <w:p w:rsidR="003607B3" w:rsidRPr="003607B3" w:rsidRDefault="003607B3" w:rsidP="003607B3">
      <w:pPr>
        <w:numPr>
          <w:ilvl w:val="0"/>
          <w:numId w:val="1"/>
        </w:numPr>
        <w:spacing w:line="360" w:lineRule="auto"/>
        <w:rPr>
          <w:sz w:val="28"/>
          <w:szCs w:val="28"/>
        </w:rPr>
      </w:pPr>
      <w:r w:rsidRPr="003607B3">
        <w:rPr>
          <w:sz w:val="28"/>
          <w:szCs w:val="28"/>
        </w:rPr>
        <w:t>выявление риска и оценка вероятности его реализации и масштаба последствий, определение максимально-возможного убытка;</w:t>
      </w:r>
    </w:p>
    <w:p w:rsidR="003607B3" w:rsidRPr="003607B3" w:rsidRDefault="003607B3" w:rsidP="003607B3">
      <w:pPr>
        <w:numPr>
          <w:ilvl w:val="0"/>
          <w:numId w:val="1"/>
        </w:numPr>
        <w:spacing w:line="360" w:lineRule="auto"/>
        <w:rPr>
          <w:sz w:val="28"/>
          <w:szCs w:val="28"/>
        </w:rPr>
      </w:pPr>
      <w:r w:rsidRPr="003607B3">
        <w:rPr>
          <w:sz w:val="28"/>
          <w:szCs w:val="28"/>
        </w:rPr>
        <w:t>выбор методов и инструментов управления выявленным риском;</w:t>
      </w:r>
    </w:p>
    <w:p w:rsidR="003607B3" w:rsidRPr="003607B3" w:rsidRDefault="003607B3" w:rsidP="003607B3">
      <w:pPr>
        <w:numPr>
          <w:ilvl w:val="0"/>
          <w:numId w:val="1"/>
        </w:numPr>
        <w:spacing w:line="360" w:lineRule="auto"/>
        <w:rPr>
          <w:sz w:val="28"/>
          <w:szCs w:val="28"/>
        </w:rPr>
      </w:pPr>
      <w:r w:rsidRPr="003607B3">
        <w:rPr>
          <w:sz w:val="28"/>
          <w:szCs w:val="28"/>
        </w:rPr>
        <w:t>разработка риск-стратегии с целью снижения вероятности реализации риска и минимизации возможных негативных последствий;</w:t>
      </w:r>
    </w:p>
    <w:p w:rsidR="003607B3" w:rsidRPr="003607B3" w:rsidRDefault="003607B3" w:rsidP="003607B3">
      <w:pPr>
        <w:numPr>
          <w:ilvl w:val="0"/>
          <w:numId w:val="1"/>
        </w:numPr>
        <w:spacing w:line="360" w:lineRule="auto"/>
        <w:rPr>
          <w:sz w:val="28"/>
          <w:szCs w:val="28"/>
        </w:rPr>
      </w:pPr>
      <w:r w:rsidRPr="003607B3">
        <w:rPr>
          <w:sz w:val="28"/>
          <w:szCs w:val="28"/>
        </w:rPr>
        <w:t>реализация риск-стратегии;</w:t>
      </w:r>
    </w:p>
    <w:p w:rsidR="003607B3" w:rsidRPr="003607B3" w:rsidRDefault="003607B3" w:rsidP="003607B3">
      <w:pPr>
        <w:numPr>
          <w:ilvl w:val="0"/>
          <w:numId w:val="1"/>
        </w:numPr>
        <w:spacing w:line="360" w:lineRule="auto"/>
        <w:rPr>
          <w:sz w:val="28"/>
          <w:szCs w:val="28"/>
        </w:rPr>
      </w:pPr>
      <w:r w:rsidRPr="003607B3">
        <w:rPr>
          <w:sz w:val="28"/>
          <w:szCs w:val="28"/>
        </w:rPr>
        <w:t>оценка достигнутых результатов и корректировка риск-стратегии.</w:t>
      </w:r>
    </w:p>
    <w:p w:rsidR="003607B3" w:rsidRDefault="003607B3" w:rsidP="003607B3">
      <w:pPr>
        <w:spacing w:line="360" w:lineRule="auto"/>
        <w:rPr>
          <w:sz w:val="28"/>
          <w:szCs w:val="28"/>
        </w:rPr>
      </w:pPr>
      <w:r w:rsidRPr="003607B3">
        <w:rPr>
          <w:sz w:val="28"/>
          <w:szCs w:val="28"/>
        </w:rPr>
        <w:t>Ключевым этапом риск-менеджмента считается этап выбора методов и инструментов управления риском.</w:t>
      </w:r>
      <w:r>
        <w:rPr>
          <w:sz w:val="28"/>
          <w:szCs w:val="28"/>
        </w:rPr>
        <w:t xml:space="preserve"> </w:t>
      </w:r>
    </w:p>
    <w:p w:rsidR="003607B3" w:rsidRPr="003607B3" w:rsidRDefault="003607B3" w:rsidP="003607B3">
      <w:pPr>
        <w:spacing w:line="360" w:lineRule="auto"/>
        <w:rPr>
          <w:sz w:val="28"/>
          <w:szCs w:val="28"/>
        </w:rPr>
      </w:pPr>
      <w:r>
        <w:rPr>
          <w:sz w:val="28"/>
          <w:szCs w:val="28"/>
        </w:rPr>
        <w:t xml:space="preserve">    </w:t>
      </w:r>
      <w:r w:rsidRPr="003607B3">
        <w:rPr>
          <w:sz w:val="28"/>
          <w:szCs w:val="28"/>
        </w:rPr>
        <w:t>Базовыми методами риск-менеджмента являются отказ от риска, снижение, передача и принятие.</w:t>
      </w:r>
    </w:p>
    <w:p w:rsidR="003607B3" w:rsidRPr="003607B3" w:rsidRDefault="003607B3" w:rsidP="003607B3">
      <w:pPr>
        <w:spacing w:line="360" w:lineRule="auto"/>
        <w:rPr>
          <w:sz w:val="28"/>
          <w:szCs w:val="28"/>
        </w:rPr>
      </w:pPr>
    </w:p>
    <w:p w:rsidR="003607B3" w:rsidRPr="003607B3" w:rsidRDefault="003607B3" w:rsidP="003607B3">
      <w:pPr>
        <w:spacing w:line="360" w:lineRule="auto"/>
        <w:rPr>
          <w:sz w:val="28"/>
          <w:szCs w:val="28"/>
        </w:rPr>
      </w:pPr>
      <w:r>
        <w:rPr>
          <w:sz w:val="28"/>
          <w:szCs w:val="28"/>
        </w:rPr>
        <w:t xml:space="preserve">    </w:t>
      </w:r>
      <w:r w:rsidRPr="003607B3">
        <w:rPr>
          <w:sz w:val="28"/>
          <w:szCs w:val="28"/>
        </w:rPr>
        <w:t>Риск-инструментарий значительно шире. Он включает политические, организационные, правовые, экономические, социальные инструменты, причем риск-менеджмент как система допускает возможность одновременного применения нескольких методов и инструментов риск-управления.</w:t>
      </w:r>
    </w:p>
    <w:p w:rsidR="003607B3" w:rsidRDefault="003607B3" w:rsidP="003607B3">
      <w:pPr>
        <w:spacing w:line="360" w:lineRule="auto"/>
        <w:rPr>
          <w:sz w:val="28"/>
          <w:szCs w:val="28"/>
        </w:rPr>
      </w:pPr>
      <w:r>
        <w:rPr>
          <w:sz w:val="28"/>
          <w:szCs w:val="28"/>
        </w:rPr>
        <w:t xml:space="preserve">   </w:t>
      </w:r>
      <w:r w:rsidRPr="003607B3">
        <w:rPr>
          <w:sz w:val="28"/>
          <w:szCs w:val="28"/>
        </w:rPr>
        <w:t>Наиболее часто применяемым инструментом риск-менеджмента является страхование. Страхование предполагает передачу ответственности за возмещение предполагаемого ущерба сторонней организации (страховой компании). Примерами других инструментов могут быть:</w:t>
      </w:r>
    </w:p>
    <w:p w:rsidR="003607B3" w:rsidRPr="003607B3" w:rsidRDefault="003607B3" w:rsidP="003607B3">
      <w:pPr>
        <w:numPr>
          <w:ilvl w:val="0"/>
          <w:numId w:val="2"/>
        </w:numPr>
        <w:spacing w:line="360" w:lineRule="auto"/>
        <w:rPr>
          <w:sz w:val="28"/>
          <w:szCs w:val="28"/>
        </w:rPr>
      </w:pPr>
      <w:r w:rsidRPr="003607B3">
        <w:rPr>
          <w:sz w:val="28"/>
          <w:szCs w:val="28"/>
        </w:rPr>
        <w:t>отказ от чрезмерно рисковой деятельности (метод отказа),</w:t>
      </w:r>
    </w:p>
    <w:p w:rsidR="003607B3" w:rsidRPr="003607B3" w:rsidRDefault="003607B3" w:rsidP="003607B3">
      <w:pPr>
        <w:numPr>
          <w:ilvl w:val="0"/>
          <w:numId w:val="2"/>
        </w:numPr>
        <w:spacing w:line="360" w:lineRule="auto"/>
        <w:rPr>
          <w:sz w:val="28"/>
          <w:szCs w:val="28"/>
        </w:rPr>
      </w:pPr>
      <w:r w:rsidRPr="003607B3">
        <w:rPr>
          <w:sz w:val="28"/>
          <w:szCs w:val="28"/>
        </w:rPr>
        <w:t>профилактика или диверсификация (метод снижения),</w:t>
      </w:r>
    </w:p>
    <w:p w:rsidR="003607B3" w:rsidRPr="003607B3" w:rsidRDefault="003607B3" w:rsidP="003607B3">
      <w:pPr>
        <w:numPr>
          <w:ilvl w:val="0"/>
          <w:numId w:val="2"/>
        </w:numPr>
        <w:spacing w:line="360" w:lineRule="auto"/>
        <w:rPr>
          <w:sz w:val="28"/>
          <w:szCs w:val="28"/>
        </w:rPr>
      </w:pPr>
      <w:r w:rsidRPr="003607B3">
        <w:rPr>
          <w:sz w:val="28"/>
          <w:szCs w:val="28"/>
        </w:rPr>
        <w:t>аутсорсинг затратных рисковых функций (метод передачи),</w:t>
      </w:r>
    </w:p>
    <w:p w:rsidR="003607B3" w:rsidRDefault="003607B3" w:rsidP="003607B3">
      <w:pPr>
        <w:numPr>
          <w:ilvl w:val="0"/>
          <w:numId w:val="2"/>
        </w:numPr>
        <w:spacing w:line="360" w:lineRule="auto"/>
        <w:rPr>
          <w:sz w:val="28"/>
          <w:szCs w:val="28"/>
        </w:rPr>
      </w:pPr>
      <w:r w:rsidRPr="003607B3">
        <w:rPr>
          <w:sz w:val="28"/>
          <w:szCs w:val="28"/>
        </w:rPr>
        <w:t>формирование резервов или запасов (метод принятия).</w:t>
      </w:r>
    </w:p>
    <w:p w:rsidR="003607B3" w:rsidRDefault="003607B3" w:rsidP="003607B3">
      <w:pPr>
        <w:spacing w:line="360" w:lineRule="auto"/>
        <w:rPr>
          <w:sz w:val="28"/>
          <w:szCs w:val="28"/>
        </w:rPr>
      </w:pPr>
      <w:r w:rsidRPr="003607B3">
        <w:rPr>
          <w:sz w:val="28"/>
          <w:szCs w:val="28"/>
        </w:rPr>
        <w:t>Многие эксперты считают, что риск-менеджмент должен стать неотъемлемой частью каждого преуспевающего предприятия, следовательно, он должен включать:</w:t>
      </w:r>
      <w:r>
        <w:rPr>
          <w:sz w:val="28"/>
          <w:szCs w:val="28"/>
        </w:rPr>
        <w:t xml:space="preserve"> </w:t>
      </w:r>
    </w:p>
    <w:p w:rsidR="003607B3" w:rsidRPr="003607B3" w:rsidRDefault="003607B3" w:rsidP="003607B3">
      <w:pPr>
        <w:numPr>
          <w:ilvl w:val="0"/>
          <w:numId w:val="3"/>
        </w:numPr>
        <w:spacing w:line="360" w:lineRule="auto"/>
        <w:rPr>
          <w:sz w:val="28"/>
          <w:szCs w:val="28"/>
        </w:rPr>
      </w:pPr>
      <w:r w:rsidRPr="003607B3">
        <w:rPr>
          <w:sz w:val="28"/>
          <w:szCs w:val="28"/>
        </w:rPr>
        <w:t>идентифи</w:t>
      </w:r>
      <w:r>
        <w:rPr>
          <w:sz w:val="28"/>
          <w:szCs w:val="28"/>
        </w:rPr>
        <w:t xml:space="preserve">кацию, анализ и оценку рисков; </w:t>
      </w:r>
    </w:p>
    <w:p w:rsidR="003607B3" w:rsidRPr="003607B3" w:rsidRDefault="003607B3" w:rsidP="003607B3">
      <w:pPr>
        <w:numPr>
          <w:ilvl w:val="0"/>
          <w:numId w:val="3"/>
        </w:numPr>
        <w:spacing w:line="360" w:lineRule="auto"/>
        <w:rPr>
          <w:sz w:val="28"/>
          <w:szCs w:val="28"/>
        </w:rPr>
      </w:pPr>
      <w:r w:rsidRPr="003607B3">
        <w:rPr>
          <w:sz w:val="28"/>
          <w:szCs w:val="28"/>
        </w:rPr>
        <w:t xml:space="preserve">разработку программы мероприятий по ликвидации последствий рисковых ситуаций; </w:t>
      </w:r>
    </w:p>
    <w:p w:rsidR="003607B3" w:rsidRPr="003607B3" w:rsidRDefault="003607B3" w:rsidP="003607B3">
      <w:pPr>
        <w:numPr>
          <w:ilvl w:val="0"/>
          <w:numId w:val="3"/>
        </w:numPr>
        <w:spacing w:line="360" w:lineRule="auto"/>
        <w:rPr>
          <w:sz w:val="28"/>
          <w:szCs w:val="28"/>
        </w:rPr>
      </w:pPr>
      <w:r w:rsidRPr="003607B3">
        <w:rPr>
          <w:sz w:val="28"/>
          <w:szCs w:val="28"/>
        </w:rPr>
        <w:t>разработку мех</w:t>
      </w:r>
      <w:r>
        <w:rPr>
          <w:sz w:val="28"/>
          <w:szCs w:val="28"/>
        </w:rPr>
        <w:t xml:space="preserve">анизмов выживания предприятия; </w:t>
      </w:r>
    </w:p>
    <w:p w:rsidR="003607B3" w:rsidRPr="003607B3" w:rsidRDefault="003607B3" w:rsidP="003607B3">
      <w:pPr>
        <w:numPr>
          <w:ilvl w:val="0"/>
          <w:numId w:val="3"/>
        </w:numPr>
        <w:spacing w:line="360" w:lineRule="auto"/>
        <w:rPr>
          <w:sz w:val="28"/>
          <w:szCs w:val="28"/>
        </w:rPr>
      </w:pPr>
      <w:r w:rsidRPr="003607B3">
        <w:rPr>
          <w:sz w:val="28"/>
          <w:szCs w:val="28"/>
        </w:rPr>
        <w:t xml:space="preserve">сохранение целей предприятия; </w:t>
      </w:r>
    </w:p>
    <w:p w:rsidR="003607B3" w:rsidRPr="003607B3" w:rsidRDefault="003607B3" w:rsidP="003607B3">
      <w:pPr>
        <w:numPr>
          <w:ilvl w:val="0"/>
          <w:numId w:val="3"/>
        </w:numPr>
        <w:spacing w:line="360" w:lineRule="auto"/>
        <w:rPr>
          <w:sz w:val="28"/>
          <w:szCs w:val="28"/>
        </w:rPr>
      </w:pPr>
      <w:r>
        <w:rPr>
          <w:sz w:val="28"/>
          <w:szCs w:val="28"/>
        </w:rPr>
        <w:t xml:space="preserve">снижение издержек; </w:t>
      </w:r>
    </w:p>
    <w:p w:rsidR="003607B3" w:rsidRPr="003607B3" w:rsidRDefault="003607B3" w:rsidP="003607B3">
      <w:pPr>
        <w:numPr>
          <w:ilvl w:val="0"/>
          <w:numId w:val="3"/>
        </w:numPr>
        <w:spacing w:line="360" w:lineRule="auto"/>
        <w:rPr>
          <w:sz w:val="28"/>
          <w:szCs w:val="28"/>
        </w:rPr>
      </w:pPr>
      <w:r w:rsidRPr="003607B3">
        <w:rPr>
          <w:sz w:val="28"/>
          <w:szCs w:val="28"/>
        </w:rPr>
        <w:t xml:space="preserve">обеспечение сохранности успеха предприятия; </w:t>
      </w:r>
    </w:p>
    <w:p w:rsidR="003607B3" w:rsidRPr="003607B3" w:rsidRDefault="003607B3" w:rsidP="003607B3">
      <w:pPr>
        <w:numPr>
          <w:ilvl w:val="0"/>
          <w:numId w:val="3"/>
        </w:numPr>
        <w:spacing w:line="360" w:lineRule="auto"/>
        <w:rPr>
          <w:sz w:val="28"/>
          <w:szCs w:val="28"/>
        </w:rPr>
      </w:pPr>
      <w:r>
        <w:rPr>
          <w:sz w:val="28"/>
          <w:szCs w:val="28"/>
        </w:rPr>
        <w:t xml:space="preserve">создание системы страхования; </w:t>
      </w:r>
    </w:p>
    <w:p w:rsidR="003607B3" w:rsidRDefault="003607B3" w:rsidP="003607B3">
      <w:pPr>
        <w:numPr>
          <w:ilvl w:val="0"/>
          <w:numId w:val="3"/>
        </w:numPr>
        <w:spacing w:line="360" w:lineRule="auto"/>
        <w:rPr>
          <w:sz w:val="28"/>
          <w:szCs w:val="28"/>
        </w:rPr>
      </w:pPr>
      <w:r w:rsidRPr="003607B3">
        <w:rPr>
          <w:sz w:val="28"/>
          <w:szCs w:val="28"/>
        </w:rPr>
        <w:t>прогнозирование развития предприятия с учетом возможного изменения конъюнктуры и другие мероприятия.</w:t>
      </w:r>
    </w:p>
    <w:p w:rsidR="003607B3" w:rsidRDefault="003607B3" w:rsidP="003607B3">
      <w:pPr>
        <w:spacing w:line="360" w:lineRule="auto"/>
        <w:rPr>
          <w:sz w:val="28"/>
          <w:szCs w:val="28"/>
        </w:rPr>
      </w:pPr>
      <w:r>
        <w:rPr>
          <w:sz w:val="28"/>
          <w:szCs w:val="28"/>
        </w:rPr>
        <w:t xml:space="preserve">    </w:t>
      </w:r>
      <w:r w:rsidRPr="003607B3">
        <w:rPr>
          <w:sz w:val="28"/>
          <w:szCs w:val="28"/>
        </w:rPr>
        <w:t>Современные компьютерные программы позволяют решить поставленные проблемы, используя имитационные методы и модели. Они предоставляют широкие возможности статистического и экономико-математического моделирования путём анализа эконометрических и временных последовательностей, позволяющих точно оценить возможные риски. Важной особенностью таких программ является оценка факторов риска при минимальном объеме имеющихся данных. Имитационные модели позволяют, моделировать и прогнозировать распределение риска, что даёт оперативный простор для анализа и проработки возможных узких мест с целью их покрытия. Кроме того, такие программы имеют простой, удобный и понятный интерфейс. Следовательно, это ведет к улучшению процесса принятия решений, так как в этом случае у всех сотрудников сохраняется общее стратегическое представление о рисках, и не теряются из виду детали.</w:t>
      </w:r>
    </w:p>
    <w:p w:rsidR="003607B3" w:rsidRPr="003607B3" w:rsidRDefault="003607B3" w:rsidP="003607B3">
      <w:pPr>
        <w:spacing w:line="360" w:lineRule="auto"/>
        <w:rPr>
          <w:sz w:val="28"/>
          <w:szCs w:val="28"/>
        </w:rPr>
      </w:pPr>
      <w:r w:rsidRPr="003607B3">
        <w:rPr>
          <w:sz w:val="28"/>
          <w:szCs w:val="28"/>
        </w:rPr>
        <w:t xml:space="preserve">В основе риск-менеджмента лежит целенаправленный поиск и организация работы по снижению степени риска, искусство получения и увеличения дохода (выигрыша, прибыли) в неопределенной хозяйственной ситуации. Конечная цель риск-менеджмента соответствует целевой функции предпринимательства. Она заключается в получении наибольшей прибыли при оптимальном, приемлемом для предпринимателя соотношении прибыли и риска. </w:t>
      </w:r>
    </w:p>
    <w:p w:rsidR="003607B3" w:rsidRPr="003607B3" w:rsidRDefault="003607B3" w:rsidP="003607B3">
      <w:pPr>
        <w:spacing w:line="360" w:lineRule="auto"/>
        <w:rPr>
          <w:sz w:val="28"/>
          <w:szCs w:val="28"/>
        </w:rPr>
      </w:pPr>
      <w:r>
        <w:rPr>
          <w:sz w:val="28"/>
          <w:szCs w:val="28"/>
        </w:rPr>
        <w:t xml:space="preserve">    </w:t>
      </w:r>
      <w:r w:rsidRPr="003607B3">
        <w:rPr>
          <w:sz w:val="28"/>
          <w:szCs w:val="28"/>
        </w:rPr>
        <w:t>Риск-менеджмент представляет собой систему управления риском и экономическими, точнее, финансовыми отношениями, возникающими в процессе этого управления. Риск-менеджмент включает в себя стратегию и тактику управления. Под стратегией управления понимаются направление и способ использования средств</w:t>
      </w:r>
      <w:r w:rsidR="007307C5">
        <w:rPr>
          <w:sz w:val="28"/>
          <w:szCs w:val="28"/>
        </w:rPr>
        <w:t>,</w:t>
      </w:r>
      <w:r w:rsidRPr="003607B3">
        <w:rPr>
          <w:sz w:val="28"/>
          <w:szCs w:val="28"/>
        </w:rPr>
        <w:t xml:space="preserve"> для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средство ее достижения прекращает свое существование. Новые цели ставят задачу разработки новой стратегии. </w:t>
      </w:r>
    </w:p>
    <w:p w:rsidR="007307C5" w:rsidRDefault="007307C5" w:rsidP="003607B3">
      <w:pPr>
        <w:spacing w:line="360" w:lineRule="auto"/>
        <w:rPr>
          <w:sz w:val="28"/>
          <w:szCs w:val="28"/>
        </w:rPr>
      </w:pPr>
      <w:r>
        <w:rPr>
          <w:sz w:val="28"/>
          <w:szCs w:val="28"/>
        </w:rPr>
        <w:t xml:space="preserve">    </w:t>
      </w:r>
      <w:r w:rsidR="003607B3" w:rsidRPr="003607B3">
        <w:rPr>
          <w:sz w:val="28"/>
          <w:szCs w:val="28"/>
        </w:rPr>
        <w:t xml:space="preserve">Тактика - это конкретные методы и приемы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хозяйственной ситуации методов и приемов управления. </w:t>
      </w:r>
    </w:p>
    <w:p w:rsidR="003607B3" w:rsidRPr="003607B3" w:rsidRDefault="007307C5" w:rsidP="003607B3">
      <w:pPr>
        <w:spacing w:line="360" w:lineRule="auto"/>
        <w:rPr>
          <w:sz w:val="28"/>
          <w:szCs w:val="28"/>
        </w:rPr>
      </w:pPr>
      <w:r>
        <w:rPr>
          <w:sz w:val="28"/>
          <w:szCs w:val="28"/>
        </w:rPr>
        <w:t xml:space="preserve">    </w:t>
      </w:r>
      <w:r w:rsidR="003607B3" w:rsidRPr="003607B3">
        <w:rPr>
          <w:sz w:val="28"/>
          <w:szCs w:val="28"/>
        </w:rPr>
        <w:t xml:space="preserve">Риск-менеджмент как система управления состоит из двух подсистем: управляемой подсистемы (объекта управления) и управляющей подсистемы (субъекта управления). Схематично это можно представить следующим образом: </w:t>
      </w:r>
    </w:p>
    <w:p w:rsidR="003607B3" w:rsidRPr="003607B3" w:rsidRDefault="003607B3" w:rsidP="003607B3">
      <w:pPr>
        <w:spacing w:line="360" w:lineRule="auto"/>
        <w:rPr>
          <w:sz w:val="28"/>
          <w:szCs w:val="28"/>
        </w:rPr>
      </w:pPr>
      <w:r w:rsidRPr="007307C5">
        <w:rPr>
          <w:i/>
          <w:sz w:val="28"/>
          <w:szCs w:val="28"/>
        </w:rPr>
        <w:t>Объектом управления</w:t>
      </w:r>
      <w:r w:rsidRPr="003607B3">
        <w:rPr>
          <w:sz w:val="28"/>
          <w:szCs w:val="28"/>
        </w:rPr>
        <w:t xml:space="preserve"> в риск-менеджменте являются риск, рисковые вложения капитала и экономические отношения между хозяйствующими субъектами в процессе реализации риска. К этим экономическим отношениям относятся отношения между страхователем и страховщиком, заемщиком и кредитором, между предпринимателями (партнерами, конкурентами) и т.п. </w:t>
      </w:r>
    </w:p>
    <w:p w:rsidR="003607B3" w:rsidRPr="003607B3" w:rsidRDefault="003607B3" w:rsidP="003607B3">
      <w:pPr>
        <w:spacing w:line="360" w:lineRule="auto"/>
        <w:rPr>
          <w:sz w:val="28"/>
          <w:szCs w:val="28"/>
        </w:rPr>
      </w:pPr>
      <w:r w:rsidRPr="007307C5">
        <w:rPr>
          <w:i/>
          <w:sz w:val="28"/>
          <w:szCs w:val="28"/>
        </w:rPr>
        <w:t>Субъект управления</w:t>
      </w:r>
      <w:r w:rsidRPr="003607B3">
        <w:rPr>
          <w:sz w:val="28"/>
          <w:szCs w:val="28"/>
        </w:rPr>
        <w:t xml:space="preserve"> в риск-менеджменте - это специальная группа людей (финансовый менеджер, специалист по страхованию, аквизитор, актуарий, андеррайтер и др.), которая посредством различных приемов и способов управленческого воздействия осуществляет целенаправленное функционирование объекта управления. </w:t>
      </w:r>
    </w:p>
    <w:p w:rsidR="003607B3" w:rsidRPr="003607B3" w:rsidRDefault="007307C5" w:rsidP="003607B3">
      <w:pPr>
        <w:spacing w:line="360" w:lineRule="auto"/>
        <w:rPr>
          <w:sz w:val="28"/>
          <w:szCs w:val="28"/>
        </w:rPr>
      </w:pPr>
      <w:r>
        <w:rPr>
          <w:sz w:val="28"/>
          <w:szCs w:val="28"/>
        </w:rPr>
        <w:t xml:space="preserve">    </w:t>
      </w:r>
      <w:r w:rsidR="003607B3" w:rsidRPr="003607B3">
        <w:rPr>
          <w:sz w:val="28"/>
          <w:szCs w:val="28"/>
        </w:rPr>
        <w:t xml:space="preserve">Процесс воздействия субъекта на объект управления, т.е. сам процесс управления, может осуществляться только при условии </w:t>
      </w:r>
      <w:r>
        <w:rPr>
          <w:sz w:val="28"/>
          <w:szCs w:val="28"/>
        </w:rPr>
        <w:t>круговорота</w:t>
      </w:r>
      <w:r w:rsidR="003607B3" w:rsidRPr="003607B3">
        <w:rPr>
          <w:sz w:val="28"/>
          <w:szCs w:val="28"/>
        </w:rPr>
        <w:t xml:space="preserve">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передачу, переработку и использование информации. В риск-менеджменте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 </w:t>
      </w:r>
    </w:p>
    <w:p w:rsidR="003607B3" w:rsidRPr="003607B3" w:rsidRDefault="003607B3" w:rsidP="003607B3">
      <w:pPr>
        <w:spacing w:line="360" w:lineRule="auto"/>
        <w:rPr>
          <w:sz w:val="28"/>
          <w:szCs w:val="28"/>
        </w:rPr>
      </w:pPr>
      <w:r>
        <w:rPr>
          <w:sz w:val="28"/>
          <w:szCs w:val="28"/>
        </w:rPr>
        <w:t xml:space="preserve">    </w:t>
      </w:r>
      <w:r w:rsidRPr="003607B3">
        <w:rPr>
          <w:sz w:val="28"/>
          <w:szCs w:val="28"/>
        </w:rPr>
        <w:t xml:space="preserve">Информационное обеспечение функционирования риск-менеджмента состоит из разного рода и вида информации: статистической, экономической, коммерческой, финансовой и т.п. </w:t>
      </w:r>
    </w:p>
    <w:p w:rsidR="003607B3" w:rsidRPr="003607B3" w:rsidRDefault="003607B3" w:rsidP="003607B3">
      <w:pPr>
        <w:spacing w:line="360" w:lineRule="auto"/>
        <w:rPr>
          <w:sz w:val="28"/>
          <w:szCs w:val="28"/>
        </w:rPr>
      </w:pPr>
      <w:r>
        <w:rPr>
          <w:sz w:val="28"/>
          <w:szCs w:val="28"/>
        </w:rPr>
        <w:t xml:space="preserve">    </w:t>
      </w:r>
      <w:r w:rsidRPr="003607B3">
        <w:rPr>
          <w:sz w:val="28"/>
          <w:szCs w:val="28"/>
        </w:rPr>
        <w:t xml:space="preserve">Эта информация включает осведомленность о вероятности того или иного страхового случая, страхового события, наличии и величине спроса на товары, на капитал, финансовой устойчивости и платежеспособности своих клиентов, партнеров, конкурентов, ценах, курсах и тарифах, в том числе на услуги страховщиков, об условиях страхования, о дивидендах и процентах и т.п. </w:t>
      </w:r>
    </w:p>
    <w:p w:rsidR="003607B3" w:rsidRDefault="003607B3" w:rsidP="003607B3">
      <w:pPr>
        <w:spacing w:line="360" w:lineRule="auto"/>
        <w:rPr>
          <w:sz w:val="28"/>
          <w:szCs w:val="28"/>
        </w:rPr>
      </w:pPr>
      <w:r>
        <w:rPr>
          <w:sz w:val="28"/>
          <w:szCs w:val="28"/>
        </w:rPr>
        <w:t xml:space="preserve">    </w:t>
      </w:r>
      <w:r w:rsidRPr="003607B3">
        <w:rPr>
          <w:sz w:val="28"/>
          <w:szCs w:val="28"/>
        </w:rPr>
        <w:t>Любое решение основывается на информации. Важное значение имеет качество информации. Чем более расплывчата информация, тем неопределеннее решение. Качество информации должно оцениваться при ее получении, а не при передаче. Информация стареет быстро, поэтому ее следует использовать оперативно.</w:t>
      </w: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3607B3">
      <w:pPr>
        <w:spacing w:line="360" w:lineRule="auto"/>
        <w:rPr>
          <w:sz w:val="28"/>
          <w:szCs w:val="28"/>
        </w:rPr>
      </w:pPr>
    </w:p>
    <w:p w:rsidR="00B3537C" w:rsidRDefault="00B3537C" w:rsidP="00B3537C">
      <w:pPr>
        <w:spacing w:line="360" w:lineRule="auto"/>
        <w:jc w:val="center"/>
        <w:rPr>
          <w:b/>
          <w:sz w:val="28"/>
          <w:szCs w:val="28"/>
        </w:rPr>
      </w:pPr>
      <w:r w:rsidRPr="00B3537C">
        <w:rPr>
          <w:b/>
          <w:sz w:val="28"/>
          <w:szCs w:val="28"/>
        </w:rPr>
        <w:t>2. Риски предприятия. Виды рисков.</w:t>
      </w:r>
    </w:p>
    <w:p w:rsidR="00B3537C" w:rsidRDefault="00B3537C" w:rsidP="00B3537C">
      <w:pPr>
        <w:spacing w:line="360" w:lineRule="auto"/>
        <w:rPr>
          <w:sz w:val="28"/>
          <w:szCs w:val="28"/>
        </w:rPr>
      </w:pPr>
      <w:r>
        <w:rPr>
          <w:sz w:val="28"/>
          <w:szCs w:val="28"/>
        </w:rPr>
        <w:t xml:space="preserve">    </w:t>
      </w:r>
      <w:r w:rsidRPr="00B3537C">
        <w:rPr>
          <w:sz w:val="28"/>
          <w:szCs w:val="28"/>
        </w:rPr>
        <w:t>Будущее нам неизвестно. А потому неизвестны и будущие доходы и расходы, мы можем лишь прогнозировать их с той или иной степенью уверенности.</w:t>
      </w:r>
      <w:r>
        <w:rPr>
          <w:sz w:val="28"/>
          <w:szCs w:val="28"/>
        </w:rPr>
        <w:t xml:space="preserve">  </w:t>
      </w:r>
    </w:p>
    <w:p w:rsidR="00B3537C" w:rsidRDefault="00B3537C" w:rsidP="00B3537C">
      <w:pPr>
        <w:spacing w:line="360" w:lineRule="auto"/>
        <w:rPr>
          <w:sz w:val="28"/>
          <w:szCs w:val="28"/>
        </w:rPr>
      </w:pPr>
      <w:r>
        <w:rPr>
          <w:sz w:val="28"/>
          <w:szCs w:val="28"/>
        </w:rPr>
        <w:t xml:space="preserve">    </w:t>
      </w:r>
      <w:r w:rsidRPr="00B3537C">
        <w:rPr>
          <w:sz w:val="28"/>
          <w:szCs w:val="28"/>
        </w:rPr>
        <w:t>Риск- это сложное явление, имеющее множество несовпадающих, а иногда противоположных основ и предпосылок. Это обуславливает возможность существования нескольких определений понятий риска с разных точек зрения.</w:t>
      </w:r>
    </w:p>
    <w:p w:rsidR="00B3537C" w:rsidRDefault="00B3537C" w:rsidP="00B3537C">
      <w:pPr>
        <w:spacing w:line="360" w:lineRule="auto"/>
        <w:rPr>
          <w:sz w:val="28"/>
          <w:szCs w:val="28"/>
        </w:rPr>
      </w:pPr>
      <w:r>
        <w:rPr>
          <w:sz w:val="28"/>
          <w:szCs w:val="28"/>
        </w:rPr>
        <w:t xml:space="preserve">    </w:t>
      </w:r>
      <w:r w:rsidRPr="00B3537C">
        <w:rPr>
          <w:sz w:val="28"/>
          <w:szCs w:val="28"/>
        </w:rPr>
        <w:t>Риск – это нежелательная возможность. Эта возможность может реализоваться в будущем. Поэтому методы анализа и управления рисками базируются на методах прогнозирования будущего развития.</w:t>
      </w:r>
    </w:p>
    <w:p w:rsidR="00B3537C" w:rsidRPr="00B3537C" w:rsidRDefault="00B3537C" w:rsidP="00B3537C">
      <w:pPr>
        <w:spacing w:line="360" w:lineRule="auto"/>
        <w:rPr>
          <w:sz w:val="28"/>
          <w:szCs w:val="28"/>
        </w:rPr>
      </w:pPr>
      <w:r>
        <w:rPr>
          <w:sz w:val="28"/>
          <w:szCs w:val="28"/>
        </w:rPr>
        <w:t xml:space="preserve">    </w:t>
      </w:r>
      <w:r w:rsidRPr="00B3537C">
        <w:rPr>
          <w:sz w:val="28"/>
          <w:szCs w:val="28"/>
        </w:rPr>
        <w:t xml:space="preserve">Риск - вероятность возникновения потерь, убытков, </w:t>
      </w:r>
      <w:r>
        <w:rPr>
          <w:sz w:val="28"/>
          <w:szCs w:val="28"/>
        </w:rPr>
        <w:t>«</w:t>
      </w:r>
      <w:r w:rsidRPr="00B3537C">
        <w:rPr>
          <w:sz w:val="28"/>
          <w:szCs w:val="28"/>
        </w:rPr>
        <w:t>недопоступлений</w:t>
      </w:r>
      <w:r>
        <w:rPr>
          <w:sz w:val="28"/>
          <w:szCs w:val="28"/>
        </w:rPr>
        <w:t>»</w:t>
      </w:r>
      <w:r w:rsidRPr="00B3537C">
        <w:rPr>
          <w:sz w:val="28"/>
          <w:szCs w:val="28"/>
        </w:rPr>
        <w:t xml:space="preserve"> плани</w:t>
      </w:r>
      <w:r>
        <w:rPr>
          <w:sz w:val="28"/>
          <w:szCs w:val="28"/>
        </w:rPr>
        <w:t>руемых доходов, прибыли.</w:t>
      </w:r>
    </w:p>
    <w:p w:rsidR="00B3537C" w:rsidRDefault="00B3537C" w:rsidP="00B3537C">
      <w:pPr>
        <w:spacing w:line="360" w:lineRule="auto"/>
        <w:rPr>
          <w:sz w:val="28"/>
          <w:szCs w:val="28"/>
        </w:rPr>
      </w:pPr>
      <w:r>
        <w:rPr>
          <w:sz w:val="28"/>
          <w:szCs w:val="28"/>
        </w:rPr>
        <w:t xml:space="preserve">    </w:t>
      </w:r>
      <w:r w:rsidRPr="00B3537C">
        <w:rPr>
          <w:sz w:val="28"/>
          <w:szCs w:val="28"/>
        </w:rPr>
        <w:t>Риск - это неопределенность наших финансовых результатов в будущем.</w:t>
      </w:r>
    </w:p>
    <w:p w:rsidR="00B3537C" w:rsidRDefault="00B3537C" w:rsidP="00B3537C">
      <w:pPr>
        <w:spacing w:line="360" w:lineRule="auto"/>
        <w:rPr>
          <w:sz w:val="28"/>
          <w:szCs w:val="28"/>
        </w:rPr>
      </w:pPr>
      <w:r>
        <w:rPr>
          <w:sz w:val="28"/>
          <w:szCs w:val="28"/>
        </w:rPr>
        <w:t xml:space="preserve">    </w:t>
      </w:r>
      <w:r w:rsidRPr="00B3537C">
        <w:rPr>
          <w:sz w:val="28"/>
          <w:szCs w:val="28"/>
        </w:rPr>
        <w:t>Чтобы управлять рисками, надо сначала знать о существующих рисках. Поскольку на деятельность любой организации непосредственно либо потенциально влияют риски различной природы, необходима классификация рисков. Возможно, для различных целей понадобятся различные классификации, основанные на различных методологических принципах.</w:t>
      </w:r>
    </w:p>
    <w:p w:rsidR="00B3537C" w:rsidRPr="00B3537C" w:rsidRDefault="00B3537C" w:rsidP="00B3537C">
      <w:pPr>
        <w:spacing w:line="360" w:lineRule="auto"/>
        <w:rPr>
          <w:sz w:val="28"/>
          <w:szCs w:val="28"/>
        </w:rPr>
      </w:pPr>
      <w:r>
        <w:rPr>
          <w:sz w:val="28"/>
          <w:szCs w:val="28"/>
        </w:rPr>
        <w:t xml:space="preserve">    </w:t>
      </w:r>
      <w:r w:rsidRPr="00B3537C">
        <w:rPr>
          <w:sz w:val="28"/>
          <w:szCs w:val="28"/>
        </w:rPr>
        <w:t>Для построения такой классификации необходимо какой-либо упорядочивающий принцип. Возьмем за основу движение от частного к общему. Тогда естественно выделить:</w:t>
      </w:r>
    </w:p>
    <w:p w:rsidR="00B3537C" w:rsidRPr="00B3537C" w:rsidRDefault="00B3537C" w:rsidP="00B3537C">
      <w:pPr>
        <w:spacing w:line="360" w:lineRule="auto"/>
        <w:rPr>
          <w:sz w:val="28"/>
          <w:szCs w:val="28"/>
        </w:rPr>
      </w:pPr>
      <w:r w:rsidRPr="00B3537C">
        <w:rPr>
          <w:sz w:val="28"/>
          <w:szCs w:val="28"/>
        </w:rPr>
        <w:t>- личные и семейные риски, относящиеся к судьбе отдельного человека и его семьи;</w:t>
      </w:r>
    </w:p>
    <w:p w:rsidR="00B3537C" w:rsidRPr="00B3537C" w:rsidRDefault="00B3537C" w:rsidP="00B3537C">
      <w:pPr>
        <w:spacing w:line="360" w:lineRule="auto"/>
        <w:rPr>
          <w:sz w:val="28"/>
          <w:szCs w:val="28"/>
        </w:rPr>
      </w:pPr>
      <w:r w:rsidRPr="00B3537C">
        <w:rPr>
          <w:sz w:val="28"/>
          <w:szCs w:val="28"/>
        </w:rPr>
        <w:t>- производственные риски (внутренние риски), связанные непосредственно с деятельностью предприятия;</w:t>
      </w:r>
    </w:p>
    <w:p w:rsidR="00B3537C" w:rsidRPr="00B3537C" w:rsidRDefault="00B3537C" w:rsidP="00B3537C">
      <w:pPr>
        <w:spacing w:line="360" w:lineRule="auto"/>
        <w:rPr>
          <w:sz w:val="28"/>
          <w:szCs w:val="28"/>
        </w:rPr>
      </w:pPr>
      <w:r w:rsidRPr="00B3537C">
        <w:rPr>
          <w:sz w:val="28"/>
          <w:szCs w:val="28"/>
        </w:rPr>
        <w:t>- коммерческие риски, вызванные неполной предсказуемостью динамики рынка, т.е. действий потребителей и конкурентов;</w:t>
      </w:r>
    </w:p>
    <w:p w:rsidR="00B3537C" w:rsidRPr="00B3537C" w:rsidRDefault="00B3537C" w:rsidP="00B3537C">
      <w:pPr>
        <w:spacing w:line="360" w:lineRule="auto"/>
        <w:rPr>
          <w:sz w:val="28"/>
          <w:szCs w:val="28"/>
        </w:rPr>
      </w:pPr>
      <w:r w:rsidRPr="00B3537C">
        <w:rPr>
          <w:sz w:val="28"/>
          <w:szCs w:val="28"/>
        </w:rPr>
        <w:t>- финансовые риски, определяемые макроэкономической ситуацией;</w:t>
      </w:r>
    </w:p>
    <w:p w:rsidR="00B3537C" w:rsidRDefault="00B3537C" w:rsidP="00B3537C">
      <w:pPr>
        <w:spacing w:line="360" w:lineRule="auto"/>
        <w:rPr>
          <w:sz w:val="28"/>
          <w:szCs w:val="28"/>
        </w:rPr>
      </w:pPr>
      <w:r w:rsidRPr="00B3537C">
        <w:rPr>
          <w:sz w:val="28"/>
          <w:szCs w:val="28"/>
        </w:rPr>
        <w:t>- риски, возникающие на уровне государства и Земли в целом.</w:t>
      </w:r>
    </w:p>
    <w:p w:rsidR="00B3537C" w:rsidRDefault="00B3537C" w:rsidP="00B3537C">
      <w:pPr>
        <w:spacing w:line="360" w:lineRule="auto"/>
        <w:jc w:val="center"/>
        <w:rPr>
          <w:b/>
          <w:sz w:val="32"/>
          <w:szCs w:val="32"/>
        </w:rPr>
      </w:pPr>
      <w:r w:rsidRPr="00B3537C">
        <w:rPr>
          <w:b/>
          <w:sz w:val="32"/>
          <w:szCs w:val="32"/>
        </w:rPr>
        <w:t>Виды рисков.</w:t>
      </w:r>
    </w:p>
    <w:p w:rsidR="00B3537C" w:rsidRPr="00B3537C" w:rsidRDefault="00B3537C" w:rsidP="00B3537C">
      <w:pPr>
        <w:spacing w:line="360" w:lineRule="auto"/>
        <w:rPr>
          <w:sz w:val="28"/>
          <w:szCs w:val="28"/>
        </w:rPr>
      </w:pPr>
      <w:r w:rsidRPr="00B3537C">
        <w:rPr>
          <w:b/>
          <w:sz w:val="28"/>
          <w:szCs w:val="28"/>
        </w:rPr>
        <w:t>Производственные риски.</w:t>
      </w:r>
      <w:r w:rsidRPr="00B3537C">
        <w:rPr>
          <w:sz w:val="28"/>
          <w:szCs w:val="28"/>
        </w:rPr>
        <w:t xml:space="preserve"> К ним</w:t>
      </w:r>
      <w:r>
        <w:rPr>
          <w:sz w:val="28"/>
          <w:szCs w:val="28"/>
        </w:rPr>
        <w:t>,</w:t>
      </w:r>
      <w:r w:rsidRPr="00B3537C">
        <w:rPr>
          <w:sz w:val="28"/>
          <w:szCs w:val="28"/>
        </w:rPr>
        <w:t xml:space="preserve"> прежде всего, относятся риски, связанные с выпуском дефектной продукции. Хорошо известно, что при массовом производстве невозможно обеспечить выпуск продукции без дефектов. Поэтому действуют отделы технического контроля (ОТК), службы (бюро) качества и другие подразделения, осуществляющие контроль качества продукции. Известно, что в машиностроении стоимость контрольных операций составляет в среднем около 10% от стоимости продукции. Часть потерь от риска компенсируется службами технического обслуживания продукции, уже находящейся у потребителей. Постоянно используемыми терминами в этой области являются «риск поставщика» и «риск потребителя». Вопросам управления качеством посвящена обширная литература. Одна из важных групп показателей качества – характеристики надежности.</w:t>
      </w:r>
    </w:p>
    <w:p w:rsidR="00B3537C" w:rsidRPr="00B3537C" w:rsidRDefault="00B3537C" w:rsidP="00B3537C">
      <w:pPr>
        <w:spacing w:line="360" w:lineRule="auto"/>
        <w:rPr>
          <w:sz w:val="28"/>
          <w:szCs w:val="28"/>
        </w:rPr>
      </w:pPr>
      <w:r>
        <w:rPr>
          <w:sz w:val="28"/>
          <w:szCs w:val="28"/>
        </w:rPr>
        <w:t xml:space="preserve">    </w:t>
      </w:r>
      <w:r w:rsidRPr="00B3537C">
        <w:rPr>
          <w:sz w:val="28"/>
          <w:szCs w:val="28"/>
        </w:rPr>
        <w:t>Другой вид рисков связан с осуществлением действующих технологических процессов. Речь идет об авариях различной степени тяжести, от незначительных нарушений технологических процессов до катастроф с человеческими жертвами. Здесь целесообразно обратить внимание на экологические риски, в частности, связанные с аварийными сбросами в реки технологических жидкостей, выбросами в атмосферу газов и взвешенных частиц и др. За подобные действия предприятия обязаны платить штрафы согласно предписаниям экологических органов.</w:t>
      </w:r>
    </w:p>
    <w:p w:rsidR="00B3537C" w:rsidRPr="00B3537C" w:rsidRDefault="00B3537C" w:rsidP="00B3537C">
      <w:pPr>
        <w:spacing w:line="360" w:lineRule="auto"/>
        <w:rPr>
          <w:sz w:val="28"/>
          <w:szCs w:val="28"/>
        </w:rPr>
      </w:pPr>
      <w:r>
        <w:rPr>
          <w:sz w:val="28"/>
          <w:szCs w:val="28"/>
        </w:rPr>
        <w:t xml:space="preserve">    </w:t>
      </w:r>
      <w:r w:rsidRPr="00B3537C">
        <w:rPr>
          <w:sz w:val="28"/>
          <w:szCs w:val="28"/>
        </w:rPr>
        <w:t>Отметим риски, относящиеся к проектируемым продукции или технологическим процессам. Они могут быть связаны с ошибками разработчиков или физической невозможностью осуществления того или иного процесса. Так, в течение всей второй половины ХХ века физики постоянно говорили о появлении в ближайшее время неиссякаемого источника энергии на основе преобразования управляемого термоядерного синтеза. Эта пропаганда, несомненно, сдерживала финансирование и развитие ресурсосберегающих технологий. Еще в начале ХХ в. Д.И. Менделеев писал, что сжигать нефть – это то же самое, что топить печь ассигнациями. Тем не менее и сейчас нефть используют как топливо, разведанных запасов остается все меньше. Излишний оптимизм физиков нам всем еще дорого обойдется.</w:t>
      </w:r>
    </w:p>
    <w:p w:rsidR="00B3537C" w:rsidRPr="00B3537C" w:rsidRDefault="00B3537C" w:rsidP="00B3537C">
      <w:pPr>
        <w:spacing w:line="360" w:lineRule="auto"/>
        <w:rPr>
          <w:sz w:val="28"/>
          <w:szCs w:val="28"/>
        </w:rPr>
      </w:pPr>
      <w:r>
        <w:rPr>
          <w:sz w:val="28"/>
          <w:szCs w:val="28"/>
        </w:rPr>
        <w:t xml:space="preserve">    </w:t>
      </w:r>
      <w:r w:rsidRPr="00B3537C">
        <w:rPr>
          <w:sz w:val="28"/>
          <w:szCs w:val="28"/>
        </w:rPr>
        <w:t>Среди производственных рисков есть и социальные, связанные с теми или иными конфликтами. Здесь надо выделить конфликты между службами (отделами, цехами), с которыми можно бороться, оптимизируя организационную структуру предприятия. Далее - различного происхождения конфликты между менеджерами высшего звена; конфликты между профсоюзами и администрацией по поводу заработной платы или условий труда, и др. Современные методы управления персоналом позволяют заранее спрогнозировать многие из таких конфликтов и предложить пути их разрешения.</w:t>
      </w:r>
    </w:p>
    <w:p w:rsidR="00B3537C" w:rsidRPr="00B3537C" w:rsidRDefault="00B3537C" w:rsidP="00B3537C">
      <w:pPr>
        <w:spacing w:line="360" w:lineRule="auto"/>
        <w:rPr>
          <w:sz w:val="28"/>
          <w:szCs w:val="28"/>
        </w:rPr>
      </w:pPr>
    </w:p>
    <w:p w:rsidR="00B3537C" w:rsidRPr="00B3537C" w:rsidRDefault="00B3537C" w:rsidP="00B3537C">
      <w:pPr>
        <w:spacing w:line="360" w:lineRule="auto"/>
        <w:rPr>
          <w:sz w:val="28"/>
          <w:szCs w:val="28"/>
        </w:rPr>
      </w:pPr>
      <w:r w:rsidRPr="00B3537C">
        <w:rPr>
          <w:b/>
          <w:sz w:val="28"/>
          <w:szCs w:val="28"/>
        </w:rPr>
        <w:t>Коммерческие риски.</w:t>
      </w:r>
      <w:r w:rsidRPr="00B3537C">
        <w:rPr>
          <w:sz w:val="28"/>
          <w:szCs w:val="28"/>
        </w:rPr>
        <w:t xml:space="preserve"> Речь идет о рисках, связанных с неопределенностью будущей рыночной ситуации в стране. В частности, о будущих действий поставщиков в связи с меняющимися предпочтениями потребителей. Напомним, например, о быстрых изменениях на рынке вычислительной техники в связи с появлением персональных компьютеров. Мода в той или иной степени отражается на поведении потребителей во многих областях.</w:t>
      </w:r>
    </w:p>
    <w:p w:rsidR="00B3537C" w:rsidRPr="00B3537C" w:rsidRDefault="00B3537C" w:rsidP="00B3537C">
      <w:pPr>
        <w:spacing w:line="360" w:lineRule="auto"/>
        <w:rPr>
          <w:sz w:val="28"/>
          <w:szCs w:val="28"/>
        </w:rPr>
      </w:pPr>
      <w:r>
        <w:rPr>
          <w:sz w:val="28"/>
          <w:szCs w:val="28"/>
        </w:rPr>
        <w:t xml:space="preserve">    </w:t>
      </w:r>
      <w:r w:rsidRPr="00B3537C">
        <w:rPr>
          <w:sz w:val="28"/>
          <w:szCs w:val="28"/>
        </w:rPr>
        <w:t xml:space="preserve">Весьма существенны риски, связанные с деятельностью партнеров организации - участников экономической жизни, в частности, с их деловой активностью, финансовым положением, отношением к соблюдению обязательств (в том числе их законопослушностью как налогоплательщиков). Особенно надо отметить роль конкурентного окружения, от действий которого зависит многое в судьбе конкретного предприятия. В частности, важны информационные риски, связанные с промышленным шпионажем и возможностями проникновения конкурентов в коммерческие тайны и иного воздействия на внутренние дела организации, в частности, через компьютерные сети типа Интернет. </w:t>
      </w:r>
    </w:p>
    <w:p w:rsidR="007307C5" w:rsidRDefault="00B3537C" w:rsidP="003607B3">
      <w:pPr>
        <w:spacing w:line="360" w:lineRule="auto"/>
        <w:rPr>
          <w:sz w:val="28"/>
          <w:szCs w:val="28"/>
        </w:rPr>
      </w:pPr>
      <w:r>
        <w:rPr>
          <w:sz w:val="28"/>
          <w:szCs w:val="28"/>
        </w:rPr>
        <w:t xml:space="preserve">    </w:t>
      </w:r>
      <w:r w:rsidRPr="00B3537C">
        <w:rPr>
          <w:sz w:val="28"/>
          <w:szCs w:val="28"/>
        </w:rPr>
        <w:t>К этому же типу можно отнести риски, связанные с социальными и административными факторами в конкретных регионах, с взаимоотношениями рассматриваемой организации с органами местной и региональной власти, как официальными, так и криминальными.</w:t>
      </w:r>
    </w:p>
    <w:p w:rsidR="00B3537C" w:rsidRDefault="00B3537C" w:rsidP="003607B3">
      <w:pPr>
        <w:spacing w:line="360" w:lineRule="auto"/>
        <w:rPr>
          <w:sz w:val="28"/>
          <w:szCs w:val="28"/>
        </w:rPr>
      </w:pPr>
      <w:r w:rsidRPr="00B3537C">
        <w:rPr>
          <w:b/>
          <w:sz w:val="28"/>
          <w:szCs w:val="28"/>
        </w:rPr>
        <w:t>Финансовые риски</w:t>
      </w:r>
      <w:r w:rsidRPr="00B3537C">
        <w:rPr>
          <w:sz w:val="28"/>
          <w:szCs w:val="28"/>
        </w:rPr>
        <w:t>. Отметим, прежде всего, риски, связанные с колебаниями цен на товары и услуги (динамикой инфляции), ставки рефинансирования Центрального банка, норм банковских процентов по кредитам и депозитам, валютных курсов и других макроэкономических показателей, в том числе котировок государственных и частных (корпоративных) ценных бумаг. Часть этих рисков носит объективный, а часть – число спекулятивный характер. К этому же типу можно отнести риски, связанные с нестабильностью законодательства и текущей экономической политики (т.е. с деятельностью руководства страны, министерств и ведомств). Дополнительные проблемы создает множественность нормативно-правовых актов, регулирующих хозяйственно-экономическую деятельность организации, зачастую противоречащих друг другу, что вызывает необходимость в участии в работе организации юристов, в том числе в судебных процессах.</w:t>
      </w:r>
    </w:p>
    <w:p w:rsidR="00B3537C" w:rsidRDefault="00B3537C" w:rsidP="003607B3">
      <w:pPr>
        <w:spacing w:line="360" w:lineRule="auto"/>
        <w:rPr>
          <w:sz w:val="28"/>
          <w:szCs w:val="28"/>
        </w:rPr>
      </w:pPr>
      <w:r w:rsidRPr="00B3537C">
        <w:rPr>
          <w:b/>
          <w:sz w:val="28"/>
          <w:szCs w:val="28"/>
        </w:rPr>
        <w:t>Риски, возникающие на уровне государства и Земли в целом.</w:t>
      </w:r>
      <w:r w:rsidRPr="00B3537C">
        <w:rPr>
          <w:sz w:val="28"/>
          <w:szCs w:val="28"/>
        </w:rPr>
        <w:t xml:space="preserve"> К этому типу отнесем риски, связанные с политической ситуацией, действиями партий, профсоюзов, экологических и других организаций в масштабе страны. Типичным примером являются риски, связанные с заметным изменением курса страны в результате тех или иных выборов. Другой пример – российский «дефолт» (отказ государства от ряда финансовых обязательств), начавшийся в августе </w:t>
      </w:r>
      <w:smartTag w:uri="urn:schemas-microsoft-com:office:smarttags" w:element="metricconverter">
        <w:smartTagPr>
          <w:attr w:name="ProductID" w:val="1998 г"/>
        </w:smartTagPr>
        <w:r w:rsidRPr="00B3537C">
          <w:rPr>
            <w:sz w:val="28"/>
            <w:szCs w:val="28"/>
          </w:rPr>
          <w:t>1998 г</w:t>
        </w:r>
      </w:smartTag>
      <w:r w:rsidRPr="00B3537C">
        <w:rPr>
          <w:sz w:val="28"/>
          <w:szCs w:val="28"/>
        </w:rPr>
        <w:t xml:space="preserve">. и непосредственно вызванный решением трех чиновников. Большое значение имеют риски, связанные с социальной борьбой («рельсовая война», забастовки, массовые </w:t>
      </w:r>
      <w:r>
        <w:rPr>
          <w:sz w:val="28"/>
          <w:szCs w:val="28"/>
        </w:rPr>
        <w:t xml:space="preserve">столкновения, терроризм, и др.). </w:t>
      </w:r>
    </w:p>
    <w:p w:rsidR="00B3537C" w:rsidRPr="00B3537C" w:rsidRDefault="00B3537C" w:rsidP="00B3537C">
      <w:pPr>
        <w:spacing w:line="360" w:lineRule="auto"/>
        <w:rPr>
          <w:sz w:val="28"/>
          <w:szCs w:val="28"/>
        </w:rPr>
      </w:pPr>
      <w:r>
        <w:rPr>
          <w:sz w:val="28"/>
          <w:szCs w:val="28"/>
        </w:rPr>
        <w:t xml:space="preserve">    </w:t>
      </w:r>
      <w:r w:rsidRPr="00B3537C">
        <w:rPr>
          <w:sz w:val="28"/>
          <w:szCs w:val="28"/>
        </w:rPr>
        <w:t>Внешнеэкономические риски, например, связ</w:t>
      </w:r>
      <w:r>
        <w:rPr>
          <w:sz w:val="28"/>
          <w:szCs w:val="28"/>
        </w:rPr>
        <w:t>анные с динамикой цены на нефть. К</w:t>
      </w:r>
      <w:r w:rsidRPr="00B3537C">
        <w:rPr>
          <w:sz w:val="28"/>
          <w:szCs w:val="28"/>
        </w:rPr>
        <w:t>рупномасштабными зарубежными финансовыми (в Юго-Восточной Азии) или военными (Югославия, Ирак) кризисами и т.д., могут оказать существенное воздействие на рассматри</w:t>
      </w:r>
      <w:r>
        <w:rPr>
          <w:sz w:val="28"/>
          <w:szCs w:val="28"/>
        </w:rPr>
        <w:t>ваемую организацию.</w:t>
      </w:r>
    </w:p>
    <w:p w:rsidR="00B3537C" w:rsidRPr="00B3537C" w:rsidRDefault="00B3537C" w:rsidP="00B3537C">
      <w:pPr>
        <w:spacing w:line="360" w:lineRule="auto"/>
        <w:rPr>
          <w:sz w:val="28"/>
          <w:szCs w:val="28"/>
        </w:rPr>
      </w:pPr>
      <w:r>
        <w:rPr>
          <w:sz w:val="28"/>
          <w:szCs w:val="28"/>
        </w:rPr>
        <w:t xml:space="preserve">    </w:t>
      </w:r>
      <w:r w:rsidRPr="00B3537C">
        <w:rPr>
          <w:sz w:val="28"/>
          <w:szCs w:val="28"/>
        </w:rPr>
        <w:t xml:space="preserve">Большое число рисков связано с природными явлениями. Их можно объединить под именем «экологические». К ним относятся, в частности, риски, связанные с неопределенностью ряда природных явлений. Типичным примером является погода, от которой зависят урожайность (а потому и цены на сельскохозяйственные товары), расходы на отопление и уборку улиц, доходы от туризма и др. </w:t>
      </w:r>
    </w:p>
    <w:p w:rsidR="00B3537C" w:rsidRPr="00B3537C" w:rsidRDefault="00B3537C" w:rsidP="00B3537C">
      <w:pPr>
        <w:spacing w:line="360" w:lineRule="auto"/>
        <w:rPr>
          <w:sz w:val="28"/>
          <w:szCs w:val="28"/>
        </w:rPr>
      </w:pPr>
      <w:r>
        <w:rPr>
          <w:sz w:val="28"/>
          <w:szCs w:val="28"/>
        </w:rPr>
        <w:t xml:space="preserve">    </w:t>
      </w:r>
      <w:r w:rsidRPr="00B3537C">
        <w:rPr>
          <w:sz w:val="28"/>
          <w:szCs w:val="28"/>
        </w:rPr>
        <w:t>Обратим внимание на риски, связанные с недостаточными знаниями о природе (например, нам неизвестен точный объем полезных ископаемых в том или ином месторождении, а потому мы не можем точно предсказать развитие добывающей промышленности и объем налоговых поступлений от ее предприятий). Нельзя забывать о рисках экологических бедствий и катастроф, типа ураганов, смерчей, землетрясений, цунами, селей и др.</w:t>
      </w:r>
    </w:p>
    <w:p w:rsidR="00B3537C" w:rsidRDefault="00B3537C" w:rsidP="00B3537C">
      <w:pPr>
        <w:spacing w:line="360" w:lineRule="auto"/>
        <w:rPr>
          <w:sz w:val="28"/>
          <w:szCs w:val="28"/>
        </w:rPr>
      </w:pPr>
      <w:r>
        <w:rPr>
          <w:sz w:val="28"/>
          <w:szCs w:val="28"/>
        </w:rPr>
        <w:t xml:space="preserve">    </w:t>
      </w:r>
      <w:r w:rsidRPr="00B3537C">
        <w:rPr>
          <w:sz w:val="28"/>
          <w:szCs w:val="28"/>
        </w:rPr>
        <w:t>Каждый из перечисленных видов рисков может быть структурирован далее. Так, имеются крупные развернутые разработки по анализу рисков технологических аварий, в частности, на химических производствах и на атомных</w:t>
      </w:r>
      <w:r>
        <w:rPr>
          <w:sz w:val="28"/>
          <w:szCs w:val="28"/>
        </w:rPr>
        <w:t xml:space="preserve"> электростанциях</w:t>
      </w:r>
      <w:r w:rsidRPr="00B3537C">
        <w:rPr>
          <w:sz w:val="28"/>
          <w:szCs w:val="28"/>
        </w:rPr>
        <w:t>. Ясно, что аварии типа Чернобыльской существенно влияют на значения СТЭЭП</w:t>
      </w:r>
      <w:r>
        <w:rPr>
          <w:sz w:val="28"/>
          <w:szCs w:val="28"/>
        </w:rPr>
        <w:t xml:space="preserve"> </w:t>
      </w:r>
      <w:r w:rsidRPr="00B3537C">
        <w:rPr>
          <w:sz w:val="28"/>
          <w:szCs w:val="28"/>
        </w:rPr>
        <w:t>-</w:t>
      </w:r>
      <w:r>
        <w:rPr>
          <w:sz w:val="28"/>
          <w:szCs w:val="28"/>
        </w:rPr>
        <w:t xml:space="preserve"> </w:t>
      </w:r>
      <w:r w:rsidRPr="00B3537C">
        <w:rPr>
          <w:sz w:val="28"/>
          <w:szCs w:val="28"/>
        </w:rPr>
        <w:t>факторов (принятое сокращение для комплекса социальных, технологических, экономических, экологических и политических факторов</w:t>
      </w:r>
      <w:r>
        <w:rPr>
          <w:sz w:val="28"/>
          <w:szCs w:val="28"/>
        </w:rPr>
        <w:t>, действующих на организацию). Т</w:t>
      </w:r>
      <w:r w:rsidRPr="00B3537C">
        <w:rPr>
          <w:sz w:val="28"/>
          <w:szCs w:val="28"/>
        </w:rPr>
        <w:t>ем самым на поступления и выплаты из бюджета, как на местном, так и на федеральном уровне (что существенно, если «организация» – это муниципальный или государственный орган власти или его подразделение типа налоговой инспекции).</w:t>
      </w: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jc w:val="center"/>
        <w:rPr>
          <w:b/>
          <w:sz w:val="28"/>
          <w:szCs w:val="28"/>
        </w:rPr>
      </w:pPr>
      <w:r w:rsidRPr="00B3537C">
        <w:rPr>
          <w:b/>
          <w:sz w:val="28"/>
          <w:szCs w:val="28"/>
        </w:rPr>
        <w:t>3. Методы оценки рисков.</w:t>
      </w:r>
    </w:p>
    <w:p w:rsidR="00B3537C" w:rsidRDefault="00B3537C" w:rsidP="00B3537C">
      <w:pPr>
        <w:spacing w:line="360" w:lineRule="auto"/>
        <w:rPr>
          <w:sz w:val="28"/>
          <w:szCs w:val="28"/>
        </w:rPr>
      </w:pPr>
      <w:r>
        <w:rPr>
          <w:sz w:val="28"/>
          <w:szCs w:val="28"/>
        </w:rPr>
        <w:t xml:space="preserve">    </w:t>
      </w:r>
      <w:r w:rsidRPr="00B3537C">
        <w:rPr>
          <w:sz w:val="28"/>
          <w:szCs w:val="28"/>
        </w:rPr>
        <w:t>Риск предпринимателя количественно характеризуется субъективной оценкой ожидаемой величины максимального и минимального дохода или убытка от вложения капитала. Обычно, чем больше диапазон между максимальным и минимальным доходом (убытком) при равной вероятности их получения, тем выше степень риска. Принимать на себя риск предприниматель вынужден в связи с неопределенностью хозяйственной ситуации, неизвестностью условий политической и экономической обстановки и перспектив изменения этих условий. Чем больше неопределенность хозяйственной ситуации при принятии решения, тем выше и степень риска.</w:t>
      </w:r>
    </w:p>
    <w:p w:rsidR="00B3537C" w:rsidRDefault="00B3537C" w:rsidP="00B3537C">
      <w:pPr>
        <w:spacing w:line="360" w:lineRule="auto"/>
        <w:rPr>
          <w:sz w:val="28"/>
          <w:szCs w:val="28"/>
        </w:rPr>
      </w:pPr>
      <w:r>
        <w:rPr>
          <w:sz w:val="28"/>
          <w:szCs w:val="28"/>
        </w:rPr>
        <w:t xml:space="preserve">    </w:t>
      </w:r>
      <w:r w:rsidRPr="00B3537C">
        <w:rPr>
          <w:sz w:val="28"/>
          <w:szCs w:val="28"/>
        </w:rPr>
        <w:t>Риск, котор</w:t>
      </w:r>
      <w:r>
        <w:rPr>
          <w:sz w:val="28"/>
          <w:szCs w:val="28"/>
        </w:rPr>
        <w:t>ому подвергается предприятие,</w:t>
      </w:r>
      <w:r w:rsidRPr="00B3537C">
        <w:rPr>
          <w:sz w:val="28"/>
          <w:szCs w:val="28"/>
        </w:rPr>
        <w:t xml:space="preserve"> это вероятная угроза разорения или несения таких финансовых потерь, которые могут остановить все дело. Поскольку вероятность неудачи присутствует всегда, встает вопрос о методах снижения риска. Для ответа на этот вопрос необходимо количественно определить риск, что позволит сравнить величину риска различных вариантов решения и выбрать из них тот, который больше всего отвечает выбранной предприятием стратегии риска.</w:t>
      </w:r>
    </w:p>
    <w:p w:rsidR="00B3537C" w:rsidRPr="00B3537C" w:rsidRDefault="00B3537C" w:rsidP="00B3537C">
      <w:pPr>
        <w:spacing w:line="360" w:lineRule="auto"/>
        <w:jc w:val="center"/>
        <w:rPr>
          <w:sz w:val="28"/>
          <w:szCs w:val="28"/>
        </w:rPr>
      </w:pPr>
      <w:r w:rsidRPr="00B3537C">
        <w:rPr>
          <w:sz w:val="28"/>
          <w:szCs w:val="28"/>
        </w:rPr>
        <w:t>Можно выделить два вида анализа - количественный и качественный.</w:t>
      </w:r>
    </w:p>
    <w:p w:rsidR="00B3537C" w:rsidRPr="00B3537C" w:rsidRDefault="00B3537C" w:rsidP="00B3537C">
      <w:pPr>
        <w:spacing w:line="360" w:lineRule="auto"/>
        <w:rPr>
          <w:sz w:val="28"/>
          <w:szCs w:val="28"/>
        </w:rPr>
      </w:pPr>
      <w:r>
        <w:rPr>
          <w:sz w:val="28"/>
          <w:szCs w:val="28"/>
        </w:rPr>
        <w:t xml:space="preserve">    </w:t>
      </w:r>
      <w:r w:rsidRPr="00B3537C">
        <w:rPr>
          <w:sz w:val="28"/>
          <w:szCs w:val="28"/>
        </w:rPr>
        <w:t>Качественный анализ позволяет определить факторы и потенциальные области риска, выявить возможные его виды. Количественный анализ направлен на то, чтобы количественно выразить риски, провести их анализ и сравнение. При количественном анализе риска используются статистический метод, анализ целесообразности затрат, методы экспертных оценок, аналогий, оценки платежеспособности и финансовой устойчивости.</w:t>
      </w:r>
    </w:p>
    <w:p w:rsidR="00B3537C" w:rsidRPr="00B3537C" w:rsidRDefault="00B3537C" w:rsidP="00B3537C">
      <w:pPr>
        <w:spacing w:line="360" w:lineRule="auto"/>
        <w:rPr>
          <w:sz w:val="28"/>
          <w:szCs w:val="28"/>
        </w:rPr>
      </w:pPr>
      <w:r>
        <w:rPr>
          <w:sz w:val="28"/>
          <w:szCs w:val="28"/>
        </w:rPr>
        <w:t xml:space="preserve">    </w:t>
      </w:r>
      <w:r w:rsidRPr="00B3537C">
        <w:rPr>
          <w:sz w:val="28"/>
          <w:szCs w:val="28"/>
        </w:rPr>
        <w:t>Метод экспертных оценок основан на обобщении мнений специалистов-экспертов о вероятностях риска. Принимаются во внимание интуитивные характеристики, основанные на знаниях и опыте каждого эксперта. Экспертные методы позволяют быстро и без больших временных и трудовых затрат получить информацию, необходимую для выработки управленческого решения.</w:t>
      </w:r>
    </w:p>
    <w:p w:rsidR="00B3537C" w:rsidRPr="00B3537C" w:rsidRDefault="00B3537C" w:rsidP="00B3537C">
      <w:pPr>
        <w:spacing w:line="360" w:lineRule="auto"/>
        <w:rPr>
          <w:sz w:val="28"/>
          <w:szCs w:val="28"/>
        </w:rPr>
      </w:pPr>
      <w:r>
        <w:rPr>
          <w:sz w:val="28"/>
          <w:szCs w:val="28"/>
        </w:rPr>
        <w:t xml:space="preserve">    </w:t>
      </w:r>
      <w:r w:rsidRPr="00B3537C">
        <w:rPr>
          <w:sz w:val="28"/>
          <w:szCs w:val="28"/>
        </w:rPr>
        <w:t>Метод аналогий обычно используется при анализе рисков нового проекта. Проект рассматривается как «живой» организм, имеющий определенные стадии развития. Жизненный цикл проекта состоит из этапа разработки, этапа выведения на рынок, этапа роста, этапа зрелости и этапа упадка. Изучая жизненный цикл проекта, можно получить информацию о каждом этапе проекта, выделить причины нежелательных последствий, оценить степень риска. Однако на практике бывает довольно трудно собрать соответствующую информацию.</w:t>
      </w:r>
    </w:p>
    <w:p w:rsidR="00B3537C" w:rsidRPr="00B3537C" w:rsidRDefault="00B3537C" w:rsidP="00B3537C">
      <w:pPr>
        <w:spacing w:line="360" w:lineRule="auto"/>
        <w:rPr>
          <w:sz w:val="28"/>
          <w:szCs w:val="28"/>
        </w:rPr>
      </w:pPr>
      <w:r>
        <w:rPr>
          <w:sz w:val="28"/>
          <w:szCs w:val="28"/>
        </w:rPr>
        <w:t xml:space="preserve">    </w:t>
      </w:r>
      <w:r w:rsidRPr="00B3537C">
        <w:rPr>
          <w:sz w:val="28"/>
          <w:szCs w:val="28"/>
        </w:rPr>
        <w:t xml:space="preserve">Метод оценки платежеспособности и финансовой устойчивости предприятия позволяет предусмотреть вероятность банкротства. Анализируются сведения годовой бухгалтерской отчетности. </w:t>
      </w:r>
    </w:p>
    <w:p w:rsidR="00B3537C" w:rsidRPr="00B3537C" w:rsidRDefault="00B3537C" w:rsidP="00B3537C">
      <w:pPr>
        <w:spacing w:line="360" w:lineRule="auto"/>
        <w:rPr>
          <w:sz w:val="28"/>
          <w:szCs w:val="28"/>
        </w:rPr>
      </w:pPr>
      <w:r>
        <w:rPr>
          <w:sz w:val="28"/>
          <w:szCs w:val="28"/>
        </w:rPr>
        <w:t xml:space="preserve">    </w:t>
      </w:r>
      <w:r w:rsidRPr="00B3537C">
        <w:rPr>
          <w:sz w:val="28"/>
          <w:szCs w:val="28"/>
        </w:rPr>
        <w:t xml:space="preserve">Можно оценить вероятность наступления неплатежеспособности предприятия. Основными критериями неплатежеспособности являются коэффициент текущей ликвидности, коэффициент обеспеченности собственными средствами и коэффициент восстановления платежеспособности. </w:t>
      </w:r>
    </w:p>
    <w:p w:rsidR="00B3537C" w:rsidRDefault="00B3537C" w:rsidP="00B3537C">
      <w:pPr>
        <w:spacing w:line="360" w:lineRule="auto"/>
        <w:rPr>
          <w:sz w:val="28"/>
          <w:szCs w:val="28"/>
        </w:rPr>
      </w:pPr>
      <w:r>
        <w:rPr>
          <w:sz w:val="28"/>
          <w:szCs w:val="28"/>
        </w:rPr>
        <w:t xml:space="preserve">    </w:t>
      </w:r>
      <w:r w:rsidRPr="00B3537C">
        <w:rPr>
          <w:sz w:val="28"/>
          <w:szCs w:val="28"/>
        </w:rPr>
        <w:t>Метод целесообразности затрат позволяет определить нижний предельный размер выпуска продукции, при котором прибыль равна нулю. Производство продукции в объемах меньше критического приносит только убытки. Критический объем производства необходимо оценивать при сокращении выпуска продукции, вызванного падением спроса, сокращением поставок материалов и комплектующих изделий, заменой продукции на новую и другими причинами.</w:t>
      </w:r>
    </w:p>
    <w:p w:rsidR="00B3537C" w:rsidRDefault="00B3537C" w:rsidP="00B3537C">
      <w:pPr>
        <w:spacing w:line="360" w:lineRule="auto"/>
        <w:rPr>
          <w:sz w:val="28"/>
          <w:szCs w:val="28"/>
        </w:rPr>
      </w:pPr>
      <w:r>
        <w:rPr>
          <w:sz w:val="28"/>
          <w:szCs w:val="28"/>
        </w:rPr>
        <w:t xml:space="preserve">    </w:t>
      </w:r>
      <w:r w:rsidRPr="00B3537C">
        <w:rPr>
          <w:sz w:val="28"/>
          <w:szCs w:val="28"/>
        </w:rPr>
        <w:t xml:space="preserve">Статистический метод заключается в изучении статистики потерь и прибылей, имевших место на данном или аналогичном предприятии, с целью определения вероятности события, установления величины риска. Степень, риска измеряется средним ожидаемым значением и </w:t>
      </w:r>
      <w:r>
        <w:rPr>
          <w:sz w:val="28"/>
          <w:szCs w:val="28"/>
        </w:rPr>
        <w:t>колебанием</w:t>
      </w:r>
      <w:r w:rsidRPr="00B3537C">
        <w:rPr>
          <w:sz w:val="28"/>
          <w:szCs w:val="28"/>
        </w:rPr>
        <w:t xml:space="preserve"> возможного результата.</w:t>
      </w: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Default="00B3537C" w:rsidP="00B3537C">
      <w:pPr>
        <w:spacing w:line="360" w:lineRule="auto"/>
        <w:rPr>
          <w:sz w:val="28"/>
          <w:szCs w:val="28"/>
        </w:rPr>
      </w:pPr>
    </w:p>
    <w:p w:rsidR="00B3537C" w:rsidRPr="00B3537C" w:rsidRDefault="00B3537C" w:rsidP="00B3537C">
      <w:pPr>
        <w:spacing w:line="360" w:lineRule="auto"/>
        <w:jc w:val="center"/>
        <w:rPr>
          <w:b/>
          <w:sz w:val="28"/>
          <w:szCs w:val="28"/>
        </w:rPr>
      </w:pPr>
      <w:r w:rsidRPr="00B3537C">
        <w:rPr>
          <w:b/>
          <w:sz w:val="28"/>
          <w:szCs w:val="28"/>
        </w:rPr>
        <w:t>4. Методы снижения риска.</w:t>
      </w:r>
    </w:p>
    <w:p w:rsidR="00B3537C" w:rsidRDefault="00B3537C" w:rsidP="00B3537C">
      <w:pPr>
        <w:spacing w:line="360" w:lineRule="auto"/>
        <w:rPr>
          <w:sz w:val="28"/>
          <w:szCs w:val="28"/>
        </w:rPr>
      </w:pPr>
    </w:p>
    <w:p w:rsidR="00B3537C" w:rsidRPr="00B3537C" w:rsidRDefault="00B3537C" w:rsidP="00B3537C">
      <w:pPr>
        <w:spacing w:line="360" w:lineRule="auto"/>
        <w:rPr>
          <w:sz w:val="28"/>
          <w:szCs w:val="28"/>
        </w:rPr>
      </w:pPr>
      <w:r w:rsidRPr="00B3537C">
        <w:rPr>
          <w:sz w:val="28"/>
          <w:szCs w:val="28"/>
        </w:rPr>
        <w:t>Общими в хозяйственной практике являются три основных принципа сниже</w:t>
      </w:r>
      <w:r>
        <w:rPr>
          <w:sz w:val="28"/>
          <w:szCs w:val="28"/>
        </w:rPr>
        <w:t>ния риска:</w:t>
      </w:r>
    </w:p>
    <w:p w:rsidR="00B3537C" w:rsidRPr="00B3537C" w:rsidRDefault="00B3537C" w:rsidP="00B3537C">
      <w:pPr>
        <w:numPr>
          <w:ilvl w:val="0"/>
          <w:numId w:val="4"/>
        </w:numPr>
        <w:spacing w:line="360" w:lineRule="auto"/>
        <w:rPr>
          <w:sz w:val="28"/>
          <w:szCs w:val="28"/>
        </w:rPr>
      </w:pPr>
      <w:r w:rsidRPr="00B3537C">
        <w:rPr>
          <w:sz w:val="28"/>
          <w:szCs w:val="28"/>
        </w:rPr>
        <w:t>не рисковать больше, чем позволяет собственный капитал;</w:t>
      </w:r>
    </w:p>
    <w:p w:rsidR="00B3537C" w:rsidRPr="00B3537C" w:rsidRDefault="00B3537C" w:rsidP="00B3537C">
      <w:pPr>
        <w:numPr>
          <w:ilvl w:val="0"/>
          <w:numId w:val="4"/>
        </w:numPr>
        <w:spacing w:line="360" w:lineRule="auto"/>
        <w:rPr>
          <w:sz w:val="28"/>
          <w:szCs w:val="28"/>
        </w:rPr>
      </w:pPr>
      <w:r w:rsidRPr="00B3537C">
        <w:rPr>
          <w:sz w:val="28"/>
          <w:szCs w:val="28"/>
        </w:rPr>
        <w:t>не забывать о последствиях риска;</w:t>
      </w:r>
    </w:p>
    <w:p w:rsidR="00B3537C" w:rsidRDefault="00B3537C" w:rsidP="00B3537C">
      <w:pPr>
        <w:numPr>
          <w:ilvl w:val="0"/>
          <w:numId w:val="4"/>
        </w:numPr>
        <w:spacing w:line="360" w:lineRule="auto"/>
        <w:rPr>
          <w:sz w:val="28"/>
          <w:szCs w:val="28"/>
        </w:rPr>
      </w:pPr>
      <w:r w:rsidRPr="00B3537C">
        <w:rPr>
          <w:sz w:val="28"/>
          <w:szCs w:val="28"/>
        </w:rPr>
        <w:t xml:space="preserve">не рисковать многим ради </w:t>
      </w:r>
      <w:r>
        <w:rPr>
          <w:sz w:val="28"/>
          <w:szCs w:val="28"/>
        </w:rPr>
        <w:t>«</w:t>
      </w:r>
      <w:r w:rsidRPr="00B3537C">
        <w:rPr>
          <w:sz w:val="28"/>
          <w:szCs w:val="28"/>
        </w:rPr>
        <w:t>малого</w:t>
      </w:r>
      <w:r>
        <w:rPr>
          <w:sz w:val="28"/>
          <w:szCs w:val="28"/>
        </w:rPr>
        <w:t>»</w:t>
      </w:r>
      <w:r w:rsidRPr="00B3537C">
        <w:rPr>
          <w:sz w:val="28"/>
          <w:szCs w:val="28"/>
        </w:rPr>
        <w:t>.</w:t>
      </w:r>
    </w:p>
    <w:p w:rsidR="00AC40C7" w:rsidRPr="00AC40C7" w:rsidRDefault="00AC40C7" w:rsidP="00AC40C7">
      <w:pPr>
        <w:spacing w:line="360" w:lineRule="auto"/>
        <w:rPr>
          <w:sz w:val="28"/>
          <w:szCs w:val="28"/>
        </w:rPr>
      </w:pPr>
      <w:r w:rsidRPr="00AC40C7">
        <w:rPr>
          <w:sz w:val="28"/>
          <w:szCs w:val="28"/>
        </w:rPr>
        <w:t>Наиболее распространё</w:t>
      </w:r>
      <w:r>
        <w:rPr>
          <w:sz w:val="28"/>
          <w:szCs w:val="28"/>
        </w:rPr>
        <w:t xml:space="preserve">нным способом борьбы с риском </w:t>
      </w:r>
      <w:r w:rsidRPr="00AC40C7">
        <w:rPr>
          <w:sz w:val="28"/>
          <w:szCs w:val="28"/>
        </w:rPr>
        <w:t>являются:</w:t>
      </w:r>
    </w:p>
    <w:p w:rsidR="00AC40C7" w:rsidRPr="00AC40C7" w:rsidRDefault="00AC40C7" w:rsidP="00AC40C7">
      <w:pPr>
        <w:spacing w:line="360" w:lineRule="auto"/>
        <w:rPr>
          <w:sz w:val="28"/>
          <w:szCs w:val="28"/>
        </w:rPr>
      </w:pPr>
      <w:r w:rsidRPr="00AC40C7">
        <w:rPr>
          <w:sz w:val="28"/>
          <w:szCs w:val="28"/>
        </w:rPr>
        <w:t>а) распределение риска;</w:t>
      </w:r>
    </w:p>
    <w:p w:rsidR="00AC40C7" w:rsidRPr="00AC40C7" w:rsidRDefault="00AC40C7" w:rsidP="00AC40C7">
      <w:pPr>
        <w:spacing w:line="360" w:lineRule="auto"/>
        <w:rPr>
          <w:sz w:val="28"/>
          <w:szCs w:val="28"/>
        </w:rPr>
      </w:pPr>
      <w:r w:rsidRPr="00AC40C7">
        <w:rPr>
          <w:sz w:val="28"/>
          <w:szCs w:val="28"/>
        </w:rPr>
        <w:t>б) страхование риска;</w:t>
      </w:r>
    </w:p>
    <w:p w:rsidR="00AC40C7" w:rsidRPr="00AC40C7" w:rsidRDefault="00AC40C7" w:rsidP="00AC40C7">
      <w:pPr>
        <w:spacing w:line="360" w:lineRule="auto"/>
        <w:rPr>
          <w:sz w:val="28"/>
          <w:szCs w:val="28"/>
        </w:rPr>
      </w:pPr>
      <w:r w:rsidRPr="00AC40C7">
        <w:rPr>
          <w:sz w:val="28"/>
          <w:szCs w:val="28"/>
        </w:rPr>
        <w:t>в) резервирование средств;</w:t>
      </w:r>
    </w:p>
    <w:p w:rsidR="00B3537C" w:rsidRDefault="00AC40C7" w:rsidP="00AC40C7">
      <w:pPr>
        <w:spacing w:line="360" w:lineRule="auto"/>
        <w:rPr>
          <w:sz w:val="28"/>
          <w:szCs w:val="28"/>
        </w:rPr>
      </w:pPr>
      <w:r w:rsidRPr="00AC40C7">
        <w:rPr>
          <w:sz w:val="28"/>
          <w:szCs w:val="28"/>
        </w:rPr>
        <w:t>г) использование метода частных рисков.</w:t>
      </w:r>
    </w:p>
    <w:p w:rsidR="00AC40C7" w:rsidRDefault="00AC40C7" w:rsidP="00AC40C7">
      <w:pPr>
        <w:spacing w:line="360" w:lineRule="auto"/>
        <w:rPr>
          <w:sz w:val="28"/>
          <w:szCs w:val="28"/>
        </w:rPr>
      </w:pPr>
      <w:r>
        <w:rPr>
          <w:sz w:val="28"/>
          <w:szCs w:val="28"/>
        </w:rPr>
        <w:t xml:space="preserve">    </w:t>
      </w:r>
      <w:r w:rsidRPr="00AC40C7">
        <w:rPr>
          <w:sz w:val="28"/>
          <w:szCs w:val="28"/>
          <w:u w:val="single"/>
        </w:rPr>
        <w:t>Распределение риска</w:t>
      </w:r>
      <w:r w:rsidRPr="00AC40C7">
        <w:rPr>
          <w:sz w:val="28"/>
          <w:szCs w:val="28"/>
        </w:rPr>
        <w:t xml:space="preserve"> осуществляе</w:t>
      </w:r>
      <w:r>
        <w:rPr>
          <w:sz w:val="28"/>
          <w:szCs w:val="28"/>
        </w:rPr>
        <w:t>тся в процессе подготовки плана/</w:t>
      </w:r>
      <w:r w:rsidRPr="00AC40C7">
        <w:rPr>
          <w:sz w:val="28"/>
          <w:szCs w:val="28"/>
        </w:rPr>
        <w:t xml:space="preserve">проекта и контрактных документов. Как правило, ответственность за конкретный риск возлагают на ту сторону, по чьей вине или в чьей зоне ответственности может произойти событие, </w:t>
      </w:r>
      <w:r>
        <w:rPr>
          <w:sz w:val="28"/>
          <w:szCs w:val="28"/>
        </w:rPr>
        <w:t>вызывающее</w:t>
      </w:r>
      <w:r w:rsidRPr="00AC40C7">
        <w:rPr>
          <w:sz w:val="28"/>
          <w:szCs w:val="28"/>
        </w:rPr>
        <w:t xml:space="preserve"> потери. Естественно, каждая из сторон при этом свои потери минимизирует. </w:t>
      </w:r>
    </w:p>
    <w:p w:rsidR="00AC40C7" w:rsidRDefault="00AC40C7" w:rsidP="00AC40C7">
      <w:pPr>
        <w:spacing w:line="360" w:lineRule="auto"/>
        <w:rPr>
          <w:sz w:val="28"/>
          <w:szCs w:val="28"/>
        </w:rPr>
      </w:pPr>
      <w:r>
        <w:rPr>
          <w:sz w:val="28"/>
          <w:szCs w:val="28"/>
        </w:rPr>
        <w:t xml:space="preserve">    </w:t>
      </w:r>
      <w:r w:rsidRPr="00AC40C7">
        <w:rPr>
          <w:sz w:val="28"/>
          <w:szCs w:val="28"/>
          <w:u w:val="single"/>
        </w:rPr>
        <w:t>Страхование риска</w:t>
      </w:r>
      <w:r w:rsidRPr="00AC40C7">
        <w:rPr>
          <w:sz w:val="28"/>
          <w:szCs w:val="28"/>
        </w:rPr>
        <w:t xml:space="preserve"> есть по существу передача определённых рисков страховой компании за определённую плату. Выигрышем в проекте является отсутствие непредвиденных ситуаций в обмен на некоторое снижение прибыльности. </w:t>
      </w:r>
    </w:p>
    <w:p w:rsidR="00AC40C7" w:rsidRDefault="00AC40C7" w:rsidP="00AC40C7">
      <w:pPr>
        <w:spacing w:line="360" w:lineRule="auto"/>
        <w:rPr>
          <w:sz w:val="28"/>
          <w:szCs w:val="28"/>
        </w:rPr>
      </w:pPr>
      <w:r>
        <w:rPr>
          <w:sz w:val="28"/>
          <w:szCs w:val="28"/>
        </w:rPr>
        <w:t xml:space="preserve">    </w:t>
      </w:r>
      <w:r w:rsidRPr="00AC40C7">
        <w:rPr>
          <w:sz w:val="28"/>
          <w:szCs w:val="28"/>
          <w:u w:val="single"/>
        </w:rPr>
        <w:t>Резервирование средств</w:t>
      </w:r>
      <w:r w:rsidRPr="00AC40C7">
        <w:rPr>
          <w:sz w:val="28"/>
          <w:szCs w:val="28"/>
        </w:rPr>
        <w:t xml:space="preserve"> на некоторые непредвиденные расходы, представляет собой разновидность страхования с той разницей, что деньги на покрытие остаются внутри фирмы. Этот метод пригоден лишь при исполнении небольших проектов. Все предшествующие методы относятся к проекту в целом. </w:t>
      </w:r>
    </w:p>
    <w:p w:rsidR="00AC40C7" w:rsidRDefault="00AC40C7" w:rsidP="00AC40C7">
      <w:pPr>
        <w:spacing w:line="360" w:lineRule="auto"/>
        <w:rPr>
          <w:sz w:val="28"/>
          <w:szCs w:val="28"/>
        </w:rPr>
      </w:pPr>
      <w:r>
        <w:rPr>
          <w:sz w:val="28"/>
          <w:szCs w:val="28"/>
        </w:rPr>
        <w:t xml:space="preserve">    </w:t>
      </w:r>
      <w:r w:rsidRPr="00AC40C7">
        <w:rPr>
          <w:sz w:val="28"/>
          <w:szCs w:val="28"/>
        </w:rPr>
        <w:t xml:space="preserve">В то же время эффективным является метод </w:t>
      </w:r>
      <w:r w:rsidRPr="00AC40C7">
        <w:rPr>
          <w:sz w:val="28"/>
          <w:szCs w:val="28"/>
          <w:u w:val="single"/>
        </w:rPr>
        <w:t>управления частными рисками</w:t>
      </w:r>
      <w:r w:rsidRPr="00AC40C7">
        <w:rPr>
          <w:sz w:val="28"/>
          <w:szCs w:val="28"/>
        </w:rPr>
        <w:t>, суть которого заключается в нейтрализации каждого отдельного риска в частном порядке.</w:t>
      </w:r>
    </w:p>
    <w:p w:rsidR="00AC40C7" w:rsidRDefault="00AC40C7" w:rsidP="00AC40C7">
      <w:pPr>
        <w:spacing w:line="360" w:lineRule="auto"/>
        <w:rPr>
          <w:sz w:val="28"/>
          <w:szCs w:val="28"/>
        </w:rPr>
      </w:pPr>
    </w:p>
    <w:p w:rsidR="00B25845" w:rsidRDefault="00B25845" w:rsidP="00B25845">
      <w:pPr>
        <w:spacing w:line="360" w:lineRule="auto"/>
        <w:jc w:val="center"/>
        <w:rPr>
          <w:b/>
          <w:sz w:val="28"/>
          <w:szCs w:val="28"/>
        </w:rPr>
      </w:pPr>
      <w:r w:rsidRPr="00B25845">
        <w:rPr>
          <w:b/>
          <w:sz w:val="28"/>
          <w:szCs w:val="28"/>
        </w:rPr>
        <w:t>5. Управление рисками</w:t>
      </w:r>
      <w:r>
        <w:rPr>
          <w:b/>
          <w:sz w:val="28"/>
          <w:szCs w:val="28"/>
        </w:rPr>
        <w:t>.</w:t>
      </w:r>
    </w:p>
    <w:p w:rsidR="00B25845" w:rsidRPr="00B25845" w:rsidRDefault="00B25845" w:rsidP="00B25845">
      <w:pPr>
        <w:spacing w:line="360" w:lineRule="auto"/>
        <w:rPr>
          <w:sz w:val="28"/>
          <w:szCs w:val="28"/>
        </w:rPr>
      </w:pPr>
      <w:r>
        <w:rPr>
          <w:sz w:val="28"/>
          <w:szCs w:val="28"/>
        </w:rPr>
        <w:t xml:space="preserve">    </w:t>
      </w:r>
      <w:r w:rsidRPr="00B25845">
        <w:rPr>
          <w:sz w:val="28"/>
          <w:szCs w:val="28"/>
          <w:u w:val="single"/>
        </w:rPr>
        <w:t>Подходы к учету неопределенности при описании рисков.</w:t>
      </w:r>
      <w:r w:rsidRPr="00B25845">
        <w:rPr>
          <w:sz w:val="28"/>
          <w:szCs w:val="28"/>
        </w:rPr>
        <w:t xml:space="preserve"> В теории принятия решений в настоящее время при компьютерном и математическом моделировании для описания неопределенностей чаще всего используют вероятностно-статистические методы (прежде всего методы статистики нечисловых данных, в том числе интервальной статистики и интервальной математики). Полезны методы теории нечеткости и методы теории конфликтов (теории игр). Математический инструментарий применяются в имитационных, эконометрических, экономико-математических моделях, реализованных обычно в виде программных продуктов.</w:t>
      </w:r>
    </w:p>
    <w:p w:rsidR="00B25845" w:rsidRDefault="00B25845" w:rsidP="00B25845">
      <w:pPr>
        <w:spacing w:line="360" w:lineRule="auto"/>
        <w:rPr>
          <w:sz w:val="28"/>
          <w:szCs w:val="28"/>
        </w:rPr>
      </w:pPr>
      <w:r>
        <w:rPr>
          <w:sz w:val="28"/>
          <w:szCs w:val="28"/>
        </w:rPr>
        <w:t xml:space="preserve">    </w:t>
      </w:r>
      <w:r w:rsidRPr="00B25845">
        <w:rPr>
          <w:sz w:val="28"/>
          <w:szCs w:val="28"/>
        </w:rPr>
        <w:t>Некоторые виды неопределенностей связаны с безразличными к организации силами - природными (погодные условия) или общественными (смена правительства). Если явление достаточно часто повторяется, то его естественно описывать в вероятностных терминах. Так, прогноз урожайности зерновых вполне естественно вести в вероятностных терминах. Если же событие единично, то вероятностное описание вызывает внутренний протест, поскольку частотная интерпретация вероятности невозможна. Так, для описания неопределенности, связанной с исходами выборов или со сменой правительства, лучше использовать методы теории нечеткости и интервальной математики (интервал – удобный частный случай описания нечеткого множества). Наконец, если неопределенность связана с активными действиями соперников или партнеров, целесообразно применять методы анализа конфликтных ситуаций, т.е. методы теории игр, прежде всего антагонистических игр, но иногда полезны и более новые методы кооперативных игр, нацеленных на получение устойчивого компромисса.</w:t>
      </w:r>
    </w:p>
    <w:p w:rsidR="00B25845" w:rsidRPr="00B25845" w:rsidRDefault="00B25845" w:rsidP="00B25845">
      <w:pPr>
        <w:spacing w:line="360" w:lineRule="auto"/>
        <w:rPr>
          <w:sz w:val="28"/>
          <w:szCs w:val="28"/>
        </w:rPr>
      </w:pPr>
      <w:r>
        <w:rPr>
          <w:sz w:val="28"/>
          <w:szCs w:val="28"/>
        </w:rPr>
        <w:t xml:space="preserve">    </w:t>
      </w:r>
      <w:r w:rsidRPr="00B25845">
        <w:rPr>
          <w:sz w:val="28"/>
          <w:szCs w:val="28"/>
          <w:u w:val="single"/>
        </w:rPr>
        <w:t>Подходы к оцениванию рисков.</w:t>
      </w:r>
      <w:r w:rsidRPr="00B25845">
        <w:rPr>
          <w:sz w:val="28"/>
          <w:szCs w:val="28"/>
        </w:rPr>
        <w:t xml:space="preserve"> Понятие "риск", как уже отмечалось, многогранно. Например, при использовании статистических методов управления качеством продукции риски (точнее, оценки рисков) - это вероятности некоторых событий. В статистическом приемочном контроле «риск поставщика» - это вероятность забракования партии продукции хорошего качества, а «риск потребителя» - приемки «плохой» партии. При статистическом регулировании технологических процессов рассматривают риск незамеченной разладки и риск излишней наладки. </w:t>
      </w:r>
    </w:p>
    <w:p w:rsidR="00B25845" w:rsidRPr="00B25845" w:rsidRDefault="00B25845" w:rsidP="00B25845">
      <w:pPr>
        <w:spacing w:line="360" w:lineRule="auto"/>
        <w:rPr>
          <w:sz w:val="28"/>
          <w:szCs w:val="28"/>
        </w:rPr>
      </w:pPr>
      <w:r w:rsidRPr="00B25845">
        <w:rPr>
          <w:sz w:val="28"/>
          <w:szCs w:val="28"/>
        </w:rPr>
        <w:t xml:space="preserve"> </w:t>
      </w:r>
      <w:r>
        <w:rPr>
          <w:sz w:val="28"/>
          <w:szCs w:val="28"/>
        </w:rPr>
        <w:t xml:space="preserve">   </w:t>
      </w:r>
      <w:r w:rsidRPr="00B25845">
        <w:rPr>
          <w:sz w:val="28"/>
          <w:szCs w:val="28"/>
        </w:rPr>
        <w:t xml:space="preserve">Тогда оценка риска – это оценка вероятности, точечная или интервальная, по статистическим данным или экспертная. В таком случае для управления риском задают ограничения на вероятности нежелательных событий. </w:t>
      </w:r>
    </w:p>
    <w:p w:rsidR="00B25845" w:rsidRDefault="00B25845" w:rsidP="00B25845">
      <w:pPr>
        <w:spacing w:line="360" w:lineRule="auto"/>
        <w:rPr>
          <w:sz w:val="28"/>
          <w:szCs w:val="28"/>
        </w:rPr>
      </w:pPr>
      <w:r>
        <w:rPr>
          <w:sz w:val="28"/>
          <w:szCs w:val="28"/>
        </w:rPr>
        <w:t xml:space="preserve">  </w:t>
      </w:r>
      <w:r w:rsidRPr="00B25845">
        <w:rPr>
          <w:sz w:val="28"/>
          <w:szCs w:val="28"/>
        </w:rPr>
        <w:t xml:space="preserve"> </w:t>
      </w:r>
      <w:r>
        <w:rPr>
          <w:sz w:val="28"/>
          <w:szCs w:val="28"/>
        </w:rPr>
        <w:t xml:space="preserve"> </w:t>
      </w:r>
      <w:r w:rsidRPr="00B25845">
        <w:rPr>
          <w:sz w:val="28"/>
          <w:szCs w:val="28"/>
        </w:rPr>
        <w:t>Иногда под уменьшением риска понимают уменьшение дисперсии случайной величины, поскольку при этом уменьшается неопределенность. В теории принятия решений риск - это плата за принятие решения, отличного от оптимального, он обычно выражается как математическое ожидание. В экономике плата измеряется обычно в денежных единицах, т.е. в виде финансового потока (потока платежей и поступлений) в условиях неопределенности.</w:t>
      </w:r>
      <w:r>
        <w:rPr>
          <w:sz w:val="28"/>
          <w:szCs w:val="28"/>
        </w:rPr>
        <w:t xml:space="preserve"> </w:t>
      </w:r>
    </w:p>
    <w:p w:rsidR="00B25845" w:rsidRDefault="00B25845" w:rsidP="00B25845">
      <w:pPr>
        <w:spacing w:line="360" w:lineRule="auto"/>
        <w:rPr>
          <w:sz w:val="28"/>
          <w:szCs w:val="28"/>
        </w:rPr>
      </w:pPr>
      <w:r>
        <w:rPr>
          <w:sz w:val="28"/>
          <w:szCs w:val="28"/>
        </w:rPr>
        <w:t xml:space="preserve">    </w:t>
      </w:r>
      <w:r w:rsidRPr="00B25845">
        <w:rPr>
          <w:sz w:val="28"/>
          <w:szCs w:val="28"/>
          <w:u w:val="single"/>
        </w:rPr>
        <w:t>Необходимость применения экспертных оценок при оценке и управлении рисками.</w:t>
      </w:r>
      <w:r w:rsidRPr="00B25845">
        <w:rPr>
          <w:sz w:val="28"/>
          <w:szCs w:val="28"/>
        </w:rPr>
        <w:t xml:space="preserve"> Из сказанного выше вытекает, что разнообразные формальные методы оценки рисков и управления ими во многих случаях (реально во всех нетривиальных ситуациях) не могут дать однозначных рекомендаций. В конце процесса принятия решения - всегда человек, менеджер, на котором лежит ответственность за принятое решение. Поэтому процедуры экспертного оценивания естественно применять на всех этапах анализа рисков рассматриваемого организацией проекта. При этом нецелесообразно полностью отказываться от использования формально</w:t>
      </w:r>
      <w:r>
        <w:rPr>
          <w:sz w:val="28"/>
          <w:szCs w:val="28"/>
        </w:rPr>
        <w:t xml:space="preserve"> </w:t>
      </w:r>
      <w:r w:rsidRPr="00B25845">
        <w:rPr>
          <w:sz w:val="28"/>
          <w:szCs w:val="28"/>
        </w:rPr>
        <w:t>-</w:t>
      </w:r>
      <w:r>
        <w:rPr>
          <w:sz w:val="28"/>
          <w:szCs w:val="28"/>
        </w:rPr>
        <w:t xml:space="preserve"> </w:t>
      </w:r>
      <w:r w:rsidRPr="00B25845">
        <w:rPr>
          <w:sz w:val="28"/>
          <w:szCs w:val="28"/>
        </w:rPr>
        <w:t>экономических методов, например, основанных на вычислении чистых текущих потерь и других характеристик. Использование соответствующих программных продуктов полезно для принятия обоснованных решений. Однако на основные вопросы типа: достаточно ли высоки доходы, чтобы оправдать риск, или: что лучше - быстро, но мало, или долго, но много - ответить могут только менеджеры с помощью экспертов. Поэтому система поддержки принятия решений в организации должна сочетать формально-экономические и экспертные процедуры.</w:t>
      </w:r>
    </w:p>
    <w:p w:rsidR="00B25845" w:rsidRDefault="00B25845" w:rsidP="00B25845">
      <w:pPr>
        <w:spacing w:line="360" w:lineRule="auto"/>
        <w:rPr>
          <w:sz w:val="28"/>
          <w:szCs w:val="28"/>
        </w:rPr>
      </w:pPr>
    </w:p>
    <w:p w:rsidR="00913CD2" w:rsidRDefault="00913CD2" w:rsidP="00B25845">
      <w:pPr>
        <w:spacing w:line="360" w:lineRule="auto"/>
        <w:rPr>
          <w:sz w:val="28"/>
          <w:szCs w:val="28"/>
        </w:rPr>
      </w:pPr>
    </w:p>
    <w:p w:rsidR="00913CD2" w:rsidRDefault="00913CD2" w:rsidP="00913CD2">
      <w:pPr>
        <w:spacing w:line="360" w:lineRule="auto"/>
        <w:jc w:val="center"/>
        <w:rPr>
          <w:b/>
          <w:sz w:val="28"/>
          <w:szCs w:val="28"/>
        </w:rPr>
      </w:pPr>
      <w:r w:rsidRPr="00913CD2">
        <w:rPr>
          <w:b/>
          <w:sz w:val="28"/>
          <w:szCs w:val="28"/>
        </w:rPr>
        <w:t>Заключение.</w:t>
      </w:r>
    </w:p>
    <w:p w:rsidR="00913CD2" w:rsidRDefault="00913CD2" w:rsidP="00913CD2">
      <w:pPr>
        <w:spacing w:line="360" w:lineRule="auto"/>
        <w:rPr>
          <w:sz w:val="28"/>
          <w:szCs w:val="28"/>
        </w:rPr>
      </w:pPr>
      <w:r>
        <w:rPr>
          <w:sz w:val="28"/>
          <w:szCs w:val="28"/>
        </w:rPr>
        <w:t xml:space="preserve">    К</w:t>
      </w:r>
      <w:r w:rsidRPr="00913CD2">
        <w:rPr>
          <w:sz w:val="28"/>
          <w:szCs w:val="28"/>
        </w:rPr>
        <w:t>омпания может иметь прочное финансовое положение, немалые резервные фонды и, тем не менее, о</w:t>
      </w:r>
      <w:r>
        <w:rPr>
          <w:sz w:val="28"/>
          <w:szCs w:val="28"/>
        </w:rPr>
        <w:t>казаться на гране банкротства. Е</w:t>
      </w:r>
      <w:r w:rsidRPr="00913CD2">
        <w:rPr>
          <w:sz w:val="28"/>
          <w:szCs w:val="28"/>
        </w:rPr>
        <w:t>сли имеющимися денежными ресу</w:t>
      </w:r>
      <w:r>
        <w:rPr>
          <w:sz w:val="28"/>
          <w:szCs w:val="28"/>
        </w:rPr>
        <w:t>рсами плохо управляют менеджеры или</w:t>
      </w:r>
      <w:r w:rsidRPr="00913CD2">
        <w:rPr>
          <w:sz w:val="28"/>
          <w:szCs w:val="28"/>
        </w:rPr>
        <w:t xml:space="preserve"> сотрудники компании недостаточно квалифицированны, чтобы вовремя и полностью реали</w:t>
      </w:r>
      <w:r>
        <w:rPr>
          <w:sz w:val="28"/>
          <w:szCs w:val="28"/>
        </w:rPr>
        <w:t>зовать намеченное;</w:t>
      </w:r>
      <w:r w:rsidRPr="00913CD2">
        <w:rPr>
          <w:sz w:val="28"/>
          <w:szCs w:val="28"/>
        </w:rPr>
        <w:t xml:space="preserve"> если в </w:t>
      </w:r>
      <w:r>
        <w:rPr>
          <w:sz w:val="28"/>
          <w:szCs w:val="28"/>
        </w:rPr>
        <w:t>этой компании не налажено хорошее</w:t>
      </w:r>
      <w:r w:rsidRPr="00913CD2">
        <w:rPr>
          <w:sz w:val="28"/>
          <w:szCs w:val="28"/>
        </w:rPr>
        <w:t xml:space="preserve"> планирование, особенн</w:t>
      </w:r>
      <w:r>
        <w:rPr>
          <w:sz w:val="28"/>
          <w:szCs w:val="28"/>
        </w:rPr>
        <w:t>о перспективное, стратегическое;</w:t>
      </w:r>
      <w:r w:rsidRPr="00913CD2">
        <w:rPr>
          <w:sz w:val="28"/>
          <w:szCs w:val="28"/>
        </w:rPr>
        <w:t xml:space="preserve"> если не используются в полной мере возможности антикризисного управления, в частности средства за</w:t>
      </w:r>
      <w:r>
        <w:rPr>
          <w:sz w:val="28"/>
          <w:szCs w:val="28"/>
        </w:rPr>
        <w:t>щиты от рисков, иными словами;</w:t>
      </w:r>
      <w:r w:rsidRPr="00913CD2">
        <w:rPr>
          <w:sz w:val="28"/>
          <w:szCs w:val="28"/>
        </w:rPr>
        <w:t xml:space="preserve"> если в полной мере не используются все потенциалы современного риск-менеджмента, применяемого с учетом специфических условий российской экономики.</w:t>
      </w:r>
      <w:r>
        <w:rPr>
          <w:sz w:val="28"/>
          <w:szCs w:val="28"/>
        </w:rPr>
        <w:t xml:space="preserve"> </w:t>
      </w:r>
    </w:p>
    <w:p w:rsidR="00913CD2" w:rsidRPr="00913CD2" w:rsidRDefault="00913CD2" w:rsidP="00913CD2">
      <w:pPr>
        <w:spacing w:line="360" w:lineRule="auto"/>
        <w:rPr>
          <w:sz w:val="28"/>
          <w:szCs w:val="28"/>
        </w:rPr>
      </w:pPr>
      <w:r>
        <w:rPr>
          <w:sz w:val="28"/>
          <w:szCs w:val="28"/>
        </w:rPr>
        <w:t xml:space="preserve">    Из выше приведенной информации стало известно то, что н</w:t>
      </w:r>
      <w:r w:rsidRPr="00913CD2">
        <w:rPr>
          <w:sz w:val="28"/>
          <w:szCs w:val="28"/>
        </w:rPr>
        <w:t>а степень и величину риска можно воздействовать через финансовый механизм с помощью приемов менеджмента и особой стратегии, что в совокупности образует своеобразный механизм управления риском, т.е. риск-менеджмент.</w:t>
      </w:r>
      <w:r>
        <w:rPr>
          <w:sz w:val="28"/>
          <w:szCs w:val="28"/>
        </w:rPr>
        <w:t xml:space="preserve"> </w:t>
      </w:r>
      <w:r w:rsidRPr="00913CD2">
        <w:rPr>
          <w:sz w:val="28"/>
          <w:szCs w:val="28"/>
        </w:rPr>
        <w:t xml:space="preserve">В основе риск-менеджмента лежит целенаправленный поиск и организация работы по снижению степени риска, искусство получения и увеличения дохода (выигрыша, прибыли) в неопределенной хозяйственной ситуации. Конечная цель риск-менеджмента заключается в получении наибольшей прибыли при оптимальном, приемлемом для предпринимателя соотношении прибыли и риска. </w:t>
      </w:r>
    </w:p>
    <w:p w:rsidR="00913CD2" w:rsidRDefault="00913CD2" w:rsidP="00913CD2">
      <w:pPr>
        <w:spacing w:line="360" w:lineRule="auto"/>
        <w:rPr>
          <w:sz w:val="28"/>
          <w:szCs w:val="28"/>
        </w:rPr>
      </w:pPr>
      <w:r>
        <w:rPr>
          <w:sz w:val="28"/>
          <w:szCs w:val="28"/>
        </w:rPr>
        <w:t xml:space="preserve">    </w:t>
      </w:r>
      <w:r w:rsidRPr="00913CD2">
        <w:rPr>
          <w:sz w:val="28"/>
          <w:szCs w:val="28"/>
        </w:rPr>
        <w:t>Важным моментом в организации риск-менеджмента является получение информации об окружающей обстановке, которая необходима для принятия решения. На основе анализа такой информации и с учетом целей риска можно правильно определить вероятность наступления события, выявить степень риска.</w:t>
      </w:r>
      <w:r>
        <w:rPr>
          <w:sz w:val="28"/>
          <w:szCs w:val="28"/>
        </w:rPr>
        <w:t xml:space="preserve"> </w:t>
      </w:r>
    </w:p>
    <w:p w:rsidR="00913CD2" w:rsidRDefault="00913CD2" w:rsidP="00913CD2">
      <w:pPr>
        <w:spacing w:line="360" w:lineRule="auto"/>
        <w:rPr>
          <w:sz w:val="28"/>
          <w:szCs w:val="28"/>
        </w:rPr>
      </w:pPr>
    </w:p>
    <w:p w:rsidR="00913CD2" w:rsidRDefault="00913CD2" w:rsidP="00913CD2">
      <w:pPr>
        <w:spacing w:line="360" w:lineRule="auto"/>
        <w:rPr>
          <w:sz w:val="28"/>
          <w:szCs w:val="28"/>
        </w:rPr>
      </w:pPr>
    </w:p>
    <w:p w:rsidR="00913CD2" w:rsidRDefault="00913CD2" w:rsidP="00913CD2">
      <w:pPr>
        <w:spacing w:line="360" w:lineRule="auto"/>
        <w:rPr>
          <w:sz w:val="28"/>
          <w:szCs w:val="28"/>
        </w:rPr>
      </w:pPr>
    </w:p>
    <w:p w:rsidR="00913CD2" w:rsidRDefault="00913CD2" w:rsidP="00913CD2">
      <w:pPr>
        <w:spacing w:line="360" w:lineRule="auto"/>
        <w:rPr>
          <w:sz w:val="28"/>
          <w:szCs w:val="28"/>
        </w:rPr>
      </w:pPr>
    </w:p>
    <w:p w:rsidR="00913CD2" w:rsidRDefault="00913CD2" w:rsidP="00913CD2">
      <w:pPr>
        <w:spacing w:line="360" w:lineRule="auto"/>
        <w:rPr>
          <w:sz w:val="28"/>
          <w:szCs w:val="28"/>
        </w:rPr>
      </w:pPr>
    </w:p>
    <w:p w:rsidR="00913CD2" w:rsidRDefault="001733FE" w:rsidP="00913CD2">
      <w:pPr>
        <w:spacing w:line="360" w:lineRule="auto"/>
        <w:jc w:val="center"/>
        <w:rPr>
          <w:b/>
          <w:sz w:val="28"/>
          <w:szCs w:val="28"/>
        </w:rPr>
      </w:pPr>
      <w:r>
        <w:rPr>
          <w:b/>
          <w:sz w:val="28"/>
          <w:szCs w:val="28"/>
        </w:rPr>
        <w:t>Список литературы</w:t>
      </w:r>
      <w:r w:rsidR="00913CD2" w:rsidRPr="00913CD2">
        <w:rPr>
          <w:b/>
          <w:sz w:val="28"/>
          <w:szCs w:val="28"/>
        </w:rPr>
        <w:t>.</w:t>
      </w:r>
    </w:p>
    <w:p w:rsidR="00913CD2" w:rsidRDefault="00913CD2" w:rsidP="00913CD2">
      <w:pPr>
        <w:numPr>
          <w:ilvl w:val="0"/>
          <w:numId w:val="5"/>
        </w:numPr>
        <w:spacing w:line="360" w:lineRule="auto"/>
        <w:rPr>
          <w:sz w:val="28"/>
          <w:szCs w:val="28"/>
        </w:rPr>
      </w:pPr>
      <w:r>
        <w:rPr>
          <w:sz w:val="28"/>
          <w:szCs w:val="28"/>
        </w:rPr>
        <w:t>Балабанов И.Т. «Риск – менеджмент»</w:t>
      </w:r>
    </w:p>
    <w:p w:rsidR="00913CD2" w:rsidRDefault="00913CD2" w:rsidP="00913CD2">
      <w:pPr>
        <w:numPr>
          <w:ilvl w:val="0"/>
          <w:numId w:val="5"/>
        </w:numPr>
        <w:spacing w:line="360" w:lineRule="auto"/>
        <w:rPr>
          <w:sz w:val="28"/>
          <w:szCs w:val="28"/>
        </w:rPr>
      </w:pPr>
      <w:r>
        <w:rPr>
          <w:sz w:val="28"/>
          <w:szCs w:val="28"/>
        </w:rPr>
        <w:t>Глухов В.В. «Менеджмент»</w:t>
      </w:r>
    </w:p>
    <w:p w:rsidR="00913CD2" w:rsidRDefault="00913CD2" w:rsidP="00913CD2">
      <w:pPr>
        <w:numPr>
          <w:ilvl w:val="0"/>
          <w:numId w:val="5"/>
        </w:numPr>
        <w:spacing w:line="360" w:lineRule="auto"/>
        <w:rPr>
          <w:sz w:val="28"/>
          <w:szCs w:val="28"/>
        </w:rPr>
      </w:pPr>
      <w:r>
        <w:rPr>
          <w:sz w:val="28"/>
          <w:szCs w:val="28"/>
        </w:rPr>
        <w:t>Орлов А.И. «Менеджмент»</w:t>
      </w:r>
    </w:p>
    <w:p w:rsidR="00157B62" w:rsidRPr="00913CD2" w:rsidRDefault="00157B62" w:rsidP="00157B62">
      <w:pPr>
        <w:numPr>
          <w:ilvl w:val="0"/>
          <w:numId w:val="5"/>
        </w:numPr>
        <w:spacing w:line="360" w:lineRule="auto"/>
        <w:rPr>
          <w:sz w:val="28"/>
          <w:szCs w:val="28"/>
        </w:rPr>
      </w:pPr>
      <w:r>
        <w:rPr>
          <w:sz w:val="28"/>
          <w:szCs w:val="28"/>
        </w:rPr>
        <w:t>Рогов М.А. «Финансовые риски. Риск – менеджмент»</w:t>
      </w:r>
    </w:p>
    <w:p w:rsidR="00B25845" w:rsidRPr="00B25845" w:rsidRDefault="00B25845" w:rsidP="00B25845">
      <w:pPr>
        <w:spacing w:line="360" w:lineRule="auto"/>
        <w:jc w:val="center"/>
        <w:rPr>
          <w:b/>
          <w:sz w:val="28"/>
          <w:szCs w:val="28"/>
        </w:rPr>
      </w:pPr>
      <w:bookmarkStart w:id="0" w:name="_GoBack"/>
      <w:bookmarkEnd w:id="0"/>
    </w:p>
    <w:sectPr w:rsidR="00B25845" w:rsidRPr="00B2584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6F" w:rsidRDefault="0035106F">
      <w:r>
        <w:separator/>
      </w:r>
    </w:p>
  </w:endnote>
  <w:endnote w:type="continuationSeparator" w:id="0">
    <w:p w:rsidR="0035106F" w:rsidRDefault="0035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FE" w:rsidRDefault="001733FE" w:rsidP="00F66D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733FE" w:rsidRDefault="001733FE" w:rsidP="004F67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FE" w:rsidRDefault="001733FE" w:rsidP="00F66D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242FC">
      <w:rPr>
        <w:rStyle w:val="a4"/>
        <w:noProof/>
      </w:rPr>
      <w:t>1</w:t>
    </w:r>
    <w:r>
      <w:rPr>
        <w:rStyle w:val="a4"/>
      </w:rPr>
      <w:fldChar w:fldCharType="end"/>
    </w:r>
  </w:p>
  <w:p w:rsidR="001733FE" w:rsidRDefault="001733FE" w:rsidP="004F67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6F" w:rsidRDefault="0035106F">
      <w:r>
        <w:separator/>
      </w:r>
    </w:p>
  </w:footnote>
  <w:footnote w:type="continuationSeparator" w:id="0">
    <w:p w:rsidR="0035106F" w:rsidRDefault="00351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3C07"/>
    <w:multiLevelType w:val="hybridMultilevel"/>
    <w:tmpl w:val="1C7E7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123821"/>
    <w:multiLevelType w:val="hybridMultilevel"/>
    <w:tmpl w:val="4AE6D862"/>
    <w:lvl w:ilvl="0" w:tplc="77EE74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8C103B"/>
    <w:multiLevelType w:val="hybridMultilevel"/>
    <w:tmpl w:val="B6B26C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374E90"/>
    <w:multiLevelType w:val="hybridMultilevel"/>
    <w:tmpl w:val="553EC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7456315"/>
    <w:multiLevelType w:val="hybridMultilevel"/>
    <w:tmpl w:val="B4388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7F8"/>
    <w:rsid w:val="00157B62"/>
    <w:rsid w:val="0016707B"/>
    <w:rsid w:val="001733FE"/>
    <w:rsid w:val="002F09A1"/>
    <w:rsid w:val="0035106F"/>
    <w:rsid w:val="003607B3"/>
    <w:rsid w:val="00420CF5"/>
    <w:rsid w:val="004242FC"/>
    <w:rsid w:val="004F67F8"/>
    <w:rsid w:val="007307C5"/>
    <w:rsid w:val="00913CD2"/>
    <w:rsid w:val="00AC40C7"/>
    <w:rsid w:val="00B25845"/>
    <w:rsid w:val="00B3537C"/>
    <w:rsid w:val="00B649D0"/>
    <w:rsid w:val="00EA2EB9"/>
    <w:rsid w:val="00F6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2610B1-5BB0-4636-B5BB-FD482591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F67F8"/>
    <w:pPr>
      <w:tabs>
        <w:tab w:val="center" w:pos="4677"/>
        <w:tab w:val="right" w:pos="9355"/>
      </w:tabs>
    </w:pPr>
  </w:style>
  <w:style w:type="character" w:styleId="a4">
    <w:name w:val="page number"/>
    <w:basedOn w:val="a0"/>
    <w:rsid w:val="004F6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4544</Words>
  <Characters>25904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 </Company>
  <LinksUpToDate>false</LinksUpToDate>
  <CharactersWithSpaces>30388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Irina</cp:lastModifiedBy>
  <cp:revision>2</cp:revision>
  <dcterms:created xsi:type="dcterms:W3CDTF">2014-09-14T06:30:00Z</dcterms:created>
  <dcterms:modified xsi:type="dcterms:W3CDTF">2014-09-14T06:30:00Z</dcterms:modified>
</cp:coreProperties>
</file>