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95" w:rsidRPr="000F47F9" w:rsidRDefault="00D82395" w:rsidP="00D82395">
      <w:pPr>
        <w:spacing w:before="120"/>
        <w:jc w:val="center"/>
        <w:rPr>
          <w:b/>
          <w:bCs/>
          <w:sz w:val="32"/>
          <w:szCs w:val="32"/>
        </w:rPr>
      </w:pPr>
      <w:r w:rsidRPr="000F47F9">
        <w:rPr>
          <w:b/>
          <w:bCs/>
          <w:sz w:val="32"/>
          <w:szCs w:val="32"/>
        </w:rPr>
        <w:t>Роберт Льюис Стивенсон</w:t>
      </w:r>
    </w:p>
    <w:p w:rsidR="00D82395" w:rsidRPr="00675197" w:rsidRDefault="00D82395" w:rsidP="00D82395">
      <w:pPr>
        <w:spacing w:before="120"/>
        <w:ind w:firstLine="567"/>
        <w:jc w:val="both"/>
      </w:pPr>
      <w:r w:rsidRPr="00675197">
        <w:t xml:space="preserve">Стивенсон Роберт Льюис </w:t>
      </w:r>
      <w:r>
        <w:t>(</w:t>
      </w:r>
      <w:r w:rsidRPr="00675197">
        <w:t>Robert Louis (собственно Lewis) Stevenson, 1850—1894</w:t>
      </w:r>
      <w:r>
        <w:t>)</w:t>
      </w:r>
      <w:r w:rsidRPr="00675197">
        <w:t xml:space="preserve"> — английский писатель. Шотландец по национальности. Р. в семье инженера. Был склонен к занятиям техникой. Поступив в Эдинбургский ун-т, С. изучал право. Однако состояние здоровья, с одной стороны, и первые успехи на </w:t>
      </w:r>
      <w:r>
        <w:t>литературно</w:t>
      </w:r>
      <w:r w:rsidRPr="00675197">
        <w:t xml:space="preserve">м поприще, с другой, убедили его предпочесть адвокатуре </w:t>
      </w:r>
      <w:r>
        <w:t>литератур</w:t>
      </w:r>
      <w:r w:rsidRPr="00675197">
        <w:t xml:space="preserve">у. К этому времени относятся поездки С. по Франции, Германии и родной Шотландии, в результате </w:t>
      </w:r>
      <w:r>
        <w:t>котор</w:t>
      </w:r>
      <w:r w:rsidRPr="00675197">
        <w:t xml:space="preserve">ых появились его первые две книги путевых впечатлений — «Поездки внутри страны» (An Inland Voyage, 1878) и «Путешествия с ослом» (Travels with a Donkey in the Cevennes, 1879). «Эссе», написанные в этот период, были им собраны в книге «Virginibus Puerisque» </w:t>
      </w:r>
      <w:r>
        <w:t>(</w:t>
      </w:r>
      <w:r w:rsidRPr="00675197">
        <w:t>1881</w:t>
      </w:r>
      <w:r>
        <w:t>)</w:t>
      </w:r>
      <w:r w:rsidRPr="00675197">
        <w:t xml:space="preserve">; год спустя С. издал сборник критических статей «Familiar Studies of Men and Books» </w:t>
      </w:r>
      <w:r>
        <w:t>(</w:t>
      </w:r>
      <w:r w:rsidRPr="00675197">
        <w:t>1882</w:t>
      </w:r>
      <w:r>
        <w:t>)</w:t>
      </w:r>
      <w:r w:rsidRPr="00675197">
        <w:t xml:space="preserve">. Вскоре после этого вышли отдельным изданием рассказы, печатавшиеся в журнале «London Magazine», «Новые арабские сказки» (New Arabian Nights, 1882). К 1883 относится опубликование «Острова </w:t>
      </w:r>
      <w:r>
        <w:t xml:space="preserve"> </w:t>
      </w:r>
      <w:r w:rsidRPr="00675197">
        <w:t xml:space="preserve">сокровищ» (The Treasure Island), романа, создавшего С. широкую лит-ую известность. Совместно с Хенли (Henley) С. написал ряд пьес («Beau Austin», «Admiral Guinea», «Robert Macaire»), </w:t>
      </w:r>
      <w:r>
        <w:t>котор</w:t>
      </w:r>
      <w:r w:rsidRPr="00675197">
        <w:t xml:space="preserve">ые успеха не имели. В 1885 вышел роман «Принц Отто», написанный, по общему признанию критики, в манере Мередита, а в 1886 — повесть «Странный случай доктора Джекилля и мистера Хайда» (The Strange case of Dr. Jekyll and Mr. Hyde) — мрачное, мистически-таинственное произведение, напоминающее Эдгара По. Но в этом же году вышло произведение, написанное совсем в другой манере — «Похищенный» (Kidnapped) — приключенческий роман, развертывающийся на фоне исторических событий, </w:t>
      </w:r>
      <w:r>
        <w:t>котор</w:t>
      </w:r>
      <w:r w:rsidRPr="00675197">
        <w:t xml:space="preserve">ый напоминает читателю и о Вальтере Скотте, и о Фениморе Купере, и о А. Дюма-отце. Одновременно с этим С. выпустил сборники стихов («A Child’s Garden of Verses», 1885, «Underwoods», 1887). </w:t>
      </w:r>
    </w:p>
    <w:p w:rsidR="00D82395" w:rsidRPr="00675197" w:rsidRDefault="00D82395" w:rsidP="00D82395">
      <w:pPr>
        <w:spacing w:before="120"/>
        <w:ind w:firstLine="567"/>
        <w:jc w:val="both"/>
      </w:pPr>
      <w:r w:rsidRPr="00675197">
        <w:t xml:space="preserve">Последние годы своей жизни Стивенсон провел на островах Тихого океана. Стремясь к наиболее тесному общению с «туземцами», Стивенсон принимал глубокое участие в их судьбе и выступал в печати с разоблачением колониальной администрации («A Footnote to History: Eight Years of Trouble in Samoa», 1893). Протест Стивенсона был однако только лишь протестом романтика. После смерти Стивенсона вышел ряд незаконченных его произведений («Weir of Hamiston», «St. Ives» и др.). </w:t>
      </w:r>
    </w:p>
    <w:p w:rsidR="00D82395" w:rsidRPr="00675197" w:rsidRDefault="00D82395" w:rsidP="00D82395">
      <w:pPr>
        <w:spacing w:before="120"/>
        <w:ind w:firstLine="567"/>
        <w:jc w:val="both"/>
      </w:pPr>
      <w:r w:rsidRPr="00675197">
        <w:t xml:space="preserve">С. — один из крупнейших представителей романтической и эстетической реакции против реализма первой половины XIX в. (Диккенс, Теккерей и др.), наступившей во второй половине так называемого Викторианского периода. Отказ от действительности, неверие в возможность ее изменения характерны для С. Стивенсон отлично сознавал будничность окружавшей его буржуазной действительности; однако основы современного строя казались ему незыблемыми, подобными законам природы. </w:t>
      </w:r>
    </w:p>
    <w:p w:rsidR="00D82395" w:rsidRPr="00675197" w:rsidRDefault="00D82395" w:rsidP="00D82395">
      <w:pPr>
        <w:spacing w:before="120"/>
        <w:ind w:firstLine="567"/>
        <w:jc w:val="both"/>
      </w:pPr>
      <w:r w:rsidRPr="00675197">
        <w:t xml:space="preserve">Как моралист и как художник С. далеко не равноценен. В «Эссе» (Essays) он является </w:t>
      </w:r>
      <w:r>
        <w:t xml:space="preserve"> </w:t>
      </w:r>
      <w:r w:rsidRPr="00675197">
        <w:t xml:space="preserve">выразителем эстетически приукрашенной, но тем не менее откровенной мещанской морали; в художественных произведениях — перед нами писатель, отказывающийся от всякой морали (это, между прочим, было тоже одной из форм реакции против реализма первой половины XIX в. с его морализированием) и — даже больше того — изредка решающийся выступать против некоторых правил благопристойности. </w:t>
      </w:r>
    </w:p>
    <w:p w:rsidR="00D82395" w:rsidRPr="00675197" w:rsidRDefault="00D82395" w:rsidP="00D82395">
      <w:pPr>
        <w:spacing w:before="120"/>
        <w:ind w:firstLine="567"/>
        <w:jc w:val="both"/>
      </w:pPr>
      <w:r w:rsidRPr="00675197">
        <w:t xml:space="preserve">Творчество С. пережило известную эволюцию, </w:t>
      </w:r>
      <w:r>
        <w:t>котор</w:t>
      </w:r>
      <w:r w:rsidRPr="00675197">
        <w:t xml:space="preserve">ая сказалась во внесении некоторых элементов натурализма в его романтическую основу («The Wrecker», 1892; «The Ebb Tide», 1894; The Island Night’s, 1893). Это было связано с известным приближением С. к действительности. Однако действительность, к </w:t>
      </w:r>
      <w:r>
        <w:t>котор</w:t>
      </w:r>
      <w:r w:rsidRPr="00675197">
        <w:t xml:space="preserve">ой обращался Стивенсон, была экзотикой островов Тихого океана, где он искал воплощения своих романтических идеалов. По существу, следовательно, С. оставался на своих старых позициях. </w:t>
      </w:r>
    </w:p>
    <w:p w:rsidR="00D82395" w:rsidRPr="00675197" w:rsidRDefault="00D82395" w:rsidP="00D82395">
      <w:pPr>
        <w:spacing w:before="120"/>
        <w:ind w:firstLine="567"/>
        <w:jc w:val="both"/>
      </w:pPr>
      <w:r w:rsidRPr="00675197">
        <w:t xml:space="preserve">Отталкиваясь от «великих реалистов» XIX в., С. отказался и от разработанной ими структурной техники романа. С. сознательно обращался к приемам романов В. Скотта, Смоллета и даже Д. Дефо, талантливо используя их приемы повествования, стремясь также спрятать себя за своими действующими лицами. </w:t>
      </w:r>
    </w:p>
    <w:p w:rsidR="00D82395" w:rsidRPr="00675197" w:rsidRDefault="00D82395" w:rsidP="00D82395">
      <w:pPr>
        <w:spacing w:before="120"/>
        <w:ind w:firstLine="567"/>
        <w:jc w:val="both"/>
      </w:pPr>
      <w:r w:rsidRPr="00675197">
        <w:t xml:space="preserve">С. возродил в Англии приключенческий и исторический роман. Но при всем мастерстве повествования он не сумел поднять его до тех высот, на </w:t>
      </w:r>
      <w:r>
        <w:t>котор</w:t>
      </w:r>
      <w:r w:rsidRPr="00675197">
        <w:t xml:space="preserve">ых стояли эти жанры у его предшественников. С. интересовало приключение ради приключения, ему чужды были более глубокие мотивы приключенческого романа (ср. с Дефо); а в историческом романе он отказывался от изображения больших общественных событий, ограничивая себя показом приключений героев, для </w:t>
      </w:r>
      <w:r>
        <w:t>котор</w:t>
      </w:r>
      <w:r w:rsidRPr="00675197">
        <w:t xml:space="preserve">ых история служит лишь случайным фоном (ср. с В. Скоттом). </w:t>
      </w:r>
    </w:p>
    <w:p w:rsidR="00D82395" w:rsidRPr="00D82395" w:rsidRDefault="00D82395" w:rsidP="00D82395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0F47F9">
        <w:rPr>
          <w:b/>
          <w:bCs/>
          <w:sz w:val="28"/>
          <w:szCs w:val="28"/>
        </w:rPr>
        <w:t>Список</w:t>
      </w:r>
      <w:r w:rsidRPr="00D82395">
        <w:rPr>
          <w:b/>
          <w:bCs/>
          <w:sz w:val="28"/>
          <w:szCs w:val="28"/>
          <w:lang w:val="en-US"/>
        </w:rPr>
        <w:t xml:space="preserve"> </w:t>
      </w:r>
      <w:r w:rsidRPr="000F47F9">
        <w:rPr>
          <w:b/>
          <w:bCs/>
          <w:sz w:val="28"/>
          <w:szCs w:val="28"/>
        </w:rPr>
        <w:t>литературы</w:t>
      </w:r>
      <w:r w:rsidRPr="00D82395">
        <w:rPr>
          <w:b/>
          <w:bCs/>
          <w:sz w:val="28"/>
          <w:szCs w:val="28"/>
          <w:lang w:val="en-US"/>
        </w:rPr>
        <w:t xml:space="preserve"> </w:t>
      </w:r>
    </w:p>
    <w:p w:rsidR="00D82395" w:rsidRPr="000F47F9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 xml:space="preserve">I. </w:t>
      </w:r>
      <w:r w:rsidRPr="00675197">
        <w:t>Соч</w:t>
      </w:r>
      <w:r w:rsidRPr="000F47F9">
        <w:rPr>
          <w:lang w:val="en-US"/>
        </w:rPr>
        <w:t xml:space="preserve">.: Edinburgh edition, ed. by S. Colvin, 27 vls, Edinburg, 1894—1898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Pentland ed., ed. by E. Gosse, 20 vls, L., 1906—1907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Tusitala ed., by Lloyd Osbourne, 35 vls., L., 1923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</w:pPr>
      <w:r w:rsidRPr="00675197">
        <w:t>Собрание сочинений, т. I—IV, изд. П. Ф. Пантелеева, СПБ, 1901</w:t>
      </w:r>
      <w:r>
        <w:t xml:space="preserve"> </w:t>
      </w:r>
    </w:p>
    <w:p w:rsidR="00D82395" w:rsidRDefault="00D82395" w:rsidP="00D82395">
      <w:pPr>
        <w:spacing w:before="120"/>
        <w:ind w:firstLine="567"/>
        <w:jc w:val="both"/>
      </w:pPr>
      <w:r w:rsidRPr="00675197">
        <w:t>Полное собрание романов, повестей и рассказов, 20 книг, изд. П. П. Сойкина, СПБ, 1913—1914 (бесплатное приложение к журн. «Природа и люди» за 1914)</w:t>
      </w:r>
      <w:r>
        <w:t xml:space="preserve"> </w:t>
      </w:r>
    </w:p>
    <w:p w:rsidR="00D82395" w:rsidRDefault="00D82395" w:rsidP="00D82395">
      <w:pPr>
        <w:spacing w:before="120"/>
        <w:ind w:firstLine="567"/>
        <w:jc w:val="both"/>
      </w:pPr>
      <w:r w:rsidRPr="00675197">
        <w:t>Остров сокровищ, пер. с анг., предисловие и примеч. М. Зенкевича, изд. «Молодая гвардия», М., 1935</w:t>
      </w:r>
      <w:r>
        <w:t xml:space="preserve"> </w:t>
      </w:r>
    </w:p>
    <w:p w:rsidR="00D82395" w:rsidRDefault="00D82395" w:rsidP="00D82395">
      <w:pPr>
        <w:spacing w:before="120"/>
        <w:ind w:firstLine="567"/>
        <w:jc w:val="both"/>
      </w:pPr>
      <w:r w:rsidRPr="00675197">
        <w:t>Остров сокровищ, Детгиз, М., 1935</w:t>
      </w:r>
      <w:r>
        <w:t xml:space="preserve"> </w:t>
      </w:r>
    </w:p>
    <w:p w:rsidR="00D82395" w:rsidRDefault="00D82395" w:rsidP="00D82395">
      <w:pPr>
        <w:spacing w:before="120"/>
        <w:ind w:firstLine="567"/>
        <w:jc w:val="both"/>
      </w:pPr>
      <w:r w:rsidRPr="00675197">
        <w:t>то же, 3 изд., Детгиз, М. — Л., 1937</w:t>
      </w:r>
      <w:r>
        <w:t xml:space="preserve"> </w:t>
      </w:r>
    </w:p>
    <w:p w:rsidR="00D82395" w:rsidRDefault="00D82395" w:rsidP="00D82395">
      <w:pPr>
        <w:spacing w:before="120"/>
        <w:ind w:firstLine="567"/>
        <w:jc w:val="both"/>
      </w:pPr>
      <w:r w:rsidRPr="00675197">
        <w:t>Странная история д-ра Джекилля и м-ра Хайда Маркам, пер. с англ. М. Ликиардопуло, Гос. изд., М. — П., 1923</w:t>
      </w:r>
      <w:r>
        <w:t xml:space="preserve"> </w:t>
      </w:r>
    </w:p>
    <w:p w:rsidR="00D82395" w:rsidRDefault="00D82395" w:rsidP="00D82395">
      <w:pPr>
        <w:spacing w:before="120"/>
        <w:ind w:firstLine="567"/>
        <w:jc w:val="both"/>
      </w:pPr>
      <w:r w:rsidRPr="00675197">
        <w:t>История одной лжи, Акц. о-во «Огонек», М., 1927</w:t>
      </w:r>
      <w:r>
        <w:t xml:space="preserve"> </w:t>
      </w:r>
    </w:p>
    <w:p w:rsidR="00D82395" w:rsidRDefault="00D82395" w:rsidP="00D82395">
      <w:pPr>
        <w:spacing w:before="120"/>
        <w:ind w:firstLine="567"/>
        <w:jc w:val="both"/>
      </w:pPr>
      <w:r w:rsidRPr="00675197">
        <w:t>Человек из моря, изд. «Земля и фабрика», М., 1927</w:t>
      </w:r>
      <w:r>
        <w:t xml:space="preserve"> </w:t>
      </w:r>
    </w:p>
    <w:p w:rsidR="00D82395" w:rsidRDefault="00D82395" w:rsidP="00D82395">
      <w:pPr>
        <w:spacing w:before="120"/>
        <w:ind w:firstLine="567"/>
        <w:jc w:val="both"/>
      </w:pPr>
      <w:r w:rsidRPr="00675197">
        <w:t>Тайна корабля, изд. «Молодая гвардия», 1928</w:t>
      </w:r>
      <w:r>
        <w:t xml:space="preserve"> </w:t>
      </w:r>
    </w:p>
    <w:p w:rsidR="00D82395" w:rsidRPr="000F47F9" w:rsidRDefault="00D82395" w:rsidP="00D82395">
      <w:pPr>
        <w:spacing w:before="120"/>
        <w:ind w:firstLine="567"/>
        <w:jc w:val="both"/>
        <w:rPr>
          <w:lang w:val="en-US"/>
        </w:rPr>
      </w:pPr>
      <w:r w:rsidRPr="00675197">
        <w:t xml:space="preserve">Похищенный (роман), Катриона (продолжение романа «Похищенный»), изд. </w:t>
      </w:r>
      <w:r w:rsidRPr="000F47F9">
        <w:rPr>
          <w:lang w:val="en-US"/>
        </w:rPr>
        <w:t>«</w:t>
      </w:r>
      <w:r w:rsidRPr="00675197">
        <w:t>Молодая</w:t>
      </w:r>
      <w:r w:rsidRPr="000F47F9">
        <w:rPr>
          <w:lang w:val="en-US"/>
        </w:rPr>
        <w:t xml:space="preserve"> </w:t>
      </w:r>
      <w:r w:rsidRPr="00675197">
        <w:t>гвардия</w:t>
      </w:r>
      <w:r w:rsidRPr="000F47F9">
        <w:rPr>
          <w:lang w:val="en-US"/>
        </w:rPr>
        <w:t xml:space="preserve">», </w:t>
      </w:r>
      <w:r w:rsidRPr="00675197">
        <w:t>М</w:t>
      </w:r>
      <w:r w:rsidRPr="000F47F9">
        <w:rPr>
          <w:lang w:val="en-US"/>
        </w:rPr>
        <w:t xml:space="preserve">. — </w:t>
      </w:r>
      <w:r w:rsidRPr="00675197">
        <w:t>Л</w:t>
      </w:r>
      <w:r w:rsidRPr="000F47F9">
        <w:rPr>
          <w:lang w:val="en-US"/>
        </w:rPr>
        <w:t xml:space="preserve">., 1930.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II. Raleigh W., R. L. Stevenson, 2 nd ed., L., 1896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Balfour G., Life of R. L. Stevenson, 2 vls, L., 1901, 20 th ed., L., 1922 (</w:t>
      </w:r>
      <w:r w:rsidRPr="00675197">
        <w:t>однотомн</w:t>
      </w:r>
      <w:r w:rsidRPr="000F47F9">
        <w:rPr>
          <w:lang w:val="en-US"/>
        </w:rPr>
        <w:t xml:space="preserve">. </w:t>
      </w:r>
      <w:r w:rsidRPr="00675197">
        <w:t>сокращ</w:t>
      </w:r>
      <w:r w:rsidRPr="000F47F9">
        <w:rPr>
          <w:lang w:val="en-US"/>
        </w:rPr>
        <w:t xml:space="preserve">., </w:t>
      </w:r>
      <w:r w:rsidRPr="00675197">
        <w:t>но</w:t>
      </w:r>
      <w:r w:rsidRPr="000F47F9">
        <w:rPr>
          <w:lang w:val="en-US"/>
        </w:rPr>
        <w:t xml:space="preserve"> </w:t>
      </w:r>
      <w:r w:rsidRPr="00675197">
        <w:t>с</w:t>
      </w:r>
      <w:r w:rsidRPr="000F47F9">
        <w:rPr>
          <w:lang w:val="en-US"/>
        </w:rPr>
        <w:t xml:space="preserve"> </w:t>
      </w:r>
      <w:r w:rsidRPr="00675197">
        <w:t>добавлением</w:t>
      </w:r>
      <w:r w:rsidRPr="000F47F9">
        <w:rPr>
          <w:lang w:val="en-US"/>
        </w:rPr>
        <w:t xml:space="preserve"> </w:t>
      </w:r>
      <w:r w:rsidRPr="00675197">
        <w:t>нов</w:t>
      </w:r>
      <w:r w:rsidRPr="000F47F9">
        <w:rPr>
          <w:lang w:val="en-US"/>
        </w:rPr>
        <w:t xml:space="preserve">. </w:t>
      </w:r>
      <w:r w:rsidRPr="00675197">
        <w:t>данных</w:t>
      </w:r>
      <w:r w:rsidRPr="000F47F9">
        <w:rPr>
          <w:lang w:val="en-US"/>
        </w:rPr>
        <w:t>)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Maier L., Die Abenteuerromane R. L. Stevenson, Marburger Diss., 1912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Swinnerton F. A., R. L. Stevenson, L., 1914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Rice R. A., R. L. Stevenson, how to know him, Indianopolis, 1916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Harper H. H., R. L. Stevenson, Boston, 1920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Masson R. O., The life of R. L. Stevenson, Edinburgh, 1923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Adcock A. St. J., R. L. Stevenson, L., 1924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Steuart J. A., R. L. Stevenson, man and writer, 2 vls, L., 1924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Hellman G. S., The true Stevenson, a Study in classification, Boston, 1925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Chesterton G. K., R. L. Stevenson, L., 1927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Carré J. M., La vie de R. L. Stevenson, P., 1929 (</w:t>
      </w:r>
      <w:r w:rsidRPr="00675197">
        <w:t>романтизирован</w:t>
      </w:r>
      <w:r w:rsidRPr="000F47F9">
        <w:rPr>
          <w:lang w:val="en-US"/>
        </w:rPr>
        <w:t xml:space="preserve">. </w:t>
      </w:r>
      <w:r w:rsidRPr="00675197">
        <w:t>биография</w:t>
      </w:r>
      <w:r w:rsidRPr="000F47F9">
        <w:rPr>
          <w:lang w:val="en-US"/>
        </w:rPr>
        <w:t>)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Dark S., R. L. Stevenson, L., 1931</w:t>
      </w:r>
      <w:r>
        <w:rPr>
          <w:lang w:val="en-US"/>
        </w:rPr>
        <w:t xml:space="preserve"> </w:t>
      </w:r>
    </w:p>
    <w:p w:rsidR="00D82395" w:rsidRPr="000F47F9" w:rsidRDefault="00D82395" w:rsidP="00D82395">
      <w:pPr>
        <w:spacing w:before="120"/>
        <w:ind w:firstLine="567"/>
        <w:jc w:val="both"/>
      </w:pPr>
      <w:r w:rsidRPr="00675197">
        <w:t>Венгерова</w:t>
      </w:r>
      <w:r w:rsidRPr="000F47F9">
        <w:t xml:space="preserve"> </w:t>
      </w:r>
      <w:r w:rsidRPr="00675197">
        <w:t>З</w:t>
      </w:r>
      <w:r w:rsidRPr="000F47F9">
        <w:t xml:space="preserve">., </w:t>
      </w:r>
      <w:r w:rsidRPr="00675197">
        <w:t>Р</w:t>
      </w:r>
      <w:r w:rsidRPr="000F47F9">
        <w:t>.-</w:t>
      </w:r>
      <w:r w:rsidRPr="00675197">
        <w:t>Л</w:t>
      </w:r>
      <w:r w:rsidRPr="000F47F9">
        <w:t xml:space="preserve">. </w:t>
      </w:r>
      <w:r w:rsidRPr="00675197">
        <w:t>Стивенсон</w:t>
      </w:r>
      <w:r w:rsidRPr="000F47F9">
        <w:t>, «</w:t>
      </w:r>
      <w:r w:rsidRPr="000F47F9">
        <w:rPr>
          <w:lang w:val="en-US"/>
        </w:rPr>
        <w:t>Cosmopolis</w:t>
      </w:r>
      <w:r w:rsidRPr="000F47F9">
        <w:t xml:space="preserve">»,  </w:t>
      </w:r>
      <w:r w:rsidRPr="00675197">
        <w:t>СПБ</w:t>
      </w:r>
      <w:r w:rsidRPr="000F47F9">
        <w:t xml:space="preserve">, 1897, № 11 </w:t>
      </w:r>
      <w:r w:rsidRPr="00675197">
        <w:t>и</w:t>
      </w:r>
      <w:r w:rsidRPr="000F47F9">
        <w:t xml:space="preserve"> 12 </w:t>
      </w:r>
    </w:p>
    <w:p w:rsidR="00D82395" w:rsidRPr="000F47F9" w:rsidRDefault="00D82395" w:rsidP="00D82395">
      <w:pPr>
        <w:spacing w:before="120"/>
        <w:ind w:firstLine="567"/>
        <w:jc w:val="both"/>
      </w:pPr>
      <w:r w:rsidRPr="000F47F9">
        <w:t>«</w:t>
      </w:r>
      <w:r w:rsidRPr="00675197">
        <w:t>Р</w:t>
      </w:r>
      <w:r w:rsidRPr="000F47F9">
        <w:t xml:space="preserve">. </w:t>
      </w:r>
      <w:r w:rsidRPr="00675197">
        <w:t>Л</w:t>
      </w:r>
      <w:r w:rsidRPr="000F47F9">
        <w:t xml:space="preserve">. </w:t>
      </w:r>
      <w:r w:rsidRPr="00675197">
        <w:t>Стивенсон</w:t>
      </w:r>
      <w:r w:rsidRPr="000F47F9">
        <w:t xml:space="preserve">» </w:t>
      </w:r>
      <w:r w:rsidRPr="00675197">
        <w:t>в</w:t>
      </w:r>
      <w:r w:rsidRPr="000F47F9">
        <w:t xml:space="preserve"> </w:t>
      </w:r>
      <w:r w:rsidRPr="00675197">
        <w:t>кн</w:t>
      </w:r>
      <w:r w:rsidRPr="000F47F9">
        <w:t>.: «</w:t>
      </w:r>
      <w:r w:rsidRPr="00675197">
        <w:t>Стивенсон</w:t>
      </w:r>
      <w:r w:rsidRPr="000F47F9">
        <w:t xml:space="preserve"> </w:t>
      </w:r>
      <w:r w:rsidRPr="00675197">
        <w:t>Р</w:t>
      </w:r>
      <w:r w:rsidRPr="000F47F9">
        <w:t xml:space="preserve">. </w:t>
      </w:r>
      <w:r w:rsidRPr="00675197">
        <w:t>Л</w:t>
      </w:r>
      <w:r w:rsidRPr="000F47F9">
        <w:t xml:space="preserve">.», </w:t>
      </w:r>
      <w:r w:rsidRPr="00675197">
        <w:t>Собр</w:t>
      </w:r>
      <w:r w:rsidRPr="000F47F9">
        <w:t xml:space="preserve">. </w:t>
      </w:r>
      <w:r w:rsidRPr="00675197">
        <w:t>соч</w:t>
      </w:r>
      <w:r w:rsidRPr="000F47F9">
        <w:t xml:space="preserve">., </w:t>
      </w:r>
      <w:r w:rsidRPr="00675197">
        <w:t>т</w:t>
      </w:r>
      <w:r w:rsidRPr="000F47F9">
        <w:t xml:space="preserve">. </w:t>
      </w:r>
      <w:r w:rsidRPr="000F47F9">
        <w:rPr>
          <w:lang w:val="en-US"/>
        </w:rPr>
        <w:t>I</w:t>
      </w:r>
      <w:r w:rsidRPr="000F47F9">
        <w:t xml:space="preserve">, </w:t>
      </w:r>
      <w:r w:rsidRPr="00675197">
        <w:t>СПБ</w:t>
      </w:r>
      <w:r w:rsidRPr="000F47F9">
        <w:t xml:space="preserve">, 1901 </w:t>
      </w:r>
    </w:p>
    <w:p w:rsidR="00D82395" w:rsidRDefault="00D82395" w:rsidP="00D82395">
      <w:pPr>
        <w:spacing w:before="120"/>
        <w:ind w:firstLine="567"/>
        <w:jc w:val="both"/>
      </w:pPr>
      <w:r w:rsidRPr="00675197">
        <w:t>Каратыгина</w:t>
      </w:r>
      <w:r w:rsidRPr="000F47F9">
        <w:t xml:space="preserve"> </w:t>
      </w:r>
      <w:r w:rsidRPr="00675197">
        <w:t>Н</w:t>
      </w:r>
      <w:r w:rsidRPr="000F47F9">
        <w:t xml:space="preserve">., </w:t>
      </w:r>
      <w:r w:rsidRPr="00675197">
        <w:t>Творчество</w:t>
      </w:r>
      <w:r w:rsidRPr="000F47F9">
        <w:t xml:space="preserve"> </w:t>
      </w:r>
      <w:r w:rsidRPr="00675197">
        <w:t>Стивенсона</w:t>
      </w:r>
      <w:r w:rsidRPr="000F47F9">
        <w:t xml:space="preserve">, </w:t>
      </w:r>
      <w:r w:rsidRPr="00675197">
        <w:t>в</w:t>
      </w:r>
      <w:r w:rsidRPr="000F47F9">
        <w:t xml:space="preserve"> </w:t>
      </w:r>
      <w:r w:rsidRPr="00675197">
        <w:t>кн</w:t>
      </w:r>
      <w:r w:rsidRPr="000F47F9">
        <w:t>.: «</w:t>
      </w:r>
      <w:r w:rsidRPr="00675197">
        <w:t>Стивенсон</w:t>
      </w:r>
      <w:r w:rsidRPr="000F47F9">
        <w:t xml:space="preserve"> </w:t>
      </w:r>
      <w:r w:rsidRPr="00675197">
        <w:t>Р</w:t>
      </w:r>
      <w:r w:rsidRPr="000F47F9">
        <w:t xml:space="preserve">. </w:t>
      </w:r>
      <w:r w:rsidRPr="00675197">
        <w:t>Л</w:t>
      </w:r>
      <w:r w:rsidRPr="000F47F9">
        <w:t xml:space="preserve">.», </w:t>
      </w:r>
      <w:r w:rsidRPr="00675197">
        <w:t>Похищенный</w:t>
      </w:r>
      <w:r w:rsidRPr="000F47F9">
        <w:t xml:space="preserve">. </w:t>
      </w:r>
      <w:r w:rsidRPr="00675197">
        <w:t>Катриона, изд. «Молодая гвардия», М. — Л., 1930</w:t>
      </w:r>
      <w:r>
        <w:t xml:space="preserve"> </w:t>
      </w:r>
    </w:p>
    <w:p w:rsidR="00D82395" w:rsidRPr="000F47F9" w:rsidRDefault="00D82395" w:rsidP="00D82395">
      <w:pPr>
        <w:spacing w:before="120"/>
        <w:ind w:firstLine="567"/>
        <w:jc w:val="both"/>
        <w:rPr>
          <w:lang w:val="en-US"/>
        </w:rPr>
      </w:pPr>
      <w:r w:rsidRPr="00675197">
        <w:t xml:space="preserve">Зенкевич М., «Остров сокровищ» и его автор, в кн.: «Стивенсон Р. Л.», Остров сокровищ, изд. </w:t>
      </w:r>
      <w:r w:rsidRPr="000F47F9">
        <w:rPr>
          <w:lang w:val="en-US"/>
        </w:rPr>
        <w:t>«</w:t>
      </w:r>
      <w:r w:rsidRPr="00675197">
        <w:t>Молодая</w:t>
      </w:r>
      <w:r w:rsidRPr="000F47F9">
        <w:rPr>
          <w:lang w:val="en-US"/>
        </w:rPr>
        <w:t xml:space="preserve"> </w:t>
      </w:r>
      <w:r w:rsidRPr="00675197">
        <w:t>гвардия</w:t>
      </w:r>
      <w:r w:rsidRPr="000F47F9">
        <w:rPr>
          <w:lang w:val="en-US"/>
        </w:rPr>
        <w:t xml:space="preserve">», </w:t>
      </w:r>
      <w:r w:rsidRPr="00675197">
        <w:t>М</w:t>
      </w:r>
      <w:r w:rsidRPr="000F47F9">
        <w:rPr>
          <w:lang w:val="en-US"/>
        </w:rPr>
        <w:t xml:space="preserve">., 1935.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III. Slater J. H., R. L. Stevenson: a bibliography of his complete works, L., 1914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Prideaux W. F., A bibliography of the works of R. L. Stevenson, London, 1917</w:t>
      </w:r>
      <w:r>
        <w:rPr>
          <w:lang w:val="en-US"/>
        </w:rPr>
        <w:t xml:space="preserve"> </w:t>
      </w:r>
    </w:p>
    <w:p w:rsidR="00D82395" w:rsidRDefault="00D82395" w:rsidP="00D82395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 xml:space="preserve">Anderson Galleries, Sales catalogue. </w:t>
      </w:r>
      <w:r w:rsidRPr="00D82395">
        <w:rPr>
          <w:lang w:val="en-US"/>
        </w:rPr>
        <w:t xml:space="preserve">The Stevenson library of H. A. Colgate, N. Y., 1928. </w:t>
      </w:r>
    </w:p>
    <w:p w:rsidR="00B42C45" w:rsidRPr="00D82395" w:rsidRDefault="00B42C45">
      <w:bookmarkStart w:id="0" w:name="_GoBack"/>
      <w:bookmarkEnd w:id="0"/>
    </w:p>
    <w:sectPr w:rsidR="00B42C45" w:rsidRPr="00D8239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395"/>
    <w:rsid w:val="00002B5A"/>
    <w:rsid w:val="000F47F9"/>
    <w:rsid w:val="0010437E"/>
    <w:rsid w:val="00233FC6"/>
    <w:rsid w:val="0048677D"/>
    <w:rsid w:val="00616072"/>
    <w:rsid w:val="00675197"/>
    <w:rsid w:val="006A5004"/>
    <w:rsid w:val="00710178"/>
    <w:rsid w:val="008B35EE"/>
    <w:rsid w:val="00905CC1"/>
    <w:rsid w:val="00B42C45"/>
    <w:rsid w:val="00B47B6A"/>
    <w:rsid w:val="00C3692E"/>
    <w:rsid w:val="00D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0E7746-1441-4F95-8D11-03BD254F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82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Роберт Льюис Стивенсон</vt:lpstr>
    </vt:vector>
  </TitlesOfParts>
  <Company>Home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Роберт Льюис Стивенсон</dc:title>
  <dc:subject/>
  <dc:creator>User</dc:creator>
  <cp:keywords/>
  <dc:description/>
  <cp:lastModifiedBy>admin</cp:lastModifiedBy>
  <cp:revision>2</cp:revision>
  <dcterms:created xsi:type="dcterms:W3CDTF">2014-02-15T02:52:00Z</dcterms:created>
  <dcterms:modified xsi:type="dcterms:W3CDTF">2014-02-15T02:52:00Z</dcterms:modified>
</cp:coreProperties>
</file>