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4F" w:rsidRDefault="00187ABD">
      <w:pPr>
        <w:jc w:val="center"/>
        <w:rPr>
          <w:b/>
          <w:sz w:val="28"/>
        </w:rPr>
      </w:pPr>
      <w:r>
        <w:rPr>
          <w:sz w:val="28"/>
        </w:rPr>
        <w:t>Школа №        среднего ( полного ) образования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b/>
          <w:sz w:val="40"/>
        </w:rPr>
        <w:t xml:space="preserve">Р Е Ф Е Р А Т </w:t>
      </w:r>
    </w:p>
    <w:p w:rsidR="00D37E4F" w:rsidRDefault="00187ABD">
      <w:pPr>
        <w:jc w:val="center"/>
        <w:rPr>
          <w:b/>
          <w:sz w:val="28"/>
        </w:rPr>
      </w:pPr>
      <w:r>
        <w:rPr>
          <w:sz w:val="28"/>
        </w:rPr>
        <w:t>по истории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b/>
          <w:i/>
          <w:sz w:val="32"/>
        </w:rPr>
        <w:t>“Эпоха Петра 1: рождение русского флота”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sz w:val="28"/>
        </w:rPr>
        <w:t>работу выполнил :______________________</w:t>
      </w:r>
    </w:p>
    <w:p w:rsidR="00D37E4F" w:rsidRDefault="00187ABD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__________________</w:t>
      </w:r>
    </w:p>
    <w:p w:rsidR="00D37E4F" w:rsidRDefault="00187ABD">
      <w:pPr>
        <w:jc w:val="center"/>
        <w:rPr>
          <w:b/>
          <w:sz w:val="28"/>
        </w:rPr>
      </w:pPr>
      <w:r>
        <w:rPr>
          <w:sz w:val="28"/>
        </w:rPr>
        <w:t>рецензент: _______________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sz w:val="28"/>
        </w:rPr>
        <w:t xml:space="preserve">оценка :                 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b/>
          <w:sz w:val="28"/>
        </w:rPr>
        <w:t>ВОРОНЕЖ</w:t>
      </w:r>
    </w:p>
    <w:p w:rsidR="00D37E4F" w:rsidRDefault="00187ABD">
      <w:pPr>
        <w:jc w:val="center"/>
        <w:rPr>
          <w:b/>
          <w:sz w:val="28"/>
        </w:rPr>
      </w:pPr>
      <w:r>
        <w:rPr>
          <w:b/>
          <w:sz w:val="28"/>
        </w:rPr>
        <w:t>1997 г.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D37E4F" w:rsidRDefault="00187ABD">
      <w:pPr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sz w:val="28"/>
        </w:rPr>
        <w:t>Географическое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конце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i/>
          <w:sz w:val="28"/>
        </w:rPr>
        <w:t xml:space="preserve"> .</w:t>
      </w:r>
    </w:p>
    <w:p w:rsidR="00D37E4F" w:rsidRDefault="00D37E4F">
      <w:pPr>
        <w:jc w:val="both"/>
        <w:rPr>
          <w:b/>
          <w:i/>
          <w:sz w:val="28"/>
        </w:rPr>
      </w:pPr>
    </w:p>
    <w:p w:rsidR="00D37E4F" w:rsidRDefault="00187ABD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sz w:val="28"/>
        </w:rPr>
        <w:t>Вступление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престол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i/>
          <w:sz w:val="28"/>
        </w:rPr>
        <w:t xml:space="preserve"> 1.</w:t>
      </w:r>
    </w:p>
    <w:p w:rsidR="00D37E4F" w:rsidRDefault="00D37E4F">
      <w:pPr>
        <w:jc w:val="both"/>
        <w:rPr>
          <w:b/>
          <w:i/>
          <w:sz w:val="28"/>
        </w:rPr>
      </w:pPr>
    </w:p>
    <w:p w:rsidR="00D37E4F" w:rsidRDefault="00187ABD">
      <w:pPr>
        <w:numPr>
          <w:ilvl w:val="0"/>
          <w:numId w:val="3"/>
        </w:numPr>
        <w:jc w:val="both"/>
        <w:rPr>
          <w:b/>
          <w:i/>
          <w:sz w:val="28"/>
        </w:rPr>
      </w:pPr>
      <w:r>
        <w:rPr>
          <w:b/>
          <w:sz w:val="28"/>
        </w:rPr>
        <w:t>Первый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Азовский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поход</w:t>
      </w:r>
      <w:r>
        <w:rPr>
          <w:b/>
          <w:i/>
          <w:sz w:val="28"/>
        </w:rPr>
        <w:t>.</w:t>
      </w:r>
    </w:p>
    <w:p w:rsidR="00D37E4F" w:rsidRDefault="00D37E4F">
      <w:pPr>
        <w:jc w:val="both"/>
        <w:rPr>
          <w:b/>
          <w:i/>
          <w:sz w:val="28"/>
        </w:rPr>
      </w:pPr>
    </w:p>
    <w:p w:rsidR="00D37E4F" w:rsidRDefault="00187ABD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“Консилия  господ адмиралов . ”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Второй Азовский поход.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Решение Боярской Думы: “Морским судам быть...”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jc w:val="both"/>
        <w:rPr>
          <w:b/>
          <w:sz w:val="28"/>
        </w:rPr>
      </w:pPr>
      <w:r>
        <w:rPr>
          <w:b/>
          <w:sz w:val="28"/>
        </w:rPr>
        <w:t>7. Великое посольство 1697-1698 гг.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Экзамен в Воронеже.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8"/>
        </w:numPr>
        <w:jc w:val="both"/>
        <w:rPr>
          <w:b/>
          <w:sz w:val="28"/>
        </w:rPr>
      </w:pPr>
      <w:r>
        <w:rPr>
          <w:b/>
          <w:sz w:val="28"/>
        </w:rPr>
        <w:t>Начало Северной войны.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9"/>
        </w:numPr>
        <w:jc w:val="both"/>
        <w:rPr>
          <w:b/>
          <w:sz w:val="28"/>
        </w:rPr>
      </w:pPr>
      <w:r>
        <w:rPr>
          <w:b/>
          <w:sz w:val="28"/>
        </w:rPr>
        <w:t>Гангут и Гренгам , окончание Северной войны.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Российский флот к 1725 году.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Завершение царствования Петра 1 , его итоги и значение.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numPr>
          <w:ilvl w:val="0"/>
          <w:numId w:val="12"/>
        </w:numPr>
        <w:jc w:val="center"/>
        <w:rPr>
          <w:b/>
          <w:sz w:val="28"/>
        </w:rPr>
      </w:pPr>
      <w:r>
        <w:rPr>
          <w:b/>
          <w:sz w:val="28"/>
        </w:rPr>
        <w:t>Географическое положение России в конце 17 века.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keepNext/>
        <w:framePr w:dropCap="drop" w:lines="3" w:hSpace="284" w:wrap="around" w:vAnchor="text" w:hAnchor="text"/>
        <w:spacing w:line="936" w:lineRule="exact"/>
        <w:jc w:val="both"/>
        <w:rPr>
          <w:rFonts w:ascii="OdessaScriptFWF" w:hAnsi="OdessaScriptFWF"/>
          <w:i/>
          <w:position w:val="-10"/>
          <w:sz w:val="116"/>
        </w:rPr>
      </w:pPr>
      <w:r>
        <w:rPr>
          <w:rFonts w:ascii="OdessaScriptFWF" w:hAnsi="OdessaScriptFWF"/>
          <w:i/>
          <w:position w:val="-10"/>
          <w:sz w:val="116"/>
        </w:rPr>
        <w:t>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раницы русского государства 18-го века сущесвенно отличались от современных. Они совпадали лишь на севере, где безлюдные тогда просторы Заполярья омывали воды морей Ледовитого океана. На западе граница пролегала по Ладожскому озеру , включала земли , расположенные чуть западнее Смоленска , и далее тянулась вдоль Днепра.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На южной оконечности страны находилась Астрахань. От нее пограничная линия тянулась к столице Донского войска— Черкасску , расположенному севернее устья Дона , и затем поднималась на северо-запад до излучины Днепра в районе современного Днепропетровска.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Как видим , Россия в те времена занимала огромные пространства. Но ее территория была отрезана от морских берегов , от возможности широкого использования дешевых путей сообщения. Между тем в средние века и даже в новое время экономически процветали страны ,располагавшие возможностью связываться с остальным миром морем – Англия , Голландия , Испания и др. У  России такие возможности  были крайне ограничены . На востоке ее границы омывал Тихий океан , но выгод из этого извлечь было нельзя , т.к.  Дальний Восток только начинал осваиваться и экономического значения этот край не имел. На юге европейской России Астрахань открывала путь в Каспийское море . Город издавна являлся транзитным пунктом в торговле  с восточными странами не только для России , но и для Западной Европы . Однако Каспийское море не имело выхода к океанским просторам , оно обеспечивало морские связи с Восточным Закавказьем , Ираном и отчасти Средней Азией.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Роль единственных морских ворот России в страны Европы выполнял Архангельск . Но расположение этого города представляло ряд серьезных неудобств . Во-первых, Архангельск был удален от Москвы на расстояние , которое в два раза превосходило расстояние от Москвы до побережья Балтийского моря. К тому же Москва не имела прямого речного пути в Архангельск : товары, предназначавшиеся на экспорт , к зиме сосредотачивались в Ярославле , оттуда санным путем доставлялись в Вологду, а затем по Сухоне и  Двине в Архангельск. Во-вторых , путь через Белое море в страны Западной Европы был в два раза длиннее , чем путь через Балтийское море. Наконец , в-третьих , морской путь через северные моря таил неизмеримо больше опасностей ,чем путь через Балтийское море , где кораблям не грозили айсберги , обледенения и суровые условия плавания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Россия очень нуждалась в побережьях Черного и Азовского морей. Но выход к этим  морям запирали две турецкие крепости , стоявшие в устье Дона и Днепра : Азов и Очаков. Однако в 1687 году царица Софья решается снарядить армию для похода в Крым , и в этом же году стотысячная армия под командованием главы правительства князя В.В. Голицына двинулась на юг , но не дойдя до Крыма вернулась обратно , понеся большие потери от болезней . Два года спустя в 1689 году Голицын повторил поход , достиг Перекопа , но , не предприняв активных действий возвратился в Москву .   Эти походы подорвали авторитет Софьи и  ослабили ее шансы в борьбе за власть 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numPr>
          <w:ilvl w:val="0"/>
          <w:numId w:val="13"/>
        </w:numPr>
        <w:jc w:val="center"/>
        <w:rPr>
          <w:b/>
          <w:sz w:val="28"/>
        </w:rPr>
      </w:pPr>
      <w:r>
        <w:rPr>
          <w:b/>
          <w:sz w:val="28"/>
        </w:rPr>
        <w:t>Вступление на престол Петра 1 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В 1689 году Петр смещает Софью с престола и становится во главе государства . Более всего юного царя влекло морское дело . Современников и потомков всегда удивляло , как Петр , живя в Преображенском , никогда не видев не только моря , но и большого озера , так пристрастился к морскому делу , что оно оттенило на второй план все прочие увлечения . Есть версия , что истоки этой страсти у царя , с детства боявшегося воды , связаны со знакомством с астролябией , а также со старым ботиком , найденным Петром и Францем   Тиммерманом в сарае Н.И. Романова в селе Измайловском . Достоинство ботика , который Петр в последствии назовет “дедушкой русского флота”, состояло в том , что паруса на нем были устроены так , что позволяли плавать против ветра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Обучение плаванию проходило на Яузе , узенькой речушке , в берега которой судно то и дело упиралось . Поиски большой воды , где в полной мере можно было овладеть искусством управления ботиком , привели шестнадцатилетнего Петра на просяной пруд , а затем и на Переяславское озеро . Практически Петр все время проводил в марсовых и нептуновых потехах – так тогда называли военные игры и маневры на суше и на Переяславском озере . В промежутках между сухопутными маневрами Петр устраивал “баталии” на Переяславском озере . Впрочем , размеры озера не удовлетворяли царя , его тянуло к настоящему морю ,  и в 1693 году он отправляется в Архангельск  -- единственный торговый порт на Белом море , связывающий Россию со странами Западной Европы . Здесь царь впервые увидел крупные торговые корабли , доставляющие в Россию сукно , галантерею, краски . В их трюмы грузили меха , пеньку , черную икру , а на палубы укладывали мачтовый лес . На небольшой яхте Петр впервые совершил непродолжительное морское путешествие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это время в Архангельске окончилась погрузка нескольких английских и голландских купеческих судов , и они готовились отправиться в обратный путь . Их провожал настоящий голландский военный корабль . Царь попросил капитана корабля Иолле Иоллеса взять его с собой в плавание , четвертого августа снялись с якоря , но при слабом ветре еле добрались до устья Двины , где при совершенном безветрии простояли целый день . Царь в это время оснастку корабля и пересмотрел все закоулки судна . Шестого августа подул южный ветер , и корабли вышли в море . Время для царя летело так  быстро , что он не заметил , что отъехал от Архангельска более чем на триста верст . У Трех Островов царь простился с капитаном на своей яхте “Петр”.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Наконец восемнадцатого сентября Петр объявляет о своем решении покинуть Архангельск . Перед отъездом царь закладывает в городе сорокапушечный корабль, а другой такой поручает купить в Голландии амстердамскому бургомистру Николаю Витсену.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По пути домой , на заводе в Олонце , Петр сам отлил пушки и выточил такелажные блоки для заложенного корабля . В течение Великого поста в Архангельск было отправлено 1000 самопалов и 2000 пудов пороха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самый конец распутицы следующего лета ( 1694 год) Петр снова спешит в Архангельск и двадцатого мая Спускает на воду “Святой Павел” – пожалуй первый русский корабль ,получивший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“проездную грамоту “ на право заграничной торговли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Пребывание русского царя на Белом море – уникальная страница истории. Скажем о главном. Дождавшись купленного в Голландии торгового корабля “Святое пророчество” , Петр поднял на нем трехцветный “штандарт царя московского” и в сопровождении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“Святого Петра” , “Святого Павла” и эскорта из восьми английских и голландских торговых и военных  судов отправился на выход из Белого моря . Достигнув мыса Св. Нос и пожелав иноземцам счастливого плавания , Петр со своей эскадрой вернулся к устью Двины. Правда ,  до этого Петр совершил рискованное плавание на Соловки с известным крушением у Пертоминского монастыря. Плавание с голландцами было для царя “морским ликбезом” . государь интересовался всем : от подачи пива капитану до уборки парусов . Обучение дало отличные результаты , тем более , что голландским языком Петр владел в совершенстве. Несомненно , 1694 год был переломным в истории русского флота . Царь понял : потешные игрища – лишь начало... В Архангельске он встречал торговое посольство из Голландии во главе с Николаем Витсеном – владельцем верфи в Роттердаме. Петр заказал ему построить “образцовую” 32-весельную галеру с тем , чтобы по прибытии ее в разобранном виде в  Архангельск тотчас же отправить в Москву . По пути на пир , устроенный им для английских и голландских капитанов , Петр неожиданно прыгнул в реку . Нарядно одетые гости , наслышанные о крутом нраве царя , не замедлили последовать за ним . По преданию, Петр,  страдавший водобоязнью , так снял с себя порчу и усугубил веселье за столом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это время назревает план похода на турецкую  крепость Азов. Русское командование преследовало цели : обезопасить южные границы государства от ежегодных вторжений крымских татар, захватить Азов , захваченный турками в 1471 году, и сделать его опорным пунктом борьбы за черноморское побережье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План похода был утвержден , оставалось ждать прибытия “образцовой” галеры , чтобы приступить к строительству флота . Франц Лефорт писал в июле 1694 года брату в Женеву: ”Меня непременно хотят сделать адмиралом, я отказываюсь , но их Величество того желают . Это доставит мне большое содержание и беспримерную честь быть генералом и адмиралом . Мне поручено командовать всеми судами.”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Но пока доставят “образцовую” галеру , пройдет не меньше года , поэтому пылкий нрав царя взял верх над осторожностью , и Петр , не дождавшись начала строительства , объявляет о выступлении армии в поход 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8"/>
        </w:rPr>
        <w:t>Первый Азовский поход.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марте 1695 года 150-тысячное войско , из которого тридцать тысяч должны были штурмовать Азов , двинулось на юг.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Походы на Крым предпринимались не раз , но все они заканчивались неудачно : русской рати приходилось двигаться по безлюдной и безводной степи , и она , подвергаясь постоянным нападениям татарской конницы , достигала Крыма столь обессиленной , что не рисковала вступить на полуостров и ни с чем возвращалась домой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На этот раз было решено нанести удар не по Крымским татарам ,находившимся в вассальной зависимости от Османской империи , а по Азову .Новое стратегическое направление имело ряд преимуществ по сравнению со старым , нацеленным непосредственно на Крым. Главное из них состояло в том , что войска получали возможность двигаться не по “ голодной”   степи, а по реке Дон , вдоль которой стояли поселения донских казаков. Отпала необходимость в колоссальном обозе, доставлявшем не только продовольствие , но и воду.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Войско на судах дошло до Царицына , оттуда пошло пешком до казачьего города Паншина на Дону . Этот переход был очень труден , потому что люди были изнурены продолжительной греблей , а тут , за недостатком лошадей ,  им пришлось тащить на себе пушки , амуницию и провиант . В Паншине Петра ожидала новая невзгода : подрядчики не приготовили нужного количества провианта и лодок . Однако , после трехдневных хлопот войско поплыло вниз по Дону и в конце июня подступило к Азову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Вновь прибывшее войско установило батареи и в первых числах июля началась осада .Город непрерывно обстреливался .  Петр собственноручно начинял бомбы, заряжал пушки и мортиры, о чем       сам написал в своей книжке :” Начал служить бомбардиром с первого Азовского похода”. Из-за отсутствия у русских флота турки постоянно получали подкрепление с моря , а наши войска нуждались даже в съестных припасах . Поводе продовольствие подвезти было нельзя , т.к. турки с обеих сторон Дона построили две крепкие каланчи , между которыми была протянута цепь. Было необходимо овладеть каланчами , чтобы восстановить сообщение со складами . В армии объявили , что солдаты , добровольно идущие на штурм этих башен , получат по десять рублей каждый . Охотники нашлись и одну каланчу взяли . Теперь плавание по Дону стало свободным . Вскоре осажденные отомстили за эту потерю : на сторону турок перешел голландский матрос Яков Янсен . Он рассказал о слабых местах русской армии , и сообщил , что осаждающие спят днем во время зноя , а ночью бодрствуют. Турки тихо подобрались к русскому лагерю . На вопрос часового :” Кто идет?” отвечал один из астраханских раскольников , находившихся в Азове , что идут казаки . Турки стремительно ворвались в лагерь и учинили жестокую резню. Подоспевшие на помощь войска отбили атаку , но неприятелю удалось увезти с собой девять пушек и испортить остальные осадные орудия . Зато гарнизон второй каланчи , опасаясь нападения , оставил башню со всеми пушками и бежал в Азов . Петр обрадовался и решил , что раз путь по Дону совершенно свободен , то и сам Азов долго не продержится . Но надежды царя не сбылись : турки отстреливались с еще большей яростью , осада и подкопы результатов не давали , войска таяли .  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“Здесь мы работаем без отдыха – пишет царь –но, слава Богу , все здоровы и марсовым плугом и в городе , и на стенах , и во рву все испахано и засеяно железом . Теперь ожидаем хорошего урожая , помощи Божией во славу Его святого имени . “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Но несмотря на все надежды и ожидания Петра поход 1695 года окончился ничем . Два штурма не удались и в конце сентября было решено отступить от Азова , оставив сильные гарнизоны в каланчах.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b/>
          <w:sz w:val="28"/>
        </w:rPr>
      </w:pPr>
      <w:r>
        <w:rPr>
          <w:b/>
          <w:sz w:val="28"/>
        </w:rPr>
        <w:t>4.“ Консилия  господ адмиралов .”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Возвратившись из-под Азова , Петр созывает совет , на котором      присутствовали Шереметьев ,Гордон, Зотов,    Репнин, Лефорт , Головин и конечно же “шутейный” государь и шеф грозного Преображенского приказа “костолом” Федор Романовский . Также здесь были Яков Брюс с картами и , наконец, Александр Меньшиков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Флот решили строить в Преображенском : 22 галеры по образцу голландскому , 4 брандера , 3 фрегата и 2 галеаса и везти их для сборки в Воронеж  ; на ближних к Воронежу плотбищах – Козлове , Добром , Сокольске сделать 1300 сплавных стругов для войска , 300 лодок и 100 плотов ; в Воронеже учинить Адмиралтейство и цейхгауз заложить 2 корабля и дома для работных людей рубить непрестанно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Неудача под Азовом обнаружила привлекательную черту характера Петра 1 – он умел извлекать уроки и не расхолаживался , а напротив , доискивался до причин неуспеха и с удесятеренной энергией исправлял допущенные промахи , поэтому царь не упал духом и стал готовиться ко второму походу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Базой флота решено было сделать Воронеж по нескольким причинам :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- в 1694 году Петр приезжал в Воронеж и пришел в восторг от                                  обилия вековых лесов , годных для постройки кораблей ;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- вблизи находилась липецкая железная руда ;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- река Воронеж впадала в Дон и во время половодья обладала достаточной судоходностью , а местное население , благодаря отправке “донских отпусков” , уже имело опыт в строительстве речных судов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Тридцатого ноября Петр пишет Апраксину : “ По возвращении от не взятия Азова с консилии господ адмиралов указано мне к будущей войне делать галер , для чего удобно мню , быть          шхип-тиммерманам   всех от Вас сюды...”  Между тем Архангельск дождался груза из Голландии . В январе 1696 года подводы с галерой прибыли в Преображенское . Историк флота прошлого века Сергей Елагин писал : “ Положения консилии начали исполняться . Преображенское обратилось в верфь , на ней к концу февраля были срублены члены 22 галер по образцу , доставленному из Архангельска , 4 брандеров . Галеры были длиной 38 шириной 9 метров , с двумя мачтами и числом весел от 28 до 36 . Первыми строителями флота были солдаты Семеновского и Преображенского полков , а также нанятые купцом Гартманом голландцы . Главным сервайером был знаток “каторжного” дела Ф. Тиммерман. Тихон Стернев  отвечал за поставки леса и “имание” людей . А. Кревет – толмач Посольского приказа – улаживал с иноземцами поставки по парусной и такелажной части –дела тонкого и мало кому понятного из-за обилия иностранных терминов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Ранней весной 1696 года началось драматическое шествие 27 судов из Москвы в Воронеж . В конце февраля Петр приезжает в Воронеж и остается в городе до начала мая . Он лично работал над постройкой кораблей , занимался их оснащением и комплектованием экипажей . Жил царь в доме подьячего Игната Моторина . Работы велись на правом берегу реки , около Успенского монастыря Воронежская верфь как бы раздваивалась . В конце марта в Воронеж приехал воевода А. С. Шеин , назначенный главнокомандующим . Фактически же всем руководил сам Петр . В течение апреля в Воронеж стягивались русские войска , прибывали иностранцы : инженеры-кораблестроители и офицеры . Основную часть работных людей на верфи в Воронеже   составляли драгуны , стрельцы , казаки и солдаты из городов Белгородского разряда – всего около 27000 человек . Второе апреля 1696 года считают днем рождения русского флота : на воду были спущены галеры “Принципиум”  , “Святой Марк” и “Святой Матвей”. 26 апреля спущен на воду многопушечный галеас “Апостол Петр” 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numPr>
          <w:ilvl w:val="0"/>
          <w:numId w:val="15"/>
        </w:numPr>
        <w:jc w:val="center"/>
        <w:rPr>
          <w:b/>
          <w:sz w:val="28"/>
        </w:rPr>
      </w:pPr>
      <w:r>
        <w:rPr>
          <w:b/>
          <w:sz w:val="28"/>
        </w:rPr>
        <w:t xml:space="preserve">Второй Азовский поход . 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И вот наконец флот готов . Весь флот состоял из трех караванов, возглавляемых тремя флагманами под общим руководством генерал-адмирала Лефорта на голландской галере . Для вице-адмирала Лима и шаутбенахта Лозера флагманскими стали корабли “Святой Петр” и “Святой Павел” . Петровскую галеру называли просто “Его Величество” или “Кумандера” . Третьего мая Петр , покидая Воронеж , пишет дьяку Андрею Винниусу в Москву : “Сегодня с осьмью галерами в путь свой пошли , где я от господина адмирала учинен есмь командором “ . Остальные караваны уходили по мере готовности , ведя достройку на ходу . В пути Петр лихорадочно сочинял “Указ по галерам о порядке морской службы” – первый российский военно-морской устав . Вот одна из его статей : “Под великим запрещением должны друг друга не оставлять и всячески о том радеть . Понеже пока в корабле доски плотно стоят меж себя , тогда всю вселенную могут объехать и никакого шторма не бояться 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Пятнадцатого мая Петру салютовал Черкасск – казачья столица . Казаки , встретившие караван , преподнесли сюрприз : три десятка лодок уже сделали попытку взять на абордаж турецкие суда , да борта у тех оказались слишком высокими ...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Известие о первой стычке казаков с турками было хорошим подарком Петру – гетман левобережной Украины Иван Мазепа заслуживал всякого одобрения . Вся морская эпопея 1696 года , положившая начало русскому флоту , выглядела следующим образом...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Хотя два других каравана были еще в пути , Петр решил один из полков Гордона посадить на галеры и двигаться к устью Дона вслед за 40 казачьими лодками во главе с войсковым атаманом Фролом Миняевым : на каждой лодке было по 20 бойцов . Когда из-за мелей галеры встали на якорь в самых протоках , Петр на казачьей лодке отправился в разведку на азовское взморье и увидел 13 судов неприятеля , стоявшие на якорях . Дальнейшие действия Петра остаются непонятными : все галеры спешно поднимаются вверх по протокам и Дону к Новосергиевску – укрепленной базе русского флота выше Азова . Видимо , Петр решил дождаться подхода двух других караванов , поскольку 9 русских галер против 13 кораблей турок оказались бы в слишком невыгодном положении.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Между тем казаки , оставшиеся в засаде в камышовых зарослях, продолжали наблюдение за действиями неприятеля . Девятнадцатого мая атаман Миняев , обнаружив турецкий десант , направлявшийся с кораблей к Азову , решил напасть на 13 тумбасов со снарядами и продовольствием и на прикрывавшие их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11 вооруженных ушколов . Натиск 40 казачьих лодок был столь внезапен , что почти все тумбасы были захвачены в абордажном бою .   Перегрузив припасы и пленных на один из тумбасов 9 других сожгли . Турки в панике бежали . три тумбаса все же прорвались к Азову , а ушколы к кораблям . Турки начали поспешно сниматься с якорей . Два корабля не успели поднять паруса и казаки напали на них . Один из кораблей турки затопили сами , другой был захвачен и сожжен казаками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Это была единственная морская баталия в Азовской кампании , и она была проведена с казачьих лодок . Значит , первой победой на море русский флот обязан казакам . Поэтому , вероятно , Петр в донесении “кесарю” не смог не слукавить :”И того же дня (19 мая ) мы , холопи твои , в малых судах , а казаки в лодках ударили на неприятеля , те вышеописанные суда разбили , из которых 9 сожгли , одно взяли ... с моря , май 31 дня . Петр .“ В тот же день,  к вечеру , казачьи лодки с захваченным снаряжением и пленными приплыли в Новосергиевск и были встречены салютом . Через неделю салют повторился по случаю прибытия к войскам генералиссимуса А. Шеина и генерал-адмирала Франца Лефорта . Первый российский адмирал задержался не по своей воле : рана , полученная в прошлой кампании привела к тяжелой болезни . Корабли , не мешкая , по протокам Каланча и Кутерьма , наконец, вышли в море . Это случилось 27 мая 1696 года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На беду разыгрался шторм . Уровень воды стремительно поднимался , и палатки с солдатами штурмового полка , высаженного на острова , стало затапливать . Солдаты пересели на лодки , но шквальный ветер разметал их , выкидывая целые суда на илистый , поросший камышом берег . Однако , корабли отстояли на якорях без происшествий . На следующий день “великая непогода” продолжалась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Второго июня 1696 года к флоту присоединился отряд вице-адмирала Георга Лима с семью галерами . Десять дней спустя показалась галера шаутбенахта Карла Лозера и четыре брандера. Теперь весь флот , расположенный поперек залива , преграждал путь с моря к осажденному Азову , над которым уже давно клубился дым боя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Четырнадцатого июля турецкий флот стал на якорь на виду у русского флота . Молчаливое противостояние продолжалось две недели , но двадцать восьмого июня турки рискнули высадить десант в помощь окруженному Азову . Наши галеры тут же стали сниматься с якорей , чтобы сорвать высадку и ударить по кораблям . Турки , видя это , поспешно поставили паруса и ушли в море . В следующие дни , как отмечал историк Елагин , “флот наш оставался в наблюдательном положении до взятия Азова войсками.”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Тем временем русские войска храбро сражались под стенами Азова . Генерал Гордон начал осуществлять рискованный план :он составил проект вала , превышающего крепостные стены , наметил выходы для вылазок , раскаты для батарей так , чтобы появилась возможность стрелять по каменному замку . Двадцать третьего июня приступили к гигантской работе . Пятнадцать тысяч человек работали ночью , и каждое утро вал видимо разрастался .Но солдатам не нравились изнурительные осадные работы. Два полка малороссийских и донских казаков под командованием атамана Лизогуба начали штурм . Им удалось ворваться в Азов , но без поддержки остальных войск казаки не выдержали , отступили и засели в бастионе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Турки быстро опомнились от неожиданного натиска и всеми силами ударили по казакам , укрывшимся на валу в бастионе . Гордон со своими гренадерами поспешил на помощь , и после шестичасового боя атаку турок удалось отбить .Царь поблагодарил казаков за храбрость и приказал готовиться к штурму . Но девятнадцатого июля из Азова вышел старый турок , махая шапкой , чтобы русские прекратили пальбу . Условия сдачи, по которым турки уступали Азов со всеми орудиями и снарядами , если им будет предоставлена свобода и гарантия , что они смогут выйти из города в полном вооружении с женами и детьми , были приняты и девятнадцатого июля флот вошел в устье дона и с пушечным салютом встал на якорь у стен поверженной крепости . Неделю спустя Петр проводил вновь заболевшего Лефорта водным путем в Москву и вышел с флотом в северную часть залива для осмотра мыса Таганрог . Выбрав место для будущей крепости , Петр приказал флоту стать на якорь у вновь приобретенного берега . Утром флот возвратился в Азов . Историк Елагин писал : “Кампания кончилась . Без громкой славы , скромно , но вполне , флот выполнил свое назначение – дать возможность не только покорить крепость , но приобрести край и кончить войну , искупив таким образом значительные издержки и почти нечеловеческие усилия , употребленные на его постройку 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Три года спустя Петр 1 проводил до Керченского пролива российского посла Украинцева для заключения мира с турками . Впервые в истории флота военный корабль России “Крепость” с послом на борту вышел в Черное море и направился в Стамбул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Последствия Азовской победы отозвались по всей России . Осенью 1696 года в Москве состоялась пышная “триумфания”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>в честь взятия турецкой крепости . У триумфальной арки наряженный гением стихотворец приветствовал первого российского адмирала и идущего следом Петра 1 :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  -- Генерал-адмирал , морских всех сил глава , пришел , узрел , победил прегордого врага ...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i/>
          <w:sz w:val="28"/>
        </w:rPr>
      </w:pPr>
      <w:r>
        <w:rPr>
          <w:b/>
          <w:sz w:val="28"/>
        </w:rPr>
        <w:t>6. Решение Боярской Думы : “Морским судам быть...”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На двадцатое октября ( по старому стилю ) было назначено заседание Боярской Думы , к которому Петр подготовил записку с названием :”статьи удобные , которые принадлежат к взятой крепости или фартеции турок Азова.” Собранная в Преображенском Дума выслушала историческое предложение Петра 1 : “... воевать морем , понеже зело близко и удобно многократ паче , нежели сухим путем . К сему же потребен есть флот или караван морской , в сорок или вяще судов состоящий , о чем надобно положить не испустя времени : сколько каких судов и со много ли дворов и торгов и где делать ?” Дума приняла “Статьи удобные...” . Приведу более пространный отрывок из этого документа , чем широко известное троесловие : “октябрь , в двадцатый день приговорено :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Морским судам быть , а скольким , о том справитца о числе крестьянских дворов , что за духовными изо всяких чинов людьми , о том выписать и доложить не замолчав . “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Азовская победа привела ко многим переменам в России . Возросло и национальное самосознание русского народа , надо было позаботиться о символах державы и флота . Победа под Азовом подвигла Петра на учреждение высшего ордена страны – Андрея Первозванного . Первыми кавалерами ордена стали : преемник Лефорта на адмиральском поприще Ф. Головин и гетман Иван Мазепа за храбрые действия казаков . Учреждение ордена привело к появлению главной гордости русского флота – Андреевского флага . Кроме того , Петр посылает за границу 35 молодых людей, 23 из которых носили княжеский титул , для обучения морскому делу . Позже,  в декабре 1696 года Петру приходит мысль снарядить за границу посольство , поручив ему заботу об организации коалиции европейских держав для продолжения борьбы с Османской империей . Посольство , кроме того , должно было нанять за рубежом специалистов на русскую службу , закупить оружие , а также пристроить для обучения новую партию дворян 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i/>
          <w:sz w:val="28"/>
        </w:rPr>
      </w:pPr>
      <w:r>
        <w:rPr>
          <w:b/>
          <w:sz w:val="28"/>
        </w:rPr>
        <w:t xml:space="preserve">7. Великое посольство 1697 - 1698 годов 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И вот , наконец , назначен день отъезда . Поручив управление страной князю Ромодановскому и боярину Тихону Стершневу, посольство выехало  второго марта 1697 года из Москвы . Посольство назвали “великим” из-за его многочисленности . Его возглавляли три посла : Лефорт , Головин и Возницын . В числе волонтеров находился Петр Михайлов – под такой фамилией значился царь . Посольство сопровождал многочисленный обслуживающий персонал : священники , лекари , переводчики , хлебники . В месте с солдатами охраны общая численность составляла 250 человек , а обоз насчитывал 1000 саней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Посольство направилось в Голландию . Путь туда пролегал через Курляндию , Бранденбург , Германию . Повсюду в их честь  устраивали торжественные приемы , а Петру иногда не удавалось сохранить инкогнито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начале августа 1697 года посольство прибыло в центр кораблестроения Голландии – город Саардам . У царя была неделя времени , за которую он успел купить инструменты у одной вдовы, обрядиться в голландское платье , осмотреть бумажные и лесопильные предприятия  и даже поработать топором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Шестнадцатого августа 1697 года состоялся въезд посольства в Амстердам , где было достигнуто соглашение о том , что волонтеры будут работать на верфи Ост-Индской компании . Конец августа и начало сентября прошли в освоении премудростей кораблестроения . Девятого сентября был заложен фрегат “Петр и Павел” , который в середине ноября был спущен на воду . В выданном царю аттестате корабельным мастером Полем было засвидетельствовано : “Петр Михайлов , находившийся в свите великого московского посольства ... был прилежным и разумным плотником ... ; кроме того под моим надзором корабельную архитектуру и черчение планов его благородие изучил так основательно , что может , сколько мы сами разумеем в том и другом упражняться 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Но царю было мало одной практики , ему хотелось освоить теорию . Для этого он решает отправиться в Англию , куда прибыл в январе 1698 года . Там Петр работал на верфях , осматривал Лондонские предприятия , побывал в Оксфордском университете , несколько раз съездил в Гринвичскую обсерваторию и на монетный двор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Так одна из задач посольства была выполнена : волонтеры постигли азы кораблестроения . Большие трудности пришлось преодолеть при закупке оружия и найме специалистов . Тем не менее удалось приобрести 10000 ружей , 5000 мушкетов , 3200 штыков , корабельные припасы и прочее. На русскую службу были наняты 350 матросов , а также боцманы , шлюзные мастера и т.д.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Но главная задача посольства не была выполнена : Голландия отказалась вступить в войну с Турцией на стороне России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После пребывания в Англии посольство снова отправляется в Голландию , которую покидает в мае 1698 года , чтобы отправиться в Вену для предотвращения возможности сепаратного мира австрийцев с османами и достижения согласия продолжать войну с ними . Однако и это не удалось . Австрия уже вела переговоры о мире с Османской империей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Впрочем , у Петра теплилась надежда склонить к продолжению войны Венецию ,  но тревожные вести из Москвы разрушили все его   планы . Царю пришлось возвратиться в Россию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</w:t>
      </w:r>
    </w:p>
    <w:p w:rsidR="00D37E4F" w:rsidRDefault="00187ABD">
      <w:pPr>
        <w:jc w:val="center"/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b/>
          <w:sz w:val="28"/>
        </w:rPr>
        <w:t xml:space="preserve">8. Экзамен в Воронеже . </w:t>
      </w:r>
      <w:r>
        <w:rPr>
          <w:i/>
          <w:sz w:val="28"/>
        </w:rPr>
        <w:t xml:space="preserve">                 </w:t>
      </w:r>
      <w:r>
        <w:rPr>
          <w:i/>
          <w:sz w:val="28"/>
        </w:rPr>
        <w:tab/>
      </w:r>
    </w:p>
    <w:p w:rsidR="00D37E4F" w:rsidRDefault="00187ABD">
      <w:pPr>
        <w:pStyle w:val="1"/>
        <w:jc w:val="both"/>
      </w:pPr>
      <w:r>
        <w:t xml:space="preserve">   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К весне 1699 года из-за границы возвратились все волонтеры . Они прибыли в Воронеж , где их назначили на корабли , готовящиеся к Керченскому походу . В конце апреля Петр приказывает К. Крюйсу произвести на корабле “экзерциции , сколько на якоре стоя , то исполнить можно”. Стольники в присутствии царя демонстрируют неплохие навыки и сноровку . Что касается умения управлять кораблем и командовать экипажем , то здесь ученики показывают свою полную несостоятельность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начале июня 1699 года германский резидент Гвариент доносил своему императору из Москвы : “из числа 72 дворян , посланных для обучения в Италию и  Германию  только четверо выдержали экзамен , сделанный самим государем в Воронеже . Остальным 68 представлено или вторично отправиться в чужие края и оставаться там до приобретения нужных сведений , на свой счет, или возвратить выданные на поездку деньги.”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Среди выдержавших экзамен были Ф. Урусов , князь А. Голицын , Ф. Плещеев . Другим же наука не далась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Практика учения молодежи существовала и в последующие годы. Князь Иван Львов жил за рубежом и был обязан наблюдать за русскими . В своем письме от 1711</w:t>
      </w:r>
      <w:r>
        <w:rPr>
          <w:rStyle w:val="a6"/>
          <w:i/>
          <w:sz w:val="28"/>
        </w:rPr>
        <w:endnoteReference w:id="1"/>
      </w:r>
      <w:r>
        <w:rPr>
          <w:i/>
          <w:sz w:val="28"/>
        </w:rPr>
        <w:t xml:space="preserve"> года он просил не посылать больше навигаторов в Англию , т.к. пользы от них было мало :”...для того , чтобы и старые научились там больше пить и деньги тратить . Не могу их оплатить , а ныне хотят уже в тюрьмы сажать за долги “. Надо было готовить кадры в своем Отечестве ...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i/>
          <w:sz w:val="28"/>
        </w:rPr>
      </w:pPr>
      <w:r>
        <w:rPr>
          <w:b/>
          <w:sz w:val="28"/>
        </w:rPr>
        <w:t xml:space="preserve">9. Начало Северной войны . </w:t>
      </w:r>
      <w:r>
        <w:rPr>
          <w:i/>
          <w:sz w:val="28"/>
        </w:rPr>
        <w:t xml:space="preserve">  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        Международная ситуация все больше осложнялась . И вот наступило то , чего все ждали : Россия вступила в войну со Швецией . Нужно сказать , что начало этой войны было неудачным для русских . Катастрофа под Нарвой в 1700 году заставила шведов думать , что Россия слаба и не может оказать достойного сопротивления . Но они заблуждались : поражение не сломило Петра  , наоборот , он начал готовиться к войне с еще большим рвением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Шведский флот начал вторжение . Первые битвы русских кораблей с неприятелем произошли на озерах . В августе 1702 года 30 русских кораблей под командованием Александра Меньшикова нанесли на Ладожском озере поражение шведской эскадре , состоящей из 9 крупных судов . Два шведских корабля были сожжены , один потоплен , два захвачены в жестокой абордажной схватке . За эту победу офицеры получили золотые медали с цепями , а солдаты золотые награды поменьше и без цепей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Это поражение не остановило шведов . На Чудском озере появилась крупная шведская эскадра . В 1704 году произошло сражение , в ходе которого русскими кораблями было захвачено 13 неприятельских судов , а избегшую этой участи яхту “Каролус” взорвали сами шведы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1702 году Петр 1 взял Нотебург ( Шлиссельбург ) , а в 1703 году Ниеншанц—крепость в устье Невы , что позволило русским выйти сначала в реку Неву , а затем в Финский залив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Первая победа русского флота в Балтийском море была одержана в устье Невы . На следующий день после взятия Ниеншанца  Петр 1 внезапно атаковал подошедшие на помощь осажденной крепости с грузом продовольствия и десантом шведские суда “Гедан” и “Астрильд” . Оба корабля были взяты на абордаж при непосредственном участии царя и А. Меньшикова.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Через несколько дней на острове Янни-Сари было заложено основание Санкт-Петербурга . С моря новая крепость была защищена трехъярусными батареями , возведенными у острова Котлин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Первые русские суда Балтийского флота строились на Олонецкой   верфи ( Лодейное поле ) , на которой Петром в 1703 году было заложено 7 фрегатов , 6 шняв , 7 галер , 13 полугалер , 1 галиот и 13 бригантин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Создание мощного российского флота послужило началом овладения всем морем . В 1710 году при участии морских сил были освобождены Выборг , Рига , о. Эзель , Ревель .В 1713 году со взятием Гельсингфорса шведы были окончательно выбиты из Финского залива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К летней кампании 1714 года русский флот насчитывал 15 линкоров , вооруженных 42-74 пушками каждый , 5 фрегатов с18-32 пушками и 99 галер . Указом Петра 1 от 16 ноября 1705 года на кораблях были впервые организованы полки морской пехоты 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i/>
          <w:sz w:val="28"/>
        </w:rPr>
      </w:pPr>
      <w:r>
        <w:rPr>
          <w:b/>
          <w:sz w:val="28"/>
        </w:rPr>
        <w:t xml:space="preserve">10. Гангут и Гренгам , окончание Северной войны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июне 1714 года русский флот под командованием Ф.М. Апраксина , двигавшийся с продовольствием к м. Або , был блокирован у м. Гангут шведской эскадрой адмирала Вантранга . Соотношение сил  практически не оставляло сомнений в исходе поединка – у русских почти не было шансов . Однако было решено вступить в сражение . Русские применили тактическую хитрость: они сделали вид , что собираются перетащить свой флот по бревнам на другую сторону мыса . Шведы это увидели и Вантранг приказал части своих кораблей отойти на другую сторону мыса Гангут . Благодаря решительным действиям русских моряков отряд адмирала Эреншельда : фрегат “Элефант” , 6 галер и 3 шхербота , после ожесточенного боя  был пленен . Адмирал Вантранг возвратился к своему королю ни с чем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Это сражение справедливо считают первой крупной победой молодого русского флота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 Четвертого июня 1719 года в сражении со шведами в Эзельском проливе русским флотом под командованием капитана второго ранга Н.А. Сенявина была одержана первая победа без абордажа , с использованием одних орудий . 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июне 1720 года русский гребной флот под командованием М. Голицына заманил шведские корабли в шхеры у м. Гренгам  . В ходе решительной абордажной атаки русские пленили 4 фрегата с 104 пушками 400 моряками . Эта победа ускорила подписание Ништадского мира 1721 года , положившего конец Северной войне.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center"/>
        <w:rPr>
          <w:i/>
          <w:sz w:val="28"/>
        </w:rPr>
      </w:pPr>
      <w:r>
        <w:rPr>
          <w:b/>
          <w:sz w:val="28"/>
        </w:rPr>
        <w:t xml:space="preserve">11. Российский флот к 1725 году 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К концу первой четверти 18 века Россия стала одной из сильнейших морских держав. Тринадцатого января 1720 года Петром 1 был издан первый морской устав :” Море . Но тогда , чего ради тому не исполниться , и нас сие бремя , воля вышнего Правителя возложить изволила : оное оставляем непостижимым судьбам его . И понеже сие дело необходимо нужное есть государству , того ради сей Воинский Морской устав учинили , дабы всякой знал свою должность и неведеньем никто не отговаривался .”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Издание в России в 1720 году Морского Устава как бы подвело определенный итог морской истории страны : в самые сжатые сроки на Балтике был создан сильный военно-морской флот . Петр использовал все лучшее , что было в западном кораблестроении . Но он прежде всего учитывал особенности русского театра войны и мореплавания у берегов Отечества . От европейских флотов флот Петра отличался прежде всего тем , что вначале он состоял в основном из гребных судов , различных по размерам и вооружению . Петр исходил из того , что такие суда просты в постройке , относительно легко управляемы , хорошо используются для поддержки сухопутной армии . Только после победы под Полтавой в России началось интенсивное строительство линкоров . Только они могли обеспечить России господство в Балтийском море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К 1725 году русский флот на Балтике был одним из сильнейших флотов . Он имел 48 линкоров и фрегатов , 787 галер и других судов . Общая численность команд достигла 28000 человек . С 1716 года на флоте появились гардемарины – выпускники открытой в 1700 году “Школы математических и навигационных наук” . Впервые за всю историю страны многие “незаметные государству мужи” получили возможность выдвинуться на видные посты . Это такие люди как А.Д. Меньшиков , Ф.Я. Лефорт –адмирал , близкий друг царя , А.С. Шеин –первый генералиссимус , Ф.М. Головин – адмирал , М.М. Голицын – адмирал . Все они добились почета не только  из-за происхождения – этих людей возвысил их ум .</w:t>
      </w:r>
    </w:p>
    <w:p w:rsidR="00D37E4F" w:rsidRDefault="00187ABD">
      <w:pPr>
        <w:jc w:val="both"/>
        <w:rPr>
          <w:i/>
          <w:sz w:val="28"/>
        </w:rPr>
      </w:pPr>
      <w:r>
        <w:rPr>
          <w:i/>
          <w:sz w:val="28"/>
        </w:rPr>
        <w:t xml:space="preserve">   В 1719 году простой крестьянин Ефим Никонов изобрел первую деревянную подводную лодку – “потаенное судно”. Правительство заинтересовалось этой идеей , и после успешных испытаний лодки в 1722 году изобретателю было пожаловано поместье с несколькими десятками крестьян . </w:t>
      </w:r>
    </w:p>
    <w:p w:rsidR="00D37E4F" w:rsidRDefault="00D37E4F">
      <w:pPr>
        <w:jc w:val="both"/>
        <w:rPr>
          <w:i/>
          <w:sz w:val="28"/>
        </w:rPr>
      </w:pPr>
    </w:p>
    <w:p w:rsidR="00D37E4F" w:rsidRDefault="00187ABD">
      <w:pPr>
        <w:numPr>
          <w:ilvl w:val="0"/>
          <w:numId w:val="16"/>
        </w:numPr>
        <w:jc w:val="center"/>
        <w:rPr>
          <w:b/>
          <w:sz w:val="28"/>
        </w:rPr>
      </w:pPr>
      <w:r>
        <w:rPr>
          <w:b/>
          <w:sz w:val="28"/>
        </w:rPr>
        <w:t xml:space="preserve">Завершение царствования Петра 1 , его итоги и значение . </w:t>
      </w:r>
    </w:p>
    <w:p w:rsidR="00D37E4F" w:rsidRDefault="00D37E4F">
      <w:pPr>
        <w:jc w:val="center"/>
        <w:rPr>
          <w:b/>
          <w:sz w:val="28"/>
        </w:rPr>
      </w:pPr>
    </w:p>
    <w:p w:rsidR="00D37E4F" w:rsidRDefault="00187ABD">
      <w:pPr>
        <w:jc w:val="both"/>
        <w:rPr>
          <w:b/>
          <w:sz w:val="28"/>
        </w:rPr>
      </w:pPr>
      <w:r>
        <w:rPr>
          <w:i/>
          <w:sz w:val="28"/>
        </w:rPr>
        <w:t xml:space="preserve">   Заслуга Петра в том , что он не ограничился созерцанием того , как зародившиеся до него процессы продолжали автоматически развиваться . Он властно вторгался во все сферы жизни страны и отдал свой незаурядный талант ускорению развития всех начал , возникших до него . Петр как бы подстегивал события . Трудно и , пожалуй , невозможно обнаружить такие области истории России первой четверти 18 века , в которые не вторгался Петр и не оказывал на них своего влияния : военное дело , дипломатия , экономическое и социальное развитие , наука , просвещение , флот , быт , государственное устройство – вот далеко не полный перечень дел , которыми он навсегда прославил свое имя ...</w:t>
      </w: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jc w:val="both"/>
        <w:rPr>
          <w:b/>
          <w:sz w:val="28"/>
        </w:rPr>
      </w:pPr>
      <w:r>
        <w:rPr>
          <w:b/>
          <w:sz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bookmarkEnd w:id="0"/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D37E4F">
      <w:pPr>
        <w:jc w:val="both"/>
        <w:rPr>
          <w:b/>
          <w:sz w:val="28"/>
        </w:rPr>
      </w:pPr>
    </w:p>
    <w:p w:rsidR="00D37E4F" w:rsidRDefault="00187ABD">
      <w:pPr>
        <w:jc w:val="both"/>
      </w:pPr>
      <w:r>
        <w:rPr>
          <w:b/>
          <w:sz w:val="28"/>
        </w:rPr>
        <w:t xml:space="preserve">  </w:t>
      </w:r>
      <w:bookmarkStart w:id="1" w:name="_GoBack"/>
      <w:bookmarkEnd w:id="1"/>
    </w:p>
    <w:sectPr w:rsidR="00D37E4F">
      <w:headerReference w:type="even" r:id="rId7"/>
      <w:headerReference w:type="default" r:id="rId8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4F" w:rsidRDefault="00187ABD">
      <w:r>
        <w:separator/>
      </w:r>
    </w:p>
  </w:endnote>
  <w:endnote w:type="continuationSeparator" w:id="0">
    <w:p w:rsidR="00D37E4F" w:rsidRDefault="00187ABD">
      <w:r>
        <w:continuationSeparator/>
      </w:r>
    </w:p>
  </w:endnote>
  <w:endnote w:id="1">
    <w:p w:rsidR="00D37E4F" w:rsidRDefault="00187ABD">
      <w:pPr>
        <w:pStyle w:val="a5"/>
      </w:pPr>
      <w:r>
        <w:rPr>
          <w:rStyle w:val="a6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4F" w:rsidRDefault="00187ABD">
      <w:r>
        <w:separator/>
      </w:r>
    </w:p>
  </w:footnote>
  <w:footnote w:type="continuationSeparator" w:id="0">
    <w:p w:rsidR="00D37E4F" w:rsidRDefault="0018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4F" w:rsidRDefault="00187A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E4F" w:rsidRDefault="00D37E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4F" w:rsidRDefault="00187A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D37E4F" w:rsidRDefault="00D37E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FDA"/>
    <w:multiLevelType w:val="singleLevel"/>
    <w:tmpl w:val="31C25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DD7EA2"/>
    <w:multiLevelType w:val="singleLevel"/>
    <w:tmpl w:val="D7348FB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107B629A"/>
    <w:multiLevelType w:val="singleLevel"/>
    <w:tmpl w:val="F33E17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14E673DA"/>
    <w:multiLevelType w:val="singleLevel"/>
    <w:tmpl w:val="8B8276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4">
    <w:nsid w:val="1F746C8D"/>
    <w:multiLevelType w:val="singleLevel"/>
    <w:tmpl w:val="31C25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FF65E7E"/>
    <w:multiLevelType w:val="singleLevel"/>
    <w:tmpl w:val="A594B43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2F6B4A15"/>
    <w:multiLevelType w:val="singleLevel"/>
    <w:tmpl w:val="B7AE0A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359E1CAD"/>
    <w:multiLevelType w:val="singleLevel"/>
    <w:tmpl w:val="BB7AE0F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51F439D4"/>
    <w:multiLevelType w:val="singleLevel"/>
    <w:tmpl w:val="97D8E4A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54CF3DC2"/>
    <w:multiLevelType w:val="singleLevel"/>
    <w:tmpl w:val="48A437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581036FE"/>
    <w:multiLevelType w:val="singleLevel"/>
    <w:tmpl w:val="CE28497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5DD46874"/>
    <w:multiLevelType w:val="singleLevel"/>
    <w:tmpl w:val="FFA89F7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62715DAE"/>
    <w:multiLevelType w:val="singleLevel"/>
    <w:tmpl w:val="56E895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6BE04ADF"/>
    <w:multiLevelType w:val="singleLevel"/>
    <w:tmpl w:val="48A437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75894FCE"/>
    <w:multiLevelType w:val="singleLevel"/>
    <w:tmpl w:val="B1C44F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5">
    <w:nsid w:val="7D1B3F76"/>
    <w:multiLevelType w:val="singleLevel"/>
    <w:tmpl w:val="A594B43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ABD"/>
    <w:rsid w:val="00187ABD"/>
    <w:rsid w:val="00CA0745"/>
    <w:rsid w:val="00D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AB51B-2982-4385-835D-F9CCB279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endnote text"/>
    <w:basedOn w:val="a"/>
    <w:semiHidden/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37959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Дмитрий</dc:creator>
  <cp:keywords/>
  <dc:description/>
  <cp:lastModifiedBy>admin</cp:lastModifiedBy>
  <cp:revision>2</cp:revision>
  <cp:lastPrinted>1899-12-31T22:00:00Z</cp:lastPrinted>
  <dcterms:created xsi:type="dcterms:W3CDTF">2014-02-06T13:04:00Z</dcterms:created>
  <dcterms:modified xsi:type="dcterms:W3CDTF">2014-02-06T13:04:00Z</dcterms:modified>
</cp:coreProperties>
</file>