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DA1" w:rsidRDefault="00386714">
      <w:pPr>
        <w:pStyle w:val="a3"/>
      </w:pPr>
      <w:r>
        <w:t xml:space="preserve">      Актуальность исследования ролевого конфликта работающей женщины  обусловлена рядом причин, теоретического и практического характера. Профессиональная деятельность, способствуя реализации творческого личностного потенциала, развитию ощущения личной независимости и самоценности, одновременно сокращает время самореализации женщины в семейной сфере, что может приводить к ролевой перегрузке, напряжению и конфликту. </w:t>
      </w:r>
    </w:p>
    <w:p w:rsidR="00BD7DA1" w:rsidRDefault="00386714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Социально-психологическая составляющая феномена ролевого конфликта работающей женщины изучены явно недостаточно. Около 75 процентов отечественных исследований ориентированы на социально-экономический или социологический подходы к проблеме совмещения женщиной, профессиональных и семейных ролей. (Васюнина Л.А., Власова О.А., Гурко Т.А., Дутченко О., Мезенцева Е.Б., Ниворожкина Л.Н., Перова Н.И., Сидорова Т.Н., Рощин С., Токсанбаева М., и др.) </w:t>
      </w:r>
    </w:p>
    <w:p w:rsidR="00BD7DA1" w:rsidRDefault="00386714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Целью большинства исследований является определение путей адаптации женщин к новым социально-экономическим условиям. Предлагаемые пути решения направлены на изменения объективных политико-экономических условий, а не на изменение психологии женщины ( и ее окружения). Предлагается изменить систему льгот, пособий, график работы для женщин, систему сервиса, организовать центры поддержки и т.п. В отечественной  науке проблема работающей женщины преимущественно рассматривается в социально-экономическом ключе, а в социально-психологическом остается в тени. Предложение исследователей по изменению конфликтной ситуации адресованы в большей степени властям, а не сами м женщинам. </w:t>
      </w:r>
    </w:p>
    <w:p w:rsidR="00BD7DA1" w:rsidRDefault="00386714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В социально-психологических исследованиях ролевого конфликта работающей женщины в основном обсуждаются адекватные способы выхода из конфликтной ситуации ( Алешина Ю.Е., Босс П., Гурко Т.А., Залюбовская Е.В. и др.). Однако многочисленность работ этого направления не позволяет говорить о многосторонности и полноте изучения данной проблемы. Психологами и социологами обозначены только подходы,  ключевые  моменты, по которым исследование ролевого конфликта работающей женщины должны развиваться. Необходимы социально-психологические работы направленные на изучение причин возникновения ролевого конфликта, факторов, связанных с его развитием и путей снижения ролевого напряжения, испытываемого работающей женщиной при совмещении профессиональных и семейных обязанностей. </w:t>
      </w:r>
    </w:p>
    <w:p w:rsidR="00BD7DA1" w:rsidRDefault="00386714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Актуальная социально-экономическая ситуация в России такова, что профессиональная деятельность женщины часто вызвана необходимостью обеспечить средний прожиточный минимум существования своей семьи. Совмещение работы и семьи, как основная причина ролевого напряжения, - реальность, которую нельзя игнорировать или решить социально-экономическим способом. Таким образом, нужны исследования направленные на поиск эффективных психологических способов снижения ролевого конфликта, испытываемого работающей женщиной, что даст возможность женщине при решении своих проблем опираться на собственные ресурсы, а не зависеть от других, быть активным субъектом в своей деятельности. Стратегии уменьшения ролевого напряжения, которые можно отнести к психологическим, касаются изменения внутренних установок женщин, ее ценностных ориентаций и самовосприятия.  Психологические тактики снижения ролевого напряжения связаны с процессом восприятия женщиной себя, своей жизненной ситуацией и др.  Исследование Гаврилицы О.А. и ее единомышленников ориентированы именно на поиск психологических путей уменьшения ролевого напряжения,  испытываемого работающей женщиной. </w:t>
      </w:r>
    </w:p>
    <w:p w:rsidR="00BD7DA1" w:rsidRDefault="00386714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Актуальным является также сам подход к изучению ролевого конфликта, акцент на субъективной составляющей данного феномена. Понимание ролевого конфликта как субъективного восприятия и оценки женщиной себя как плохо справляющейся с совмещением ролей семейной и профессиональной сфер жизни, позволяет по-новому увидеть предпосылки возникновения данного психологического состояния и выработать адекватные и эффективные способы снижения психологического дискомфорта, вызванного совмещением частично противоречивых ролевых требований различных сфер жизни. </w:t>
      </w:r>
    </w:p>
    <w:p w:rsidR="00BD7DA1" w:rsidRDefault="00386714">
      <w:pPr>
        <w:jc w:val="both"/>
        <w:rPr>
          <w:sz w:val="28"/>
          <w:lang w:val="ru-RU"/>
        </w:rPr>
      </w:pPr>
      <w:r>
        <w:rPr>
          <w:sz w:val="28"/>
          <w:lang w:val="ru-RU"/>
        </w:rPr>
        <w:t>Автор исследования задается целью определения личностных коррелят, особенностей ценностно-нормативных ориентаций женщин, специфики поведения, ведущих к снижению ролевого конфликта работающей женщины. (При этом берутся в расчет замужние женщины, имеющие одного или более детей.).</w:t>
      </w:r>
    </w:p>
    <w:p w:rsidR="00BD7DA1" w:rsidRDefault="00386714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В работе выделены характеристики ролевого конфликта работающей женщины как социально-психологического феномена: определены психологические факторы связанные с разной степенью выраженности ролевого конфликта и изучены психологические стратегии используемые женщинами для снижения ролевого конфликта. </w:t>
      </w:r>
    </w:p>
    <w:p w:rsidR="00BD7DA1" w:rsidRDefault="00386714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Новым является понимание феномена ролевого конфликта работающей женщины. Он был рассмотрен как психологическое явление, как комплекс субъективных, негативных переживаний, испытываемых женщиной, который возникает как следствие восприятие ею себя и собственной модели жизни. Такой подход позволил выявить новые и важные для дальнейшего исследования проблемы ролевого конфликта факты. </w:t>
      </w:r>
    </w:p>
    <w:p w:rsidR="00BD7DA1" w:rsidRDefault="00386714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Обнаружены личностные корреляты, связанные со степенью выраженности ролевого конфликта у работающей женщины. Установлено, что степень выраженности связана с психологическим полом женщины. </w:t>
      </w:r>
    </w:p>
    <w:p w:rsidR="00BD7DA1" w:rsidRDefault="00386714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В исследовании выявлены различные тактики, которые используют женщины с разной степени выраженности ролевого конфликта, для снижения ролевого напряжения. Восприятие себя, как неуспешной в сочетании профессиональных и семейных ролей, приводит женщину с высоким ролевым конфликтом к тактике отказа от дальнейшего совмещения семьи и работы с полноценным выполнением ролей обеих сфер жизни. Формируется стратегия отказа от полноценного включения в выполнении профессиональных ролей в пользу семейных. </w:t>
      </w:r>
    </w:p>
    <w:p w:rsidR="00BD7DA1" w:rsidRDefault="00386714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Показано, что степень выраженности ролевого конфликта у работающей замужней женщины обусловлена способом построения ею ролевой иерархии и субъективной картины мира, восприятием своей жизненной ситуации. </w:t>
      </w:r>
    </w:p>
    <w:p w:rsidR="00BD7DA1" w:rsidRDefault="00386714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По результатам анализа способов построения ролевых иерархий женщинами с различной степенью выраженности ролевого конфликта, определены 2 основных стратегии: активное адаптационное ролевое структурирование, характерное для женщин, с низким ролевым конфликтом, и пассивное неадаптационное ролевое структурирование присущее женщинам с высокой степенью ролевого конфликта. </w:t>
      </w:r>
    </w:p>
    <w:p w:rsidR="00BD7DA1" w:rsidRDefault="00386714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Кроме этого, в исследовании установлено, что существует связь между мотивацией профессиональной деятельности женщин и степенью выраженности у них ролевого конфликта. Причем, ведущая мотивация работы женщины – материальное обеспечение будет способствовать росту внутренней ролевой конфликтности работающей женщины. </w:t>
      </w:r>
    </w:p>
    <w:p w:rsidR="00BD7DA1" w:rsidRDefault="00386714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В первой главе работы Гаврилицы О.А. «Ролевой конфликт работающей женщины как предмет исследования» состоящей из 3 параграфов – рассмотрена проблема ролевого конфликта работающей женщины как частного случая межролевого конфликта личности, проведены анализ и оценка степени разработанности данной проблемы, выделены показатели ролевого конфликта и факторы, детерминирующие разную степень его выраженности у женщин. </w:t>
      </w:r>
    </w:p>
    <w:p w:rsidR="00BD7DA1" w:rsidRDefault="00386714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В первом параграфе обсуждаются общие представления о межролевом конфликте личности и ролевом конфликте работающей женщины – как частном случае его проявления. </w:t>
      </w:r>
    </w:p>
    <w:p w:rsidR="00BD7DA1" w:rsidRDefault="00386714">
      <w:pPr>
        <w:jc w:val="both"/>
        <w:rPr>
          <w:sz w:val="28"/>
          <w:lang w:val="ru-RU"/>
        </w:rPr>
      </w:pPr>
      <w:r>
        <w:rPr>
          <w:sz w:val="28"/>
          <w:lang w:val="ru-RU"/>
        </w:rPr>
        <w:t>Ролевой конфликт определяют как ситуацию, в которой индивид, занимающий определенный статус сталкивается с несовместимыми ролевыми ожиданиями и оказывается не в состоянии выполнять предъявляемые ролью требования. Современный этап изучения проблемы ролевого конфликта личности характеризуется отсутствием общепринятых научно-обоснованных теорий, объясняющих причин возникновения ролевого конфликта, фактора, детерминирующее его развитие, стратегии его снижения (Андреева Г.М., Богомолова Н.Н., Грос Н., Петровская Л.А. и т.д.).</w:t>
      </w:r>
    </w:p>
    <w:p w:rsidR="00BD7DA1" w:rsidRDefault="00386714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Однако наиболее продуктивным представляется изучение этой проблемы не как теоретического феномена, а как реального социально-психологического явления на примере частного случая проявления межролевого конфликта личности – ролевого конфликта работающей женщины. </w:t>
      </w:r>
    </w:p>
    <w:p w:rsidR="00BD7DA1" w:rsidRDefault="00386714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Ролевой конфликт у работающей женщины возникает вследствие большого количества ролей, в выполнение которых она вовлечена (роли семейной и профессиональных сфер); вследствие противоречивых требований, предъявляемых этими ролями и нехватки физических ресурсов для полноценного их выполнения. Он также может быть вызван неоправданно завышенными требованиями и ролевыми нормами, которые  устанавливает сама женщина. (Алешина Ю.А., Лекторская Е.В., Хоткина З.А.)</w:t>
      </w:r>
    </w:p>
    <w:p w:rsidR="00BD7DA1" w:rsidRDefault="00386714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В данном параграфе рассмотрены современные направления исследования проблемы ролевого конфликта работающей женщины. По предлагаемым авторами способам снижения ролевого  конфликта, работы были разделены на 3 группы: </w:t>
      </w:r>
    </w:p>
    <w:p w:rsidR="00BD7DA1" w:rsidRDefault="00386714">
      <w:pPr>
        <w:numPr>
          <w:ilvl w:val="0"/>
          <w:numId w:val="1"/>
        </w:num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Путь решения проблемы- изменения в социально-экономических условиях жизни женщины (Хоткина З.А., Власова О.А. и т.д.) </w:t>
      </w:r>
    </w:p>
    <w:p w:rsidR="00BD7DA1" w:rsidRDefault="00386714">
      <w:pPr>
        <w:numPr>
          <w:ilvl w:val="0"/>
          <w:numId w:val="1"/>
        </w:numPr>
        <w:jc w:val="both"/>
        <w:rPr>
          <w:sz w:val="28"/>
          <w:lang w:val="ru-RU"/>
        </w:rPr>
      </w:pPr>
      <w:r>
        <w:rPr>
          <w:sz w:val="28"/>
          <w:lang w:val="ru-RU"/>
        </w:rPr>
        <w:t>Снижение ролевого конфликта работающей женщины возможно через структурные изменения в семейной системе (Виткин Д., Дудченко О., и т.д. )</w:t>
      </w:r>
    </w:p>
    <w:p w:rsidR="00BD7DA1" w:rsidRDefault="00386714">
      <w:pPr>
        <w:numPr>
          <w:ilvl w:val="0"/>
          <w:numId w:val="1"/>
        </w:numPr>
        <w:jc w:val="both"/>
        <w:rPr>
          <w:sz w:val="28"/>
          <w:lang w:val="ru-RU"/>
        </w:rPr>
      </w:pPr>
      <w:r>
        <w:rPr>
          <w:sz w:val="28"/>
          <w:lang w:val="ru-RU"/>
        </w:rPr>
        <w:t>В работах 3 группы основная роль в снижении ролевого конфликта возлагается на самих женщин – через изменение установок, ценностных ориентаций, выработку эффективных психологических стратегий (Алешина Ю.А., Босс П., Гурко Т.А. и др.)</w:t>
      </w:r>
    </w:p>
    <w:p w:rsidR="00BD7DA1" w:rsidRDefault="00386714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От первой группы к 3 возрастает роль самой женщины в происходящих изменениях. При решении проблемы снижения ролевого напряжения первым способом женщина выступает как объект действия других людей и внешних обстоятельств. Второй и особенно третий способы позволяют женщине быть активным субъектом своей деятельности. </w:t>
      </w:r>
    </w:p>
    <w:p w:rsidR="00BD7DA1" w:rsidRDefault="00386714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Проанализированные результаты исследований показывают сложность и неоднозначность такого явления как «ролевой конфликт». Традиционный взгляд, что выполнение противоречивых требований    профессиональных и семейных ролей, однозначно приводит к стрессу и депрессии, по результатам многих исследований не получил подтверждения. Также не были обнаружены объективные показатели, которые могли бы говорить о наличии у женщины «ролевого конфликта» (Босс П., Виткин Дж., и др.) Все это привело к выводу о необходимости определения ролевого конфликта феноменологически – через выбор определенных показателей. На основании данных, полученных в исследованиях был выделен ряд показателей, которые, по мнению большинства ученых, вносят наибольший вклад в субъективное ощущение ролевого конфликта работающей женщиной: </w:t>
      </w:r>
    </w:p>
    <w:p w:rsidR="00BD7DA1" w:rsidRDefault="00386714">
      <w:pPr>
        <w:numPr>
          <w:ilvl w:val="0"/>
          <w:numId w:val="2"/>
        </w:num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Уровень противоречий в реализации семейных и профессиональных ролей женщиной (Алешина Ю.Е., Лекторская Е.В. и др.) </w:t>
      </w:r>
    </w:p>
    <w:p w:rsidR="00BD7DA1" w:rsidRDefault="00386714">
      <w:pPr>
        <w:numPr>
          <w:ilvl w:val="0"/>
          <w:numId w:val="2"/>
        </w:numPr>
        <w:jc w:val="both"/>
        <w:rPr>
          <w:sz w:val="28"/>
          <w:lang w:val="ru-RU"/>
        </w:rPr>
      </w:pPr>
      <w:r>
        <w:rPr>
          <w:sz w:val="28"/>
          <w:lang w:val="ru-RU"/>
        </w:rPr>
        <w:t>Отсутствие одобрения и поддержки мужем работы жены (Алешина Ю.Е., Арутюнян М., и др.)</w:t>
      </w:r>
    </w:p>
    <w:p w:rsidR="00BD7DA1" w:rsidRDefault="00386714">
      <w:pPr>
        <w:numPr>
          <w:ilvl w:val="0"/>
          <w:numId w:val="2"/>
        </w:num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Чувство вины перед семьей, которое испытывает женщина из-за того что она работает (Босс П., Виткин Дж., и др.) </w:t>
      </w:r>
    </w:p>
    <w:p w:rsidR="00BD7DA1" w:rsidRDefault="00386714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Каждый из этих слагаемых вносит свой вклад в ощущение женщиной чувства психологического дискомфорта, вызванного реальной ситуацией совмещения работы и семьи. Необходимо отметить, что все эти показатели не измеряются объективно – они отражают субъективное восприятие женщиной себя и своей жизненной ситуации. Диагностика этих индикаторов служит сигналом того, что женщина испытывает ролевой конфликт. </w:t>
      </w:r>
    </w:p>
    <w:p w:rsidR="00BD7DA1" w:rsidRDefault="00386714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Таким образом, ролевой конфликт воспринимается женщиной как ощущение раздвоенности между семьей и работой, как острая нехватка  времени и сил, как чувство вины перед семьей и отсутствие одобрения своей работы со стороны мужа. </w:t>
      </w:r>
    </w:p>
    <w:p w:rsidR="00BD7DA1" w:rsidRDefault="00386714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Так как степень выраженности  ролевого конфликта  не   одинакова у всех женщин, следовательно, существуют факторы, детерминирующие высокую и низкую степень ролевого конфликта. </w:t>
      </w:r>
    </w:p>
    <w:p w:rsidR="00BD7DA1" w:rsidRDefault="00386714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Условно все факторы были разделены на три группы: </w:t>
      </w:r>
    </w:p>
    <w:p w:rsidR="00BD7DA1" w:rsidRDefault="00386714">
      <w:pPr>
        <w:numPr>
          <w:ilvl w:val="0"/>
          <w:numId w:val="3"/>
        </w:num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количественно-ситуационные: число ролей, в выполнение которых включена женщина, профессиональный статус и др. (Хавская Р. Н., и др.) </w:t>
      </w:r>
    </w:p>
    <w:p w:rsidR="00BD7DA1" w:rsidRDefault="00386714">
      <w:pPr>
        <w:numPr>
          <w:ilvl w:val="0"/>
          <w:numId w:val="3"/>
        </w:numPr>
        <w:jc w:val="both"/>
        <w:rPr>
          <w:sz w:val="28"/>
          <w:lang w:val="ru-RU"/>
        </w:rPr>
      </w:pPr>
      <w:r>
        <w:rPr>
          <w:sz w:val="28"/>
          <w:lang w:val="ru-RU"/>
        </w:rPr>
        <w:t>личностные характеристики: поло-ролевые характеристики, уровень самооценки, удовлетворенность работой, локус контроля и др. (Алешина Ю.Е., Лекторская Е.В., и др.)</w:t>
      </w:r>
    </w:p>
    <w:p w:rsidR="00BD7DA1" w:rsidRDefault="00386714">
      <w:pPr>
        <w:numPr>
          <w:ilvl w:val="0"/>
          <w:numId w:val="3"/>
        </w:num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ценностно-нормативные ориентации: ролевая  иерархия и способ ролевого структурирования, общие личностные установки, цели, ценностные ориентации, мотивация профессиональной деятельности (Басканова М.Е., Гурко Т., и др.) </w:t>
      </w:r>
    </w:p>
    <w:p w:rsidR="00BD7DA1" w:rsidRDefault="00386714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Проведенный анализ результатов исследований позволил выделить три  основные группы факторов, связанные со степенью выраженности ролевого конфликта работающей женщины: </w:t>
      </w:r>
    </w:p>
    <w:p w:rsidR="00BD7DA1" w:rsidRDefault="00386714">
      <w:pPr>
        <w:numPr>
          <w:ilvl w:val="0"/>
          <w:numId w:val="4"/>
        </w:num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психологический пол женщины, как результирующая личностных характеристик; </w:t>
      </w:r>
    </w:p>
    <w:p w:rsidR="00BD7DA1" w:rsidRDefault="00386714">
      <w:pPr>
        <w:numPr>
          <w:ilvl w:val="0"/>
          <w:numId w:val="4"/>
        </w:num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ценностно-нормативная ориентация женщины, влияющая на выбор стратегии снижения ролевого конфликта; </w:t>
      </w:r>
    </w:p>
    <w:p w:rsidR="00BD7DA1" w:rsidRDefault="00386714">
      <w:pPr>
        <w:numPr>
          <w:ilvl w:val="0"/>
          <w:numId w:val="4"/>
        </w:num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мотивация профессиональной деятельности. </w:t>
      </w:r>
    </w:p>
    <w:p w:rsidR="00BD7DA1" w:rsidRDefault="00386714">
      <w:pPr>
        <w:jc w:val="both"/>
        <w:rPr>
          <w:sz w:val="28"/>
          <w:lang w:val="ru-RU"/>
        </w:rPr>
      </w:pPr>
      <w:r>
        <w:rPr>
          <w:sz w:val="28"/>
          <w:lang w:val="ru-RU"/>
        </w:rPr>
        <w:t>Комплексный показатель ролевого конфликта складывается из трех переменных:</w:t>
      </w:r>
    </w:p>
    <w:p w:rsidR="00BD7DA1" w:rsidRDefault="00386714">
      <w:pPr>
        <w:numPr>
          <w:ilvl w:val="0"/>
          <w:numId w:val="5"/>
        </w:numPr>
        <w:jc w:val="both"/>
        <w:rPr>
          <w:sz w:val="28"/>
          <w:lang w:val="ru-RU"/>
        </w:rPr>
      </w:pPr>
      <w:r>
        <w:rPr>
          <w:sz w:val="28"/>
          <w:lang w:val="ru-RU"/>
        </w:rPr>
        <w:t>показателя того, насколько в восприятии женщины реализация рабочих ролей мешает реализации семейных и наоборот;</w:t>
      </w:r>
    </w:p>
    <w:p w:rsidR="00BD7DA1" w:rsidRDefault="00386714">
      <w:pPr>
        <w:numPr>
          <w:ilvl w:val="0"/>
          <w:numId w:val="5"/>
        </w:numPr>
        <w:jc w:val="both"/>
        <w:rPr>
          <w:sz w:val="28"/>
          <w:lang w:val="ru-RU"/>
        </w:rPr>
      </w:pPr>
      <w:r>
        <w:rPr>
          <w:sz w:val="28"/>
          <w:lang w:val="ru-RU"/>
        </w:rPr>
        <w:t>показателя чувства вины перед семьей, которое испытывает женщина из-за того, что работает;</w:t>
      </w:r>
    </w:p>
    <w:p w:rsidR="00BD7DA1" w:rsidRDefault="00386714">
      <w:pPr>
        <w:numPr>
          <w:ilvl w:val="0"/>
          <w:numId w:val="5"/>
        </w:numPr>
        <w:jc w:val="both"/>
        <w:rPr>
          <w:sz w:val="28"/>
          <w:lang w:val="ru-RU"/>
        </w:rPr>
      </w:pPr>
      <w:r>
        <w:rPr>
          <w:sz w:val="28"/>
          <w:lang w:val="ru-RU"/>
        </w:rPr>
        <w:t>показателя, характеризующего оценкой женщины степени неодобрения мужем профессиональной активности жены.</w:t>
      </w:r>
    </w:p>
    <w:p w:rsidR="00BD7DA1" w:rsidRDefault="00386714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В результате проведенного исследования обнаружены личностные корреляты, связанные со степенью выраженности ролевого конфликта у работающей женщины. Также установлено, что степень выраженности ролевого конфликта связана с психологическим полом женщины. Андрогинные женщины, по сравнению с другими группами, имеют наименьший ролевой конфликт, т.е. они наиболее успешны в совмещении ролей профессиональной и семейной сфер. Вероятно, что высокая выраженность полоролевых качеств позволяет женщине успешно адаптироваться в различных сферах жизни. </w:t>
      </w:r>
    </w:p>
    <w:p w:rsidR="00BD7DA1" w:rsidRDefault="00386714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Низкие показатели фемининности и маскулинности, напротив, затрудняют адаптацию и процесс выбора женщиной приоритетной сферы самореализации. </w:t>
      </w:r>
    </w:p>
    <w:p w:rsidR="00BD7DA1" w:rsidRDefault="00386714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Способность женщины приоритетно самореализовываться в какой-либо одной из сфер жизни: профессиональной или семейной, и оценивать такую жизненную ситуацию как благополучную, способствует снижению ролевого конфликта. </w:t>
      </w:r>
    </w:p>
    <w:p w:rsidR="00BD7DA1" w:rsidRDefault="00386714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Полоролевые характеристики женщины обусловливают ее ориентацию на семейную или профессиональную сферу. Приоритетной сферой реализации у андрогинных или маскулинных женщин является профессиональная деятельность, а у фемининных – семья.  </w:t>
      </w:r>
    </w:p>
    <w:p w:rsidR="00BD7DA1" w:rsidRDefault="00386714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При анализе ролевых иерархий (эмоциональной, когнитивной и поведенческой) была отмечена следующая общая тенденция для всех работающих женщин: существует несоответствие между ценностным и эмоциональным ролевым предпочтением с одной стороны и реализацией ролей в поведении – с другой. Особенно ярко это противоречие видно относительно ролей «матери» и «женщины». </w:t>
      </w:r>
    </w:p>
    <w:p w:rsidR="00BD7DA1" w:rsidRDefault="00386714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Предпочитая сознательно и эмоционально одни и те же роли, женщины вынуждены выполнять их, практически, в последнюю очередь. От этого и возникает ощущение «раздваивания», т.е. женщине не хватает физических  и временных ресурсов на реализацию наиболее значимых для нее ролей. </w:t>
      </w:r>
    </w:p>
    <w:p w:rsidR="00BD7DA1" w:rsidRDefault="00386714">
      <w:pPr>
        <w:jc w:val="both"/>
        <w:rPr>
          <w:sz w:val="28"/>
          <w:lang w:val="ru-RU"/>
        </w:rPr>
      </w:pPr>
      <w:r>
        <w:rPr>
          <w:sz w:val="28"/>
          <w:lang w:val="ru-RU"/>
        </w:rPr>
        <w:t>При рассмотрении полученных тенденций у женщин с разной степенью выраженности ролевого конфликта, обнаружено, что низкий ролевой конфликт связан с умением женщины не концентрироваться только на одной роли.</w:t>
      </w:r>
    </w:p>
    <w:p w:rsidR="00BD7DA1" w:rsidRDefault="00386714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Способность работающей женщины получать эмоциональное удовлетворение от реализации семейных, и профессиональных ролей, а также согласованность между ценностно-эмоциональным и поведенческим выбором являются ключевыми факторами, способствующими снижению чувства внутренней ролевой конфликтности. </w:t>
      </w:r>
    </w:p>
    <w:p w:rsidR="00BD7DA1" w:rsidRDefault="00386714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Одной из основных причин ощущения работающими женщинами ролевого конфликта является невозможность реализации в поведении роли матери в той степени, которая соответствует месту этой роли в когнитивной и эмоциональной ролевой иерархии женщины. </w:t>
      </w:r>
    </w:p>
    <w:p w:rsidR="00BD7DA1" w:rsidRDefault="00386714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По результатам анализа способов построения ролевых иерархий  женщинами с разной степенью выраженности ролевого конфликта определены 2 основные категории: активное адаптационное и пассивное неадаптационное ролевое структурирование. </w:t>
      </w:r>
    </w:p>
    <w:p w:rsidR="00BD7DA1" w:rsidRDefault="00386714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Активное адаптационное ролевое структурирование характерно для женщин с низким ролевым конфликтом и направлено на построение адаптационной модели совмещение ролей двух сфер жизни, согласованности между ценностно-эмоциональным и поведенческим выбором. </w:t>
      </w:r>
    </w:p>
    <w:p w:rsidR="00BD7DA1" w:rsidRDefault="00386714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Пассивное неадаптационное ролевое структурирование присуще женщинам с высокой степенью ролевого конфликта, характеризуется рассогласованностью между ценностно-эмоциональным выбором и реализации ролей в поведении, а также преимущественной ориентацией женщины на семейную сферу. </w:t>
      </w:r>
    </w:p>
    <w:p w:rsidR="00BD7DA1" w:rsidRDefault="00386714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В исследовании выявлены различные тактики, которые используют женщины с разной степенью выраженности ролевого конфликта для снижения ролевого напряжения. </w:t>
      </w:r>
    </w:p>
    <w:p w:rsidR="00BD7DA1" w:rsidRDefault="00386714">
      <w:pPr>
        <w:jc w:val="both"/>
        <w:rPr>
          <w:sz w:val="28"/>
          <w:lang w:val="ru-RU"/>
        </w:rPr>
      </w:pPr>
      <w:r>
        <w:rPr>
          <w:sz w:val="28"/>
          <w:lang w:val="ru-RU"/>
        </w:rPr>
        <w:t>Восприятие себя, как неуспешной в сочетании профессиональных и семейных ролей, приводит женщину с высоким ролевым конфликтом к тактике отказа от дальнейшего совмещения семьи и работы. Формируется стратегия отказа от полноценного включения в выполнение профессиональных ролей в пользу семейных. Одновременно актуализируется потребность в личном времени и желание больше заниматься собой, собственным саморазвитием.</w:t>
      </w:r>
    </w:p>
    <w:p w:rsidR="00BD7DA1" w:rsidRDefault="00386714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Кроме этого установлено, что существует связь между мотивацией профессиональной деятельности женщин и степенью выраженности у них ролевого конфликта. Причем ведущая мотивация работы женщины- материальное обеспечение – будет способствовать росту внутренней ролевой конфликтности работающей женщины. Потребность же в достижении успеха, в признании и высоком социальном статусе, как мотив профессиональной деятельности женщин, напротив, связана со снижением ролевой конфликтности. </w:t>
      </w:r>
    </w:p>
    <w:p w:rsidR="00BD7DA1" w:rsidRDefault="00386714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В итоге, суммируя и обобщая  основные результаты эмпирического исследования Гаврилицы О. А., были сделаны следующие выводы: </w:t>
      </w:r>
    </w:p>
    <w:p w:rsidR="00BD7DA1" w:rsidRDefault="00386714">
      <w:pPr>
        <w:numPr>
          <w:ilvl w:val="0"/>
          <w:numId w:val="6"/>
        </w:num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Степень выраженности ролевого конфликта связана с психологическим полом женщины. Высокая выраженность полоролевых качеств (маскулинности и фемининности) позволяет женщине успешно адаптироваться в различных сферах жизни и, как следствие, испытывать меньший ролевой конфликт. </w:t>
      </w:r>
    </w:p>
    <w:p w:rsidR="00BD7DA1" w:rsidRDefault="00386714">
      <w:pPr>
        <w:numPr>
          <w:ilvl w:val="0"/>
          <w:numId w:val="6"/>
        </w:numPr>
        <w:jc w:val="both"/>
        <w:rPr>
          <w:sz w:val="28"/>
          <w:lang w:val="ru-RU"/>
        </w:rPr>
      </w:pPr>
      <w:r>
        <w:rPr>
          <w:sz w:val="28"/>
          <w:lang w:val="ru-RU"/>
        </w:rPr>
        <w:t>Высокая андрогиния связана  с низким ролевым конфликтом.</w:t>
      </w:r>
    </w:p>
    <w:p w:rsidR="00BD7DA1" w:rsidRDefault="00386714">
      <w:pPr>
        <w:numPr>
          <w:ilvl w:val="0"/>
          <w:numId w:val="6"/>
        </w:num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Выбор женщиной приоритетной сферы реализации – профессиональной или семейной – и личная оценка такой жизненной ситуации как благополучной, способствует снижению ролевого конфликта. </w:t>
      </w:r>
    </w:p>
    <w:p w:rsidR="00BD7DA1" w:rsidRDefault="00386714">
      <w:pPr>
        <w:numPr>
          <w:ilvl w:val="0"/>
          <w:numId w:val="6"/>
        </w:num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Степень выраженности ролевого конфликта у работающей замужней женщины обусловлена способом построения ею ролевой иерархии и субъективной картиной мира,  восприятием своей жизненной ситуации. Субъективная картина мира у женщин с высоким ролевым конфликтом гораздо более противоречивая, чем у женщин с низким ролевым конфликтом. </w:t>
      </w:r>
    </w:p>
    <w:p w:rsidR="00BD7DA1" w:rsidRDefault="00386714">
      <w:pPr>
        <w:numPr>
          <w:ilvl w:val="0"/>
          <w:numId w:val="6"/>
        </w:num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С ростом внутренней ролевой конфликтности у работающих женщин лучше обозначаются приоритеты: потребность больше внимания уделять себе, затем семье, одновременно уменьшается их стремление совмещать семью и работу: формируется стратегия отказа от профессиональных ролей в пользу семейных. </w:t>
      </w:r>
    </w:p>
    <w:p w:rsidR="00BD7DA1" w:rsidRDefault="00386714">
      <w:pPr>
        <w:numPr>
          <w:ilvl w:val="0"/>
          <w:numId w:val="6"/>
        </w:num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Невозможность реализации в поведении роли матери в той степени, которая соответствует этой роли в когнитивной и эмоциональной ролевой иерархии, является одной и з основных причин ощущения работающими женщинами ролевого конфликта. </w:t>
      </w:r>
    </w:p>
    <w:p w:rsidR="00BD7DA1" w:rsidRDefault="00386714">
      <w:pPr>
        <w:numPr>
          <w:ilvl w:val="0"/>
          <w:numId w:val="6"/>
        </w:num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Существует связь между мотивацией профессиональной деятельности женщин и степенью выраженности у них ролевого конфликта: потребность в материальном обеспечении как ведущая мотивация работы женщины будет способствовать росту ролевого конфликта. Потребность же в достижении успеха,  в признании и высоком социальном статусе, как мотив профессиональной деятельности женщины, напротив, связана со снижением ролевой конфликтности.    </w:t>
      </w:r>
    </w:p>
    <w:p w:rsidR="00BD7DA1" w:rsidRDefault="00386714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</w:t>
      </w:r>
    </w:p>
    <w:p w:rsidR="00BD7DA1" w:rsidRDefault="00386714">
      <w:pPr>
        <w:jc w:val="both"/>
        <w:rPr>
          <w:sz w:val="28"/>
          <w:lang w:val="ru-RU"/>
        </w:rPr>
      </w:pPr>
      <w:r>
        <w:rPr>
          <w:sz w:val="28"/>
          <w:lang w:val="ru-RU"/>
        </w:rPr>
        <w:t>Тема: «Ролевой конфликт работающей женщины»</w:t>
      </w:r>
    </w:p>
    <w:p w:rsidR="00BD7DA1" w:rsidRDefault="00386714">
      <w:pPr>
        <w:jc w:val="both"/>
        <w:rPr>
          <w:sz w:val="28"/>
          <w:lang w:val="ru-RU"/>
        </w:rPr>
      </w:pPr>
      <w:r>
        <w:rPr>
          <w:sz w:val="28"/>
          <w:lang w:val="ru-RU"/>
        </w:rPr>
        <w:t>Сдан:  20.05.99</w:t>
      </w:r>
    </w:p>
    <w:p w:rsidR="00BD7DA1" w:rsidRDefault="00386714">
      <w:p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Оценка: 5. </w:t>
      </w:r>
    </w:p>
    <w:p w:rsidR="00BD7DA1" w:rsidRDefault="00386714">
      <w:pPr>
        <w:jc w:val="both"/>
        <w:rPr>
          <w:sz w:val="28"/>
        </w:rPr>
      </w:pPr>
      <w:r>
        <w:rPr>
          <w:sz w:val="28"/>
          <w:lang w:val="ru-RU"/>
        </w:rPr>
        <w:t xml:space="preserve">Сдал: </w:t>
      </w:r>
      <w:r>
        <w:rPr>
          <w:sz w:val="28"/>
        </w:rPr>
        <w:t xml:space="preserve">Ernesto </w:t>
      </w:r>
      <w:r>
        <w:rPr>
          <w:sz w:val="28"/>
          <w:lang w:val="ru-RU"/>
        </w:rPr>
        <w:t xml:space="preserve"> (</w:t>
      </w:r>
      <w:r>
        <w:rPr>
          <w:sz w:val="28"/>
        </w:rPr>
        <w:t>Rodern@usa.net)</w:t>
      </w:r>
    </w:p>
    <w:p w:rsidR="00BD7DA1" w:rsidRDefault="00386714">
      <w:pPr>
        <w:jc w:val="both"/>
        <w:rPr>
          <w:sz w:val="28"/>
          <w:lang w:val="ru-RU"/>
        </w:rPr>
      </w:pPr>
      <w:r>
        <w:rPr>
          <w:sz w:val="28"/>
          <w:lang w:val="ru-RU"/>
        </w:rPr>
        <w:t>Предмет: «Конфликтология» (добавить в раздел «Психология»).</w:t>
      </w:r>
    </w:p>
    <w:p w:rsidR="00BD7DA1" w:rsidRDefault="00BD7DA1">
      <w:pPr>
        <w:jc w:val="both"/>
        <w:rPr>
          <w:sz w:val="28"/>
          <w:lang w:val="ru-RU"/>
        </w:rPr>
      </w:pPr>
      <w:bookmarkStart w:id="0" w:name="_GoBack"/>
      <w:bookmarkEnd w:id="0"/>
    </w:p>
    <w:sectPr w:rsidR="00BD7DA1">
      <w:headerReference w:type="even" r:id="rId7"/>
      <w:headerReference w:type="default" r:id="rId8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DA1" w:rsidRDefault="00386714">
      <w:r>
        <w:separator/>
      </w:r>
    </w:p>
  </w:endnote>
  <w:endnote w:type="continuationSeparator" w:id="0">
    <w:p w:rsidR="00BD7DA1" w:rsidRDefault="00386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DA1" w:rsidRDefault="00386714">
      <w:r>
        <w:separator/>
      </w:r>
    </w:p>
  </w:footnote>
  <w:footnote w:type="continuationSeparator" w:id="0">
    <w:p w:rsidR="00BD7DA1" w:rsidRDefault="003867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DA1" w:rsidRDefault="0038671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D7DA1" w:rsidRDefault="00BD7DA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DA1" w:rsidRDefault="0038671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9</w:t>
    </w:r>
    <w:r>
      <w:rPr>
        <w:rStyle w:val="a5"/>
      </w:rPr>
      <w:fldChar w:fldCharType="end"/>
    </w:r>
  </w:p>
  <w:p w:rsidR="00BD7DA1" w:rsidRDefault="00BD7DA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B7A3A"/>
    <w:multiLevelType w:val="singleLevel"/>
    <w:tmpl w:val="BE0C6A96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</w:abstractNum>
  <w:abstractNum w:abstractNumId="1">
    <w:nsid w:val="3F9B55C0"/>
    <w:multiLevelType w:val="singleLevel"/>
    <w:tmpl w:val="DF5E9EA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2">
    <w:nsid w:val="48FF1523"/>
    <w:multiLevelType w:val="singleLevel"/>
    <w:tmpl w:val="256860B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3">
    <w:nsid w:val="5ED83D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2A50F5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8ED67D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6714"/>
    <w:rsid w:val="00386714"/>
    <w:rsid w:val="005849CD"/>
    <w:rsid w:val="00BD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DA120-A8C7-4FA8-907A-B304C5012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sz w:val="28"/>
      <w:lang w:val="ru-RU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2852</Words>
  <Characters>16257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Актуальность исследования ролевого конфликта работающей женщины  обусловлена рядом причин, теоретического и практического характера</vt:lpstr>
    </vt:vector>
  </TitlesOfParts>
  <Company> </Company>
  <LinksUpToDate>false</LinksUpToDate>
  <CharactersWithSpaces>19071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Актуальность исследования ролевого конфликта работающей женщины  обусловлена рядом причин, теоретического и практического характера</dc:title>
  <dc:subject/>
  <dc:creator>ћаЁ©</dc:creator>
  <cp:keywords/>
  <cp:lastModifiedBy>admin</cp:lastModifiedBy>
  <cp:revision>2</cp:revision>
  <dcterms:created xsi:type="dcterms:W3CDTF">2014-02-09T12:52:00Z</dcterms:created>
  <dcterms:modified xsi:type="dcterms:W3CDTF">2014-02-09T12:52:00Z</dcterms:modified>
</cp:coreProperties>
</file>