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626" w:rsidRPr="00B92770" w:rsidRDefault="00E76626" w:rsidP="00E76626">
      <w:pPr>
        <w:pStyle w:val="a5"/>
        <w:spacing w:after="0"/>
        <w:ind w:firstLine="709"/>
        <w:rPr>
          <w:sz w:val="28"/>
        </w:rPr>
      </w:pPr>
      <w:r w:rsidRPr="00B92770">
        <w:rPr>
          <w:caps w:val="0"/>
          <w:sz w:val="28"/>
        </w:rPr>
        <w:t>Министерство образования и науки Украины</w:t>
      </w:r>
    </w:p>
    <w:p w:rsidR="00E76626" w:rsidRDefault="00E76626" w:rsidP="00E76626">
      <w:pPr>
        <w:pStyle w:val="a5"/>
        <w:spacing w:after="0"/>
        <w:ind w:firstLine="709"/>
        <w:rPr>
          <w:caps w:val="0"/>
          <w:sz w:val="28"/>
        </w:rPr>
      </w:pPr>
      <w:r w:rsidRPr="00B92770">
        <w:rPr>
          <w:caps w:val="0"/>
          <w:sz w:val="28"/>
        </w:rPr>
        <w:t>Национ</w:t>
      </w:r>
      <w:r>
        <w:rPr>
          <w:caps w:val="0"/>
          <w:sz w:val="28"/>
        </w:rPr>
        <w:t>альный технический университет</w:t>
      </w:r>
    </w:p>
    <w:p w:rsidR="00E76626" w:rsidRPr="00B92770" w:rsidRDefault="00E76626" w:rsidP="00E76626">
      <w:pPr>
        <w:pStyle w:val="a5"/>
        <w:spacing w:after="0"/>
        <w:ind w:firstLine="709"/>
        <w:rPr>
          <w:sz w:val="28"/>
        </w:rPr>
      </w:pPr>
      <w:r w:rsidRPr="00ED446C">
        <w:rPr>
          <w:caps w:val="0"/>
          <w:sz w:val="28"/>
          <w:szCs w:val="28"/>
        </w:rPr>
        <w:t>"</w:t>
      </w:r>
      <w:r w:rsidRPr="00B92770">
        <w:rPr>
          <w:caps w:val="0"/>
          <w:sz w:val="28"/>
        </w:rPr>
        <w:t>Харьк</w:t>
      </w:r>
      <w:r>
        <w:rPr>
          <w:caps w:val="0"/>
          <w:sz w:val="28"/>
        </w:rPr>
        <w:t>овский политехнический институт</w:t>
      </w:r>
      <w:r w:rsidRPr="00ED446C">
        <w:rPr>
          <w:caps w:val="0"/>
          <w:sz w:val="28"/>
          <w:szCs w:val="28"/>
        </w:rPr>
        <w:t>"</w:t>
      </w:r>
    </w:p>
    <w:p w:rsidR="00E76626" w:rsidRPr="00B92770" w:rsidRDefault="00E76626" w:rsidP="00E76626">
      <w:pPr>
        <w:pStyle w:val="a6"/>
        <w:spacing w:after="0"/>
        <w:ind w:firstLine="709"/>
      </w:pPr>
      <w:r w:rsidRPr="00B92770">
        <w:t>Кафедра экономики и маркетинга</w:t>
      </w:r>
    </w:p>
    <w:p w:rsidR="00E76626" w:rsidRPr="00B92770" w:rsidRDefault="00E76626" w:rsidP="00E76626">
      <w:pPr>
        <w:pStyle w:val="a6"/>
        <w:spacing w:after="0"/>
        <w:ind w:firstLine="709"/>
      </w:pPr>
    </w:p>
    <w:p w:rsidR="00E76626" w:rsidRPr="00B92770" w:rsidRDefault="00E76626" w:rsidP="00E76626">
      <w:pPr>
        <w:pStyle w:val="a6"/>
        <w:spacing w:after="0"/>
        <w:ind w:firstLine="709"/>
      </w:pPr>
    </w:p>
    <w:p w:rsidR="00E76626" w:rsidRPr="00B92770" w:rsidRDefault="00E76626" w:rsidP="00E76626">
      <w:pPr>
        <w:pStyle w:val="a6"/>
        <w:spacing w:after="0"/>
        <w:ind w:firstLine="709"/>
      </w:pPr>
    </w:p>
    <w:p w:rsidR="00E76626" w:rsidRPr="00B92770" w:rsidRDefault="00E76626" w:rsidP="00E76626">
      <w:pPr>
        <w:pStyle w:val="a6"/>
        <w:spacing w:after="0"/>
        <w:ind w:firstLine="709"/>
      </w:pPr>
    </w:p>
    <w:p w:rsidR="00E76626" w:rsidRPr="00B92770" w:rsidRDefault="00E76626" w:rsidP="00E76626">
      <w:pPr>
        <w:pStyle w:val="a6"/>
        <w:spacing w:after="0"/>
        <w:ind w:firstLine="709"/>
      </w:pPr>
    </w:p>
    <w:p w:rsidR="00E76626" w:rsidRPr="00B92770" w:rsidRDefault="00E76626" w:rsidP="00E76626">
      <w:pPr>
        <w:pStyle w:val="a5"/>
        <w:spacing w:after="0"/>
        <w:ind w:firstLine="709"/>
        <w:rPr>
          <w:sz w:val="28"/>
        </w:rPr>
      </w:pPr>
      <w:r w:rsidRPr="00B92770">
        <w:rPr>
          <w:caps w:val="0"/>
          <w:sz w:val="28"/>
        </w:rPr>
        <w:t>Реферат</w:t>
      </w:r>
    </w:p>
    <w:p w:rsidR="00E76626" w:rsidRDefault="00E76626" w:rsidP="00E76626">
      <w:pPr>
        <w:pStyle w:val="a6"/>
        <w:spacing w:after="0"/>
        <w:ind w:firstLine="709"/>
        <w:rPr>
          <w:szCs w:val="28"/>
        </w:rPr>
      </w:pPr>
      <w:r>
        <w:t xml:space="preserve">По учебной дисциплине </w:t>
      </w:r>
      <w:r w:rsidRPr="00ED446C">
        <w:rPr>
          <w:szCs w:val="28"/>
        </w:rPr>
        <w:t>"</w:t>
      </w:r>
      <w:r>
        <w:t>Промышленный маркетинг</w:t>
      </w:r>
      <w:r w:rsidRPr="00ED446C">
        <w:rPr>
          <w:szCs w:val="28"/>
        </w:rPr>
        <w:t>"</w:t>
      </w:r>
    </w:p>
    <w:p w:rsidR="00E76626" w:rsidRPr="00E76626" w:rsidRDefault="00E76626" w:rsidP="00E76626">
      <w:pPr>
        <w:pStyle w:val="a6"/>
        <w:spacing w:after="0"/>
        <w:ind w:firstLine="709"/>
        <w:rPr>
          <w:szCs w:val="28"/>
        </w:rPr>
      </w:pPr>
      <w:r>
        <w:t>на тему:</w:t>
      </w:r>
    </w:p>
    <w:p w:rsidR="00E76626" w:rsidRDefault="00E76626" w:rsidP="00E76626">
      <w:pPr>
        <w:pStyle w:val="a6"/>
        <w:ind w:right="76" w:firstLine="0"/>
      </w:pPr>
      <w:r w:rsidRPr="00ED446C">
        <w:rPr>
          <w:szCs w:val="28"/>
        </w:rPr>
        <w:t>"</w:t>
      </w:r>
      <w:r>
        <w:rPr>
          <w:b/>
        </w:rPr>
        <w:t>Роль, цели, задачи и принципы маркетинговых исследований</w:t>
      </w:r>
      <w:r w:rsidRPr="00ED446C">
        <w:rPr>
          <w:szCs w:val="28"/>
        </w:rPr>
        <w:t>"</w:t>
      </w:r>
    </w:p>
    <w:p w:rsidR="00E76626" w:rsidRDefault="00E76626" w:rsidP="00E76626">
      <w:pPr>
        <w:pStyle w:val="a6"/>
        <w:ind w:left="1134" w:right="1132" w:firstLine="0"/>
      </w:pPr>
    </w:p>
    <w:p w:rsidR="00E76626" w:rsidRDefault="00E76626" w:rsidP="00E76626">
      <w:pPr>
        <w:pStyle w:val="a6"/>
        <w:spacing w:after="0"/>
        <w:ind w:firstLine="709"/>
        <w:rPr>
          <w:szCs w:val="28"/>
        </w:rPr>
      </w:pPr>
    </w:p>
    <w:p w:rsidR="00E76626" w:rsidRDefault="00E76626" w:rsidP="00E76626">
      <w:pPr>
        <w:pStyle w:val="a6"/>
        <w:spacing w:after="0"/>
        <w:ind w:firstLine="709"/>
        <w:rPr>
          <w:szCs w:val="28"/>
        </w:rPr>
      </w:pPr>
    </w:p>
    <w:p w:rsidR="00E76626" w:rsidRDefault="00E76626" w:rsidP="00E76626">
      <w:pPr>
        <w:pStyle w:val="a6"/>
        <w:spacing w:after="0"/>
        <w:ind w:firstLine="709"/>
        <w:rPr>
          <w:szCs w:val="28"/>
        </w:rPr>
      </w:pPr>
    </w:p>
    <w:p w:rsidR="00E76626" w:rsidRDefault="00E76626" w:rsidP="00E76626">
      <w:pPr>
        <w:pStyle w:val="a6"/>
        <w:spacing w:after="0"/>
        <w:ind w:firstLine="709"/>
        <w:rPr>
          <w:szCs w:val="28"/>
        </w:rPr>
      </w:pPr>
    </w:p>
    <w:p w:rsidR="00E76626" w:rsidRDefault="00E76626" w:rsidP="00E76626">
      <w:pPr>
        <w:pStyle w:val="a6"/>
        <w:spacing w:after="0"/>
        <w:ind w:firstLine="709"/>
        <w:rPr>
          <w:szCs w:val="28"/>
        </w:rPr>
      </w:pPr>
    </w:p>
    <w:p w:rsidR="00E76626" w:rsidRPr="00E42C8A" w:rsidRDefault="00E76626" w:rsidP="00E76626">
      <w:pPr>
        <w:pStyle w:val="a6"/>
        <w:spacing w:after="0"/>
        <w:ind w:firstLine="709"/>
        <w:rPr>
          <w:szCs w:val="28"/>
        </w:rPr>
      </w:pPr>
    </w:p>
    <w:p w:rsidR="00E76626" w:rsidRDefault="00E76626" w:rsidP="00E76626">
      <w:pPr>
        <w:pStyle w:val="a6"/>
        <w:spacing w:after="0"/>
        <w:ind w:firstLine="6300"/>
        <w:jc w:val="left"/>
      </w:pPr>
      <w:r w:rsidRPr="00B92770">
        <w:t>Выполнила:</w:t>
      </w:r>
    </w:p>
    <w:p w:rsidR="00E76626" w:rsidRDefault="00E76626" w:rsidP="00E76626">
      <w:pPr>
        <w:pStyle w:val="a6"/>
        <w:spacing w:after="0"/>
        <w:ind w:firstLine="6300"/>
        <w:jc w:val="left"/>
      </w:pPr>
      <w:r w:rsidRPr="00B92770">
        <w:t>студентка группы</w:t>
      </w:r>
    </w:p>
    <w:p w:rsidR="00E76626" w:rsidRDefault="00E76626" w:rsidP="00E76626">
      <w:pPr>
        <w:pStyle w:val="a6"/>
        <w:spacing w:after="0"/>
        <w:ind w:firstLine="6300"/>
        <w:jc w:val="left"/>
      </w:pPr>
    </w:p>
    <w:p w:rsidR="00E76626" w:rsidRDefault="00E76626" w:rsidP="00E76626">
      <w:pPr>
        <w:pStyle w:val="a6"/>
        <w:spacing w:after="0"/>
        <w:ind w:firstLine="6300"/>
        <w:jc w:val="left"/>
      </w:pPr>
    </w:p>
    <w:p w:rsidR="00E76626" w:rsidRDefault="00E76626" w:rsidP="00E76626">
      <w:pPr>
        <w:pStyle w:val="a6"/>
        <w:spacing w:after="0"/>
        <w:ind w:firstLine="6300"/>
        <w:jc w:val="left"/>
      </w:pPr>
    </w:p>
    <w:p w:rsidR="00E76626" w:rsidRDefault="00E76626" w:rsidP="00E76626">
      <w:pPr>
        <w:pStyle w:val="a6"/>
        <w:spacing w:after="0"/>
        <w:ind w:firstLine="6300"/>
        <w:jc w:val="left"/>
      </w:pPr>
    </w:p>
    <w:p w:rsidR="00E76626" w:rsidRDefault="00E76626" w:rsidP="00E76626">
      <w:pPr>
        <w:pStyle w:val="a6"/>
        <w:spacing w:after="0"/>
        <w:ind w:firstLine="6300"/>
        <w:jc w:val="left"/>
      </w:pPr>
    </w:p>
    <w:p w:rsidR="00EB7F17" w:rsidRDefault="00E76626" w:rsidP="00E76626">
      <w:pPr>
        <w:pStyle w:val="a6"/>
        <w:spacing w:after="0"/>
        <w:ind w:firstLine="709"/>
      </w:pPr>
      <w:r w:rsidRPr="00B92770">
        <w:t>Харьков 2007</w:t>
      </w:r>
    </w:p>
    <w:p w:rsidR="00EB7F17" w:rsidRDefault="00EB7F17">
      <w:pPr>
        <w:pStyle w:val="4"/>
      </w:pPr>
      <w:r>
        <w:br w:type="page"/>
      </w:r>
      <w:r w:rsidR="00E76626">
        <w:rPr>
          <w:caps w:val="0"/>
        </w:rPr>
        <w:lastRenderedPageBreak/>
        <w:t>Содержание</w:t>
      </w:r>
    </w:p>
    <w:p w:rsidR="00EB7F17" w:rsidRDefault="00E76626" w:rsidP="00E76626">
      <w:pPr>
        <w:ind w:firstLine="0"/>
      </w:pPr>
      <w:r>
        <w:t>Введение</w:t>
      </w:r>
    </w:p>
    <w:p w:rsidR="00E76626" w:rsidRDefault="00E76626" w:rsidP="00E76626">
      <w:pPr>
        <w:tabs>
          <w:tab w:val="left" w:pos="851"/>
        </w:tabs>
        <w:ind w:firstLine="0"/>
      </w:pPr>
      <w:r>
        <w:t xml:space="preserve">1. </w:t>
      </w:r>
      <w:r w:rsidR="00EB7F17">
        <w:t>Сущность и роль маркетинговых исследований</w:t>
      </w:r>
    </w:p>
    <w:p w:rsidR="00E76626" w:rsidRDefault="00E76626" w:rsidP="00E76626">
      <w:pPr>
        <w:tabs>
          <w:tab w:val="left" w:pos="851"/>
        </w:tabs>
        <w:ind w:firstLine="0"/>
      </w:pPr>
      <w:r>
        <w:t xml:space="preserve">2. </w:t>
      </w:r>
      <w:r w:rsidR="00EB7F17">
        <w:t>Цели и задачи маркетинговых исследований</w:t>
      </w:r>
    </w:p>
    <w:p w:rsidR="00E76626" w:rsidRDefault="00E76626" w:rsidP="00E76626">
      <w:pPr>
        <w:tabs>
          <w:tab w:val="left" w:pos="851"/>
        </w:tabs>
        <w:ind w:firstLine="0"/>
      </w:pPr>
      <w:r>
        <w:t xml:space="preserve">3. </w:t>
      </w:r>
      <w:r w:rsidR="00EB7F17">
        <w:t>Принципы осуществления маркетинговых исследований</w:t>
      </w:r>
    </w:p>
    <w:p w:rsidR="00E76626" w:rsidRDefault="00E76626" w:rsidP="00E76626">
      <w:pPr>
        <w:tabs>
          <w:tab w:val="left" w:pos="851"/>
        </w:tabs>
        <w:ind w:firstLine="0"/>
      </w:pPr>
      <w:r>
        <w:t>Заключение</w:t>
      </w:r>
    </w:p>
    <w:p w:rsidR="00EB7F17" w:rsidRDefault="00E76626" w:rsidP="00E76626">
      <w:pPr>
        <w:tabs>
          <w:tab w:val="left" w:pos="851"/>
        </w:tabs>
        <w:ind w:firstLine="0"/>
      </w:pPr>
      <w:r>
        <w:t>Список использованных источников</w:t>
      </w:r>
    </w:p>
    <w:p w:rsidR="00EB7F17" w:rsidRDefault="00EB7F17">
      <w:pPr>
        <w:pStyle w:val="4"/>
      </w:pPr>
      <w:r>
        <w:br w:type="page"/>
      </w:r>
      <w:r w:rsidR="00C05A28">
        <w:rPr>
          <w:caps w:val="0"/>
        </w:rPr>
        <w:t>Введение</w:t>
      </w:r>
    </w:p>
    <w:p w:rsidR="00EB7F17" w:rsidRDefault="00EB7F17">
      <w:r>
        <w:t>Любое предприятие в определённые моменты своей деятельности испытывает необходимость в информации о сложившемся на данный момент положении на рынке – о его конъюнктуре. Не являются исключением и предприятия промышленного рынка. Такая необходимость обуславливается целью предприятия как можно более полно удовлетворять потребности потребителей. Для этого и необходимо проводить маркетинговое исследование конъюнктуры рынка. Без такого исследования не обходится деятельность практически ни одного предприятия, что и обуславливает актуальность рассмотрение данной темы.</w:t>
      </w:r>
    </w:p>
    <w:p w:rsidR="00EB7F17" w:rsidRDefault="00EB7F17">
      <w:r>
        <w:t>Поэтому, целью данного реферата является рассмотрение роли, целей, задач и принципов проведения маркетинговых исследований. Это определяет необходимость выполнения таких основных задач:</w:t>
      </w:r>
    </w:p>
    <w:p w:rsidR="00EB7F17" w:rsidRDefault="00EB7F17">
      <w:pPr>
        <w:numPr>
          <w:ilvl w:val="0"/>
          <w:numId w:val="7"/>
        </w:numPr>
        <w:tabs>
          <w:tab w:val="clear" w:pos="360"/>
          <w:tab w:val="num" w:pos="927"/>
        </w:tabs>
        <w:ind w:left="907"/>
      </w:pPr>
      <w:r>
        <w:t>рассмотрение сущности и роли маркетинговых исследований;</w:t>
      </w:r>
    </w:p>
    <w:p w:rsidR="00EB7F17" w:rsidRDefault="00EB7F17">
      <w:pPr>
        <w:numPr>
          <w:ilvl w:val="0"/>
          <w:numId w:val="7"/>
        </w:numPr>
        <w:tabs>
          <w:tab w:val="clear" w:pos="360"/>
          <w:tab w:val="num" w:pos="927"/>
        </w:tabs>
        <w:ind w:left="907"/>
      </w:pPr>
      <w:r>
        <w:t>рассмотрение целей и задач маркетинговых исследований;</w:t>
      </w:r>
    </w:p>
    <w:p w:rsidR="00EB7F17" w:rsidRDefault="00EB7F17">
      <w:pPr>
        <w:numPr>
          <w:ilvl w:val="0"/>
          <w:numId w:val="7"/>
        </w:numPr>
        <w:tabs>
          <w:tab w:val="clear" w:pos="360"/>
          <w:tab w:val="num" w:pos="927"/>
        </w:tabs>
        <w:ind w:left="907"/>
      </w:pPr>
      <w:r>
        <w:t>характеристика принципов проведения маркетинговых исследований.</w:t>
      </w:r>
    </w:p>
    <w:p w:rsidR="00EB7F17" w:rsidRDefault="00EB7F17">
      <w:pPr>
        <w:pStyle w:val="a3"/>
      </w:pPr>
      <w:r>
        <w:t>Объектом данного исследования будут маркетинговые исследования, а предметом – их роль, цели, задачи и принципы.</w:t>
      </w:r>
    </w:p>
    <w:p w:rsidR="00EB7F17" w:rsidRDefault="00EB7F17">
      <w:r>
        <w:t>Что касается методов исследования, то данной работе буде применяться как анализ, так и синтез. Будет анализироваться информация, характеризующая цели, задачи и принципы маркетин</w:t>
      </w:r>
      <w:r w:rsidR="00E76626">
        <w:t>говых исследований. После этого</w:t>
      </w:r>
      <w:r>
        <w:t xml:space="preserve"> результаты проведенного исследования будут синтезированы в выводе, излагаемом в заключительной части работы.</w:t>
      </w:r>
    </w:p>
    <w:p w:rsidR="00EB7F17" w:rsidRDefault="00EB7F17" w:rsidP="00E76626">
      <w:pPr>
        <w:pStyle w:val="1"/>
        <w:numPr>
          <w:ilvl w:val="0"/>
          <w:numId w:val="0"/>
        </w:numPr>
      </w:pPr>
      <w:r>
        <w:br w:type="page"/>
      </w:r>
      <w:r w:rsidR="00E76626">
        <w:rPr>
          <w:caps w:val="0"/>
        </w:rPr>
        <w:t>1. Сущность и роль маркетинговых исследований</w:t>
      </w:r>
    </w:p>
    <w:p w:rsidR="00EB7F17" w:rsidRDefault="00EB7F17">
      <w:r>
        <w:t>Для эффективной рыночной деятельности, ведения целенаправленной конкурентной борьбы фирме необходимы маркетинговые исследования. Крупная зарубежная компания ежегодно проводит своими силами или заказывает проведение сторонними организациями 3-4 маркетинговых исследований.</w:t>
      </w:r>
    </w:p>
    <w:p w:rsidR="00EB7F17" w:rsidRDefault="00EB7F17">
      <w:pPr>
        <w:pStyle w:val="a3"/>
      </w:pPr>
      <w:r>
        <w:t>Существует несколько определений маркетингового исследования. В научной же литературе наиболее часто применяется широкая трактовка термина "исследование маркетинга", в соответствии с которой последние могут представлять собой как раздельные, так и комплексные исследования рынка и маркетинговой деятельности фирмы. Такой подход упрощает классификацию маркетинговых исследований, позволяет избежать терминологической путаницы при общении с практиками и поэтому представляется предпочтительным. Маркетинговое исследование, кроме того, определяется как анализ и прогноз рыночной ситуации с целью выбора и принятия рациональных решений фирмы о производстве и продаже товаров [5</w:t>
      </w:r>
      <w:r w:rsidR="00E76626">
        <w:t>].</w:t>
      </w:r>
    </w:p>
    <w:p w:rsidR="00EB7F17" w:rsidRDefault="00EB7F17">
      <w:r>
        <w:t>Таким образом, под маркетинговым исследованием следует понимать. целенаправленный на решение стоящей перед фирмой маркетинговой проблемы (комплекса проблем) процесс постановки задач, получения маркетинговой информации, планирования и организации ее сбора, анализа и представления отчета о результ</w:t>
      </w:r>
      <w:r w:rsidR="00E76626">
        <w:t>атах.</w:t>
      </w:r>
    </w:p>
    <w:p w:rsidR="00EB7F17" w:rsidRDefault="00EB7F17">
      <w:pPr>
        <w:pStyle w:val="a3"/>
      </w:pPr>
      <w:r>
        <w:t>Роль маркетинговых исследований в процессе принятия управленческих решений на предприятии достаточно велика. Она характеризуется необходимостью таких исследований как для сбора информации, необходимой для принятия решения, так и для корректировки самого решения в процессе его внедрения в жизнь. Маркетинговые исследования занимают обычно срединное положение между осознанием необходимости какого-либо решения, и его принятием. Такое положение можно наглядно представить в виде схемы (Рисунок 1)</w:t>
      </w:r>
    </w:p>
    <w:p w:rsidR="00E76626" w:rsidRDefault="004D4649">
      <w:pPr>
        <w:pStyle w:val="a3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3pt;margin-top:126.2pt;width:122.4pt;height:43.2pt;z-index:251657728;mso-position-vertical-relative:page" filled="f" strokeweight="2.5pt">
            <v:textbox inset="0,0,0,0">
              <w:txbxContent>
                <w:p w:rsidR="00EB7F17" w:rsidRPr="00E76626" w:rsidRDefault="00EB7F17">
                  <w:pPr>
                    <w:spacing w:before="240" w:line="240" w:lineRule="auto"/>
                    <w:ind w:firstLine="0"/>
                    <w:jc w:val="center"/>
                    <w:rPr>
                      <w:sz w:val="20"/>
                    </w:rPr>
                  </w:pPr>
                  <w:r w:rsidRPr="00E76626">
                    <w:rPr>
                      <w:sz w:val="20"/>
                    </w:rPr>
                    <w:t>Внешняя среда</w:t>
                  </w:r>
                </w:p>
              </w:txbxContent>
            </v:textbox>
            <w10:wrap anchory="page"/>
          </v:shape>
        </w:pict>
      </w:r>
    </w:p>
    <w:p w:rsidR="00EB7F17" w:rsidRDefault="00EB7F17"/>
    <w:p w:rsidR="00EB7F17" w:rsidRDefault="004D4649">
      <w:r>
        <w:rPr>
          <w:noProof/>
        </w:rPr>
        <w:pict>
          <v:line id="_x0000_s1027" style="position:absolute;left:0;text-align:left;z-index:251662848;mso-position-vertical-relative:page" from="279pt,171.2pt" to="450pt,225.2pt" strokeweight="2.5pt">
            <v:stroke endarrow="classic" endarrowwidth="narrow" endarrowlength="long"/>
            <w10:wrap anchory="page"/>
          </v:line>
        </w:pict>
      </w:r>
      <w:r>
        <w:rPr>
          <w:noProof/>
        </w:rPr>
        <w:pict>
          <v:line id="_x0000_s1028" style="position:absolute;left:0;text-align:left;flip:x;z-index:251653632;mso-position-vertical-relative:page" from="36pt,171.2pt" to="198pt,225.2pt" strokeweight="2.5pt">
            <v:stroke endarrow="classic" endarrowwidth="narrow" endarrowlength="long"/>
            <w10:wrap anchory="page"/>
          </v:line>
        </w:pict>
      </w:r>
      <w:r>
        <w:rPr>
          <w:noProof/>
        </w:rPr>
        <w:pict>
          <v:line id="_x0000_s1029" style="position:absolute;left:0;text-align:left;z-index:251661824;mso-position-vertical-relative:page" from="225pt,171.2pt" to="225pt,228.8pt" strokeweight="2.5pt">
            <v:stroke endarrow="classic" endarrowwidth="narrow" endarrowlength="long"/>
            <w10:wrap anchory="page"/>
          </v:line>
        </w:pict>
      </w:r>
    </w:p>
    <w:p w:rsidR="00EB7F17" w:rsidRDefault="00EB7F17"/>
    <w:p w:rsidR="00EB7F17" w:rsidRDefault="004D4649">
      <w:r>
        <w:rPr>
          <w:noProof/>
        </w:rPr>
        <w:pict>
          <v:shape id="_x0000_s1030" type="#_x0000_t202" style="position:absolute;left:0;text-align:left;margin-left:-9pt;margin-top:225.2pt;width:122.4pt;height:43.2pt;z-index:251654656;mso-position-vertical-relative:page" filled="f" strokeweight="2.5pt">
            <v:textbox inset="0,0,0,0">
              <w:txbxContent>
                <w:p w:rsidR="00EB7F17" w:rsidRPr="00E76626" w:rsidRDefault="00EB7F17">
                  <w:pPr>
                    <w:spacing w:line="240" w:lineRule="auto"/>
                    <w:ind w:firstLine="0"/>
                    <w:jc w:val="center"/>
                    <w:rPr>
                      <w:sz w:val="20"/>
                    </w:rPr>
                  </w:pPr>
                  <w:r w:rsidRPr="00E76626">
                    <w:rPr>
                      <w:sz w:val="20"/>
                    </w:rPr>
                    <w:t>Осознание необходимости принятия решения</w:t>
                  </w:r>
                </w:p>
              </w:txbxContent>
            </v:textbox>
            <w10:wrap anchory="page"/>
          </v:shape>
        </w:pict>
      </w:r>
      <w:r>
        <w:rPr>
          <w:noProof/>
        </w:rPr>
        <w:pict>
          <v:shape id="_x0000_s1031" type="#_x0000_t202" style="position:absolute;left:0;text-align:left;margin-left:297pt;margin-top:207.2pt;width:36pt;height:115.2pt;z-index:251663872;mso-position-vertical-relative:page" strokeweight="2.5pt">
            <v:textbox style="layout-flow:vertical;mso-layout-flow-alt:bottom-to-top" inset="0,0,0,0">
              <w:txbxContent>
                <w:p w:rsidR="00EB7F17" w:rsidRPr="00E76626" w:rsidRDefault="00EB7F17">
                  <w:pPr>
                    <w:spacing w:line="240" w:lineRule="auto"/>
                    <w:ind w:firstLine="0"/>
                    <w:jc w:val="center"/>
                    <w:rPr>
                      <w:sz w:val="20"/>
                    </w:rPr>
                  </w:pPr>
                  <w:r w:rsidRPr="00E76626">
                    <w:rPr>
                      <w:sz w:val="20"/>
                    </w:rPr>
                    <w:t>Принятие отчёта о проведении МИ</w:t>
                  </w:r>
                </w:p>
              </w:txbxContent>
            </v:textbox>
            <w10:wrap anchory="page"/>
          </v:shape>
        </w:pict>
      </w:r>
      <w:r>
        <w:rPr>
          <w:noProof/>
        </w:rPr>
        <w:pict>
          <v:shape id="_x0000_s1032" type="#_x0000_t202" style="position:absolute;left:0;text-align:left;margin-left:117pt;margin-top:207.2pt;width:36pt;height:115.2pt;z-index:251655680;mso-position-vertical-relative:page" strokeweight="2.5pt">
            <v:textbox style="layout-flow:vertical;mso-layout-flow-alt:bottom-to-top" inset="0,0,0,0">
              <w:txbxContent>
                <w:p w:rsidR="00EB7F17" w:rsidRPr="00E76626" w:rsidRDefault="00EB7F17">
                  <w:pPr>
                    <w:spacing w:line="240" w:lineRule="auto"/>
                    <w:ind w:firstLine="0"/>
                    <w:jc w:val="center"/>
                    <w:rPr>
                      <w:sz w:val="20"/>
                    </w:rPr>
                  </w:pPr>
                  <w:r w:rsidRPr="00E76626">
                    <w:rPr>
                      <w:sz w:val="20"/>
                    </w:rPr>
                    <w:t>Принятие решения о проведении МИ</w:t>
                  </w:r>
                </w:p>
              </w:txbxContent>
            </v:textbox>
            <w10:wrap anchory="page"/>
          </v:shape>
        </w:pict>
      </w:r>
      <w:r>
        <w:rPr>
          <w:noProof/>
        </w:rPr>
        <w:pict>
          <v:shape id="_x0000_s1033" type="#_x0000_t202" style="position:absolute;left:0;text-align:left;margin-left:342pt;margin-top:225.2pt;width:122.4pt;height:43.2pt;z-index:251659776;mso-position-vertical-relative:page" filled="f" strokeweight="2.5pt">
            <v:textbox inset="0,0,0,0">
              <w:txbxContent>
                <w:p w:rsidR="00EB7F17" w:rsidRDefault="00EB7F17">
                  <w:pPr>
                    <w:spacing w:line="240" w:lineRule="auto"/>
                    <w:ind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Принятие окончательного решения по поставленному вопросу</w:t>
                  </w:r>
                </w:p>
              </w:txbxContent>
            </v:textbox>
            <w10:wrap anchory="page"/>
          </v:shape>
        </w:pict>
      </w:r>
      <w:r>
        <w:rPr>
          <w:noProof/>
        </w:rPr>
        <w:pict>
          <v:shape id="_x0000_s1034" type="#_x0000_t202" style="position:absolute;left:0;text-align:left;margin-left:162pt;margin-top:225.2pt;width:122.4pt;height:43.2pt;z-index:251658752;mso-position-vertical-relative:page" filled="f" strokeweight="2.5pt">
            <v:textbox inset="0,0,0,0">
              <w:txbxContent>
                <w:p w:rsidR="00EB7F17" w:rsidRPr="00E76626" w:rsidRDefault="00EB7F17">
                  <w:pPr>
                    <w:spacing w:line="240" w:lineRule="auto"/>
                    <w:ind w:firstLine="0"/>
                    <w:jc w:val="center"/>
                    <w:rPr>
                      <w:sz w:val="20"/>
                    </w:rPr>
                  </w:pPr>
                  <w:r w:rsidRPr="00E76626">
                    <w:rPr>
                      <w:sz w:val="20"/>
                    </w:rPr>
                    <w:t>Проведение маркетинговых исследований</w:t>
                  </w:r>
                </w:p>
              </w:txbxContent>
            </v:textbox>
            <w10:wrap anchory="page"/>
          </v:shape>
        </w:pict>
      </w:r>
    </w:p>
    <w:p w:rsidR="00EB7F17" w:rsidRDefault="00EB7F17"/>
    <w:p w:rsidR="00EB7F17" w:rsidRDefault="004D4649">
      <w:r>
        <w:rPr>
          <w:noProof/>
        </w:rPr>
        <w:pict>
          <v:line id="_x0000_s1035" style="position:absolute;left:0;text-align:left;flip:y;z-index:251660800;mso-position-vertical-relative:page" from="224.3pt,244.8pt" to="224.3pt,302.4pt" o:allowincell="f" strokeweight="2.5pt">
            <v:stroke endarrow="classic" endarrowwidth="narrow" endarrowlength="long"/>
            <w10:wrap anchory="page"/>
          </v:line>
        </w:pict>
      </w:r>
    </w:p>
    <w:p w:rsidR="00EB7F17" w:rsidRDefault="004D4649">
      <w:r>
        <w:rPr>
          <w:noProof/>
        </w:rPr>
        <w:pict>
          <v:line id="_x0000_s1036" style="position:absolute;left:0;text-align:left;flip:y;z-index:251651584;mso-position-vertical-relative:page" from="4in,279.2pt" to="459pt,345.8pt" strokeweight="2.5pt">
            <v:stroke endarrow="classic" endarrowwidth="narrow" endarrowlength="long"/>
            <w10:wrap anchory="page"/>
          </v:line>
        </w:pict>
      </w:r>
      <w:r>
        <w:rPr>
          <w:noProof/>
        </w:rPr>
        <w:pict>
          <v:line id="_x0000_s1037" style="position:absolute;left:0;text-align:left;flip:x y;z-index:251652608;mso-position-vertical-relative:page" from="0,279.2pt" to="153pt,342.2pt" strokeweight="2.5pt">
            <v:stroke endarrow="classic" endarrowwidth="narrow" endarrowlength="long"/>
            <w10:wrap anchory="page"/>
          </v:line>
        </w:pict>
      </w:r>
    </w:p>
    <w:p w:rsidR="00EB7F17" w:rsidRDefault="004D4649">
      <w:r>
        <w:rPr>
          <w:noProof/>
        </w:rPr>
        <w:pict>
          <v:shape id="_x0000_s1038" type="#_x0000_t202" style="position:absolute;left:0;text-align:left;margin-left:162pt;margin-top:315.2pt;width:122.4pt;height:43.2pt;z-index:251656704;mso-position-vertical-relative:page" filled="f" strokeweight="2.5pt">
            <v:textbox inset="0,0,0,0">
              <w:txbxContent>
                <w:p w:rsidR="00EB7F17" w:rsidRPr="00E76626" w:rsidRDefault="00EB7F17">
                  <w:pPr>
                    <w:spacing w:before="240" w:line="240" w:lineRule="auto"/>
                    <w:ind w:firstLine="0"/>
                    <w:jc w:val="center"/>
                    <w:rPr>
                      <w:sz w:val="20"/>
                    </w:rPr>
                  </w:pPr>
                  <w:r w:rsidRPr="00E76626">
                    <w:rPr>
                      <w:sz w:val="20"/>
                    </w:rPr>
                    <w:t>Внутренняя среда</w:t>
                  </w:r>
                </w:p>
              </w:txbxContent>
            </v:textbox>
            <w10:wrap anchory="page"/>
          </v:shape>
        </w:pict>
      </w:r>
    </w:p>
    <w:p w:rsidR="00EB7F17" w:rsidRDefault="00EB7F17"/>
    <w:p w:rsidR="00EB7F17" w:rsidRDefault="00EB7F17"/>
    <w:p w:rsidR="00EB7F17" w:rsidRDefault="00EB7F17">
      <w:pPr>
        <w:pStyle w:val="a3"/>
      </w:pPr>
      <w:r>
        <w:t>Рисунок 1. Процессы, связанные с принятием решения [7, с. 89-92].</w:t>
      </w:r>
    </w:p>
    <w:p w:rsidR="00E76626" w:rsidRDefault="00E76626"/>
    <w:p w:rsidR="00EB7F17" w:rsidRDefault="00EB7F17">
      <w:r>
        <w:t>Этот рисунок наглядно показывает неразрывность связи между маркетинговыми исследованиями и процессом принятия решений на предприятии, а так же маркетинговой деятельностью в целом.</w:t>
      </w:r>
    </w:p>
    <w:p w:rsidR="00EB7F17" w:rsidRDefault="00E76626" w:rsidP="00E76626">
      <w:pPr>
        <w:pStyle w:val="1"/>
        <w:numPr>
          <w:ilvl w:val="0"/>
          <w:numId w:val="0"/>
        </w:numPr>
      </w:pPr>
      <w:r>
        <w:rPr>
          <w:caps w:val="0"/>
        </w:rPr>
        <w:t>2. Цели и задачи маркетинговых исследований</w:t>
      </w:r>
    </w:p>
    <w:p w:rsidR="00EB7F17" w:rsidRDefault="00EB7F17">
      <w:r>
        <w:t>Принципиальной особенностью маркетингового исследования, отличающей его от сбора и анализа внутренней и внешней текущей информации является его целевая направленность на решение определенной проблемы или комплекса проблем маркетинга. Эта целенаправленность и превращает сбор и анализ информаци</w:t>
      </w:r>
      <w:r w:rsidR="00927EA0">
        <w:t>и в маркетинговое исследование.</w:t>
      </w:r>
    </w:p>
    <w:p w:rsidR="00EB7F17" w:rsidRDefault="00EB7F17">
      <w:pPr>
        <w:pStyle w:val="a3"/>
      </w:pPr>
      <w:r>
        <w:t>Главная задача маркетинговых исследований – выявить величину ожидаемого спроса на производимые фирмой товары на тех рынках, где их продажа обещает быть наиболее успешной, с учётом наличия конкуренции, а также производственных возможностей и затрат фирмы. В итоге маркетинговые исследования призва</w:t>
      </w:r>
      <w:r w:rsidR="003204EA">
        <w:t xml:space="preserve">ны обосновать вид и долю товара </w:t>
      </w:r>
      <w:r>
        <w:t>фирмы, который она намерена представить на определённом рынке. В задачу таких исследований одновременно входят сбор, анализ, формирование информации в виде данных, необходимых для выработки и принятия планов</w:t>
      </w:r>
      <w:r w:rsidR="003204EA">
        <w:t xml:space="preserve"> действий фирмы на перспективу.</w:t>
      </w:r>
    </w:p>
    <w:p w:rsidR="00EB7F17" w:rsidRDefault="00EB7F17">
      <w:pPr>
        <w:pStyle w:val="a3"/>
        <w:jc w:val="right"/>
      </w:pPr>
      <w:r>
        <w:t>Таблица 1</w:t>
      </w:r>
    </w:p>
    <w:p w:rsidR="00EB7F17" w:rsidRDefault="00EB7F17">
      <w:pPr>
        <w:pStyle w:val="a3"/>
        <w:jc w:val="center"/>
      </w:pPr>
      <w:r>
        <w:t>Классификация задач маркетинговых исследований</w:t>
      </w:r>
    </w:p>
    <w:tbl>
      <w:tblPr>
        <w:tblW w:w="82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5279"/>
      </w:tblGrid>
      <w:tr w:rsidR="00EB7F17" w:rsidTr="003204EA">
        <w:trPr>
          <w:cantSplit/>
        </w:trPr>
        <w:tc>
          <w:tcPr>
            <w:tcW w:w="2943" w:type="dxa"/>
            <w:vMerge w:val="restart"/>
            <w:vAlign w:val="center"/>
          </w:tcPr>
          <w:p w:rsidR="00EB7F17" w:rsidRPr="003204EA" w:rsidRDefault="00EB7F17">
            <w:pPr>
              <w:pStyle w:val="a3"/>
              <w:ind w:firstLine="0"/>
              <w:jc w:val="center"/>
              <w:rPr>
                <w:sz w:val="20"/>
              </w:rPr>
            </w:pPr>
            <w:r w:rsidRPr="003204EA">
              <w:rPr>
                <w:sz w:val="20"/>
              </w:rPr>
              <w:t>Характеристика конъюнктуры рынка</w:t>
            </w:r>
          </w:p>
        </w:tc>
        <w:tc>
          <w:tcPr>
            <w:tcW w:w="5279" w:type="dxa"/>
          </w:tcPr>
          <w:p w:rsidR="00EB7F17" w:rsidRPr="003204EA" w:rsidRDefault="00EB7F17">
            <w:pPr>
              <w:pStyle w:val="a3"/>
              <w:ind w:right="-113" w:firstLine="0"/>
              <w:jc w:val="left"/>
              <w:rPr>
                <w:sz w:val="20"/>
              </w:rPr>
            </w:pPr>
            <w:r w:rsidRPr="003204EA">
              <w:rPr>
                <w:sz w:val="20"/>
              </w:rPr>
              <w:t>– анализ изменений параметров промышленного рынка;</w:t>
            </w:r>
          </w:p>
        </w:tc>
      </w:tr>
      <w:tr w:rsidR="00EB7F17" w:rsidTr="003204EA">
        <w:trPr>
          <w:cantSplit/>
        </w:trPr>
        <w:tc>
          <w:tcPr>
            <w:tcW w:w="2943" w:type="dxa"/>
            <w:vMerge/>
            <w:vAlign w:val="center"/>
          </w:tcPr>
          <w:p w:rsidR="00EB7F17" w:rsidRPr="003204EA" w:rsidRDefault="00EB7F17">
            <w:pPr>
              <w:pStyle w:val="a3"/>
              <w:ind w:firstLine="0"/>
              <w:jc w:val="center"/>
              <w:rPr>
                <w:sz w:val="20"/>
              </w:rPr>
            </w:pPr>
          </w:p>
        </w:tc>
        <w:tc>
          <w:tcPr>
            <w:tcW w:w="5279" w:type="dxa"/>
          </w:tcPr>
          <w:p w:rsidR="00EB7F17" w:rsidRPr="003204EA" w:rsidRDefault="00EB7F17">
            <w:pPr>
              <w:pStyle w:val="a3"/>
              <w:ind w:firstLine="0"/>
              <w:jc w:val="left"/>
              <w:rPr>
                <w:sz w:val="20"/>
              </w:rPr>
            </w:pPr>
            <w:r w:rsidRPr="003204EA">
              <w:rPr>
                <w:sz w:val="20"/>
              </w:rPr>
              <w:t>– оценка потенциала и поведения субъектов рынка</w:t>
            </w:r>
          </w:p>
        </w:tc>
      </w:tr>
      <w:tr w:rsidR="00EB7F17" w:rsidTr="003204EA">
        <w:trPr>
          <w:cantSplit/>
        </w:trPr>
        <w:tc>
          <w:tcPr>
            <w:tcW w:w="2943" w:type="dxa"/>
            <w:vMerge/>
            <w:vAlign w:val="center"/>
          </w:tcPr>
          <w:p w:rsidR="00EB7F17" w:rsidRPr="003204EA" w:rsidRDefault="00EB7F17">
            <w:pPr>
              <w:pStyle w:val="a3"/>
              <w:ind w:firstLine="0"/>
              <w:jc w:val="center"/>
              <w:rPr>
                <w:sz w:val="20"/>
              </w:rPr>
            </w:pPr>
          </w:p>
        </w:tc>
        <w:tc>
          <w:tcPr>
            <w:tcW w:w="5279" w:type="dxa"/>
          </w:tcPr>
          <w:p w:rsidR="00EB7F17" w:rsidRPr="003204EA" w:rsidRDefault="00EB7F17">
            <w:pPr>
              <w:pStyle w:val="a3"/>
              <w:ind w:firstLine="0"/>
              <w:jc w:val="left"/>
              <w:rPr>
                <w:sz w:val="20"/>
              </w:rPr>
            </w:pPr>
            <w:r w:rsidRPr="003204EA">
              <w:rPr>
                <w:sz w:val="20"/>
              </w:rPr>
              <w:t>– выявление тенденций и перспектив развития рынка</w:t>
            </w:r>
          </w:p>
        </w:tc>
      </w:tr>
      <w:tr w:rsidR="00EB7F17" w:rsidTr="003204EA">
        <w:trPr>
          <w:cantSplit/>
        </w:trPr>
        <w:tc>
          <w:tcPr>
            <w:tcW w:w="2943" w:type="dxa"/>
            <w:vMerge/>
            <w:vAlign w:val="center"/>
          </w:tcPr>
          <w:p w:rsidR="00EB7F17" w:rsidRPr="003204EA" w:rsidRDefault="00EB7F17">
            <w:pPr>
              <w:pStyle w:val="a3"/>
              <w:ind w:firstLine="0"/>
              <w:jc w:val="center"/>
              <w:rPr>
                <w:sz w:val="20"/>
              </w:rPr>
            </w:pPr>
          </w:p>
        </w:tc>
        <w:tc>
          <w:tcPr>
            <w:tcW w:w="5279" w:type="dxa"/>
          </w:tcPr>
          <w:p w:rsidR="00EB7F17" w:rsidRPr="003204EA" w:rsidRDefault="00EB7F17">
            <w:pPr>
              <w:pStyle w:val="a3"/>
              <w:ind w:firstLine="0"/>
              <w:jc w:val="left"/>
              <w:rPr>
                <w:sz w:val="20"/>
              </w:rPr>
            </w:pPr>
            <w:r w:rsidRPr="003204EA">
              <w:rPr>
                <w:sz w:val="20"/>
              </w:rPr>
              <w:t>– оценка закономерностей изменений на рынке.</w:t>
            </w:r>
          </w:p>
        </w:tc>
      </w:tr>
      <w:tr w:rsidR="00EB7F17" w:rsidTr="003204EA">
        <w:trPr>
          <w:cantSplit/>
        </w:trPr>
        <w:tc>
          <w:tcPr>
            <w:tcW w:w="2943" w:type="dxa"/>
            <w:vMerge w:val="restart"/>
            <w:vAlign w:val="center"/>
          </w:tcPr>
          <w:p w:rsidR="00EB7F17" w:rsidRPr="003204EA" w:rsidRDefault="00EB7F17">
            <w:pPr>
              <w:pStyle w:val="a3"/>
              <w:ind w:firstLine="0"/>
              <w:jc w:val="center"/>
              <w:rPr>
                <w:sz w:val="20"/>
              </w:rPr>
            </w:pPr>
            <w:r w:rsidRPr="003204EA">
              <w:rPr>
                <w:sz w:val="20"/>
              </w:rPr>
              <w:t>Методическое обеспечение деятельности</w:t>
            </w:r>
          </w:p>
        </w:tc>
        <w:tc>
          <w:tcPr>
            <w:tcW w:w="5279" w:type="dxa"/>
          </w:tcPr>
          <w:p w:rsidR="00EB7F17" w:rsidRPr="003204EA" w:rsidRDefault="00EB7F17" w:rsidP="00D302C5">
            <w:pPr>
              <w:pStyle w:val="a3"/>
              <w:ind w:firstLine="0"/>
              <w:jc w:val="left"/>
              <w:rPr>
                <w:sz w:val="20"/>
              </w:rPr>
            </w:pPr>
            <w:r w:rsidRPr="003204EA">
              <w:rPr>
                <w:sz w:val="20"/>
              </w:rPr>
              <w:t>– определение объекта и предмета исследования;</w:t>
            </w:r>
          </w:p>
        </w:tc>
      </w:tr>
      <w:tr w:rsidR="00EB7F17" w:rsidTr="003204EA">
        <w:trPr>
          <w:cantSplit/>
        </w:trPr>
        <w:tc>
          <w:tcPr>
            <w:tcW w:w="2943" w:type="dxa"/>
            <w:vMerge/>
            <w:vAlign w:val="center"/>
          </w:tcPr>
          <w:p w:rsidR="00EB7F17" w:rsidRPr="003204EA" w:rsidRDefault="00EB7F17">
            <w:pPr>
              <w:pStyle w:val="a3"/>
              <w:ind w:firstLine="0"/>
              <w:jc w:val="center"/>
              <w:rPr>
                <w:sz w:val="20"/>
              </w:rPr>
            </w:pPr>
          </w:p>
        </w:tc>
        <w:tc>
          <w:tcPr>
            <w:tcW w:w="5279" w:type="dxa"/>
          </w:tcPr>
          <w:p w:rsidR="00EB7F17" w:rsidRPr="003204EA" w:rsidRDefault="00EB7F17">
            <w:pPr>
              <w:pStyle w:val="a3"/>
              <w:ind w:firstLine="0"/>
              <w:jc w:val="left"/>
              <w:rPr>
                <w:sz w:val="20"/>
              </w:rPr>
            </w:pPr>
            <w:r w:rsidRPr="003204EA">
              <w:rPr>
                <w:sz w:val="20"/>
              </w:rPr>
              <w:t>– сбор информации для последующего анализа;</w:t>
            </w:r>
          </w:p>
        </w:tc>
      </w:tr>
      <w:tr w:rsidR="00EB7F17" w:rsidTr="003204EA">
        <w:trPr>
          <w:cantSplit/>
        </w:trPr>
        <w:tc>
          <w:tcPr>
            <w:tcW w:w="2943" w:type="dxa"/>
            <w:vMerge/>
            <w:vAlign w:val="center"/>
          </w:tcPr>
          <w:p w:rsidR="00EB7F17" w:rsidRPr="003204EA" w:rsidRDefault="00EB7F17">
            <w:pPr>
              <w:pStyle w:val="a3"/>
              <w:ind w:firstLine="0"/>
              <w:jc w:val="center"/>
              <w:rPr>
                <w:sz w:val="20"/>
              </w:rPr>
            </w:pPr>
          </w:p>
        </w:tc>
        <w:tc>
          <w:tcPr>
            <w:tcW w:w="5279" w:type="dxa"/>
          </w:tcPr>
          <w:p w:rsidR="00EB7F17" w:rsidRPr="003204EA" w:rsidRDefault="00EB7F17">
            <w:pPr>
              <w:pStyle w:val="a3"/>
              <w:ind w:firstLine="0"/>
              <w:jc w:val="left"/>
              <w:rPr>
                <w:sz w:val="20"/>
              </w:rPr>
            </w:pPr>
            <w:r w:rsidRPr="003204EA">
              <w:rPr>
                <w:sz w:val="20"/>
              </w:rPr>
              <w:t>– определение методов проведения исследования.</w:t>
            </w:r>
          </w:p>
        </w:tc>
      </w:tr>
    </w:tbl>
    <w:p w:rsidR="00EB7F17" w:rsidRDefault="00EB7F17">
      <w:pPr>
        <w:pStyle w:val="a3"/>
        <w:jc w:val="center"/>
      </w:pPr>
    </w:p>
    <w:p w:rsidR="00EB7F17" w:rsidRDefault="00EB7F17">
      <w:r>
        <w:t>Маркетинговые исследования проводятся за счёт предпринимателя, заинтересованного в их результатах, т.е. за счёт фирм-производителей и продавцов товаров и услуг. Большинство крупных компаний имеет подразделения для проведения маркетинговых исследований. Такие исследования сопряжены со значительными затратами, но эти затраты окупаются благодаря повышению эффективности продаж и снижению коммерческих рисков. В результате маркетинговых исследований предприниматель, деятельность которого связана с рынком, Получает возможность составлять "навигационные карты", указывающие путь безопасного д</w:t>
      </w:r>
      <w:r w:rsidR="00927EA0">
        <w:t>вижения в море рыночной стихии.</w:t>
      </w:r>
    </w:p>
    <w:p w:rsidR="00EB7F17" w:rsidRDefault="00EB7F17">
      <w:r>
        <w:t>Каждая фирма самостоятельно определяет тематику и объем маркетинговых исследований исходя из имеющихся у нее возможностей и потребностей в маркетинговой информации, поэтому виды маркетинговых исследований, проводимых различными фирмами, могут быть разными. Однако результаты опросов различных зарубежных фирм (английских и американских) свидетельствуют об устойчивом приоритете, отдаваемом фирмами отдельным видам исследований. Так, существуют следующие тенденции и особенности маркетинговых исследований [6</w:t>
      </w:r>
      <w:r w:rsidR="00927EA0">
        <w:t>, с.68]:</w:t>
      </w:r>
    </w:p>
    <w:p w:rsidR="00EB7F17" w:rsidRDefault="00EB7F17">
      <w:pPr>
        <w:numPr>
          <w:ilvl w:val="0"/>
          <w:numId w:val="8"/>
        </w:numPr>
        <w:tabs>
          <w:tab w:val="clear" w:pos="644"/>
          <w:tab w:val="num" w:pos="927"/>
        </w:tabs>
        <w:ind w:left="283"/>
      </w:pPr>
      <w:r>
        <w:t>устойчивость во времени приоритетности для фирм отдельных видов исследований;</w:t>
      </w:r>
    </w:p>
    <w:p w:rsidR="00EB7F17" w:rsidRDefault="00EB7F17">
      <w:pPr>
        <w:numPr>
          <w:ilvl w:val="0"/>
          <w:numId w:val="8"/>
        </w:numPr>
        <w:tabs>
          <w:tab w:val="clear" w:pos="644"/>
          <w:tab w:val="num" w:pos="927"/>
        </w:tabs>
        <w:ind w:left="283"/>
      </w:pPr>
      <w:r>
        <w:t>заметный рост доли фирм, проводящих различные виды исследований, что свидетельствует о расширении фирмами круга своей исследовательской деятельности;</w:t>
      </w:r>
    </w:p>
    <w:p w:rsidR="00927EA0" w:rsidRDefault="00EB7F17" w:rsidP="00927EA0">
      <w:pPr>
        <w:numPr>
          <w:ilvl w:val="0"/>
          <w:numId w:val="8"/>
        </w:numPr>
        <w:tabs>
          <w:tab w:val="clear" w:pos="644"/>
          <w:tab w:val="num" w:pos="927"/>
        </w:tabs>
        <w:ind w:left="283"/>
      </w:pPr>
      <w:r>
        <w:t>различная популярность отдельных видов исследований у фирм, ориентированных на потребительский рынок и предприятий, выпускающих товары производственного назначения.</w:t>
      </w:r>
    </w:p>
    <w:p w:rsidR="00927EA0" w:rsidRDefault="00927EA0" w:rsidP="00927EA0">
      <w:pPr>
        <w:ind w:left="283" w:firstLine="0"/>
      </w:pPr>
    </w:p>
    <w:p w:rsidR="00EB7F17" w:rsidRPr="00927EA0" w:rsidRDefault="00927EA0" w:rsidP="00927EA0">
      <w:pPr>
        <w:ind w:left="283" w:firstLine="426"/>
        <w:rPr>
          <w:b/>
        </w:rPr>
      </w:pPr>
      <w:r w:rsidRPr="00927EA0">
        <w:rPr>
          <w:b/>
        </w:rPr>
        <w:t xml:space="preserve">3. Принципы </w:t>
      </w:r>
      <w:r w:rsidR="00EB7F17" w:rsidRPr="00927EA0">
        <w:rPr>
          <w:b/>
        </w:rPr>
        <w:t>маркетинговых исслед</w:t>
      </w:r>
      <w:r w:rsidRPr="00927EA0">
        <w:rPr>
          <w:b/>
        </w:rPr>
        <w:t>о</w:t>
      </w:r>
      <w:r w:rsidR="00EB7F17" w:rsidRPr="00927EA0">
        <w:rPr>
          <w:b/>
        </w:rPr>
        <w:t>ваний</w:t>
      </w:r>
    </w:p>
    <w:p w:rsidR="00927EA0" w:rsidRDefault="00927EA0" w:rsidP="00927EA0">
      <w:pPr>
        <w:ind w:left="283" w:firstLine="426"/>
      </w:pPr>
    </w:p>
    <w:p w:rsidR="00EB7F17" w:rsidRDefault="00EB7F17">
      <w:r>
        <w:t>Как и в любой области исследовательской деятельности, в проведении маркетинговых исследований существует своя принципиальная основа. К основным принципам проведения маркетинговых исследований относятся объективность, точность и тщательность [1</w:t>
      </w:r>
      <w:r w:rsidR="00927EA0">
        <w:t>, с. 77].</w:t>
      </w:r>
    </w:p>
    <w:p w:rsidR="00EB7F17" w:rsidRDefault="00EB7F17">
      <w:r>
        <w:t>Принцип объективности означает необходимость учета всех факторов и недопустимость принятия определенной точки зрения до завершения ана</w:t>
      </w:r>
      <w:r w:rsidR="00927EA0">
        <w:t>лиза всей собранной информации.</w:t>
      </w:r>
    </w:p>
    <w:p w:rsidR="00EB7F17" w:rsidRDefault="00EB7F17">
      <w:r>
        <w:t>Принцип точности означает четкость постановки задач исследования, однозначность их понимания и трактовки, а также выбор инструментов исследования, обеспечивающих необходимую достовер</w:t>
      </w:r>
      <w:r w:rsidR="00927EA0">
        <w:t>ность результатов исследования.</w:t>
      </w:r>
    </w:p>
    <w:p w:rsidR="00EB7F17" w:rsidRDefault="00EB7F17">
      <w:r>
        <w:t>Принцип тщательности означает детальность планирования каждого этапа исследования, высокое качество выполнения всех исследовательских операций, достигаемое за счет высокого уровня профессионализма и ответственности исследовательского коллектива, а также аффективн</w:t>
      </w:r>
      <w:r w:rsidR="00927EA0">
        <w:t>ой системы контроля его работы.</w:t>
      </w:r>
    </w:p>
    <w:p w:rsidR="00EB7F17" w:rsidRDefault="00EB7F17">
      <w:r>
        <w:t>Совокупность этих принципов, которые необходимо применять только вместе и в полной мере, должна обеспечить своим применением эффективность проведения исследования. В разной литературе они трактуются по-разному, хотя основное их содержание не изменяется.</w:t>
      </w:r>
    </w:p>
    <w:p w:rsidR="00EB7F17" w:rsidRDefault="00EB7F17">
      <w:r>
        <w:t>Полученные в результате маркетинговых исследований выводы и рекомендации должны быть представлены руководителям фирмы в удобной, для восприятия форме для,</w:t>
      </w:r>
      <w:r w:rsidR="00927EA0">
        <w:t xml:space="preserve"> принятия на их основе решений.</w:t>
      </w:r>
    </w:p>
    <w:p w:rsidR="00EB7F17" w:rsidRDefault="00EB7F17">
      <w:pPr>
        <w:pStyle w:val="4"/>
      </w:pPr>
      <w:r>
        <w:br w:type="page"/>
      </w:r>
      <w:r w:rsidR="00927EA0">
        <w:rPr>
          <w:caps w:val="0"/>
        </w:rPr>
        <w:t>Заключение</w:t>
      </w:r>
    </w:p>
    <w:p w:rsidR="00EB7F17" w:rsidRDefault="00EB7F17">
      <w:r>
        <w:t>Маркетинг на предприятии, работающем на любом типе рынка, в том числе и на промышленном рынке, имеет одну неотъемлемую часть –маркетинговые исследования. Процесс проведения маркетинговых исследований представляет собой ряд последовательных логических действий, направленных на получение и обработку информации, необходимой для принятия определённого решения.</w:t>
      </w:r>
    </w:p>
    <w:p w:rsidR="00EB7F17" w:rsidRDefault="00EB7F17">
      <w:r>
        <w:t>Что касается основной цели проведения маркетинговых исследований, то она заключается в определении состояния и тенденций развития рыночной ситуации в определённый момент времени. Вытекающие из неё задачи можно сгруппировать в две группы: касающиеся целей конкретного исследования, и касающиеся методологии его проведения. В первую группу входят: анализ изменений, закономерностей и тенденций развития конъюнктуры рынка, его потенциала. Что же касается второй группы задач, то это определения исследуемого объекта и предмета, методов исследования и т.п.</w:t>
      </w:r>
    </w:p>
    <w:p w:rsidR="00EB7F17" w:rsidRDefault="00EB7F17">
      <w:r>
        <w:t>Если говорить о принципах проведения маркетинговых исследований, то сами они предельно просты: объективность, точность, тщательность. Но следование им крайне важно для получения правильных достоверных результатов исследования.</w:t>
      </w:r>
    </w:p>
    <w:p w:rsidR="00EB7F17" w:rsidRDefault="00EB7F17">
      <w:r>
        <w:t>Успех маркетинговых исследований определяется не только тем, кто и какими методами их осуществляет, но в ещё большей мере привязкой к реальным объектам маркетинговой деятельности: конкретным производителям, товарам, рынкам, потребителям. Абстрактные, оторванные от реальной рыночной действительности исследования не способны привести к успеху, они просто не найдут практического применения.</w:t>
      </w:r>
    </w:p>
    <w:p w:rsidR="00EB7F17" w:rsidRDefault="00EB7F17">
      <w:pPr>
        <w:pStyle w:val="4"/>
        <w:rPr>
          <w:caps w:val="0"/>
        </w:rPr>
      </w:pPr>
      <w:r>
        <w:br w:type="page"/>
      </w:r>
      <w:r w:rsidR="00927EA0">
        <w:rPr>
          <w:caps w:val="0"/>
        </w:rPr>
        <w:t>Список использованной литературы</w:t>
      </w:r>
    </w:p>
    <w:p w:rsidR="00927EA0" w:rsidRPr="00927EA0" w:rsidRDefault="00927EA0" w:rsidP="00927EA0"/>
    <w:p w:rsidR="00EB7F17" w:rsidRDefault="00EB7F17" w:rsidP="00927EA0">
      <w:pPr>
        <w:numPr>
          <w:ilvl w:val="0"/>
          <w:numId w:val="9"/>
        </w:numPr>
        <w:tabs>
          <w:tab w:val="clear" w:pos="1017"/>
          <w:tab w:val="num" w:pos="426"/>
        </w:tabs>
        <w:ind w:left="0" w:firstLine="0"/>
      </w:pPr>
      <w:bookmarkStart w:id="0" w:name="_Ref167098800"/>
      <w:r>
        <w:t>Афанасьев М.П. Маркетинг: стратегия и практика фирмы. М.: Финстатинформ. 1995.</w:t>
      </w:r>
      <w:bookmarkEnd w:id="0"/>
    </w:p>
    <w:p w:rsidR="00EB7F17" w:rsidRDefault="00EB7F17" w:rsidP="00927EA0">
      <w:pPr>
        <w:numPr>
          <w:ilvl w:val="0"/>
          <w:numId w:val="9"/>
        </w:numPr>
        <w:tabs>
          <w:tab w:val="clear" w:pos="1017"/>
          <w:tab w:val="num" w:pos="426"/>
        </w:tabs>
        <w:ind w:left="0" w:firstLine="0"/>
      </w:pPr>
      <w:r>
        <w:t xml:space="preserve">Державний стандарт України "Маркетинг – термінологія та визначення основних понять" // </w:t>
      </w:r>
      <w:bookmarkStart w:id="1" w:name="_Ref166240952"/>
      <w:r>
        <w:t>Эксперт-Юрист. Информационно-пр</w:t>
      </w:r>
      <w:r w:rsidR="00C05A28">
        <w:t>авовая библиотека. Законодатель</w:t>
      </w:r>
      <w:r>
        <w:t xml:space="preserve">ство Украины, – К.: Эксперт-Софт, </w:t>
      </w:r>
      <w:smartTag w:uri="urn:schemas-microsoft-com:office:smarttags" w:element="metricconverter">
        <w:smartTagPr>
          <w:attr w:name="ProductID" w:val="2005 г"/>
        </w:smartTagPr>
        <w:r>
          <w:t>2005 г</w:t>
        </w:r>
      </w:smartTag>
      <w:r>
        <w:t>.</w:t>
      </w:r>
      <w:bookmarkEnd w:id="1"/>
    </w:p>
    <w:p w:rsidR="00EB7F17" w:rsidRDefault="00EB7F17" w:rsidP="00927EA0">
      <w:pPr>
        <w:numPr>
          <w:ilvl w:val="0"/>
          <w:numId w:val="9"/>
        </w:numPr>
        <w:tabs>
          <w:tab w:val="clear" w:pos="1017"/>
          <w:tab w:val="num" w:pos="426"/>
        </w:tabs>
        <w:ind w:left="0" w:firstLine="0"/>
      </w:pPr>
      <w:r>
        <w:rPr>
          <w:lang w:val="uk-UA"/>
        </w:rPr>
        <w:t>Крикавський Є.В., Косар Н.С., Мних О.Б., Сорока О.А. Маркетингові дослідження: навчальний посібник. – Л.: Національний університет “Львівська Політехніка”, “Інтелект-Захід”, – 2004. – 288 с.</w:t>
      </w:r>
    </w:p>
    <w:p w:rsidR="00EB7F17" w:rsidRDefault="00EB7F17" w:rsidP="00927EA0">
      <w:pPr>
        <w:numPr>
          <w:ilvl w:val="0"/>
          <w:numId w:val="9"/>
        </w:numPr>
        <w:tabs>
          <w:tab w:val="clear" w:pos="1017"/>
          <w:tab w:val="num" w:pos="426"/>
        </w:tabs>
        <w:ind w:left="0" w:firstLine="0"/>
      </w:pPr>
      <w:bookmarkStart w:id="2" w:name="_Ref166411748"/>
      <w:r>
        <w:t>Ламбен Жан-Жак. Стратегический маркетинг. Европейская перспектива. Пер. с французского. - СПб. : Наука, – 2000.- 800 с.</w:t>
      </w:r>
      <w:bookmarkEnd w:id="2"/>
    </w:p>
    <w:p w:rsidR="00EB7F17" w:rsidRDefault="00EB7F17" w:rsidP="00927EA0">
      <w:pPr>
        <w:numPr>
          <w:ilvl w:val="0"/>
          <w:numId w:val="9"/>
        </w:numPr>
        <w:tabs>
          <w:tab w:val="clear" w:pos="1017"/>
          <w:tab w:val="num" w:pos="426"/>
        </w:tabs>
        <w:ind w:left="0" w:firstLine="0"/>
      </w:pPr>
      <w:bookmarkStart w:id="3" w:name="_Ref166411726"/>
      <w:r>
        <w:t>Популярная экономическая энциклопедия – К.: ОАО «Енисей Груп», 2005г.</w:t>
      </w:r>
      <w:bookmarkEnd w:id="3"/>
    </w:p>
    <w:p w:rsidR="00EB7F17" w:rsidRDefault="00EB7F17" w:rsidP="00927EA0">
      <w:pPr>
        <w:numPr>
          <w:ilvl w:val="0"/>
          <w:numId w:val="9"/>
        </w:numPr>
        <w:tabs>
          <w:tab w:val="clear" w:pos="1017"/>
          <w:tab w:val="num" w:pos="426"/>
        </w:tabs>
        <w:ind w:left="0" w:firstLine="0"/>
      </w:pPr>
      <w:bookmarkStart w:id="4" w:name="_Ref167098826"/>
      <w:r>
        <w:t>Эванс Дж., Берман Б. Маркетинг: Сокр. пер. с англ. М.: Экономика. 1990.</w:t>
      </w:r>
      <w:bookmarkEnd w:id="4"/>
    </w:p>
    <w:p w:rsidR="00EB7F17" w:rsidRDefault="00EB7F17" w:rsidP="00927EA0">
      <w:pPr>
        <w:numPr>
          <w:ilvl w:val="0"/>
          <w:numId w:val="9"/>
        </w:numPr>
        <w:tabs>
          <w:tab w:val="clear" w:pos="1017"/>
          <w:tab w:val="num" w:pos="426"/>
        </w:tabs>
        <w:ind w:left="0" w:firstLine="0"/>
      </w:pPr>
      <w:bookmarkStart w:id="5" w:name="_Ref167098858"/>
      <w:r>
        <w:t>Хруцкий В.Е., Корнеева И.В., Автухова Е.Э.. Современный маркетинг. М.: Финансы и статистика. 1991.</w:t>
      </w:r>
      <w:bookmarkStart w:id="6" w:name="_GoBack"/>
      <w:bookmarkEnd w:id="5"/>
      <w:bookmarkEnd w:id="6"/>
    </w:p>
    <w:sectPr w:rsidR="00EB7F17" w:rsidSect="00E76626">
      <w:headerReference w:type="even" r:id="rId7"/>
      <w:headerReference w:type="default" r:id="rId8"/>
      <w:pgSz w:w="11906" w:h="16838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72E" w:rsidRDefault="0020072E">
      <w:pPr>
        <w:spacing w:line="240" w:lineRule="auto"/>
      </w:pPr>
      <w:r>
        <w:separator/>
      </w:r>
    </w:p>
  </w:endnote>
  <w:endnote w:type="continuationSeparator" w:id="0">
    <w:p w:rsidR="0020072E" w:rsidRDefault="002007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72E" w:rsidRDefault="0020072E">
      <w:pPr>
        <w:spacing w:line="240" w:lineRule="auto"/>
      </w:pPr>
      <w:r>
        <w:separator/>
      </w:r>
    </w:p>
  </w:footnote>
  <w:footnote w:type="continuationSeparator" w:id="0">
    <w:p w:rsidR="0020072E" w:rsidRDefault="002007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F17" w:rsidRDefault="00EB7F17">
    <w:pPr>
      <w:pStyle w:val="a7"/>
      <w:framePr w:wrap="around" w:vAnchor="text" w:hAnchor="margin" w:xAlign="right" w:y="1"/>
      <w:rPr>
        <w:rStyle w:val="a9"/>
      </w:rPr>
    </w:pPr>
    <w:r>
      <w:rPr>
        <w:rStyle w:val="a9"/>
        <w:noProof/>
      </w:rPr>
      <w:t>1</w:t>
    </w:r>
  </w:p>
  <w:p w:rsidR="00EB7F17" w:rsidRDefault="00EB7F17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F17" w:rsidRDefault="00EB7F17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42194"/>
    <w:multiLevelType w:val="singleLevel"/>
    <w:tmpl w:val="D60C0A26"/>
    <w:lvl w:ilvl="0">
      <w:start w:val="1"/>
      <w:numFmt w:val="decimal"/>
      <w:lvlText w:val="%1."/>
      <w:lvlJc w:val="left"/>
      <w:pPr>
        <w:tabs>
          <w:tab w:val="num" w:pos="1017"/>
        </w:tabs>
        <w:ind w:left="1017" w:hanging="450"/>
      </w:pPr>
      <w:rPr>
        <w:rFonts w:cs="Times New Roman" w:hint="default"/>
      </w:rPr>
    </w:lvl>
  </w:abstractNum>
  <w:abstractNum w:abstractNumId="1">
    <w:nsid w:val="0DB5783F"/>
    <w:multiLevelType w:val="multilevel"/>
    <w:tmpl w:val="F21E2D74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8"/>
      </w:rPr>
    </w:lvl>
    <w:lvl w:ilvl="1">
      <w:start w:val="1"/>
      <w:numFmt w:val="decimal"/>
      <w:lvlRestart w:val="0"/>
      <w:pStyle w:val="2"/>
      <w:lvlText w:val="%1.1.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/>
        <w:i w:val="0"/>
        <w:sz w:val="28"/>
      </w:rPr>
    </w:lvl>
    <w:lvl w:ilvl="2">
      <w:start w:val="1"/>
      <w:numFmt w:val="decimal"/>
      <w:pStyle w:val="3"/>
      <w:lvlText w:val="%1.%3.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227B13BE"/>
    <w:multiLevelType w:val="singleLevel"/>
    <w:tmpl w:val="7E248CEE"/>
    <w:lvl w:ilvl="0">
      <w:start w:val="1"/>
      <w:numFmt w:val="decimal"/>
      <w:lvlText w:val="%1. 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sz w:val="28"/>
        <w:u w:val="none"/>
      </w:rPr>
    </w:lvl>
  </w:abstractNum>
  <w:abstractNum w:abstractNumId="3">
    <w:nsid w:val="277C071C"/>
    <w:multiLevelType w:val="singleLevel"/>
    <w:tmpl w:val="FB2C5038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  <w:sz w:val="28"/>
      </w:rPr>
    </w:lvl>
  </w:abstractNum>
  <w:abstractNum w:abstractNumId="4">
    <w:nsid w:val="2D5560B4"/>
    <w:multiLevelType w:val="multilevel"/>
    <w:tmpl w:val="BCBE6E6A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  <w:rPr>
        <w:rFonts w:cs="Times New Roman"/>
      </w:rPr>
    </w:lvl>
  </w:abstractNum>
  <w:abstractNum w:abstractNumId="5">
    <w:nsid w:val="2D76366A"/>
    <w:multiLevelType w:val="multilevel"/>
    <w:tmpl w:val="BCBE6E6A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  <w:rPr>
        <w:rFonts w:cs="Times New Roman"/>
      </w:rPr>
    </w:lvl>
  </w:abstractNum>
  <w:abstractNum w:abstractNumId="6">
    <w:nsid w:val="4D7E325D"/>
    <w:multiLevelType w:val="multilevel"/>
    <w:tmpl w:val="1E96BF8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8"/>
      </w:rPr>
    </w:lvl>
    <w:lvl w:ilvl="1">
      <w:start w:val="1"/>
      <w:numFmt w:val="decimal"/>
      <w:lvlRestart w:val="0"/>
      <w:lvlText w:val="%1.1.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/>
        <w:i w:val="0"/>
        <w:sz w:val="28"/>
      </w:rPr>
    </w:lvl>
    <w:lvl w:ilvl="2">
      <w:start w:val="1"/>
      <w:numFmt w:val="decimal"/>
      <w:lvlText w:val="%1.%3.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>
    <w:nsid w:val="5B244ACE"/>
    <w:multiLevelType w:val="singleLevel"/>
    <w:tmpl w:val="46DE2C4E"/>
    <w:lvl w:ilvl="0">
      <w:start w:val="1"/>
      <w:numFmt w:val="bullet"/>
      <w:lvlText w:val=""/>
      <w:lvlJc w:val="left"/>
      <w:pPr>
        <w:tabs>
          <w:tab w:val="num" w:pos="644"/>
        </w:tabs>
        <w:ind w:firstLine="284"/>
      </w:pPr>
      <w:rPr>
        <w:rFonts w:ascii="Symbol" w:hAnsi="Symbol" w:hint="default"/>
        <w:color w:val="auto"/>
        <w:sz w:val="28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1"/>
  </w:num>
  <w:num w:numId="6">
    <w:abstractNumId w:val="2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3964"/>
    <w:rsid w:val="0020072E"/>
    <w:rsid w:val="003204EA"/>
    <w:rsid w:val="00414843"/>
    <w:rsid w:val="004D4649"/>
    <w:rsid w:val="007274B0"/>
    <w:rsid w:val="008F3964"/>
    <w:rsid w:val="00927EA0"/>
    <w:rsid w:val="00B92770"/>
    <w:rsid w:val="00C05A28"/>
    <w:rsid w:val="00D302C5"/>
    <w:rsid w:val="00E42C8A"/>
    <w:rsid w:val="00E76626"/>
    <w:rsid w:val="00EA3DF5"/>
    <w:rsid w:val="00EB7F17"/>
    <w:rsid w:val="00ED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  <w14:defaultImageDpi w14:val="0"/>
  <w15:chartTrackingRefBased/>
  <w15:docId w15:val="{E32A77B6-70DA-47D9-85BF-E8DF8AB86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567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5"/>
      </w:numPr>
      <w:spacing w:before="360" w:after="480"/>
      <w:jc w:val="center"/>
      <w:outlineLvl w:val="0"/>
    </w:pPr>
    <w:rPr>
      <w:b/>
      <w:caps/>
      <w:kern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numPr>
        <w:ilvl w:val="1"/>
        <w:numId w:val="5"/>
      </w:numPr>
      <w:spacing w:before="120" w:after="240"/>
      <w:jc w:val="left"/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pPr>
      <w:keepNext/>
      <w:numPr>
        <w:ilvl w:val="2"/>
        <w:numId w:val="5"/>
      </w:numPr>
      <w:spacing w:before="240" w:after="240" w:line="240" w:lineRule="auto"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240"/>
      <w:ind w:firstLine="0"/>
      <w:jc w:val="center"/>
      <w:outlineLvl w:val="3"/>
    </w:pPr>
    <w:rPr>
      <w:b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 Indent"/>
    <w:basedOn w:val="a"/>
    <w:link w:val="a4"/>
    <w:uiPriority w:val="99"/>
    <w:semiHidden/>
  </w:style>
  <w:style w:type="character" w:customStyle="1" w:styleId="a4">
    <w:name w:val="Основной текст с отступом Знак"/>
    <w:link w:val="a3"/>
    <w:uiPriority w:val="99"/>
    <w:semiHidden/>
    <w:rPr>
      <w:sz w:val="28"/>
      <w:szCs w:val="20"/>
    </w:rPr>
  </w:style>
  <w:style w:type="paragraph" w:customStyle="1" w:styleId="a5">
    <w:name w:val="Министерство..."/>
    <w:basedOn w:val="a"/>
    <w:uiPriority w:val="99"/>
    <w:pPr>
      <w:spacing w:after="240"/>
      <w:jc w:val="center"/>
    </w:pPr>
    <w:rPr>
      <w:caps/>
      <w:sz w:val="32"/>
    </w:rPr>
  </w:style>
  <w:style w:type="paragraph" w:customStyle="1" w:styleId="a6">
    <w:name w:val="шрифт тит.листа"/>
    <w:basedOn w:val="a5"/>
    <w:uiPriority w:val="99"/>
    <w:rPr>
      <w:caps w:val="0"/>
      <w:sz w:val="28"/>
    </w:rPr>
  </w:style>
  <w:style w:type="paragraph" w:styleId="a7">
    <w:name w:val="header"/>
    <w:basedOn w:val="a"/>
    <w:link w:val="a8"/>
    <w:uiPriority w:val="99"/>
    <w:semiHidden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8"/>
      <w:szCs w:val="20"/>
    </w:rPr>
  </w:style>
  <w:style w:type="character" w:styleId="a9">
    <w:name w:val="page number"/>
    <w:uiPriority w:val="99"/>
    <w:semiHidden/>
    <w:rPr>
      <w:rFonts w:cs="Times New Roman"/>
    </w:rPr>
  </w:style>
  <w:style w:type="paragraph" w:styleId="aa">
    <w:name w:val="footer"/>
    <w:basedOn w:val="a"/>
    <w:link w:val="ab"/>
    <w:uiPriority w:val="99"/>
    <w:rsid w:val="003204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0;_&#105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К_П.dot</Template>
  <TotalTime>0</TotalTime>
  <Pages>1</Pages>
  <Words>1599</Words>
  <Characters>9119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Курсовой Проэкт</vt:lpstr>
    </vt:vector>
  </TitlesOfParts>
  <Company>дом</Company>
  <LinksUpToDate>false</LinksUpToDate>
  <CharactersWithSpaces>10697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Курсовой Проэкт</dc:title>
  <dc:subject/>
  <dc:creator>Стадник Александр Александрович</dc:creator>
  <cp:keywords/>
  <dc:description/>
  <cp:lastModifiedBy>admin</cp:lastModifiedBy>
  <cp:revision>2</cp:revision>
  <dcterms:created xsi:type="dcterms:W3CDTF">2014-02-24T10:22:00Z</dcterms:created>
  <dcterms:modified xsi:type="dcterms:W3CDTF">2014-02-24T10:22:00Z</dcterms:modified>
</cp:coreProperties>
</file>