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11" w:rsidRDefault="00286C11" w:rsidP="00900E5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1160" w:rsidRPr="0006620D" w:rsidRDefault="008D1160" w:rsidP="00900E5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620D">
        <w:rPr>
          <w:rFonts w:ascii="Times New Roman" w:hAnsi="Times New Roman"/>
          <w:b/>
          <w:color w:val="000000"/>
          <w:sz w:val="28"/>
          <w:szCs w:val="28"/>
        </w:rPr>
        <w:t>Роль и значение рекламы в современном обществе.</w:t>
      </w:r>
    </w:p>
    <w:p w:rsidR="008D1160" w:rsidRPr="00224F19" w:rsidRDefault="008D1160" w:rsidP="00900E50">
      <w:pPr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ab/>
        <w:t xml:space="preserve">Жизнь современного общества невозможно представить без рекламы. Реклама – динамичная, быстро трансформирующаяся сфера человеческой деятельности. Уже многие столетия, являясь постоянной спутницей человека, она изменяется вместе с ним. Характер рекламы, её содержание и форма претерпевают кардинальные метаморфозы вместе с развитием производительных сил общества, сменой социально-экономических формаций. Роль рекламы в современном обществе ни ограничивается ни рамками коммерческих коммуникаций, ни даже всей рыночной деятельностью. Значение рекламы возростает практически во всех областях общественной жизни. Нельзя не отметить её значительную идеологическую, образовательную, психологическую </w:t>
      </w:r>
      <w:r>
        <w:rPr>
          <w:rFonts w:ascii="Times New Roman" w:hAnsi="Times New Roman"/>
          <w:sz w:val="28"/>
          <w:szCs w:val="28"/>
        </w:rPr>
        <w:t>и эстетическую роль [1, с.11</w:t>
      </w:r>
      <w:r w:rsidRPr="007D609D">
        <w:rPr>
          <w:rFonts w:ascii="Times New Roman" w:hAnsi="Times New Roman"/>
          <w:sz w:val="28"/>
          <w:szCs w:val="28"/>
        </w:rPr>
        <w:t>]</w:t>
      </w:r>
      <w:r w:rsidRPr="00224F19">
        <w:rPr>
          <w:rFonts w:ascii="Times New Roman" w:hAnsi="Times New Roman"/>
          <w:sz w:val="28"/>
          <w:szCs w:val="28"/>
        </w:rPr>
        <w:t>.</w:t>
      </w:r>
    </w:p>
    <w:p w:rsidR="008D1160" w:rsidRPr="00224F19" w:rsidRDefault="008D1160" w:rsidP="00900E50">
      <w:pPr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ab/>
        <w:t>Вкратце охарактеризуем различные аспекты значения рекламы.</w:t>
      </w:r>
    </w:p>
    <w:p w:rsidR="008D1160" w:rsidRDefault="008D1160" w:rsidP="00900E50">
      <w:pPr>
        <w:rPr>
          <w:rFonts w:ascii="Times New Roman" w:hAnsi="Times New Roman"/>
          <w:sz w:val="28"/>
          <w:szCs w:val="28"/>
          <w:lang w:val="en-US"/>
        </w:rPr>
      </w:pPr>
      <w:r w:rsidRPr="00224F19">
        <w:rPr>
          <w:rFonts w:ascii="Times New Roman" w:hAnsi="Times New Roman"/>
          <w:sz w:val="28"/>
          <w:szCs w:val="28"/>
        </w:rPr>
        <w:tab/>
      </w:r>
    </w:p>
    <w:p w:rsidR="008D1160" w:rsidRPr="00224F19" w:rsidRDefault="008D1160" w:rsidP="00C63EBD">
      <w:pPr>
        <w:ind w:firstLine="708"/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b/>
          <w:sz w:val="28"/>
          <w:szCs w:val="28"/>
        </w:rPr>
        <w:t>Экономическая роль</w:t>
      </w:r>
      <w:r w:rsidRPr="00224F19">
        <w:rPr>
          <w:rFonts w:ascii="Times New Roman" w:hAnsi="Times New Roman"/>
          <w:sz w:val="28"/>
          <w:szCs w:val="28"/>
        </w:rPr>
        <w:t xml:space="preserve"> рекламы реализуется в том, что она обеспечивает налаживание связей между субъектами хозяйствования, между производителями и потребителями товаров. Тем самым реклама способствует росту деловой активности, повышению объёмов капиталовложений и числа рабочих мест. Следствием этого является общее развитие общественного производства.</w:t>
      </w:r>
    </w:p>
    <w:p w:rsidR="008D1160" w:rsidRPr="00224F19" w:rsidRDefault="008D1160" w:rsidP="00900E50">
      <w:pPr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ab/>
        <w:t>Реклама обеспечивает и обостряет конкуренцию, позволяя потребителям товаров расширить их выбор. Реклама также способствует расширению рынков сбыта, стимулирует ускорение обращения средств. Этим она повышает общую эффективность функционирования национальных экономик в целом. Один из больших поклонников рекламы, президент США Кальвин Куллидж отметил ещё в 1929 году: «Массовый спрос создан почти полностью благодаря развитию рекламного бизнеса» [2</w:t>
      </w:r>
      <w:r w:rsidRPr="007D60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</w:t>
      </w:r>
      <w:r w:rsidRPr="007D609D">
        <w:rPr>
          <w:rFonts w:ascii="Times New Roman" w:hAnsi="Times New Roman"/>
          <w:sz w:val="28"/>
          <w:szCs w:val="28"/>
        </w:rPr>
        <w:t>15-16</w:t>
      </w:r>
      <w:r w:rsidRPr="00224F19">
        <w:rPr>
          <w:rFonts w:ascii="Times New Roman" w:hAnsi="Times New Roman"/>
          <w:sz w:val="28"/>
          <w:szCs w:val="28"/>
        </w:rPr>
        <w:t>].</w:t>
      </w:r>
    </w:p>
    <w:p w:rsidR="008D1160" w:rsidRPr="00224F19" w:rsidRDefault="008D1160" w:rsidP="00900E50">
      <w:pPr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ab/>
        <w:t>Кроме мощного влияния рекламы на все отрасли социологии необходимо отметить, что реклама сама по себе является одной из больших отраслей хозяйствования, которая объединяет сотни тысяч специализированных рекламных фирм с общим годовым бюджетом свыше триллиона американских долларов. К этому стоит добавить тот факт, что в рекламной отрасли заняты миллионы сотрудников. Реклама всё более становится одной из важнейших отраслей, которая непосредственно принимает участие в создании новых рабочих мест, причём это касается как непосредственно рекламного бизнеса, так и других отраслей экономики, которые им обслуживаются. Международная рекламная ассоциация так развила эту мысль в журнале «</w:t>
      </w:r>
      <w:r w:rsidRPr="00224F19">
        <w:rPr>
          <w:rFonts w:ascii="Times New Roman" w:hAnsi="Times New Roman"/>
          <w:sz w:val="28"/>
          <w:szCs w:val="28"/>
          <w:lang w:val="en-US"/>
        </w:rPr>
        <w:t>Newsweek</w:t>
      </w:r>
      <w:r w:rsidRPr="00224F19">
        <w:rPr>
          <w:rFonts w:ascii="Times New Roman" w:hAnsi="Times New Roman"/>
          <w:sz w:val="28"/>
          <w:szCs w:val="28"/>
        </w:rPr>
        <w:t>». В начале статьи был подан слоган: «Когда реклама делает свою работу, миллионы людей сохраняют свою!» Далее говорилось : «Хорошая реклама не только информирует. Она продаёт. Она помогает продвинуть продукт и сохранять бизнес. Каждый раз, когда реклама пробуждает интерес потребителя, достаточный для того, чтобы он закончился покупкой, она укрепляет положение компании. А значит, помогает сберечь рабочие мест</w:t>
      </w:r>
      <w:r>
        <w:rPr>
          <w:rFonts w:ascii="Times New Roman" w:hAnsi="Times New Roman"/>
          <w:sz w:val="28"/>
          <w:szCs w:val="28"/>
        </w:rPr>
        <w:t>а тех, кто в ней работает» [4,</w:t>
      </w:r>
      <w:r w:rsidRPr="007D60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Pr="00224F19">
        <w:rPr>
          <w:rFonts w:ascii="Times New Roman" w:hAnsi="Times New Roman"/>
          <w:sz w:val="28"/>
          <w:szCs w:val="28"/>
        </w:rPr>
        <w:t>18</w:t>
      </w:r>
      <w:r w:rsidRPr="007D609D">
        <w:rPr>
          <w:rFonts w:ascii="Times New Roman" w:hAnsi="Times New Roman"/>
          <w:sz w:val="28"/>
          <w:szCs w:val="28"/>
        </w:rPr>
        <w:t>]</w:t>
      </w:r>
      <w:r w:rsidRPr="00224F19">
        <w:rPr>
          <w:rFonts w:ascii="Times New Roman" w:hAnsi="Times New Roman"/>
          <w:sz w:val="28"/>
          <w:szCs w:val="28"/>
        </w:rPr>
        <w:t>.</w:t>
      </w:r>
    </w:p>
    <w:p w:rsidR="008D1160" w:rsidRPr="00224F19" w:rsidRDefault="008D1160" w:rsidP="00900E50">
      <w:pPr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ab/>
        <w:t>Но не всеми специалистами роль рекламы признаётся как позитивная. Со стороны некоторых социологов и экономистов наиболее частыми обвинениями рекламы является то, что она требует большие средства производственно-коммерческой сферы на продвижение товаров. Как следствие это в значительной мере способствует повышению цен на товары. Критики даже называют подобное явление «рекламным налогом», который косвенно оплачивает каждая семья. Например в США экспертами называется сумма в пределах $2,5 тыс. в год.</w:t>
      </w:r>
    </w:p>
    <w:p w:rsidR="008D1160" w:rsidRPr="00224F19" w:rsidRDefault="008D1160" w:rsidP="00900E50">
      <w:pPr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ab/>
        <w:t xml:space="preserve">Известный французский специалист в области рекламы и </w:t>
      </w:r>
      <w:r w:rsidRPr="00224F19">
        <w:rPr>
          <w:rFonts w:ascii="Times New Roman" w:hAnsi="Times New Roman"/>
          <w:sz w:val="28"/>
          <w:szCs w:val="28"/>
          <w:lang w:val="en-US"/>
        </w:rPr>
        <w:t>PR</w:t>
      </w:r>
      <w:r w:rsidRPr="00224F19">
        <w:rPr>
          <w:rFonts w:ascii="Times New Roman" w:hAnsi="Times New Roman"/>
          <w:sz w:val="28"/>
          <w:szCs w:val="28"/>
        </w:rPr>
        <w:t xml:space="preserve"> Жак Сегела заметил следующее: «Реклама давно уже - не просто слово в торговле. Это слово в политике, слово в общественных отношениях, слово в морали».</w:t>
      </w:r>
    </w:p>
    <w:p w:rsidR="008D1160" w:rsidRPr="00224F19" w:rsidRDefault="008D1160" w:rsidP="00900E50">
      <w:pPr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ab/>
      </w:r>
    </w:p>
    <w:p w:rsidR="008D1160" w:rsidRPr="00224F19" w:rsidRDefault="008D1160" w:rsidP="00900E50">
      <w:pPr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ab/>
        <w:t xml:space="preserve">Трудно переоценить </w:t>
      </w:r>
      <w:r w:rsidRPr="00224F19">
        <w:rPr>
          <w:rFonts w:ascii="Times New Roman" w:hAnsi="Times New Roman"/>
          <w:b/>
          <w:sz w:val="28"/>
          <w:szCs w:val="28"/>
        </w:rPr>
        <w:t>общественную роль</w:t>
      </w:r>
      <w:r w:rsidRPr="00224F19">
        <w:rPr>
          <w:rFonts w:ascii="Times New Roman" w:hAnsi="Times New Roman"/>
          <w:sz w:val="28"/>
          <w:szCs w:val="28"/>
        </w:rPr>
        <w:t xml:space="preserve"> рекламы. Реклама каждодневно и массировано воздействует на абсолютное большинство населения.</w:t>
      </w:r>
    </w:p>
    <w:p w:rsidR="008D1160" w:rsidRPr="00224F19" w:rsidRDefault="008D1160" w:rsidP="00900E50">
      <w:pPr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ab/>
        <w:t>Учёные неоднократно отмечали важную роль рекламы в развитии самого общества. Современный американский теоретик рекламы Пер Мартино в своей книге «Мотивация в рекламе» указывает: «Её второе задание – продажа товаров. Но её первая задача – присоединение людей к их ней американской системе. Реклама способна помочь людям почувствовать, что они являются частью общества которое предлагает всё самое лучшее, помочь им проникнуться вдохновением и работать с наивысшей производительностью» [там же, с. 21].</w:t>
      </w:r>
    </w:p>
    <w:p w:rsidR="008D1160" w:rsidRPr="00224F19" w:rsidRDefault="008D1160" w:rsidP="00900E50">
      <w:pPr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ab/>
        <w:t>В современном обществе инструментарии рекламы всё чаще используется для решения острых социальных проблем.</w:t>
      </w:r>
    </w:p>
    <w:p w:rsidR="008D1160" w:rsidRPr="00224F19" w:rsidRDefault="008D1160" w:rsidP="00900E50">
      <w:pPr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ab/>
      </w:r>
    </w:p>
    <w:p w:rsidR="008D1160" w:rsidRDefault="008D1160" w:rsidP="00BE77C5">
      <w:pPr>
        <w:ind w:firstLine="708"/>
        <w:rPr>
          <w:rFonts w:ascii="Times New Roman" w:hAnsi="Times New Roman"/>
          <w:sz w:val="28"/>
          <w:szCs w:val="28"/>
          <w:lang w:val="en-US"/>
        </w:rPr>
      </w:pPr>
    </w:p>
    <w:p w:rsidR="008D1160" w:rsidRPr="00224F19" w:rsidRDefault="008D1160" w:rsidP="00BE77C5">
      <w:pPr>
        <w:ind w:firstLine="708"/>
        <w:rPr>
          <w:rFonts w:ascii="Times New Roman" w:hAnsi="Times New Roman"/>
          <w:b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 xml:space="preserve">Широкое применение в этом плане получила </w:t>
      </w:r>
      <w:r w:rsidRPr="00224F19">
        <w:rPr>
          <w:rFonts w:ascii="Times New Roman" w:hAnsi="Times New Roman"/>
          <w:b/>
          <w:sz w:val="28"/>
          <w:szCs w:val="28"/>
        </w:rPr>
        <w:t>социальная реклама.</w:t>
      </w:r>
    </w:p>
    <w:p w:rsidR="008D1160" w:rsidRPr="00224F19" w:rsidRDefault="008D1160" w:rsidP="00BE77C5">
      <w:pPr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>Она выходит за рамки экономических задач и направлена на достижение более гармоничных отношений в обществе:</w:t>
      </w:r>
    </w:p>
    <w:p w:rsidR="008D1160" w:rsidRPr="00224F19" w:rsidRDefault="008D1160" w:rsidP="00934AE0">
      <w:pPr>
        <w:pStyle w:val="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>Популяризация здорового образа жизни;</w:t>
      </w:r>
    </w:p>
    <w:p w:rsidR="008D1160" w:rsidRPr="00224F19" w:rsidRDefault="008D1160" w:rsidP="00934AE0">
      <w:pPr>
        <w:pStyle w:val="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>Поддержка незащищенных слоёв населения;</w:t>
      </w:r>
    </w:p>
    <w:p w:rsidR="008D1160" w:rsidRPr="00224F19" w:rsidRDefault="008D1160" w:rsidP="00934AE0">
      <w:pPr>
        <w:pStyle w:val="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>Борьба с бедностью, преступностью, загрязнением окружающей среды;</w:t>
      </w:r>
    </w:p>
    <w:p w:rsidR="008D1160" w:rsidRPr="00224F19" w:rsidRDefault="008D1160" w:rsidP="00934AE0">
      <w:pPr>
        <w:pStyle w:val="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>Популяризация многочисленных общественных организаций и фондов и многие другие, не менее важные цели.</w:t>
      </w:r>
    </w:p>
    <w:p w:rsidR="008D1160" w:rsidRDefault="008D1160" w:rsidP="00173274">
      <w:pPr>
        <w:ind w:firstLine="705"/>
        <w:rPr>
          <w:rFonts w:ascii="Times New Roman" w:hAnsi="Times New Roman"/>
          <w:sz w:val="28"/>
          <w:szCs w:val="28"/>
          <w:lang w:val="en-US"/>
        </w:rPr>
      </w:pPr>
    </w:p>
    <w:p w:rsidR="008D1160" w:rsidRPr="00224F19" w:rsidRDefault="008D1160" w:rsidP="00173274">
      <w:pPr>
        <w:ind w:firstLine="705"/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 xml:space="preserve">В условиях расширяющей демократии в цивилизованных странах возрастает роль </w:t>
      </w:r>
      <w:r w:rsidRPr="00224F19">
        <w:rPr>
          <w:rFonts w:ascii="Times New Roman" w:hAnsi="Times New Roman"/>
          <w:b/>
          <w:sz w:val="28"/>
          <w:szCs w:val="28"/>
        </w:rPr>
        <w:t>политической рекламы</w:t>
      </w:r>
      <w:r w:rsidRPr="00224F19">
        <w:rPr>
          <w:rFonts w:ascii="Times New Roman" w:hAnsi="Times New Roman"/>
          <w:sz w:val="28"/>
          <w:szCs w:val="28"/>
        </w:rPr>
        <w:t xml:space="preserve"> как средства борьбы за голоса избирателей. Именно уровень и профессионализм политической рекламы и имиджмейкерства в значительной степени влияет на расстановку политических сил в странах после выборов. Ярким примером роли политической рекламы в российских условиях стали результаты президентских выборов в 1996 году, когда Б. Н. Ельцин, имевший в начале года поддержку всего 6% избирателей, в июле того же года одержал победу с показателем более 53%.</w:t>
      </w:r>
    </w:p>
    <w:p w:rsidR="008D1160" w:rsidRPr="00224F19" w:rsidRDefault="008D1160" w:rsidP="00173274">
      <w:pPr>
        <w:ind w:firstLine="705"/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>По данным Союза журналистов Украины, 60 – 80% доходов украинских средств массовой информации составили р</w:t>
      </w:r>
      <w:r>
        <w:rPr>
          <w:rFonts w:ascii="Times New Roman" w:hAnsi="Times New Roman"/>
          <w:sz w:val="28"/>
          <w:szCs w:val="28"/>
        </w:rPr>
        <w:t>екламные поступления [4</w:t>
      </w:r>
      <w:r w:rsidRPr="007D60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с.16</w:t>
      </w:r>
      <w:r w:rsidRPr="007D609D">
        <w:rPr>
          <w:rFonts w:ascii="Times New Roman" w:hAnsi="Times New Roman"/>
          <w:sz w:val="28"/>
          <w:szCs w:val="28"/>
        </w:rPr>
        <w:t>]</w:t>
      </w:r>
      <w:r w:rsidRPr="00224F19">
        <w:rPr>
          <w:rFonts w:ascii="Times New Roman" w:hAnsi="Times New Roman"/>
          <w:sz w:val="28"/>
          <w:szCs w:val="28"/>
        </w:rPr>
        <w:t>.</w:t>
      </w:r>
    </w:p>
    <w:p w:rsidR="008D1160" w:rsidRPr="00224F19" w:rsidRDefault="008D1160" w:rsidP="00173274">
      <w:pPr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ab/>
      </w:r>
    </w:p>
    <w:p w:rsidR="008D1160" w:rsidRPr="00224F19" w:rsidRDefault="008D1160" w:rsidP="00A20056">
      <w:pPr>
        <w:ind w:firstLine="705"/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 xml:space="preserve">Тесно связана с политикой и её </w:t>
      </w:r>
      <w:r w:rsidRPr="00224F19">
        <w:rPr>
          <w:rFonts w:ascii="Times New Roman" w:hAnsi="Times New Roman"/>
          <w:b/>
          <w:sz w:val="28"/>
          <w:szCs w:val="28"/>
        </w:rPr>
        <w:t>идеологическая роль</w:t>
      </w:r>
      <w:r w:rsidRPr="00224F19">
        <w:rPr>
          <w:rFonts w:ascii="Times New Roman" w:hAnsi="Times New Roman"/>
          <w:sz w:val="28"/>
          <w:szCs w:val="28"/>
        </w:rPr>
        <w:t>, что не удивительно, ибо в современном обществе реклама становится одним из важнейших факторов формирования мировоззрения человека. Можно привести массу примеров того, какое место занимала реклама в укреплении и распространении коммунистической идеологии в Советском Союзе. Не вызывает сомнения то влияние «буржуазной» рекламы которое было направлено на разрушение социалистических идеалов. Современный американский социолог Джанкарло Буззи так высказался по этому поводу: «Рекламное сообщение пытается унифицировать взгляды и поведение, обслуживая определённую идеологию… Реклама – всегда инструмент политики, который используется или для консервации, или для создания общества с определёнными характеристиками Для того чтобы судить о рекламе, необходимо обратиться к идеологии или же социальной морали, которые стоят за рекламой и которым она более или менее верно служит»</w:t>
      </w:r>
      <w:r>
        <w:rPr>
          <w:rFonts w:ascii="Times New Roman" w:hAnsi="Times New Roman"/>
          <w:sz w:val="28"/>
          <w:szCs w:val="28"/>
        </w:rPr>
        <w:t xml:space="preserve"> (цит. из [3, с.</w:t>
      </w:r>
      <w:r w:rsidRPr="00224F19">
        <w:rPr>
          <w:rFonts w:ascii="Times New Roman" w:hAnsi="Times New Roman"/>
          <w:sz w:val="28"/>
          <w:szCs w:val="28"/>
        </w:rPr>
        <w:t>22]).</w:t>
      </w:r>
    </w:p>
    <w:p w:rsidR="008D1160" w:rsidRPr="00224F19" w:rsidRDefault="008D1160" w:rsidP="00A20056">
      <w:pPr>
        <w:ind w:firstLine="705"/>
        <w:rPr>
          <w:rFonts w:ascii="Times New Roman" w:hAnsi="Times New Roman"/>
          <w:sz w:val="28"/>
          <w:szCs w:val="28"/>
        </w:rPr>
      </w:pPr>
    </w:p>
    <w:p w:rsidR="008D1160" w:rsidRPr="00224F19" w:rsidRDefault="008D1160" w:rsidP="00A20056">
      <w:pPr>
        <w:ind w:firstLine="705"/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 xml:space="preserve">Вместе с тем нельзя не отметить значительную  </w:t>
      </w:r>
      <w:r w:rsidRPr="00224F19">
        <w:rPr>
          <w:rFonts w:ascii="Times New Roman" w:hAnsi="Times New Roman"/>
          <w:b/>
          <w:sz w:val="28"/>
          <w:szCs w:val="28"/>
        </w:rPr>
        <w:t xml:space="preserve">образовательную роль </w:t>
      </w:r>
      <w:r w:rsidRPr="00224F19">
        <w:rPr>
          <w:rFonts w:ascii="Times New Roman" w:hAnsi="Times New Roman"/>
          <w:sz w:val="28"/>
          <w:szCs w:val="28"/>
        </w:rPr>
        <w:t>рекламы. Из рекламы её получатели могут извлечь разнообразную информацию в широком диапазоне сведений. Американский писатель Э. Доктороу по этому поводу отметил: «Каждый обращает внимание на рекламу. Это современная школа, люди. Менее чем за минуту телевизионная реклама прокрутит перед вами целую жизнь. Покажет ребёнка, дом, автомобили, вручение дипломов… Расскажет, какой ты солидный и каким ты мог стать. Реклама – это обу</w:t>
      </w:r>
      <w:r>
        <w:rPr>
          <w:rFonts w:ascii="Times New Roman" w:hAnsi="Times New Roman"/>
          <w:sz w:val="28"/>
          <w:szCs w:val="28"/>
        </w:rPr>
        <w:t>чающая единица» (цит. из [5, с.</w:t>
      </w:r>
      <w:r w:rsidRPr="00224F19">
        <w:rPr>
          <w:rFonts w:ascii="Times New Roman" w:hAnsi="Times New Roman"/>
          <w:sz w:val="28"/>
          <w:szCs w:val="28"/>
        </w:rPr>
        <w:t>30]).</w:t>
      </w:r>
    </w:p>
    <w:p w:rsidR="008D1160" w:rsidRPr="00224F19" w:rsidRDefault="008D1160" w:rsidP="00D731FB">
      <w:pPr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ab/>
        <w:t>Не менее образно высказался по данной проблеме известный французский писатель Антуан де Сент-Экзюпери: «Рядом с нормальной педагогикой сосуществует беспрерывное педагогическое влияние необычной силы, которая н</w:t>
      </w:r>
      <w:r>
        <w:rPr>
          <w:rFonts w:ascii="Times New Roman" w:hAnsi="Times New Roman"/>
          <w:sz w:val="28"/>
          <w:szCs w:val="28"/>
        </w:rPr>
        <w:t>азывается рекламой» [3, с.29</w:t>
      </w:r>
      <w:r w:rsidRPr="007D609D">
        <w:rPr>
          <w:rFonts w:ascii="Times New Roman" w:hAnsi="Times New Roman"/>
          <w:sz w:val="28"/>
          <w:szCs w:val="28"/>
        </w:rPr>
        <w:t>]</w:t>
      </w:r>
      <w:r w:rsidRPr="00224F19">
        <w:rPr>
          <w:rFonts w:ascii="Times New Roman" w:hAnsi="Times New Roman"/>
          <w:sz w:val="28"/>
          <w:szCs w:val="28"/>
        </w:rPr>
        <w:t>. Отметим что это было сказано до Второй мировой войны, когда ещё только начиналось использование радио в рекламных целях и не было её телевизионных версий.</w:t>
      </w:r>
    </w:p>
    <w:p w:rsidR="008D1160" w:rsidRPr="00224F19" w:rsidRDefault="008D1160" w:rsidP="00D731FB">
      <w:pPr>
        <w:rPr>
          <w:rFonts w:ascii="Times New Roman" w:hAnsi="Times New Roman"/>
          <w:sz w:val="28"/>
          <w:szCs w:val="28"/>
        </w:rPr>
      </w:pPr>
    </w:p>
    <w:p w:rsidR="008D1160" w:rsidRPr="00224F19" w:rsidRDefault="008D1160" w:rsidP="00D731FB">
      <w:pPr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ab/>
        <w:t xml:space="preserve">В этой связи вполне оправдано выделение </w:t>
      </w:r>
      <w:r w:rsidRPr="00224F19">
        <w:rPr>
          <w:rFonts w:ascii="Times New Roman" w:hAnsi="Times New Roman"/>
          <w:b/>
          <w:sz w:val="28"/>
          <w:szCs w:val="28"/>
        </w:rPr>
        <w:t xml:space="preserve">психологической роли </w:t>
      </w:r>
      <w:r w:rsidRPr="00224F19">
        <w:rPr>
          <w:rFonts w:ascii="Times New Roman" w:hAnsi="Times New Roman"/>
          <w:sz w:val="28"/>
          <w:szCs w:val="28"/>
        </w:rPr>
        <w:t>рекламы. По мнению Эриха Фромма: «Реклама апеллирует не к разуму, а к чувствам; как любое гипнотизирующее влияния, оно пытается влиять на свои объекты интеллектуально. В такой рекламе появляется элемент мечты воздушного замка, и за счёт этого оно приносит человеку определённое удовольствие (типа кино), но в то же время усиливает его чувство незначите</w:t>
      </w:r>
      <w:r>
        <w:rPr>
          <w:rFonts w:ascii="Times New Roman" w:hAnsi="Times New Roman"/>
          <w:sz w:val="28"/>
          <w:szCs w:val="28"/>
        </w:rPr>
        <w:t>льности и бессилия» [6, с.58</w:t>
      </w:r>
      <w:r w:rsidRPr="007D609D">
        <w:rPr>
          <w:rFonts w:ascii="Times New Roman" w:hAnsi="Times New Roman"/>
          <w:sz w:val="28"/>
          <w:szCs w:val="28"/>
        </w:rPr>
        <w:t>]</w:t>
      </w:r>
      <w:r w:rsidRPr="00224F19">
        <w:rPr>
          <w:rFonts w:ascii="Times New Roman" w:hAnsi="Times New Roman"/>
          <w:sz w:val="28"/>
          <w:szCs w:val="28"/>
        </w:rPr>
        <w:t>.</w:t>
      </w:r>
    </w:p>
    <w:p w:rsidR="008D1160" w:rsidRPr="00224F19" w:rsidRDefault="008D1160" w:rsidP="00D731FB">
      <w:pPr>
        <w:rPr>
          <w:rFonts w:ascii="Times New Roman" w:hAnsi="Times New Roman"/>
          <w:sz w:val="28"/>
          <w:szCs w:val="28"/>
        </w:rPr>
      </w:pPr>
    </w:p>
    <w:p w:rsidR="008D1160" w:rsidRPr="00224F19" w:rsidRDefault="008D1160" w:rsidP="00D731FB">
      <w:pPr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ab/>
        <w:t>Оценка значения рекламы была бы не полной, если упустить её важную эстетическую роль. Лучшие образцы рекламных обращений со времён их первого появления и до наших дней можно по праву считать произведениями прикладного искусства. В качестве примеров можно привести рекламные вывески, плакаты и щиты, написанные выдающимися художниками, внёсшими большой вклад в развитие мирового искусства живописи. В жанре рекламного видеоролика хотя бы один раз работали большинство выдающихся кинорежиссёров мира, начиная с братьев Люмьер.</w:t>
      </w:r>
    </w:p>
    <w:p w:rsidR="008D1160" w:rsidRPr="00224F19" w:rsidRDefault="008D1160" w:rsidP="00D731FB">
      <w:pPr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 xml:space="preserve"> В их числе Федерико Феллини, Клод Лелюш, Андрон Михалков-Кончаловский, Девид Линч, Акира Куросава, Никита Михалков и другие.</w:t>
      </w:r>
    </w:p>
    <w:p w:rsidR="008D1160" w:rsidRPr="00224F19" w:rsidRDefault="008D1160" w:rsidP="00D731FB">
      <w:pPr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ab/>
        <w:t>С рекламы начинали свой творческий путь в большой кинематограф такие всемирно известные кинорежиссёры, как Джеймс Камерон, Дэвид Финчер, Люк Бессон и другие.</w:t>
      </w:r>
    </w:p>
    <w:p w:rsidR="008D1160" w:rsidRPr="00224F19" w:rsidRDefault="008D1160" w:rsidP="00D731FB">
      <w:pPr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ab/>
        <w:t xml:space="preserve">Профессионально выполненные носители наружной рекламы (щиты, вывески, баннеры и другие) давно стали органической частью </w:t>
      </w:r>
      <w:r w:rsidRPr="00224F19">
        <w:rPr>
          <w:rFonts w:ascii="Times New Roman" w:hAnsi="Times New Roman"/>
          <w:b/>
          <w:sz w:val="28"/>
          <w:szCs w:val="28"/>
        </w:rPr>
        <w:t xml:space="preserve">эстетической среды </w:t>
      </w:r>
      <w:r w:rsidRPr="00224F19">
        <w:rPr>
          <w:rFonts w:ascii="Times New Roman" w:hAnsi="Times New Roman"/>
          <w:sz w:val="28"/>
          <w:szCs w:val="28"/>
        </w:rPr>
        <w:t>современных городов, внося разнообразие, красочность, экспрессию в городские пейзажи.</w:t>
      </w:r>
    </w:p>
    <w:p w:rsidR="008D1160" w:rsidRPr="00224F19" w:rsidRDefault="008D1160" w:rsidP="00D731FB">
      <w:pPr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ab/>
        <w:t>К сожалению, отмечая положительную сторону рекламы в современном обществе, нельзя не упомянуть о её отрицательной роли, проистекающей из-за непрофессиональной, некорректной работы рекламистов.</w:t>
      </w:r>
    </w:p>
    <w:p w:rsidR="008D1160" w:rsidRPr="00224F19" w:rsidRDefault="008D1160" w:rsidP="00D731FB">
      <w:pPr>
        <w:rPr>
          <w:rFonts w:ascii="Times New Roman" w:hAnsi="Times New Roman"/>
          <w:sz w:val="28"/>
          <w:szCs w:val="28"/>
        </w:rPr>
      </w:pPr>
      <w:r w:rsidRPr="00224F19">
        <w:rPr>
          <w:rFonts w:ascii="Times New Roman" w:hAnsi="Times New Roman"/>
          <w:sz w:val="28"/>
          <w:szCs w:val="28"/>
        </w:rPr>
        <w:tab/>
        <w:t>Таким образом, следует общий вывод, что роль рекламы в современном обществе достаточно высока. Исходя из этого, с одной стороны очевидна необходимость создания механизмов общественного и государственного контроля рекламной деятельности. С другой стороны, те же процессы требуют осознания рекламистами степени своей социальной ответственности. Саморегулирование рекламного бизнеса становится необходимым фактором гармонии между рекламой и обществом. В этой связи возрастает значение овладения рекламистами знания о роли рекламы в современном обществе и принципах формирования поведенческих установок в данной сфере профессиональной деятельности.</w:t>
      </w:r>
      <w:bookmarkStart w:id="0" w:name="_GoBack"/>
      <w:bookmarkEnd w:id="0"/>
    </w:p>
    <w:sectPr w:rsidR="008D1160" w:rsidRPr="00224F19" w:rsidSect="00F3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C4A7F"/>
    <w:multiLevelType w:val="hybridMultilevel"/>
    <w:tmpl w:val="E7624904"/>
    <w:lvl w:ilvl="0" w:tplc="CD9C524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E50"/>
    <w:rsid w:val="000359D2"/>
    <w:rsid w:val="0006620D"/>
    <w:rsid w:val="00173274"/>
    <w:rsid w:val="00203EC4"/>
    <w:rsid w:val="00205CA8"/>
    <w:rsid w:val="00224F19"/>
    <w:rsid w:val="00273F92"/>
    <w:rsid w:val="00280299"/>
    <w:rsid w:val="00283077"/>
    <w:rsid w:val="00286C11"/>
    <w:rsid w:val="00313864"/>
    <w:rsid w:val="00315A00"/>
    <w:rsid w:val="00325EBA"/>
    <w:rsid w:val="005165CE"/>
    <w:rsid w:val="005528F7"/>
    <w:rsid w:val="005E4999"/>
    <w:rsid w:val="00635D12"/>
    <w:rsid w:val="00786F22"/>
    <w:rsid w:val="007D609D"/>
    <w:rsid w:val="008106CC"/>
    <w:rsid w:val="00863105"/>
    <w:rsid w:val="00870732"/>
    <w:rsid w:val="008D1160"/>
    <w:rsid w:val="00900E50"/>
    <w:rsid w:val="00934AE0"/>
    <w:rsid w:val="00A124A4"/>
    <w:rsid w:val="00A20056"/>
    <w:rsid w:val="00A373A0"/>
    <w:rsid w:val="00AC690E"/>
    <w:rsid w:val="00BE5622"/>
    <w:rsid w:val="00BE77C5"/>
    <w:rsid w:val="00C63EBD"/>
    <w:rsid w:val="00D731FB"/>
    <w:rsid w:val="00ED75F5"/>
    <w:rsid w:val="00F34173"/>
    <w:rsid w:val="00F36541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320D7-0438-4474-A353-B75B9822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4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34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и значение рекламы в современном обществе</vt:lpstr>
    </vt:vector>
  </TitlesOfParts>
  <Company>Reanimator Extreme Edition</Company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и значение рекламы в современном обществе</dc:title>
  <dc:subject/>
  <dc:creator>Zver</dc:creator>
  <cp:keywords/>
  <dc:description/>
  <cp:lastModifiedBy>admin</cp:lastModifiedBy>
  <cp:revision>2</cp:revision>
  <cp:lastPrinted>2001-12-31T21:25:00Z</cp:lastPrinted>
  <dcterms:created xsi:type="dcterms:W3CDTF">2014-04-02T11:36:00Z</dcterms:created>
  <dcterms:modified xsi:type="dcterms:W3CDTF">2014-04-02T11:36:00Z</dcterms:modified>
</cp:coreProperties>
</file>