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4A1BEB">
        <w:trPr>
          <w:trHeight w:hRule="exact" w:val="1700"/>
        </w:trPr>
        <w:tc>
          <w:tcPr>
            <w:tcW w:w="9854" w:type="dxa"/>
            <w:gridSpan w:val="6"/>
          </w:tcPr>
          <w:p w:rsidR="004A1BEB" w:rsidRDefault="004A1BEB">
            <w:pPr>
              <w:spacing w:line="360" w:lineRule="auto"/>
              <w:jc w:val="center"/>
              <w:rPr>
                <w:shadow/>
                <w:sz w:val="24"/>
              </w:rPr>
            </w:pPr>
          </w:p>
          <w:p w:rsidR="004A1BEB" w:rsidRDefault="004A1BEB">
            <w:pPr>
              <w:spacing w:line="360" w:lineRule="auto"/>
              <w:jc w:val="center"/>
              <w:rPr>
                <w:shadow/>
                <w:sz w:val="24"/>
              </w:rPr>
            </w:pPr>
          </w:p>
        </w:tc>
      </w:tr>
      <w:tr w:rsidR="004A1BEB">
        <w:trPr>
          <w:cantSplit/>
          <w:trHeight w:hRule="exact" w:val="1840"/>
        </w:trPr>
        <w:tc>
          <w:tcPr>
            <w:tcW w:w="3284" w:type="dxa"/>
          </w:tcPr>
          <w:p w:rsidR="004A1BEB" w:rsidRDefault="004A1BEB">
            <w:pPr>
              <w:jc w:val="center"/>
              <w:rPr>
                <w:shadow/>
              </w:rPr>
            </w:pPr>
            <w:r>
              <w:rPr>
                <w:shadow/>
              </w:rPr>
              <w:t xml:space="preserve">                                                                           </w:t>
            </w:r>
          </w:p>
        </w:tc>
        <w:tc>
          <w:tcPr>
            <w:tcW w:w="3285" w:type="dxa"/>
            <w:gridSpan w:val="3"/>
          </w:tcPr>
          <w:p w:rsidR="004A1BEB" w:rsidRDefault="004A1BEB">
            <w:pPr>
              <w:pStyle w:val="5"/>
              <w:rPr>
                <w:shadow/>
              </w:rPr>
            </w:pPr>
          </w:p>
        </w:tc>
        <w:tc>
          <w:tcPr>
            <w:tcW w:w="3285" w:type="dxa"/>
            <w:gridSpan w:val="2"/>
          </w:tcPr>
          <w:p w:rsidR="004A1BEB" w:rsidRDefault="004A1BEB">
            <w:pPr>
              <w:jc w:val="center"/>
              <w:rPr>
                <w:shadow/>
              </w:rPr>
            </w:pPr>
          </w:p>
        </w:tc>
      </w:tr>
      <w:tr w:rsidR="004A1BEB">
        <w:trPr>
          <w:trHeight w:hRule="exact" w:val="2000"/>
        </w:trPr>
        <w:tc>
          <w:tcPr>
            <w:tcW w:w="9854" w:type="dxa"/>
            <w:gridSpan w:val="6"/>
          </w:tcPr>
          <w:p w:rsidR="004A1BEB" w:rsidRDefault="004A1BEB">
            <w:pPr>
              <w:pStyle w:val="6"/>
              <w:rPr>
                <w:shadow/>
              </w:rPr>
            </w:pPr>
          </w:p>
        </w:tc>
      </w:tr>
      <w:tr w:rsidR="004A1BEB">
        <w:trPr>
          <w:gridAfter w:val="1"/>
          <w:wAfter w:w="7" w:type="dxa"/>
          <w:cantSplit/>
          <w:trHeight w:hRule="exact" w:val="3700"/>
        </w:trPr>
        <w:tc>
          <w:tcPr>
            <w:tcW w:w="3849" w:type="dxa"/>
            <w:gridSpan w:val="2"/>
          </w:tcPr>
          <w:p w:rsidR="004A1BEB" w:rsidRDefault="004A1BEB">
            <w:pPr>
              <w:jc w:val="center"/>
              <w:rPr>
                <w:rFonts w:ascii="Arial" w:hAnsi="Arial"/>
                <w:shadow/>
              </w:rPr>
            </w:pPr>
          </w:p>
        </w:tc>
        <w:tc>
          <w:tcPr>
            <w:tcW w:w="5998" w:type="dxa"/>
            <w:gridSpan w:val="3"/>
          </w:tcPr>
          <w:p w:rsidR="004A1BEB" w:rsidRDefault="004A1BEB">
            <w:pPr>
              <w:spacing w:line="360" w:lineRule="auto"/>
              <w:rPr>
                <w:i/>
                <w:shadow/>
                <w:sz w:val="24"/>
                <w:u w:val="single"/>
              </w:rPr>
            </w:pPr>
            <w:r>
              <w:rPr>
                <w:rFonts w:ascii="Arial" w:hAnsi="Arial"/>
                <w:b/>
                <w:shadow/>
                <w:sz w:val="32"/>
              </w:rPr>
              <w:t>ДИСЦИПЛИНА</w:t>
            </w:r>
            <w:r>
              <w:rPr>
                <w:rFonts w:ascii="Arial" w:hAnsi="Arial"/>
                <w:b/>
                <w:shadow/>
                <w:sz w:val="28"/>
              </w:rPr>
              <w:t>:</w:t>
            </w:r>
            <w:r>
              <w:rPr>
                <w:shadow/>
                <w:sz w:val="24"/>
              </w:rPr>
              <w:t xml:space="preserve"> </w:t>
            </w:r>
            <w:r>
              <w:rPr>
                <w:rFonts w:ascii="Arial" w:hAnsi="Arial"/>
                <w:b/>
                <w:i/>
                <w:shadow/>
                <w:sz w:val="28"/>
                <w:u w:val="single"/>
              </w:rPr>
              <w:t>Экологическое право</w:t>
            </w:r>
          </w:p>
          <w:p w:rsidR="004A1BEB" w:rsidRDefault="004A1BEB">
            <w:pPr>
              <w:spacing w:line="360" w:lineRule="auto"/>
              <w:rPr>
                <w:rFonts w:ascii="Arial" w:hAnsi="Arial"/>
                <w:b/>
                <w:i/>
                <w:shadow/>
                <w:sz w:val="28"/>
                <w:u w:val="single"/>
              </w:rPr>
            </w:pPr>
            <w:r>
              <w:rPr>
                <w:rFonts w:ascii="Arial" w:hAnsi="Arial"/>
                <w:b/>
                <w:shadow/>
                <w:sz w:val="32"/>
              </w:rPr>
              <w:t>ТЕМА</w:t>
            </w:r>
            <w:r>
              <w:rPr>
                <w:rFonts w:ascii="Arial" w:hAnsi="Arial"/>
                <w:b/>
                <w:shadow/>
                <w:sz w:val="28"/>
              </w:rPr>
              <w:t>:</w:t>
            </w:r>
            <w:r>
              <w:rPr>
                <w:shadow/>
                <w:sz w:val="24"/>
              </w:rPr>
              <w:t xml:space="preserve"> </w:t>
            </w:r>
            <w:r>
              <w:rPr>
                <w:rFonts w:ascii="Arial" w:hAnsi="Arial"/>
                <w:b/>
                <w:i/>
                <w:shadow/>
                <w:sz w:val="28"/>
                <w:u w:val="single"/>
              </w:rPr>
              <w:t>Роль природоохранного законодательства РФ в решении глобальных экологических проблем</w:t>
            </w:r>
          </w:p>
          <w:p w:rsidR="004A1BEB" w:rsidRDefault="004A1BEB">
            <w:pPr>
              <w:spacing w:line="360" w:lineRule="auto"/>
              <w:rPr>
                <w:i/>
                <w:shadow/>
                <w:sz w:val="24"/>
                <w:u w:val="single"/>
              </w:rPr>
            </w:pPr>
          </w:p>
        </w:tc>
      </w:tr>
      <w:tr w:rsidR="004A1BEB">
        <w:trPr>
          <w:cantSplit/>
          <w:trHeight w:hRule="exact" w:val="2700"/>
        </w:trPr>
        <w:tc>
          <w:tcPr>
            <w:tcW w:w="4927" w:type="dxa"/>
            <w:gridSpan w:val="3"/>
          </w:tcPr>
          <w:p w:rsidR="004A1BEB" w:rsidRDefault="004A1BEB">
            <w:pPr>
              <w:jc w:val="center"/>
              <w:rPr>
                <w:shadow/>
              </w:rPr>
            </w:pPr>
          </w:p>
        </w:tc>
        <w:tc>
          <w:tcPr>
            <w:tcW w:w="4927" w:type="dxa"/>
            <w:gridSpan w:val="3"/>
          </w:tcPr>
          <w:p w:rsidR="004A1BEB" w:rsidRDefault="004A1BEB">
            <w:pPr>
              <w:jc w:val="center"/>
              <w:rPr>
                <w:shadow/>
              </w:rPr>
            </w:pPr>
          </w:p>
        </w:tc>
      </w:tr>
      <w:tr w:rsidR="004A1BEB">
        <w:trPr>
          <w:trHeight w:hRule="exact" w:val="1200"/>
        </w:trPr>
        <w:tc>
          <w:tcPr>
            <w:tcW w:w="9854" w:type="dxa"/>
            <w:gridSpan w:val="6"/>
          </w:tcPr>
          <w:p w:rsidR="004A1BEB" w:rsidRDefault="004A1BEB">
            <w:pPr>
              <w:jc w:val="center"/>
              <w:rPr>
                <w:shadow/>
              </w:rPr>
            </w:pPr>
          </w:p>
        </w:tc>
      </w:tr>
      <w:tr w:rsidR="004A1BEB">
        <w:trPr>
          <w:trHeight w:hRule="exact" w:val="1200"/>
        </w:trPr>
        <w:tc>
          <w:tcPr>
            <w:tcW w:w="9854" w:type="dxa"/>
            <w:gridSpan w:val="6"/>
          </w:tcPr>
          <w:p w:rsidR="004A1BEB" w:rsidRDefault="004A1BEB">
            <w:pPr>
              <w:spacing w:line="360" w:lineRule="auto"/>
              <w:jc w:val="center"/>
              <w:rPr>
                <w:b/>
                <w:shadow/>
                <w:spacing w:val="60"/>
                <w:sz w:val="28"/>
              </w:rPr>
            </w:pPr>
            <w:r>
              <w:rPr>
                <w:rFonts w:ascii="Times New Roman CYR" w:hAnsi="Times New Roman CYR"/>
                <w:b/>
                <w:shadow/>
                <w:spacing w:val="60"/>
                <w:sz w:val="36"/>
              </w:rPr>
              <w:t>2000г.</w:t>
            </w:r>
          </w:p>
        </w:tc>
      </w:tr>
    </w:tbl>
    <w:p w:rsidR="004A1BEB" w:rsidRDefault="004A1BEB">
      <w:pPr>
        <w:pageBreakBefore/>
        <w:spacing w:line="360" w:lineRule="auto"/>
        <w:jc w:val="center"/>
        <w:rPr>
          <w:sz w:val="32"/>
        </w:rPr>
      </w:pPr>
    </w:p>
    <w:p w:rsidR="004A1BEB" w:rsidRDefault="004A1BEB">
      <w:pPr>
        <w:pStyle w:val="5"/>
        <w:rPr>
          <w:rFonts w:ascii="Arial" w:hAnsi="Arial"/>
        </w:rPr>
      </w:pPr>
      <w:r>
        <w:rPr>
          <w:rFonts w:ascii="Arial" w:hAnsi="Arial"/>
        </w:rPr>
        <w:t>С О Д Е Р Ж А Н И Е</w:t>
      </w:r>
    </w:p>
    <w:p w:rsidR="004A1BEB" w:rsidRDefault="004A1BEB">
      <w:pPr>
        <w:spacing w:line="360" w:lineRule="auto"/>
        <w:jc w:val="center"/>
        <w:rPr>
          <w:sz w:val="32"/>
        </w:rPr>
      </w:pPr>
    </w:p>
    <w:p w:rsidR="004A1BEB" w:rsidRDefault="004A1BEB">
      <w:pPr>
        <w:pStyle w:val="10"/>
        <w:tabs>
          <w:tab w:val="right" w:leader="dot" w:pos="9628"/>
        </w:tabs>
        <w:rPr>
          <w:noProof/>
          <w:sz w:val="28"/>
        </w:rPr>
      </w:pPr>
      <w:r>
        <w:rPr>
          <w:rFonts w:ascii="Times New Roman CYR" w:hAnsi="Times New Roman CYR"/>
          <w:sz w:val="28"/>
        </w:rPr>
        <w:fldChar w:fldCharType="begin"/>
      </w:r>
      <w:r>
        <w:rPr>
          <w:rFonts w:ascii="Times New Roman CYR" w:hAnsi="Times New Roman CYR"/>
          <w:sz w:val="28"/>
        </w:rPr>
        <w:instrText xml:space="preserve"> TOC \o \f \t "ЗАГОЛОВОК 4;4" \* MERGEFORMAT </w:instrText>
      </w:r>
      <w:r>
        <w:rPr>
          <w:rFonts w:ascii="Times New Roman CYR" w:hAnsi="Times New Roman CYR"/>
          <w:sz w:val="28"/>
        </w:rPr>
        <w:fldChar w:fldCharType="separate"/>
      </w:r>
      <w:r>
        <w:rPr>
          <w:rFonts w:ascii="Times New Roman CYR" w:hAnsi="Times New Roman CYR"/>
          <w:noProof/>
          <w:sz w:val="28"/>
        </w:rPr>
        <w:t>Введение</w:t>
      </w:r>
      <w:r>
        <w:rPr>
          <w:rFonts w:ascii="Times New Roman CYR" w:hAnsi="Times New Roman CYR"/>
          <w:noProof/>
          <w:sz w:val="28"/>
        </w:rPr>
        <w:tab/>
      </w:r>
      <w:r>
        <w:rPr>
          <w:noProof/>
          <w:sz w:val="28"/>
        </w:rPr>
        <w:fldChar w:fldCharType="begin"/>
      </w:r>
      <w:r>
        <w:rPr>
          <w:noProof/>
          <w:sz w:val="28"/>
        </w:rPr>
        <w:instrText xml:space="preserve"> PAGEREF _Toc474050173 \h </w:instrText>
      </w:r>
      <w:r>
        <w:rPr>
          <w:noProof/>
          <w:sz w:val="28"/>
        </w:rPr>
      </w:r>
      <w:r>
        <w:rPr>
          <w:noProof/>
          <w:sz w:val="28"/>
        </w:rPr>
        <w:fldChar w:fldCharType="separate"/>
      </w:r>
      <w:r>
        <w:rPr>
          <w:noProof/>
          <w:sz w:val="28"/>
        </w:rPr>
        <w:t>3</w:t>
      </w:r>
      <w:r>
        <w:rPr>
          <w:noProof/>
          <w:sz w:val="28"/>
        </w:rPr>
        <w:fldChar w:fldCharType="end"/>
      </w:r>
    </w:p>
    <w:p w:rsidR="004A1BEB" w:rsidRDefault="004A1BEB">
      <w:pPr>
        <w:pStyle w:val="10"/>
        <w:tabs>
          <w:tab w:val="right" w:leader="dot" w:pos="9628"/>
        </w:tabs>
        <w:rPr>
          <w:noProof/>
          <w:sz w:val="28"/>
        </w:rPr>
      </w:pPr>
      <w:r>
        <w:rPr>
          <w:rFonts w:ascii="Times New Roman CYR" w:hAnsi="Times New Roman CYR"/>
          <w:noProof/>
          <w:sz w:val="28"/>
        </w:rPr>
        <w:t>Глава 1. Понятие,методы и организация государственного управления охраной окружающей среды.</w:t>
      </w:r>
      <w:r>
        <w:rPr>
          <w:rFonts w:ascii="Times New Roman CYR" w:hAnsi="Times New Roman CYR"/>
          <w:noProof/>
          <w:sz w:val="28"/>
        </w:rPr>
        <w:tab/>
      </w:r>
      <w:r>
        <w:rPr>
          <w:noProof/>
          <w:sz w:val="28"/>
        </w:rPr>
        <w:fldChar w:fldCharType="begin"/>
      </w:r>
      <w:r>
        <w:rPr>
          <w:noProof/>
          <w:sz w:val="28"/>
        </w:rPr>
        <w:instrText xml:space="preserve"> PAGEREF _Toc474050174 \h </w:instrText>
      </w:r>
      <w:r>
        <w:rPr>
          <w:noProof/>
          <w:sz w:val="28"/>
        </w:rPr>
      </w:r>
      <w:r>
        <w:rPr>
          <w:noProof/>
          <w:sz w:val="28"/>
        </w:rPr>
        <w:fldChar w:fldCharType="separate"/>
      </w:r>
      <w:r>
        <w:rPr>
          <w:noProof/>
          <w:sz w:val="28"/>
        </w:rPr>
        <w:t>5</w:t>
      </w:r>
      <w:r>
        <w:rPr>
          <w:noProof/>
          <w:sz w:val="28"/>
        </w:rPr>
        <w:fldChar w:fldCharType="end"/>
      </w:r>
    </w:p>
    <w:p w:rsidR="004A1BEB" w:rsidRDefault="004A1BEB">
      <w:pPr>
        <w:pStyle w:val="10"/>
        <w:tabs>
          <w:tab w:val="right" w:leader="dot" w:pos="9628"/>
        </w:tabs>
        <w:rPr>
          <w:noProof/>
          <w:sz w:val="28"/>
        </w:rPr>
      </w:pPr>
      <w:r>
        <w:rPr>
          <w:rFonts w:ascii="Times New Roman CYR" w:hAnsi="Times New Roman CYR"/>
          <w:noProof/>
          <w:sz w:val="28"/>
        </w:rPr>
        <w:t>Глава 2. Экологическая ответственность</w:t>
      </w:r>
      <w:r>
        <w:rPr>
          <w:rFonts w:ascii="Times New Roman CYR" w:hAnsi="Times New Roman CYR"/>
          <w:noProof/>
          <w:sz w:val="28"/>
        </w:rPr>
        <w:tab/>
      </w:r>
      <w:r>
        <w:rPr>
          <w:noProof/>
          <w:sz w:val="28"/>
        </w:rPr>
        <w:fldChar w:fldCharType="begin"/>
      </w:r>
      <w:r>
        <w:rPr>
          <w:noProof/>
          <w:sz w:val="28"/>
        </w:rPr>
        <w:instrText xml:space="preserve"> PAGEREF _Toc474050175 \h </w:instrText>
      </w:r>
      <w:r>
        <w:rPr>
          <w:noProof/>
          <w:sz w:val="28"/>
        </w:rPr>
      </w:r>
      <w:r>
        <w:rPr>
          <w:noProof/>
          <w:sz w:val="28"/>
        </w:rPr>
        <w:fldChar w:fldCharType="separate"/>
      </w:r>
      <w:r>
        <w:rPr>
          <w:noProof/>
          <w:sz w:val="28"/>
        </w:rPr>
        <w:t>5</w:t>
      </w:r>
      <w:r>
        <w:rPr>
          <w:noProof/>
          <w:sz w:val="28"/>
        </w:rPr>
        <w:fldChar w:fldCharType="end"/>
      </w:r>
    </w:p>
    <w:p w:rsidR="004A1BEB" w:rsidRDefault="004A1BEB">
      <w:pPr>
        <w:pStyle w:val="20"/>
        <w:tabs>
          <w:tab w:val="right" w:leader="dot" w:pos="9628"/>
        </w:tabs>
        <w:rPr>
          <w:noProof/>
          <w:sz w:val="28"/>
        </w:rPr>
      </w:pPr>
      <w:r>
        <w:rPr>
          <w:rFonts w:ascii="Times New Roman CYR" w:hAnsi="Times New Roman CYR"/>
          <w:noProof/>
          <w:sz w:val="28"/>
        </w:rPr>
        <w:t>2.1. Понятие и виды экологической ответственности</w:t>
      </w:r>
      <w:r>
        <w:rPr>
          <w:rFonts w:ascii="Times New Roman CYR" w:hAnsi="Times New Roman CYR"/>
          <w:noProof/>
          <w:sz w:val="28"/>
        </w:rPr>
        <w:tab/>
      </w:r>
      <w:r>
        <w:rPr>
          <w:noProof/>
          <w:sz w:val="28"/>
        </w:rPr>
        <w:fldChar w:fldCharType="begin"/>
      </w:r>
      <w:r>
        <w:rPr>
          <w:noProof/>
          <w:sz w:val="28"/>
        </w:rPr>
        <w:instrText xml:space="preserve"> PAGEREF _Toc474050176 \h </w:instrText>
      </w:r>
      <w:r>
        <w:rPr>
          <w:noProof/>
          <w:sz w:val="28"/>
        </w:rPr>
      </w:r>
      <w:r>
        <w:rPr>
          <w:noProof/>
          <w:sz w:val="28"/>
        </w:rPr>
        <w:fldChar w:fldCharType="separate"/>
      </w:r>
      <w:r>
        <w:rPr>
          <w:noProof/>
          <w:sz w:val="28"/>
        </w:rPr>
        <w:t>5</w:t>
      </w:r>
      <w:r>
        <w:rPr>
          <w:noProof/>
          <w:sz w:val="28"/>
        </w:rPr>
        <w:fldChar w:fldCharType="end"/>
      </w:r>
    </w:p>
    <w:p w:rsidR="004A1BEB" w:rsidRDefault="004A1BEB">
      <w:pPr>
        <w:pStyle w:val="20"/>
        <w:tabs>
          <w:tab w:val="right" w:leader="dot" w:pos="9628"/>
        </w:tabs>
        <w:rPr>
          <w:noProof/>
          <w:sz w:val="28"/>
        </w:rPr>
      </w:pPr>
      <w:r>
        <w:rPr>
          <w:rFonts w:ascii="Times New Roman CYR" w:hAnsi="Times New Roman CYR"/>
          <w:noProof/>
          <w:sz w:val="28"/>
        </w:rPr>
        <w:t>2.2. Экологические преступления</w:t>
      </w:r>
      <w:r>
        <w:rPr>
          <w:rFonts w:ascii="Times New Roman CYR" w:hAnsi="Times New Roman CYR"/>
          <w:noProof/>
          <w:sz w:val="28"/>
        </w:rPr>
        <w:tab/>
      </w:r>
      <w:r>
        <w:rPr>
          <w:noProof/>
          <w:sz w:val="28"/>
        </w:rPr>
        <w:fldChar w:fldCharType="begin"/>
      </w:r>
      <w:r>
        <w:rPr>
          <w:noProof/>
          <w:sz w:val="28"/>
        </w:rPr>
        <w:instrText xml:space="preserve"> PAGEREF _Toc474050177 \h </w:instrText>
      </w:r>
      <w:r>
        <w:rPr>
          <w:noProof/>
          <w:sz w:val="28"/>
        </w:rPr>
      </w:r>
      <w:r>
        <w:rPr>
          <w:noProof/>
          <w:sz w:val="28"/>
        </w:rPr>
        <w:fldChar w:fldCharType="separate"/>
      </w:r>
      <w:r>
        <w:rPr>
          <w:noProof/>
          <w:sz w:val="28"/>
        </w:rPr>
        <w:t>10</w:t>
      </w:r>
      <w:r>
        <w:rPr>
          <w:noProof/>
          <w:sz w:val="28"/>
        </w:rPr>
        <w:fldChar w:fldCharType="end"/>
      </w:r>
    </w:p>
    <w:p w:rsidR="004A1BEB" w:rsidRDefault="004A1BEB">
      <w:pPr>
        <w:pStyle w:val="10"/>
        <w:tabs>
          <w:tab w:val="right" w:leader="dot" w:pos="9628"/>
        </w:tabs>
        <w:rPr>
          <w:noProof/>
          <w:sz w:val="28"/>
        </w:rPr>
      </w:pPr>
      <w:r>
        <w:rPr>
          <w:rFonts w:ascii="Times New Roman CYR" w:hAnsi="Times New Roman CYR"/>
          <w:noProof/>
          <w:sz w:val="28"/>
        </w:rPr>
        <w:t>Глава 3. Роль правоохранительных органов в решении экологических проблем.</w:t>
      </w:r>
      <w:r>
        <w:rPr>
          <w:rFonts w:ascii="Times New Roman CYR" w:hAnsi="Times New Roman CYR"/>
          <w:noProof/>
          <w:sz w:val="28"/>
        </w:rPr>
        <w:tab/>
      </w:r>
      <w:r>
        <w:rPr>
          <w:noProof/>
          <w:sz w:val="28"/>
        </w:rPr>
        <w:fldChar w:fldCharType="begin"/>
      </w:r>
      <w:r>
        <w:rPr>
          <w:noProof/>
          <w:sz w:val="28"/>
        </w:rPr>
        <w:instrText xml:space="preserve"> PAGEREF _Toc474050178 \h </w:instrText>
      </w:r>
      <w:r>
        <w:rPr>
          <w:noProof/>
          <w:sz w:val="28"/>
        </w:rPr>
      </w:r>
      <w:r>
        <w:rPr>
          <w:noProof/>
          <w:sz w:val="28"/>
        </w:rPr>
        <w:fldChar w:fldCharType="separate"/>
      </w:r>
      <w:r>
        <w:rPr>
          <w:noProof/>
          <w:sz w:val="28"/>
        </w:rPr>
        <w:t>11</w:t>
      </w:r>
      <w:r>
        <w:rPr>
          <w:noProof/>
          <w:sz w:val="28"/>
        </w:rPr>
        <w:fldChar w:fldCharType="end"/>
      </w:r>
    </w:p>
    <w:p w:rsidR="004A1BEB" w:rsidRDefault="004A1BEB">
      <w:pPr>
        <w:pStyle w:val="20"/>
        <w:tabs>
          <w:tab w:val="right" w:leader="dot" w:pos="9628"/>
        </w:tabs>
        <w:rPr>
          <w:noProof/>
          <w:sz w:val="28"/>
        </w:rPr>
      </w:pPr>
      <w:r>
        <w:rPr>
          <w:rFonts w:ascii="Times New Roman CYR" w:hAnsi="Times New Roman CYR"/>
          <w:noProof/>
          <w:sz w:val="28"/>
        </w:rPr>
        <w:t>3.1. Природоохранная деятельность органов внутренних дел</w:t>
      </w:r>
      <w:r>
        <w:rPr>
          <w:rFonts w:ascii="Times New Roman CYR" w:hAnsi="Times New Roman CYR"/>
          <w:noProof/>
          <w:sz w:val="28"/>
        </w:rPr>
        <w:tab/>
      </w:r>
      <w:r>
        <w:rPr>
          <w:noProof/>
          <w:sz w:val="28"/>
        </w:rPr>
        <w:fldChar w:fldCharType="begin"/>
      </w:r>
      <w:r>
        <w:rPr>
          <w:noProof/>
          <w:sz w:val="28"/>
        </w:rPr>
        <w:instrText xml:space="preserve"> PAGEREF _Toc474050179 \h </w:instrText>
      </w:r>
      <w:r>
        <w:rPr>
          <w:noProof/>
          <w:sz w:val="28"/>
        </w:rPr>
      </w:r>
      <w:r>
        <w:rPr>
          <w:noProof/>
          <w:sz w:val="28"/>
        </w:rPr>
        <w:fldChar w:fldCharType="separate"/>
      </w:r>
      <w:r>
        <w:rPr>
          <w:noProof/>
          <w:sz w:val="28"/>
        </w:rPr>
        <w:t>11</w:t>
      </w:r>
      <w:r>
        <w:rPr>
          <w:noProof/>
          <w:sz w:val="28"/>
        </w:rPr>
        <w:fldChar w:fldCharType="end"/>
      </w:r>
    </w:p>
    <w:p w:rsidR="004A1BEB" w:rsidRDefault="004A1BEB">
      <w:pPr>
        <w:pStyle w:val="20"/>
        <w:tabs>
          <w:tab w:val="right" w:leader="dot" w:pos="9628"/>
        </w:tabs>
        <w:rPr>
          <w:noProof/>
          <w:sz w:val="28"/>
        </w:rPr>
      </w:pPr>
      <w:r>
        <w:rPr>
          <w:rFonts w:ascii="Times New Roman CYR" w:hAnsi="Times New Roman CYR"/>
          <w:noProof/>
          <w:sz w:val="28"/>
        </w:rPr>
        <w:t>3.2. Природоохранная деятельность прокуратуры</w:t>
      </w:r>
      <w:r>
        <w:rPr>
          <w:rFonts w:ascii="Times New Roman CYR" w:hAnsi="Times New Roman CYR"/>
          <w:noProof/>
          <w:sz w:val="28"/>
        </w:rPr>
        <w:tab/>
      </w:r>
      <w:r>
        <w:rPr>
          <w:noProof/>
          <w:sz w:val="28"/>
        </w:rPr>
        <w:fldChar w:fldCharType="begin"/>
      </w:r>
      <w:r>
        <w:rPr>
          <w:noProof/>
          <w:sz w:val="28"/>
        </w:rPr>
        <w:instrText xml:space="preserve"> PAGEREF _Toc474050180 \h </w:instrText>
      </w:r>
      <w:r>
        <w:rPr>
          <w:noProof/>
          <w:sz w:val="28"/>
        </w:rPr>
      </w:r>
      <w:r>
        <w:rPr>
          <w:noProof/>
          <w:sz w:val="28"/>
        </w:rPr>
        <w:fldChar w:fldCharType="separate"/>
      </w:r>
      <w:r>
        <w:rPr>
          <w:noProof/>
          <w:sz w:val="28"/>
        </w:rPr>
        <w:t>15</w:t>
      </w:r>
      <w:r>
        <w:rPr>
          <w:noProof/>
          <w:sz w:val="28"/>
        </w:rPr>
        <w:fldChar w:fldCharType="end"/>
      </w:r>
    </w:p>
    <w:p w:rsidR="004A1BEB" w:rsidRDefault="004A1BEB">
      <w:pPr>
        <w:pStyle w:val="10"/>
        <w:tabs>
          <w:tab w:val="right" w:leader="dot" w:pos="9628"/>
        </w:tabs>
        <w:rPr>
          <w:noProof/>
          <w:sz w:val="28"/>
        </w:rPr>
      </w:pPr>
      <w:r>
        <w:rPr>
          <w:rFonts w:ascii="Times New Roman CYR" w:hAnsi="Times New Roman CYR"/>
          <w:noProof/>
          <w:sz w:val="28"/>
        </w:rPr>
        <w:t>Заключение</w:t>
      </w:r>
      <w:r>
        <w:rPr>
          <w:rFonts w:ascii="Times New Roman CYR" w:hAnsi="Times New Roman CYR"/>
          <w:noProof/>
          <w:sz w:val="28"/>
        </w:rPr>
        <w:tab/>
      </w:r>
      <w:r>
        <w:rPr>
          <w:noProof/>
          <w:sz w:val="28"/>
        </w:rPr>
        <w:fldChar w:fldCharType="begin"/>
      </w:r>
      <w:r>
        <w:rPr>
          <w:noProof/>
          <w:sz w:val="28"/>
        </w:rPr>
        <w:instrText xml:space="preserve"> PAGEREF _Toc474050181 \h </w:instrText>
      </w:r>
      <w:r>
        <w:rPr>
          <w:noProof/>
          <w:sz w:val="28"/>
        </w:rPr>
      </w:r>
      <w:r>
        <w:rPr>
          <w:noProof/>
          <w:sz w:val="28"/>
        </w:rPr>
        <w:fldChar w:fldCharType="separate"/>
      </w:r>
      <w:r>
        <w:rPr>
          <w:noProof/>
          <w:sz w:val="28"/>
        </w:rPr>
        <w:t>23</w:t>
      </w:r>
      <w:r>
        <w:rPr>
          <w:noProof/>
          <w:sz w:val="28"/>
        </w:rPr>
        <w:fldChar w:fldCharType="end"/>
      </w:r>
    </w:p>
    <w:p w:rsidR="004A1BEB" w:rsidRDefault="004A1BEB">
      <w:pPr>
        <w:pStyle w:val="30"/>
        <w:tabs>
          <w:tab w:val="right" w:leader="dot" w:pos="9628"/>
        </w:tabs>
        <w:rPr>
          <w:noProof/>
          <w:sz w:val="28"/>
        </w:rPr>
      </w:pPr>
      <w:r>
        <w:rPr>
          <w:rFonts w:ascii="Times New Roman CYR" w:hAnsi="Times New Roman CYR"/>
          <w:noProof/>
          <w:sz w:val="28"/>
        </w:rPr>
        <w:t>Список использованных источников:</w:t>
      </w:r>
      <w:r>
        <w:rPr>
          <w:rFonts w:ascii="Times New Roman CYR" w:hAnsi="Times New Roman CYR"/>
          <w:noProof/>
          <w:sz w:val="28"/>
        </w:rPr>
        <w:tab/>
      </w:r>
      <w:r>
        <w:rPr>
          <w:noProof/>
          <w:sz w:val="28"/>
        </w:rPr>
        <w:fldChar w:fldCharType="begin"/>
      </w:r>
      <w:r>
        <w:rPr>
          <w:noProof/>
          <w:sz w:val="28"/>
        </w:rPr>
        <w:instrText xml:space="preserve"> PAGEREF _Toc474050182 \h </w:instrText>
      </w:r>
      <w:r>
        <w:rPr>
          <w:noProof/>
          <w:sz w:val="28"/>
        </w:rPr>
      </w:r>
      <w:r>
        <w:rPr>
          <w:noProof/>
          <w:sz w:val="28"/>
        </w:rPr>
        <w:fldChar w:fldCharType="separate"/>
      </w:r>
      <w:r>
        <w:rPr>
          <w:noProof/>
          <w:sz w:val="28"/>
        </w:rPr>
        <w:t>24</w:t>
      </w:r>
      <w:r>
        <w:rPr>
          <w:noProof/>
          <w:sz w:val="28"/>
        </w:rPr>
        <w:fldChar w:fldCharType="end"/>
      </w:r>
    </w:p>
    <w:p w:rsidR="004A1BEB" w:rsidRDefault="004A1BEB">
      <w:r>
        <w:rPr>
          <w:rFonts w:ascii="Times New Roman CYR" w:hAnsi="Times New Roman CYR"/>
          <w:sz w:val="28"/>
        </w:rPr>
        <w:fldChar w:fldCharType="end"/>
      </w:r>
    </w:p>
    <w:p w:rsidR="004A1BEB" w:rsidRDefault="004A1BEB">
      <w:pPr>
        <w:pageBreakBefore/>
      </w:pPr>
    </w:p>
    <w:p w:rsidR="004A1BEB" w:rsidRDefault="004A1BEB">
      <w:pPr>
        <w:pStyle w:val="1"/>
        <w:ind w:firstLine="709"/>
        <w:rPr>
          <w:sz w:val="36"/>
        </w:rPr>
      </w:pPr>
      <w:r>
        <w:rPr>
          <w:sz w:val="36"/>
        </w:rPr>
        <w:fldChar w:fldCharType="begin"/>
      </w:r>
      <w:r>
        <w:rPr>
          <w:sz w:val="36"/>
        </w:rPr>
        <w:instrText>tc ""</w:instrText>
      </w:r>
      <w:r>
        <w:rPr>
          <w:sz w:val="36"/>
        </w:rPr>
        <w:fldChar w:fldCharType="end"/>
      </w:r>
      <w:bookmarkStart w:id="0" w:name="_Toc474050173"/>
      <w:r>
        <w:rPr>
          <w:sz w:val="36"/>
        </w:rPr>
        <w:t>Введение</w:t>
      </w:r>
      <w:bookmarkEnd w:id="0"/>
    </w:p>
    <w:p w:rsidR="004A1BEB" w:rsidRDefault="004A1BEB">
      <w:pPr>
        <w:ind w:firstLine="709"/>
        <w:rPr>
          <w:sz w:val="24"/>
        </w:rPr>
      </w:pPr>
    </w:p>
    <w:p w:rsidR="004A1BEB" w:rsidRDefault="004A1BEB">
      <w:pPr>
        <w:pStyle w:val="11"/>
        <w:jc w:val="both"/>
      </w:pPr>
    </w:p>
    <w:p w:rsidR="004A1BEB" w:rsidRDefault="004A1BEB">
      <w:pPr>
        <w:spacing w:line="360" w:lineRule="auto"/>
        <w:jc w:val="both"/>
        <w:rPr>
          <w:rFonts w:ascii="Times New Roman CYR" w:hAnsi="Times New Roman CYR"/>
          <w:sz w:val="28"/>
        </w:rPr>
      </w:pPr>
      <w:r>
        <w:rPr>
          <w:rFonts w:ascii="Times New Roman CYR" w:hAnsi="Times New Roman CYR"/>
          <w:sz w:val="28"/>
        </w:rPr>
        <w:t xml:space="preserve">        Человечество слишком медленно подходит к пониманию масштабов опасности, которую создает легкомысленное отношение к окружающей среде. Между тем решение (если оно еще возможно) таких грозных глобальных проблем, как экологические, требует неотложных энергичных совместных усилий международных организаций, государств, регионов, общественности. </w:t>
      </w:r>
      <w:r>
        <w:rPr>
          <w:rFonts w:ascii="Times New Roman CYR" w:hAnsi="Times New Roman CYR"/>
          <w:sz w:val="28"/>
        </w:rPr>
        <w:br/>
        <w:t xml:space="preserve">        За время своего существования и особенно в XX веке человечество ухитрилось уничтожить около 70 процентов всех естественных экологических (биологических) систем на планете, которые способны перерабатывать отходы человеческой жизнедеятельности, и продолжает их "успешное" уничтожение. Объем допустимого воздействия на биосферу в целом превышен сейчас в несколько раз. Более того, человек выбрасывает в окружающую среду тысячи тонн веществ, которые в ней никогда не содержались и которые зачастую не поддаются или слабо поддаются переработке. Все это приводит к тому, что биологические микроорганизмы, которые выступают в качестве регулятора окружающей среды, уже не способны выполнять эту функцию. </w:t>
      </w:r>
      <w:r>
        <w:rPr>
          <w:rFonts w:ascii="Times New Roman CYR" w:hAnsi="Times New Roman CYR"/>
          <w:sz w:val="28"/>
        </w:rPr>
        <w:br/>
        <w:t xml:space="preserve">        Как утверждают специалисты, через 30 - 50 лет начнется необратимый процесс, который на рубеже XXI - XXII веков приведет к глобальной экологической катастрофе.  Особо тревожное положение сложилось на Европейском континенте. Западная Европа свои экологические ресурсы в основном исчерпала и соответственно использует чужие. </w:t>
      </w:r>
      <w:r>
        <w:rPr>
          <w:rFonts w:ascii="Times New Roman CYR" w:hAnsi="Times New Roman CYR"/>
          <w:sz w:val="28"/>
        </w:rPr>
        <w:br/>
        <w:t xml:space="preserve">        В европейских странах почти не осталось нетронутых биосистем. Исключение составляет территория Норвегии, Финляндии, в какой-то степени Швеции и, конечно, евразийской  России. </w:t>
      </w:r>
      <w:r>
        <w:rPr>
          <w:rFonts w:ascii="Times New Roman CYR" w:hAnsi="Times New Roman CYR"/>
          <w:sz w:val="28"/>
        </w:rPr>
        <w:br/>
        <w:t xml:space="preserve">        На территории России (17 млн. кв. км) имеется 9 млн. кв. км нетронутых, а значит, работающих экологических систем. Значительная часть этой территории - тундра, которая биологически малопродуктивна. Зато российская лесотундра, тайга, сфанговые (торфяные) болота - это экосистемы, без которых невозможно представить нормально действующую биоту всего Земного шара. </w:t>
      </w:r>
      <w:r>
        <w:rPr>
          <w:rFonts w:ascii="Times New Roman CYR" w:hAnsi="Times New Roman CYR"/>
          <w:sz w:val="28"/>
        </w:rPr>
        <w:br/>
        <w:t xml:space="preserve">        Россия, например, стоит на первом месте в мире по поглощению (благодаря своим обширным лесам и болотам) углекислоты - около 40 процентов. </w:t>
      </w:r>
      <w:r>
        <w:rPr>
          <w:rFonts w:ascii="Times New Roman CYR" w:hAnsi="Times New Roman CYR"/>
          <w:sz w:val="28"/>
        </w:rPr>
        <w:br/>
        <w:t xml:space="preserve">        Остается констатировать: в мире нет, пожалуй, ничего более ценного для человечества и его будущего, чем сохраняющаяся и пока работающая естественная экологическая система России при всей сложности экологической обстановки. </w:t>
      </w:r>
      <w:r>
        <w:rPr>
          <w:rFonts w:ascii="Times New Roman CYR" w:hAnsi="Times New Roman CYR"/>
          <w:sz w:val="28"/>
        </w:rPr>
        <w:br/>
        <w:t>        В России тяжелая экологическая обстановка усугубляется затянувшимся общим кризисным состоянием. Государственное руководство мало, что делает для ее исправления. Медленно развивается правовой инструментарий для защиты окружающей среды - экологическое право. В 90-е годы, правда, было принято несколько экологических законов, основным из которых стал закон Российской Федерации "Об охране окружающей природной среды", действующий с марта 1992 года. Однако правоприменительная</w:t>
      </w:r>
      <w:r>
        <w:t xml:space="preserve"> </w:t>
      </w:r>
      <w:r>
        <w:rPr>
          <w:rFonts w:ascii="Times New Roman CYR" w:hAnsi="Times New Roman CYR"/>
          <w:sz w:val="28"/>
        </w:rPr>
        <w:t>практика выявила серьезные пробелы, как и в самом законе, так и в механизме его  реализации.</w:t>
      </w:r>
    </w:p>
    <w:p w:rsidR="004A1BEB" w:rsidRDefault="004A1BEB">
      <w:pPr>
        <w:spacing w:line="360" w:lineRule="auto"/>
        <w:jc w:val="both"/>
        <w:rPr>
          <w:sz w:val="28"/>
        </w:rPr>
      </w:pPr>
    </w:p>
    <w:p w:rsidR="004A1BEB" w:rsidRDefault="004A1BEB">
      <w:pPr>
        <w:spacing w:line="360" w:lineRule="auto"/>
        <w:jc w:val="both"/>
        <w:rPr>
          <w:sz w:val="28"/>
        </w:rPr>
      </w:pPr>
    </w:p>
    <w:p w:rsidR="004A1BEB" w:rsidRDefault="004A1BEB">
      <w:pPr>
        <w:spacing w:line="360" w:lineRule="auto"/>
        <w:jc w:val="both"/>
        <w:rPr>
          <w:sz w:val="28"/>
        </w:rPr>
      </w:pPr>
    </w:p>
    <w:p w:rsidR="004A1BEB" w:rsidRDefault="004A1BEB">
      <w:pPr>
        <w:spacing w:line="360" w:lineRule="auto"/>
        <w:jc w:val="both"/>
        <w:rPr>
          <w:sz w:val="28"/>
        </w:rPr>
      </w:pPr>
    </w:p>
    <w:p w:rsidR="004A1BEB" w:rsidRDefault="004A1BEB">
      <w:pPr>
        <w:spacing w:line="360" w:lineRule="auto"/>
        <w:jc w:val="both"/>
        <w:rPr>
          <w:sz w:val="28"/>
        </w:rPr>
      </w:pPr>
    </w:p>
    <w:p w:rsidR="004A1BEB" w:rsidRDefault="004A1BEB">
      <w:pPr>
        <w:spacing w:line="360" w:lineRule="auto"/>
        <w:jc w:val="both"/>
        <w:rPr>
          <w:sz w:val="28"/>
        </w:rPr>
      </w:pPr>
    </w:p>
    <w:p w:rsidR="004A1BEB" w:rsidRDefault="004A1BEB">
      <w:pPr>
        <w:spacing w:line="360" w:lineRule="auto"/>
        <w:ind w:firstLine="709"/>
        <w:rPr>
          <w:sz w:val="28"/>
        </w:rPr>
      </w:pPr>
    </w:p>
    <w:p w:rsidR="004A1BEB" w:rsidRDefault="004A1BEB">
      <w:pPr>
        <w:spacing w:line="360" w:lineRule="auto"/>
        <w:ind w:firstLine="709"/>
        <w:rPr>
          <w:sz w:val="28"/>
        </w:rPr>
      </w:pPr>
    </w:p>
    <w:p w:rsidR="004A1BEB" w:rsidRDefault="004A1BEB">
      <w:pPr>
        <w:spacing w:line="360" w:lineRule="auto"/>
        <w:ind w:firstLine="709"/>
        <w:rPr>
          <w:sz w:val="28"/>
        </w:rPr>
      </w:pPr>
    </w:p>
    <w:p w:rsidR="004A1BEB" w:rsidRDefault="004A1BEB">
      <w:pPr>
        <w:spacing w:line="360" w:lineRule="auto"/>
        <w:ind w:firstLine="709"/>
        <w:rPr>
          <w:sz w:val="28"/>
        </w:rPr>
      </w:pPr>
    </w:p>
    <w:p w:rsidR="004A1BEB" w:rsidRDefault="004A1BEB">
      <w:pPr>
        <w:pStyle w:val="1"/>
        <w:ind w:firstLine="709"/>
        <w:rPr>
          <w:sz w:val="36"/>
        </w:rPr>
      </w:pPr>
    </w:p>
    <w:p w:rsidR="004A1BEB" w:rsidRDefault="004A1BEB">
      <w:pPr>
        <w:pStyle w:val="1"/>
        <w:ind w:firstLine="709"/>
        <w:rPr>
          <w:sz w:val="36"/>
        </w:rPr>
      </w:pPr>
      <w:r>
        <w:rPr>
          <w:sz w:val="36"/>
        </w:rPr>
        <w:fldChar w:fldCharType="begin"/>
      </w:r>
      <w:r>
        <w:rPr>
          <w:sz w:val="36"/>
        </w:rPr>
        <w:instrText>tc ""</w:instrText>
      </w:r>
      <w:r>
        <w:rPr>
          <w:sz w:val="36"/>
        </w:rPr>
        <w:fldChar w:fldCharType="end"/>
      </w:r>
      <w:r>
        <w:rPr>
          <w:sz w:val="36"/>
        </w:rPr>
        <w:fldChar w:fldCharType="begin"/>
      </w:r>
      <w:r>
        <w:rPr>
          <w:sz w:val="36"/>
        </w:rPr>
        <w:instrText xml:space="preserve"> DOCPROPERTY Глава01 \* MERGEFORMAT </w:instrText>
      </w:r>
      <w:r>
        <w:rPr>
          <w:sz w:val="36"/>
        </w:rPr>
        <w:fldChar w:fldCharType="separate"/>
      </w:r>
      <w:bookmarkStart w:id="1" w:name="_Toc474050174"/>
      <w:r>
        <w:rPr>
          <w:sz w:val="36"/>
        </w:rPr>
        <w:t xml:space="preserve">Глава 1. Понятие, методы и организация </w:t>
      </w:r>
    </w:p>
    <w:p w:rsidR="004A1BEB" w:rsidRDefault="004A1BEB">
      <w:pPr>
        <w:pStyle w:val="1"/>
        <w:ind w:firstLine="709"/>
        <w:rPr>
          <w:sz w:val="36"/>
        </w:rPr>
      </w:pPr>
      <w:r>
        <w:rPr>
          <w:sz w:val="36"/>
        </w:rPr>
        <w:t xml:space="preserve">государственного управления охраной </w:t>
      </w:r>
    </w:p>
    <w:p w:rsidR="004A1BEB" w:rsidRDefault="004A1BEB">
      <w:pPr>
        <w:pStyle w:val="1"/>
        <w:ind w:firstLine="709"/>
        <w:rPr>
          <w:sz w:val="36"/>
        </w:rPr>
      </w:pPr>
      <w:r>
        <w:rPr>
          <w:sz w:val="36"/>
        </w:rPr>
        <w:t>окружающей среды.</w:t>
      </w:r>
      <w:bookmarkEnd w:id="1"/>
      <w:r>
        <w:rPr>
          <w:sz w:val="36"/>
        </w:rPr>
        <w:fldChar w:fldCharType="end"/>
      </w:r>
    </w:p>
    <w:p w:rsidR="004A1BEB" w:rsidRDefault="004A1BEB">
      <w:pPr>
        <w:ind w:firstLine="709"/>
        <w:rPr>
          <w:sz w:val="24"/>
        </w:rPr>
      </w:pPr>
    </w:p>
    <w:p w:rsidR="004A1BEB" w:rsidRDefault="004A1BEB">
      <w:pPr>
        <w:ind w:firstLine="709"/>
        <w:jc w:val="both"/>
        <w:rPr>
          <w:sz w:val="24"/>
        </w:rPr>
      </w:pPr>
      <w:r>
        <w:rPr>
          <w:rFonts w:ascii="Times New Roman CYR" w:hAnsi="Times New Roman CYR"/>
          <w:sz w:val="28"/>
        </w:rPr>
        <w:br/>
      </w:r>
      <w:r>
        <w:rPr>
          <w:rFonts w:ascii="Times New Roman CYR" w:hAnsi="Times New Roman CYR"/>
          <w:sz w:val="28"/>
        </w:rPr>
        <w:br/>
        <w:t xml:space="preserve">        В результате перестройки в организации охраны природы в 1988 году был создан Государственный комитет охраны природы. Аналогичные комитеты были созданы и в союзных республиках. Комитеты должны были стать координаторами всей природоохранительной деятельности. В 1991 году Комитет был упразднен и на его месте было установлено Министерство экологии и природных ресурсов, призванное воедино собрать все подведомственные, отраслевые функции природоохранительной деятельности. Но и этот эксперимент не был удачным. В 1994 году постановлением правительства РФ от 23 апреля было создано Министерство охраны окружающей среды и природных ресурсов (Минприроды РФ). </w:t>
      </w:r>
      <w:r>
        <w:rPr>
          <w:rFonts w:ascii="Times New Roman CYR" w:hAnsi="Times New Roman CYR"/>
          <w:sz w:val="28"/>
        </w:rPr>
        <w:br/>
        <w:t xml:space="preserve">        Существует разделение на органы Общей компетенции и специальной компетенции. К государственным органам общей компетенции относятся Президент, Федеральное собрание, Правительство, Представительные и исполнительные органы субъектов Федерации. К государственным органам специальной компетенции относятся те органы государства, которые в соответствии с положениями о них, специально уполномочены выполнять соответствующие природоохранительные функции. По объему и характеру они подразделяются на комплексные, отраслевые, функциональные. </w:t>
      </w:r>
      <w:r>
        <w:rPr>
          <w:rFonts w:ascii="Times New Roman CYR" w:hAnsi="Times New Roman CYR"/>
          <w:sz w:val="28"/>
        </w:rPr>
        <w:br/>
        <w:t xml:space="preserve"> Компетенция органов закреплена в законе </w:t>
      </w:r>
      <w:r>
        <w:rPr>
          <w:rFonts w:ascii="Times New Roman CYR" w:hAnsi="Times New Roman CYR"/>
          <w:b/>
          <w:i/>
          <w:sz w:val="28"/>
        </w:rPr>
        <w:t>(ст. 6-10)</w:t>
      </w:r>
      <w:r>
        <w:rPr>
          <w:rFonts w:ascii="Times New Roman CYR" w:hAnsi="Times New Roman CYR"/>
          <w:sz w:val="28"/>
        </w:rPr>
        <w:t xml:space="preserve">, Компетенция РФ и субъектов в Конституции РФ </w:t>
      </w:r>
      <w:r>
        <w:rPr>
          <w:rFonts w:ascii="Times New Roman CYR" w:hAnsi="Times New Roman CYR"/>
          <w:b/>
          <w:i/>
          <w:sz w:val="28"/>
        </w:rPr>
        <w:t>ст.71-72.</w:t>
      </w:r>
      <w:r>
        <w:rPr>
          <w:rFonts w:ascii="Times New Roman CYR" w:hAnsi="Times New Roman CYR"/>
          <w:sz w:val="28"/>
        </w:rPr>
        <w:t xml:space="preserve"> </w:t>
      </w:r>
      <w:r>
        <w:rPr>
          <w:rFonts w:ascii="Times New Roman CYR" w:hAnsi="Times New Roman CYR"/>
          <w:sz w:val="28"/>
        </w:rPr>
        <w:br/>
        <w:t xml:space="preserve">        По Конституции РФ, природопользование, охрана окружающей природной среды, обеспечение экологической безопасности составляют совместную компетенцию Федерации и Субъектов Федерации. </w:t>
      </w:r>
      <w:r>
        <w:rPr>
          <w:rFonts w:ascii="Times New Roman CYR" w:hAnsi="Times New Roman CYR"/>
          <w:sz w:val="28"/>
        </w:rPr>
        <w:br/>
      </w:r>
      <w:r>
        <w:rPr>
          <w:sz w:val="24"/>
        </w:rPr>
        <w:t xml:space="preserve"> </w:t>
      </w:r>
    </w:p>
    <w:p w:rsidR="004A1BEB" w:rsidRDefault="004A1BEB">
      <w:pPr>
        <w:pStyle w:val="1"/>
        <w:ind w:firstLine="709"/>
        <w:rPr>
          <w:sz w:val="36"/>
        </w:rPr>
      </w:pPr>
      <w:r>
        <w:rPr>
          <w:sz w:val="36"/>
        </w:rPr>
        <w:fldChar w:fldCharType="begin"/>
      </w:r>
      <w:r>
        <w:rPr>
          <w:sz w:val="36"/>
        </w:rPr>
        <w:instrText>tc ""</w:instrText>
      </w:r>
      <w:r>
        <w:rPr>
          <w:sz w:val="36"/>
        </w:rPr>
        <w:fldChar w:fldCharType="end"/>
      </w:r>
      <w:r>
        <w:rPr>
          <w:sz w:val="36"/>
        </w:rPr>
        <w:fldChar w:fldCharType="begin"/>
      </w:r>
      <w:r>
        <w:rPr>
          <w:sz w:val="36"/>
        </w:rPr>
        <w:instrText xml:space="preserve"> DOCPROPERTY Глава02 \* MERGEFORMAT </w:instrText>
      </w:r>
      <w:r>
        <w:rPr>
          <w:sz w:val="36"/>
        </w:rPr>
        <w:fldChar w:fldCharType="separate"/>
      </w:r>
      <w:bookmarkStart w:id="2" w:name="_Toc474050175"/>
      <w:r>
        <w:rPr>
          <w:sz w:val="36"/>
        </w:rPr>
        <w:t>Глава 2. Экологическая ответственность</w:t>
      </w:r>
      <w:bookmarkEnd w:id="2"/>
      <w:r>
        <w:rPr>
          <w:sz w:val="36"/>
        </w:rPr>
        <w:fldChar w:fldCharType="end"/>
      </w:r>
    </w:p>
    <w:p w:rsidR="004A1BEB" w:rsidRDefault="004A1BEB">
      <w:pPr>
        <w:ind w:firstLine="709"/>
        <w:rPr>
          <w:sz w:val="24"/>
        </w:rPr>
      </w:pPr>
    </w:p>
    <w:p w:rsidR="004A1BEB" w:rsidRDefault="004A1BEB">
      <w:pPr>
        <w:pStyle w:val="2"/>
        <w:ind w:firstLine="709"/>
        <w:rPr>
          <w:sz w:val="28"/>
        </w:rPr>
      </w:pPr>
      <w:r>
        <w:rPr>
          <w:sz w:val="28"/>
        </w:rPr>
        <w:fldChar w:fldCharType="begin"/>
      </w:r>
      <w:r>
        <w:rPr>
          <w:sz w:val="28"/>
        </w:rPr>
        <w:instrText>tc ""</w:instrText>
      </w:r>
      <w:r>
        <w:rPr>
          <w:sz w:val="28"/>
        </w:rPr>
        <w:fldChar w:fldCharType="end"/>
      </w:r>
      <w:r>
        <w:rPr>
          <w:sz w:val="28"/>
        </w:rPr>
        <w:fldChar w:fldCharType="begin"/>
      </w:r>
      <w:r>
        <w:rPr>
          <w:sz w:val="28"/>
        </w:rPr>
        <w:instrText xml:space="preserve"> DOCPROPERTY Параграф0201 \* MERGEFORMAT </w:instrText>
      </w:r>
      <w:r>
        <w:rPr>
          <w:sz w:val="28"/>
        </w:rPr>
        <w:fldChar w:fldCharType="separate"/>
      </w:r>
      <w:bookmarkStart w:id="3" w:name="_Toc474050176"/>
      <w:r>
        <w:rPr>
          <w:sz w:val="28"/>
        </w:rPr>
        <w:t>2.1. Понятие и виды экологической ответственности</w:t>
      </w:r>
      <w:bookmarkEnd w:id="3"/>
      <w:r>
        <w:rPr>
          <w:sz w:val="28"/>
        </w:rPr>
        <w:fldChar w:fldCharType="end"/>
      </w:r>
    </w:p>
    <w:p w:rsidR="004A1BEB" w:rsidRDefault="004A1BEB">
      <w:pPr>
        <w:ind w:firstLine="709"/>
        <w:jc w:val="both"/>
      </w:pPr>
    </w:p>
    <w:p w:rsidR="004A1BEB" w:rsidRDefault="004A1BEB">
      <w:pPr>
        <w:jc w:val="both"/>
        <w:rPr>
          <w:rFonts w:ascii="Times New Roman CYR" w:hAnsi="Times New Roman CYR"/>
          <w:sz w:val="28"/>
        </w:rPr>
      </w:pPr>
      <w:r>
        <w:rPr>
          <w:rFonts w:ascii="Times New Roman CYR" w:hAnsi="Times New Roman CYR"/>
          <w:sz w:val="28"/>
        </w:rPr>
        <w:t xml:space="preserve">        Юридическая ответственность за экологические правонарушения и преступления - есть лишь одна из форм обеспечения экологической безопасности населения, охраны природной среды и рационального использования ее ресурсов. Она осуществляется наряду с экономическими, политическими, нравственно-воспитательными, образовательными мерами, мерами по возмещению причиненного природе или здоровью человека вреда и иными. </w:t>
      </w:r>
    </w:p>
    <w:p w:rsidR="004A1BEB" w:rsidRDefault="004A1BEB">
      <w:pPr>
        <w:rPr>
          <w:rFonts w:ascii="Times New Roman CYR" w:hAnsi="Times New Roman CYR"/>
          <w:b/>
          <w:sz w:val="28"/>
        </w:rPr>
      </w:pPr>
      <w:r>
        <w:rPr>
          <w:rFonts w:ascii="Times New Roman CYR" w:hAnsi="Times New Roman CYR"/>
          <w:sz w:val="28"/>
        </w:rPr>
        <w:t xml:space="preserve">        В комплексном виде законодательное закрепление ответственности по экологическому праву произведено в </w:t>
      </w:r>
      <w:r>
        <w:rPr>
          <w:rFonts w:ascii="Times New Roman CYR" w:hAnsi="Times New Roman CYR"/>
          <w:b/>
          <w:i/>
          <w:sz w:val="28"/>
        </w:rPr>
        <w:t>статье 81</w:t>
      </w:r>
      <w:r>
        <w:rPr>
          <w:sz w:val="28"/>
        </w:rPr>
        <w:t xml:space="preserve"> </w:t>
      </w:r>
      <w:r>
        <w:rPr>
          <w:rFonts w:ascii="Times New Roman CYR" w:hAnsi="Times New Roman CYR"/>
          <w:b/>
          <w:sz w:val="28"/>
        </w:rPr>
        <w:t xml:space="preserve">Закона РСФСР от 19 декабря 1991 г. "Об охране окружающей природной среды" </w:t>
      </w:r>
    </w:p>
    <w:p w:rsidR="004A1BEB" w:rsidRDefault="004A1BEB">
      <w:pPr>
        <w:jc w:val="both"/>
        <w:rPr>
          <w:rFonts w:ascii="Times New Roman CYR" w:hAnsi="Times New Roman CYR"/>
          <w:sz w:val="28"/>
        </w:rPr>
      </w:pPr>
      <w:r>
        <w:rPr>
          <w:rFonts w:ascii="Times New Roman CYR" w:hAnsi="Times New Roman CYR"/>
          <w:b/>
          <w:sz w:val="28"/>
          <w:u w:val="single"/>
        </w:rPr>
        <w:t>Статья 81</w:t>
      </w:r>
      <w:r>
        <w:rPr>
          <w:sz w:val="28"/>
        </w:rPr>
        <w:t xml:space="preserve">. </w:t>
      </w:r>
      <w:r>
        <w:rPr>
          <w:rFonts w:ascii="Times New Roman CYR" w:hAnsi="Times New Roman CYR"/>
          <w:sz w:val="28"/>
          <w:u w:val="single"/>
        </w:rPr>
        <w:t>Виды ответственности за экологические правонарушения.</w:t>
      </w:r>
      <w:r>
        <w:rPr>
          <w:rFonts w:ascii="Times New Roman CYR" w:hAnsi="Times New Roman CYR"/>
          <w:sz w:val="28"/>
        </w:rPr>
        <w:br/>
        <w:t xml:space="preserve">За экологические правонарушения, то есть виновные, противоправные деяния, нарушающие природоохранительное законодательство и причиняющие вред окружающей природной среде и здоровью человека, должностные лица и граждане несут дисциплинарную, административную либо уголовную, гражданско-правовую, материальную, а предприятия, учреждения, организации - административную и гражданско-правовую ответственность в соответствии с настоящим Законом, иными законодательными актами РФ и республик в её составе. </w:t>
      </w:r>
      <w:r>
        <w:rPr>
          <w:rFonts w:ascii="Times New Roman CYR" w:hAnsi="Times New Roman CYR"/>
          <w:sz w:val="28"/>
        </w:rPr>
        <w:br/>
      </w:r>
      <w:r>
        <w:rPr>
          <w:rFonts w:ascii="Times New Roman CYR" w:hAnsi="Times New Roman CYR"/>
          <w:b/>
          <w:sz w:val="28"/>
          <w:u w:val="single"/>
        </w:rPr>
        <w:t>Статья 82.</w:t>
      </w:r>
      <w:r>
        <w:rPr>
          <w:sz w:val="28"/>
        </w:rPr>
        <w:t xml:space="preserve"> </w:t>
      </w:r>
      <w:r>
        <w:rPr>
          <w:rFonts w:ascii="Times New Roman CYR" w:hAnsi="Times New Roman CYR"/>
          <w:sz w:val="28"/>
          <w:u w:val="single"/>
        </w:rPr>
        <w:t>Дисциплинарная ответственность за экологические проступки</w:t>
      </w:r>
      <w:r>
        <w:rPr>
          <w:rFonts w:ascii="Times New Roman CYR" w:hAnsi="Times New Roman CYR"/>
          <w:sz w:val="28"/>
        </w:rPr>
        <w:t xml:space="preserve"> </w:t>
      </w:r>
      <w:r>
        <w:rPr>
          <w:rFonts w:ascii="Times New Roman CYR" w:hAnsi="Times New Roman CYR"/>
          <w:sz w:val="28"/>
        </w:rPr>
        <w:br/>
        <w:t xml:space="preserve">1. Должностные лица и иные виновные работники предприятий, учреждений, организаций в соответствии с положениями, уставами, правилами внутреннего распорядка и другими нормативными актами несут дисциплинарную </w:t>
      </w:r>
      <w:r>
        <w:rPr>
          <w:rFonts w:ascii="Times New Roman CYR" w:hAnsi="Times New Roman CYR"/>
          <w:sz w:val="28"/>
        </w:rPr>
        <w:br/>
        <w:t xml:space="preserve">ответственность за невыполнение планов и мероприятий по охране природы и рациональному использованию природных ресурсов, за нарушение нормативов качества окружающей природной среды и требований природоохранительного законодательства, с учетом их трудовой функции или должностного положения. </w:t>
      </w:r>
      <w:r>
        <w:rPr>
          <w:rFonts w:ascii="Times New Roman CYR" w:hAnsi="Times New Roman CYR"/>
          <w:sz w:val="28"/>
        </w:rPr>
        <w:br/>
        <w:t xml:space="preserve">2. Руководители предприятий, учреждений, организаций и иные виновные работники могут быть полностью или частично лишены премий или иных средств поощрения за невыполнение планов и мероприятий по охране природы, </w:t>
      </w:r>
      <w:r>
        <w:rPr>
          <w:rFonts w:ascii="Times New Roman CYR" w:hAnsi="Times New Roman CYR"/>
          <w:sz w:val="28"/>
        </w:rPr>
        <w:br/>
        <w:t xml:space="preserve">нарушения нормативов качества окружающей природной среды и природоохранительного законодательства. </w:t>
      </w:r>
      <w:r>
        <w:rPr>
          <w:rFonts w:ascii="Times New Roman CYR" w:hAnsi="Times New Roman CYR"/>
          <w:sz w:val="28"/>
        </w:rPr>
        <w:br/>
      </w:r>
      <w:r>
        <w:rPr>
          <w:rFonts w:ascii="Times New Roman CYR" w:hAnsi="Times New Roman CYR"/>
          <w:b/>
          <w:sz w:val="28"/>
          <w:u w:val="single"/>
        </w:rPr>
        <w:t>Статья 83</w:t>
      </w:r>
      <w:r>
        <w:rPr>
          <w:sz w:val="28"/>
        </w:rPr>
        <w:t xml:space="preserve">. </w:t>
      </w:r>
      <w:r>
        <w:rPr>
          <w:rFonts w:ascii="Times New Roman CYR" w:hAnsi="Times New Roman CYR"/>
          <w:sz w:val="28"/>
          <w:u w:val="single"/>
        </w:rPr>
        <w:t xml:space="preserve">Материальная ответственность должностных лиц и иных работников, виновных в причинении вреда экологическим правонарушением </w:t>
      </w:r>
      <w:r>
        <w:rPr>
          <w:rFonts w:ascii="Times New Roman CYR" w:hAnsi="Times New Roman CYR"/>
          <w:sz w:val="28"/>
          <w:u w:val="single"/>
        </w:rPr>
        <w:br/>
      </w:r>
      <w:r>
        <w:rPr>
          <w:rFonts w:ascii="Times New Roman CYR" w:hAnsi="Times New Roman CYR"/>
          <w:sz w:val="28"/>
        </w:rPr>
        <w:t xml:space="preserve">Должностные лица и иные работники, по вине которых предприятие, учреждение, организация понесли расходы по возмещению вреда, причиненного экологическим правонарушением, несут материальную ответственность перед предприятиями, учреждениями, организациями в соответствии с трудовым законодательством. </w:t>
      </w:r>
      <w:r>
        <w:rPr>
          <w:rFonts w:ascii="Times New Roman CYR" w:hAnsi="Times New Roman CYR"/>
          <w:sz w:val="28"/>
        </w:rPr>
        <w:br/>
        <w:t xml:space="preserve">Юридическая ответственность - один из видов социальной ответственности. Вместе с тем все виды являются частью общего понятия. Не существует однозначного понятия юридической ответственности, а, следовательно, не существует и однозначного понятия ответственности за экологические правонарушения. </w:t>
      </w:r>
      <w:r>
        <w:rPr>
          <w:rFonts w:ascii="Times New Roman CYR" w:hAnsi="Times New Roman CYR"/>
          <w:sz w:val="28"/>
        </w:rPr>
        <w:br/>
        <w:t xml:space="preserve">        Что касается классификации ответственности, то наибольшее распространение получило деление на виды по ее отраслевой принадлежности: уголовная, административная, гражданско-правовая, материальная, дисциплинарная. </w:t>
      </w:r>
      <w:r>
        <w:rPr>
          <w:rFonts w:ascii="Times New Roman CYR" w:hAnsi="Times New Roman CYR"/>
          <w:sz w:val="28"/>
        </w:rPr>
        <w:br/>
        <w:t xml:space="preserve">        С другой стороны, все виды ответственности можно разделить на объективную и субъективную. </w:t>
      </w:r>
      <w:r>
        <w:rPr>
          <w:rFonts w:ascii="Times New Roman CYR" w:hAnsi="Times New Roman CYR"/>
          <w:sz w:val="28"/>
        </w:rPr>
        <w:br/>
        <w:t xml:space="preserve">        К объективной относятся гражданско-правовая ответственность, возникающая по факту причинения вреда при использовании источника повышенной опасности независимо от вины его владельца. Здесь факт причинения вреда - объективное основание ответственности, а норма закона, ее предусматривающая - формальное основание. </w:t>
      </w:r>
      <w:r>
        <w:rPr>
          <w:rFonts w:ascii="Times New Roman CYR" w:hAnsi="Times New Roman CYR"/>
          <w:sz w:val="28"/>
        </w:rPr>
        <w:br/>
        <w:t xml:space="preserve">        Субъективной будет считаться ответственность, возникающая только при наличии у субъекта правонарушения вины как обязательного признака состава правонарушения. С этих позиций вину можно считать субъективным основанием ответственности. </w:t>
      </w:r>
      <w:r>
        <w:rPr>
          <w:rFonts w:ascii="Times New Roman CYR" w:hAnsi="Times New Roman CYR"/>
          <w:sz w:val="28"/>
        </w:rPr>
        <w:br/>
        <w:t xml:space="preserve">        По способам воздействия выделяют ответственность: компенсационную, направленную на возмещение вреда, и репрессивную, реализующуюся в применении наказания. </w:t>
      </w:r>
      <w:r>
        <w:rPr>
          <w:rFonts w:ascii="Times New Roman CYR" w:hAnsi="Times New Roman CYR"/>
          <w:sz w:val="28"/>
        </w:rPr>
        <w:br/>
        <w:t xml:space="preserve">        К компенсационной относится обязанность возместит причиненный вред, предусмотренный нормами гражданского и административного права. </w:t>
      </w:r>
      <w:r>
        <w:rPr>
          <w:rFonts w:ascii="Times New Roman CYR" w:hAnsi="Times New Roman CYR"/>
          <w:sz w:val="28"/>
        </w:rPr>
        <w:br/>
        <w:t xml:space="preserve">        К репрессивным видам относится, в частности, административная, уголовная, дисциплинарная. </w:t>
      </w:r>
      <w:r>
        <w:rPr>
          <w:rFonts w:ascii="Times New Roman CYR" w:hAnsi="Times New Roman CYR"/>
          <w:sz w:val="28"/>
        </w:rPr>
        <w:br/>
        <w:t xml:space="preserve">Задачами юридической ответственности за экологические правонарушения являются: </w:t>
      </w:r>
      <w:r>
        <w:rPr>
          <w:rFonts w:ascii="Times New Roman CYR" w:hAnsi="Times New Roman CYR"/>
          <w:sz w:val="28"/>
        </w:rPr>
        <w:br/>
      </w:r>
      <w:r>
        <w:rPr>
          <w:b/>
          <w:sz w:val="32"/>
        </w:rPr>
        <w:t>*</w:t>
      </w:r>
      <w:r>
        <w:rPr>
          <w:rFonts w:ascii="Times New Roman CYR" w:hAnsi="Times New Roman CYR"/>
          <w:sz w:val="28"/>
        </w:rPr>
        <w:t xml:space="preserve"> защита общественных отношений в сфере экологии; </w:t>
      </w:r>
      <w:r>
        <w:rPr>
          <w:rFonts w:ascii="Times New Roman CYR" w:hAnsi="Times New Roman CYR"/>
          <w:sz w:val="28"/>
        </w:rPr>
        <w:br/>
      </w:r>
      <w:r>
        <w:rPr>
          <w:b/>
          <w:sz w:val="32"/>
        </w:rPr>
        <w:t>*</w:t>
      </w:r>
      <w:r>
        <w:rPr>
          <w:b/>
          <w:sz w:val="28"/>
        </w:rPr>
        <w:t xml:space="preserve"> </w:t>
      </w:r>
      <w:r>
        <w:rPr>
          <w:rFonts w:ascii="Times New Roman CYR" w:hAnsi="Times New Roman CYR"/>
          <w:sz w:val="28"/>
        </w:rPr>
        <w:t xml:space="preserve">наказание правонарушителя; </w:t>
      </w:r>
      <w:r>
        <w:rPr>
          <w:rFonts w:ascii="Times New Roman CYR" w:hAnsi="Times New Roman CYR"/>
          <w:sz w:val="28"/>
        </w:rPr>
        <w:br/>
      </w:r>
      <w:r>
        <w:rPr>
          <w:b/>
          <w:sz w:val="32"/>
        </w:rPr>
        <w:t>*</w:t>
      </w:r>
      <w:r>
        <w:rPr>
          <w:b/>
          <w:sz w:val="28"/>
        </w:rPr>
        <w:t xml:space="preserve"> </w:t>
      </w:r>
      <w:r>
        <w:rPr>
          <w:rFonts w:ascii="Times New Roman CYR" w:hAnsi="Times New Roman CYR"/>
          <w:sz w:val="28"/>
        </w:rPr>
        <w:t xml:space="preserve">предупреждение совершения новых правонарушений и правонарушений со стороны других граждан; </w:t>
      </w:r>
      <w:r>
        <w:rPr>
          <w:rFonts w:ascii="Times New Roman CYR" w:hAnsi="Times New Roman CYR"/>
          <w:sz w:val="28"/>
        </w:rPr>
        <w:br/>
      </w:r>
      <w:r>
        <w:rPr>
          <w:b/>
          <w:sz w:val="32"/>
        </w:rPr>
        <w:t>*</w:t>
      </w:r>
      <w:r>
        <w:rPr>
          <w:b/>
          <w:sz w:val="28"/>
        </w:rPr>
        <w:t xml:space="preserve"> </w:t>
      </w:r>
      <w:r>
        <w:rPr>
          <w:rFonts w:ascii="Times New Roman CYR" w:hAnsi="Times New Roman CYR"/>
          <w:sz w:val="28"/>
        </w:rPr>
        <w:t xml:space="preserve">воспитание населения в духе уважения к закону и сложившемуся экологическому правопорядку. </w:t>
      </w:r>
    </w:p>
    <w:p w:rsidR="004A1BEB" w:rsidRDefault="004A1BEB">
      <w:pPr>
        <w:jc w:val="both"/>
        <w:rPr>
          <w:rFonts w:ascii="Times New Roman CYR" w:hAnsi="Times New Roman CYR"/>
          <w:sz w:val="28"/>
        </w:rPr>
      </w:pPr>
      <w:r>
        <w:rPr>
          <w:rFonts w:ascii="Times New Roman CYR" w:hAnsi="Times New Roman CYR"/>
          <w:sz w:val="28"/>
        </w:rPr>
        <w:t xml:space="preserve">        К законодательным актам, содержащим общие положения об ответственности правонарушителей, относится, например, федеральное природоохранительное и поресурсное законодательство:</w:t>
      </w:r>
    </w:p>
    <w:p w:rsidR="004A1BEB" w:rsidRDefault="004A1BEB">
      <w:pPr>
        <w:tabs>
          <w:tab w:val="left" w:pos="360"/>
        </w:tabs>
        <w:rPr>
          <w:rFonts w:ascii="Times New Roman CYR" w:hAnsi="Times New Roman CYR"/>
          <w:sz w:val="28"/>
        </w:rPr>
      </w:pPr>
      <w:r>
        <w:rPr>
          <w:b/>
          <w:sz w:val="28"/>
          <w:lang w:val="en-US"/>
        </w:rPr>
        <w:sym w:font="Symbol" w:char="F0B7"/>
      </w:r>
      <w:r>
        <w:rPr>
          <w:b/>
          <w:sz w:val="28"/>
        </w:rPr>
        <w:t xml:space="preserve">    </w:t>
      </w:r>
      <w:r>
        <w:rPr>
          <w:rFonts w:ascii="Times New Roman CYR" w:hAnsi="Times New Roman CYR"/>
          <w:sz w:val="28"/>
        </w:rPr>
        <w:t>Закон РФ "Об экологической экспертизе" от 23 ноября 1995 г.</w:t>
      </w:r>
    </w:p>
    <w:p w:rsidR="004A1BEB" w:rsidRDefault="004A1BEB">
      <w:pPr>
        <w:tabs>
          <w:tab w:val="left" w:pos="360"/>
        </w:tabs>
        <w:rPr>
          <w:rFonts w:ascii="Times New Roman CYR" w:hAnsi="Times New Roman CYR"/>
          <w:sz w:val="28"/>
        </w:rPr>
      </w:pPr>
      <w:r>
        <w:rPr>
          <w:b/>
          <w:sz w:val="28"/>
          <w:lang w:val="en-US"/>
        </w:rPr>
        <w:sym w:font="Symbol" w:char="F0B7"/>
      </w:r>
      <w:r>
        <w:rPr>
          <w:b/>
          <w:sz w:val="28"/>
        </w:rPr>
        <w:t xml:space="preserve">    </w:t>
      </w:r>
      <w:r>
        <w:rPr>
          <w:rFonts w:ascii="Times New Roman CYR" w:hAnsi="Times New Roman CYR"/>
          <w:sz w:val="28"/>
        </w:rPr>
        <w:t>Закон РФ "Об особо охраняемых природных территориях" от 14 марта 1995 г.2</w:t>
      </w:r>
    </w:p>
    <w:p w:rsidR="004A1BEB" w:rsidRDefault="004A1BEB">
      <w:pPr>
        <w:tabs>
          <w:tab w:val="left" w:pos="360"/>
        </w:tabs>
        <w:rPr>
          <w:rFonts w:ascii="Times New Roman CYR" w:hAnsi="Times New Roman CYR"/>
          <w:sz w:val="28"/>
        </w:rPr>
      </w:pPr>
      <w:r>
        <w:rPr>
          <w:b/>
          <w:sz w:val="28"/>
          <w:lang w:val="en-US"/>
        </w:rPr>
        <w:sym w:font="Symbol" w:char="F0B7"/>
      </w:r>
      <w:r>
        <w:rPr>
          <w:b/>
          <w:sz w:val="28"/>
        </w:rPr>
        <w:t xml:space="preserve">    </w:t>
      </w:r>
      <w:r>
        <w:rPr>
          <w:rFonts w:ascii="Times New Roman CYR" w:hAnsi="Times New Roman CYR"/>
          <w:sz w:val="28"/>
        </w:rPr>
        <w:t>Закон РФ "О природных лечебных ресурсах, лечебно-оздоровительных местностях и курортах" от 23 февраля 1995 г. "Земельный Кодекс РСФСР от 25 апреля 1991 г.</w:t>
      </w:r>
    </w:p>
    <w:p w:rsidR="004A1BEB" w:rsidRDefault="004A1BEB">
      <w:pPr>
        <w:tabs>
          <w:tab w:val="left" w:pos="360"/>
        </w:tabs>
        <w:rPr>
          <w:rFonts w:ascii="Times New Roman CYR" w:hAnsi="Times New Roman CYR"/>
          <w:sz w:val="28"/>
        </w:rPr>
      </w:pPr>
      <w:r>
        <w:rPr>
          <w:b/>
          <w:sz w:val="28"/>
          <w:lang w:val="en-US"/>
        </w:rPr>
        <w:sym w:font="Symbol" w:char="F0B7"/>
      </w:r>
      <w:r>
        <w:rPr>
          <w:b/>
          <w:sz w:val="28"/>
        </w:rPr>
        <w:t xml:space="preserve">    </w:t>
      </w:r>
      <w:r>
        <w:rPr>
          <w:rFonts w:ascii="Times New Roman CYR" w:hAnsi="Times New Roman CYR"/>
          <w:sz w:val="28"/>
        </w:rPr>
        <w:t>Основы лесного законодательства РФ от 6 марта 1993 г.</w:t>
      </w:r>
    </w:p>
    <w:p w:rsidR="004A1BEB" w:rsidRDefault="004A1BEB">
      <w:pPr>
        <w:tabs>
          <w:tab w:val="left" w:pos="360"/>
        </w:tabs>
        <w:jc w:val="both"/>
        <w:rPr>
          <w:rFonts w:ascii="Times New Roman CYR" w:hAnsi="Times New Roman CYR"/>
          <w:sz w:val="28"/>
        </w:rPr>
      </w:pPr>
      <w:r>
        <w:rPr>
          <w:b/>
          <w:sz w:val="28"/>
          <w:lang w:val="en-US"/>
        </w:rPr>
        <w:sym w:font="Symbol" w:char="F0B7"/>
      </w:r>
      <w:r>
        <w:rPr>
          <w:b/>
          <w:sz w:val="28"/>
        </w:rPr>
        <w:t xml:space="preserve">    </w:t>
      </w:r>
      <w:r>
        <w:rPr>
          <w:rFonts w:ascii="Times New Roman CYR" w:hAnsi="Times New Roman CYR"/>
          <w:sz w:val="28"/>
        </w:rPr>
        <w:t>Водный кодекс РФ от 18 октября 1995 г.</w:t>
      </w:r>
    </w:p>
    <w:p w:rsidR="004A1BEB" w:rsidRDefault="004A1BEB">
      <w:pPr>
        <w:tabs>
          <w:tab w:val="left" w:pos="360"/>
        </w:tabs>
        <w:rPr>
          <w:rFonts w:ascii="Times New Roman CYR" w:hAnsi="Times New Roman CYR"/>
          <w:sz w:val="28"/>
        </w:rPr>
      </w:pPr>
      <w:r>
        <w:rPr>
          <w:b/>
          <w:sz w:val="28"/>
          <w:lang w:val="en-US"/>
        </w:rPr>
        <w:sym w:font="Symbol" w:char="F0B7"/>
      </w:r>
      <w:r>
        <w:rPr>
          <w:b/>
          <w:sz w:val="28"/>
        </w:rPr>
        <w:t xml:space="preserve">    </w:t>
      </w:r>
      <w:r>
        <w:rPr>
          <w:rFonts w:ascii="Times New Roman CYR" w:hAnsi="Times New Roman CYR"/>
          <w:sz w:val="28"/>
        </w:rPr>
        <w:t>Закон РФ "О животном мире" от 24 апреля 1995 г.</w:t>
      </w:r>
    </w:p>
    <w:p w:rsidR="004A1BEB" w:rsidRDefault="004A1BEB">
      <w:pPr>
        <w:tabs>
          <w:tab w:val="left" w:pos="360"/>
        </w:tabs>
        <w:rPr>
          <w:rFonts w:ascii="Times New Roman CYR" w:hAnsi="Times New Roman CYR"/>
          <w:sz w:val="28"/>
        </w:rPr>
      </w:pPr>
      <w:r>
        <w:rPr>
          <w:b/>
          <w:sz w:val="28"/>
          <w:lang w:val="en-US"/>
        </w:rPr>
        <w:sym w:font="Symbol" w:char="F0B7"/>
      </w:r>
      <w:r>
        <w:rPr>
          <w:b/>
          <w:sz w:val="28"/>
        </w:rPr>
        <w:t xml:space="preserve">    </w:t>
      </w:r>
      <w:r>
        <w:rPr>
          <w:rFonts w:ascii="Times New Roman CYR" w:hAnsi="Times New Roman CYR"/>
          <w:sz w:val="28"/>
        </w:rPr>
        <w:t>Закон РСФСР "О санитарно-эпидемиологическом благополучии населения" от 19 апреля 1991 г. и др.</w:t>
      </w:r>
    </w:p>
    <w:p w:rsidR="004A1BEB" w:rsidRDefault="004A1BEB">
      <w:pPr>
        <w:jc w:val="both"/>
        <w:rPr>
          <w:rFonts w:ascii="Times New Roman CYR" w:hAnsi="Times New Roman CYR"/>
          <w:sz w:val="28"/>
        </w:rPr>
      </w:pPr>
      <w:r>
        <w:rPr>
          <w:sz w:val="28"/>
        </w:rPr>
        <w:t xml:space="preserve">        </w:t>
      </w:r>
      <w:r>
        <w:rPr>
          <w:rFonts w:ascii="Times New Roman CYR" w:hAnsi="Times New Roman CYR"/>
          <w:b/>
          <w:i/>
          <w:sz w:val="28"/>
          <w:u w:val="single"/>
        </w:rPr>
        <w:t>Статьей 6</w:t>
      </w:r>
      <w:r>
        <w:rPr>
          <w:rFonts w:ascii="Times New Roman CYR" w:hAnsi="Times New Roman CYR"/>
          <w:sz w:val="28"/>
        </w:rPr>
        <w:t xml:space="preserve"> Кодекса об административных правонарушениях РСФСР субъекты Федерации, в частности, наделены правом устанавливать административную ответственность за нарушение: правил охоты и рыболовства; правил осуществления других видов пользования животным миром; решений по вопросам борьбы со стихийными бедствиями и эпидемиями; правил по карантину животных; ветеринарных правил.</w:t>
      </w:r>
    </w:p>
    <w:p w:rsidR="004A1BEB" w:rsidRDefault="004A1BEB">
      <w:pPr>
        <w:jc w:val="both"/>
        <w:rPr>
          <w:rFonts w:ascii="Times New Roman CYR" w:hAnsi="Times New Roman CYR"/>
          <w:sz w:val="28"/>
        </w:rPr>
      </w:pPr>
      <w:r>
        <w:rPr>
          <w:rFonts w:ascii="Times New Roman CYR" w:hAnsi="Times New Roman CYR"/>
          <w:sz w:val="28"/>
        </w:rPr>
        <w:t xml:space="preserve">        В соответствии со </w:t>
      </w:r>
      <w:r>
        <w:rPr>
          <w:rFonts w:ascii="Times New Roman CYR" w:hAnsi="Times New Roman CYR"/>
          <w:b/>
          <w:i/>
          <w:sz w:val="28"/>
        </w:rPr>
        <w:t>ст. ст. 71, 72</w:t>
      </w:r>
      <w:r>
        <w:rPr>
          <w:rFonts w:ascii="Times New Roman CYR" w:hAnsi="Times New Roman CYR"/>
          <w:sz w:val="28"/>
        </w:rPr>
        <w:t xml:space="preserve"> Конституции РФ принятие норм уголовного, уголовно-исполнительного, гражданского права относится к ведению Федерации.</w:t>
      </w:r>
    </w:p>
    <w:p w:rsidR="004A1BEB" w:rsidRDefault="004A1BEB">
      <w:pPr>
        <w:pStyle w:val="210"/>
        <w:ind w:firstLine="0"/>
        <w:jc w:val="both"/>
        <w:rPr>
          <w:rFonts w:ascii="Times New Roman CYR" w:hAnsi="Times New Roman CYR"/>
        </w:rPr>
      </w:pPr>
      <w:r>
        <w:rPr>
          <w:rFonts w:ascii="Times New Roman CYR" w:hAnsi="Times New Roman CYR"/>
        </w:rPr>
        <w:t xml:space="preserve">        Административное, трудовое, семейное, жилищное, водное, лесное законодательство, законодательство о недрах, об охране окружающей природной среды находится в совместном ведении РФ и субъектов РФ.</w:t>
      </w:r>
    </w:p>
    <w:p w:rsidR="004A1BEB" w:rsidRDefault="004A1BEB">
      <w:pPr>
        <w:pStyle w:val="22"/>
        <w:rPr>
          <w:rFonts w:ascii="Times New Roman CYR" w:hAnsi="Times New Roman CYR"/>
        </w:rPr>
      </w:pPr>
      <w:r>
        <w:rPr>
          <w:rFonts w:ascii="Times New Roman CYR" w:hAnsi="Times New Roman CYR"/>
        </w:rPr>
        <w:t xml:space="preserve">        Эти обстоятельства следует принимать во внимание при решении вопросов юридической ответственности за экологические правонарушения.</w:t>
      </w:r>
    </w:p>
    <w:p w:rsidR="004A1BEB" w:rsidRDefault="004A1BEB">
      <w:pPr>
        <w:pStyle w:val="22"/>
        <w:rPr>
          <w:rFonts w:ascii="Times New Roman CYR" w:hAnsi="Times New Roman CYR"/>
        </w:rPr>
      </w:pPr>
      <w:r>
        <w:rPr>
          <w:rFonts w:ascii="Times New Roman CYR" w:hAnsi="Times New Roman CYR"/>
        </w:rPr>
        <w:t xml:space="preserve">        Задачами юридической ответственности за экологические правонарушения являются: защита общественных отношений в сфере экологии; наказание правонарушителя; предупреждение совершения им новых правонарушений (частное предупреждение) и правонарушений со стороны других граждан (общее предупреждение); воспитание населения в духе уважения к закону и сложившемуся экологическому правопорядку.</w:t>
      </w:r>
    </w:p>
    <w:p w:rsidR="004A1BEB" w:rsidRDefault="004A1BEB">
      <w:pPr>
        <w:pStyle w:val="22"/>
        <w:rPr>
          <w:rFonts w:ascii="Times New Roman CYR" w:hAnsi="Times New Roman CYR"/>
        </w:rPr>
      </w:pPr>
      <w:r>
        <w:rPr>
          <w:rFonts w:ascii="Times New Roman CYR" w:hAnsi="Times New Roman CYR"/>
        </w:rPr>
        <w:t xml:space="preserve">        Ответственность за экологические правонарушения основана на принципах законности, равенства граждан перед законом, виновной ответственности (за исключением обязанности по возмещению вреда, причиненного источником повышенной опасности, в порядке реализации гражданско-правовой ответственности), справедливости, гуманизма, дифференцированного ее возложения, экономии мер государственного принуждения.</w:t>
      </w:r>
    </w:p>
    <w:p w:rsidR="004A1BEB" w:rsidRDefault="004A1BEB">
      <w:pPr>
        <w:jc w:val="both"/>
        <w:rPr>
          <w:rFonts w:ascii="Times New Roman CYR" w:hAnsi="Times New Roman CYR"/>
          <w:sz w:val="28"/>
        </w:rPr>
      </w:pPr>
      <w:r>
        <w:rPr>
          <w:rFonts w:ascii="Times New Roman CYR" w:hAnsi="Times New Roman CYR"/>
          <w:b/>
          <w:i/>
          <w:sz w:val="28"/>
        </w:rPr>
        <w:t xml:space="preserve">        В статье 81</w:t>
      </w:r>
      <w:r>
        <w:rPr>
          <w:rFonts w:ascii="Times New Roman CYR" w:hAnsi="Times New Roman CYR"/>
          <w:sz w:val="28"/>
        </w:rPr>
        <w:t xml:space="preserve"> Закона РСФСР "Об охране окружающей природной среды" экологическое правонарушение определяется как виновное, противоправное деяние, нарушающее природоохранительное законодательство и причиняющее вред окружающей природной среды и здоровью человека.</w:t>
      </w:r>
    </w:p>
    <w:p w:rsidR="004A1BEB" w:rsidRDefault="004A1BEB">
      <w:pPr>
        <w:pStyle w:val="210"/>
        <w:ind w:firstLine="0"/>
        <w:jc w:val="both"/>
        <w:rPr>
          <w:rFonts w:ascii="Times New Roman CYR" w:hAnsi="Times New Roman CYR"/>
        </w:rPr>
      </w:pPr>
      <w:r>
        <w:rPr>
          <w:rFonts w:ascii="Times New Roman CYR" w:hAnsi="Times New Roman CYR"/>
        </w:rPr>
        <w:t xml:space="preserve">        Данное определение содержит основные отличительные признаки экологического правонарушения, но имеет ряд недостатков. В нем указаны не все признаки правонарушения; имеет место тавтология (противоправное деяние, нарушающее законодательство); перечислены не все социальные ценности, составляющие предмет экологических правоотношений, которым причиняется вред; в качестве систематизирующего признака взяты последствия, а не объект правонарушения. Последствия же не входят в элементный состав экологического отношения, охраняемого законом, и не позволяют разграничить экологические и иные правонарушения (хозяйственные, против собственности, против здоровья, должностные и т.д.).</w:t>
      </w:r>
    </w:p>
    <w:p w:rsidR="004A1BEB" w:rsidRDefault="004A1BEB">
      <w:pPr>
        <w:pStyle w:val="22"/>
        <w:rPr>
          <w:rFonts w:ascii="Times New Roman CYR" w:hAnsi="Times New Roman CYR"/>
        </w:rPr>
      </w:pPr>
      <w:r>
        <w:rPr>
          <w:rFonts w:ascii="Times New Roman CYR" w:hAnsi="Times New Roman CYR"/>
        </w:rPr>
        <w:t xml:space="preserve">        Более удачным представляется определение экологического правонарушения как общественно опасного, виновного, запрещенного законодательством под угрозой наказания деяния (действия или бездействия), направленного на причинение вреда отношениям в сфере экологии. Состав экологического правонарушения (как и любого другого) включает в себя четыре элемента: объект, объективная сторона, субъект, субъективная сторона.</w:t>
      </w:r>
    </w:p>
    <w:p w:rsidR="004A1BEB" w:rsidRDefault="004A1BEB">
      <w:pPr>
        <w:pStyle w:val="211"/>
        <w:rPr>
          <w:rFonts w:ascii="Times New Roman CYR" w:hAnsi="Times New Roman CYR"/>
        </w:rPr>
      </w:pPr>
      <w:r>
        <w:rPr>
          <w:rFonts w:ascii="Times New Roman CYR" w:hAnsi="Times New Roman CYR"/>
        </w:rPr>
        <w:t xml:space="preserve">Порядок привлечения к дисциплинарной ответственности определяется трудовым законодательством, законодательством о государственной службе, иными нормативными актами Российской Федерации и ее субъектов, трудовыми соглашениями (контрактами), уставами и положениями о предприятии, организации, учреждении. </w:t>
      </w:r>
    </w:p>
    <w:p w:rsidR="004A1BEB" w:rsidRDefault="004A1BEB">
      <w:pPr>
        <w:ind w:firstLine="709"/>
        <w:rPr>
          <w:sz w:val="28"/>
        </w:rPr>
      </w:pPr>
      <w:r>
        <w:rPr>
          <w:rFonts w:ascii="Times New Roman CYR" w:hAnsi="Times New Roman CYR"/>
          <w:sz w:val="28"/>
        </w:rPr>
        <w:t xml:space="preserve">Дисциплинарная ответственность выражается в наложении на виновное лицо дисциплинарного наказания в виде: замечания, выговора, строгого выговора, увольнения от должности </w:t>
      </w:r>
      <w:r>
        <w:rPr>
          <w:rFonts w:ascii="Times New Roman CYR" w:hAnsi="Times New Roman CYR"/>
          <w:b/>
          <w:i/>
          <w:sz w:val="28"/>
        </w:rPr>
        <w:t>(ст. 135 КЗОТ РСФСР).</w:t>
      </w:r>
    </w:p>
    <w:p w:rsidR="004A1BEB" w:rsidRDefault="004A1BEB">
      <w:pPr>
        <w:pStyle w:val="211"/>
        <w:rPr>
          <w:rFonts w:ascii="Times New Roman CYR" w:hAnsi="Times New Roman CYR"/>
        </w:rPr>
      </w:pPr>
      <w:r>
        <w:rPr>
          <w:rFonts w:ascii="Times New Roman CYR" w:hAnsi="Times New Roman CYR"/>
        </w:rPr>
        <w:t>Законодательством, уставами о дисциплине и иными нормативными актами для отдельных категорий рабочих и служащих могут быть предусмотрены и другие дисциплинарные взыскания.</w:t>
      </w:r>
    </w:p>
    <w:p w:rsidR="004A1BEB" w:rsidRDefault="004A1BEB">
      <w:pPr>
        <w:pStyle w:val="211"/>
        <w:rPr>
          <w:rFonts w:ascii="Times New Roman CYR" w:hAnsi="Times New Roman CYR"/>
        </w:rPr>
      </w:pPr>
      <w:r>
        <w:rPr>
          <w:rFonts w:ascii="Times New Roman CYR" w:hAnsi="Times New Roman CYR"/>
        </w:rPr>
        <w:t xml:space="preserve">Материальная ответственность заключается в возложении на причинителя вреда обязанности возместить расходы, которые по его вине понесло учреждение, организация, предприятие или иной хозяйствующий субъект, с которым виновный находится в трудовых отношениях. В соответствии с трудовым законодательством причинитель вреда несет ответственность в размере прямого действительного ущерба, но не более своего месячного заработка </w:t>
      </w:r>
      <w:r>
        <w:rPr>
          <w:rFonts w:ascii="Times New Roman CYR" w:hAnsi="Times New Roman CYR"/>
          <w:b/>
          <w:i/>
        </w:rPr>
        <w:t>(ст. 119 КЗОТ).</w:t>
      </w:r>
      <w:r>
        <w:rPr>
          <w:rFonts w:ascii="Times New Roman CYR" w:hAnsi="Times New Roman CYR"/>
        </w:rPr>
        <w:t xml:space="preserve"> Однако виновный полностью возмещает вред, если он причинен в результате преступного деяния; умышленно; когда вред причинен не при исполнении своих трудовых обязанностей; когда он причинен работником, находящимся в нетрезвом состоянии; когда в соответствии с законодательством или договором на работника возложена полная материальная ответственность.</w:t>
      </w:r>
    </w:p>
    <w:p w:rsidR="004A1BEB" w:rsidRDefault="004A1BEB">
      <w:pPr>
        <w:pStyle w:val="211"/>
        <w:rPr>
          <w:rFonts w:ascii="Times New Roman CYR" w:hAnsi="Times New Roman CYR"/>
        </w:rPr>
      </w:pPr>
      <w:r>
        <w:rPr>
          <w:rFonts w:ascii="Times New Roman CYR" w:hAnsi="Times New Roman CYR"/>
        </w:rPr>
        <w:t>При определении размера ущерба учитывается только прямой действительный ущерб, неполученные доходы не учитываются.</w:t>
      </w:r>
    </w:p>
    <w:p w:rsidR="004A1BEB" w:rsidRDefault="004A1BEB">
      <w:pPr>
        <w:ind w:firstLine="709"/>
        <w:jc w:val="both"/>
        <w:rPr>
          <w:sz w:val="28"/>
        </w:rPr>
      </w:pPr>
      <w:r>
        <w:rPr>
          <w:rFonts w:ascii="Times New Roman CYR" w:hAnsi="Times New Roman CYR"/>
          <w:sz w:val="28"/>
        </w:rPr>
        <w:t xml:space="preserve">Недопустимо возложение на работника ответственности за такой ущерб, который может быть отнесен к категории нормального производственного риска </w:t>
      </w:r>
      <w:r>
        <w:rPr>
          <w:rFonts w:ascii="Times New Roman CYR" w:hAnsi="Times New Roman CYR"/>
          <w:b/>
          <w:sz w:val="28"/>
        </w:rPr>
        <w:t>(ст. 118 КЗОТ).</w:t>
      </w:r>
    </w:p>
    <w:p w:rsidR="004A1BEB" w:rsidRDefault="004A1BEB">
      <w:pPr>
        <w:pStyle w:val="211"/>
        <w:rPr>
          <w:rFonts w:ascii="Times New Roman CYR" w:hAnsi="Times New Roman CYR"/>
        </w:rPr>
      </w:pPr>
      <w:r>
        <w:rPr>
          <w:rFonts w:ascii="Times New Roman CYR" w:hAnsi="Times New Roman CYR"/>
        </w:rPr>
        <w:t>Административная ответственность за экологические правонарушения применяется уполномоченным на то органом исполнительной власти государства, должностным лицом соответствующего государственного органа или судом .</w:t>
      </w:r>
    </w:p>
    <w:p w:rsidR="004A1BEB" w:rsidRDefault="004A1BEB">
      <w:pPr>
        <w:ind w:firstLine="709"/>
        <w:jc w:val="both"/>
        <w:rPr>
          <w:rFonts w:ascii="Times New Roman CYR" w:hAnsi="Times New Roman CYR"/>
          <w:sz w:val="28"/>
          <w:u w:val="single"/>
        </w:rPr>
      </w:pPr>
      <w:r>
        <w:rPr>
          <w:rFonts w:ascii="Times New Roman CYR" w:hAnsi="Times New Roman CYR"/>
          <w:sz w:val="28"/>
        </w:rPr>
        <w:t xml:space="preserve">Она может быть возложена, как на физических, так и на юридических лиц. Перечень административных экологических правонарушений дается в </w:t>
      </w:r>
      <w:r>
        <w:rPr>
          <w:rFonts w:ascii="Times New Roman CYR" w:hAnsi="Times New Roman CYR"/>
          <w:b/>
          <w:sz w:val="28"/>
        </w:rPr>
        <w:t>ст. 84</w:t>
      </w:r>
      <w:r>
        <w:rPr>
          <w:sz w:val="28"/>
        </w:rPr>
        <w:t xml:space="preserve"> </w:t>
      </w:r>
      <w:r>
        <w:rPr>
          <w:rFonts w:ascii="Times New Roman CYR" w:hAnsi="Times New Roman CYR"/>
          <w:sz w:val="28"/>
          <w:u w:val="single"/>
        </w:rPr>
        <w:t>Закона об охране окружающей природной среды, отраслевом природноресурсовом законодательстве и в Кодексе РСФСР об административных правонарушениях, где они группируются в главе "Административные правонарушения в области охраны окружающей природной среды, памятников истории и культуры".</w:t>
      </w:r>
    </w:p>
    <w:p w:rsidR="004A1BEB" w:rsidRDefault="004A1BEB">
      <w:pPr>
        <w:ind w:firstLine="709"/>
        <w:jc w:val="both"/>
        <w:rPr>
          <w:sz w:val="28"/>
        </w:rPr>
      </w:pPr>
      <w:r>
        <w:rPr>
          <w:rFonts w:ascii="Times New Roman CYR" w:hAnsi="Times New Roman CYR"/>
          <w:sz w:val="28"/>
          <w:u w:val="single"/>
        </w:rPr>
        <w:t>За совершение экологических административных правонарушений могут</w:t>
      </w:r>
      <w:r>
        <w:rPr>
          <w:sz w:val="28"/>
        </w:rPr>
        <w:t xml:space="preserve"> </w:t>
      </w:r>
      <w:r>
        <w:rPr>
          <w:rFonts w:ascii="Times New Roman CYR" w:hAnsi="Times New Roman CYR"/>
          <w:sz w:val="28"/>
          <w:u w:val="single"/>
        </w:rPr>
        <w:t>применяться</w:t>
      </w:r>
      <w:r>
        <w:rPr>
          <w:b/>
          <w:sz w:val="28"/>
          <w:u w:val="single"/>
        </w:rPr>
        <w:t>:</w:t>
      </w:r>
      <w:r>
        <w:rPr>
          <w:rFonts w:ascii="Times New Roman CYR" w:hAnsi="Times New Roman CYR"/>
          <w:sz w:val="28"/>
        </w:rPr>
        <w:t xml:space="preserve"> предупреждение, штраф, конфискация орудия совершения правонарушения; лишение специального права (охоты, рыболовства, управления транспортными средствами); возмездное изъятие предмета, явившегося орудием совершения правонарушения.</w:t>
      </w:r>
    </w:p>
    <w:p w:rsidR="004A1BEB" w:rsidRDefault="004A1BEB">
      <w:pPr>
        <w:ind w:firstLine="709"/>
        <w:jc w:val="both"/>
        <w:rPr>
          <w:sz w:val="28"/>
        </w:rPr>
      </w:pPr>
    </w:p>
    <w:p w:rsidR="004A1BEB" w:rsidRDefault="004A1BEB">
      <w:pPr>
        <w:pStyle w:val="2"/>
        <w:ind w:firstLine="709"/>
        <w:rPr>
          <w:sz w:val="28"/>
        </w:rPr>
      </w:pPr>
      <w:r>
        <w:rPr>
          <w:sz w:val="28"/>
        </w:rPr>
        <w:fldChar w:fldCharType="begin"/>
      </w:r>
      <w:r>
        <w:rPr>
          <w:sz w:val="28"/>
        </w:rPr>
        <w:instrText>tc ""</w:instrText>
      </w:r>
      <w:r>
        <w:rPr>
          <w:sz w:val="28"/>
        </w:rPr>
        <w:fldChar w:fldCharType="end"/>
      </w:r>
      <w:r>
        <w:rPr>
          <w:sz w:val="28"/>
        </w:rPr>
        <w:fldChar w:fldCharType="begin"/>
      </w:r>
      <w:r>
        <w:rPr>
          <w:sz w:val="28"/>
        </w:rPr>
        <w:instrText xml:space="preserve"> DOCPROPERTY Параграф0202 \* MERGEFORMAT </w:instrText>
      </w:r>
      <w:r>
        <w:rPr>
          <w:sz w:val="28"/>
        </w:rPr>
        <w:fldChar w:fldCharType="separate"/>
      </w:r>
      <w:bookmarkStart w:id="4" w:name="_Toc474050177"/>
      <w:r>
        <w:rPr>
          <w:sz w:val="28"/>
        </w:rPr>
        <w:t>2.2. Экологические преступления</w:t>
      </w:r>
      <w:bookmarkEnd w:id="4"/>
      <w:r>
        <w:rPr>
          <w:sz w:val="28"/>
        </w:rPr>
        <w:fldChar w:fldCharType="end"/>
      </w:r>
    </w:p>
    <w:p w:rsidR="004A1BEB" w:rsidRDefault="004A1BEB"/>
    <w:p w:rsidR="004A1BEB" w:rsidRDefault="004A1BEB">
      <w:pPr>
        <w:ind w:firstLine="709"/>
        <w:jc w:val="both"/>
        <w:rPr>
          <w:rFonts w:ascii="Times New Roman CYR" w:hAnsi="Times New Roman CYR"/>
          <w:sz w:val="28"/>
        </w:rPr>
      </w:pPr>
      <w:r>
        <w:rPr>
          <w:rFonts w:ascii="Times New Roman CYR" w:hAnsi="Times New Roman CYR"/>
          <w:sz w:val="28"/>
        </w:rPr>
        <w:t xml:space="preserve">Введение специальной главы об ответственности за экологические преступления является одной из новшеств нового УК РФ. В прежнем УК было более десятка норм об охране природы, но содержались они в различных главах, в основном среди норм о хозяйственных преступлениях. Ныне в рассматриваемой главе семнадцать статей. Предусмотрена ответственность за экоцид </w:t>
      </w:r>
      <w:r>
        <w:rPr>
          <w:rFonts w:ascii="Times New Roman CYR" w:hAnsi="Times New Roman CYR"/>
          <w:b/>
          <w:i/>
          <w:sz w:val="28"/>
        </w:rPr>
        <w:t>(ст. 358 УК)</w:t>
      </w:r>
      <w:r>
        <w:rPr>
          <w:rFonts w:ascii="Times New Roman CYR" w:hAnsi="Times New Roman CYR"/>
          <w:sz w:val="28"/>
        </w:rPr>
        <w:t xml:space="preserve">, уничтожение или повреждение природных комплексов или объектов, взятых под охрану государства </w:t>
      </w:r>
      <w:r>
        <w:rPr>
          <w:rFonts w:ascii="Times New Roman CYR" w:hAnsi="Times New Roman CYR"/>
          <w:b/>
          <w:i/>
          <w:sz w:val="28"/>
        </w:rPr>
        <w:t>(ст.243 УК)</w:t>
      </w:r>
      <w:r>
        <w:rPr>
          <w:rFonts w:ascii="Times New Roman CYR" w:hAnsi="Times New Roman CYR"/>
          <w:sz w:val="28"/>
        </w:rPr>
        <w:t xml:space="preserve">, сокрытие информации об обстоятельствах, создающих опасность для жизни или здоровья людей либо окружающей среды </w:t>
      </w:r>
      <w:r>
        <w:rPr>
          <w:rFonts w:ascii="Times New Roman CYR" w:hAnsi="Times New Roman CYR"/>
          <w:b/>
          <w:i/>
          <w:sz w:val="28"/>
        </w:rPr>
        <w:t>(ст.237 УК)</w:t>
      </w:r>
      <w:r>
        <w:rPr>
          <w:rFonts w:ascii="Times New Roman CYR" w:hAnsi="Times New Roman CYR"/>
          <w:sz w:val="28"/>
        </w:rPr>
        <w:t>. Эти составы преступлений размещены в других главах УК, но они устанавливают ответственность за деяния также сопряженные с причинением вреда природной среде. Таким образом, появилось, наконец, четкое определение в законе круга экологических преступлений, позволяющее выстроить их в систему, и узаконено само название этих посягательств, прежде вызывавшее споры. Суть, однако, не в этом. Главное - изменился подход к общественной и правовой гонке экологических правонарушений и преступлений.</w:t>
      </w:r>
    </w:p>
    <w:p w:rsidR="004A1BEB" w:rsidRDefault="004A1BEB">
      <w:pPr>
        <w:pStyle w:val="22"/>
        <w:rPr>
          <w:rFonts w:ascii="Times New Roman CYR" w:hAnsi="Times New Roman CYR"/>
        </w:rPr>
      </w:pPr>
      <w:r>
        <w:rPr>
          <w:rFonts w:ascii="Times New Roman CYR" w:hAnsi="Times New Roman CYR"/>
        </w:rPr>
        <w:t xml:space="preserve">        Прежнее уголовное экологическое законодательство в основном было ориентировано на то, чтобы пресечь расхищение природных ресурсов. Оно рассматривало природную среду как своеобразную "кладовку" природных богатств, отражало безнадежно устаревшую концепцию приоритета экономических интересов перед экологическими и интересами охраны прав человека на жизнь в благоприятных природных условиях. Игнорировало оно и особую важность защиты здоровья человека, экологического благополучия населения при решении хозяйственных, военных, научных и иных проблем.</w:t>
      </w:r>
    </w:p>
    <w:p w:rsidR="004A1BEB" w:rsidRDefault="004A1BEB">
      <w:pPr>
        <w:pStyle w:val="210"/>
        <w:ind w:firstLine="0"/>
        <w:jc w:val="both"/>
        <w:rPr>
          <w:rFonts w:ascii="Times New Roman CYR" w:hAnsi="Times New Roman CYR"/>
        </w:rPr>
      </w:pPr>
      <w:r>
        <w:rPr>
          <w:rFonts w:ascii="Times New Roman CYR" w:hAnsi="Times New Roman CYR"/>
        </w:rPr>
        <w:t xml:space="preserve">        В УК РФ содержание главы "Экологические преступления", как и других, приводится в соответствие с иерархией социальных ценностей, принятых в правовом демократическом государстве (личность, общество, государство), общепринятыми международными нормами и требованиями борьбы с современными формами и видами экологической преступности. УК ориентирован на признание окружающей природной среды биологической основой жизни, здоровья, деятельности человека. С этих позиций экологические преступления есть по сути преступления против человека и всего живого на земле путем воздействия на среду обитания. Существенно меняются и представления об общественной опасности данных преступлений, тогда как до сих пор они относились к разряду малозначительных, второстепенных, сил и средств на борьбу с ними выделялось мало, в государственных программах борьбы с преступностью они не значились.</w:t>
      </w:r>
    </w:p>
    <w:p w:rsidR="004A1BEB" w:rsidRDefault="004A1BEB">
      <w:pPr>
        <w:pStyle w:val="211"/>
        <w:rPr>
          <w:rFonts w:ascii="Times New Roman CYR" w:hAnsi="Times New Roman CYR"/>
        </w:rPr>
      </w:pPr>
      <w:r>
        <w:rPr>
          <w:rFonts w:ascii="Times New Roman CYR" w:hAnsi="Times New Roman CYR"/>
        </w:rPr>
        <w:t>В связи с изложенным, усиливается в целом наказуемость экологических преступлений с одновременной дифференциацией уголовной ответственности в зависимости от характера и опасности содеянного, его последствий, личности виновного, наличия смягчающих и отягчающих обстоятельств. Конструкция уголовно-правовых норм, как правило, учитывает характер и тяжесть вреда, причиненного экологическим преступлением здоровью или жизни человека.</w:t>
      </w:r>
    </w:p>
    <w:p w:rsidR="004A1BEB" w:rsidRDefault="004A1BEB">
      <w:pPr>
        <w:ind w:firstLine="709"/>
        <w:rPr>
          <w:sz w:val="28"/>
        </w:rPr>
      </w:pPr>
    </w:p>
    <w:p w:rsidR="004A1BEB" w:rsidRDefault="004A1BEB">
      <w:pPr>
        <w:pStyle w:val="1"/>
        <w:ind w:firstLine="709"/>
        <w:rPr>
          <w:sz w:val="36"/>
        </w:rPr>
      </w:pPr>
      <w:r>
        <w:rPr>
          <w:sz w:val="36"/>
        </w:rPr>
        <w:fldChar w:fldCharType="begin"/>
      </w:r>
      <w:r>
        <w:rPr>
          <w:sz w:val="36"/>
        </w:rPr>
        <w:instrText>tc ""</w:instrText>
      </w:r>
      <w:r>
        <w:rPr>
          <w:sz w:val="36"/>
        </w:rPr>
        <w:fldChar w:fldCharType="end"/>
      </w:r>
      <w:r>
        <w:rPr>
          <w:sz w:val="36"/>
        </w:rPr>
        <w:fldChar w:fldCharType="begin"/>
      </w:r>
      <w:r>
        <w:rPr>
          <w:sz w:val="36"/>
        </w:rPr>
        <w:instrText xml:space="preserve"> DOCPROPERTY Глава03 \* MERGEFORMAT </w:instrText>
      </w:r>
      <w:r>
        <w:rPr>
          <w:sz w:val="36"/>
        </w:rPr>
        <w:fldChar w:fldCharType="separate"/>
      </w:r>
      <w:bookmarkStart w:id="5" w:name="_Toc474050178"/>
      <w:r>
        <w:rPr>
          <w:sz w:val="36"/>
        </w:rPr>
        <w:t xml:space="preserve">Глава 3. Роль правоохранительных органов в </w:t>
      </w:r>
    </w:p>
    <w:p w:rsidR="004A1BEB" w:rsidRDefault="004A1BEB">
      <w:pPr>
        <w:pStyle w:val="1"/>
        <w:ind w:firstLine="709"/>
        <w:rPr>
          <w:sz w:val="36"/>
        </w:rPr>
      </w:pPr>
      <w:r>
        <w:rPr>
          <w:sz w:val="36"/>
        </w:rPr>
        <w:t>решении экологических проблем.</w:t>
      </w:r>
      <w:bookmarkEnd w:id="5"/>
      <w:r>
        <w:rPr>
          <w:sz w:val="36"/>
        </w:rPr>
        <w:fldChar w:fldCharType="end"/>
      </w:r>
    </w:p>
    <w:p w:rsidR="004A1BEB" w:rsidRDefault="004A1BEB"/>
    <w:p w:rsidR="004A1BEB" w:rsidRDefault="004A1BEB"/>
    <w:p w:rsidR="004A1BEB" w:rsidRDefault="004A1BEB">
      <w:pPr>
        <w:jc w:val="both"/>
        <w:rPr>
          <w:rFonts w:ascii="Times New Roman CYR" w:hAnsi="Times New Roman CYR"/>
          <w:sz w:val="28"/>
        </w:rPr>
      </w:pPr>
      <w:r>
        <w:t xml:space="preserve">        </w:t>
      </w:r>
      <w:r>
        <w:rPr>
          <w:rFonts w:ascii="Times New Roman CYR" w:hAnsi="Times New Roman CYR"/>
          <w:sz w:val="28"/>
        </w:rPr>
        <w:t xml:space="preserve">Конституция Российской Федерации 1993 г. </w:t>
      </w:r>
      <w:r>
        <w:rPr>
          <w:rFonts w:ascii="Times New Roman CYR" w:hAnsi="Times New Roman CYR"/>
          <w:b/>
          <w:i/>
          <w:sz w:val="28"/>
        </w:rPr>
        <w:t>в ст. 42</w:t>
      </w:r>
      <w:r>
        <w:rPr>
          <w:rFonts w:ascii="Times New Roman CYR" w:hAnsi="Times New Roman CYR"/>
          <w:sz w:val="28"/>
        </w:rPr>
        <w:t xml:space="preserve"> законодательно определила право каждого гражданина на благополучную окружающую среду и достоверную информацию о ее состоянии.</w:t>
      </w:r>
    </w:p>
    <w:p w:rsidR="004A1BEB" w:rsidRDefault="004A1BEB">
      <w:pPr>
        <w:jc w:val="both"/>
        <w:rPr>
          <w:rFonts w:ascii="Times New Roman CYR" w:hAnsi="Times New Roman CYR"/>
          <w:sz w:val="28"/>
        </w:rPr>
      </w:pPr>
      <w:r>
        <w:rPr>
          <w:rFonts w:ascii="Times New Roman CYR" w:hAnsi="Times New Roman CYR"/>
          <w:b/>
          <w:sz w:val="28"/>
        </w:rPr>
        <w:t>Закон РСФСР 1991 г. "Об охране окружающей природной среды"</w:t>
      </w:r>
      <w:r>
        <w:rPr>
          <w:rFonts w:ascii="Times New Roman CYR" w:hAnsi="Times New Roman CYR"/>
          <w:sz w:val="28"/>
        </w:rPr>
        <w:t xml:space="preserve"> отводят регламентации права граждан на здоровую и благополучную окружающую природную среду </w:t>
      </w:r>
      <w:r>
        <w:rPr>
          <w:rFonts w:ascii="Times New Roman CYR" w:hAnsi="Times New Roman CYR"/>
          <w:b/>
          <w:sz w:val="28"/>
        </w:rPr>
        <w:t>раздел II</w:t>
      </w:r>
      <w:r>
        <w:rPr>
          <w:sz w:val="28"/>
        </w:rPr>
        <w:t xml:space="preserve">, </w:t>
      </w:r>
      <w:r>
        <w:rPr>
          <w:rFonts w:ascii="Times New Roman CYR" w:hAnsi="Times New Roman CYR"/>
          <w:b/>
          <w:i/>
          <w:sz w:val="28"/>
        </w:rPr>
        <w:t>ст. 11-14</w:t>
      </w:r>
      <w:r>
        <w:rPr>
          <w:rFonts w:ascii="Times New Roman CYR" w:hAnsi="Times New Roman CYR"/>
          <w:sz w:val="28"/>
        </w:rPr>
        <w:t>, где также особо выделяет право граждан, экологических и иных общественных объединений, выполняющих экологические функции, требовать от соответствующих органов предоставления своевременной, полной и достоверной информации о состоянии окружающей природной среды и мерах по ее охране.</w:t>
      </w:r>
    </w:p>
    <w:p w:rsidR="004A1BEB" w:rsidRDefault="004A1BEB">
      <w:pPr>
        <w:jc w:val="both"/>
        <w:rPr>
          <w:rFonts w:ascii="Times New Roman CYR" w:hAnsi="Times New Roman CYR"/>
          <w:sz w:val="28"/>
        </w:rPr>
      </w:pPr>
      <w:r>
        <w:rPr>
          <w:rFonts w:ascii="Times New Roman CYR" w:hAnsi="Times New Roman CYR"/>
          <w:sz w:val="28"/>
        </w:rPr>
        <w:t xml:space="preserve">        Владение этой информацией, свободный доступ к ней является той основой, которая реально может создавать и уже создает необходимые предпосылки к реализации каждым гражданином своего конституционного права на жизнь в условиях благоприятной окружающей среды.</w:t>
      </w:r>
    </w:p>
    <w:p w:rsidR="004A1BEB" w:rsidRDefault="004A1BEB">
      <w:pPr>
        <w:jc w:val="both"/>
        <w:rPr>
          <w:rFonts w:ascii="Times New Roman CYR" w:hAnsi="Times New Roman CYR"/>
          <w:sz w:val="28"/>
        </w:rPr>
      </w:pPr>
      <w:r>
        <w:rPr>
          <w:rFonts w:ascii="Times New Roman CYR" w:hAnsi="Times New Roman CYR"/>
          <w:sz w:val="28"/>
        </w:rPr>
        <w:t xml:space="preserve">        В последние годы государством, его исполнительными властными структурами предприняты существенные усилия, чтобы граждане Российской Федерации владели этой информацией.</w:t>
      </w:r>
    </w:p>
    <w:p w:rsidR="004A1BEB" w:rsidRDefault="004A1BEB">
      <w:pPr>
        <w:pStyle w:val="2"/>
        <w:ind w:firstLine="709"/>
        <w:rPr>
          <w:sz w:val="28"/>
        </w:rPr>
      </w:pPr>
    </w:p>
    <w:p w:rsidR="004A1BEB" w:rsidRDefault="004A1BEB">
      <w:pPr>
        <w:pStyle w:val="2"/>
        <w:ind w:firstLine="709"/>
        <w:rPr>
          <w:sz w:val="28"/>
        </w:rPr>
      </w:pPr>
      <w:r>
        <w:rPr>
          <w:sz w:val="28"/>
        </w:rPr>
        <w:fldChar w:fldCharType="begin"/>
      </w:r>
      <w:r>
        <w:rPr>
          <w:sz w:val="28"/>
        </w:rPr>
        <w:instrText>tc ""</w:instrText>
      </w:r>
      <w:r>
        <w:rPr>
          <w:sz w:val="28"/>
        </w:rPr>
        <w:fldChar w:fldCharType="end"/>
      </w:r>
      <w:r>
        <w:rPr>
          <w:sz w:val="28"/>
        </w:rPr>
        <w:fldChar w:fldCharType="begin"/>
      </w:r>
      <w:r>
        <w:rPr>
          <w:sz w:val="28"/>
        </w:rPr>
        <w:instrText xml:space="preserve"> DOCPROPERTY Параграф0301 \* MERGEFORMAT </w:instrText>
      </w:r>
      <w:r>
        <w:rPr>
          <w:sz w:val="28"/>
        </w:rPr>
        <w:fldChar w:fldCharType="separate"/>
      </w:r>
      <w:bookmarkStart w:id="6" w:name="_Toc474050179"/>
      <w:r>
        <w:rPr>
          <w:sz w:val="28"/>
        </w:rPr>
        <w:t>3.1. Природоохранная деятельность органов внутренних дел</w:t>
      </w:r>
      <w:bookmarkEnd w:id="6"/>
      <w:r>
        <w:rPr>
          <w:sz w:val="28"/>
        </w:rPr>
        <w:fldChar w:fldCharType="end"/>
      </w:r>
    </w:p>
    <w:p w:rsidR="004A1BEB" w:rsidRDefault="004A1BEB">
      <w:pPr>
        <w:ind w:firstLine="709"/>
        <w:rPr>
          <w:sz w:val="24"/>
        </w:rPr>
      </w:pPr>
    </w:p>
    <w:p w:rsidR="004A1BEB" w:rsidRDefault="004A1BEB">
      <w:pPr>
        <w:ind w:firstLine="709"/>
        <w:jc w:val="both"/>
        <w:rPr>
          <w:rFonts w:ascii="Times New Roman CYR" w:hAnsi="Times New Roman CYR"/>
          <w:sz w:val="28"/>
        </w:rPr>
      </w:pPr>
      <w:r>
        <w:rPr>
          <w:rFonts w:ascii="Times New Roman CYR" w:hAnsi="Times New Roman CYR"/>
          <w:sz w:val="28"/>
        </w:rPr>
        <w:t>В соответствии с экологическим законодательством и во исполнение приказа МВД РФ от 12 июля 1993 г. "О мерах по улучшению природоохранной деятельности в МВД РФ" органы внутренних дел призваны обеспечивать взаимодействие с территориальными органами Минприроды, Минздрава России и др. В области охраны окружающей природной среды они в объеме своей компетенции осуществляют: предупреждение и пресечение экологических преступлений; совместно с Министерством здравоохранения РФ надзирают за соблюдением санитарных правил содержания улиц, дворов и других территорий населенных пунктов, а также загородных мест отдыха трудящихся и пляжей; оказывают соответствующим органам содействие в осуществлении мер по охране и защите от загрязнения природных богатств, борьбе с браконьерством и нарушениями правил охоты и рыболовства; контролируют и направляют работу пожарных подразделений других министерств и ведомств, определяют порядок совместной работы пожарных организаций страны; производят регистрацию, учет, а также надзор за техническим состоянием автотранспортных средств, принадлежащих предприятиям, учреждениям и гражданам; осуществляют подразделениями ведомственной милиции охрану объектов природы или природных комплексов; обеспечивают проведение мероприятий по рациональному использованию природных ресурсов (земель, лесов, вод и других объектов природы).</w:t>
      </w:r>
    </w:p>
    <w:p w:rsidR="004A1BEB" w:rsidRDefault="004A1BEB">
      <w:pPr>
        <w:ind w:firstLine="709"/>
        <w:jc w:val="both"/>
        <w:rPr>
          <w:rFonts w:ascii="Times New Roman CYR" w:hAnsi="Times New Roman CYR"/>
          <w:sz w:val="28"/>
        </w:rPr>
      </w:pPr>
      <w:r>
        <w:rPr>
          <w:rFonts w:ascii="Times New Roman CYR" w:hAnsi="Times New Roman CYR"/>
          <w:sz w:val="28"/>
        </w:rPr>
        <w:t>Так, например, Главное управление обеспечения общественного порядка (ГУООП) МВД РФ в объеме своей компетенции организует работу, изучает и обобщает деятельность периферийных органов милиции по оказанию содействия соответствующим органам в осуществлении мер по охране и защите от загрязнения природных богатств, борьбе с браконьерством и нарушениями правил охоты и рыболовства, взаимодействию с общественностью. ГУООП МВД РФ правомочен давать предложения по совершенствованию форм и методов борьбы с браконьерством. От имени МВД РФ Главное управление обеспечения общественного порядка правомочно рассматривать и давать заключения по проектам правил, инструкций, стандартов и норм различных ведомств, регламентирующих порядок охоты, рыболовства и охраны лесов.</w:t>
      </w:r>
    </w:p>
    <w:p w:rsidR="004A1BEB" w:rsidRDefault="004A1BEB">
      <w:pPr>
        <w:ind w:firstLine="709"/>
        <w:jc w:val="both"/>
        <w:rPr>
          <w:rFonts w:ascii="Times New Roman CYR" w:hAnsi="Times New Roman CYR"/>
          <w:sz w:val="28"/>
        </w:rPr>
      </w:pPr>
      <w:r>
        <w:rPr>
          <w:rFonts w:ascii="Times New Roman CYR" w:hAnsi="Times New Roman CYR"/>
          <w:sz w:val="28"/>
        </w:rPr>
        <w:t>ГУООП в рассматриваемой деятельности тесно взаимодействует с Государственной инспекцией по безопасности дорожного движения (ГИБДД). Главным управлением по борьбе с экологической преступностью (ГУБЭП), Главным следственным управлением и другими службами органов внутренних дел. Оно организует деловую связь с Роскомрыболовства, Федеральной службой лесного хозяйства и другими органами государственного управления, осуществляющими надведомственный контроль за рациональным использованием и охраной природных ресурсов, и, в первую очередь, с Министерством охраны окружающей среды и природных ресурсов РФ.</w:t>
      </w:r>
    </w:p>
    <w:p w:rsidR="004A1BEB" w:rsidRDefault="004A1BEB">
      <w:pPr>
        <w:ind w:firstLine="709"/>
        <w:jc w:val="both"/>
        <w:rPr>
          <w:rFonts w:ascii="Times New Roman CYR" w:hAnsi="Times New Roman CYR"/>
          <w:sz w:val="28"/>
        </w:rPr>
      </w:pPr>
      <w:r>
        <w:rPr>
          <w:rFonts w:ascii="Times New Roman CYR" w:hAnsi="Times New Roman CYR"/>
          <w:sz w:val="28"/>
        </w:rPr>
        <w:t>В соответствии с приказом МВД РФ от 12 июля 1993 г. "О мерах по улучшению природоохранной деятельности в МВД России" в МВД, ГУВД, УВД, ГУИН и ряде других специальных подразделениях создаются постоянно действующие комиссии по экологическим проблемам из представителей заинтересованных служб для организованного контроля и координации природоохранной деятельности в регионах.</w:t>
      </w:r>
    </w:p>
    <w:p w:rsidR="004A1BEB" w:rsidRDefault="004A1BEB">
      <w:pPr>
        <w:ind w:firstLine="709"/>
        <w:jc w:val="both"/>
        <w:rPr>
          <w:rFonts w:ascii="Times New Roman CYR" w:hAnsi="Times New Roman CYR"/>
          <w:sz w:val="28"/>
        </w:rPr>
      </w:pPr>
      <w:r>
        <w:rPr>
          <w:rFonts w:ascii="Times New Roman CYR" w:hAnsi="Times New Roman CYR"/>
          <w:sz w:val="28"/>
        </w:rPr>
        <w:t>Наиболее распространенными формами содействия со стороны внутренних дел природоохранным органам (рыбоохране, воднадзору, охотнадзору и др.) являются: совместная разработка комплексных планов, участие в задержании правонарушителей, установлении его личности; проверка орудий и способов охоты и рыболовства; осмотр добытых животных и рыб: организация и проведение патрулирования, рейдов и засад; изъятие у браконьеров орудий незаконной охоты и рыболовства; получение от должностных лиц и граждан объяснения по поводу нарушений ими природоохранительного законодательства; составление протоколов и т.п.</w:t>
      </w:r>
    </w:p>
    <w:p w:rsidR="004A1BEB" w:rsidRDefault="004A1BEB">
      <w:pPr>
        <w:ind w:firstLine="709"/>
        <w:jc w:val="both"/>
        <w:rPr>
          <w:rFonts w:ascii="Times New Roman CYR" w:hAnsi="Times New Roman CYR"/>
          <w:sz w:val="28"/>
        </w:rPr>
      </w:pPr>
      <w:r>
        <w:rPr>
          <w:rFonts w:ascii="Times New Roman CYR" w:hAnsi="Times New Roman CYR"/>
          <w:sz w:val="28"/>
        </w:rPr>
        <w:t>Таким образом, органы внутренних дел относятся к числу специальных отраслевых государственных органов, решающих, в том числе в объеме своей компетенции, и задачи в области охраны природы с помощью организационно правовых средств, реализация которых направлена на укрепление экологического правопорядка и обеспечения экологической безопасности на территории РФ.</w:t>
      </w:r>
    </w:p>
    <w:p w:rsidR="004A1BEB" w:rsidRDefault="004A1BEB">
      <w:pPr>
        <w:ind w:firstLine="709"/>
        <w:jc w:val="both"/>
        <w:rPr>
          <w:rFonts w:ascii="Times New Roman CYR" w:hAnsi="Times New Roman CYR"/>
          <w:sz w:val="28"/>
        </w:rPr>
      </w:pPr>
      <w:r>
        <w:rPr>
          <w:rFonts w:ascii="Times New Roman CYR" w:hAnsi="Times New Roman CYR"/>
          <w:sz w:val="28"/>
        </w:rPr>
        <w:t>Важным направлением деятельности органов внутренних дел в области охраны природы является профилактика экологических правонарушений. Если исходить из того, что достижение наивысшей эффективности эколого-правовой деятельности органов внутренних дел проявляется в определенном снижении экологических правонарушений, то их важнейшей задачей становится выявление причин и условий, способствующих совершению экологических правонарушений, и разработка мер по их предупреждению.</w:t>
      </w:r>
    </w:p>
    <w:p w:rsidR="004A1BEB" w:rsidRDefault="004A1BEB">
      <w:pPr>
        <w:ind w:firstLine="709"/>
        <w:jc w:val="both"/>
        <w:rPr>
          <w:rFonts w:ascii="Times New Roman CYR" w:hAnsi="Times New Roman CYR"/>
          <w:sz w:val="28"/>
        </w:rPr>
      </w:pPr>
      <w:r>
        <w:rPr>
          <w:rFonts w:ascii="Times New Roman CYR" w:hAnsi="Times New Roman CYR"/>
          <w:sz w:val="28"/>
        </w:rPr>
        <w:t>При этом органы внутренних дел обязаны выявлять и устранять лишь те причины и условия, способствующие совершению правонарушений природоохранительного законодательства, которые должны и могут быть им известны с учетом их компетенции.</w:t>
      </w:r>
    </w:p>
    <w:p w:rsidR="004A1BEB" w:rsidRDefault="004A1BEB">
      <w:pPr>
        <w:ind w:firstLine="709"/>
        <w:jc w:val="both"/>
        <w:rPr>
          <w:rFonts w:ascii="Times New Roman CYR" w:hAnsi="Times New Roman CYR"/>
          <w:sz w:val="28"/>
        </w:rPr>
      </w:pPr>
      <w:r>
        <w:rPr>
          <w:rFonts w:ascii="Times New Roman CYR" w:hAnsi="Times New Roman CYR"/>
          <w:sz w:val="28"/>
        </w:rPr>
        <w:t>К числу основных причин преступного нарушения природоохранительного законодательства часто относят корыстные мотивы, например, у тех работников леспромхоза, которые производят порубку леса, грубо нарушая установленные правила, или у работников промысловых организаций, производящих лов рыбы с грубым нарушением действующего законодательства. Корысть может проявляться в стремлении к незаконному обогащению, т.е. получению незаконных дополнительных выплат (премий и т.д.), или с выгодой реализовать незаконно добытую рыбу, вывезенный лес и др. Поэтому своевременное пресечение органами внутренних дел такого рода противоправной деятельности является одним из условий предупреждения природоохранительных нарушений.</w:t>
      </w:r>
    </w:p>
    <w:p w:rsidR="004A1BEB" w:rsidRDefault="004A1BEB">
      <w:pPr>
        <w:ind w:firstLine="709"/>
        <w:jc w:val="both"/>
        <w:rPr>
          <w:rFonts w:ascii="Times New Roman CYR" w:hAnsi="Times New Roman CYR"/>
          <w:sz w:val="28"/>
        </w:rPr>
      </w:pPr>
      <w:r>
        <w:rPr>
          <w:rFonts w:ascii="Times New Roman CYR" w:hAnsi="Times New Roman CYR"/>
          <w:sz w:val="28"/>
        </w:rPr>
        <w:t>В соответствии с действующим законодательством органы внутренних дел правомочны постоянно вести работы имеющимися силами и средствами по выявлению и устранению перечисленных и иных условий, способствующих природоохранительным правонарушениям. Теория и практика выработали различные формы и методы профилактики правонарушений в области охраны природных ресурсов.</w:t>
      </w:r>
    </w:p>
    <w:p w:rsidR="004A1BEB" w:rsidRDefault="004A1BEB">
      <w:pPr>
        <w:ind w:firstLine="709"/>
        <w:jc w:val="both"/>
        <w:rPr>
          <w:rFonts w:ascii="Times New Roman CYR" w:hAnsi="Times New Roman CYR"/>
          <w:sz w:val="28"/>
        </w:rPr>
      </w:pPr>
      <w:r>
        <w:rPr>
          <w:rFonts w:ascii="Times New Roman CYR" w:hAnsi="Times New Roman CYR"/>
          <w:sz w:val="28"/>
        </w:rPr>
        <w:t>Действенной формой профилактики нарушений природоохранительного законодательства является внесение органами внутренних дел представлений в соответствующие органы по фактам правонарушений. При этом в направляемом представлении необходимо конкретно и доходчиво указывать причины и условия, способствующие нарушению природоохранительного законодательства, и предложения по их устранению. Нецелесообразно вносить представления, носящие общий характер, так как эта форма желаемого результата не дает. Нередки в практике случаи, когда по внесенным представлениям меры не принимаются и органы внутренних дел не информируются о проделанной работе. В таких случаях необходима устная или письменная информация, после чего следует обязательно ставить в известность вышестоящие органы.</w:t>
      </w:r>
    </w:p>
    <w:p w:rsidR="004A1BEB" w:rsidRDefault="004A1BEB">
      <w:pPr>
        <w:ind w:firstLine="709"/>
        <w:jc w:val="both"/>
        <w:rPr>
          <w:rFonts w:ascii="Times New Roman CYR" w:hAnsi="Times New Roman CYR"/>
          <w:sz w:val="28"/>
        </w:rPr>
      </w:pPr>
      <w:r>
        <w:rPr>
          <w:rFonts w:ascii="Times New Roman CYR" w:hAnsi="Times New Roman CYR"/>
          <w:sz w:val="28"/>
        </w:rPr>
        <w:t>Хорошо и качественно организованная воспитательная работа, в первую очередь правового характера, имеет важное значение в профилактической работе органов внутренних дел.</w:t>
      </w:r>
    </w:p>
    <w:p w:rsidR="004A1BEB" w:rsidRDefault="004A1BEB">
      <w:pPr>
        <w:ind w:firstLine="709"/>
        <w:jc w:val="both"/>
        <w:rPr>
          <w:rFonts w:ascii="Times New Roman CYR" w:hAnsi="Times New Roman CYR"/>
          <w:sz w:val="28"/>
        </w:rPr>
      </w:pPr>
      <w:r>
        <w:rPr>
          <w:rFonts w:ascii="Times New Roman CYR" w:hAnsi="Times New Roman CYR"/>
          <w:sz w:val="28"/>
        </w:rPr>
        <w:t>В предупреждении органами внутренних дел нарушений природоохранительного законодательства особая роль отводится ведомственной милиции по охране различных природных объектов (источников водоснабжения, рыбных запасов и других мест), создаваемой на базе договора с организациями-природопользователями и заинтересованными ведомствами.</w:t>
      </w:r>
    </w:p>
    <w:p w:rsidR="004A1BEB" w:rsidRDefault="004A1BEB">
      <w:pPr>
        <w:ind w:firstLine="709"/>
        <w:jc w:val="both"/>
        <w:rPr>
          <w:rFonts w:ascii="Times New Roman CYR" w:hAnsi="Times New Roman CYR"/>
          <w:sz w:val="28"/>
        </w:rPr>
      </w:pPr>
      <w:r>
        <w:rPr>
          <w:rFonts w:ascii="Times New Roman CYR" w:hAnsi="Times New Roman CYR"/>
          <w:sz w:val="28"/>
        </w:rPr>
        <w:t>Договорные отношения об охране объектов природы характеризуются рядом особенностей. Стороны не только приобретают соответствующие права, но и устанавливают, реализуют определенные права и обязанности, вытекающие из предоставленной им компетенции, зависящей от особенности охранной деятельности природного объекта. При этом в своей деятельности они исходят из государственных интересов по обеспечению сохранности объектов природы. Социальное, экономическое значение каждого природного объекта определяет способы охранной деятельности, т.е. ведомственная милиция играет очень важную роль в охране природных ресурсов и в профилактике правонарушений еще и потому, что она специально для этих целей создается.</w:t>
      </w:r>
    </w:p>
    <w:p w:rsidR="004A1BEB" w:rsidRDefault="004A1BEB">
      <w:pPr>
        <w:ind w:firstLine="709"/>
        <w:jc w:val="both"/>
        <w:rPr>
          <w:rFonts w:ascii="Times New Roman CYR" w:hAnsi="Times New Roman CYR"/>
          <w:sz w:val="28"/>
        </w:rPr>
      </w:pPr>
      <w:r>
        <w:rPr>
          <w:rFonts w:ascii="Times New Roman CYR" w:hAnsi="Times New Roman CYR"/>
          <w:sz w:val="28"/>
        </w:rPr>
        <w:t>Охрана природных ресурсов стала одной из ряда задач, которые органы внутренних дел решают совместно с другими государственными и общественными формированиями. Для того чтобы эта работа была наиболее целенаправленной и перспективной, в настоящее время назрела необходимость в:</w:t>
      </w:r>
    </w:p>
    <w:p w:rsidR="004A1BEB" w:rsidRDefault="004A1BEB">
      <w:pPr>
        <w:ind w:firstLine="709"/>
        <w:jc w:val="both"/>
        <w:rPr>
          <w:rFonts w:ascii="Times New Roman CYR" w:hAnsi="Times New Roman CYR"/>
          <w:sz w:val="28"/>
        </w:rPr>
      </w:pPr>
      <w:r>
        <w:rPr>
          <w:rFonts w:ascii="Times New Roman CYR" w:hAnsi="Times New Roman CYR"/>
          <w:sz w:val="28"/>
        </w:rPr>
        <w:t>1) создании специального аппарата, который бы координировал деятельность органов внутренних дел по борьбе с браконьерством и другими видами нарушений природоохранительного законодательства;</w:t>
      </w:r>
    </w:p>
    <w:p w:rsidR="004A1BEB" w:rsidRDefault="004A1BEB">
      <w:pPr>
        <w:ind w:firstLine="709"/>
        <w:jc w:val="both"/>
        <w:rPr>
          <w:rFonts w:ascii="Times New Roman CYR" w:hAnsi="Times New Roman CYR"/>
          <w:sz w:val="28"/>
        </w:rPr>
      </w:pPr>
      <w:r>
        <w:rPr>
          <w:rFonts w:ascii="Times New Roman CYR" w:hAnsi="Times New Roman CYR"/>
          <w:sz w:val="28"/>
        </w:rPr>
        <w:t>2) формировании, особенно в областях, краях и республиках с наиболее обильной и редкостной фауной и флорой, специализированных групп и подразделений (экологической милиции); в компетенцию которых входили бы непосредственная организация и проведение комплекса мероприятий, связанных с охраной природных ресурсов;</w:t>
      </w:r>
    </w:p>
    <w:p w:rsidR="004A1BEB" w:rsidRDefault="004A1BEB">
      <w:pPr>
        <w:ind w:firstLine="709"/>
        <w:jc w:val="both"/>
        <w:rPr>
          <w:rFonts w:ascii="Times New Roman CYR" w:hAnsi="Times New Roman CYR"/>
          <w:sz w:val="28"/>
        </w:rPr>
      </w:pPr>
      <w:r>
        <w:rPr>
          <w:rFonts w:ascii="Times New Roman CYR" w:hAnsi="Times New Roman CYR"/>
          <w:sz w:val="28"/>
        </w:rPr>
        <w:t>3) выделении конкретных сотрудников, организующих и проводящих работу по охране природы;</w:t>
      </w:r>
    </w:p>
    <w:p w:rsidR="004A1BEB" w:rsidRDefault="004A1BEB">
      <w:pPr>
        <w:ind w:firstLine="709"/>
        <w:jc w:val="both"/>
        <w:rPr>
          <w:rFonts w:ascii="Times New Roman CYR" w:hAnsi="Times New Roman CYR"/>
          <w:sz w:val="28"/>
        </w:rPr>
      </w:pPr>
      <w:r>
        <w:rPr>
          <w:rFonts w:ascii="Times New Roman CYR" w:hAnsi="Times New Roman CYR"/>
          <w:sz w:val="28"/>
        </w:rPr>
        <w:t>4) упорядочении нормативных актов органов МВД РФ, регламентирующих обеспечение надзора охраны природных объектов и рационального природопользования.</w:t>
      </w:r>
    </w:p>
    <w:p w:rsidR="004A1BEB" w:rsidRDefault="004A1BEB">
      <w:pPr>
        <w:ind w:firstLine="709"/>
        <w:jc w:val="both"/>
        <w:rPr>
          <w:rFonts w:ascii="Times New Roman CYR" w:hAnsi="Times New Roman CYR"/>
          <w:sz w:val="28"/>
        </w:rPr>
      </w:pPr>
      <w:r>
        <w:rPr>
          <w:rFonts w:ascii="Times New Roman CYR" w:hAnsi="Times New Roman CYR"/>
          <w:sz w:val="28"/>
        </w:rPr>
        <w:t>Особое место в природоохранной деятельности органов внутренних дел отводится исправительно-трудовым учреждениям. На них как на природопользователей возлагается широкий круг обязанностей по охране природных объектов, рациональному природопользованию и природовосстановительным работам.</w:t>
      </w:r>
    </w:p>
    <w:p w:rsidR="004A1BEB" w:rsidRDefault="004A1BEB">
      <w:pPr>
        <w:ind w:firstLine="709"/>
        <w:jc w:val="both"/>
        <w:rPr>
          <w:rFonts w:ascii="Times New Roman CYR" w:hAnsi="Times New Roman CYR"/>
          <w:sz w:val="28"/>
        </w:rPr>
      </w:pPr>
      <w:r>
        <w:rPr>
          <w:rFonts w:ascii="Times New Roman CYR" w:hAnsi="Times New Roman CYR"/>
          <w:sz w:val="28"/>
        </w:rPr>
        <w:t xml:space="preserve">Содержание обязанностей исправительно-трудовых учреждений как природопользователей по охране природы зависит от объекта природопользования. При землепользовании во исполнение </w:t>
      </w:r>
      <w:r>
        <w:rPr>
          <w:rFonts w:ascii="Times New Roman CYR" w:hAnsi="Times New Roman CYR"/>
          <w:b/>
          <w:i/>
          <w:sz w:val="28"/>
        </w:rPr>
        <w:t>ст. 101</w:t>
      </w:r>
      <w:r>
        <w:rPr>
          <w:rFonts w:ascii="Times New Roman CYR" w:hAnsi="Times New Roman CYR"/>
          <w:sz w:val="28"/>
        </w:rPr>
        <w:t xml:space="preserve"> Земельного кодекса РСФСР ИТУ должны заниматься рекультивацией земель.</w:t>
      </w:r>
    </w:p>
    <w:p w:rsidR="004A1BEB" w:rsidRDefault="004A1BEB">
      <w:pPr>
        <w:ind w:firstLine="709"/>
        <w:jc w:val="both"/>
        <w:rPr>
          <w:rFonts w:ascii="Times New Roman CYR" w:hAnsi="Times New Roman CYR"/>
          <w:sz w:val="28"/>
        </w:rPr>
      </w:pPr>
      <w:r>
        <w:rPr>
          <w:rFonts w:ascii="Times New Roman CYR" w:hAnsi="Times New Roman CYR"/>
          <w:sz w:val="28"/>
        </w:rPr>
        <w:t>Кроме работ по рекультивации, исправительно-трудовые колонии обязаны проводить и другие восстановительные работы. Это может быть осушение, обводнение, расчистка и т.д.</w:t>
      </w:r>
    </w:p>
    <w:p w:rsidR="004A1BEB" w:rsidRDefault="004A1BEB">
      <w:pPr>
        <w:ind w:firstLine="709"/>
        <w:jc w:val="both"/>
        <w:rPr>
          <w:rFonts w:ascii="Times New Roman CYR" w:hAnsi="Times New Roman CYR"/>
          <w:sz w:val="28"/>
        </w:rPr>
      </w:pPr>
      <w:r>
        <w:rPr>
          <w:rFonts w:ascii="Times New Roman CYR" w:hAnsi="Times New Roman CYR"/>
          <w:sz w:val="28"/>
        </w:rPr>
        <w:t xml:space="preserve">В соответствии со </w:t>
      </w:r>
      <w:r>
        <w:rPr>
          <w:rFonts w:ascii="Times New Roman CYR" w:hAnsi="Times New Roman CYR"/>
          <w:b/>
          <w:i/>
          <w:sz w:val="28"/>
        </w:rPr>
        <w:t>ст. 6</w:t>
      </w:r>
      <w:r>
        <w:rPr>
          <w:rFonts w:ascii="Times New Roman CYR" w:hAnsi="Times New Roman CYR"/>
          <w:sz w:val="28"/>
        </w:rPr>
        <w:t xml:space="preserve"> Закона Российской Федерации от 21 июля 1993 г. "Об учреждениях и органах, исполняющих уголовные наказания в виде лишения свободы" колонии, участвующие в многоцелевом пользовании лесным фондом Российской Федерации и дальнейшей переработке ценной древесины в едином технологическом цикле, относятся к учреждениям с особыми условиями хозяйственной деятельности.</w:t>
      </w:r>
    </w:p>
    <w:p w:rsidR="004A1BEB" w:rsidRDefault="004A1BEB">
      <w:pPr>
        <w:ind w:firstLine="709"/>
        <w:jc w:val="both"/>
        <w:rPr>
          <w:rFonts w:ascii="Times New Roman CYR" w:hAnsi="Times New Roman CYR"/>
          <w:sz w:val="28"/>
        </w:rPr>
      </w:pPr>
      <w:r>
        <w:rPr>
          <w:rFonts w:ascii="Times New Roman CYR" w:hAnsi="Times New Roman CYR"/>
          <w:sz w:val="28"/>
        </w:rPr>
        <w:t xml:space="preserve">В области лесопользования лесные исправительно-трудовые колонии на основании </w:t>
      </w:r>
      <w:r>
        <w:rPr>
          <w:rFonts w:ascii="Times New Roman CYR" w:hAnsi="Times New Roman CYR"/>
          <w:b/>
          <w:i/>
          <w:sz w:val="28"/>
        </w:rPr>
        <w:t>ст. 35</w:t>
      </w:r>
      <w:r>
        <w:rPr>
          <w:rFonts w:ascii="Times New Roman CYR" w:hAnsi="Times New Roman CYR"/>
          <w:sz w:val="28"/>
        </w:rPr>
        <w:t xml:space="preserve"> Основ лесного законодательства Российской Федерации обязаны вести работы способами, не допускающими возникновения эрозии почв, исключающими отрицательное воздействие лесных пользовании на состояние и воспроизводство лесов, а также на состояние водоемов и других природных объектов. Большое значение при лесопользовании имеет охрана лесов от пожаров, так как пожары вызывают наиболее тяжкие последствия в природной среде.</w:t>
      </w:r>
    </w:p>
    <w:p w:rsidR="004A1BEB" w:rsidRDefault="004A1BEB">
      <w:pPr>
        <w:ind w:firstLine="709"/>
        <w:jc w:val="both"/>
        <w:rPr>
          <w:rFonts w:ascii="Times New Roman CYR" w:hAnsi="Times New Roman CYR"/>
          <w:sz w:val="28"/>
        </w:rPr>
      </w:pPr>
      <w:r>
        <w:rPr>
          <w:rFonts w:ascii="Times New Roman CYR" w:hAnsi="Times New Roman CYR"/>
          <w:sz w:val="28"/>
        </w:rPr>
        <w:t>При использовании водных ресурсов на исправительно-трудовые учреждения возлагается обязанность проводить технологические, лесомелиоративные, агротехнические, гидротехнические, санитарные и другие мероприятия, обеспечивающие исполнение требований Водного кодекса РФ по охране вод от загрязнения и истощения.</w:t>
      </w:r>
    </w:p>
    <w:p w:rsidR="004A1BEB" w:rsidRDefault="004A1BEB">
      <w:pPr>
        <w:ind w:firstLine="709"/>
        <w:jc w:val="both"/>
        <w:rPr>
          <w:rFonts w:ascii="Times New Roman CYR" w:hAnsi="Times New Roman CYR"/>
          <w:sz w:val="28"/>
        </w:rPr>
      </w:pPr>
      <w:r>
        <w:rPr>
          <w:rFonts w:ascii="Times New Roman CYR" w:hAnsi="Times New Roman CYR"/>
          <w:sz w:val="28"/>
        </w:rPr>
        <w:t>Говоря об обязанностях начальника исправительно-трудовых учреждений в области природопользования, необходимо отметить и то обстоятельство, что должностные лица этих учреждений за нарушение правил охраны природы несут всю полноту ответственности, вплоть до уголовной. Действующее законодательство не содержит на этот счет никаких исключений для органов внутренних дел.</w:t>
      </w:r>
    </w:p>
    <w:p w:rsidR="004A1BEB" w:rsidRDefault="004A1BEB">
      <w:pPr>
        <w:ind w:firstLine="709"/>
        <w:rPr>
          <w:sz w:val="24"/>
        </w:rPr>
      </w:pPr>
    </w:p>
    <w:p w:rsidR="004A1BEB" w:rsidRDefault="004A1BEB">
      <w:pPr>
        <w:pStyle w:val="2"/>
        <w:ind w:firstLine="709"/>
        <w:rPr>
          <w:sz w:val="28"/>
        </w:rPr>
      </w:pPr>
      <w:r>
        <w:rPr>
          <w:sz w:val="28"/>
        </w:rPr>
        <w:fldChar w:fldCharType="begin"/>
      </w:r>
      <w:r>
        <w:rPr>
          <w:sz w:val="28"/>
        </w:rPr>
        <w:instrText>tc ""</w:instrText>
      </w:r>
      <w:r>
        <w:rPr>
          <w:sz w:val="28"/>
        </w:rPr>
        <w:fldChar w:fldCharType="end"/>
      </w:r>
      <w:r>
        <w:rPr>
          <w:sz w:val="28"/>
        </w:rPr>
        <w:fldChar w:fldCharType="begin"/>
      </w:r>
      <w:r>
        <w:rPr>
          <w:sz w:val="28"/>
        </w:rPr>
        <w:instrText xml:space="preserve"> DOCPROPERTY Параграф0302 \* MERGEFORMAT </w:instrText>
      </w:r>
      <w:r>
        <w:rPr>
          <w:sz w:val="28"/>
        </w:rPr>
        <w:fldChar w:fldCharType="separate"/>
      </w:r>
      <w:bookmarkStart w:id="7" w:name="_Toc474050180"/>
      <w:r>
        <w:rPr>
          <w:sz w:val="28"/>
        </w:rPr>
        <w:t>3.2. Природоохранная деятельность прокуратуры</w:t>
      </w:r>
      <w:bookmarkEnd w:id="7"/>
      <w:r>
        <w:rPr>
          <w:sz w:val="28"/>
        </w:rPr>
        <w:fldChar w:fldCharType="end"/>
      </w:r>
    </w:p>
    <w:p w:rsidR="004A1BEB" w:rsidRDefault="004A1BEB">
      <w:pPr>
        <w:ind w:firstLine="709"/>
        <w:rPr>
          <w:sz w:val="24"/>
        </w:rPr>
      </w:pPr>
    </w:p>
    <w:p w:rsidR="004A1BEB" w:rsidRDefault="004A1BEB">
      <w:pPr>
        <w:ind w:firstLine="709"/>
        <w:jc w:val="both"/>
        <w:rPr>
          <w:rFonts w:ascii="Times New Roman CYR" w:hAnsi="Times New Roman CYR"/>
          <w:sz w:val="28"/>
        </w:rPr>
      </w:pPr>
      <w:r>
        <w:rPr>
          <w:rFonts w:ascii="Times New Roman CYR" w:hAnsi="Times New Roman CYR"/>
          <w:sz w:val="28"/>
        </w:rPr>
        <w:t>Важнейшим звеном в сложном государственном механизме надзора за исполнением экологического законодательства являются органы прокуратуры.</w:t>
      </w:r>
    </w:p>
    <w:p w:rsidR="004A1BEB" w:rsidRDefault="004A1BEB">
      <w:pPr>
        <w:ind w:firstLine="709"/>
        <w:jc w:val="both"/>
        <w:rPr>
          <w:rFonts w:ascii="Times New Roman CYR" w:hAnsi="Times New Roman CYR"/>
          <w:sz w:val="28"/>
        </w:rPr>
      </w:pPr>
      <w:r>
        <w:rPr>
          <w:rFonts w:ascii="Times New Roman CYR" w:hAnsi="Times New Roman CYR"/>
          <w:sz w:val="28"/>
        </w:rPr>
        <w:t>Они призваны вместе со специально уполномоченными на то государственными органами в области охраны окружающей природной среды обеспечивать экологический правопорядок.</w:t>
      </w:r>
    </w:p>
    <w:p w:rsidR="004A1BEB" w:rsidRDefault="004A1BEB">
      <w:pPr>
        <w:ind w:firstLine="709"/>
        <w:jc w:val="both"/>
        <w:rPr>
          <w:rFonts w:ascii="Times New Roman CYR" w:hAnsi="Times New Roman CYR"/>
          <w:sz w:val="28"/>
        </w:rPr>
      </w:pPr>
      <w:r>
        <w:rPr>
          <w:rFonts w:ascii="Times New Roman CYR" w:hAnsi="Times New Roman CYR"/>
          <w:sz w:val="28"/>
        </w:rPr>
        <w:t>Надзор за исполнением законодательства об охране окружающей природной среды является одним из главных направлений их деятельности. Он осуществляется в строгом соответствии с Федеральным законом "О прокуратуре Российской Федерации", принятом Государственной Думой 18 октября 1995 г. (в дальнейшем — Закон о прокуратуре РФ). В нем излагаются общие задачи органов прокуратуры. Более конкретные задачи прокурорского надзора за исполнением природоохранительного законодательства нашли свое отражение в других нормативных правовых актах, а также в приказах, распоряжениях, указаниях, информационных письмах и иных документах Генерального прокурора РФ. Все они тесно связаны с основными задачами природоохраны, определяемыми Законом РСФСР "Об охране окружающей природной среды ".</w:t>
      </w:r>
    </w:p>
    <w:p w:rsidR="004A1BEB" w:rsidRDefault="004A1BEB">
      <w:pPr>
        <w:ind w:firstLine="709"/>
        <w:jc w:val="both"/>
        <w:rPr>
          <w:rFonts w:ascii="Times New Roman CYR" w:hAnsi="Times New Roman CYR"/>
          <w:sz w:val="28"/>
        </w:rPr>
      </w:pPr>
      <w:r>
        <w:rPr>
          <w:rFonts w:ascii="Times New Roman CYR" w:hAnsi="Times New Roman CYR"/>
          <w:sz w:val="28"/>
        </w:rPr>
        <w:t>В соответствии с Законом о прокуратуре РФ, органы прокуратуры осуществляют прокурорский надзор за единообразным и обязательным исполнением природоохранного законодательства органами представительной и исполнительной власти, государственного управления и экологического контроля, юридическими лицами, общественными объединениями, должностными лицами; проверку законности и полноты принимаемых ими мер по устранению выявленных нарушений и привлечению виновных к ответственности, а также защиту конституционных прав граждан на благоприятную окружающую природную среду, достоверную информацию об ее состоянии и на возмещение ущерба, причиненного их здоровью экологическими правонарушениями.</w:t>
      </w:r>
    </w:p>
    <w:p w:rsidR="004A1BEB" w:rsidRDefault="004A1BEB">
      <w:pPr>
        <w:ind w:firstLine="709"/>
        <w:jc w:val="both"/>
        <w:rPr>
          <w:rFonts w:ascii="Times New Roman CYR" w:hAnsi="Times New Roman CYR"/>
          <w:sz w:val="28"/>
        </w:rPr>
      </w:pPr>
      <w:r>
        <w:rPr>
          <w:rFonts w:ascii="Times New Roman CYR" w:hAnsi="Times New Roman CYR"/>
          <w:sz w:val="28"/>
        </w:rPr>
        <w:t>При этом прокуроры используют преимущества единой централизованной системы органов прокуратуры, независимой от местных органов, чего нет у других природоохранных структур. Органы прокуратуры в условиях нарастания экологических правонарушений активно пытаются закрывать те правовые бреши, которые не всегда могут закрыть существующие природоохранные органы. С этой целью в системе органов прокуратуры для обеспечения законности в экологической сфере созданы и успешно функционируют специализированные природоохранные прокуратуры.</w:t>
      </w:r>
    </w:p>
    <w:p w:rsidR="004A1BEB" w:rsidRDefault="004A1BEB">
      <w:pPr>
        <w:ind w:firstLine="709"/>
        <w:jc w:val="both"/>
        <w:rPr>
          <w:rFonts w:ascii="Times New Roman CYR" w:hAnsi="Times New Roman CYR"/>
          <w:sz w:val="28"/>
        </w:rPr>
      </w:pPr>
      <w:r>
        <w:rPr>
          <w:rFonts w:ascii="Times New Roman CYR" w:hAnsi="Times New Roman CYR"/>
          <w:sz w:val="28"/>
        </w:rPr>
        <w:t>Все это не означает, что прокуратура подменяет в этих вопросах соответствующие контрольные природоохранные органы. Основные усилия и действия прокуроров концентрируются прежде всего там, где исчерпываются полномочия контролирующих органов, на правовой оценке наиболее серьезных правонарушений, представляющих угрозу жизни и здоровью людей и затрагивающих интересы большого количества населения.</w:t>
      </w:r>
    </w:p>
    <w:p w:rsidR="004A1BEB" w:rsidRDefault="004A1BEB">
      <w:pPr>
        <w:ind w:firstLine="709"/>
        <w:jc w:val="both"/>
        <w:rPr>
          <w:rFonts w:ascii="Times New Roman CYR" w:hAnsi="Times New Roman CYR"/>
          <w:sz w:val="28"/>
        </w:rPr>
      </w:pPr>
      <w:r>
        <w:rPr>
          <w:rFonts w:ascii="Times New Roman CYR" w:hAnsi="Times New Roman CYR"/>
          <w:sz w:val="28"/>
        </w:rPr>
        <w:t>Каждый год прокурорами направляются в суды больше тысячи уголовных дел о варварском использовании природных ресурсов, загрязнении окружающей среды и других экологических преступлениях. За последние годы по протестам прокуроров отменено более трех тысяч незаконных правовых актов органов представительной и исполнительной власти субъектов федерации, местного самоуправления, должностных лиц управленческих и контролирующих органов по вопросам природопользования.</w:t>
      </w:r>
    </w:p>
    <w:p w:rsidR="004A1BEB" w:rsidRDefault="004A1BEB">
      <w:pPr>
        <w:ind w:firstLine="709"/>
        <w:jc w:val="both"/>
        <w:rPr>
          <w:rFonts w:ascii="Times New Roman CYR" w:hAnsi="Times New Roman CYR"/>
          <w:sz w:val="28"/>
        </w:rPr>
      </w:pPr>
      <w:r>
        <w:rPr>
          <w:rFonts w:ascii="Times New Roman CYR" w:hAnsi="Times New Roman CYR"/>
          <w:sz w:val="28"/>
        </w:rPr>
        <w:t>Спектр допускаемых экологических правонарушений весьма широк: здесь и размещение экологически опасных объектов без заключения экологической экспертизы, незаконное разрешение строительства в водоохранных зонах, изъятия земель особо охраняемых территорий и лесов первой группы, присвоение функций и компетенции федеральных органов и многое другое.</w:t>
      </w:r>
    </w:p>
    <w:p w:rsidR="004A1BEB" w:rsidRDefault="004A1BEB">
      <w:pPr>
        <w:ind w:firstLine="709"/>
        <w:jc w:val="both"/>
        <w:rPr>
          <w:rFonts w:ascii="Times New Roman CYR" w:hAnsi="Times New Roman CYR"/>
          <w:sz w:val="28"/>
        </w:rPr>
      </w:pPr>
      <w:r>
        <w:rPr>
          <w:rFonts w:ascii="Times New Roman CYR" w:hAnsi="Times New Roman CYR"/>
          <w:sz w:val="28"/>
        </w:rPr>
        <w:t>В связи с этим первоочередной задачей прокуратуры является дальнейшее повышение эффективности ее деятельности за счет усиления надзора за полным, своевременным и законным применением правомочий, предоставленных органам экологического контроля, и активного требования от этих органов проведения проверок.</w:t>
      </w:r>
    </w:p>
    <w:p w:rsidR="004A1BEB" w:rsidRDefault="004A1BEB">
      <w:pPr>
        <w:ind w:firstLine="709"/>
        <w:jc w:val="both"/>
        <w:rPr>
          <w:rFonts w:ascii="Times New Roman CYR" w:hAnsi="Times New Roman CYR"/>
          <w:sz w:val="28"/>
        </w:rPr>
      </w:pPr>
      <w:r>
        <w:rPr>
          <w:rFonts w:ascii="Times New Roman CYR" w:hAnsi="Times New Roman CYR"/>
          <w:sz w:val="28"/>
        </w:rPr>
        <w:t>Другой важной задачей прокуратуры следует считать организацию взаимодействия с этими органами.</w:t>
      </w:r>
    </w:p>
    <w:p w:rsidR="004A1BEB" w:rsidRDefault="004A1BEB">
      <w:pPr>
        <w:ind w:firstLine="709"/>
        <w:jc w:val="both"/>
        <w:rPr>
          <w:rFonts w:ascii="Times New Roman CYR" w:hAnsi="Times New Roman CYR"/>
          <w:sz w:val="28"/>
        </w:rPr>
      </w:pPr>
      <w:r>
        <w:rPr>
          <w:rFonts w:ascii="Times New Roman CYR" w:hAnsi="Times New Roman CYR"/>
          <w:sz w:val="28"/>
        </w:rPr>
        <w:t>При этом следует исходить из следующего. Во-первых, природоохранные органы обладают всеми необходимыми правами и возможностями по выявлению, пресечению и устранению нарушений природоохранительного законодательства и ведомственных актов, привлечению к ответственности виновных лиц и принятию мер к возмещению причиненного материального ущерба. Во-вторых, прокуроры, как уже отмечалось, не вправе подменять природоохранные органы, дублировать их деятельность, выполнять функцию контроля. В-третьих, прокурорский надзор, обладая признаками всеобщности и надведомственности, распространяется и на контрольную деятельность, осуществляемую природоохранными органами. А это означает, что прокуроры вправе требовать от указанных органов совершения определенных действий: проведения проверок, выделения специалистов для этого, предъявления исков в суды и арбитражные суды, представления в прокуратуру соответствующих материалов и сведений. Таким образом, прокуроры, с одной стороны, правомочны проверять исполнение законов природоохранными органами и, с другой — призваны всячески способствовать активизации и совершенствованию их деятельности по осуществлению контроля за соблюдением законодательства об охране природы. Это положение характеризуется следующими особенностями.</w:t>
      </w:r>
    </w:p>
    <w:p w:rsidR="004A1BEB" w:rsidRDefault="004A1BEB">
      <w:pPr>
        <w:ind w:firstLine="709"/>
        <w:jc w:val="both"/>
        <w:rPr>
          <w:rFonts w:ascii="Times New Roman CYR" w:hAnsi="Times New Roman CYR"/>
          <w:sz w:val="28"/>
        </w:rPr>
      </w:pPr>
      <w:r>
        <w:rPr>
          <w:rFonts w:ascii="Times New Roman CYR" w:hAnsi="Times New Roman CYR"/>
          <w:sz w:val="28"/>
        </w:rPr>
        <w:t>Прокурорский надзор может осуществляться всегда, когда исполняется законодательство об охране природы, но это не означает, что обязательно его осуществлять. Ведь законодательство может исполняться надлежащим образом и без вмешательства прокуратуры, когда его соблюдение контролируют природоохранные органы, т.е. тогда, когда отсутствуют явные основания для прокурорского вмешательства. Основания для такого вмешательства могут отсутствовать и тогда, когда нарушение природоохранительного законодательства может быть устранено природоохранными органами. Вместе с тем следует помнить, что, когда нарушается любое законодательство, вмешательство прокурора всегда правомерно, хотя и не обязательно. Вмешательство прокурора всегда необходимо, когда полномочия природоохранных органов недостаточны или они по какой-то причине не имеют возможности для выявления, устранения или предупреждения нарушений природоохранительного законодательства. Участие прокурора обязательно, если природоохранные органы не принимают меры к установлению и устранению нарушений законодательства об охране природы, т.е. ненадлежащим образом исполняют возложенные на них обязанности. И, наконец, всегда, когда возникает вопрос, кому проводить проверку исполнения природоохранительного законодательства, решающее слово принадлежит прокурору. Поэтому при поступлении сведений о нарушении законодательства, требующих проверки, он, прежде всего, решает, кому можно поручить проведение проверки. Всегда, когда это возможно, ее проведение следует поручать природоохранным органам. Для этого прокуроры должны хорошо знать эти органы, их основные задачи и полномочия.</w:t>
      </w:r>
    </w:p>
    <w:p w:rsidR="004A1BEB" w:rsidRDefault="004A1BEB">
      <w:pPr>
        <w:ind w:firstLine="709"/>
        <w:jc w:val="both"/>
        <w:rPr>
          <w:rFonts w:ascii="Times New Roman CYR" w:hAnsi="Times New Roman CYR"/>
          <w:sz w:val="28"/>
        </w:rPr>
      </w:pPr>
      <w:r>
        <w:rPr>
          <w:rFonts w:ascii="Times New Roman CYR" w:hAnsi="Times New Roman CYR"/>
          <w:sz w:val="28"/>
        </w:rPr>
        <w:t xml:space="preserve">Прокуроры обязаны активно и квалифицированно применять весь имеющийся в их распоряжении арсенал правовых средств для своевременного и полного выявления и устранения нарушений природоохранительного законодательства, от кого бы они ни исходили, принимать предусмотренные законом меры по возмещению ущерба, причиненного экологическими правонарушениями, по привлечению к ответственности правонарушителей, в том числе и уголовной, преследуя основную цель — предупреждение нарушений указанного законодательства. Для этого они должны широко использовать свои полномочия и правовые средства реагирования, предоставленные им Законом о прокуратуре. </w:t>
      </w:r>
    </w:p>
    <w:p w:rsidR="004A1BEB" w:rsidRDefault="004A1BEB">
      <w:pPr>
        <w:ind w:firstLine="709"/>
        <w:jc w:val="both"/>
        <w:rPr>
          <w:rFonts w:ascii="Times New Roman CYR" w:hAnsi="Times New Roman CYR"/>
          <w:sz w:val="28"/>
        </w:rPr>
      </w:pPr>
      <w:r>
        <w:rPr>
          <w:rFonts w:ascii="Times New Roman CYR" w:hAnsi="Times New Roman CYR"/>
          <w:sz w:val="28"/>
        </w:rPr>
        <w:t>Воздействие в какой-либо форме на прокурора с целью повлиять на принимаемое им решение или воспрепятствовать его деятельности влечет за собой установленную законом ответственность.</w:t>
      </w:r>
    </w:p>
    <w:p w:rsidR="004A1BEB" w:rsidRDefault="004A1BEB">
      <w:pPr>
        <w:ind w:firstLine="709"/>
        <w:jc w:val="both"/>
        <w:rPr>
          <w:rFonts w:ascii="Times New Roman CYR" w:hAnsi="Times New Roman CYR"/>
          <w:sz w:val="28"/>
        </w:rPr>
      </w:pPr>
      <w:r>
        <w:rPr>
          <w:rFonts w:ascii="Times New Roman CYR" w:hAnsi="Times New Roman CYR"/>
          <w:sz w:val="28"/>
        </w:rPr>
        <w:t>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предусмотренном федеральным законодательством. Никто не вправе без разрешения прокурора разглашать материалы проверок, проводимых органами прокуратуры, до их завершения.</w:t>
      </w:r>
    </w:p>
    <w:p w:rsidR="004A1BEB" w:rsidRDefault="004A1BEB">
      <w:pPr>
        <w:ind w:firstLine="709"/>
        <w:jc w:val="both"/>
        <w:rPr>
          <w:rFonts w:ascii="Times New Roman CYR" w:hAnsi="Times New Roman CYR"/>
          <w:sz w:val="28"/>
        </w:rPr>
      </w:pPr>
      <w:r>
        <w:rPr>
          <w:rFonts w:ascii="Times New Roman CYR" w:hAnsi="Times New Roman CYR"/>
          <w:sz w:val="28"/>
        </w:rPr>
        <w:t>В зависимости от характера нарушений природоохранительного законодательства, их причин, распространенности правонарушений, их повторности, наступивших и возможных в будущем вредных последствий, степени вины правонарушителей, задач, которые стоят перед прокурором, применяется один из следующих актов прокурорского реагирования: протест, представление, постановление.</w:t>
      </w:r>
    </w:p>
    <w:p w:rsidR="004A1BEB" w:rsidRDefault="004A1BEB">
      <w:pPr>
        <w:ind w:firstLine="709"/>
        <w:jc w:val="both"/>
        <w:rPr>
          <w:rFonts w:ascii="Times New Roman CYR" w:hAnsi="Times New Roman CYR"/>
          <w:sz w:val="28"/>
        </w:rPr>
      </w:pPr>
      <w:r>
        <w:rPr>
          <w:rFonts w:ascii="Times New Roman CYR" w:hAnsi="Times New Roman CYR"/>
          <w:sz w:val="28"/>
        </w:rPr>
        <w:t>Протест приносит прокурор или его заместитель в соответствии со ст. 23 Закона о прокуратуре РФ на противоречащий закону правовой акт в орган или должностному лицу, которые издали этот акт, либо обращается в суд. превышении полномочий при наложении административных взысканий, в привлечении к ответственности при отсутствии или недоказанности вины, при отсутствии причинной связи между действиями лица и наступившими последствиями, наложении взысканий по истечении сроков их применения, установленных законом.</w:t>
      </w:r>
    </w:p>
    <w:p w:rsidR="004A1BEB" w:rsidRDefault="004A1BEB">
      <w:pPr>
        <w:ind w:firstLine="709"/>
        <w:jc w:val="both"/>
        <w:rPr>
          <w:rFonts w:ascii="Times New Roman CYR" w:hAnsi="Times New Roman CYR"/>
          <w:sz w:val="28"/>
        </w:rPr>
      </w:pPr>
      <w:r>
        <w:rPr>
          <w:rFonts w:ascii="Times New Roman CYR" w:hAnsi="Times New Roman CYR"/>
          <w:sz w:val="28"/>
        </w:rPr>
        <w:t xml:space="preserve">Представление прокурора является наиболее распространенным средством реагирования на нарушения природоохранительного законодательства. Оно вносится прокурором или его заместителем, согласно </w:t>
      </w:r>
      <w:r>
        <w:rPr>
          <w:rFonts w:ascii="Times New Roman CYR" w:hAnsi="Times New Roman CYR"/>
          <w:b/>
          <w:i/>
          <w:sz w:val="28"/>
        </w:rPr>
        <w:t>ст.</w:t>
      </w:r>
      <w:r>
        <w:rPr>
          <w:sz w:val="28"/>
        </w:rPr>
        <w:t xml:space="preserve"> </w:t>
      </w:r>
      <w:r>
        <w:rPr>
          <w:b/>
          <w:i/>
          <w:sz w:val="28"/>
        </w:rPr>
        <w:t>24</w:t>
      </w:r>
      <w:r>
        <w:rPr>
          <w:rFonts w:ascii="Times New Roman CYR" w:hAnsi="Times New Roman CYR"/>
          <w:sz w:val="28"/>
        </w:rPr>
        <w:t xml:space="preserve"> Закона о прокуратуре РФ, в орган или должностному лицу, которые полномочны устранить допущенные нарушения, и подлежит безотлагательному рассмотрению. Представление вносится на основе глубоко проведенной проверки или нескольких проверок, анализа выявленных нарушений законов и способствующих им обстоятельств. </w:t>
      </w:r>
    </w:p>
    <w:p w:rsidR="004A1BEB" w:rsidRDefault="004A1BEB">
      <w:pPr>
        <w:ind w:firstLine="709"/>
        <w:jc w:val="both"/>
        <w:rPr>
          <w:rFonts w:ascii="Times New Roman CYR" w:hAnsi="Times New Roman CYR"/>
          <w:sz w:val="28"/>
        </w:rPr>
      </w:pPr>
      <w:r>
        <w:rPr>
          <w:rFonts w:ascii="Times New Roman CYR" w:hAnsi="Times New Roman CYR"/>
          <w:sz w:val="28"/>
        </w:rPr>
        <w:t xml:space="preserve">Постановление прокурора выносится, как сказано в </w:t>
      </w:r>
      <w:r>
        <w:rPr>
          <w:rFonts w:ascii="Times New Roman CYR" w:hAnsi="Times New Roman CYR"/>
          <w:b/>
          <w:i/>
          <w:sz w:val="28"/>
        </w:rPr>
        <w:t>ст. 25</w:t>
      </w:r>
      <w:r>
        <w:rPr>
          <w:rFonts w:ascii="Times New Roman CYR" w:hAnsi="Times New Roman CYR"/>
          <w:sz w:val="28"/>
        </w:rPr>
        <w:t xml:space="preserve"> Закона о прокуратуре РФ, исходя из характера нарушения закона должностным лицом. Так, к примеру, в случае обнаружения признаков экологического преступления им выносится мотивированное постановление о возбуждении уголовного дела.</w:t>
      </w:r>
    </w:p>
    <w:p w:rsidR="004A1BEB" w:rsidRDefault="004A1BEB">
      <w:pPr>
        <w:pStyle w:val="211"/>
        <w:rPr>
          <w:rFonts w:ascii="Times New Roman CYR" w:hAnsi="Times New Roman CYR"/>
        </w:rPr>
      </w:pPr>
      <w:r>
        <w:rPr>
          <w:rFonts w:ascii="Times New Roman CYR" w:hAnsi="Times New Roman CYR"/>
        </w:rPr>
        <w:t>В тех случаях, когда возникает необходимость привлечения виновного в нарушении природоохранительного законодательства к административной ответственности и этот вопрос не был поставлен в представлении или другом акте реагирования, прокурор выносит постановление о возбуждении производства об административном правонарушении, которое подлежит рассмотрению уполномоченным на то органом или должностным лицом в срок, установленный законом. О результатах рассмотрения сообщается прокурору в письменной форме.</w:t>
      </w:r>
    </w:p>
    <w:p w:rsidR="004A1BEB" w:rsidRDefault="004A1BEB">
      <w:pPr>
        <w:ind w:firstLine="709"/>
        <w:jc w:val="both"/>
        <w:rPr>
          <w:rFonts w:ascii="Times New Roman CYR" w:hAnsi="Times New Roman CYR"/>
          <w:sz w:val="28"/>
        </w:rPr>
      </w:pPr>
      <w:r>
        <w:rPr>
          <w:rFonts w:ascii="Times New Roman CYR" w:hAnsi="Times New Roman CYR"/>
          <w:sz w:val="28"/>
        </w:rPr>
        <w:t xml:space="preserve">Кроме того, прокуроры обязаны принимать меры к обеспечению возмещения материального ущерба, причиненного нарушениями природоохранительного законодательства. Согласно </w:t>
      </w:r>
      <w:r>
        <w:rPr>
          <w:rFonts w:ascii="Times New Roman CYR" w:hAnsi="Times New Roman CYR"/>
          <w:b/>
          <w:i/>
          <w:sz w:val="28"/>
        </w:rPr>
        <w:t>ст. 27</w:t>
      </w:r>
      <w:r>
        <w:rPr>
          <w:rFonts w:ascii="Times New Roman CYR" w:hAnsi="Times New Roman CYR"/>
          <w:sz w:val="28"/>
        </w:rPr>
        <w:t xml:space="preserve"> Закона о прокуратуре РФ, прокурор вправе предъявлять и поддерживать в суде или арбитражном суде иск в интересах пострадавших. В последние годы число таких актов имеют тенденцию к росту.</w:t>
      </w:r>
    </w:p>
    <w:p w:rsidR="004A1BEB" w:rsidRDefault="004A1BEB">
      <w:pPr>
        <w:pStyle w:val="211"/>
        <w:rPr>
          <w:rFonts w:ascii="Times New Roman CYR" w:hAnsi="Times New Roman CYR"/>
        </w:rPr>
      </w:pPr>
      <w:r>
        <w:rPr>
          <w:rFonts w:ascii="Times New Roman CYR" w:hAnsi="Times New Roman CYR"/>
        </w:rPr>
        <w:t>Вместе с тем нельзя не заметить, что, предъявляя иски в суды и арбитражные суды, прокуроры нередко тем самым подменяют другие органы. Подавляющее число исков, если это не связано с рассмотрением судами уголовных дел, должны в первую очередь предъявляться уполномоченными на то органами: комитетами по охране природы, органами здравоохранения, местными органами власти и другими. Прокурорам же надлежит предъявлять иски преимущественно в случаях, когда это по какой-то причине не в состоянии сделать заинтересованные органы. Они должны всячески способствовать активизации и совершенствованию работы по возмещению материального ущерба этими органами, поддерживать, когда это необходимо, заявленные ими иски в судах и арбитражных судах.</w:t>
      </w:r>
    </w:p>
    <w:p w:rsidR="004A1BEB" w:rsidRDefault="004A1BEB">
      <w:pPr>
        <w:pStyle w:val="211"/>
        <w:rPr>
          <w:rFonts w:ascii="Times New Roman CYR" w:hAnsi="Times New Roman CYR"/>
        </w:rPr>
      </w:pPr>
      <w:r>
        <w:rPr>
          <w:rFonts w:ascii="Times New Roman CYR" w:hAnsi="Times New Roman CYR"/>
        </w:rPr>
        <w:t xml:space="preserve">Однако следует иметь в виду, что в соответствии с Арбитражным процессуальным кодексом РФ, исковое заявление в Высший Арбитражный суд РФ вправе направить только Генеральный прокурор РФ или его заместитель, а в арбитражный суд субъекта Российской Федерации — также прокурор или заместитель прокурора субъекта РФ и приравненные к ним прокуроры или их заместители </w:t>
      </w:r>
      <w:r>
        <w:rPr>
          <w:rFonts w:ascii="Times New Roman CYR" w:hAnsi="Times New Roman CYR"/>
          <w:b/>
          <w:i/>
        </w:rPr>
        <w:t>(ст. 41).</w:t>
      </w:r>
      <w:r>
        <w:rPr>
          <w:rFonts w:ascii="Times New Roman CYR" w:hAnsi="Times New Roman CYR"/>
        </w:rPr>
        <w:t xml:space="preserve"> Это означает, что районные и межрайонные прокуроры не могут непосредственно обращаться в арбитражный суд области. В результате данная оговорка в законе несколько осложняет положение межрайонных природоохранных прокуратур. </w:t>
      </w:r>
    </w:p>
    <w:p w:rsidR="004A1BEB" w:rsidRDefault="004A1BEB">
      <w:pPr>
        <w:ind w:firstLine="709"/>
        <w:jc w:val="both"/>
        <w:rPr>
          <w:rFonts w:ascii="Times New Roman CYR" w:hAnsi="Times New Roman CYR"/>
          <w:sz w:val="28"/>
        </w:rPr>
      </w:pPr>
      <w:r>
        <w:rPr>
          <w:rFonts w:ascii="Times New Roman CYR" w:hAnsi="Times New Roman CYR"/>
          <w:sz w:val="28"/>
        </w:rPr>
        <w:t>Ко всему прочему прокуроры обязаны осуществлять контроль за реализацией (исполнением) внесенных ими актов прокурорского надзора, добиваться, чтобы содержащиеся в них требования исполнялись своевременно и в полном объеме. При необходимости им следует проводить контрольные проверки фактического устранения нарушений природоохранительного законодательства.</w:t>
      </w:r>
    </w:p>
    <w:p w:rsidR="004A1BEB" w:rsidRDefault="004A1BEB">
      <w:pPr>
        <w:ind w:firstLine="709"/>
        <w:jc w:val="both"/>
        <w:rPr>
          <w:rFonts w:ascii="Times New Roman CYR" w:hAnsi="Times New Roman CYR"/>
          <w:sz w:val="28"/>
        </w:rPr>
      </w:pPr>
      <w:r>
        <w:rPr>
          <w:rFonts w:ascii="Times New Roman CYR" w:hAnsi="Times New Roman CYR"/>
          <w:sz w:val="28"/>
        </w:rPr>
        <w:t>Законом о прокуратуре РФ предусмотрена ответственность за неисполнение требований прокурора.</w:t>
      </w:r>
    </w:p>
    <w:p w:rsidR="004A1BEB" w:rsidRDefault="004A1BEB">
      <w:pPr>
        <w:ind w:firstLine="709"/>
        <w:jc w:val="both"/>
        <w:rPr>
          <w:rFonts w:ascii="Times New Roman CYR" w:hAnsi="Times New Roman CYR"/>
          <w:sz w:val="28"/>
        </w:rPr>
      </w:pPr>
      <w:r>
        <w:rPr>
          <w:rFonts w:ascii="Times New Roman CYR" w:hAnsi="Times New Roman CYR"/>
          <w:sz w:val="28"/>
        </w:rPr>
        <w:t>В настоящее время эта проблема решается следующим образом. Если требования прокурора, содержащиеся в акте реагирования, не выполняются, им ставится вопрос о привлечении виновных к дисциплинарной или административной ответственности.</w:t>
      </w:r>
    </w:p>
    <w:p w:rsidR="004A1BEB" w:rsidRDefault="004A1BEB">
      <w:pPr>
        <w:ind w:firstLine="709"/>
        <w:jc w:val="both"/>
        <w:rPr>
          <w:rFonts w:ascii="Times New Roman CYR" w:hAnsi="Times New Roman CYR"/>
          <w:sz w:val="28"/>
        </w:rPr>
      </w:pPr>
      <w:r>
        <w:rPr>
          <w:rFonts w:ascii="Times New Roman CYR" w:hAnsi="Times New Roman CYR"/>
          <w:sz w:val="28"/>
        </w:rPr>
        <w:t>К задачам органов прокуратуры следует также отнести необходимость широкого разъяснения ими природоохранительного законодательства. Вся деятельность прокуратуры должна проводиться в условиях гласности.</w:t>
      </w:r>
    </w:p>
    <w:p w:rsidR="004A1BEB" w:rsidRDefault="004A1BEB">
      <w:pPr>
        <w:ind w:firstLine="709"/>
        <w:jc w:val="both"/>
        <w:rPr>
          <w:rFonts w:ascii="Times New Roman CYR" w:hAnsi="Times New Roman CYR"/>
          <w:sz w:val="28"/>
        </w:rPr>
      </w:pPr>
      <w:r>
        <w:rPr>
          <w:rFonts w:ascii="Times New Roman CYR" w:hAnsi="Times New Roman CYR"/>
          <w:sz w:val="28"/>
        </w:rPr>
        <w:t>Наиболее активной реакции органов прокуратуры в настоящее время требует проблема радиоактивного загрязнения. Опасность представляют аварии, захоронение радиоактивных отходов, нарушение правил эксплуатации объектов и приборов с радиоактивными веществами, их хранения, перевозки и т.п.</w:t>
      </w:r>
    </w:p>
    <w:p w:rsidR="004A1BEB" w:rsidRDefault="004A1BEB">
      <w:pPr>
        <w:ind w:firstLine="709"/>
        <w:jc w:val="both"/>
        <w:rPr>
          <w:rFonts w:ascii="Times New Roman CYR" w:hAnsi="Times New Roman CYR"/>
          <w:sz w:val="28"/>
        </w:rPr>
      </w:pPr>
      <w:r>
        <w:rPr>
          <w:rFonts w:ascii="Times New Roman CYR" w:hAnsi="Times New Roman CYR"/>
          <w:sz w:val="28"/>
        </w:rPr>
        <w:t>Особой задачей прокуратуры является систематическая проверка исполнения законодательства об экологических фондах, поскольку имеется множество фактов нецелевого расходования средств из этих фондов. А они, как известно, созданы для решения неотложных природоохранных задач.</w:t>
      </w:r>
    </w:p>
    <w:p w:rsidR="004A1BEB" w:rsidRDefault="004A1BEB">
      <w:pPr>
        <w:ind w:firstLine="709"/>
        <w:jc w:val="both"/>
        <w:rPr>
          <w:rFonts w:ascii="Times New Roman CYR" w:hAnsi="Times New Roman CYR"/>
          <w:sz w:val="28"/>
        </w:rPr>
      </w:pPr>
      <w:r>
        <w:rPr>
          <w:rFonts w:ascii="Times New Roman CYR" w:hAnsi="Times New Roman CYR"/>
          <w:sz w:val="28"/>
        </w:rPr>
        <w:t xml:space="preserve">Исключительно важной задачей прокуратуры является надзор за исполнением международных обязательств, принятых в целях решения глобальных экологических проблем. Генеральная прокуратура РФ в пределах своей компетенции осуществляет на основании </w:t>
      </w:r>
      <w:r>
        <w:rPr>
          <w:rFonts w:ascii="Times New Roman CYR" w:hAnsi="Times New Roman CYR"/>
          <w:b/>
          <w:i/>
          <w:sz w:val="28"/>
        </w:rPr>
        <w:t>ст. 2</w:t>
      </w:r>
      <w:r>
        <w:rPr>
          <w:rFonts w:ascii="Times New Roman CYR" w:hAnsi="Times New Roman CYR"/>
          <w:sz w:val="28"/>
        </w:rPr>
        <w:t xml:space="preserve"> Закона о прокуратуре РФ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в т.ч. и по вопросам экологической безопасности.</w:t>
      </w:r>
    </w:p>
    <w:p w:rsidR="004A1BEB" w:rsidRDefault="004A1BEB">
      <w:pPr>
        <w:pStyle w:val="211"/>
        <w:rPr>
          <w:rFonts w:ascii="Times New Roman CYR" w:hAnsi="Times New Roman CYR"/>
        </w:rPr>
      </w:pPr>
      <w:r>
        <w:rPr>
          <w:rFonts w:ascii="Times New Roman CYR" w:hAnsi="Times New Roman CYR"/>
        </w:rPr>
        <w:t>Решение всех перечисленных выше задач было бы невозможно без постоянного совершенствования работы по руководству нижестоящими прокурорами. Генеральный прокурор РФ обязывает вышестоящих прокуроров оказывать практическую помощь городским и иным прокурорам в организации надзора за исполнением законов об охране природы.</w:t>
      </w:r>
    </w:p>
    <w:p w:rsidR="004A1BEB" w:rsidRDefault="004A1BEB">
      <w:pPr>
        <w:ind w:firstLine="709"/>
        <w:jc w:val="both"/>
        <w:rPr>
          <w:rFonts w:ascii="Times New Roman CYR" w:hAnsi="Times New Roman CYR"/>
          <w:sz w:val="28"/>
        </w:rPr>
      </w:pPr>
      <w:r>
        <w:rPr>
          <w:rFonts w:ascii="Times New Roman CYR" w:hAnsi="Times New Roman CYR"/>
          <w:sz w:val="28"/>
        </w:rPr>
        <w:t>Проверки исполнения законов проводятся, как сказано в Законе о прокуратуре РФ, на основании поступившей в органы прокуратуры информации о фактах нарушения закона, требующих принятия мер прокурором. Под информацией принято понимать сведения о лицах, предметах, фактах, событиях, явлениях и процессах независимо от формы их представления</w:t>
      </w:r>
    </w:p>
    <w:p w:rsidR="004A1BEB" w:rsidRDefault="004A1BEB">
      <w:pPr>
        <w:ind w:firstLine="709"/>
        <w:jc w:val="both"/>
        <w:rPr>
          <w:rFonts w:ascii="Times New Roman CYR" w:hAnsi="Times New Roman CYR"/>
          <w:sz w:val="28"/>
        </w:rPr>
      </w:pPr>
      <w:r>
        <w:rPr>
          <w:rFonts w:ascii="Times New Roman CYR" w:hAnsi="Times New Roman CYR"/>
          <w:sz w:val="28"/>
        </w:rPr>
        <w:t>За последние годы Генеральной прокуратурой РФ с Участием природоохранных и территориальных прокуроров были проведены проверки исполнения законодательства, направленного на обезвреживание токсичных отходов; предотвращения захоронения радиоактивных и других опасных веществ; незаконного вывоза биологических ресурсов за рубеж; охрану морской экономической зоны, животного мира; соблюдение водного, лесного, земельного законодательства, режима особо охраняемых территорий, законодательства о недрах, а также по преодолению последствий Чернобыльской аварии и по другим экологическим вопросам. По результатам вносились представления руководителям федеральных министерств и ведомств, информации Президенту РФ, Правительству РФ, в Федеральное Собрание РФ с постановкой конкретных вопросов об усилении контроля за соблюдением природоохранительного законодательства, устранении противоречий в законах, о разработке законодательных актов, усиливающих ответственность за экологические правонарушения.</w:t>
      </w:r>
    </w:p>
    <w:p w:rsidR="004A1BEB" w:rsidRDefault="004A1BEB">
      <w:pPr>
        <w:ind w:firstLine="709"/>
        <w:jc w:val="both"/>
        <w:rPr>
          <w:rFonts w:ascii="Times New Roman CYR" w:hAnsi="Times New Roman CYR"/>
          <w:sz w:val="28"/>
        </w:rPr>
      </w:pPr>
      <w:r>
        <w:rPr>
          <w:rFonts w:ascii="Times New Roman CYR" w:hAnsi="Times New Roman CYR"/>
          <w:sz w:val="28"/>
        </w:rPr>
        <w:t xml:space="preserve">Все чаще прокуроры стали направлять в суды и арбитражные суды иски, связанные с загрязнением рек стоками с городских свалок, сбросами сточных вод с превышением предельно допустимых концентраций вредных веществ; незаконной (самовольной) порубкой леса, нарушением правил рыболовства, санитарных правил в лесах и т.д. Стали весьма распространенными иски прокуроров о признании недействительными актов органов местной власти управления. Главы администрации, случается, открыто нарушают экологическое законодательство. </w:t>
      </w:r>
    </w:p>
    <w:p w:rsidR="004A1BEB" w:rsidRDefault="004A1BEB">
      <w:pPr>
        <w:ind w:firstLine="709"/>
        <w:jc w:val="both"/>
        <w:rPr>
          <w:rFonts w:ascii="Times New Roman CYR" w:hAnsi="Times New Roman CYR"/>
          <w:sz w:val="28"/>
        </w:rPr>
      </w:pPr>
      <w:r>
        <w:rPr>
          <w:rFonts w:ascii="Times New Roman CYR" w:hAnsi="Times New Roman CYR"/>
          <w:sz w:val="28"/>
        </w:rPr>
        <w:t>К сожалению, не всегда еще по материалам прокурорских проверок по сведениям, поступающим из контролирующих органов, при наличии признаков преступления возбуждаются уголовные дела. Кроме того, в случае отказа в возбуждении уголовного дела нередко не оповещаются органы экологического контроля для привлечения нарушителей природоохранительного законодательства к иным видам ответственности. В результате они остаются безнаказанными.</w:t>
      </w:r>
    </w:p>
    <w:p w:rsidR="004A1BEB" w:rsidRDefault="004A1BEB">
      <w:pPr>
        <w:ind w:firstLine="709"/>
        <w:jc w:val="both"/>
        <w:rPr>
          <w:rFonts w:ascii="Times New Roman CYR" w:hAnsi="Times New Roman CYR"/>
          <w:sz w:val="28"/>
        </w:rPr>
      </w:pPr>
      <w:r>
        <w:rPr>
          <w:rFonts w:ascii="Times New Roman CYR" w:hAnsi="Times New Roman CYR"/>
          <w:sz w:val="28"/>
        </w:rPr>
        <w:t>В рамках единой системы органов прокуратуры России наряду с территориальными прокуратурами, сложились и функционируют специализированные природоохранные прокуратуры.</w:t>
      </w:r>
    </w:p>
    <w:p w:rsidR="004A1BEB" w:rsidRDefault="004A1BEB">
      <w:pPr>
        <w:ind w:firstLine="709"/>
        <w:jc w:val="both"/>
        <w:rPr>
          <w:rFonts w:ascii="Times New Roman CYR" w:hAnsi="Times New Roman CYR"/>
          <w:sz w:val="28"/>
        </w:rPr>
      </w:pPr>
      <w:r>
        <w:rPr>
          <w:rFonts w:ascii="Times New Roman CYR" w:hAnsi="Times New Roman CYR"/>
          <w:sz w:val="28"/>
        </w:rPr>
        <w:t>Начало создания системы природоохранных прокуратур относится к периоду 1985—1986 гг., когда надвигающийся экологический кризис и Чернобыльская трагедия вынудили государство усилить контроль за исполнением природоохранительного законодательства. Были приняты меры к совершенствованию прокурорского надзора в экологически неблагополучных территориях, увеличена штатная численность прокурорских работников.      результативность природоохранных прокуратур в сравнении с аналогичной надзорной деятельностью территориальных прокуратур.</w:t>
      </w:r>
    </w:p>
    <w:p w:rsidR="004A1BEB" w:rsidRDefault="004A1BEB">
      <w:pPr>
        <w:ind w:firstLine="709"/>
        <w:jc w:val="both"/>
        <w:rPr>
          <w:rFonts w:ascii="Times New Roman CYR" w:hAnsi="Times New Roman CYR"/>
          <w:sz w:val="28"/>
        </w:rPr>
      </w:pPr>
      <w:r>
        <w:rPr>
          <w:rFonts w:ascii="Times New Roman CYR" w:hAnsi="Times New Roman CYR"/>
          <w:sz w:val="28"/>
        </w:rPr>
        <w:t>Образование специализированных надзорных структур в сфере экологии позволило обеспечить:</w:t>
      </w:r>
    </w:p>
    <w:p w:rsidR="004A1BEB" w:rsidRDefault="004A1BEB">
      <w:pPr>
        <w:ind w:firstLine="709"/>
        <w:jc w:val="both"/>
        <w:rPr>
          <w:rFonts w:ascii="Times New Roman CYR" w:hAnsi="Times New Roman CYR"/>
          <w:sz w:val="28"/>
        </w:rPr>
      </w:pPr>
      <w:r>
        <w:rPr>
          <w:sz w:val="28"/>
        </w:rPr>
        <w:sym w:font="Symbol" w:char="F0B7"/>
      </w:r>
      <w:r>
        <w:rPr>
          <w:rFonts w:ascii="Times New Roman CYR" w:hAnsi="Times New Roman CYR"/>
          <w:sz w:val="28"/>
        </w:rPr>
        <w:t xml:space="preserve"> заметную самостоятельность и независимость прокуроров от местной власти и ведомственного влияния в принятии решений по вопросам исполнения природоохранительного законодательства;</w:t>
      </w:r>
    </w:p>
    <w:p w:rsidR="004A1BEB" w:rsidRDefault="004A1BEB">
      <w:pPr>
        <w:ind w:firstLine="709"/>
        <w:jc w:val="both"/>
        <w:rPr>
          <w:rFonts w:ascii="Times New Roman CYR" w:hAnsi="Times New Roman CYR"/>
          <w:sz w:val="28"/>
        </w:rPr>
      </w:pPr>
      <w:r>
        <w:rPr>
          <w:sz w:val="28"/>
        </w:rPr>
        <w:sym w:font="Symbol" w:char="F0B7"/>
      </w:r>
      <w:r>
        <w:rPr>
          <w:rFonts w:ascii="Times New Roman CYR" w:hAnsi="Times New Roman CYR"/>
          <w:sz w:val="28"/>
        </w:rPr>
        <w:t xml:space="preserve"> большую координацию и согласованность следственно-прокурорских действий в регионах, охватывающих несколько административно-территориальных единиц;</w:t>
      </w:r>
    </w:p>
    <w:p w:rsidR="004A1BEB" w:rsidRDefault="004A1BEB">
      <w:pPr>
        <w:pStyle w:val="211"/>
        <w:rPr>
          <w:rFonts w:ascii="Times New Roman CYR" w:hAnsi="Times New Roman CYR"/>
        </w:rPr>
      </w:pPr>
      <w:r>
        <w:sym w:font="Symbol" w:char="F0B7"/>
      </w:r>
      <w:r>
        <w:rPr>
          <w:rFonts w:ascii="Times New Roman CYR" w:hAnsi="Times New Roman CYR"/>
        </w:rPr>
        <w:t xml:space="preserve"> усиление взаимодействия с природоохранными и контролирующими органами в обеспечении исполнения экологического законодательства;</w:t>
      </w:r>
    </w:p>
    <w:p w:rsidR="004A1BEB" w:rsidRDefault="004A1BEB">
      <w:pPr>
        <w:ind w:firstLine="709"/>
        <w:jc w:val="both"/>
        <w:rPr>
          <w:rFonts w:ascii="Times New Roman CYR" w:hAnsi="Times New Roman CYR"/>
          <w:sz w:val="28"/>
        </w:rPr>
      </w:pPr>
      <w:r>
        <w:rPr>
          <w:sz w:val="28"/>
        </w:rPr>
        <w:sym w:font="Symbol" w:char="F0B7"/>
      </w:r>
      <w:r>
        <w:rPr>
          <w:rFonts w:ascii="Times New Roman CYR" w:hAnsi="Times New Roman CYR"/>
          <w:sz w:val="28"/>
        </w:rPr>
        <w:t xml:space="preserve"> повышение компетентности и качества прокурорского надзора за счет целенаправленной специализации кадров.</w:t>
      </w:r>
    </w:p>
    <w:p w:rsidR="004A1BEB" w:rsidRDefault="004A1BEB">
      <w:pPr>
        <w:ind w:firstLine="709"/>
        <w:jc w:val="both"/>
        <w:rPr>
          <w:rFonts w:ascii="Times New Roman CYR" w:hAnsi="Times New Roman CYR"/>
          <w:sz w:val="28"/>
        </w:rPr>
      </w:pPr>
      <w:r>
        <w:rPr>
          <w:rFonts w:ascii="Times New Roman CYR" w:hAnsi="Times New Roman CYR"/>
          <w:sz w:val="28"/>
        </w:rPr>
        <w:t>Активность реагирования специализированных прокуратур на нарушения природоохранительного законодательства по всем учитываемым статистическим показателям уже на начальном этапе оказалась уже в несколько раз выше, чем у территориальных прокуратур.</w:t>
      </w:r>
    </w:p>
    <w:p w:rsidR="004A1BEB" w:rsidRDefault="004A1BEB">
      <w:pPr>
        <w:pStyle w:val="1"/>
        <w:ind w:firstLine="709"/>
        <w:rPr>
          <w:sz w:val="36"/>
        </w:rPr>
      </w:pPr>
    </w:p>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 w:rsidR="004A1BEB" w:rsidRDefault="004A1BEB">
      <w:pPr>
        <w:pStyle w:val="1"/>
        <w:ind w:firstLine="709"/>
        <w:rPr>
          <w:sz w:val="36"/>
        </w:rPr>
      </w:pPr>
      <w:r>
        <w:rPr>
          <w:sz w:val="36"/>
        </w:rPr>
        <w:fldChar w:fldCharType="begin"/>
      </w:r>
      <w:r>
        <w:rPr>
          <w:sz w:val="36"/>
        </w:rPr>
        <w:instrText>tc ""</w:instrText>
      </w:r>
      <w:r>
        <w:rPr>
          <w:sz w:val="36"/>
        </w:rPr>
        <w:fldChar w:fldCharType="end"/>
      </w:r>
      <w:bookmarkStart w:id="8" w:name="_Toc474050181"/>
      <w:r>
        <w:rPr>
          <w:sz w:val="36"/>
        </w:rPr>
        <w:t>Заключение</w:t>
      </w:r>
      <w:bookmarkEnd w:id="8"/>
    </w:p>
    <w:p w:rsidR="004A1BEB" w:rsidRDefault="004A1BEB"/>
    <w:p w:rsidR="004A1BEB" w:rsidRDefault="004A1BEB"/>
    <w:p w:rsidR="004A1BEB" w:rsidRDefault="004A1BEB">
      <w:pPr>
        <w:pStyle w:val="22"/>
        <w:rPr>
          <w:rFonts w:ascii="Times New Roman CYR" w:hAnsi="Times New Roman CYR"/>
        </w:rPr>
      </w:pPr>
      <w:r>
        <w:rPr>
          <w:rFonts w:ascii="Times New Roman CYR" w:hAnsi="Times New Roman CYR"/>
        </w:rPr>
        <w:t xml:space="preserve">        Охрана природы, создание комфортной среды обитания человека является глобальной проблемой. Важно то, что создать предпосылки и условия для решения этой проблемы пытаются юристы. Разработка эффективного законодательства о природопользовании представляется необходимой мерой для обеспечения будущего существования человека и общества. Нынешнее законодательство уже не отвечает требованиям времени. Оно в большей степени обусловлено интересами не сохранения природы, а интересами экономики и политики, которые живут за счет ресурсов. Бездушное использование природных ресурсов для решения каких бы то ни было экономических или политических задач уже не может быть оправдано целями только государственной потребности. </w:t>
      </w:r>
    </w:p>
    <w:p w:rsidR="004A1BEB" w:rsidRDefault="004A1BEB">
      <w:pPr>
        <w:pStyle w:val="22"/>
        <w:rPr>
          <w:rFonts w:ascii="Times New Roman CYR" w:hAnsi="Times New Roman CYR"/>
        </w:rPr>
      </w:pPr>
      <w:r>
        <w:rPr>
          <w:rFonts w:ascii="Times New Roman CYR" w:hAnsi="Times New Roman CYR"/>
        </w:rPr>
        <w:t xml:space="preserve">        Взаимосвязанность и взаимообусловленность природных процессов вызывает необходимость принципиально нового подхода в регулировании общественных отношений, где приоритет отдается сохранению естественной среды обитания человека, что, безусловно, требует адекватного правового обеспечения. </w:t>
      </w:r>
    </w:p>
    <w:p w:rsidR="004A1BEB" w:rsidRDefault="004A1BEB">
      <w:pPr>
        <w:pStyle w:val="22"/>
        <w:rPr>
          <w:rFonts w:ascii="Times New Roman CYR" w:hAnsi="Times New Roman CYR"/>
        </w:rPr>
      </w:pPr>
      <w:r>
        <w:rPr>
          <w:rFonts w:ascii="Times New Roman CYR" w:hAnsi="Times New Roman CYR"/>
        </w:rPr>
        <w:t xml:space="preserve">        В настоящее время экологическое право становится самостоятельной отраслью юриспруденции. Сам термин "экологическое право" еще нуждается в наполнении и осмыслении.   Природоохранные правовые нормы разбросаны по многим отраслям права. Они содержатся в гражданском, административном, уголовном законодательстве. Кроме того, проблемы использования и охраны недр, вод, животного мира и других природных ресурсов уже регулируются отдельными нормативными актами. Но их общая сфера регулирования: отношения "общество – природа" ставят проблему кодификации и классификации экологического права. Изменение общественных представлений о праве и порядке, их направленность на строительство правового государства вводят в научный и практический обиход новые основополагающие понятия, такие как экологические права и обязанности человека и их гарантии, экологические обязанности государства, экологический правопорядок. Соответственно, деятельность по обеспечению гарантий, надзору за соблюдением прав и охране правопорядка становится самостоятельным комплексом функций государства. Работа природоохранных правоохранительных органов только начинается и должна стать основой для обобщения опыта правоприменительной практики и разработки нового законодательства. Процесс создания новых законов подразумевает определение применительно к данной отрасли права таких институтов и понятий, как долг, ответственность, разграничение отношения в узком и широком смысле (природоохранные и экологические), установление меры, как долга, так и ответственности.</w:t>
      </w:r>
    </w:p>
    <w:p w:rsidR="004A1BEB" w:rsidRDefault="004A1BEB">
      <w:pPr>
        <w:pStyle w:val="22"/>
        <w:spacing w:line="360" w:lineRule="auto"/>
      </w:pPr>
    </w:p>
    <w:p w:rsidR="004A1BEB" w:rsidRDefault="004A1BEB">
      <w:pPr>
        <w:pStyle w:val="1"/>
        <w:ind w:firstLine="709"/>
        <w:rPr>
          <w:sz w:val="36"/>
        </w:rPr>
      </w:pPr>
    </w:p>
    <w:p w:rsidR="004A1BEB" w:rsidRDefault="004A1BEB">
      <w:pPr>
        <w:pStyle w:val="1"/>
        <w:ind w:firstLine="709"/>
      </w:pPr>
      <w:r>
        <w:rPr>
          <w:sz w:val="36"/>
        </w:rPr>
        <w:fldChar w:fldCharType="begin"/>
      </w:r>
      <w:r>
        <w:rPr>
          <w:sz w:val="36"/>
        </w:rPr>
        <w:instrText>tc ""</w:instrText>
      </w:r>
      <w:r>
        <w:rPr>
          <w:sz w:val="36"/>
        </w:rPr>
        <w:fldChar w:fldCharType="end"/>
      </w:r>
      <w:bookmarkStart w:id="9" w:name="_Toc474050182"/>
      <w:r>
        <w:rPr>
          <w:sz w:val="36"/>
        </w:rPr>
        <w:t>Список использованных источников:</w:t>
      </w:r>
      <w:bookmarkEnd w:id="9"/>
    </w:p>
    <w:p w:rsidR="004A1BEB" w:rsidRDefault="004A1BEB">
      <w:pPr>
        <w:ind w:firstLine="709"/>
        <w:rPr>
          <w:sz w:val="24"/>
        </w:rPr>
      </w:pPr>
    </w:p>
    <w:p w:rsidR="004A1BEB" w:rsidRDefault="004A1BEB">
      <w:pPr>
        <w:ind w:firstLine="709"/>
        <w:rPr>
          <w:sz w:val="24"/>
        </w:rPr>
      </w:pPr>
    </w:p>
    <w:p w:rsidR="004A1BEB" w:rsidRDefault="004A1BEB">
      <w:pPr>
        <w:tabs>
          <w:tab w:val="left" w:pos="360"/>
        </w:tabs>
        <w:spacing w:line="360" w:lineRule="auto"/>
        <w:ind w:left="360" w:hanging="360"/>
        <w:jc w:val="both"/>
        <w:rPr>
          <w:rFonts w:ascii="Times New Roman CYR" w:hAnsi="Times New Roman CYR"/>
          <w:sz w:val="28"/>
        </w:rPr>
      </w:pPr>
      <w:r>
        <w:rPr>
          <w:rFonts w:ascii="Times New Roman CYR" w:hAnsi="Times New Roman CYR"/>
          <w:sz w:val="28"/>
        </w:rPr>
        <w:t>Конституция РФ. М.: 1993.</w:t>
      </w:r>
    </w:p>
    <w:p w:rsidR="004A1BEB" w:rsidRDefault="004A1BEB">
      <w:pPr>
        <w:tabs>
          <w:tab w:val="left" w:pos="360"/>
        </w:tabs>
        <w:spacing w:line="360" w:lineRule="auto"/>
        <w:ind w:left="360" w:hanging="360"/>
        <w:jc w:val="both"/>
        <w:rPr>
          <w:rFonts w:ascii="Times New Roman CYR" w:hAnsi="Times New Roman CYR"/>
          <w:sz w:val="28"/>
        </w:rPr>
      </w:pPr>
      <w:r>
        <w:rPr>
          <w:rFonts w:ascii="Times New Roman CYR" w:hAnsi="Times New Roman CYR"/>
          <w:sz w:val="28"/>
        </w:rPr>
        <w:t>Гражданский Кодекс РФ. Ч. 1, Ч. 2. М.: Новая Волна. 1997.</w:t>
      </w:r>
    </w:p>
    <w:p w:rsidR="004A1BEB" w:rsidRDefault="004A1BEB">
      <w:pPr>
        <w:tabs>
          <w:tab w:val="left" w:pos="6096"/>
        </w:tabs>
        <w:spacing w:line="360" w:lineRule="auto"/>
        <w:ind w:left="360" w:hanging="360"/>
        <w:rPr>
          <w:rFonts w:ascii="Times New Roman CYR" w:hAnsi="Times New Roman CYR"/>
          <w:sz w:val="28"/>
        </w:rPr>
      </w:pPr>
      <w:r>
        <w:rPr>
          <w:rFonts w:ascii="Times New Roman CYR" w:hAnsi="Times New Roman CYR"/>
          <w:sz w:val="28"/>
        </w:rPr>
        <w:t>Уголовный кодекс Российской Федерации от 24 мая 1996г</w:t>
      </w:r>
    </w:p>
    <w:p w:rsidR="004A1BEB" w:rsidRDefault="004A1BEB">
      <w:pPr>
        <w:tabs>
          <w:tab w:val="left" w:pos="360"/>
        </w:tabs>
        <w:spacing w:line="360" w:lineRule="auto"/>
        <w:ind w:left="360" w:hanging="360"/>
        <w:jc w:val="both"/>
        <w:rPr>
          <w:rFonts w:ascii="Times New Roman CYR" w:hAnsi="Times New Roman CYR"/>
          <w:sz w:val="28"/>
        </w:rPr>
      </w:pPr>
      <w:r>
        <w:rPr>
          <w:rFonts w:ascii="Times New Roman CYR" w:hAnsi="Times New Roman CYR"/>
          <w:sz w:val="28"/>
        </w:rPr>
        <w:t>Закон РСФСР "Об охране окружающей природной среды" от 19 декабря 1991г. № 2060-1.</w:t>
      </w:r>
    </w:p>
    <w:p w:rsidR="004A1BEB" w:rsidRDefault="004A1BEB">
      <w:pPr>
        <w:tabs>
          <w:tab w:val="left" w:pos="360"/>
        </w:tabs>
        <w:spacing w:line="360" w:lineRule="auto"/>
        <w:ind w:left="360" w:hanging="360"/>
        <w:jc w:val="both"/>
        <w:rPr>
          <w:rFonts w:ascii="Times New Roman CYR" w:hAnsi="Times New Roman CYR"/>
          <w:sz w:val="28"/>
        </w:rPr>
      </w:pPr>
      <w:r>
        <w:rPr>
          <w:rFonts w:ascii="Times New Roman CYR" w:hAnsi="Times New Roman CYR"/>
          <w:sz w:val="28"/>
        </w:rPr>
        <w:t>Желваков Э.Н. Экологические правонарушения и ответственность. М.: ЭАО Бизнес-школа "Интел-Синтез". 1997.</w:t>
      </w:r>
    </w:p>
    <w:p w:rsidR="004A1BEB" w:rsidRDefault="004A1BEB">
      <w:pPr>
        <w:tabs>
          <w:tab w:val="left" w:pos="360"/>
        </w:tabs>
        <w:spacing w:line="360" w:lineRule="auto"/>
        <w:ind w:left="360" w:hanging="360"/>
        <w:jc w:val="both"/>
        <w:rPr>
          <w:rFonts w:ascii="Times New Roman CYR" w:hAnsi="Times New Roman CYR"/>
          <w:sz w:val="28"/>
        </w:rPr>
      </w:pPr>
      <w:r>
        <w:rPr>
          <w:rFonts w:ascii="Times New Roman CYR" w:hAnsi="Times New Roman CYR"/>
          <w:sz w:val="28"/>
        </w:rPr>
        <w:t>Экологическое право: Хрестоматия (Сост. В.Ю.Резниченко),М. 1994.</w:t>
      </w:r>
    </w:p>
    <w:p w:rsidR="004A1BEB" w:rsidRDefault="004A1BEB">
      <w:pPr>
        <w:tabs>
          <w:tab w:val="left" w:pos="360"/>
        </w:tabs>
        <w:spacing w:line="360" w:lineRule="auto"/>
        <w:ind w:left="360" w:hanging="360"/>
        <w:jc w:val="both"/>
        <w:rPr>
          <w:rFonts w:ascii="Times New Roman CYR" w:hAnsi="Times New Roman CYR"/>
          <w:sz w:val="28"/>
        </w:rPr>
      </w:pPr>
      <w:r>
        <w:rPr>
          <w:rFonts w:ascii="Times New Roman CYR" w:hAnsi="Times New Roman CYR"/>
          <w:sz w:val="28"/>
        </w:rPr>
        <w:t xml:space="preserve"> Бринчук М.М.  Экологическое право,- М.Юристъ,1998. </w:t>
      </w:r>
    </w:p>
    <w:p w:rsidR="004A1BEB" w:rsidRDefault="004A1BEB">
      <w:pPr>
        <w:tabs>
          <w:tab w:val="left" w:pos="360"/>
        </w:tabs>
        <w:spacing w:line="360" w:lineRule="auto"/>
        <w:ind w:left="360" w:hanging="360"/>
        <w:jc w:val="both"/>
        <w:rPr>
          <w:rFonts w:ascii="Times New Roman CYR" w:hAnsi="Times New Roman CYR"/>
          <w:sz w:val="28"/>
        </w:rPr>
      </w:pPr>
      <w:r>
        <w:rPr>
          <w:rFonts w:ascii="Times New Roman CYR" w:hAnsi="Times New Roman CYR"/>
          <w:sz w:val="28"/>
        </w:rPr>
        <w:t>Экологическое право России. Учебник. Под. Ред. Ермакова В.Д. Сухарева А.Я. М.: Институт международного права и экономики. Изд-во "Триада, ЛТД". 1997.</w:t>
      </w:r>
    </w:p>
    <w:p w:rsidR="004A1BEB" w:rsidRDefault="004A1BEB">
      <w:pPr>
        <w:spacing w:line="360" w:lineRule="auto"/>
        <w:rPr>
          <w:sz w:val="28"/>
        </w:rPr>
      </w:pPr>
      <w:bookmarkStart w:id="10" w:name="_GoBack"/>
      <w:bookmarkEnd w:id="10"/>
    </w:p>
    <w:sectPr w:rsidR="004A1BEB">
      <w:headerReference w:type="default" r:id="rId6"/>
      <w:footerReference w:type="default" r:id="rId7"/>
      <w:pgSz w:w="11906" w:h="16838"/>
      <w:pgMar w:top="851"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BEB" w:rsidRDefault="004A1BEB">
      <w:r>
        <w:separator/>
      </w:r>
    </w:p>
  </w:endnote>
  <w:endnote w:type="continuationSeparator" w:id="0">
    <w:p w:rsidR="004A1BEB" w:rsidRDefault="004A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EB" w:rsidRDefault="004A1BEB">
    <w:pPr>
      <w:pStyle w:val="a4"/>
      <w:jc w:val="right"/>
    </w:pP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BEB" w:rsidRDefault="004A1BEB">
      <w:r>
        <w:separator/>
      </w:r>
    </w:p>
  </w:footnote>
  <w:footnote w:type="continuationSeparator" w:id="0">
    <w:p w:rsidR="004A1BEB" w:rsidRDefault="004A1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EB" w:rsidRDefault="004A1BEB">
    <w:pPr>
      <w:pStyle w:val="a3"/>
      <w:jc w:val="right"/>
      <w:rPr>
        <w:rFonts w:ascii="Courier New" w:hAnsi="Courier New"/>
        <w:i/>
        <w:sz w:val="14"/>
      </w:rPr>
    </w:pPr>
    <w:r>
      <w:rPr>
        <w:rFonts w:ascii="Courier New" w:hAnsi="Courier New"/>
        <w:i/>
        <w:sz w:val="14"/>
      </w:rPr>
      <w:t>Стариенко Анатолий Павлович "Роль природоохранного законодательства РФ в решении глобальных экологических проблем" (КОНТРОЛЬНАЯ РАБОТА)</w:t>
    </w:r>
  </w:p>
  <w:p w:rsidR="004A1BEB" w:rsidRDefault="004A1BEB">
    <w:pPr>
      <w:pStyle w:val="a3"/>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5c'5c'5c'5c'5c'5c'5c'5c'5c'5c'5c'5c'5c'dd\'5c'5c'5c'5c'5c'5c'5c'5c'5c'5c'5c'5c'5c'f2\'5c'5c'5c'5c'5c'5c'5c'5c'5c'5c'5c'5c'5c'ee\'5c'5c'5c'5c'5c'5c'5c'5c'5c'5c'5c'5c'5c'f2 \'5c'5c'5c'5c'5c'5c'5c'5c'5c'5c'5c'5c'5c'e4\'5c'5c'5c'5c'5c'5c'5c'5c'5c'5c'5c'5c'5c'ee\'5c'5c'5c'5c'5c'5c'5c'5c'5c'5c'5c'5c'5c'ea\'5c'5c'5c'5c'5c'5c'5c'5c'5c'5c'5c'5c'5c'f3\'5c'5c'5c'5c'5c'5c'5c'5c'5c'5c'5c'5c'5c'ec\'5c'5c'5c'5c'5c'5c'5c'5c'5c'5c'5c'5c'5c'e5\'5c'5c'5c'5c'5c'5c'5c'5c'5c'5c'5c'5c'5c'ed\'5c'5c'5c'5c'5c'5c'5c'5c'5c'5c'5c'5c'5c'f2 \'5c'5c'5c'5c'5c'5c'5c'5c'5c'5c'5c'5c'5c'f1\'5c'5c'5c'5c'5c'5c'5c'5c'5c'5c'5c'5c'5c'ee\'5c'5c'5c'5c'5c'5c'5c'5c'5c'5c'5c'5c'5c'e7\'5c'5c'5c'5c'5c'5c'5c'5c'5c'5c'5c'5c'5c'e4\'5c'5c'5c'5c'5c'5c'5c'5c'5c'5c'5c'5c'5c'e0\'5c'5c'5c'5c'5c'5c'5c'5c'5c'5c'5c'5c'5c'ed \'5c'5c'5c'5c'5c'5c'5c'5c'5c'5c'5c'5c'5c'f1 \'5c'5c'5c'5c'5c'5c'5c'5c'5c'5c'5c'5c'5c'e8\'5c'5c'5c'5c'5c'5c'5c'5c'5c'5c'5c'5c'5c'f1\'5c'5c'5c'5c'5c'5c'5c'5c'5c'5c'5c'5c'5c'ef\'5c'5c'5c'5c'5c'5c'5c'5c'5c'5c'5c'5c'5c'ee\'5c'5c'5c'5c'5c'5c'5c'5c'5c'5c'5c'5c'5c'eb\'5c'5c'5c'5c'5c'5c'5c'5c'5c'5c'5c'5c'5c'fc\'5c'5c'5c'5c'5c'5c'5c'5c'5c'5c'5c'5c'5c'e7\'5c'5c'5c'5c'5c'5c'5c'5c'5c'5c'5c'5c'5c'ee\'5c'5c'5c'5c'5c'5c'5c'5c'5c'5c'5c'5c'5c'e2\'5c'5c'5c'5c'5c'5c'5c'5c'5c'5c'5c'5c'5c'e0\'5c'5c'5c'5c'5c'5c'5c'5c'5c'5c'5c'5c'5c'ed\'5c'5c'5c'5c'5c'5c'5c'5c'5c'5c'5c'5c'5c'e8\'5c'5c'5c'5c'5c'5c'5c'5c'5c'5c'5c'5c'5c'e5\'5c'5c'5c'5c'5c'5c'5c'5c'5c'5c'5c'5c'5c'ec \'5c'5c'5c'5c'5c'5c'5c'5c'5c'5c'5c'5c'5c'ef\'5c'5c'5c'5c'5c'5c'5c'5c'5c'5c'5c'5c'5c'f0\'5c'5c'5c'5c'5c'5c'5c'5c'5c'5c'5c'5c'5c'ee\'5c'5c'5c'5c'5c'5c'5c'5c'5c'5c'5c'5c'5c'e3\'5c'5c'5c'5c'5c'5c'5c'5c'5c'5c'5c'5c'5c'f0\'5c'5c'5c'5c'5c'5c'5c'5c'5c'5c'5c'5c'5c'e0\'5c'5c'5c'5c'5c'5c'5c'5c'5c'5c'5c'5c'5c'ec\'5c'5c'5c'5c'5c'5c'5c'5c'5c'5c'5c'5c'5c'ec\'5c'5c'5c'5c'5c'5c'5c'5c'5c'5c'5c'5c'5c'fb =\'5c'5c'5c'5c'5c'5c'5c'5c'5c'5c'5c'5c'5c'd0\'5c'5c'5c'5c'5c'5c'5c'5c'5c'5c'5c'5c'5c'c5\'5c'5c'5c'5c'5c'5c'5c'5c'5c'5c'5c'5c'5c'd4\'5c'5c'5c'5c'5c'5c'5c'5c'5c'5c'5c'5c'5c'c5\'5c'5c'5c'5c'5c'5c'5c'5c'5c'5c'5c'5c'5c'd0\'5c'5c'5c'5c'5c'5c'5c'5c'5c'5c'5c'5c'5c'c0\'5c'5c'5c'5c'5c'5c'5c'5c'5c'5c'5c'5c'5c'd2 \'5c'5c'5c'5c'5c'5c'5c'5c'5c'5c'5c'5c'5c'c1\'5c'5c'5c'5c'5c'5c'5c'5c'5c'5c'5c'5c'5c'c5\'5c'5c'5c'5c'5c'5c'5c'5c'5c'5c'5c'5c'5c'c7 \'5c'5c'5c'5c'5c'5c'5c'5c'5c'5c'5c'5c'5c'cf\'5c'5c'5c'5c'5c'5c'5c'5c'5c'5c'5c'5c'5c'd0\'5c'5c'5c'5c'5c'5c'5c'5c'5c'5c'5c'5c'5c'ce\'5c'5c'5c'5c'5c'5c'5c'5c'5c'5c'5c'5c'5c'c1\'5c'5c'5c'5c'5c'5c'5c'5c'5c'5c'5c'5c'5c'cb\'5c'5c'5c'5c'5c'5c'5c'5c'5c'5c'5c'5c'5c'c5\'5c'5c'5c'5c'5c'5c'5c'5c'5c'5c'5c'5c'5c'cc= 01.02.00\'5c'5c'5c'5c'5c'5c'5c'5c'5c'5c'5c'5c'5c'e3. \'5c'5c'5c'5c'5c'5c'5c'5c'5c'5c'5c'5c'5c'c0\'5c'5c'5c'5c'5c'5c'5c'5c'5c'5c'5c'5c'5c'e2\'5c'5c'5c'5c'5c'5c'5c'5c'5c'5c'5c'5c'5c'f2\'5c'5c'5c'5c'5c'5c'5c'5c'5c'5c'5c'5c'5c'ee\'5c'5c'5c'5c'5c'5c'5c'5c'5c'5c'5c'5c'5c'f0\'5c'5c'5c'5c'5c'5c'5c'5c'5c'5c'5c'5c'5c'5c\'5c'5c'5c'5c'5c'5c'5c'5c'5c'5c'5c'5c'5c\'5c'5c'5c'5c'5c'5c'5c'5c'5c'5c'5c'5c\'5c'5c'5c'5c'5c'5c'5c'5c'5c'5c'5c\'5c'5c'5c'5c'5c'5c'5c'5c'5c'5c\'5c'5c'5c'5c'5c'5c'5c'5c'5c\'5c'5c'5c'5c'5c'5c'5c'5c\'5c'5c'5c'5c'5c'5c'5c\'5c'5c'5c'5c'5c'5c\'5c'5c'5c'5c'5c\'5c'5c'5c'5c\'5c'5c'5c\'5c'5c\'5c\: \'5c'5c'5c'5c'5c'5c'5c'5c'5c'5c'5c'5c'5c'd8\'5c'5c'5c'5c'5c'5c'5c'5c'5c'5c'5c'5c'5c'e5\'5c'5c'5c'5c'5c'5c'5c'5c'5c'5c'5c'5c'5c'f0\'5c'5c'5c'5c'5c'5c'5c'5c'5c'5c'5c'5c'5c'f8\'5c'5c'5c'5c'5c'5c'5c'5c'5c'5c'5c'5c'5c'ed\'5c'5c'5c'5c'5c'5c'5c'5c'5c'5c'5c'5c'5c'e5\'5c'5c'5c'5c'5c'5c'5c'5c'5c'5c'5c'5c'5c'e2 \'5c'5c'5c'5c'5c'5c'5c'5c'5c'5c'5c'5c'5c'd1\'5c'5c'5c'5c'5c'5c'5c'5c'5c'5c'5c'5c'5c'e5\'5c'5c'5c'5c'5c'5c'5c'5c'5c'5c'5c'5c'5c'f0\'5c'5c'5c'5c'5c'5c'5c'5c'5c'5c'5c'5c'5c'e3\'5c'5c'5c'5c'5c'5c'5c'5c'5c'5c'5c'5c'5c'e5\'5c'5c'5c'5c'5c'5c'5c'5c'5c'5c'5c'5c'5c'e9 \'5c'5c'5c'5c'5c'5c'5c'5c'5c'5c'5c'5c'5c'c2\'5c'5c'5c'5c'5c'5c'5c'5c'5c'5c'5c'5c'5c'e8\'5c'5c'5c'5c'5c'5c'5c'5c'5c'5c'5c'5c'5c'ea\'5c'5c'5c'5c'5c'5c'5c'5c'5c'5c'5c'5c'5c'f2\'5c'5c'5c'5c'5c'5c'5c'5c'5c'5c'5c'5c'5c'ee\'5c'5c'5c'5c'5c'5c'5c'5c'5c'5c'5c'5c'5c'f0\'5c'5c'5c'5c'5c'5c'5c'5c'5c'5c'5c'5c'5c'ee\'5c'5c'5c'5c'5c'5c'5c'5c'5c'5c'5c'5c'5c'e2\'5c'5c'5c'5c'5c'5c'5c'5c'5c'5c'5c'5c'5c'e8\'5c'5c'5c'5c'5c'5c'5c'5c'5c'5c'5c'5c'5c'f7."/>
  </w:docVars>
  <w:rsids>
    <w:rsidRoot w:val="004A1BEB"/>
    <w:rsid w:val="001D5370"/>
    <w:rsid w:val="004A1BEB"/>
    <w:rsid w:val="00B14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F29CC-4F99-441C-85F7-A9D0F609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spacing w:line="360" w:lineRule="auto"/>
      <w:jc w:val="center"/>
      <w:outlineLvl w:val="4"/>
    </w:pPr>
    <w:rPr>
      <w:b/>
      <w:sz w:val="32"/>
    </w:rPr>
  </w:style>
  <w:style w:type="paragraph" w:styleId="6">
    <w:name w:val="heading 6"/>
    <w:basedOn w:val="a"/>
    <w:next w:val="a"/>
    <w:qFormat/>
    <w:pPr>
      <w:keepNext/>
      <w:jc w:val="center"/>
      <w:outlineLvl w:val="5"/>
    </w:pPr>
    <w:rPr>
      <w:b/>
      <w:sz w:val="72"/>
    </w:rPr>
  </w:style>
  <w:style w:type="paragraph" w:styleId="7">
    <w:name w:val="heading 7"/>
    <w:basedOn w:val="a"/>
    <w:next w:val="a"/>
    <w:qFormat/>
    <w:pPr>
      <w:keepNext/>
      <w:spacing w:line="360" w:lineRule="auto"/>
      <w:jc w:val="center"/>
      <w:outlineLvl w:val="6"/>
    </w:pPr>
    <w:rPr>
      <w:b/>
      <w:shadow/>
      <w:spacing w:val="6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10">
    <w:name w:val="toc 1"/>
    <w:basedOn w:val="a"/>
    <w:next w:val="a"/>
    <w:semiHidden/>
  </w:style>
  <w:style w:type="paragraph" w:styleId="20">
    <w:name w:val="toc 2"/>
    <w:basedOn w:val="a"/>
    <w:next w:val="a"/>
    <w:semiHidden/>
    <w:pPr>
      <w:ind w:left="200"/>
    </w:pPr>
  </w:style>
  <w:style w:type="paragraph" w:styleId="30">
    <w:name w:val="toc 3"/>
    <w:basedOn w:val="a"/>
    <w:next w:val="a"/>
    <w:semiHidden/>
    <w:pPr>
      <w:ind w:left="400"/>
    </w:pPr>
  </w:style>
  <w:style w:type="paragraph" w:customStyle="1" w:styleId="11">
    <w:name w:val="Звичайний (веб)1"/>
    <w:basedOn w:val="a"/>
    <w:pPr>
      <w:spacing w:before="100" w:after="100"/>
    </w:pPr>
    <w:rPr>
      <w:sz w:val="28"/>
    </w:rPr>
  </w:style>
  <w:style w:type="paragraph" w:customStyle="1" w:styleId="21">
    <w:name w:val="Звичайний (веб)2"/>
    <w:basedOn w:val="a"/>
    <w:pPr>
      <w:spacing w:before="100" w:after="100"/>
    </w:pPr>
    <w:rPr>
      <w:sz w:val="28"/>
    </w:rPr>
  </w:style>
  <w:style w:type="paragraph" w:styleId="a5">
    <w:name w:val="Body Text"/>
    <w:basedOn w:val="a"/>
    <w:pPr>
      <w:spacing w:line="360" w:lineRule="auto"/>
      <w:jc w:val="center"/>
    </w:pPr>
    <w:rPr>
      <w:b/>
      <w:sz w:val="32"/>
      <w:u w:val="single"/>
    </w:rPr>
  </w:style>
  <w:style w:type="paragraph" w:customStyle="1" w:styleId="210">
    <w:name w:val="Основний текст 21"/>
    <w:basedOn w:val="a"/>
    <w:pPr>
      <w:ind w:firstLine="709"/>
    </w:pPr>
    <w:rPr>
      <w:sz w:val="28"/>
    </w:rPr>
  </w:style>
  <w:style w:type="paragraph" w:customStyle="1" w:styleId="211">
    <w:name w:val="Основний текст з відступом 21"/>
    <w:basedOn w:val="a"/>
    <w:pPr>
      <w:ind w:firstLine="709"/>
      <w:jc w:val="both"/>
    </w:pPr>
    <w:rPr>
      <w:sz w:val="28"/>
    </w:rPr>
  </w:style>
  <w:style w:type="paragraph" w:customStyle="1" w:styleId="22">
    <w:name w:val="Основний текст 22"/>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7992</Words>
  <Characters>45555</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МОСКОВСКИЙ ГОСУДАРСТВЕННЫЙ СОЦИАЛЬНЫЙ УНИВЕРСИТЕТ (МУРМАНСКОЕ ПРЕДСТАВИТЕЛЬСТВО)</vt:lpstr>
      </vt:variant>
      <vt:variant>
        <vt:i4>0</vt:i4>
      </vt:variant>
    </vt:vector>
  </HeadingPairs>
  <TitlesOfParts>
    <vt:vector size="1" baseType="lpstr">
      <vt:lpstr>МОСКОВСКИЙ ГОСУДАРСТВЕННЫЙ СОЦИАЛЬНЫЙ УНИВЕРСИТЕТ (МУРМАНСКОЕ ПРЕДСТАВИТЕЛЬСТВО)</vt:lpstr>
    </vt:vector>
  </TitlesOfParts>
  <Company>MSCO</Company>
  <LinksUpToDate>false</LinksUpToDate>
  <CharactersWithSpaces>53441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 (МУРМАНСКОЕ ПРЕДСТАВИТЕЛЬСТВО)</dc:title>
  <dc:subject/>
  <dc:creator>Иванов Владимир</dc:creator>
  <cp:keywords/>
  <dc:description/>
  <cp:lastModifiedBy>Irina</cp:lastModifiedBy>
  <cp:revision>2</cp:revision>
  <cp:lastPrinted>2000-02-03T13:24:00Z</cp:lastPrinted>
  <dcterms:created xsi:type="dcterms:W3CDTF">2014-08-16T13:56:00Z</dcterms:created>
  <dcterms:modified xsi:type="dcterms:W3CDTF">2014-08-16T13:56:00Z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МОСКОВСКИЙ ГОСУДАРСТВЕННЫЙ СОЦИАЛЬНЫЙ УНИВЕРСИТЕТ (МУРМАНСКОЕ ПРЕДСТАВИТЕЛЬСТВО)</vt:lpwstr>
  </property>
  <property fmtid="{D5CDD505-2E9C-101B-9397-08002B2CF9AE}" pid="3" name="Факультет">
    <vt:lpwstr>Юридический</vt:lpwstr>
  </property>
  <property fmtid="{D5CDD505-2E9C-101B-9397-08002B2CF9AE}" pid="4" name="Курс">
    <vt:lpwstr>III</vt:lpwstr>
  </property>
  <property fmtid="{D5CDD505-2E9C-101B-9397-08002B2CF9AE}" pid="5" name="ТипИсполнителя">
    <vt:lpwstr>студент</vt:lpwstr>
  </property>
  <property fmtid="{D5CDD505-2E9C-101B-9397-08002B2CF9AE}" pid="6" name="ФИОИсполнителя">
    <vt:lpwstr>Стариенко Анатолий Павлович</vt:lpwstr>
  </property>
  <property fmtid="{D5CDD505-2E9C-101B-9397-08002B2CF9AE}" pid="7" name="Город">
    <vt:lpwstr>МУРМАНСК</vt:lpwstr>
  </property>
  <property fmtid="{D5CDD505-2E9C-101B-9397-08002B2CF9AE}" pid="8" name="Год">
    <vt:lpwstr>2000</vt:lpwstr>
  </property>
  <property fmtid="{D5CDD505-2E9C-101B-9397-08002B2CF9AE}" pid="9" name="Defualt">
    <vt:lpwstr>Ложь</vt:lpwstr>
  </property>
  <property fmtid="{D5CDD505-2E9C-101B-9397-08002B2CF9AE}" pid="10" name="ВидРаботы">
    <vt:lpwstr>КОНТРОЛЬНАЯ РАБОТА</vt:lpwstr>
  </property>
  <property fmtid="{D5CDD505-2E9C-101B-9397-08002B2CF9AE}" pid="11" name="ТемаРаботы">
    <vt:lpwstr>Роль природоохранного законодательства РФ в решении глобальных экологических проблем</vt:lpwstr>
  </property>
  <property fmtid="{D5CDD505-2E9C-101B-9397-08002B2CF9AE}" pid="12" name="ФИОПреподавателя">
    <vt:lpwstr>Ппп</vt:lpwstr>
  </property>
  <property fmtid="{D5CDD505-2E9C-101B-9397-08002B2CF9AE}" pid="13" name="Введение">
    <vt:lpwstr>Истина</vt:lpwstr>
  </property>
  <property fmtid="{D5CDD505-2E9C-101B-9397-08002B2CF9AE}" pid="14" name="Заключение">
    <vt:lpwstr>Истина</vt:lpwstr>
  </property>
  <property fmtid="{D5CDD505-2E9C-101B-9397-08002B2CF9AE}" pid="15" name="СписокДокументов">
    <vt:lpwstr>Истина</vt:lpwstr>
  </property>
  <property fmtid="{D5CDD505-2E9C-101B-9397-08002B2CF9AE}" pid="16" name="Дисциплина">
    <vt:lpwstr>Экологическое право</vt:lpwstr>
  </property>
  <property fmtid="{D5CDD505-2E9C-101B-9397-08002B2CF9AE}" pid="17" name="Глава01">
    <vt:lpwstr>Глава 1. Понятие,методы и организация государственного управления охраной окружающей среды.</vt:lpwstr>
  </property>
  <property fmtid="{D5CDD505-2E9C-101B-9397-08002B2CF9AE}" pid="18" name="Глава02">
    <vt:lpwstr>Глава 2. Экологическая ответственность</vt:lpwstr>
  </property>
  <property fmtid="{D5CDD505-2E9C-101B-9397-08002B2CF9AE}" pid="19" name="Параграф0201">
    <vt:lpwstr>2.1. Понятие и виды экологической ответственности</vt:lpwstr>
  </property>
  <property fmtid="{D5CDD505-2E9C-101B-9397-08002B2CF9AE}" pid="20" name="Параграф0202">
    <vt:lpwstr>2.2. Экологические преступления</vt:lpwstr>
  </property>
  <property fmtid="{D5CDD505-2E9C-101B-9397-08002B2CF9AE}" pid="21" name="Глава03">
    <vt:lpwstr>Глава 3. Роль правоохранительных органов в решении экологических проблем.</vt:lpwstr>
  </property>
  <property fmtid="{D5CDD505-2E9C-101B-9397-08002B2CF9AE}" pid="22" name="Параграф0301">
    <vt:lpwstr>3.1. Природоохранная деятельность органов внутренних дел</vt:lpwstr>
  </property>
  <property fmtid="{D5CDD505-2E9C-101B-9397-08002B2CF9AE}" pid="23" name="Параграф0302">
    <vt:lpwstr>3.2. Природоохранная деятельность прокуратуры</vt:lpwstr>
  </property>
</Properties>
</file>