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CA" w:rsidRDefault="002E4ECA" w:rsidP="002E4ECA">
      <w:pPr>
        <w:pStyle w:val="ab"/>
        <w:jc w:val="center"/>
      </w:pPr>
    </w:p>
    <w:p w:rsidR="002E4ECA" w:rsidRDefault="002E4ECA" w:rsidP="002E4ECA">
      <w:pPr>
        <w:pStyle w:val="ab"/>
        <w:jc w:val="center"/>
      </w:pPr>
    </w:p>
    <w:p w:rsidR="002E4ECA" w:rsidRDefault="002E4ECA" w:rsidP="002E4ECA">
      <w:pPr>
        <w:pStyle w:val="ab"/>
        <w:jc w:val="center"/>
      </w:pPr>
    </w:p>
    <w:p w:rsidR="002E4ECA" w:rsidRDefault="002E4ECA" w:rsidP="002E4ECA">
      <w:pPr>
        <w:pStyle w:val="ab"/>
        <w:jc w:val="center"/>
      </w:pPr>
    </w:p>
    <w:p w:rsidR="002E4ECA" w:rsidRDefault="002E4ECA" w:rsidP="002E4ECA">
      <w:pPr>
        <w:pStyle w:val="ab"/>
        <w:jc w:val="center"/>
      </w:pPr>
    </w:p>
    <w:p w:rsidR="002E4ECA" w:rsidRDefault="002E4ECA" w:rsidP="002E4ECA">
      <w:pPr>
        <w:pStyle w:val="ab"/>
        <w:jc w:val="center"/>
      </w:pPr>
    </w:p>
    <w:p w:rsidR="002E4ECA" w:rsidRDefault="002E4ECA" w:rsidP="002E4ECA">
      <w:pPr>
        <w:pStyle w:val="ab"/>
        <w:jc w:val="center"/>
      </w:pPr>
    </w:p>
    <w:p w:rsidR="002E4ECA" w:rsidRDefault="002E4ECA" w:rsidP="002E4ECA">
      <w:pPr>
        <w:pStyle w:val="ab"/>
        <w:jc w:val="center"/>
      </w:pPr>
    </w:p>
    <w:p w:rsidR="002E4ECA" w:rsidRDefault="002E4ECA" w:rsidP="002E4ECA">
      <w:pPr>
        <w:pStyle w:val="ab"/>
        <w:jc w:val="center"/>
      </w:pPr>
    </w:p>
    <w:p w:rsidR="002E4ECA" w:rsidRDefault="002E4ECA" w:rsidP="002E4ECA">
      <w:pPr>
        <w:pStyle w:val="ab"/>
        <w:jc w:val="center"/>
      </w:pPr>
    </w:p>
    <w:p w:rsidR="002E4ECA" w:rsidRDefault="002E4ECA" w:rsidP="002E4ECA">
      <w:pPr>
        <w:pStyle w:val="ab"/>
        <w:jc w:val="center"/>
      </w:pPr>
    </w:p>
    <w:p w:rsidR="003E6015" w:rsidRPr="002E4ECA" w:rsidRDefault="003E6015" w:rsidP="002E4ECA">
      <w:pPr>
        <w:pStyle w:val="ab"/>
        <w:jc w:val="center"/>
      </w:pPr>
      <w:r w:rsidRPr="002E4ECA">
        <w:t>РЕФЕРАТ</w:t>
      </w:r>
    </w:p>
    <w:p w:rsidR="003E6015" w:rsidRPr="002E4ECA" w:rsidRDefault="003E6015" w:rsidP="002E4ECA">
      <w:pPr>
        <w:pStyle w:val="ab"/>
        <w:jc w:val="center"/>
      </w:pPr>
      <w:r w:rsidRPr="002E4ECA">
        <w:t>по дисциплине «История»</w:t>
      </w:r>
    </w:p>
    <w:p w:rsidR="003E6015" w:rsidRPr="002E4ECA" w:rsidRDefault="003E6015" w:rsidP="002E4ECA">
      <w:pPr>
        <w:pStyle w:val="ab"/>
        <w:jc w:val="center"/>
      </w:pPr>
      <w:r w:rsidRPr="002E4ECA">
        <w:t>по теме: «Роль русского населения в структуре</w:t>
      </w:r>
      <w:r w:rsidR="002E4ECA">
        <w:t xml:space="preserve"> </w:t>
      </w:r>
      <w:r w:rsidRPr="002E4ECA">
        <w:t>Северного Кавказа: прошлое и настоящее»</w:t>
      </w:r>
    </w:p>
    <w:p w:rsidR="00BB134A" w:rsidRPr="002E4ECA" w:rsidRDefault="00BB134A" w:rsidP="002E4ECA">
      <w:pPr>
        <w:pStyle w:val="ab"/>
        <w:jc w:val="center"/>
      </w:pPr>
    </w:p>
    <w:p w:rsidR="00711F99" w:rsidRPr="002E4ECA" w:rsidRDefault="002E4ECA" w:rsidP="002E4ECA">
      <w:pPr>
        <w:pStyle w:val="ab"/>
      </w:pPr>
      <w:r>
        <w:br w:type="page"/>
      </w:r>
      <w:r w:rsidR="00711F99" w:rsidRPr="002E4ECA">
        <w:t>Содержание</w:t>
      </w:r>
    </w:p>
    <w:p w:rsidR="006C5587" w:rsidRPr="002E4ECA" w:rsidRDefault="006C5587" w:rsidP="002E4ECA">
      <w:pPr>
        <w:pStyle w:val="ab"/>
      </w:pPr>
    </w:p>
    <w:p w:rsidR="00E139C4" w:rsidRPr="002E4ECA" w:rsidRDefault="00E139C4" w:rsidP="002E4ECA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5152BD">
        <w:rPr>
          <w:noProof/>
        </w:rPr>
        <w:t>Введение</w:t>
      </w:r>
      <w:r w:rsidRPr="005152BD">
        <w:rPr>
          <w:noProof/>
          <w:webHidden/>
        </w:rPr>
        <w:tab/>
      </w:r>
      <w:r w:rsidR="002E4ECA" w:rsidRPr="005152BD">
        <w:rPr>
          <w:noProof/>
          <w:webHidden/>
        </w:rPr>
        <w:t>3</w:t>
      </w:r>
    </w:p>
    <w:p w:rsidR="00E139C4" w:rsidRPr="002E4ECA" w:rsidRDefault="00E139C4" w:rsidP="002E4ECA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5152BD">
        <w:rPr>
          <w:noProof/>
        </w:rPr>
        <w:t>1.</w:t>
      </w:r>
      <w:r w:rsidR="00AB73A7" w:rsidRPr="005152BD">
        <w:rPr>
          <w:noProof/>
        </w:rPr>
        <w:t xml:space="preserve"> </w:t>
      </w:r>
      <w:r w:rsidRPr="005152BD">
        <w:rPr>
          <w:noProof/>
        </w:rPr>
        <w:t>История заселения русскими Северного Кавказа.</w:t>
      </w:r>
      <w:r w:rsidRPr="005152BD">
        <w:rPr>
          <w:noProof/>
          <w:webHidden/>
        </w:rPr>
        <w:tab/>
      </w:r>
      <w:r w:rsidR="002E4ECA" w:rsidRPr="005152BD">
        <w:rPr>
          <w:noProof/>
          <w:webHidden/>
        </w:rPr>
        <w:t>4</w:t>
      </w:r>
    </w:p>
    <w:p w:rsidR="00E139C4" w:rsidRPr="002E4ECA" w:rsidRDefault="00E139C4" w:rsidP="002E4ECA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5152BD">
        <w:rPr>
          <w:noProof/>
        </w:rPr>
        <w:t>2.</w:t>
      </w:r>
      <w:r w:rsidR="00AB73A7" w:rsidRPr="005152BD">
        <w:rPr>
          <w:noProof/>
        </w:rPr>
        <w:t xml:space="preserve"> </w:t>
      </w:r>
      <w:r w:rsidRPr="005152BD">
        <w:rPr>
          <w:noProof/>
        </w:rPr>
        <w:t>Сферы влияния русских на Северном Кавказе.</w:t>
      </w:r>
      <w:r w:rsidRPr="005152BD">
        <w:rPr>
          <w:noProof/>
          <w:webHidden/>
        </w:rPr>
        <w:tab/>
      </w:r>
      <w:r w:rsidR="002E4ECA" w:rsidRPr="005152BD">
        <w:rPr>
          <w:noProof/>
          <w:webHidden/>
        </w:rPr>
        <w:t>6</w:t>
      </w:r>
    </w:p>
    <w:p w:rsidR="00E139C4" w:rsidRPr="002E4ECA" w:rsidRDefault="00E139C4" w:rsidP="002E4ECA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5152BD">
        <w:rPr>
          <w:noProof/>
        </w:rPr>
        <w:t>3.</w:t>
      </w:r>
      <w:r w:rsidR="00AB73A7" w:rsidRPr="005152BD">
        <w:rPr>
          <w:noProof/>
        </w:rPr>
        <w:t xml:space="preserve"> </w:t>
      </w:r>
      <w:r w:rsidRPr="005152BD">
        <w:rPr>
          <w:noProof/>
        </w:rPr>
        <w:t>Русское население в аспекте этносоциальных и</w:t>
      </w:r>
      <w:r w:rsidR="006C5587" w:rsidRPr="002E4ECA">
        <w:rPr>
          <w:noProof/>
        </w:rPr>
        <w:t xml:space="preserve"> </w:t>
      </w:r>
      <w:r w:rsidRPr="005152BD">
        <w:rPr>
          <w:noProof/>
        </w:rPr>
        <w:t>этнополитических процессов на Северном Кавказе</w:t>
      </w:r>
      <w:r w:rsidRPr="005152BD">
        <w:rPr>
          <w:noProof/>
          <w:webHidden/>
        </w:rPr>
        <w:tab/>
      </w:r>
      <w:r w:rsidR="002E4ECA" w:rsidRPr="005152BD">
        <w:rPr>
          <w:noProof/>
          <w:webHidden/>
        </w:rPr>
        <w:t>9</w:t>
      </w:r>
    </w:p>
    <w:p w:rsidR="00E139C4" w:rsidRPr="002E4ECA" w:rsidRDefault="00E139C4" w:rsidP="002E4ECA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5152BD">
        <w:rPr>
          <w:noProof/>
        </w:rPr>
        <w:t>Заключение</w:t>
      </w:r>
      <w:r w:rsidRPr="005152BD">
        <w:rPr>
          <w:noProof/>
          <w:webHidden/>
        </w:rPr>
        <w:tab/>
      </w:r>
      <w:r w:rsidR="002E4ECA" w:rsidRPr="005152BD">
        <w:rPr>
          <w:noProof/>
          <w:webHidden/>
        </w:rPr>
        <w:t>13</w:t>
      </w:r>
    </w:p>
    <w:p w:rsidR="00E139C4" w:rsidRPr="002E4ECA" w:rsidRDefault="00E139C4" w:rsidP="002E4ECA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5152BD">
        <w:rPr>
          <w:noProof/>
        </w:rPr>
        <w:t>Список литературы</w:t>
      </w:r>
      <w:r w:rsidRPr="005152BD">
        <w:rPr>
          <w:noProof/>
          <w:webHidden/>
        </w:rPr>
        <w:tab/>
      </w:r>
      <w:r w:rsidR="002E4ECA" w:rsidRPr="005152BD">
        <w:rPr>
          <w:noProof/>
          <w:webHidden/>
        </w:rPr>
        <w:t>16</w:t>
      </w:r>
    </w:p>
    <w:p w:rsidR="00711F99" w:rsidRPr="002E4ECA" w:rsidRDefault="00711F99" w:rsidP="002E4ECA">
      <w:pPr>
        <w:pStyle w:val="ab"/>
        <w:tabs>
          <w:tab w:val="left" w:leader="dot" w:pos="9072"/>
        </w:tabs>
        <w:ind w:firstLine="0"/>
        <w:jc w:val="left"/>
      </w:pPr>
    </w:p>
    <w:p w:rsidR="00BB134A" w:rsidRPr="002E4ECA" w:rsidRDefault="002E4ECA" w:rsidP="002E4ECA">
      <w:pPr>
        <w:pStyle w:val="ab"/>
      </w:pPr>
      <w:bookmarkStart w:id="0" w:name="_Toc155595103"/>
      <w:r>
        <w:br w:type="page"/>
      </w:r>
      <w:r w:rsidR="00BB134A" w:rsidRPr="002E4ECA">
        <w:t>Введение</w:t>
      </w:r>
      <w:bookmarkEnd w:id="0"/>
    </w:p>
    <w:p w:rsidR="00D85595" w:rsidRPr="002E4ECA" w:rsidRDefault="00D85595" w:rsidP="002E4ECA">
      <w:pPr>
        <w:pStyle w:val="ab"/>
      </w:pPr>
    </w:p>
    <w:p w:rsidR="00BB134A" w:rsidRPr="002E4ECA" w:rsidRDefault="00D85595" w:rsidP="002E4ECA">
      <w:pPr>
        <w:pStyle w:val="ab"/>
      </w:pPr>
      <w:r w:rsidRPr="002E4ECA">
        <w:t>Северный Кавказ –</w:t>
      </w:r>
      <w:r w:rsidR="00F21230" w:rsidRPr="002E4ECA">
        <w:t xml:space="preserve"> регион со сложной социальной и культурной мозаикой. Здесь компактно проживают представители более 40 этнических общностей российского народа, которые имеют давние исторические связи между собой и с остальной Россией и сохраняют свою культурную отличительность. В этой работе будет рассмотрена роль русского населения в структуре Северного Кавказа.</w:t>
      </w:r>
    </w:p>
    <w:p w:rsidR="00F21230" w:rsidRPr="002E4ECA" w:rsidRDefault="00667F34" w:rsidP="002E4ECA">
      <w:pPr>
        <w:pStyle w:val="ab"/>
      </w:pPr>
      <w:r w:rsidRPr="002E4ECA">
        <w:t>Ареал расселения русских на Кавказе в своем развитии прошел несколько этапов: на первом – его формирование проявлялось в основном в освоении степного Предкавказья. Одновременно в 30-е годы 19 в. русское земледельческое население в значительном количестве стало селиться в Закавказье. На следующем этапе (от окончания Кавказской войны до начала 1960-х гг.) – границы ареала расселения русских постепенно и постоянно смещались на юг, в горные районы, охватывая не только Северный Кавказ, но и Закавказье.</w:t>
      </w:r>
    </w:p>
    <w:p w:rsidR="00F21230" w:rsidRPr="002E4ECA" w:rsidRDefault="00667F34" w:rsidP="002E4ECA">
      <w:pPr>
        <w:pStyle w:val="ab"/>
      </w:pPr>
      <w:r w:rsidRPr="002E4ECA">
        <w:t xml:space="preserve">Отсутствие четкой и действенной национальной политики России в этом стратегически важном для нее регионе и многочисленные межэтнические конфликты, охватившие </w:t>
      </w:r>
      <w:r w:rsidR="00F21230" w:rsidRPr="002E4ECA">
        <w:t>регион</w:t>
      </w:r>
      <w:r w:rsidRPr="002E4ECA">
        <w:t xml:space="preserve">, суверенизация, изменили статус русского населения. Многочисленное русское население, став во вновь образовавшихся суверенных государствах национальным меньшинством, испытывает ущемление гражданских прав, ограничение социальных свобод и чаще всего находит выход в репатриации. При этом не малая часть русских покидает </w:t>
      </w:r>
      <w:r w:rsidR="00F21230" w:rsidRPr="002E4ECA">
        <w:t>Кавказ</w:t>
      </w:r>
      <w:r w:rsidRPr="002E4ECA">
        <w:t xml:space="preserve"> в составе потоков беженцев. Самым драматичным для русского населения на Кавказе и Российского государства в целом является то, что все проблемы этого этноса, связанные с дискриминацией его представителей в странах ближнего зарубежья, находят проявление в полном объеме </w:t>
      </w:r>
      <w:r w:rsidR="00F21230" w:rsidRPr="002E4ECA">
        <w:t>в северокавказских республиках.</w:t>
      </w:r>
    </w:p>
    <w:p w:rsidR="002E4ECA" w:rsidRPr="002E4ECA" w:rsidRDefault="00F21230" w:rsidP="002E4ECA">
      <w:pPr>
        <w:pStyle w:val="ab"/>
      </w:pPr>
      <w:r w:rsidRPr="002E4ECA">
        <w:t>О</w:t>
      </w:r>
      <w:r w:rsidR="00667F34" w:rsidRPr="002E4ECA">
        <w:t xml:space="preserve">бщей чертой современного этапа развития </w:t>
      </w:r>
      <w:r w:rsidRPr="002E4ECA">
        <w:t xml:space="preserve">Северного </w:t>
      </w:r>
      <w:r w:rsidR="00667F34" w:rsidRPr="002E4ECA">
        <w:t>Кавказа является стремительное сокращение ареала расселения русских,</w:t>
      </w:r>
    </w:p>
    <w:p w:rsidR="00D26FFF" w:rsidRPr="002E4ECA" w:rsidRDefault="002E4ECA" w:rsidP="002E4ECA">
      <w:pPr>
        <w:pStyle w:val="ab"/>
      </w:pPr>
      <w:bookmarkStart w:id="1" w:name="_Toc155595104"/>
      <w:r>
        <w:br w:type="page"/>
        <w:t xml:space="preserve">1. </w:t>
      </w:r>
      <w:r w:rsidR="0018693B" w:rsidRPr="002E4ECA">
        <w:t>История заселения русскими Северного Кавказа</w:t>
      </w:r>
      <w:bookmarkEnd w:id="1"/>
    </w:p>
    <w:p w:rsidR="00D26FFF" w:rsidRPr="002E4ECA" w:rsidRDefault="00D26FFF" w:rsidP="002E4ECA">
      <w:pPr>
        <w:pStyle w:val="ab"/>
      </w:pPr>
    </w:p>
    <w:p w:rsidR="00B77674" w:rsidRPr="002E4ECA" w:rsidRDefault="007B0DB0" w:rsidP="002E4ECA">
      <w:pPr>
        <w:pStyle w:val="ab"/>
      </w:pPr>
      <w:r w:rsidRPr="002E4ECA">
        <w:t>Государственная политика России на Кавказе в XVI-XVII вв. способствовала усилению ее влияния в регионе, развитию политических и экономических связей. Это сопровождалось, как и в других регионах Российской империи, нарастанием центробежных миграционных потоков, представленных в первую очередь русскими во вновь присоединенных территориях</w:t>
      </w:r>
      <w:r w:rsidR="00B77674" w:rsidRPr="002E4ECA">
        <w:t>, районах активной колонизации.</w:t>
      </w:r>
    </w:p>
    <w:p w:rsidR="00B77674" w:rsidRPr="002E4ECA" w:rsidRDefault="007B0DB0" w:rsidP="002E4ECA">
      <w:pPr>
        <w:pStyle w:val="ab"/>
      </w:pPr>
      <w:r w:rsidRPr="002E4ECA">
        <w:t>Активное заселение Кавказа русскими начинается в</w:t>
      </w:r>
      <w:r w:rsidR="004130F7" w:rsidRPr="002E4ECA">
        <w:t xml:space="preserve"> XVIII в</w:t>
      </w:r>
      <w:r w:rsidRPr="002E4ECA">
        <w:t>. На Северном Кавказе к кон</w:t>
      </w:r>
      <w:r w:rsidR="004130F7" w:rsidRPr="002E4ECA">
        <w:t>цу XVIII</w:t>
      </w:r>
      <w:r w:rsidRPr="002E4ECA">
        <w:t xml:space="preserve"> в. (1795 г.) проживало ( без Области Войска Донского) 1</w:t>
      </w:r>
      <w:r w:rsidR="00D85595" w:rsidRPr="002E4ECA">
        <w:t>11.4 тыс.</w:t>
      </w:r>
      <w:r w:rsidRPr="002E4ECA">
        <w:t xml:space="preserve">чел. русских. Они составляли 8.8% региона. К </w:t>
      </w:r>
      <w:r w:rsidR="004130F7" w:rsidRPr="002E4ECA">
        <w:t>1835 г.</w:t>
      </w:r>
      <w:r w:rsidRPr="002E4ECA">
        <w:t xml:space="preserve"> численность русского населения увеличилась почти </w:t>
      </w:r>
      <w:r w:rsidR="0018693B" w:rsidRPr="002E4ECA">
        <w:t>в 2.5 раза, составив 279.2 тыс.</w:t>
      </w:r>
      <w:r w:rsidRPr="002E4ECA">
        <w:t xml:space="preserve">чел. Основными районами их расселения являлись Ставропольская губерния –57.7 %, Терская область – 42.3 %. Конец первой половины </w:t>
      </w:r>
      <w:r w:rsidR="004130F7" w:rsidRPr="002E4ECA">
        <w:t>XVIII</w:t>
      </w:r>
      <w:r w:rsidRPr="002E4ECA">
        <w:t xml:space="preserve"> в. и вторая половина отличались интенсивным приростом численности населения, обусловленной во многом благодаря активным миграционным процессам. Материалы Первой Всеобщей переписи населения Российской империи зафиксировали на территории района 1605.3 тыс.</w:t>
      </w:r>
      <w:r w:rsidR="004130F7" w:rsidRPr="002E4ECA">
        <w:t xml:space="preserve">чел. Таким </w:t>
      </w:r>
      <w:r w:rsidRPr="002E4ECA">
        <w:t>о</w:t>
      </w:r>
      <w:r w:rsidR="004130F7" w:rsidRPr="002E4ECA">
        <w:t>бразом</w:t>
      </w:r>
      <w:r w:rsidR="0018693B" w:rsidRPr="002E4ECA">
        <w:t>,</w:t>
      </w:r>
      <w:r w:rsidR="004130F7" w:rsidRPr="002E4ECA">
        <w:t xml:space="preserve"> в районе</w:t>
      </w:r>
      <w:r w:rsidR="00D85595" w:rsidRPr="002E4ECA">
        <w:t>,</w:t>
      </w:r>
      <w:r w:rsidR="004130F7" w:rsidRPr="002E4ECA">
        <w:t xml:space="preserve"> не</w:t>
      </w:r>
      <w:r w:rsidRPr="002E4ECA">
        <w:t>давно вошедшем в состав страны</w:t>
      </w:r>
      <w:r w:rsidR="00D85595" w:rsidRPr="002E4ECA">
        <w:t>,</w:t>
      </w:r>
      <w:r w:rsidRPr="002E4ECA">
        <w:t xml:space="preserve"> проживало почти 3% русских России.</w:t>
      </w:r>
    </w:p>
    <w:p w:rsidR="002E4ECA" w:rsidRPr="002E4ECA" w:rsidRDefault="007B0DB0" w:rsidP="002E4ECA">
      <w:pPr>
        <w:pStyle w:val="ab"/>
      </w:pPr>
      <w:r w:rsidRPr="002E4ECA">
        <w:t>В пореформенный период начался процесс расселения русских в национальных районах региона. В частности, в Дагестане численность ру</w:t>
      </w:r>
      <w:r w:rsidR="004130F7" w:rsidRPr="002E4ECA">
        <w:t>сских с 5.8 тыс.</w:t>
      </w:r>
      <w:r w:rsidR="00803AA6" w:rsidRPr="002E4ECA">
        <w:t xml:space="preserve">чел. </w:t>
      </w:r>
      <w:r w:rsidR="004130F7" w:rsidRPr="002E4ECA">
        <w:t>в 1867 г.</w:t>
      </w:r>
      <w:r w:rsidRPr="002E4ECA">
        <w:t xml:space="preserve"> выросла к концу столетия до 13.1 тыс.чел.</w:t>
      </w:r>
      <w:r w:rsidR="00ED76A0" w:rsidRPr="002E4ECA">
        <w:t xml:space="preserve"> В конце ХIХ</w:t>
      </w:r>
      <w:r w:rsidR="00B77674" w:rsidRPr="002E4ECA">
        <w:t xml:space="preserve"> – </w:t>
      </w:r>
      <w:r w:rsidRPr="002E4ECA">
        <w:t>начале</w:t>
      </w:r>
      <w:r w:rsidR="00ED76A0" w:rsidRPr="002E4ECA">
        <w:t xml:space="preserve"> ХХ вв.</w:t>
      </w:r>
      <w:r w:rsidRPr="002E4ECA">
        <w:t xml:space="preserve"> в Дагестане формировалось три крупных района расселения русских: Кизляр</w:t>
      </w:r>
      <w:r w:rsidR="00ED76A0" w:rsidRPr="002E4ECA">
        <w:t xml:space="preserve">ский, Хасавюртовский, </w:t>
      </w:r>
      <w:r w:rsidRPr="002E4ECA">
        <w:t>Те</w:t>
      </w:r>
      <w:r w:rsidR="00ED76A0" w:rsidRPr="002E4ECA">
        <w:t>мир-Хан-Шуринский</w:t>
      </w:r>
      <w:r w:rsidRPr="002E4ECA">
        <w:t>.</w:t>
      </w:r>
    </w:p>
    <w:p w:rsidR="008E59BA" w:rsidRPr="002E4ECA" w:rsidRDefault="007B0DB0" w:rsidP="002E4ECA">
      <w:pPr>
        <w:pStyle w:val="ab"/>
      </w:pPr>
      <w:r w:rsidRPr="002E4ECA">
        <w:t>За первые два десятилетия ХХ в. численность русских на Северном Кавказе</w:t>
      </w:r>
      <w:r w:rsidR="0018693B" w:rsidRPr="002E4ECA">
        <w:t xml:space="preserve"> выросла. В предвоенные годы, не</w:t>
      </w:r>
      <w:r w:rsidRPr="002E4ECA">
        <w:t xml:space="preserve">смотря на массовые репрессии, раскулачивание, голод 30-х годов, последствия которых в большей степени коснулись районов равнинного Предкавказья, численность русского населения на </w:t>
      </w:r>
      <w:r w:rsidR="00B77674" w:rsidRPr="002E4ECA">
        <w:t xml:space="preserve">Северном </w:t>
      </w:r>
      <w:r w:rsidRPr="002E4ECA">
        <w:t xml:space="preserve">Кавказе </w:t>
      </w:r>
      <w:r w:rsidR="00B77674" w:rsidRPr="002E4ECA">
        <w:t>к 1939 г</w:t>
      </w:r>
      <w:r w:rsidR="00803AA6" w:rsidRPr="002E4ECA">
        <w:t>.</w:t>
      </w:r>
      <w:r w:rsidR="00B77674" w:rsidRPr="002E4ECA">
        <w:t xml:space="preserve"> </w:t>
      </w:r>
      <w:r w:rsidR="0018693B" w:rsidRPr="002E4ECA">
        <w:t>достигла</w:t>
      </w:r>
      <w:r w:rsidR="00B77674" w:rsidRPr="002E4ECA">
        <w:t xml:space="preserve"> </w:t>
      </w:r>
      <w:r w:rsidRPr="002E4ECA">
        <w:t>876.5 тыс.ч</w:t>
      </w:r>
      <w:r w:rsidR="008E59BA" w:rsidRPr="002E4ECA">
        <w:t>ел.</w:t>
      </w:r>
    </w:p>
    <w:p w:rsidR="00B77674" w:rsidRPr="002E4ECA" w:rsidRDefault="007B0DB0" w:rsidP="002E4ECA">
      <w:pPr>
        <w:pStyle w:val="ab"/>
      </w:pPr>
      <w:r w:rsidRPr="002E4ECA">
        <w:t>В национально-территориальных образованиях Северного Кавказа значительную часть русского населения составляли жители включенных в их состав в различное время т.н. русских районов. Это касается не только сельской местности, но и отдельных городов, возникших как русские крепости, поселения, а в последствие включенные в состав республик. Это существенно изменяло этнический состав населения республик, а в еще большей степени меняло положение русских, характер демографических и миграционных процессов в этих районах, и в пер</w:t>
      </w:r>
      <w:r w:rsidR="008E59BA" w:rsidRPr="002E4ECA">
        <w:t>вую очередь у русских.</w:t>
      </w:r>
    </w:p>
    <w:p w:rsidR="002E4ECA" w:rsidRPr="002E4ECA" w:rsidRDefault="007B0DB0" w:rsidP="002E4ECA">
      <w:pPr>
        <w:pStyle w:val="ab"/>
      </w:pPr>
      <w:r w:rsidRPr="002E4ECA">
        <w:t xml:space="preserve">На следующем этапе, в период войны и в послевоенный период, концентрация русских на </w:t>
      </w:r>
      <w:r w:rsidR="00B77674" w:rsidRPr="002E4ECA">
        <w:t xml:space="preserve">Северном </w:t>
      </w:r>
      <w:r w:rsidRPr="002E4ECA">
        <w:t>Кавказе продолжается</w:t>
      </w:r>
      <w:r w:rsidR="00803AA6" w:rsidRPr="002E4ECA">
        <w:t>,</w:t>
      </w:r>
      <w:r w:rsidR="00B77674" w:rsidRPr="002E4ECA">
        <w:t xml:space="preserve"> </w:t>
      </w:r>
      <w:r w:rsidRPr="002E4ECA">
        <w:t xml:space="preserve">несмотря на многочисленные потери русского населения, как среди участников военных действий, так и мирного населения, особенно в период оккупации, </w:t>
      </w:r>
      <w:r w:rsidR="00B77674" w:rsidRPr="002E4ECA">
        <w:t>В</w:t>
      </w:r>
      <w:r w:rsidRPr="002E4ECA">
        <w:t xml:space="preserve"> сравнение с довоенным перио</w:t>
      </w:r>
      <w:r w:rsidR="00B77674" w:rsidRPr="002E4ECA">
        <w:t>дом произошло почти полутора</w:t>
      </w:r>
      <w:r w:rsidRPr="002E4ECA">
        <w:t>кратное увеличение численности русских в национально-территориальных образованиях. В частности, в Дагестане прирост численности р</w:t>
      </w:r>
      <w:r w:rsidR="008E59BA" w:rsidRPr="002E4ECA">
        <w:t>усских по сравнению с 1939 г.</w:t>
      </w:r>
      <w:r w:rsidRPr="002E4ECA">
        <w:t xml:space="preserve"> составил</w:t>
      </w:r>
      <w:r w:rsidR="00803AA6" w:rsidRPr="002E4ECA">
        <w:t xml:space="preserve"> </w:t>
      </w:r>
      <w:r w:rsidRPr="002E4ECA">
        <w:t>57%, в Чечено-Ингушетии –</w:t>
      </w:r>
      <w:r w:rsidR="008E59BA" w:rsidRPr="002E4ECA">
        <w:t xml:space="preserve"> </w:t>
      </w:r>
      <w:r w:rsidRPr="002E4ECA">
        <w:t>58% и т.д. Сказывались не только переселения русских, но и административно-территориальные преобразования, которые привели к включению в состав республик региона ряда русских районов.</w:t>
      </w:r>
    </w:p>
    <w:p w:rsidR="008E59BA" w:rsidRPr="002E4ECA" w:rsidRDefault="007B0DB0" w:rsidP="002E4ECA">
      <w:pPr>
        <w:pStyle w:val="ab"/>
      </w:pPr>
      <w:r w:rsidRPr="002E4ECA">
        <w:t xml:space="preserve">В целом в республиках и </w:t>
      </w:r>
      <w:r w:rsidR="00B77674" w:rsidRPr="002E4ECA">
        <w:t>автономных образованиях</w:t>
      </w:r>
      <w:r w:rsidRPr="002E4ECA">
        <w:t xml:space="preserve"> </w:t>
      </w:r>
      <w:r w:rsidR="00B77674" w:rsidRPr="002E4ECA">
        <w:t xml:space="preserve">Кавказа </w:t>
      </w:r>
      <w:r w:rsidRPr="002E4ECA">
        <w:t>пр</w:t>
      </w:r>
      <w:r w:rsidR="00803AA6" w:rsidRPr="002E4ECA">
        <w:t xml:space="preserve">оживало </w:t>
      </w:r>
      <w:r w:rsidR="008E59BA" w:rsidRPr="002E4ECA">
        <w:t>10.1% русских страны.</w:t>
      </w:r>
    </w:p>
    <w:p w:rsidR="00F42DF7" w:rsidRPr="002E4ECA" w:rsidRDefault="007B0DB0" w:rsidP="002E4ECA">
      <w:pPr>
        <w:pStyle w:val="ab"/>
      </w:pPr>
      <w:r w:rsidRPr="002E4ECA">
        <w:t xml:space="preserve">В 1980-е годы темпы снижения численности русского этноса возросли и получили развитие </w:t>
      </w:r>
      <w:r w:rsidR="00B77674" w:rsidRPr="002E4ECA">
        <w:t>в большей части</w:t>
      </w:r>
      <w:r w:rsidRPr="002E4ECA">
        <w:t xml:space="preserve"> республик Северного Кавказа. В числе факторов, определяющих характер миграционного поведения народов и, прежде всего русских, выделялись этнические проблемы. С учетом предстоящих событий 90-х годов можно отметить, что Кавказ отличался мощным миграционным потенциалом, включающим многочисленное русское население. Поток потенциальных мигрантов возрас</w:t>
      </w:r>
      <w:r w:rsidR="00F42DF7" w:rsidRPr="002E4ECA">
        <w:t>тал и</w:t>
      </w:r>
      <w:r w:rsidRPr="002E4ECA">
        <w:t xml:space="preserve"> </w:t>
      </w:r>
      <w:r w:rsidR="00F42DF7" w:rsidRPr="002E4ECA">
        <w:t xml:space="preserve">за </w:t>
      </w:r>
      <w:r w:rsidRPr="002E4ECA">
        <w:t>счет еще целого ряда и других народов, которые не могли рассчитывать на спокойную жизнь в будущих суверенных государствах – осетины и другие.</w:t>
      </w:r>
    </w:p>
    <w:p w:rsidR="001A77A9" w:rsidRPr="002E4ECA" w:rsidRDefault="007B0DB0" w:rsidP="002E4ECA">
      <w:pPr>
        <w:pStyle w:val="ab"/>
      </w:pPr>
      <w:r w:rsidRPr="002E4ECA">
        <w:t>Среди факторов, определяющих характер миграционного поведения русских, явственно обозн</w:t>
      </w:r>
      <w:r w:rsidR="001A77A9" w:rsidRPr="002E4ECA">
        <w:t>ачились межэтнические проблемы.</w:t>
      </w:r>
    </w:p>
    <w:p w:rsidR="001A77A9" w:rsidRPr="002E4ECA" w:rsidRDefault="007B0DB0" w:rsidP="002E4ECA">
      <w:pPr>
        <w:pStyle w:val="ab"/>
      </w:pPr>
      <w:r w:rsidRPr="002E4ECA">
        <w:t>C конца 1980-х годов и по настоящее время</w:t>
      </w:r>
      <w:r w:rsidR="001A77A9" w:rsidRPr="002E4ECA">
        <w:t>,</w:t>
      </w:r>
      <w:r w:rsidRPr="002E4ECA">
        <w:t xml:space="preserve"> русские на </w:t>
      </w:r>
      <w:r w:rsidR="00B77674" w:rsidRPr="002E4ECA">
        <w:t xml:space="preserve">Северном </w:t>
      </w:r>
      <w:r w:rsidRPr="002E4ECA">
        <w:t>Кавказе утратили многое из того, что с</w:t>
      </w:r>
      <w:r w:rsidR="001A77A9" w:rsidRPr="002E4ECA">
        <w:t>оздавалось ими более ста лет.</w:t>
      </w:r>
    </w:p>
    <w:p w:rsidR="00D26FFF" w:rsidRPr="002E4ECA" w:rsidRDefault="007B0DB0" w:rsidP="002E4ECA">
      <w:pPr>
        <w:pStyle w:val="ab"/>
      </w:pPr>
      <w:r w:rsidRPr="002E4ECA">
        <w:t>Самой драматичной оказалась судьба почти 300 тысячного русского населения Чеченской республики: ко времени начала антитеррористических военных действий 1999-2000 гг. на территории республики вследствие интенсивной вынужденной миграции осталось по</w:t>
      </w:r>
      <w:r w:rsidR="00081233" w:rsidRPr="002E4ECA">
        <w:t xml:space="preserve"> разным оценка от 50-60</w:t>
      </w:r>
      <w:r w:rsidR="002E4ECA" w:rsidRPr="002E4ECA">
        <w:t xml:space="preserve"> </w:t>
      </w:r>
      <w:r w:rsidR="00D26FFF" w:rsidRPr="002E4ECA">
        <w:t>до 25 тыс.чел.</w:t>
      </w:r>
    </w:p>
    <w:p w:rsidR="002E4ECA" w:rsidRPr="002E4ECA" w:rsidRDefault="007B0DB0" w:rsidP="002E4ECA">
      <w:pPr>
        <w:pStyle w:val="ab"/>
      </w:pPr>
      <w:r w:rsidRPr="002E4ECA">
        <w:t>В других республиках Северного Кавказа масштабы оттока русских оказались значительно меньшими, но сам отток имеет весьма устойчивый характер</w:t>
      </w:r>
      <w:r w:rsidR="001A77A9" w:rsidRPr="002E4ECA">
        <w:t>.</w:t>
      </w:r>
    </w:p>
    <w:p w:rsidR="009A3A39" w:rsidRPr="002E4ECA" w:rsidRDefault="009A3A39" w:rsidP="002E4ECA">
      <w:pPr>
        <w:pStyle w:val="ab"/>
      </w:pPr>
    </w:p>
    <w:p w:rsidR="00A64F7E" w:rsidRPr="002E4ECA" w:rsidRDefault="00D26FFF" w:rsidP="002E4ECA">
      <w:pPr>
        <w:pStyle w:val="ab"/>
      </w:pPr>
      <w:bookmarkStart w:id="2" w:name="_Toc155595105"/>
      <w:r w:rsidRPr="002E4ECA">
        <w:t>2. Сферы</w:t>
      </w:r>
      <w:r w:rsidR="009A4B48" w:rsidRPr="002E4ECA">
        <w:t xml:space="preserve"> влияния русских на Северном Кавказе</w:t>
      </w:r>
      <w:bookmarkEnd w:id="2"/>
    </w:p>
    <w:p w:rsidR="00D26FFF" w:rsidRPr="002E4ECA" w:rsidRDefault="00D26FFF" w:rsidP="002E4ECA">
      <w:pPr>
        <w:pStyle w:val="ab"/>
      </w:pPr>
    </w:p>
    <w:p w:rsidR="009A4B48" w:rsidRPr="002E4ECA" w:rsidRDefault="009A4B48" w:rsidP="002E4ECA">
      <w:pPr>
        <w:pStyle w:val="ab"/>
      </w:pPr>
      <w:r w:rsidRPr="002E4ECA">
        <w:t>С момента появления русских на Северном Кавказе происходило переструктурирование р</w:t>
      </w:r>
      <w:r w:rsidR="00690871" w:rsidRPr="002E4ECA">
        <w:t>оссийской властью и русским сег</w:t>
      </w:r>
      <w:r w:rsidRPr="002E4ECA">
        <w:t>ментом, северокавказского многосоставного общества.</w:t>
      </w:r>
    </w:p>
    <w:p w:rsidR="009A4B48" w:rsidRPr="002E4ECA" w:rsidRDefault="009A4B48" w:rsidP="002E4ECA">
      <w:pPr>
        <w:pStyle w:val="ab"/>
      </w:pPr>
      <w:r w:rsidRPr="002E4ECA">
        <w:t>В области экономики это выразилось в стремлении переориентировать северокавказскую элиту и значительн</w:t>
      </w:r>
      <w:r w:rsidR="00690871" w:rsidRPr="002E4ECA">
        <w:t>ую часть доминируемых слоев, жи</w:t>
      </w:r>
      <w:r w:rsidRPr="002E4ECA">
        <w:t>вущих по модели «набеговой экономики», то есть экономики превалиро</w:t>
      </w:r>
      <w:r w:rsidR="00690871" w:rsidRPr="002E4ECA">
        <w:t>ва</w:t>
      </w:r>
      <w:r w:rsidRPr="002E4ECA">
        <w:t>ния перераспределения над производств</w:t>
      </w:r>
      <w:r w:rsidR="00690871" w:rsidRPr="002E4ECA">
        <w:t>ом, на собственно производствен</w:t>
      </w:r>
      <w:r w:rsidRPr="002E4ECA">
        <w:t>ную активность; однако, необходимость интеграции Северного Кавказа в состав России в кратчайшие сроки и близость российских областей, обладающих значительным запасом достаточно квалифицированной рабочей силы, привели к ориентации развития экономики региона на использование завозной рабочей силы, без опоры на местное население.</w:t>
      </w:r>
    </w:p>
    <w:p w:rsidR="00690871" w:rsidRPr="002E4ECA" w:rsidRDefault="009A4B48" w:rsidP="002E4ECA">
      <w:pPr>
        <w:pStyle w:val="ab"/>
      </w:pPr>
      <w:r w:rsidRPr="002E4ECA">
        <w:t>Создание русскими индуст</w:t>
      </w:r>
      <w:r w:rsidR="00690871" w:rsidRPr="002E4ECA">
        <w:t>риального сектора в регионе спо</w:t>
      </w:r>
      <w:r w:rsidRPr="002E4ECA">
        <w:t>собствовало расширению «симмет</w:t>
      </w:r>
      <w:r w:rsidR="00690871" w:rsidRPr="002E4ECA">
        <w:t>ричных», на основе взаимодопол</w:t>
      </w:r>
      <w:r w:rsidRPr="002E4ECA">
        <w:t xml:space="preserve">нительности, отношений между русским </w:t>
      </w:r>
      <w:r w:rsidR="00690871" w:rsidRPr="002E4ECA">
        <w:t>сегментом и сегментом северокав</w:t>
      </w:r>
      <w:r w:rsidRPr="002E4ECA">
        <w:t>казских автохтонных народов, сохранив</w:t>
      </w:r>
      <w:r w:rsidR="00690871" w:rsidRPr="002E4ECA">
        <w:t>ших в основном аграрную ориента</w:t>
      </w:r>
      <w:r w:rsidRPr="002E4ECA">
        <w:t>цию. Однако прекращение государственного регулирования экономики вызвало на Северном Кавказе свертывание, более быстрое и масштабное, чем в целом по России, индустриального сек</w:t>
      </w:r>
      <w:r w:rsidR="00D26FFF" w:rsidRPr="002E4ECA">
        <w:t>тора, в который не было вовле</w:t>
      </w:r>
      <w:r w:rsidRPr="002E4ECA">
        <w:t>чено достаточное количество представит</w:t>
      </w:r>
      <w:r w:rsidR="00D26FFF" w:rsidRPr="002E4ECA">
        <w:t>елей коренных народов. Этот сек</w:t>
      </w:r>
      <w:r w:rsidRPr="002E4ECA">
        <w:t>тор эконо</w:t>
      </w:r>
      <w:r w:rsidR="00690871" w:rsidRPr="002E4ECA">
        <w:t>ми</w:t>
      </w:r>
      <w:r w:rsidRPr="002E4ECA">
        <w:t>ки</w:t>
      </w:r>
      <w:r w:rsidR="00690871" w:rsidRPr="002E4ECA">
        <w:t xml:space="preserve">, </w:t>
      </w:r>
      <w:r w:rsidRPr="002E4ECA">
        <w:t>к</w:t>
      </w:r>
      <w:r w:rsidR="00690871" w:rsidRPr="002E4ECA">
        <w:t xml:space="preserve"> </w:t>
      </w:r>
      <w:r w:rsidRPr="002E4ECA">
        <w:t>тому</w:t>
      </w:r>
      <w:r w:rsidR="00690871" w:rsidRPr="002E4ECA">
        <w:t xml:space="preserve"> </w:t>
      </w:r>
      <w:r w:rsidRPr="002E4ECA">
        <w:t>же</w:t>
      </w:r>
      <w:r w:rsidR="00690871" w:rsidRPr="002E4ECA">
        <w:t xml:space="preserve"> </w:t>
      </w:r>
      <w:r w:rsidRPr="002E4ECA">
        <w:t>являлся</w:t>
      </w:r>
      <w:r w:rsidR="00690871" w:rsidRPr="002E4ECA">
        <w:t xml:space="preserve"> </w:t>
      </w:r>
      <w:r w:rsidRPr="002E4ECA">
        <w:t>и</w:t>
      </w:r>
      <w:r w:rsidR="00690871" w:rsidRPr="002E4ECA">
        <w:t xml:space="preserve"> </w:t>
      </w:r>
      <w:r w:rsidRPr="002E4ECA">
        <w:t>ретранслятором</w:t>
      </w:r>
      <w:r w:rsidR="00690871" w:rsidRPr="002E4ECA">
        <w:t xml:space="preserve"> </w:t>
      </w:r>
      <w:r w:rsidR="00D26FFF" w:rsidRPr="002E4ECA">
        <w:t>модернистских</w:t>
      </w:r>
      <w:r w:rsidRPr="002E4ECA">
        <w:t>,</w:t>
      </w:r>
      <w:r w:rsidR="00690871" w:rsidRPr="002E4ECA">
        <w:t xml:space="preserve"> </w:t>
      </w:r>
      <w:r w:rsidRPr="002E4ECA">
        <w:t>ан</w:t>
      </w:r>
      <w:r w:rsidR="00690871" w:rsidRPr="002E4ECA">
        <w:t>тит</w:t>
      </w:r>
      <w:r w:rsidRPr="002E4ECA">
        <w:t>радиционалист</w:t>
      </w:r>
      <w:r w:rsidR="00D26FFF" w:rsidRPr="002E4ECA">
        <w:t>с</w:t>
      </w:r>
      <w:r w:rsidRPr="002E4ECA">
        <w:t>ких</w:t>
      </w:r>
      <w:r w:rsidR="00690871" w:rsidRPr="002E4ECA">
        <w:t xml:space="preserve"> </w:t>
      </w:r>
      <w:r w:rsidRPr="002E4ECA">
        <w:t>паттернов жизнедеятель</w:t>
      </w:r>
      <w:r w:rsidR="00D26FFF" w:rsidRPr="002E4ECA">
        <w:t>ности, противоречащих кавказ</w:t>
      </w:r>
      <w:r w:rsidRPr="002E4ECA">
        <w:t>скому традиционализму с его этнической, родовой, религиозной доминантами. Одновременно произошел про</w:t>
      </w:r>
      <w:r w:rsidR="00690871" w:rsidRPr="002E4ECA">
        <w:t xml:space="preserve">цесс возрождения в «современных </w:t>
      </w:r>
      <w:r w:rsidRPr="002E4ECA">
        <w:t>одеждах» элементов «набеговой экономики», который проявил</w:t>
      </w:r>
      <w:r w:rsidR="00D26FFF" w:rsidRPr="002E4ECA">
        <w:t>ся в значитель</w:t>
      </w:r>
      <w:r w:rsidRPr="002E4ECA">
        <w:t>ном превалировании управления и мененджмента перераспределительного толка над производством, что не мало способствовало разрушению промышленного сектора экономики.</w:t>
      </w:r>
    </w:p>
    <w:p w:rsidR="00C47ED7" w:rsidRPr="002E4ECA" w:rsidRDefault="00C47ED7" w:rsidP="002E4ECA">
      <w:pPr>
        <w:pStyle w:val="ab"/>
      </w:pPr>
      <w:r w:rsidRPr="002E4ECA">
        <w:t>Эта тенденция идеологически обосновывалась представителями эт</w:t>
      </w:r>
      <w:r w:rsidR="00690871" w:rsidRPr="002E4ECA">
        <w:t>ни</w:t>
      </w:r>
      <w:r w:rsidRPr="002E4ECA">
        <w:t>ческой интеллигенции, как возможность посредством увеличения эффективности управления шагнуть сразу в те</w:t>
      </w:r>
      <w:r w:rsidR="00D33A2D" w:rsidRPr="002E4ECA">
        <w:t>хнотронную стадию развития. Сле</w:t>
      </w:r>
      <w:r w:rsidRPr="002E4ECA">
        <w:t>дует отметить, что подобные концепции могли возникнуть только в результате стремления и усилий русских (и русскоязычного населения) встроить регион в российское экономическое и социокультурное пространство, что привело к индустриализации Северног</w:t>
      </w:r>
      <w:r w:rsidR="00D33A2D" w:rsidRPr="002E4ECA">
        <w:t>о Кавказа. Это обернулось увели</w:t>
      </w:r>
      <w:r w:rsidRPr="002E4ECA">
        <w:t>чением ресурсного потенциала региона в глазах этнолидеров титульных народов, которые, в силу своего отчужде</w:t>
      </w:r>
      <w:r w:rsidR="00D33A2D" w:rsidRPr="002E4ECA">
        <w:t>ния от промышленности, недоста</w:t>
      </w:r>
      <w:r w:rsidRPr="002E4ECA">
        <w:t xml:space="preserve">точно адекватно представляли условия использования данного потенциала. Данное обстоятельство обусловило </w:t>
      </w:r>
      <w:r w:rsidR="00D33A2D" w:rsidRPr="002E4ECA">
        <w:t>более быстрые темпы падения про</w:t>
      </w:r>
      <w:r w:rsidRPr="002E4ECA">
        <w:t>мышленного производства на Северном Кавказе, чем в целом по России, причем темпы эти заметно коррелировали с темпами миграции русского населения из ре</w:t>
      </w:r>
      <w:r w:rsidR="00D33A2D" w:rsidRPr="002E4ECA">
        <w:t>гиона.</w:t>
      </w:r>
    </w:p>
    <w:p w:rsidR="00C47ED7" w:rsidRPr="002E4ECA" w:rsidRDefault="00C47ED7" w:rsidP="002E4ECA">
      <w:pPr>
        <w:pStyle w:val="ab"/>
      </w:pPr>
      <w:r w:rsidRPr="002E4ECA">
        <w:t>В политическом плане социокультурная функция русских на Северном Кавказе свелась к структурированию северокавказских родовых обществ по типу русской общины, как единицы социума, внутренне сцепленной своими обязанностями перед государством. Этой цели служила борьба российской государственности с антиэтатистким родовым началом, выразившаяся в достаточно произвольном конструировании северокавказских этнических элит посредством как экономических, так и военных (силовых) ресур</w:t>
      </w:r>
      <w:r w:rsidR="00D33A2D" w:rsidRPr="002E4ECA">
        <w:t>сов русской государственности.</w:t>
      </w:r>
    </w:p>
    <w:p w:rsidR="00C47ED7" w:rsidRPr="002E4ECA" w:rsidRDefault="00C47ED7" w:rsidP="002E4ECA">
      <w:pPr>
        <w:pStyle w:val="ab"/>
      </w:pPr>
      <w:r w:rsidRPr="002E4ECA">
        <w:t>Легитимизирующая сила российской государственности в отношении северокавказских этнических элит выразилась, в частности, в наличии партийного, советского или «армейского» этапа в карьере всех видных национальных политиков в северокавказских республиках; иначе говоря, успешность службы того или иного представителя коренного этноса на службе Российской государственности выступала в глазах населения этих республик лучшим показателем его политического потенциала.</w:t>
      </w:r>
    </w:p>
    <w:p w:rsidR="00C47ED7" w:rsidRPr="002E4ECA" w:rsidRDefault="00C47ED7" w:rsidP="002E4ECA">
      <w:pPr>
        <w:pStyle w:val="ab"/>
      </w:pPr>
      <w:r w:rsidRPr="002E4ECA">
        <w:t>Наряду с этим центральной российской властью предпринимались постоянные усилия, направленные на расшатывании традиционалистских связей и идентичностей, выразившиеся в расшатывании автохтонной (путем постоянных административно-территориальных преобразований), языковой (путем всесторонней государственной поддержки русского языка как языка межнационального общения) и культурной (путем создания системы образования, ставшей ведущим фактором ли</w:t>
      </w:r>
      <w:r w:rsidR="00D33A2D" w:rsidRPr="002E4ECA">
        <w:t>чной мобильности, на основе рус</w:t>
      </w:r>
      <w:r w:rsidRPr="002E4ECA">
        <w:t>ской культуры) этнических характеристик.</w:t>
      </w:r>
    </w:p>
    <w:p w:rsidR="002E4ECA" w:rsidRPr="002E4ECA" w:rsidRDefault="00C47ED7" w:rsidP="002E4ECA">
      <w:pPr>
        <w:pStyle w:val="ab"/>
      </w:pPr>
      <w:r w:rsidRPr="002E4ECA">
        <w:t>Ослабление позиций Федерального центра на Северном Кавказе, высшей точкой которого стал Хасавюртский</w:t>
      </w:r>
      <w:r w:rsidR="00051EF0" w:rsidRPr="002E4ECA">
        <w:t xml:space="preserve"> «мир», привело к смене источни</w:t>
      </w:r>
      <w:r w:rsidRPr="002E4ECA">
        <w:t>ков легитимности: на некоторое время доминирующая полити</w:t>
      </w:r>
      <w:r w:rsidR="00051EF0" w:rsidRPr="002E4ECA">
        <w:t>ческая пози</w:t>
      </w:r>
      <w:r w:rsidRPr="002E4ECA">
        <w:t xml:space="preserve">ция российской государственности в регионе в глазах значительной части </w:t>
      </w:r>
      <w:r w:rsidR="00316BFA" w:rsidRPr="002E4ECA">
        <w:t>населения</w:t>
      </w:r>
      <w:r w:rsidRPr="002E4ECA">
        <w:t xml:space="preserve"> региона перешла к Чечне, как политическому образованию, </w:t>
      </w:r>
      <w:r w:rsidR="00D33A2D" w:rsidRPr="002E4ECA">
        <w:t xml:space="preserve">утвердившему </w:t>
      </w:r>
      <w:r w:rsidRPr="002E4ECA">
        <w:t>свой суверенитет вопреки федеральному центру и, тем самым, доказавшему свое доминирование по отношению к нему. С этого момента одним из главных оснований для оценки</w:t>
      </w:r>
      <w:r w:rsidR="00051EF0" w:rsidRPr="002E4ECA">
        <w:t xml:space="preserve"> потенциала политика федерально</w:t>
      </w:r>
      <w:r w:rsidRPr="002E4ECA">
        <w:t>го масштаба становится его позиция в кавказских делах: так, успешность второй чеченской кампании явилась гл</w:t>
      </w:r>
      <w:r w:rsidR="00051EF0" w:rsidRPr="002E4ECA">
        <w:t>авным фактором, обеспечившим по</w:t>
      </w:r>
      <w:r w:rsidRPr="002E4ECA">
        <w:t>беду В.В.Путина на президе</w:t>
      </w:r>
      <w:r w:rsidR="00D33A2D" w:rsidRPr="002E4ECA">
        <w:t>нтских выборах в марте 2000 г.</w:t>
      </w:r>
      <w:r w:rsidR="00051EF0" w:rsidRPr="002E4ECA">
        <w:t>; иначе гово</w:t>
      </w:r>
      <w:r w:rsidRPr="002E4ECA">
        <w:t xml:space="preserve">ря, «Северным Кавказом» может быть «легитимизирована» </w:t>
      </w:r>
      <w:r w:rsidR="00051EF0" w:rsidRPr="002E4ECA">
        <w:t>только,</w:t>
      </w:r>
      <w:r w:rsidRPr="002E4ECA">
        <w:t xml:space="preserve"> </w:t>
      </w:r>
      <w:r w:rsidR="00051EF0" w:rsidRPr="002E4ECA">
        <w:t>безусловно,</w:t>
      </w:r>
      <w:r w:rsidRPr="002E4ECA">
        <w:t xml:space="preserve"> этатисткая политика.</w:t>
      </w:r>
    </w:p>
    <w:p w:rsidR="002E4ECA" w:rsidRPr="002E4ECA" w:rsidRDefault="00051EF0" w:rsidP="002E4ECA">
      <w:pPr>
        <w:pStyle w:val="ab"/>
      </w:pPr>
      <w:r w:rsidRPr="002E4ECA">
        <w:t>Статус</w:t>
      </w:r>
      <w:r w:rsidR="00C47ED7" w:rsidRPr="002E4ECA">
        <w:t xml:space="preserve"> русского сегмента населения н</w:t>
      </w:r>
      <w:r w:rsidR="007A49BD" w:rsidRPr="002E4ECA">
        <w:t xml:space="preserve">а Северном Кавказе </w:t>
      </w:r>
      <w:r w:rsidRPr="002E4ECA">
        <w:t xml:space="preserve">также зависит </w:t>
      </w:r>
      <w:r w:rsidR="007A49BD" w:rsidRPr="002E4ECA">
        <w:t xml:space="preserve">от ресурсов </w:t>
      </w:r>
      <w:r w:rsidRPr="002E4ECA">
        <w:t>задейство</w:t>
      </w:r>
      <w:r w:rsidR="00C47ED7" w:rsidRPr="002E4ECA">
        <w:t>ванных российским государством на данном этапе в осуществлении своей северокавказской политики. Это связано с тем, что российская госу</w:t>
      </w:r>
      <w:r w:rsidRPr="002E4ECA">
        <w:t>дарст</w:t>
      </w:r>
      <w:r w:rsidR="00C47ED7" w:rsidRPr="002E4ECA">
        <w:t>венность и есть форма этномобилизационной консолидации рус</w:t>
      </w:r>
      <w:r w:rsidRPr="002E4ECA">
        <w:t>ской этни</w:t>
      </w:r>
      <w:r w:rsidR="00C47ED7" w:rsidRPr="002E4ECA">
        <w:t>ческой общности, столь же естественная для нее, как для ряда северока</w:t>
      </w:r>
      <w:r w:rsidRPr="002E4ECA">
        <w:t>вказских народов –</w:t>
      </w:r>
      <w:r w:rsidR="00C47ED7" w:rsidRPr="002E4ECA">
        <w:t xml:space="preserve"> родовые формы самоорганизаци</w:t>
      </w:r>
      <w:r w:rsidRPr="002E4ECA">
        <w:t>и. При этом важно подчеркнуть</w:t>
      </w:r>
      <w:r w:rsidR="00C47ED7" w:rsidRPr="002E4ECA">
        <w:t>, что присутствие на «многосоставном» Се</w:t>
      </w:r>
      <w:r w:rsidRPr="002E4ECA">
        <w:t>вер</w:t>
      </w:r>
      <w:r w:rsidR="00C47ED7" w:rsidRPr="002E4ECA">
        <w:t>ном Кавказе мощного русского этнического сегмента в многосоставном регионе является не только фундаментальным условием проведения здесь Федеральным центром активной политики вообще, но и важней</w:t>
      </w:r>
      <w:r w:rsidRPr="002E4ECA">
        <w:t>шим факто</w:t>
      </w:r>
      <w:r w:rsidR="00C47ED7" w:rsidRPr="002E4ECA">
        <w:t>ром сохранения самих северокавказ</w:t>
      </w:r>
      <w:r w:rsidR="007A49BD" w:rsidRPr="002E4ECA">
        <w:t>ских политик</w:t>
      </w:r>
      <w:r w:rsidR="00C47ED7" w:rsidRPr="002E4ECA">
        <w:t xml:space="preserve"> как многосо</w:t>
      </w:r>
      <w:r w:rsidRPr="002E4ECA">
        <w:t>ставных. По</w:t>
      </w:r>
      <w:r w:rsidR="00C47ED7" w:rsidRPr="002E4ECA">
        <w:t>следнее тем более важно в свете намет</w:t>
      </w:r>
      <w:r w:rsidR="007A49BD" w:rsidRPr="002E4ECA">
        <w:t>ившихся тенденций к моноэтнично</w:t>
      </w:r>
      <w:r w:rsidR="00C47ED7" w:rsidRPr="002E4ECA">
        <w:t>сти в республиках Северного Кавказа, что чревато дальнейшей эскалацией конфликтности в регионе.</w:t>
      </w:r>
    </w:p>
    <w:p w:rsidR="00C47ED7" w:rsidRPr="002E4ECA" w:rsidRDefault="00051EF0" w:rsidP="002E4ECA">
      <w:pPr>
        <w:pStyle w:val="ab"/>
      </w:pPr>
      <w:r w:rsidRPr="002E4ECA">
        <w:t>Безусловно, также велика роль русского населения в культурной жизни народов Северного Кавказа.</w:t>
      </w:r>
    </w:p>
    <w:p w:rsidR="00A64F7E" w:rsidRPr="002E4ECA" w:rsidRDefault="00A64F7E" w:rsidP="002E4ECA">
      <w:pPr>
        <w:pStyle w:val="ab"/>
      </w:pPr>
    </w:p>
    <w:p w:rsidR="00711F99" w:rsidRPr="002E4ECA" w:rsidRDefault="00051EF0" w:rsidP="002E4ECA">
      <w:pPr>
        <w:pStyle w:val="ab"/>
      </w:pPr>
      <w:bookmarkStart w:id="3" w:name="_Toc155595106"/>
      <w:r w:rsidRPr="002E4ECA">
        <w:t xml:space="preserve">3. </w:t>
      </w:r>
      <w:r w:rsidR="003B3C12" w:rsidRPr="002E4ECA">
        <w:t>Русское население в аспекте</w:t>
      </w:r>
      <w:r w:rsidR="00711F99" w:rsidRPr="002E4ECA">
        <w:t xml:space="preserve"> </w:t>
      </w:r>
      <w:r w:rsidR="003B3C12" w:rsidRPr="002E4ECA">
        <w:t>э</w:t>
      </w:r>
      <w:r w:rsidRPr="002E4ECA">
        <w:t>тносоциальных</w:t>
      </w:r>
      <w:r w:rsidR="00711F99" w:rsidRPr="002E4ECA">
        <w:t xml:space="preserve"> и</w:t>
      </w:r>
      <w:bookmarkEnd w:id="3"/>
      <w:r w:rsidR="002E4ECA">
        <w:t xml:space="preserve"> </w:t>
      </w:r>
      <w:bookmarkStart w:id="4" w:name="_Toc155595107"/>
      <w:r w:rsidR="00711F99" w:rsidRPr="002E4ECA">
        <w:t>этнопо</w:t>
      </w:r>
      <w:r w:rsidRPr="002E4ECA">
        <w:t>литических</w:t>
      </w:r>
      <w:r w:rsidR="00711F99" w:rsidRPr="002E4ECA">
        <w:t xml:space="preserve"> процес</w:t>
      </w:r>
      <w:r w:rsidR="003B3C12" w:rsidRPr="002E4ECA">
        <w:t>сов</w:t>
      </w:r>
      <w:r w:rsidR="00711F99" w:rsidRPr="002E4ECA">
        <w:t xml:space="preserve"> на</w:t>
      </w:r>
      <w:r w:rsidR="003B3C12" w:rsidRPr="002E4ECA">
        <w:t xml:space="preserve"> </w:t>
      </w:r>
      <w:r w:rsidR="00711F99" w:rsidRPr="002E4ECA">
        <w:t>Северном Кавказе</w:t>
      </w:r>
      <w:bookmarkEnd w:id="4"/>
    </w:p>
    <w:p w:rsidR="00051EF0" w:rsidRPr="002E4ECA" w:rsidRDefault="00051EF0" w:rsidP="002E4ECA">
      <w:pPr>
        <w:pStyle w:val="ab"/>
      </w:pPr>
    </w:p>
    <w:p w:rsidR="00A64F7E" w:rsidRPr="002E4ECA" w:rsidRDefault="00711F99" w:rsidP="002E4ECA">
      <w:pPr>
        <w:pStyle w:val="ab"/>
      </w:pPr>
      <w:r w:rsidRPr="002E4ECA">
        <w:t xml:space="preserve">Реформы конца 80-х годов, проводившиеся в СССР, вызвали активизацию этносоциальных и этнополитических процессов. Их </w:t>
      </w:r>
      <w:r w:rsidR="00051EF0" w:rsidRPr="002E4ECA">
        <w:t>следствием</w:t>
      </w:r>
      <w:r w:rsidRPr="002E4ECA">
        <w:t xml:space="preserve"> во всех республиках Советского Союза, а также в республиках Российской Федерации было резкое снижение статусных позиций русского населения. Если до перестройки представители русского этноса гарантированно занимали доминирующие позиции в политическом, экономическом, культурном, образовательном полях на всем советском пространстве, то со второй половины 80-х годов русские вытесняются представителями титульных этносов как с занимаемых ранее позиций, так и вообще из суверенизующихся государств.</w:t>
      </w:r>
    </w:p>
    <w:p w:rsidR="003B3C12" w:rsidRPr="002E4ECA" w:rsidRDefault="003B3C12" w:rsidP="002E4ECA">
      <w:pPr>
        <w:pStyle w:val="ab"/>
      </w:pPr>
      <w:r w:rsidRPr="002E4ECA">
        <w:t>В результате в первой половине 90-х годов в северокавказских национально-государственных образованиях, где в большей, а где в меньшей степени сложилась неклассическая социальная ситуация. Проживающие в регионе титульные этносы, не являясь численно или социально-экономически доминирующими, приобрели этот статус в поле политики. Его укрепление, сопряженное с перераспределением вакансий на рынке труда в пользу представителей титульных и коренных этносов, совпало с кризисом промышленного производства в России в целом. Русское население, большей частью, локализованное в городах и занятое в системе промышленного производства, стало выезжать за пределы республик, делая тем самым невозможным возобновление в краткосрочной перспективе функционирование индустриального сектора экономик республик региона. Этот процесс особенно наглядно проявился в регионах контакта христианской и мусульманской религий</w:t>
      </w:r>
      <w:r w:rsidR="00D8074C" w:rsidRPr="002E4ECA">
        <w:t>.</w:t>
      </w:r>
    </w:p>
    <w:p w:rsidR="003B3C12" w:rsidRPr="002E4ECA" w:rsidRDefault="003B3C12" w:rsidP="002E4ECA">
      <w:pPr>
        <w:pStyle w:val="ab"/>
      </w:pPr>
      <w:r w:rsidRPr="002E4ECA">
        <w:t>Параллельно с этим, в идеологическом процессе, развернувшимся в республиках Северного Кавказа в связи с их суверенизацией, акцентировалась в открытом или латентном виде негативная роль России и русских в истории народов региона, а также этнический характер российской государственности, выражающий интересы будто бы исключительно русского этноса.</w:t>
      </w:r>
    </w:p>
    <w:p w:rsidR="003B3C12" w:rsidRPr="002E4ECA" w:rsidRDefault="003B3C12" w:rsidP="002E4ECA">
      <w:pPr>
        <w:pStyle w:val="ab"/>
      </w:pPr>
      <w:r w:rsidRPr="002E4ECA">
        <w:t>Разрушение властной вертикали «волной демократизации» привело к «распаду» населения на две составные части – на кавказские народы и русских.</w:t>
      </w:r>
    </w:p>
    <w:p w:rsidR="00A64F7E" w:rsidRPr="002E4ECA" w:rsidRDefault="003B3C12" w:rsidP="002E4ECA">
      <w:pPr>
        <w:pStyle w:val="ab"/>
      </w:pPr>
      <w:r w:rsidRPr="002E4ECA">
        <w:t>В русской ментальности государство выступает организующим центром. Именно этот способ организации русского населения и был подорван демократической реформой, вызвавшей повсеместное расшатывание и ослабление государственной власти. Суверенизация республик на этнической основе не оставляла места русскому населению на государственную самоорганизацию, поскольку в суверенных республиках правовое начало стихийно было заменено родовыми (клановыми) отношениями – т.е. сохранившимся механизмом социальной организации народов, занятых преимущественно традиционными аграрными формами труда.</w:t>
      </w:r>
    </w:p>
    <w:p w:rsidR="002E4ECA" w:rsidRPr="002E4ECA" w:rsidRDefault="004F54B6" w:rsidP="002E4ECA">
      <w:pPr>
        <w:pStyle w:val="ab"/>
      </w:pPr>
      <w:r w:rsidRPr="002E4ECA">
        <w:t>Помимо всего прочего, русская (русскоязычная) часть населения оказалась не адаптивной к рыночным преобразованиям. В общественном сознании стал распространяться миф об экономической предприимчивости кавказских народов и отсутствии предприимчивости в культуре и ментальности русских</w:t>
      </w:r>
    </w:p>
    <w:p w:rsidR="00711F99" w:rsidRPr="002E4ECA" w:rsidRDefault="00061D30" w:rsidP="002E4ECA">
      <w:pPr>
        <w:pStyle w:val="ab"/>
      </w:pPr>
      <w:r w:rsidRPr="002E4ECA">
        <w:t>Однако</w:t>
      </w:r>
      <w:r w:rsidR="00D8074C" w:rsidRPr="002E4ECA">
        <w:t>,</w:t>
      </w:r>
      <w:r w:rsidRPr="002E4ECA">
        <w:t xml:space="preserve"> достаточно глубокая «укорененность»,</w:t>
      </w:r>
      <w:r w:rsidR="00D8074C" w:rsidRPr="002E4ECA">
        <w:t xml:space="preserve"> позволяе</w:t>
      </w:r>
      <w:r w:rsidRPr="002E4ECA">
        <w:t>т значительной части русского населения северокавказского региона, при осознании ухудшения своего положения в экономической, социальной и бытовой сферах, вынужденности миграции, все же сохранять установки на отстаивание своего права на место жительства именно в этом регионе. Возможно, эта позиция объясняется и сохраняющейся надеждой на укрепление и поддержку своего положения федеральным центром, вне которой сохранение русского сегмента населения в этом регионе – может быть призрачной надеждой, которая развеется уже в ближайшем будущем.</w:t>
      </w:r>
    </w:p>
    <w:p w:rsidR="00711F99" w:rsidRPr="002E4ECA" w:rsidRDefault="00993D8B" w:rsidP="002E4ECA">
      <w:pPr>
        <w:pStyle w:val="ab"/>
      </w:pPr>
      <w:r w:rsidRPr="002E4ECA">
        <w:t>Экономические преобразования в северокавказском регионе и политическое структурирование северокавказских обществ, произошедшие в результате взаимодействия автохтонных этносов Северного Кавказа с русским, могут быть рассмотрены как проявления определенных т.н. культурных паттернов русской этнической общности. Эти паттерны ранее и сегодня определяют видение русскими северокавказского цивилизационного пространства и своего места в нем; а также задают русскому этносу виды и формы социокультурной активности в этом пространстве. Иными словами, социальные позиции русских в данном регионе образуются пересечением ряда полей: экономики, политики, где их позиции определяются взаимодействием с соседними этносами, а также полем культуры, и социальной активности, которая определяется самосознанием русских.</w:t>
      </w:r>
    </w:p>
    <w:p w:rsidR="00711F99" w:rsidRPr="002E4ECA" w:rsidRDefault="00711F99" w:rsidP="002E4ECA">
      <w:pPr>
        <w:pStyle w:val="ab"/>
      </w:pPr>
    </w:p>
    <w:p w:rsidR="009A3A39" w:rsidRPr="002E4ECA" w:rsidRDefault="002E4ECA" w:rsidP="002E4ECA">
      <w:pPr>
        <w:pStyle w:val="ab"/>
      </w:pPr>
      <w:bookmarkStart w:id="5" w:name="_Toc155595108"/>
      <w:r>
        <w:br w:type="page"/>
      </w:r>
      <w:r w:rsidR="00DE54CA" w:rsidRPr="002E4ECA">
        <w:t>Заключение</w:t>
      </w:r>
      <w:bookmarkEnd w:id="5"/>
    </w:p>
    <w:p w:rsidR="00061D30" w:rsidRPr="002E4ECA" w:rsidRDefault="00061D30" w:rsidP="002E4ECA">
      <w:pPr>
        <w:pStyle w:val="ab"/>
      </w:pPr>
    </w:p>
    <w:p w:rsidR="009A3A39" w:rsidRPr="002E4ECA" w:rsidRDefault="00993D8B" w:rsidP="002E4ECA">
      <w:pPr>
        <w:pStyle w:val="ab"/>
      </w:pPr>
      <w:r w:rsidRPr="002E4ECA">
        <w:t>И</w:t>
      </w:r>
      <w:r w:rsidR="009A3A39" w:rsidRPr="002E4ECA">
        <w:t>зменения статусных позиций русского сегмента населения на Северном Кавказе позв</w:t>
      </w:r>
      <w:r w:rsidRPr="002E4ECA">
        <w:t>оляет сделать следующие выводы:</w:t>
      </w:r>
    </w:p>
    <w:p w:rsidR="009C1615" w:rsidRPr="002E4ECA" w:rsidRDefault="009A3A39" w:rsidP="002E4ECA">
      <w:pPr>
        <w:pStyle w:val="ab"/>
      </w:pPr>
      <w:r w:rsidRPr="002E4ECA">
        <w:t xml:space="preserve">1. Интеграция Северного Кавказа в российское политическое и </w:t>
      </w:r>
      <w:r w:rsidR="00B94595" w:rsidRPr="002E4ECA">
        <w:t>социокультурное</w:t>
      </w:r>
      <w:r w:rsidRPr="002E4ECA">
        <w:t xml:space="preserve"> пространство осуществлялась посредством наращивания здесь численности русского сегмента населения, что привело к формированию многосоставного общества, важнейшими принципами сохранения которого являются численная равнозначность составных элементов (русского и кавказского) и утверждение единой политико-гражданственной идентичности.</w:t>
      </w:r>
    </w:p>
    <w:p w:rsidR="009C1615" w:rsidRPr="002E4ECA" w:rsidRDefault="009A3A39" w:rsidP="002E4ECA">
      <w:pPr>
        <w:pStyle w:val="ab"/>
      </w:pPr>
      <w:r w:rsidRPr="002E4ECA">
        <w:t>2. Статусные позиции русских в полиэтничных республиках всегда подкреплялись военным (силовым), административным и культурным ресурсами российской государственности. Они выступали социальным капиталом русских на Северном Кавказе в противовес аскриптивному капиталу автохтонных этносов региона, формирующемуся из демографических характеристик народов, качественных характеристик территории их расселения, уровня групповой сплоченности (этнической консолидированности).</w:t>
      </w:r>
    </w:p>
    <w:p w:rsidR="009C1615" w:rsidRPr="002E4ECA" w:rsidRDefault="009A3A39" w:rsidP="002E4ECA">
      <w:pPr>
        <w:pStyle w:val="ab"/>
      </w:pPr>
      <w:r w:rsidRPr="002E4ECA">
        <w:t>3. Русские на Северном Кавказе выполняли следующие социокультурные функции:</w:t>
      </w:r>
    </w:p>
    <w:p w:rsidR="009C1615" w:rsidRPr="002E4ECA" w:rsidRDefault="009A3A39" w:rsidP="002E4ECA">
      <w:pPr>
        <w:pStyle w:val="ab"/>
      </w:pPr>
      <w:r w:rsidRPr="002E4ECA">
        <w:t>политико-юридическую, которая проявилась в создании общих государственно-правовых ориентаций у автохтонных народов;</w:t>
      </w:r>
    </w:p>
    <w:p w:rsidR="009C1615" w:rsidRPr="002E4ECA" w:rsidRDefault="009A3A39" w:rsidP="002E4ECA">
      <w:pPr>
        <w:pStyle w:val="ab"/>
      </w:pPr>
      <w:r w:rsidRPr="002E4ECA">
        <w:t>экономическую, проявляющуюся в создании здесь индустриального сектора экономики, что привело к расширению многоукладности хозяйства и создавало предпосылки для развития модернизационного процесса;</w:t>
      </w:r>
    </w:p>
    <w:p w:rsidR="009C1615" w:rsidRPr="002E4ECA" w:rsidRDefault="009A3A39" w:rsidP="002E4ECA">
      <w:pPr>
        <w:pStyle w:val="ab"/>
      </w:pPr>
      <w:r w:rsidRPr="002E4ECA">
        <w:t>культурную, проявившуюся в создании основ письменности для многих народов, которая изменила механизм трансляции культуры и, тем самым, создала основу для развития этнического самосознания и становления профессионального производства духовной культуры коренных народов;</w:t>
      </w:r>
    </w:p>
    <w:p w:rsidR="007B0DB0" w:rsidRPr="002E4ECA" w:rsidRDefault="009A3A39" w:rsidP="002E4ECA">
      <w:pPr>
        <w:pStyle w:val="ab"/>
      </w:pPr>
      <w:r w:rsidRPr="002E4ECA">
        <w:t>ценностно-ориентационную, которая выразилась в создании общего образовательного и государственно-идеологического пространства.</w:t>
      </w:r>
    </w:p>
    <w:p w:rsidR="00D059F9" w:rsidRPr="002E4ECA" w:rsidRDefault="00A64F7E" w:rsidP="002E4ECA">
      <w:pPr>
        <w:pStyle w:val="ab"/>
      </w:pPr>
      <w:r w:rsidRPr="002E4ECA">
        <w:t>В совокупности эти функции проявлялись в интегративной роли русского населения. Центральная власть с опорой на русское население формировала Северный Кавказ как достаточно целостный административный регион, имевший современный тип экономики в равнинных территориях, и характер многосоставного общества, который и обеспечивал внутрирегиональную стабильность.</w:t>
      </w:r>
    </w:p>
    <w:p w:rsidR="00D54C59" w:rsidRPr="002E4ECA" w:rsidRDefault="00A64F7E" w:rsidP="002E4ECA">
      <w:pPr>
        <w:pStyle w:val="ab"/>
      </w:pPr>
      <w:r w:rsidRPr="002E4ECA">
        <w:t>4.</w:t>
      </w:r>
      <w:r w:rsidR="00D059F9" w:rsidRPr="002E4ECA">
        <w:t xml:space="preserve"> </w:t>
      </w:r>
      <w:r w:rsidRPr="002E4ECA">
        <w:t>Российская государственность является формой этномобилизационной консолидации русской этнической общности, сформировавшейся в процессе истории, и аналогична родовым формам консолидации, сохраненными северокавказскими народами. Поэтому изменение политического курса федерального центра на Северном Кавказе, которое проявляется в переориентации его властных ресурсов с русского сегмента на сегмент коренных народов, вызывает снижение статусных позиций русских. В качестве важнейших след</w:t>
      </w:r>
      <w:r w:rsidR="00D059F9" w:rsidRPr="002E4ECA">
        <w:t>ствий этого процесса выступает «сбой»</w:t>
      </w:r>
      <w:r w:rsidRPr="002E4ECA">
        <w:t xml:space="preserve"> в выполнении социокультурных функций русским населением в регионе.</w:t>
      </w:r>
    </w:p>
    <w:p w:rsidR="00D54C59" w:rsidRPr="002E4ECA" w:rsidRDefault="00D54C59" w:rsidP="002E4ECA">
      <w:pPr>
        <w:pStyle w:val="ab"/>
      </w:pPr>
      <w:r w:rsidRPr="002E4ECA">
        <w:t xml:space="preserve">Уход русских с </w:t>
      </w:r>
      <w:r w:rsidR="00D8074C" w:rsidRPr="002E4ECA">
        <w:t>Северного Кавказа, как и продол</w:t>
      </w:r>
      <w:r w:rsidRPr="002E4ECA">
        <w:t>жающееся ослабление их социальных позиций, ведет к нарастанию деструктивных тенденций в северокавказском многосоставном обществе. Это не может воспроизвести социокультурную ситуацию начала колонизации Северного Кавказа Россией, тоже весьма далекую от идеала. Активное встраивание в ткань жизни северокавказских народов русских паттернов жизнедеятельности качественно изменил имевшуюся здесь этносоциальную систему. Произошло государственное оформление коренных сегментов северокавказского общества.</w:t>
      </w:r>
    </w:p>
    <w:p w:rsidR="00803AA6" w:rsidRPr="002E4ECA" w:rsidRDefault="00D54C59" w:rsidP="002E4ECA">
      <w:pPr>
        <w:pStyle w:val="ab"/>
      </w:pPr>
      <w:r w:rsidRPr="002E4ECA">
        <w:t>Уход русских с современного Северного Кавказа приведет и уже при</w:t>
      </w:r>
      <w:r w:rsidR="00D8074C" w:rsidRPr="002E4ECA">
        <w:t>водит к сбоям в воспроиз</w:t>
      </w:r>
      <w:r w:rsidRPr="002E4ECA">
        <w:t xml:space="preserve">водстве многосоставных северокавказских обществ и, в частности, к </w:t>
      </w:r>
      <w:r w:rsidR="00D8074C" w:rsidRPr="002E4ECA">
        <w:t>нарас</w:t>
      </w:r>
      <w:r w:rsidRPr="002E4ECA">
        <w:t>танию в них тенденций «односоставности», или моно</w:t>
      </w:r>
      <w:r w:rsidR="00D8074C" w:rsidRPr="002E4ECA">
        <w:t>этничности. Их пре</w:t>
      </w:r>
      <w:r w:rsidRPr="002E4ECA">
        <w:t>дотвращение зависит исключительно от воспроизводства Федеральным центром на Северном Кавказе государственного паттерна рус</w:t>
      </w:r>
      <w:r w:rsidR="00D8074C" w:rsidRPr="002E4ECA">
        <w:t>ской этниче</w:t>
      </w:r>
      <w:r w:rsidRPr="002E4ECA">
        <w:t>ской жизнедеятельности.</w:t>
      </w:r>
    </w:p>
    <w:p w:rsidR="002E4ECA" w:rsidRDefault="002E4ECA" w:rsidP="002E4ECA">
      <w:pPr>
        <w:pStyle w:val="ab"/>
      </w:pPr>
      <w:bookmarkStart w:id="6" w:name="_Toc155595109"/>
    </w:p>
    <w:p w:rsidR="003754EF" w:rsidRPr="002E4ECA" w:rsidRDefault="002E4ECA" w:rsidP="002E4ECA">
      <w:pPr>
        <w:pStyle w:val="ab"/>
      </w:pPr>
      <w:r>
        <w:br w:type="page"/>
      </w:r>
      <w:r w:rsidR="00803AA6" w:rsidRPr="002E4ECA">
        <w:t>Список литературы</w:t>
      </w:r>
      <w:bookmarkEnd w:id="6"/>
    </w:p>
    <w:p w:rsidR="007E79C6" w:rsidRPr="002E4ECA" w:rsidRDefault="007E79C6" w:rsidP="002E4ECA">
      <w:pPr>
        <w:pStyle w:val="ab"/>
      </w:pPr>
    </w:p>
    <w:p w:rsidR="00AC783E" w:rsidRPr="002E4ECA" w:rsidRDefault="007E79C6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Воронов А.О. Россия и русские: характер народа и судьбы страны. – М., 1992</w:t>
      </w:r>
    </w:p>
    <w:p w:rsidR="00AC783E" w:rsidRPr="002E4ECA" w:rsidRDefault="00AC783E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Гаджиев В.Г. Роль России в истории Дагестана. – М., 1965.</w:t>
      </w:r>
    </w:p>
    <w:p w:rsidR="00AC783E" w:rsidRPr="002E4ECA" w:rsidRDefault="00AC783E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Горичева Л. Экономические проблемы и национальное самосознание // Вопросы экономики. 1993. №8.</w:t>
      </w:r>
    </w:p>
    <w:p w:rsidR="007E79C6" w:rsidRPr="002E4ECA" w:rsidRDefault="007E79C6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Касьянова К.О. О русском национальном характере. – М., 1994.</w:t>
      </w:r>
    </w:p>
    <w:p w:rsidR="007E79C6" w:rsidRPr="002E4ECA" w:rsidRDefault="00AC783E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Ключевский В.О. Курс русской истории. – М., 1990.</w:t>
      </w:r>
    </w:p>
    <w:p w:rsidR="00EC662F" w:rsidRPr="002E4ECA" w:rsidRDefault="007E79C6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Краснов Ю.К. Русские: социальный портрет. – Владивосток, 1989.</w:t>
      </w:r>
    </w:p>
    <w:p w:rsidR="00AC783E" w:rsidRPr="002E4ECA" w:rsidRDefault="00AC783E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Культурология. // Под ред. Заславской Т.Н., Рывкиной Р.В.</w:t>
      </w:r>
      <w:r w:rsidR="00EC662F" w:rsidRPr="002E4ECA">
        <w:t xml:space="preserve"> –</w:t>
      </w:r>
      <w:r w:rsidRPr="002E4ECA">
        <w:t xml:space="preserve"> М., 1999.</w:t>
      </w:r>
    </w:p>
    <w:p w:rsidR="00EC662F" w:rsidRPr="002E4ECA" w:rsidRDefault="00EC662F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Пути мира на Северном Кавказе // Под ред. В.А. Тишкова. – М., 1999.</w:t>
      </w:r>
    </w:p>
    <w:p w:rsidR="002E4ECA" w:rsidRPr="002E4ECA" w:rsidRDefault="003754EF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Региональные процессы в современной России: экономика, политика, власть. Сб. статей.</w:t>
      </w:r>
      <w:r w:rsidR="00B94595" w:rsidRPr="002E4ECA">
        <w:t xml:space="preserve"> – </w:t>
      </w:r>
      <w:r w:rsidRPr="002E4ECA">
        <w:t>М., 2003.</w:t>
      </w:r>
    </w:p>
    <w:p w:rsidR="002E4ECA" w:rsidRPr="002E4ECA" w:rsidRDefault="007E79C6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Сикевич З.В. Национальное самосознание русских. – М., 1996</w:t>
      </w:r>
    </w:p>
    <w:p w:rsidR="002E4ECA" w:rsidRPr="002E4ECA" w:rsidRDefault="003754EF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Энциклопедический словарь по истории Кубани с древнейших времен до Ок</w:t>
      </w:r>
      <w:r w:rsidR="00EC662F" w:rsidRPr="002E4ECA">
        <w:t>тября 1917 г</w:t>
      </w:r>
      <w:r w:rsidRPr="002E4ECA">
        <w:t>. // Под ред. Б.А. Трехбратова.</w:t>
      </w:r>
      <w:r w:rsidR="00EC662F" w:rsidRPr="002E4ECA">
        <w:t xml:space="preserve"> –</w:t>
      </w:r>
      <w:r w:rsidRPr="002E4ECA">
        <w:t xml:space="preserve"> Краснодар, 1997.</w:t>
      </w:r>
    </w:p>
    <w:p w:rsidR="007E79C6" w:rsidRPr="002E4ECA" w:rsidRDefault="00AC783E" w:rsidP="002E4ECA">
      <w:pPr>
        <w:pStyle w:val="ab"/>
        <w:numPr>
          <w:ilvl w:val="0"/>
          <w:numId w:val="16"/>
        </w:numPr>
        <w:ind w:left="0" w:firstLine="0"/>
        <w:jc w:val="left"/>
      </w:pPr>
      <w:r w:rsidRPr="002E4ECA">
        <w:t>Энциклопедия российской цивилизации. // Под ред. Милова Л.В. Зарубиной Н.Н.</w:t>
      </w:r>
      <w:r w:rsidR="00EC662F" w:rsidRPr="002E4ECA">
        <w:t xml:space="preserve"> –</w:t>
      </w:r>
      <w:r w:rsidRPr="002E4ECA">
        <w:t xml:space="preserve"> М., 2004.</w:t>
      </w:r>
    </w:p>
    <w:p w:rsidR="007E79C6" w:rsidRPr="002E4ECA" w:rsidRDefault="007E79C6" w:rsidP="002E4ECA">
      <w:pPr>
        <w:pStyle w:val="ab"/>
        <w:ind w:firstLine="0"/>
        <w:jc w:val="left"/>
      </w:pPr>
      <w:bookmarkStart w:id="7" w:name="_GoBack"/>
      <w:bookmarkEnd w:id="7"/>
    </w:p>
    <w:sectPr w:rsidR="007E79C6" w:rsidRPr="002E4ECA" w:rsidSect="002E4ECA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4C" w:rsidRDefault="0034064C">
      <w:r>
        <w:separator/>
      </w:r>
    </w:p>
  </w:endnote>
  <w:endnote w:type="continuationSeparator" w:id="0">
    <w:p w:rsidR="0034064C" w:rsidRDefault="0034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C6" w:rsidRDefault="007E79C6" w:rsidP="00026C8D">
    <w:pPr>
      <w:pStyle w:val="a3"/>
      <w:framePr w:wrap="around" w:vAnchor="text" w:hAnchor="margin" w:xAlign="center" w:y="1"/>
      <w:rPr>
        <w:rStyle w:val="a8"/>
      </w:rPr>
    </w:pPr>
  </w:p>
  <w:p w:rsidR="007E79C6" w:rsidRDefault="007E79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C6" w:rsidRDefault="005152BD" w:rsidP="00026C8D">
    <w:pPr>
      <w:pStyle w:val="a3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7E79C6" w:rsidRDefault="007E79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4C" w:rsidRDefault="0034064C">
      <w:r>
        <w:separator/>
      </w:r>
    </w:p>
  </w:footnote>
  <w:footnote w:type="continuationSeparator" w:id="0">
    <w:p w:rsidR="0034064C" w:rsidRDefault="0034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ABE"/>
    <w:multiLevelType w:val="multilevel"/>
    <w:tmpl w:val="64E2BC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713143C"/>
    <w:multiLevelType w:val="multilevel"/>
    <w:tmpl w:val="5156C9F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2B4707A2"/>
    <w:multiLevelType w:val="hybridMultilevel"/>
    <w:tmpl w:val="E82C69D6"/>
    <w:lvl w:ilvl="0" w:tplc="A030E25C">
      <w:start w:val="1"/>
      <w:numFmt w:val="bullet"/>
      <w:lvlText w:val=""/>
      <w:lvlJc w:val="left"/>
      <w:pPr>
        <w:tabs>
          <w:tab w:val="num" w:pos="1571"/>
        </w:tabs>
        <w:ind w:firstLine="12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30EA4523"/>
    <w:multiLevelType w:val="hybridMultilevel"/>
    <w:tmpl w:val="35A0C840"/>
    <w:lvl w:ilvl="0" w:tplc="9E164542">
      <w:start w:val="1"/>
      <w:numFmt w:val="bullet"/>
      <w:lvlText w:val=""/>
      <w:lvlJc w:val="left"/>
      <w:pPr>
        <w:tabs>
          <w:tab w:val="num" w:pos="1571"/>
        </w:tabs>
        <w:ind w:firstLine="12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3F62AD3"/>
    <w:multiLevelType w:val="multilevel"/>
    <w:tmpl w:val="6844963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35397DA6"/>
    <w:multiLevelType w:val="multilevel"/>
    <w:tmpl w:val="5156C9F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371A2F9C"/>
    <w:multiLevelType w:val="multilevel"/>
    <w:tmpl w:val="5156C9F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47AF431F"/>
    <w:multiLevelType w:val="hybridMultilevel"/>
    <w:tmpl w:val="61EAE8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B7B02C0"/>
    <w:multiLevelType w:val="hybridMultilevel"/>
    <w:tmpl w:val="5156C9F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4E8219A5"/>
    <w:multiLevelType w:val="multilevel"/>
    <w:tmpl w:val="5156C9F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EAE23EC"/>
    <w:multiLevelType w:val="hybridMultilevel"/>
    <w:tmpl w:val="EF0C597E"/>
    <w:lvl w:ilvl="0" w:tplc="82D0D1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5AA66E79"/>
    <w:multiLevelType w:val="hybridMultilevel"/>
    <w:tmpl w:val="64E2BC9C"/>
    <w:lvl w:ilvl="0" w:tplc="D5746B0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60A317CC"/>
    <w:multiLevelType w:val="hybridMultilevel"/>
    <w:tmpl w:val="76CCFA6C"/>
    <w:lvl w:ilvl="0" w:tplc="96A6D4DC">
      <w:start w:val="1"/>
      <w:numFmt w:val="decimal"/>
      <w:lvlText w:val="%1."/>
      <w:lvlJc w:val="left"/>
      <w:pPr>
        <w:tabs>
          <w:tab w:val="num" w:pos="1260"/>
        </w:tabs>
        <w:ind w:left="-311" w:firstLine="1211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65F36741"/>
    <w:multiLevelType w:val="multilevel"/>
    <w:tmpl w:val="76CCFA6C"/>
    <w:lvl w:ilvl="0">
      <w:start w:val="1"/>
      <w:numFmt w:val="decimal"/>
      <w:lvlText w:val="%1."/>
      <w:lvlJc w:val="left"/>
      <w:pPr>
        <w:tabs>
          <w:tab w:val="num" w:pos="1260"/>
        </w:tabs>
        <w:ind w:left="-311" w:firstLine="1211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7B9E3F99"/>
    <w:multiLevelType w:val="hybridMultilevel"/>
    <w:tmpl w:val="0D18CC66"/>
    <w:lvl w:ilvl="0" w:tplc="16E81E3A">
      <w:start w:val="1"/>
      <w:numFmt w:val="bullet"/>
      <w:lvlText w:val=""/>
      <w:lvlJc w:val="left"/>
      <w:pPr>
        <w:tabs>
          <w:tab w:val="num" w:pos="1571"/>
        </w:tabs>
        <w:ind w:firstLine="12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7E25211A"/>
    <w:multiLevelType w:val="hybridMultilevel"/>
    <w:tmpl w:val="14C648D2"/>
    <w:lvl w:ilvl="0" w:tplc="25767C58">
      <w:start w:val="1"/>
      <w:numFmt w:val="bullet"/>
      <w:lvlText w:val=""/>
      <w:lvlJc w:val="left"/>
      <w:pPr>
        <w:tabs>
          <w:tab w:val="num" w:pos="1571"/>
        </w:tabs>
        <w:ind w:firstLine="12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4"/>
  </w:num>
  <w:num w:numId="8">
    <w:abstractNumId w:val="9"/>
  </w:num>
  <w:num w:numId="9">
    <w:abstractNumId w:val="15"/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F34"/>
    <w:rsid w:val="00026C8D"/>
    <w:rsid w:val="00051EF0"/>
    <w:rsid w:val="00061D30"/>
    <w:rsid w:val="00081233"/>
    <w:rsid w:val="00084688"/>
    <w:rsid w:val="0008747A"/>
    <w:rsid w:val="000954A7"/>
    <w:rsid w:val="000E1D7E"/>
    <w:rsid w:val="0018693B"/>
    <w:rsid w:val="001A77A9"/>
    <w:rsid w:val="002500B9"/>
    <w:rsid w:val="0029211B"/>
    <w:rsid w:val="002E0A22"/>
    <w:rsid w:val="002E4ECA"/>
    <w:rsid w:val="002E7A23"/>
    <w:rsid w:val="00316BFA"/>
    <w:rsid w:val="00330260"/>
    <w:rsid w:val="0034064C"/>
    <w:rsid w:val="00343CEF"/>
    <w:rsid w:val="00352920"/>
    <w:rsid w:val="003754EF"/>
    <w:rsid w:val="003B3C12"/>
    <w:rsid w:val="003E6015"/>
    <w:rsid w:val="004130F7"/>
    <w:rsid w:val="004F54B6"/>
    <w:rsid w:val="005152BD"/>
    <w:rsid w:val="00536A6B"/>
    <w:rsid w:val="00641DD5"/>
    <w:rsid w:val="00667F34"/>
    <w:rsid w:val="00690871"/>
    <w:rsid w:val="006C431B"/>
    <w:rsid w:val="006C5587"/>
    <w:rsid w:val="006C7077"/>
    <w:rsid w:val="006E6B8E"/>
    <w:rsid w:val="00711F99"/>
    <w:rsid w:val="007A49BD"/>
    <w:rsid w:val="007B0DB0"/>
    <w:rsid w:val="007E79C6"/>
    <w:rsid w:val="00803AA6"/>
    <w:rsid w:val="008B2F4F"/>
    <w:rsid w:val="008D35B6"/>
    <w:rsid w:val="008E59BA"/>
    <w:rsid w:val="00905917"/>
    <w:rsid w:val="009671CB"/>
    <w:rsid w:val="00993D8B"/>
    <w:rsid w:val="009A3A39"/>
    <w:rsid w:val="009A4B48"/>
    <w:rsid w:val="009C1615"/>
    <w:rsid w:val="00A64F7E"/>
    <w:rsid w:val="00AB73A7"/>
    <w:rsid w:val="00AC783E"/>
    <w:rsid w:val="00B77674"/>
    <w:rsid w:val="00B85599"/>
    <w:rsid w:val="00B94595"/>
    <w:rsid w:val="00BB134A"/>
    <w:rsid w:val="00C21CE6"/>
    <w:rsid w:val="00C429AE"/>
    <w:rsid w:val="00C47ED7"/>
    <w:rsid w:val="00C52B83"/>
    <w:rsid w:val="00CB2F4C"/>
    <w:rsid w:val="00CC5FD6"/>
    <w:rsid w:val="00D059F9"/>
    <w:rsid w:val="00D26FFF"/>
    <w:rsid w:val="00D33A2D"/>
    <w:rsid w:val="00D51266"/>
    <w:rsid w:val="00D54C59"/>
    <w:rsid w:val="00D8074C"/>
    <w:rsid w:val="00D85595"/>
    <w:rsid w:val="00D85601"/>
    <w:rsid w:val="00DE54CA"/>
    <w:rsid w:val="00E139C4"/>
    <w:rsid w:val="00E55AE1"/>
    <w:rsid w:val="00EC662F"/>
    <w:rsid w:val="00ED76A0"/>
    <w:rsid w:val="00F178B3"/>
    <w:rsid w:val="00F21230"/>
    <w:rsid w:val="00F4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89213B-737D-460C-AFC5-9957618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34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13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customStyle="1" w:styleId="a5">
    <w:name w:val="СтильПП Знак"/>
    <w:link w:val="a6"/>
    <w:locked/>
    <w:rsid w:val="00667F34"/>
    <w:rPr>
      <w:rFonts w:cs="Times New Roman"/>
      <w:sz w:val="28"/>
      <w:szCs w:val="28"/>
      <w:lang w:val="ru-RU" w:eastAsia="ru-RU" w:bidi="ar-SA"/>
    </w:rPr>
  </w:style>
  <w:style w:type="paragraph" w:customStyle="1" w:styleId="a6">
    <w:name w:val="СтильПП"/>
    <w:basedOn w:val="HTML"/>
    <w:link w:val="a5"/>
    <w:rsid w:val="00667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rsid w:val="00667F34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667F34"/>
    <w:pPr>
      <w:spacing w:before="100" w:beforeAutospacing="1" w:after="100" w:afterAutospacing="1"/>
    </w:pPr>
    <w:rPr>
      <w:color w:val="990000"/>
      <w:sz w:val="24"/>
      <w:szCs w:val="24"/>
    </w:rPr>
  </w:style>
  <w:style w:type="character" w:styleId="a8">
    <w:name w:val="page number"/>
    <w:uiPriority w:val="99"/>
    <w:rsid w:val="00BB134A"/>
    <w:rPr>
      <w:rFonts w:cs="Times New Roman"/>
    </w:rPr>
  </w:style>
  <w:style w:type="character" w:styleId="a9">
    <w:name w:val="Strong"/>
    <w:uiPriority w:val="22"/>
    <w:qFormat/>
    <w:rsid w:val="007B0DB0"/>
    <w:rPr>
      <w:rFonts w:cs="Times New Roman"/>
      <w:b/>
      <w:bCs/>
    </w:rPr>
  </w:style>
  <w:style w:type="paragraph" w:styleId="1">
    <w:name w:val="toc 1"/>
    <w:basedOn w:val="a"/>
    <w:next w:val="a"/>
    <w:autoRedefine/>
    <w:uiPriority w:val="39"/>
    <w:semiHidden/>
    <w:rsid w:val="00E139C4"/>
  </w:style>
  <w:style w:type="character" w:styleId="aa">
    <w:name w:val="Hyperlink"/>
    <w:uiPriority w:val="99"/>
    <w:rsid w:val="00E139C4"/>
    <w:rPr>
      <w:rFonts w:cs="Times New Roman"/>
      <w:color w:val="0000FF"/>
      <w:u w:val="single"/>
    </w:rPr>
  </w:style>
  <w:style w:type="paragraph" w:customStyle="1" w:styleId="ab">
    <w:name w:val="А"/>
    <w:basedOn w:val="a"/>
    <w:qFormat/>
    <w:rsid w:val="002E4ECA"/>
    <w:pPr>
      <w:suppressAutoHyphens/>
      <w:autoSpaceDE w:val="0"/>
      <w:autoSpaceDN w:val="0"/>
      <w:adjustRightInd w:val="0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2014-03-08T01:27:00Z</dcterms:created>
  <dcterms:modified xsi:type="dcterms:W3CDTF">2014-03-08T01:27:00Z</dcterms:modified>
</cp:coreProperties>
</file>