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528" w:rsidRDefault="00E25528">
      <w:pPr>
        <w:jc w:val="center"/>
        <w:rPr>
          <w:sz w:val="28"/>
        </w:rPr>
      </w:pPr>
      <w:r>
        <w:rPr>
          <w:sz w:val="28"/>
        </w:rPr>
        <w:t>Министерство образования Российской Федерации</w:t>
      </w:r>
    </w:p>
    <w:p w:rsidR="00E25528" w:rsidRDefault="00E25528">
      <w:pPr>
        <w:jc w:val="center"/>
        <w:rPr>
          <w:sz w:val="28"/>
        </w:rPr>
      </w:pPr>
      <w:r>
        <w:rPr>
          <w:sz w:val="28"/>
        </w:rPr>
        <w:t>Костромской Государственный университет им. Н.А. Некрасова</w:t>
      </w:r>
    </w:p>
    <w:p w:rsidR="00E25528" w:rsidRDefault="00E25528">
      <w:pPr>
        <w:jc w:val="center"/>
      </w:pPr>
    </w:p>
    <w:p w:rsidR="00E25528" w:rsidRDefault="00E25528">
      <w:pPr>
        <w:jc w:val="center"/>
      </w:pPr>
    </w:p>
    <w:p w:rsidR="00E25528" w:rsidRDefault="00E25528">
      <w:pPr>
        <w:jc w:val="center"/>
      </w:pPr>
    </w:p>
    <w:p w:rsidR="00E25528" w:rsidRDefault="00E25528">
      <w:pPr>
        <w:jc w:val="center"/>
      </w:pPr>
    </w:p>
    <w:p w:rsidR="00E25528" w:rsidRDefault="00E25528">
      <w:pPr>
        <w:jc w:val="center"/>
      </w:pPr>
    </w:p>
    <w:p w:rsidR="00E25528" w:rsidRDefault="00E25528">
      <w:pPr>
        <w:jc w:val="center"/>
      </w:pPr>
    </w:p>
    <w:p w:rsidR="00E25528" w:rsidRDefault="00E25528">
      <w:pPr>
        <w:jc w:val="center"/>
      </w:pPr>
    </w:p>
    <w:p w:rsidR="00E25528" w:rsidRDefault="00E25528">
      <w:pPr>
        <w:jc w:val="center"/>
      </w:pPr>
    </w:p>
    <w:p w:rsidR="00E25528" w:rsidRDefault="00E25528">
      <w:pPr>
        <w:jc w:val="center"/>
      </w:pPr>
    </w:p>
    <w:p w:rsidR="00E25528" w:rsidRDefault="00E25528">
      <w:pPr>
        <w:jc w:val="center"/>
      </w:pPr>
    </w:p>
    <w:p w:rsidR="00E25528" w:rsidRDefault="00E25528">
      <w:pPr>
        <w:jc w:val="center"/>
      </w:pPr>
    </w:p>
    <w:p w:rsidR="00E25528" w:rsidRDefault="00E25528">
      <w:pPr>
        <w:jc w:val="center"/>
      </w:pPr>
    </w:p>
    <w:p w:rsidR="00E25528" w:rsidRDefault="00E25528">
      <w:pPr>
        <w:jc w:val="center"/>
      </w:pPr>
    </w:p>
    <w:p w:rsidR="00E25528" w:rsidRDefault="00E25528">
      <w:pPr>
        <w:jc w:val="center"/>
      </w:pPr>
    </w:p>
    <w:p w:rsidR="00E25528" w:rsidRDefault="00E25528">
      <w:pPr>
        <w:pStyle w:val="4"/>
      </w:pPr>
      <w:r>
        <w:t>РЕФЕРАТ</w:t>
      </w:r>
    </w:p>
    <w:p w:rsidR="00E25528" w:rsidRDefault="00E25528">
      <w:pPr>
        <w:jc w:val="center"/>
        <w:rPr>
          <w:sz w:val="70"/>
        </w:rPr>
      </w:pPr>
      <w:r>
        <w:rPr>
          <w:sz w:val="70"/>
        </w:rPr>
        <w:t>Роль семьи в обществе</w:t>
      </w:r>
    </w:p>
    <w:p w:rsidR="00E25528" w:rsidRDefault="00E25528">
      <w:pPr>
        <w:jc w:val="center"/>
      </w:pPr>
    </w:p>
    <w:p w:rsidR="00E25528" w:rsidRDefault="00E25528">
      <w:pPr>
        <w:jc w:val="center"/>
      </w:pPr>
    </w:p>
    <w:p w:rsidR="00E25528" w:rsidRDefault="00E25528">
      <w:pPr>
        <w:jc w:val="center"/>
      </w:pPr>
    </w:p>
    <w:p w:rsidR="00E25528" w:rsidRDefault="00E25528">
      <w:pPr>
        <w:jc w:val="center"/>
      </w:pPr>
    </w:p>
    <w:p w:rsidR="00E25528" w:rsidRDefault="00E25528">
      <w:pPr>
        <w:jc w:val="center"/>
      </w:pPr>
    </w:p>
    <w:p w:rsidR="00E25528" w:rsidRDefault="00E25528">
      <w:pPr>
        <w:jc w:val="center"/>
      </w:pPr>
    </w:p>
    <w:p w:rsidR="00E25528" w:rsidRDefault="00E25528">
      <w:pPr>
        <w:jc w:val="center"/>
      </w:pPr>
    </w:p>
    <w:p w:rsidR="00E25528" w:rsidRDefault="00E25528">
      <w:pPr>
        <w:pStyle w:val="2"/>
        <w:ind w:left="4862"/>
        <w:rPr>
          <w:lang w:val="en-US"/>
        </w:rPr>
      </w:pPr>
      <w:r>
        <w:t>Выполнил: студент</w:t>
      </w:r>
    </w:p>
    <w:p w:rsidR="00E25528" w:rsidRDefault="00E25528">
      <w:pPr>
        <w:ind w:left="5049"/>
        <w:rPr>
          <w:sz w:val="28"/>
        </w:rPr>
      </w:pPr>
      <w:r>
        <w:rPr>
          <w:sz w:val="28"/>
        </w:rPr>
        <w:t>физико-математического факультета</w:t>
      </w:r>
    </w:p>
    <w:p w:rsidR="00E25528" w:rsidRDefault="00E25528">
      <w:pPr>
        <w:ind w:left="5049"/>
        <w:rPr>
          <w:sz w:val="28"/>
        </w:rPr>
      </w:pPr>
      <w:r>
        <w:rPr>
          <w:sz w:val="28"/>
          <w:lang w:val="en-US"/>
        </w:rPr>
        <w:t>II</w:t>
      </w:r>
      <w:r>
        <w:rPr>
          <w:sz w:val="28"/>
        </w:rPr>
        <w:t xml:space="preserve"> курса, 5 группы</w:t>
      </w:r>
    </w:p>
    <w:p w:rsidR="00E25528" w:rsidRDefault="00E25528">
      <w:pPr>
        <w:ind w:left="5049"/>
        <w:rPr>
          <w:sz w:val="28"/>
          <w:lang w:val="en-US"/>
        </w:rPr>
      </w:pPr>
      <w:r>
        <w:rPr>
          <w:sz w:val="28"/>
        </w:rPr>
        <w:t>Зобов Артем Юрьевич</w:t>
      </w:r>
    </w:p>
    <w:p w:rsidR="00E25528" w:rsidRDefault="00E25528">
      <w:pPr>
        <w:ind w:left="4862"/>
        <w:rPr>
          <w:sz w:val="28"/>
          <w:lang w:val="en-US"/>
        </w:rPr>
      </w:pPr>
    </w:p>
    <w:p w:rsidR="00E25528" w:rsidRDefault="00E25528">
      <w:pPr>
        <w:ind w:left="4862"/>
        <w:rPr>
          <w:sz w:val="28"/>
        </w:rPr>
      </w:pPr>
      <w:r>
        <w:rPr>
          <w:sz w:val="28"/>
        </w:rPr>
        <w:t>Принял:</w:t>
      </w:r>
    </w:p>
    <w:p w:rsidR="00E25528" w:rsidRDefault="00E25528">
      <w:pPr>
        <w:pStyle w:val="3"/>
        <w:ind w:left="5049"/>
      </w:pPr>
      <w:r>
        <w:t>Травин Илья Валерьевич</w:t>
      </w:r>
    </w:p>
    <w:p w:rsidR="00E25528" w:rsidRDefault="00E25528">
      <w:pPr>
        <w:rPr>
          <w:sz w:val="28"/>
        </w:rPr>
      </w:pPr>
    </w:p>
    <w:p w:rsidR="00E25528" w:rsidRDefault="00E25528">
      <w:pPr>
        <w:rPr>
          <w:sz w:val="28"/>
        </w:rPr>
      </w:pPr>
    </w:p>
    <w:p w:rsidR="00E25528" w:rsidRDefault="00E25528">
      <w:pPr>
        <w:rPr>
          <w:sz w:val="28"/>
        </w:rPr>
      </w:pPr>
    </w:p>
    <w:p w:rsidR="00E25528" w:rsidRDefault="00E25528">
      <w:pPr>
        <w:rPr>
          <w:sz w:val="28"/>
        </w:rPr>
      </w:pPr>
    </w:p>
    <w:p w:rsidR="00E25528" w:rsidRDefault="00E25528">
      <w:pPr>
        <w:rPr>
          <w:sz w:val="28"/>
        </w:rPr>
      </w:pPr>
    </w:p>
    <w:p w:rsidR="00E25528" w:rsidRDefault="00E25528">
      <w:pPr>
        <w:rPr>
          <w:sz w:val="28"/>
        </w:rPr>
      </w:pPr>
    </w:p>
    <w:p w:rsidR="00E25528" w:rsidRDefault="00E25528">
      <w:pPr>
        <w:rPr>
          <w:sz w:val="28"/>
        </w:rPr>
      </w:pPr>
    </w:p>
    <w:p w:rsidR="00E25528" w:rsidRDefault="00E25528">
      <w:pPr>
        <w:rPr>
          <w:sz w:val="28"/>
        </w:rPr>
      </w:pPr>
    </w:p>
    <w:p w:rsidR="00E25528" w:rsidRDefault="00E25528">
      <w:pPr>
        <w:rPr>
          <w:sz w:val="28"/>
        </w:rPr>
      </w:pPr>
    </w:p>
    <w:p w:rsidR="00E25528" w:rsidRDefault="00E25528">
      <w:pPr>
        <w:rPr>
          <w:sz w:val="28"/>
        </w:rPr>
      </w:pPr>
    </w:p>
    <w:p w:rsidR="00E25528" w:rsidRDefault="00E25528">
      <w:pPr>
        <w:rPr>
          <w:sz w:val="28"/>
        </w:rPr>
      </w:pPr>
    </w:p>
    <w:p w:rsidR="00E25528" w:rsidRDefault="00E25528">
      <w:pPr>
        <w:jc w:val="center"/>
        <w:rPr>
          <w:b/>
          <w:bCs/>
          <w:sz w:val="32"/>
        </w:rPr>
      </w:pPr>
      <w:r>
        <w:rPr>
          <w:sz w:val="28"/>
        </w:rPr>
        <w:t>Кострома, 2002 г.</w:t>
      </w:r>
      <w:r>
        <w:rPr>
          <w:sz w:val="28"/>
        </w:rPr>
        <w:br w:type="page"/>
      </w:r>
      <w:r>
        <w:rPr>
          <w:b/>
          <w:bCs/>
          <w:sz w:val="32"/>
        </w:rPr>
        <w:t>План:</w:t>
      </w:r>
    </w:p>
    <w:p w:rsidR="00E25528" w:rsidRDefault="00E25528">
      <w:pPr>
        <w:pStyle w:val="10"/>
        <w:numPr>
          <w:ilvl w:val="0"/>
          <w:numId w:val="3"/>
        </w:numPr>
        <w:tabs>
          <w:tab w:val="clear" w:pos="720"/>
          <w:tab w:val="num" w:pos="374"/>
          <w:tab w:val="right" w:leader="underscore" w:pos="9628"/>
        </w:tabs>
        <w:spacing w:line="360" w:lineRule="auto"/>
        <w:ind w:left="374"/>
        <w:jc w:val="both"/>
        <w:rPr>
          <w:noProof/>
          <w:sz w:val="28"/>
        </w:rPr>
      </w:pPr>
      <w:r w:rsidRPr="007A3A73">
        <w:rPr>
          <w:rStyle w:val="a4"/>
          <w:noProof/>
          <w:sz w:val="28"/>
          <w:szCs w:val="32"/>
        </w:rPr>
        <w:t>Введение</w:t>
      </w:r>
      <w:r>
        <w:rPr>
          <w:noProof/>
          <w:webHidden/>
          <w:sz w:val="28"/>
        </w:rPr>
        <w:tab/>
        <w:t>3</w:t>
      </w:r>
    </w:p>
    <w:p w:rsidR="00E25528" w:rsidRDefault="00E25528">
      <w:pPr>
        <w:pStyle w:val="10"/>
        <w:numPr>
          <w:ilvl w:val="0"/>
          <w:numId w:val="3"/>
        </w:numPr>
        <w:tabs>
          <w:tab w:val="clear" w:pos="720"/>
          <w:tab w:val="num" w:pos="374"/>
          <w:tab w:val="right" w:leader="underscore" w:pos="9628"/>
        </w:tabs>
        <w:spacing w:line="360" w:lineRule="auto"/>
        <w:ind w:left="374"/>
        <w:jc w:val="both"/>
        <w:rPr>
          <w:noProof/>
          <w:sz w:val="28"/>
        </w:rPr>
      </w:pPr>
      <w:r w:rsidRPr="007A3A73">
        <w:rPr>
          <w:rStyle w:val="a4"/>
          <w:noProof/>
          <w:sz w:val="28"/>
          <w:szCs w:val="32"/>
        </w:rPr>
        <w:t>Современная семья</w:t>
      </w:r>
      <w:r>
        <w:rPr>
          <w:noProof/>
          <w:webHidden/>
          <w:sz w:val="28"/>
        </w:rPr>
        <w:tab/>
        <w:t>5</w:t>
      </w:r>
    </w:p>
    <w:p w:rsidR="00E25528" w:rsidRDefault="00E25528">
      <w:pPr>
        <w:pStyle w:val="10"/>
        <w:numPr>
          <w:ilvl w:val="0"/>
          <w:numId w:val="3"/>
        </w:numPr>
        <w:tabs>
          <w:tab w:val="clear" w:pos="720"/>
          <w:tab w:val="num" w:pos="374"/>
          <w:tab w:val="right" w:leader="underscore" w:pos="9628"/>
        </w:tabs>
        <w:spacing w:line="360" w:lineRule="auto"/>
        <w:ind w:left="374"/>
        <w:jc w:val="both"/>
        <w:rPr>
          <w:noProof/>
          <w:sz w:val="28"/>
        </w:rPr>
      </w:pPr>
      <w:r w:rsidRPr="007A3A73">
        <w:rPr>
          <w:rStyle w:val="a4"/>
          <w:noProof/>
          <w:sz w:val="28"/>
          <w:szCs w:val="32"/>
        </w:rPr>
        <w:t>Семейное воспитание</w:t>
      </w:r>
      <w:r>
        <w:rPr>
          <w:noProof/>
          <w:webHidden/>
          <w:sz w:val="28"/>
        </w:rPr>
        <w:tab/>
        <w:t>7</w:t>
      </w:r>
    </w:p>
    <w:p w:rsidR="00E25528" w:rsidRDefault="00E25528">
      <w:pPr>
        <w:pStyle w:val="10"/>
        <w:numPr>
          <w:ilvl w:val="0"/>
          <w:numId w:val="3"/>
        </w:numPr>
        <w:tabs>
          <w:tab w:val="clear" w:pos="720"/>
          <w:tab w:val="num" w:pos="374"/>
          <w:tab w:val="right" w:leader="underscore" w:pos="9628"/>
        </w:tabs>
        <w:spacing w:line="360" w:lineRule="auto"/>
        <w:ind w:left="374"/>
        <w:jc w:val="both"/>
        <w:rPr>
          <w:noProof/>
          <w:sz w:val="28"/>
        </w:rPr>
      </w:pPr>
      <w:r w:rsidRPr="007A3A73">
        <w:rPr>
          <w:rStyle w:val="a4"/>
          <w:noProof/>
          <w:sz w:val="28"/>
          <w:szCs w:val="32"/>
        </w:rPr>
        <w:t>Социализирующие функции семьи</w:t>
      </w:r>
      <w:r>
        <w:rPr>
          <w:noProof/>
          <w:webHidden/>
          <w:sz w:val="28"/>
        </w:rPr>
        <w:tab/>
        <w:t>8</w:t>
      </w:r>
    </w:p>
    <w:p w:rsidR="00E25528" w:rsidRDefault="00E25528">
      <w:pPr>
        <w:pStyle w:val="10"/>
        <w:numPr>
          <w:ilvl w:val="0"/>
          <w:numId w:val="3"/>
        </w:numPr>
        <w:tabs>
          <w:tab w:val="clear" w:pos="720"/>
          <w:tab w:val="num" w:pos="374"/>
          <w:tab w:val="right" w:leader="underscore" w:pos="9628"/>
        </w:tabs>
        <w:spacing w:line="360" w:lineRule="auto"/>
        <w:ind w:left="374"/>
        <w:jc w:val="both"/>
        <w:rPr>
          <w:noProof/>
          <w:sz w:val="28"/>
        </w:rPr>
      </w:pPr>
      <w:r w:rsidRPr="007A3A73">
        <w:rPr>
          <w:rStyle w:val="a4"/>
          <w:noProof/>
          <w:sz w:val="28"/>
          <w:szCs w:val="32"/>
        </w:rPr>
        <w:t>Репродуктивная функция</w:t>
      </w:r>
      <w:r>
        <w:rPr>
          <w:noProof/>
          <w:webHidden/>
          <w:sz w:val="28"/>
        </w:rPr>
        <w:tab/>
        <w:t>10</w:t>
      </w:r>
    </w:p>
    <w:p w:rsidR="00E25528" w:rsidRDefault="00E25528">
      <w:pPr>
        <w:pStyle w:val="10"/>
        <w:numPr>
          <w:ilvl w:val="0"/>
          <w:numId w:val="3"/>
        </w:numPr>
        <w:tabs>
          <w:tab w:val="clear" w:pos="720"/>
          <w:tab w:val="num" w:pos="374"/>
          <w:tab w:val="right" w:leader="underscore" w:pos="9628"/>
        </w:tabs>
        <w:spacing w:line="360" w:lineRule="auto"/>
        <w:ind w:left="374"/>
        <w:jc w:val="both"/>
        <w:rPr>
          <w:noProof/>
          <w:sz w:val="28"/>
        </w:rPr>
      </w:pPr>
      <w:r w:rsidRPr="007A3A73">
        <w:rPr>
          <w:rStyle w:val="a4"/>
          <w:noProof/>
          <w:sz w:val="28"/>
          <w:szCs w:val="32"/>
        </w:rPr>
        <w:t>Хозяйственно-потребительская функция</w:t>
      </w:r>
      <w:r>
        <w:rPr>
          <w:noProof/>
          <w:webHidden/>
          <w:sz w:val="28"/>
        </w:rPr>
        <w:tab/>
        <w:t>11</w:t>
      </w:r>
    </w:p>
    <w:p w:rsidR="00E25528" w:rsidRDefault="00E25528">
      <w:pPr>
        <w:pStyle w:val="10"/>
        <w:numPr>
          <w:ilvl w:val="0"/>
          <w:numId w:val="3"/>
        </w:numPr>
        <w:tabs>
          <w:tab w:val="clear" w:pos="720"/>
          <w:tab w:val="num" w:pos="374"/>
          <w:tab w:val="right" w:leader="underscore" w:pos="9628"/>
        </w:tabs>
        <w:spacing w:line="360" w:lineRule="auto"/>
        <w:ind w:left="374"/>
        <w:jc w:val="both"/>
        <w:rPr>
          <w:noProof/>
          <w:sz w:val="28"/>
        </w:rPr>
      </w:pPr>
      <w:r w:rsidRPr="007A3A73">
        <w:rPr>
          <w:rStyle w:val="a4"/>
          <w:noProof/>
          <w:sz w:val="28"/>
          <w:szCs w:val="32"/>
        </w:rPr>
        <w:t>Восстановительная функция</w:t>
      </w:r>
      <w:r>
        <w:rPr>
          <w:noProof/>
          <w:webHidden/>
          <w:sz w:val="28"/>
        </w:rPr>
        <w:tab/>
        <w:t>12</w:t>
      </w:r>
    </w:p>
    <w:p w:rsidR="00E25528" w:rsidRDefault="00E25528">
      <w:pPr>
        <w:pStyle w:val="10"/>
        <w:numPr>
          <w:ilvl w:val="0"/>
          <w:numId w:val="3"/>
        </w:numPr>
        <w:tabs>
          <w:tab w:val="clear" w:pos="720"/>
          <w:tab w:val="num" w:pos="374"/>
          <w:tab w:val="right" w:leader="underscore" w:pos="9628"/>
        </w:tabs>
        <w:spacing w:line="360" w:lineRule="auto"/>
        <w:ind w:left="374"/>
        <w:jc w:val="both"/>
        <w:rPr>
          <w:noProof/>
          <w:sz w:val="28"/>
        </w:rPr>
      </w:pPr>
      <w:r w:rsidRPr="007A3A73">
        <w:rPr>
          <w:rStyle w:val="a4"/>
          <w:noProof/>
          <w:sz w:val="28"/>
          <w:szCs w:val="32"/>
        </w:rPr>
        <w:t>Роль семьи в нравственном воспитании</w:t>
      </w:r>
      <w:r>
        <w:rPr>
          <w:noProof/>
          <w:webHidden/>
          <w:sz w:val="28"/>
        </w:rPr>
        <w:tab/>
        <w:t>12</w:t>
      </w:r>
    </w:p>
    <w:p w:rsidR="00E25528" w:rsidRDefault="00E25528">
      <w:pPr>
        <w:pStyle w:val="10"/>
        <w:numPr>
          <w:ilvl w:val="0"/>
          <w:numId w:val="3"/>
        </w:numPr>
        <w:tabs>
          <w:tab w:val="clear" w:pos="720"/>
          <w:tab w:val="num" w:pos="374"/>
          <w:tab w:val="right" w:leader="underscore" w:pos="9628"/>
        </w:tabs>
        <w:spacing w:line="360" w:lineRule="auto"/>
        <w:ind w:left="374"/>
        <w:jc w:val="both"/>
        <w:rPr>
          <w:noProof/>
          <w:sz w:val="28"/>
        </w:rPr>
      </w:pPr>
      <w:r w:rsidRPr="007A3A73">
        <w:rPr>
          <w:rStyle w:val="a4"/>
          <w:noProof/>
          <w:sz w:val="28"/>
          <w:szCs w:val="32"/>
        </w:rPr>
        <w:t>Заключение</w:t>
      </w:r>
      <w:r>
        <w:rPr>
          <w:noProof/>
          <w:webHidden/>
          <w:sz w:val="28"/>
        </w:rPr>
        <w:tab/>
        <w:t>15</w:t>
      </w:r>
    </w:p>
    <w:p w:rsidR="00E25528" w:rsidRDefault="00E25528">
      <w:pPr>
        <w:pStyle w:val="10"/>
        <w:numPr>
          <w:ilvl w:val="0"/>
          <w:numId w:val="3"/>
        </w:numPr>
        <w:tabs>
          <w:tab w:val="clear" w:pos="720"/>
          <w:tab w:val="num" w:pos="374"/>
          <w:tab w:val="right" w:leader="underscore" w:pos="9628"/>
        </w:tabs>
        <w:spacing w:line="360" w:lineRule="auto"/>
        <w:ind w:left="374"/>
        <w:jc w:val="both"/>
        <w:rPr>
          <w:noProof/>
          <w:sz w:val="28"/>
        </w:rPr>
      </w:pPr>
      <w:r w:rsidRPr="007A3A73">
        <w:rPr>
          <w:rStyle w:val="a4"/>
          <w:noProof/>
          <w:sz w:val="28"/>
          <w:szCs w:val="32"/>
        </w:rPr>
        <w:t>Список литературы:</w:t>
      </w:r>
      <w:r>
        <w:rPr>
          <w:noProof/>
          <w:webHidden/>
          <w:sz w:val="28"/>
        </w:rPr>
        <w:tab/>
        <w:t>17</w:t>
      </w:r>
    </w:p>
    <w:p w:rsidR="00E25528" w:rsidRDefault="00E25528">
      <w:pPr>
        <w:pStyle w:val="10"/>
        <w:numPr>
          <w:ilvl w:val="0"/>
          <w:numId w:val="3"/>
        </w:numPr>
        <w:tabs>
          <w:tab w:val="clear" w:pos="720"/>
          <w:tab w:val="num" w:pos="374"/>
          <w:tab w:val="right" w:leader="underscore" w:pos="9628"/>
        </w:tabs>
        <w:spacing w:line="360" w:lineRule="auto"/>
        <w:ind w:left="374"/>
        <w:jc w:val="both"/>
        <w:rPr>
          <w:noProof/>
          <w:sz w:val="28"/>
        </w:rPr>
      </w:pPr>
      <w:r w:rsidRPr="007A3A73">
        <w:rPr>
          <w:rStyle w:val="a4"/>
          <w:noProof/>
          <w:sz w:val="28"/>
          <w:szCs w:val="32"/>
        </w:rPr>
        <w:t>Приложение 1.</w:t>
      </w:r>
      <w:r>
        <w:rPr>
          <w:noProof/>
          <w:webHidden/>
          <w:sz w:val="28"/>
        </w:rPr>
        <w:tab/>
        <w:t>18</w:t>
      </w:r>
    </w:p>
    <w:p w:rsidR="00E25528" w:rsidRDefault="00E25528">
      <w:pPr>
        <w:tabs>
          <w:tab w:val="num" w:pos="374"/>
        </w:tabs>
        <w:spacing w:line="360" w:lineRule="auto"/>
        <w:ind w:left="374"/>
        <w:jc w:val="both"/>
        <w:rPr>
          <w:sz w:val="28"/>
        </w:rPr>
      </w:pPr>
    </w:p>
    <w:p w:rsidR="00E25528" w:rsidRDefault="00E25528">
      <w:pPr>
        <w:pStyle w:val="1"/>
        <w:ind w:firstLine="374"/>
      </w:pPr>
      <w:r>
        <w:br w:type="page"/>
      </w:r>
      <w:bookmarkStart w:id="0" w:name="_Toc25195978"/>
      <w:r>
        <w:t>Введение</w:t>
      </w:r>
      <w:bookmarkEnd w:id="0"/>
    </w:p>
    <w:p w:rsidR="00E25528" w:rsidRDefault="00E25528">
      <w:pPr>
        <w:spacing w:line="360" w:lineRule="auto"/>
        <w:ind w:firstLine="374"/>
        <w:jc w:val="both"/>
        <w:rPr>
          <w:sz w:val="28"/>
        </w:rPr>
      </w:pPr>
      <w:r>
        <w:rPr>
          <w:sz w:val="28"/>
          <w:szCs w:val="20"/>
        </w:rPr>
        <w:t>Сегодня Россия весьма нездорова. Нет ни одной отрасли, определяющей мощь государства, где бы не было проблем. В свете социально-политических преобразований, направленных на построение правового, демократического общества, впервые государство создает возможности для процветания каждого проживающего в нем человека.</w:t>
      </w:r>
    </w:p>
    <w:p w:rsidR="00E25528" w:rsidRDefault="00E25528">
      <w:pPr>
        <w:spacing w:line="360" w:lineRule="auto"/>
        <w:ind w:firstLine="374"/>
        <w:jc w:val="both"/>
        <w:rPr>
          <w:sz w:val="28"/>
        </w:rPr>
      </w:pPr>
      <w:r>
        <w:rPr>
          <w:sz w:val="28"/>
          <w:szCs w:val="20"/>
        </w:rPr>
        <w:t>Увы, граждане России оказались не готовы жить в новых социально-экономических условиях, т.к. их этому никто не учил. Для каждого человека принципы преодоления проблем свои и должны базироваться на личностных факторах, которые, в свою очередь, каждый из нас должен научиться реализовывать с учетом спроса и предложений на рынке труда. Реформы в стране проходят очень болезненно, а экономический базис только формируется. Нельзя насладиться вкусовыми качествами плода, если он еще не созрел. Хотим мы этого или нет, но подождать придется, пока экономика России наберет свою мощь, а мы тем временем будем учиться работать в новых условиях.</w:t>
      </w:r>
    </w:p>
    <w:p w:rsidR="00E25528" w:rsidRDefault="00E25528">
      <w:pPr>
        <w:pStyle w:val="a3"/>
        <w:spacing w:line="360" w:lineRule="auto"/>
        <w:ind w:firstLine="374"/>
        <w:jc w:val="both"/>
        <w:rPr>
          <w:sz w:val="28"/>
        </w:rPr>
      </w:pPr>
      <w:r>
        <w:rPr>
          <w:sz w:val="28"/>
        </w:rPr>
        <w:t>На протяжении десятилетий наблюдалось нравственно-духовное истощение граждан России. Черный след тянется из прошлого и разрастается, затрагивая самое дорогое для каждой семьи, - детей. Два миллиона беспризорников, триста тысяч сирот в детских домах, сотни тысяч наркоманов. Проблемы семьи и ребенка требуют большого внимания, поскольку проблемы ребенка - это прежде всего проблемы семьи, а затем уже государства, при этом они неразрывно связаны между собой и никакое государство не может, да и не должно в большинстве случаев заменять семью. Нравственно-психическая деградация человека и отсутствие законодательной базы, обеспечивающей защиту интересов семьи и ребенка, влекут за собой весьма грустные последствия для общества в целом.</w:t>
      </w:r>
    </w:p>
    <w:p w:rsidR="00E25528" w:rsidRDefault="00E25528">
      <w:pPr>
        <w:pStyle w:val="a5"/>
        <w:ind w:firstLine="374"/>
      </w:pPr>
      <w:r>
        <w:t>Проблемы семьи и детей - это проблемы общества. Прогрессивная общественность должна объединить свои усилия в решении столь серьезной задачи и шаг за шагом помогать семье воспитывать своего ребенка.</w:t>
      </w:r>
    </w:p>
    <w:p w:rsidR="00E25528" w:rsidRDefault="00E25528">
      <w:pPr>
        <w:pStyle w:val="a5"/>
        <w:ind w:firstLine="374"/>
      </w:pPr>
      <w:r>
        <w:t>Поскольку роль семьи в обществе можно свести к разъяснению функций семьи, то в своем реферате я рассмотрю основные из, а также укажу значение каждой для современного общества.</w:t>
      </w:r>
    </w:p>
    <w:p w:rsidR="00E25528" w:rsidRDefault="00E25528">
      <w:pPr>
        <w:pStyle w:val="a5"/>
        <w:ind w:firstLine="374"/>
      </w:pPr>
      <w:r>
        <w:br w:type="page"/>
      </w:r>
    </w:p>
    <w:p w:rsidR="00E25528" w:rsidRDefault="00E25528">
      <w:pPr>
        <w:pStyle w:val="1"/>
        <w:ind w:firstLine="374"/>
      </w:pPr>
      <w:bookmarkStart w:id="1" w:name="_Toc25195979"/>
      <w:r>
        <w:t>Современная семья</w:t>
      </w:r>
      <w:bookmarkEnd w:id="1"/>
    </w:p>
    <w:p w:rsidR="00E25528" w:rsidRDefault="00E25528">
      <w:pPr>
        <w:pStyle w:val="a3"/>
        <w:spacing w:line="360" w:lineRule="auto"/>
        <w:ind w:firstLine="374"/>
        <w:jc w:val="both"/>
        <w:rPr>
          <w:sz w:val="28"/>
        </w:rPr>
      </w:pPr>
      <w:r>
        <w:rPr>
          <w:sz w:val="28"/>
        </w:rPr>
        <w:t>Классическим примером простого социального института является институт семьи.</w:t>
      </w:r>
    </w:p>
    <w:p w:rsidR="00E25528" w:rsidRDefault="00E25528">
      <w:pPr>
        <w:pStyle w:val="31"/>
        <w:ind w:firstLine="374"/>
        <w:jc w:val="both"/>
      </w:pPr>
      <w:r>
        <w:t>Семья представляет собой комплексное социальное явление, в котором сплелись воедино многообразные формы общественных отношений и процессов и которому присущи многочисленные социальные функции. Трудно найти другую социальную группу, в которой удовлетворялось бы столько разнообразных человеческих и общественных потребностей, в которой  разворачиваются основные процессы человеческой жизни и которая настолько связана с жизнью каждого индивида, что накладывается отпечаток на все его развитие.</w:t>
      </w:r>
    </w:p>
    <w:p w:rsidR="00E25528" w:rsidRDefault="00E25528">
      <w:pPr>
        <w:shd w:val="clear" w:color="auto" w:fill="FFFFFF"/>
        <w:spacing w:line="360" w:lineRule="auto"/>
        <w:ind w:firstLine="374"/>
        <w:jc w:val="both"/>
        <w:rPr>
          <w:sz w:val="28"/>
        </w:rPr>
      </w:pPr>
      <w:r>
        <w:rPr>
          <w:i/>
          <w:iCs/>
          <w:color w:val="000000"/>
          <w:sz w:val="28"/>
        </w:rPr>
        <w:t>Семья - это основанная на браке или кровном родстве малая группа, члены которой связаны общностью быта, взаимной моральной</w:t>
      </w:r>
      <w:r>
        <w:rPr>
          <w:sz w:val="28"/>
        </w:rPr>
        <w:t xml:space="preserve"> </w:t>
      </w:r>
      <w:r>
        <w:rPr>
          <w:i/>
          <w:iCs/>
          <w:color w:val="000000"/>
          <w:sz w:val="28"/>
        </w:rPr>
        <w:t>ответственностью и взаимопомощью; в ней вырабатываются совокупность норм, санкций и образцов поведения, регламентирующих взаимодействие между супругами, родителями и детьми, детей между собой.</w:t>
      </w:r>
    </w:p>
    <w:p w:rsidR="00E25528" w:rsidRDefault="00E25528">
      <w:pPr>
        <w:shd w:val="clear" w:color="auto" w:fill="FFFFFF"/>
        <w:spacing w:line="360" w:lineRule="auto"/>
        <w:ind w:firstLine="374"/>
        <w:jc w:val="both"/>
        <w:rPr>
          <w:sz w:val="28"/>
        </w:rPr>
      </w:pPr>
      <w:r>
        <w:rPr>
          <w:color w:val="000000"/>
          <w:sz w:val="28"/>
        </w:rPr>
        <w:t>Семья - важнейший институт социализации подрастающих по</w:t>
      </w:r>
      <w:r>
        <w:rPr>
          <w:color w:val="000000"/>
          <w:sz w:val="28"/>
        </w:rPr>
        <w:softHyphen/>
        <w:t>колений. Она являет собой персональную среду жизни и развития детей, подростков, юношей, качество которой определяется ря</w:t>
      </w:r>
      <w:r>
        <w:rPr>
          <w:color w:val="000000"/>
          <w:sz w:val="28"/>
        </w:rPr>
        <w:softHyphen/>
        <w:t>дом параметров конкретной семьи. Это следующие параметры:</w:t>
      </w:r>
    </w:p>
    <w:p w:rsidR="00E25528" w:rsidRDefault="00E25528">
      <w:pPr>
        <w:shd w:val="clear" w:color="auto" w:fill="FFFFFF"/>
        <w:spacing w:line="360" w:lineRule="auto"/>
        <w:ind w:firstLine="374"/>
        <w:jc w:val="both"/>
        <w:rPr>
          <w:sz w:val="28"/>
        </w:rPr>
      </w:pPr>
      <w:r>
        <w:rPr>
          <w:i/>
          <w:iCs/>
          <w:color w:val="000000"/>
          <w:sz w:val="28"/>
        </w:rPr>
        <w:t xml:space="preserve">Демографический - </w:t>
      </w:r>
      <w:r>
        <w:rPr>
          <w:color w:val="000000"/>
          <w:sz w:val="28"/>
        </w:rPr>
        <w:t>структура семьи (большая, включая дру</w:t>
      </w:r>
      <w:r>
        <w:rPr>
          <w:color w:val="000000"/>
          <w:sz w:val="28"/>
        </w:rPr>
        <w:softHyphen/>
        <w:t>гих родственников, или нуклеарная, включающая лишь ро</w:t>
      </w:r>
      <w:r>
        <w:rPr>
          <w:color w:val="000000"/>
          <w:sz w:val="28"/>
        </w:rPr>
        <w:softHyphen/>
        <w:t>дителей и детей; полная или неполная; однодетная, мало- или многодетная).</w:t>
      </w:r>
    </w:p>
    <w:p w:rsidR="00E25528" w:rsidRDefault="00E25528">
      <w:pPr>
        <w:shd w:val="clear" w:color="auto" w:fill="FFFFFF"/>
        <w:spacing w:line="360" w:lineRule="auto"/>
        <w:ind w:firstLine="374"/>
        <w:jc w:val="both"/>
        <w:rPr>
          <w:sz w:val="28"/>
        </w:rPr>
      </w:pPr>
      <w:r>
        <w:rPr>
          <w:i/>
          <w:iCs/>
          <w:color w:val="000000"/>
          <w:sz w:val="28"/>
        </w:rPr>
        <w:t xml:space="preserve">Социально-культурный - </w:t>
      </w:r>
      <w:r>
        <w:rPr>
          <w:color w:val="000000"/>
          <w:sz w:val="28"/>
        </w:rPr>
        <w:t>образовательный уровень родите</w:t>
      </w:r>
      <w:r>
        <w:rPr>
          <w:color w:val="000000"/>
          <w:sz w:val="28"/>
        </w:rPr>
        <w:softHyphen/>
        <w:t>лей, их участие в жизни общества.</w:t>
      </w:r>
    </w:p>
    <w:p w:rsidR="00E25528" w:rsidRDefault="00E25528">
      <w:pPr>
        <w:shd w:val="clear" w:color="auto" w:fill="FFFFFF"/>
        <w:spacing w:line="360" w:lineRule="auto"/>
        <w:ind w:firstLine="374"/>
        <w:jc w:val="both"/>
        <w:rPr>
          <w:sz w:val="28"/>
        </w:rPr>
      </w:pPr>
      <w:r>
        <w:rPr>
          <w:i/>
          <w:iCs/>
          <w:color w:val="000000"/>
          <w:sz w:val="28"/>
        </w:rPr>
        <w:t xml:space="preserve">Социально-экономический - </w:t>
      </w:r>
      <w:r>
        <w:rPr>
          <w:color w:val="000000"/>
          <w:sz w:val="28"/>
        </w:rPr>
        <w:t>имущественные характеристики и занятость родителей на работе.</w:t>
      </w:r>
    </w:p>
    <w:p w:rsidR="00E25528" w:rsidRDefault="00E25528">
      <w:pPr>
        <w:shd w:val="clear" w:color="auto" w:fill="FFFFFF"/>
        <w:spacing w:line="360" w:lineRule="auto"/>
        <w:ind w:firstLine="374"/>
        <w:jc w:val="both"/>
        <w:rPr>
          <w:sz w:val="28"/>
        </w:rPr>
      </w:pPr>
      <w:r>
        <w:rPr>
          <w:i/>
          <w:iCs/>
          <w:color w:val="000000"/>
          <w:sz w:val="28"/>
        </w:rPr>
        <w:t xml:space="preserve">Технико-гигиенический - </w:t>
      </w:r>
      <w:r>
        <w:rPr>
          <w:color w:val="000000"/>
          <w:sz w:val="28"/>
        </w:rPr>
        <w:t>условия проживания, оборудованность жилища, особенности образа жизни.</w:t>
      </w:r>
    </w:p>
    <w:p w:rsidR="00E25528" w:rsidRDefault="00E25528">
      <w:pPr>
        <w:shd w:val="clear" w:color="auto" w:fill="FFFFFF"/>
        <w:spacing w:line="360" w:lineRule="auto"/>
        <w:ind w:firstLine="374"/>
        <w:jc w:val="both"/>
        <w:rPr>
          <w:sz w:val="28"/>
        </w:rPr>
      </w:pPr>
      <w:r>
        <w:rPr>
          <w:color w:val="000000"/>
          <w:sz w:val="28"/>
        </w:rPr>
        <w:t>Современная семья весьма существенно отличается от семьи прошлых времен не только иной экономической функцией, но и что для нас еще важнее - коренным изменением своих эмоцио</w:t>
      </w:r>
      <w:r>
        <w:rPr>
          <w:color w:val="000000"/>
          <w:sz w:val="28"/>
        </w:rPr>
        <w:softHyphen/>
        <w:t>нально-психологических функций. Отношения детей и родителей в течение последних десятилетий меняются, становясь все более эмоционально-психологическими, т.е. определяемыми глубиной их привязанности друг к другу, ибо для все большего числа людей именно дети становятся одной из главных ценностей жизни. Но это, как ни парадоксально, не упрощает семейную жизнь, а лишь услож</w:t>
      </w:r>
      <w:r>
        <w:rPr>
          <w:color w:val="000000"/>
          <w:sz w:val="28"/>
        </w:rPr>
        <w:softHyphen/>
        <w:t>няет ее. Тому есть свои причины. Назовем лишь некоторые из них.</w:t>
      </w:r>
    </w:p>
    <w:p w:rsidR="00E25528" w:rsidRDefault="00E25528">
      <w:pPr>
        <w:shd w:val="clear" w:color="auto" w:fill="FFFFFF"/>
        <w:spacing w:line="360" w:lineRule="auto"/>
        <w:ind w:firstLine="374"/>
        <w:jc w:val="both"/>
        <w:rPr>
          <w:sz w:val="28"/>
        </w:rPr>
      </w:pPr>
      <w:r>
        <w:rPr>
          <w:color w:val="000000"/>
          <w:sz w:val="28"/>
        </w:rPr>
        <w:t>Во-первых, большое количество семей однодетны и состоят из двух поколений - родителей и детей; бабушки и дедушки, другие родственники, как правило, живут отдельно. В результате родите</w:t>
      </w:r>
      <w:r>
        <w:rPr>
          <w:color w:val="000000"/>
          <w:sz w:val="28"/>
        </w:rPr>
        <w:softHyphen/>
        <w:t>ли не имеют возможности повседневно пользоваться опытом и поддержкой предыдущего поколения, да и применимость этого опыта часто проблематична. Таким образом, исчезло разнообра</w:t>
      </w:r>
      <w:r>
        <w:rPr>
          <w:color w:val="000000"/>
          <w:sz w:val="28"/>
        </w:rPr>
        <w:softHyphen/>
        <w:t>зие, вносимое в межличностные отношения пожилыми, сиблингами (братьями - сестрами), тетками, дядьями и др.</w:t>
      </w:r>
    </w:p>
    <w:p w:rsidR="00E25528" w:rsidRDefault="00E25528">
      <w:pPr>
        <w:shd w:val="clear" w:color="auto" w:fill="FFFFFF"/>
        <w:spacing w:line="360" w:lineRule="auto"/>
        <w:ind w:firstLine="374"/>
        <w:jc w:val="both"/>
        <w:rPr>
          <w:sz w:val="28"/>
        </w:rPr>
      </w:pPr>
      <w:r>
        <w:rPr>
          <w:color w:val="000000"/>
          <w:sz w:val="28"/>
        </w:rPr>
        <w:t>Во-вторых, при сохранении традиционного разделения «муж</w:t>
      </w:r>
      <w:r>
        <w:rPr>
          <w:color w:val="000000"/>
          <w:sz w:val="28"/>
        </w:rPr>
        <w:softHyphen/>
        <w:t>ского» и «женского» труда первый в массе семей (кроме деревень и малых городов) сведен к минимуму. Повысился статус женщины в связи со ставшей типичной ее руководящей ролью в семье (в до</w:t>
      </w:r>
      <w:r>
        <w:rPr>
          <w:color w:val="000000"/>
          <w:sz w:val="28"/>
        </w:rPr>
        <w:softHyphen/>
        <w:t>машнем хозяйстве) и внедомашней занятостью.</w:t>
      </w:r>
    </w:p>
    <w:p w:rsidR="00E25528" w:rsidRDefault="00E25528">
      <w:pPr>
        <w:shd w:val="clear" w:color="auto" w:fill="FFFFFF"/>
        <w:spacing w:line="360" w:lineRule="auto"/>
        <w:ind w:firstLine="374"/>
        <w:jc w:val="both"/>
        <w:rPr>
          <w:sz w:val="28"/>
        </w:rPr>
      </w:pPr>
      <w:r>
        <w:rPr>
          <w:color w:val="000000"/>
          <w:sz w:val="28"/>
        </w:rPr>
        <w:t>В-третьих, поскольку отношения супругов все более определя</w:t>
      </w:r>
      <w:r>
        <w:rPr>
          <w:color w:val="000000"/>
          <w:sz w:val="28"/>
        </w:rPr>
        <w:softHyphen/>
        <w:t>ются мерой и глубиной их привязанности друг к другу, постольку резко повышается их уровень ожиданий по отношению друг к другу, реализовать которые многие не могут в силу традиций культуры и своих индивидуальных особенностей.</w:t>
      </w:r>
    </w:p>
    <w:p w:rsidR="00E25528" w:rsidRDefault="00E25528">
      <w:pPr>
        <w:shd w:val="clear" w:color="auto" w:fill="FFFFFF"/>
        <w:spacing w:line="360" w:lineRule="auto"/>
        <w:ind w:firstLine="374"/>
        <w:jc w:val="both"/>
        <w:rPr>
          <w:sz w:val="28"/>
        </w:rPr>
      </w:pPr>
      <w:r>
        <w:rPr>
          <w:color w:val="000000"/>
          <w:sz w:val="28"/>
        </w:rPr>
        <w:t>В-четвертых, сложнее и проблематичнее стали отношения де</w:t>
      </w:r>
      <w:r>
        <w:rPr>
          <w:color w:val="000000"/>
          <w:sz w:val="28"/>
        </w:rPr>
        <w:softHyphen/>
        <w:t>тей и родителей. Дети рано приобретают высокий статус в семье. Дети нередко имеют более высокий уровень образования, они имеют возможность проводить большую часть свободного време</w:t>
      </w:r>
      <w:r>
        <w:rPr>
          <w:color w:val="000000"/>
          <w:sz w:val="28"/>
        </w:rPr>
        <w:softHyphen/>
        <w:t>ни вне семьи. Это время они наполняют занятиями, принятыми среди сверстников, и далеко не всегда заботятся об одобрении их времяпрепровождения родителями. Авторитет родительской вла</w:t>
      </w:r>
      <w:r>
        <w:rPr>
          <w:color w:val="000000"/>
          <w:sz w:val="28"/>
        </w:rPr>
        <w:softHyphen/>
        <w:t>сти сегодня часто не срабатывает - на смену ему должен прихо</w:t>
      </w:r>
      <w:r>
        <w:rPr>
          <w:color w:val="000000"/>
          <w:sz w:val="28"/>
        </w:rPr>
        <w:softHyphen/>
        <w:t>дить авторитет личности родителей.</w:t>
      </w:r>
    </w:p>
    <w:p w:rsidR="00E25528" w:rsidRDefault="00E25528">
      <w:pPr>
        <w:pStyle w:val="1"/>
        <w:ind w:firstLine="374"/>
      </w:pPr>
      <w:bookmarkStart w:id="2" w:name="_Toc25195980"/>
      <w:r>
        <w:t>Семейное воспитание</w:t>
      </w:r>
      <w:bookmarkEnd w:id="2"/>
    </w:p>
    <w:p w:rsidR="00E25528" w:rsidRDefault="00E25528">
      <w:pPr>
        <w:shd w:val="clear" w:color="auto" w:fill="FFFFFF"/>
        <w:tabs>
          <w:tab w:val="left" w:pos="2074"/>
        </w:tabs>
        <w:spacing w:line="360" w:lineRule="auto"/>
        <w:ind w:firstLine="374"/>
        <w:jc w:val="both"/>
        <w:rPr>
          <w:sz w:val="28"/>
        </w:rPr>
      </w:pPr>
      <w:r>
        <w:rPr>
          <w:i/>
          <w:iCs/>
          <w:color w:val="000000"/>
          <w:sz w:val="28"/>
        </w:rPr>
        <w:t>Семейное воспитание - более или менее осознаваемые усилия по взращиватю ребенка, предпринимаемые старшими членами семьи, которые направлены на то, чтобы младшие члены семьи соответствовали имеющимся у старших представлениям о том, каким должен быть и стать ребенок, подросток, юноша.</w:t>
      </w:r>
    </w:p>
    <w:p w:rsidR="00E25528" w:rsidRDefault="00E25528">
      <w:pPr>
        <w:shd w:val="clear" w:color="auto" w:fill="FFFFFF"/>
        <w:spacing w:line="360" w:lineRule="auto"/>
        <w:ind w:firstLine="374"/>
        <w:jc w:val="both"/>
        <w:rPr>
          <w:sz w:val="28"/>
        </w:rPr>
      </w:pPr>
      <w:r>
        <w:rPr>
          <w:color w:val="000000"/>
          <w:sz w:val="28"/>
        </w:rPr>
        <w:t>Содержание, характер и результаты семейного воспитания за</w:t>
      </w:r>
      <w:r>
        <w:rPr>
          <w:color w:val="000000"/>
          <w:sz w:val="28"/>
        </w:rPr>
        <w:softHyphen/>
        <w:t xml:space="preserve">висят от ряда характеристик семьи, в первую очередь от тех </w:t>
      </w:r>
      <w:r>
        <w:rPr>
          <w:i/>
          <w:iCs/>
          <w:color w:val="000000"/>
          <w:sz w:val="28"/>
        </w:rPr>
        <w:t>лич</w:t>
      </w:r>
      <w:r>
        <w:rPr>
          <w:i/>
          <w:iCs/>
          <w:color w:val="000000"/>
          <w:sz w:val="28"/>
        </w:rPr>
        <w:softHyphen/>
        <w:t xml:space="preserve">ностных ресурсов, </w:t>
      </w:r>
      <w:r>
        <w:rPr>
          <w:color w:val="000000"/>
          <w:sz w:val="28"/>
        </w:rPr>
        <w:t>которые в ней имеются.</w:t>
      </w:r>
    </w:p>
    <w:p w:rsidR="00E25528" w:rsidRDefault="00E25528">
      <w:pPr>
        <w:shd w:val="clear" w:color="auto" w:fill="FFFFFF"/>
        <w:spacing w:line="360" w:lineRule="auto"/>
        <w:ind w:firstLine="374"/>
        <w:jc w:val="both"/>
        <w:rPr>
          <w:sz w:val="28"/>
        </w:rPr>
      </w:pPr>
      <w:r>
        <w:rPr>
          <w:color w:val="000000"/>
          <w:sz w:val="28"/>
        </w:rPr>
        <w:t>Личностные ресурсы, с одной стороны, определяются составом семьи (наличие обоих родителей или одного из них, сиблингов -братьев и(или) сестер, близких родственников, включенных в семейную жизнь, - бабушек, дедушек, теток, дядей и пр.), а с другой (и главным образом) - такими характеристиками старших членов семьи, как состояние здоровья, характер, уровень и вид образо</w:t>
      </w:r>
      <w:r>
        <w:rPr>
          <w:color w:val="000000"/>
          <w:sz w:val="28"/>
        </w:rPr>
        <w:softHyphen/>
        <w:t>вания, индивидуальные увлечения, вкусы, ценностные ориентации, социальные установки, уровень притязаний и пр.</w:t>
      </w:r>
    </w:p>
    <w:p w:rsidR="00E25528" w:rsidRDefault="00E25528">
      <w:pPr>
        <w:shd w:val="clear" w:color="auto" w:fill="FFFFFF"/>
        <w:spacing w:line="360" w:lineRule="auto"/>
        <w:ind w:firstLine="374"/>
        <w:jc w:val="both"/>
        <w:rPr>
          <w:sz w:val="28"/>
        </w:rPr>
      </w:pPr>
      <w:r>
        <w:rPr>
          <w:color w:val="000000"/>
          <w:sz w:val="28"/>
        </w:rPr>
        <w:t>Одна из важнейших характеристик - отношение старших к младшим и к их воспитанию как к своим безусловным жизненным ценностям, от чего зависит мера их участия в воспитании. Имею</w:t>
      </w:r>
      <w:r>
        <w:rPr>
          <w:color w:val="000000"/>
          <w:sz w:val="28"/>
        </w:rPr>
        <w:softHyphen/>
        <w:t>щиеся в семье личностные ресурсы могут дополняться в опреде</w:t>
      </w:r>
      <w:r>
        <w:rPr>
          <w:color w:val="000000"/>
          <w:sz w:val="28"/>
        </w:rPr>
        <w:softHyphen/>
        <w:t>ленные периоды привлечением к воспитанию няни, репетиторов и домашних учителей, гувернеров.</w:t>
      </w:r>
    </w:p>
    <w:p w:rsidR="00E25528" w:rsidRDefault="00E25528">
      <w:pPr>
        <w:shd w:val="clear" w:color="auto" w:fill="FFFFFF"/>
        <w:spacing w:line="360" w:lineRule="auto"/>
        <w:ind w:firstLine="374"/>
        <w:jc w:val="both"/>
        <w:rPr>
          <w:sz w:val="28"/>
        </w:rPr>
      </w:pPr>
      <w:r>
        <w:rPr>
          <w:color w:val="000000"/>
          <w:sz w:val="28"/>
        </w:rPr>
        <w:t>Личностные ресурсы, в частности уровень образования стар</w:t>
      </w:r>
      <w:r>
        <w:rPr>
          <w:color w:val="000000"/>
          <w:sz w:val="28"/>
        </w:rPr>
        <w:softHyphen/>
        <w:t>ших членов семьи, их социальный статус, ценностные ориента</w:t>
      </w:r>
      <w:r>
        <w:rPr>
          <w:color w:val="000000"/>
          <w:sz w:val="28"/>
        </w:rPr>
        <w:softHyphen/>
        <w:t>ции, уровень притязаний и т. п., влияют на цели и стиль семейного воспитания.</w:t>
      </w:r>
    </w:p>
    <w:p w:rsidR="00E25528" w:rsidRDefault="00E25528">
      <w:pPr>
        <w:shd w:val="clear" w:color="auto" w:fill="FFFFFF"/>
        <w:spacing w:line="360" w:lineRule="auto"/>
        <w:ind w:firstLine="374"/>
        <w:jc w:val="both"/>
        <w:rPr>
          <w:sz w:val="28"/>
        </w:rPr>
      </w:pPr>
      <w:r>
        <w:rPr>
          <w:i/>
          <w:iCs/>
          <w:color w:val="000000"/>
          <w:sz w:val="28"/>
        </w:rPr>
        <w:t xml:space="preserve">Цели воспитания </w:t>
      </w:r>
      <w:r>
        <w:rPr>
          <w:color w:val="000000"/>
          <w:sz w:val="28"/>
        </w:rPr>
        <w:t>в семье могут быть весьма различными по спектру, содержанию и по характеру.</w:t>
      </w:r>
    </w:p>
    <w:p w:rsidR="00E25528" w:rsidRDefault="00E25528">
      <w:pPr>
        <w:shd w:val="clear" w:color="auto" w:fill="FFFFFF"/>
        <w:spacing w:line="360" w:lineRule="auto"/>
        <w:ind w:firstLine="374"/>
        <w:jc w:val="both"/>
        <w:rPr>
          <w:sz w:val="28"/>
        </w:rPr>
      </w:pPr>
      <w:r>
        <w:rPr>
          <w:color w:val="000000"/>
          <w:sz w:val="28"/>
        </w:rPr>
        <w:t>Так, спектр целей семейного воспитания включает в себя привитие младшим гигиенических навыков, бытовых умений, культуры общения, физическое, интеллектуальное, экспрессив</w:t>
      </w:r>
      <w:r>
        <w:rPr>
          <w:color w:val="000000"/>
          <w:sz w:val="28"/>
        </w:rPr>
        <w:softHyphen/>
        <w:t>ное, личностное развитие; культивирование отдельных способ</w:t>
      </w:r>
      <w:r>
        <w:rPr>
          <w:color w:val="000000"/>
          <w:sz w:val="28"/>
        </w:rPr>
        <w:softHyphen/>
        <w:t>ностей (в каких-либо видах спорта, искусства, отрасли знания); подготовку к определенной профессии или сфере деятельности.</w:t>
      </w:r>
    </w:p>
    <w:p w:rsidR="00E25528" w:rsidRDefault="00E25528">
      <w:pPr>
        <w:shd w:val="clear" w:color="auto" w:fill="FFFFFF"/>
        <w:spacing w:line="360" w:lineRule="auto"/>
        <w:ind w:firstLine="374"/>
        <w:jc w:val="both"/>
        <w:rPr>
          <w:b/>
          <w:bCs/>
          <w:color w:val="000000"/>
          <w:sz w:val="28"/>
        </w:rPr>
      </w:pPr>
      <w:r>
        <w:rPr>
          <w:color w:val="000000"/>
          <w:sz w:val="28"/>
        </w:rPr>
        <w:t>По содержанию цели могут быть сугубо инструментальными, направленными на достижение конкретных результатов, или до</w:t>
      </w:r>
      <w:r>
        <w:rPr>
          <w:color w:val="000000"/>
          <w:sz w:val="28"/>
        </w:rPr>
        <w:softHyphen/>
        <w:t>полняться определенными духовно-ценностными составляющи</w:t>
      </w:r>
      <w:r>
        <w:rPr>
          <w:color w:val="000000"/>
          <w:sz w:val="28"/>
        </w:rPr>
        <w:softHyphen/>
        <w:t>ми. Характер целей семейного воспитания не обязательно соот</w:t>
      </w:r>
      <w:r>
        <w:rPr>
          <w:color w:val="000000"/>
          <w:sz w:val="28"/>
        </w:rPr>
        <w:softHyphen/>
        <w:t>ветствует общественно одобряемым установкам (в семье, напри</w:t>
      </w:r>
      <w:r>
        <w:rPr>
          <w:color w:val="000000"/>
          <w:sz w:val="28"/>
        </w:rPr>
        <w:softHyphen/>
        <w:t>мер, могут сознательно культивировать индивидуализм, жест</w:t>
      </w:r>
      <w:r>
        <w:rPr>
          <w:color w:val="000000"/>
          <w:sz w:val="28"/>
        </w:rPr>
        <w:softHyphen/>
        <w:t>кость, нетерпимость и т. п.).</w:t>
      </w:r>
    </w:p>
    <w:p w:rsidR="00E25528" w:rsidRDefault="00E25528">
      <w:pPr>
        <w:pStyle w:val="1"/>
        <w:ind w:firstLine="374"/>
      </w:pPr>
      <w:bookmarkStart w:id="3" w:name="_Toc25195981"/>
      <w:r>
        <w:t>Социализирующие функции семьи</w:t>
      </w:r>
      <w:bookmarkEnd w:id="3"/>
    </w:p>
    <w:p w:rsidR="00E25528" w:rsidRDefault="00E25528">
      <w:pPr>
        <w:pStyle w:val="20"/>
        <w:ind w:firstLine="374"/>
      </w:pPr>
      <w:r>
        <w:t>Какую бы сторону развития ребенка мы ни взяли. всегда окажется, что решающую роль в его эффективности на том или ином возрастном этапе играет семья. Поэтому ограничимся несколькими аспектами.</w:t>
      </w:r>
    </w:p>
    <w:p w:rsidR="00E25528" w:rsidRDefault="00E25528">
      <w:pPr>
        <w:shd w:val="clear" w:color="auto" w:fill="FFFFFF"/>
        <w:spacing w:line="360" w:lineRule="auto"/>
        <w:ind w:firstLine="374"/>
        <w:jc w:val="both"/>
        <w:rPr>
          <w:sz w:val="28"/>
        </w:rPr>
      </w:pPr>
      <w:r>
        <w:rPr>
          <w:color w:val="000000"/>
          <w:sz w:val="28"/>
        </w:rPr>
        <w:t xml:space="preserve">Во-первых, семья обеспечивает </w:t>
      </w:r>
      <w:r>
        <w:rPr>
          <w:i/>
          <w:iCs/>
          <w:color w:val="000000"/>
          <w:sz w:val="28"/>
        </w:rPr>
        <w:t xml:space="preserve">физическое и эмоциональное развитие человека. </w:t>
      </w:r>
      <w:r>
        <w:rPr>
          <w:color w:val="000000"/>
          <w:sz w:val="28"/>
        </w:rPr>
        <w:t>В младенчестве и в раннем детстве семья иг</w:t>
      </w:r>
      <w:r>
        <w:rPr>
          <w:color w:val="000000"/>
          <w:sz w:val="28"/>
        </w:rPr>
        <w:softHyphen/>
        <w:t>рает определяющую роль, которая не может быть компенсиро</w:t>
      </w:r>
      <w:r>
        <w:rPr>
          <w:color w:val="000000"/>
          <w:sz w:val="28"/>
        </w:rPr>
        <w:softHyphen/>
        <w:t>вана другими институтами социализации. В детском, младшем школьном и подростковом возрастах ее влияние остается веду</w:t>
      </w:r>
      <w:r>
        <w:rPr>
          <w:color w:val="000000"/>
          <w:sz w:val="28"/>
        </w:rPr>
        <w:softHyphen/>
        <w:t>щим, но перестает быть единственным. Затем роль этой функции уменьшается.</w:t>
      </w:r>
    </w:p>
    <w:p w:rsidR="00E25528" w:rsidRDefault="00E25528">
      <w:pPr>
        <w:shd w:val="clear" w:color="auto" w:fill="FFFFFF"/>
        <w:spacing w:line="360" w:lineRule="auto"/>
        <w:ind w:firstLine="374"/>
        <w:jc w:val="both"/>
        <w:rPr>
          <w:sz w:val="28"/>
        </w:rPr>
      </w:pPr>
      <w:r>
        <w:rPr>
          <w:color w:val="000000"/>
          <w:sz w:val="28"/>
        </w:rPr>
        <w:t>Во-вторых, семья влияет на формирование психологического пола ребенка. В первые три года жизни это влияние определяющее, ибо именно в семье идет необратимый процесс половой типизации, благодаря которому ребенок -усваивает атрибуты приписы</w:t>
      </w:r>
      <w:r>
        <w:rPr>
          <w:color w:val="000000"/>
          <w:sz w:val="28"/>
        </w:rPr>
        <w:softHyphen/>
        <w:t>ваемого ему пола: набор личностных характеристик, особенности эмоциональных реакций, различные установки, вкусы, поведенче</w:t>
      </w:r>
      <w:r>
        <w:rPr>
          <w:color w:val="000000"/>
          <w:sz w:val="28"/>
        </w:rPr>
        <w:softHyphen/>
        <w:t>ские образцы, связанные с маскулинностью (мужскими свойствами) или фемининностью (женскими свойствами). Существенную роль в этом процессе семья продолжает играть и на последующих воз</w:t>
      </w:r>
      <w:r>
        <w:rPr>
          <w:color w:val="000000"/>
          <w:sz w:val="28"/>
        </w:rPr>
        <w:softHyphen/>
        <w:t>растных этапах, помогая или мешая формированию психологиче</w:t>
      </w:r>
      <w:r>
        <w:rPr>
          <w:color w:val="000000"/>
          <w:sz w:val="28"/>
        </w:rPr>
        <w:softHyphen/>
        <w:t>ского пола подростка, юноши.</w:t>
      </w:r>
    </w:p>
    <w:p w:rsidR="00E25528" w:rsidRDefault="00E25528">
      <w:pPr>
        <w:shd w:val="clear" w:color="auto" w:fill="FFFFFF"/>
        <w:spacing w:line="360" w:lineRule="auto"/>
        <w:ind w:firstLine="374"/>
        <w:jc w:val="both"/>
        <w:rPr>
          <w:sz w:val="28"/>
        </w:rPr>
      </w:pPr>
      <w:r>
        <w:rPr>
          <w:color w:val="000000"/>
          <w:sz w:val="28"/>
        </w:rPr>
        <w:t xml:space="preserve">В-третьих, семья играет ведущую роль в </w:t>
      </w:r>
      <w:r>
        <w:rPr>
          <w:i/>
          <w:iCs/>
          <w:color w:val="000000"/>
          <w:sz w:val="28"/>
        </w:rPr>
        <w:t xml:space="preserve">умственном развитии ребенка </w:t>
      </w:r>
      <w:r>
        <w:rPr>
          <w:color w:val="000000"/>
          <w:sz w:val="28"/>
        </w:rPr>
        <w:t>(американский исследователь Блум выявил, что различие в коэффициенте умственного развития детей, выросших в благопо</w:t>
      </w:r>
      <w:r>
        <w:rPr>
          <w:color w:val="000000"/>
          <w:sz w:val="28"/>
        </w:rPr>
        <w:softHyphen/>
        <w:t>лучных и неблагополучных семьях, доходит до двадцати баллов), а также влияет на отношение детей, подростков и юношей к учебе и во многом определяет ее успешность. На всех этапах социали</w:t>
      </w:r>
      <w:r>
        <w:rPr>
          <w:color w:val="000000"/>
          <w:sz w:val="28"/>
        </w:rPr>
        <w:softHyphen/>
        <w:t>зации образовательный уровень семьи, интересы ее членов ска</w:t>
      </w:r>
      <w:r>
        <w:rPr>
          <w:color w:val="000000"/>
          <w:sz w:val="28"/>
        </w:rPr>
        <w:softHyphen/>
        <w:t>зываются на интеллектуальном развитии человека, на том, какие пласты культуры он усваивает, на стремлении к продолжению образования и к самообразованию.</w:t>
      </w:r>
    </w:p>
    <w:p w:rsidR="00E25528" w:rsidRDefault="00E25528">
      <w:pPr>
        <w:shd w:val="clear" w:color="auto" w:fill="FFFFFF"/>
        <w:spacing w:line="360" w:lineRule="auto"/>
        <w:ind w:firstLine="374"/>
        <w:jc w:val="both"/>
        <w:rPr>
          <w:sz w:val="28"/>
        </w:rPr>
      </w:pPr>
      <w:r>
        <w:rPr>
          <w:color w:val="000000"/>
          <w:sz w:val="28"/>
        </w:rPr>
        <w:t xml:space="preserve">В-четвертых, семья имеет важное значение в </w:t>
      </w:r>
      <w:r>
        <w:rPr>
          <w:i/>
          <w:iCs/>
          <w:color w:val="000000"/>
          <w:sz w:val="28"/>
        </w:rPr>
        <w:t xml:space="preserve">овладении человеком социальными нормами, </w:t>
      </w:r>
      <w:r>
        <w:rPr>
          <w:color w:val="000000"/>
          <w:sz w:val="28"/>
        </w:rPr>
        <w:t>а когда речь идет о нормах, определяющих исполнение им семейных ролей, влияние семьи становится карди</w:t>
      </w:r>
      <w:r>
        <w:rPr>
          <w:color w:val="000000"/>
          <w:sz w:val="28"/>
        </w:rPr>
        <w:softHyphen/>
        <w:t>нальным. В частности, исследования показывают, что выбор супру</w:t>
      </w:r>
      <w:r>
        <w:rPr>
          <w:color w:val="000000"/>
          <w:sz w:val="28"/>
        </w:rPr>
        <w:softHyphen/>
        <w:t>га и характер общения в семье детерминированы атмосферой и взаимоотношениями в родительской семье. Родители, которые сами в детстве пережили недостаток внимания или которым не уда</w:t>
      </w:r>
      <w:r>
        <w:rPr>
          <w:color w:val="000000"/>
          <w:sz w:val="28"/>
        </w:rPr>
        <w:softHyphen/>
        <w:t>лось успешно решить в семье свои детские конфликты или пробле</w:t>
      </w:r>
      <w:r>
        <w:rPr>
          <w:color w:val="000000"/>
          <w:sz w:val="28"/>
        </w:rPr>
        <w:softHyphen/>
        <w:t>мы, связанные с половым созреванием, как правило, не способны установить со своим ребенком тесную эмоциональную связь.</w:t>
      </w:r>
    </w:p>
    <w:p w:rsidR="00E25528" w:rsidRDefault="00E25528">
      <w:pPr>
        <w:shd w:val="clear" w:color="auto" w:fill="FFFFFF"/>
        <w:spacing w:line="360" w:lineRule="auto"/>
        <w:ind w:firstLine="374"/>
        <w:jc w:val="both"/>
        <w:rPr>
          <w:sz w:val="28"/>
        </w:rPr>
      </w:pPr>
      <w:r>
        <w:rPr>
          <w:color w:val="000000"/>
          <w:sz w:val="28"/>
        </w:rPr>
        <w:t xml:space="preserve">В-пятых, в семье формируются фундаментальные </w:t>
      </w:r>
      <w:r>
        <w:rPr>
          <w:i/>
          <w:iCs/>
          <w:color w:val="000000"/>
          <w:sz w:val="28"/>
        </w:rPr>
        <w:t xml:space="preserve">ценностные ориентации человека, </w:t>
      </w:r>
      <w:r>
        <w:rPr>
          <w:color w:val="000000"/>
          <w:sz w:val="28"/>
        </w:rPr>
        <w:t>проявляющиеся в социальных и межэтниче</w:t>
      </w:r>
      <w:r>
        <w:rPr>
          <w:color w:val="000000"/>
          <w:sz w:val="28"/>
        </w:rPr>
        <w:softHyphen/>
        <w:t>ских отношений, а также определяющих его стиль жизни, сферы и уровень притязаний, жизненные устремления, планы и способы их достижения.</w:t>
      </w:r>
    </w:p>
    <w:p w:rsidR="00E25528" w:rsidRDefault="00E25528">
      <w:pPr>
        <w:shd w:val="clear" w:color="auto" w:fill="FFFFFF"/>
        <w:spacing w:line="360" w:lineRule="auto"/>
        <w:ind w:firstLine="374"/>
        <w:jc w:val="both"/>
        <w:rPr>
          <w:sz w:val="28"/>
        </w:rPr>
      </w:pPr>
      <w:r>
        <w:rPr>
          <w:color w:val="000000"/>
          <w:sz w:val="28"/>
        </w:rPr>
        <w:t xml:space="preserve">В-шестых, семья играет большую роль в процессе </w:t>
      </w:r>
      <w:r>
        <w:rPr>
          <w:i/>
          <w:iCs/>
          <w:color w:val="000000"/>
          <w:sz w:val="28"/>
        </w:rPr>
        <w:t xml:space="preserve">социального развития </w:t>
      </w:r>
      <w:r>
        <w:rPr>
          <w:color w:val="000000"/>
          <w:sz w:val="28"/>
        </w:rPr>
        <w:t>человека в связи с тем, что ее одобрение, поддержка, безразличие или осуждение сказываются на притязаниях человека, помогают ему или мешают искать выходы в сложных ситуациях, адаптироваться к изменившимся обстоятельствам его жизни, усто</w:t>
      </w:r>
      <w:r>
        <w:rPr>
          <w:color w:val="000000"/>
          <w:sz w:val="28"/>
        </w:rPr>
        <w:softHyphen/>
        <w:t>ять в меняющихся социальных условиях. Ценности и атмосфера семьи определяют и то, насколько она становится средой само</w:t>
      </w:r>
      <w:r>
        <w:rPr>
          <w:color w:val="000000"/>
          <w:sz w:val="28"/>
        </w:rPr>
        <w:softHyphen/>
        <w:t>развития и ареной самореализации ее членов, возможные аспекты и способы того и другого.</w:t>
      </w:r>
    </w:p>
    <w:p w:rsidR="00E25528" w:rsidRDefault="00E25528">
      <w:pPr>
        <w:shd w:val="clear" w:color="auto" w:fill="FFFFFF"/>
        <w:spacing w:line="360" w:lineRule="auto"/>
        <w:ind w:firstLine="374"/>
        <w:jc w:val="both"/>
        <w:rPr>
          <w:sz w:val="28"/>
        </w:rPr>
      </w:pPr>
      <w:r>
        <w:rPr>
          <w:color w:val="000000"/>
          <w:sz w:val="28"/>
        </w:rPr>
        <w:t>Современные семьи весьма разнообразны, и от этого зависит то, каким содержанием наполняется в них социализация, каковы ее результаты. Так, социализация в большой группе семей имеет явно антисоциальные характер и результаты. По некоторым данным, до 25% семей в нашей стране вообще не в состоянии позитивно социализировать детей, а до 15% - формируют пра</w:t>
      </w:r>
      <w:r>
        <w:rPr>
          <w:color w:val="000000"/>
          <w:sz w:val="28"/>
        </w:rPr>
        <w:softHyphen/>
        <w:t>вонарушителей.</w:t>
      </w:r>
    </w:p>
    <w:p w:rsidR="00E25528" w:rsidRDefault="00E25528">
      <w:pPr>
        <w:shd w:val="clear" w:color="auto" w:fill="FFFFFF"/>
        <w:spacing w:line="360" w:lineRule="auto"/>
        <w:ind w:firstLine="374"/>
        <w:jc w:val="both"/>
        <w:rPr>
          <w:sz w:val="28"/>
        </w:rPr>
      </w:pPr>
      <w:r>
        <w:rPr>
          <w:color w:val="000000"/>
          <w:sz w:val="28"/>
        </w:rPr>
        <w:t xml:space="preserve">Часть таких семей обладает наследственной дегенерацией, которая проявляется не только в психических заболеваниях или дебильности, но и в полной эмоциональной выхолощенное, иначе в эмоциональной тупости, приводящей к социальной дезадаптации. Так, в </w:t>
      </w:r>
      <w:r>
        <w:rPr>
          <w:color w:val="000000"/>
          <w:sz w:val="28"/>
          <w:lang w:val="en-US"/>
        </w:rPr>
        <w:t>XVIII</w:t>
      </w:r>
      <w:r>
        <w:rPr>
          <w:color w:val="000000"/>
          <w:sz w:val="28"/>
        </w:rPr>
        <w:t xml:space="preserve"> в. в Северной Америке от брака пьяни</w:t>
      </w:r>
      <w:r>
        <w:rPr>
          <w:color w:val="000000"/>
          <w:sz w:val="28"/>
        </w:rPr>
        <w:softHyphen/>
        <w:t xml:space="preserve">цы рыбака и проститутки образовалась семья Джюков. К 30-м гг. </w:t>
      </w:r>
      <w:r>
        <w:rPr>
          <w:color w:val="000000"/>
          <w:sz w:val="28"/>
          <w:lang w:val="en-US"/>
        </w:rPr>
        <w:t>XX</w:t>
      </w:r>
      <w:r>
        <w:rPr>
          <w:color w:val="000000"/>
          <w:sz w:val="28"/>
        </w:rPr>
        <w:t xml:space="preserve"> в. среди более чем двух тысяч их потомков насчитывалось 55% бродяг, воров, проституток и слабоумных. Статистика по</w:t>
      </w:r>
      <w:r>
        <w:rPr>
          <w:color w:val="000000"/>
          <w:sz w:val="28"/>
        </w:rPr>
        <w:softHyphen/>
        <w:t>добных семей в России отсутствует, но их наличие и рост их числа - эмпирический факт. И наконец, сегодня распространи</w:t>
      </w:r>
      <w:r>
        <w:rPr>
          <w:color w:val="000000"/>
          <w:sz w:val="28"/>
        </w:rPr>
        <w:softHyphen/>
        <w:t>лось стремление сбывать детей с рук. В редких случаях - родст</w:t>
      </w:r>
      <w:r>
        <w:rPr>
          <w:color w:val="000000"/>
          <w:sz w:val="28"/>
        </w:rPr>
        <w:softHyphen/>
        <w:t>венникам, чаще - на попечение государства, порой детей просто выгоняют из дому, много случаев убийства нежелательного мла</w:t>
      </w:r>
      <w:r>
        <w:rPr>
          <w:color w:val="000000"/>
          <w:sz w:val="28"/>
        </w:rPr>
        <w:softHyphen/>
        <w:t>денца. Все это проявления дезорганизации семьи, отражающей негативные процессы в обществе и государстве.</w:t>
      </w:r>
    </w:p>
    <w:p w:rsidR="00E25528" w:rsidRDefault="00E25528">
      <w:pPr>
        <w:shd w:val="clear" w:color="auto" w:fill="FFFFFF"/>
        <w:spacing w:line="360" w:lineRule="auto"/>
        <w:ind w:firstLine="374"/>
        <w:jc w:val="both"/>
        <w:rPr>
          <w:sz w:val="28"/>
        </w:rPr>
      </w:pPr>
      <w:r>
        <w:rPr>
          <w:color w:val="000000"/>
          <w:sz w:val="28"/>
        </w:rPr>
        <w:t>Итак, в любой семье человек проходит стихийную социализа</w:t>
      </w:r>
      <w:r>
        <w:rPr>
          <w:color w:val="000000"/>
          <w:sz w:val="28"/>
        </w:rPr>
        <w:softHyphen/>
        <w:t>цию, характер и результаты которой определяются ее объективны</w:t>
      </w:r>
      <w:r>
        <w:rPr>
          <w:color w:val="000000"/>
          <w:sz w:val="28"/>
        </w:rPr>
        <w:softHyphen/>
        <w:t>ми характеристиками (составом, уровнем образования, социаль</w:t>
      </w:r>
      <w:r>
        <w:rPr>
          <w:color w:val="000000"/>
          <w:sz w:val="28"/>
        </w:rPr>
        <w:softHyphen/>
        <w:t>ным статусом, материальными условиями и пр.), ценностными установками (просоциальными, асоциальными, антисоциальными), стилем жизни и взаимоотношений членов семьи.</w:t>
      </w:r>
    </w:p>
    <w:p w:rsidR="00E25528" w:rsidRDefault="00E25528">
      <w:pPr>
        <w:shd w:val="clear" w:color="auto" w:fill="FFFFFF"/>
        <w:spacing w:line="360" w:lineRule="auto"/>
        <w:ind w:firstLine="374"/>
        <w:jc w:val="both"/>
        <w:rPr>
          <w:sz w:val="28"/>
        </w:rPr>
      </w:pPr>
      <w:r>
        <w:rPr>
          <w:color w:val="000000"/>
          <w:sz w:val="28"/>
        </w:rPr>
        <w:t>Что же касается воспитания в семье как относительно социально контролируемой социализации, то его в состоянии осуществлять относительно небольшой процент российских семей (по различным данным разброс очень велик - от 20 до 60%).</w:t>
      </w:r>
    </w:p>
    <w:p w:rsidR="00E25528" w:rsidRDefault="00E25528">
      <w:pPr>
        <w:pStyle w:val="1"/>
        <w:ind w:firstLine="374"/>
      </w:pPr>
      <w:bookmarkStart w:id="4" w:name="_Toc25195982"/>
      <w:r>
        <w:t>Репродуктивная функция</w:t>
      </w:r>
      <w:bookmarkEnd w:id="4"/>
    </w:p>
    <w:p w:rsidR="00E25528" w:rsidRDefault="00E25528">
      <w:pPr>
        <w:spacing w:line="360" w:lineRule="auto"/>
        <w:ind w:firstLine="374"/>
        <w:jc w:val="both"/>
        <w:rPr>
          <w:sz w:val="28"/>
        </w:rPr>
      </w:pPr>
      <w:r>
        <w:rPr>
          <w:sz w:val="28"/>
        </w:rPr>
        <w:t>Включает в себя воспроизводство в детях численности родителей, т.е. принимает участие в количественном и качественном воспроизводстве населения. Можно сказать, что это самая важная функция. Ведь, рассуждая логически, чтобы через 24-30 лет население нашей страны было не меньше, чем сейчас, необходимо, чтобы детей в семье было не меньше чем родителей. Желательно даже больше, т.к. иногда двое детей по тем или иным причинам не всегда воспроизводят своих родителей. В целом 1000 человек населения, состоящего  из двухдетных семей, через 25-30 лет теряют треть своей численности и по статистике для воспроизводства населения России надо, чтобы примерно 50 % семей имели 3 детей. В настоящее время, по причине преобладания городского образа жизни, увеличения занятости женщин, тяжелейшего экономического положения рождаемость падает. Конечно, стоит отметить и связь общего количества разводов и абортов. Таким образом, может оказаться, что на двух пенсионеров будет приходиться один работник. С этой точки зрения государство заинтересовано в увеличении многодетных семей, создании им определенных льгот. Но смотря на это иначе, в частности с позиций тенденции увеличения рождения в многодетных семьях детей с патологиями, перенаселения из-за ограниченности ресурсов, увеличения неработающего населения и других факторов, можно предположить, что на данном этапе увеличение деторождаемости и многодетных семей не  есть позитивная сторона.</w:t>
      </w:r>
    </w:p>
    <w:p w:rsidR="00E25528" w:rsidRDefault="00E25528">
      <w:pPr>
        <w:pStyle w:val="1"/>
        <w:ind w:firstLine="374"/>
      </w:pPr>
      <w:bookmarkStart w:id="5" w:name="_Toc25195983"/>
      <w:r>
        <w:t xml:space="preserve">Хозяйственно-потребительская </w:t>
      </w:r>
      <w:r>
        <w:rPr>
          <w:sz w:val="28"/>
        </w:rPr>
        <w:t>функция</w:t>
      </w:r>
      <w:bookmarkEnd w:id="5"/>
    </w:p>
    <w:p w:rsidR="00E25528" w:rsidRDefault="00E25528">
      <w:pPr>
        <w:spacing w:line="360" w:lineRule="auto"/>
        <w:ind w:firstLine="374"/>
        <w:jc w:val="both"/>
        <w:rPr>
          <w:sz w:val="28"/>
        </w:rPr>
      </w:pPr>
      <w:r>
        <w:rPr>
          <w:sz w:val="28"/>
        </w:rPr>
        <w:t>Охватывает различные аспекты семейных отношений. Это ведение домашнего хозяйства, соблюдение домашнего бюджета, управление семьей, проблема женского труда...</w:t>
      </w:r>
    </w:p>
    <w:p w:rsidR="00E25528" w:rsidRDefault="00E25528">
      <w:pPr>
        <w:spacing w:line="360" w:lineRule="auto"/>
        <w:ind w:firstLine="374"/>
        <w:jc w:val="both"/>
        <w:rPr>
          <w:sz w:val="28"/>
        </w:rPr>
      </w:pPr>
      <w:r>
        <w:rPr>
          <w:sz w:val="28"/>
        </w:rPr>
        <w:t>Семья как первичная ячейка является воспитательной колыбелью человечества. В семье главным образом воспитываются дети. В семье ребенок получает первые трудовые навыки. У него развивается умение ценить и уважать труд людей, там он приобретает опыт заботы о родителях, родных и близких, учится разумному потреблению различных материальных благ, накапливает опыт общения с деньгами.</w:t>
      </w:r>
    </w:p>
    <w:p w:rsidR="00E25528" w:rsidRDefault="00E25528">
      <w:pPr>
        <w:spacing w:line="360" w:lineRule="auto"/>
        <w:ind w:firstLine="374"/>
        <w:jc w:val="both"/>
        <w:rPr>
          <w:sz w:val="28"/>
        </w:rPr>
      </w:pPr>
      <w:r>
        <w:rPr>
          <w:sz w:val="28"/>
        </w:rPr>
        <w:t xml:space="preserve">Лучший пример-это пример родителей. В большинстве случаев дети являются отражением родителей. Конечно же, воспитательная функция на этом не исчерпывается. Можно говорить и о самовоспитании в семье. </w:t>
      </w:r>
    </w:p>
    <w:p w:rsidR="00E25528" w:rsidRDefault="00E25528">
      <w:pPr>
        <w:pStyle w:val="1"/>
        <w:ind w:firstLine="374"/>
      </w:pPr>
      <w:bookmarkStart w:id="6" w:name="_Toc25195984"/>
      <w:r>
        <w:t>Восстановительная функция</w:t>
      </w:r>
      <w:bookmarkEnd w:id="6"/>
    </w:p>
    <w:p w:rsidR="00E25528" w:rsidRDefault="00E25528">
      <w:pPr>
        <w:spacing w:line="360" w:lineRule="auto"/>
        <w:ind w:firstLine="374"/>
        <w:jc w:val="both"/>
        <w:rPr>
          <w:sz w:val="28"/>
        </w:rPr>
      </w:pPr>
      <w:r>
        <w:rPr>
          <w:sz w:val="28"/>
        </w:rPr>
        <w:t xml:space="preserve">Состоит в поддержании здоровья, жизненного тонуса, организации досуга и отдыха, семья становится оздоровительной средой, где любой член семьи вправе надеяться на заботливое отношение родных и близких.  Для этого требуется не только нравственно-психологическая подготовка, но и соблюдение режима труда и отдыха, режима питания и прочее. </w:t>
      </w:r>
    </w:p>
    <w:p w:rsidR="00E25528" w:rsidRDefault="00E25528">
      <w:pPr>
        <w:spacing w:line="360" w:lineRule="auto"/>
        <w:ind w:firstLine="374"/>
        <w:jc w:val="both"/>
        <w:rPr>
          <w:sz w:val="28"/>
        </w:rPr>
      </w:pPr>
      <w:r>
        <w:rPr>
          <w:sz w:val="28"/>
        </w:rPr>
        <w:t xml:space="preserve"> Организация досуга играет большую роль в восстановлении. Досуг служит средством восстановления физических и духовных сил человека. Часто досуг происходит у каждого по-своему. Кто то смотрит ТВ, слушает музыку и т.д. это является пассивным отдыхом. Человек нуждается в активном отдыхе – путешествия, прогулки. Это приносит больше здоровья для семьи в целом и каждого её членов.</w:t>
      </w:r>
    </w:p>
    <w:p w:rsidR="00E25528" w:rsidRDefault="00E25528">
      <w:pPr>
        <w:pStyle w:val="1"/>
      </w:pPr>
      <w:bookmarkStart w:id="7" w:name="_Toc25195985"/>
      <w:r>
        <w:t>Роль семьи в нравственном воспитании</w:t>
      </w:r>
      <w:bookmarkEnd w:id="7"/>
    </w:p>
    <w:p w:rsidR="00E25528" w:rsidRDefault="00E25528">
      <w:pPr>
        <w:spacing w:line="360" w:lineRule="auto"/>
        <w:ind w:firstLine="374"/>
        <w:jc w:val="both"/>
        <w:rPr>
          <w:sz w:val="28"/>
        </w:rPr>
      </w:pPr>
      <w:r>
        <w:rPr>
          <w:sz w:val="28"/>
        </w:rPr>
        <w:t xml:space="preserve">Сознание человека формируют культурные ценности, которые молодое поколение черпает из общения с членами общества, частично эти ценности популяризуются и телевидением. </w:t>
      </w:r>
    </w:p>
    <w:p w:rsidR="00E25528" w:rsidRDefault="00E25528">
      <w:pPr>
        <w:spacing w:line="360" w:lineRule="auto"/>
        <w:ind w:firstLine="374"/>
        <w:jc w:val="both"/>
        <w:rPr>
          <w:sz w:val="28"/>
        </w:rPr>
      </w:pPr>
      <w:r>
        <w:rPr>
          <w:sz w:val="28"/>
        </w:rPr>
        <w:t xml:space="preserve">Однако с экрана телевизора мы чаще всего видим низкопробные фильмы, цель которых - деньги. Разъясняют, каким образом эти деньги можно добыть, а затем использовать их для праздного времяпрепровождения. Пропаганда силы, алкоголя, наркотиков стала тем звеном, на основе которого на сегодняшний день наше общество превращается, если можно так выразиться, в колонию, и прежде всего духовную. </w:t>
      </w:r>
    </w:p>
    <w:p w:rsidR="00E25528" w:rsidRDefault="00E25528">
      <w:pPr>
        <w:spacing w:line="360" w:lineRule="auto"/>
        <w:ind w:firstLine="374"/>
        <w:jc w:val="both"/>
        <w:rPr>
          <w:sz w:val="28"/>
        </w:rPr>
      </w:pPr>
      <w:r>
        <w:rPr>
          <w:sz w:val="28"/>
        </w:rPr>
        <w:t xml:space="preserve">Примером является тот факт, что в одном из городов России группа молодых парней ворвалась в дом престарелых жителей города, стали избивать стариков, а затем бросили в погреб, перевернули все в квартире и похитили несколько мелких предметов. </w:t>
      </w:r>
    </w:p>
    <w:p w:rsidR="00E25528" w:rsidRDefault="00E25528">
      <w:pPr>
        <w:spacing w:line="360" w:lineRule="auto"/>
        <w:ind w:firstLine="374"/>
        <w:jc w:val="both"/>
        <w:rPr>
          <w:sz w:val="28"/>
        </w:rPr>
      </w:pPr>
      <w:r>
        <w:rPr>
          <w:sz w:val="28"/>
        </w:rPr>
        <w:t xml:space="preserve">Человек, который оказался в погребе, скончался. Преступникам от роду 14 - 16 лет, а они уже стали на путь праздной жизни, знают, что такое наркотики, алкоголь, жестокость. Надеяться на то, что они станут нормальными людьми после отбытия наказания - абсурд. </w:t>
      </w:r>
    </w:p>
    <w:p w:rsidR="00E25528" w:rsidRDefault="00E25528">
      <w:pPr>
        <w:spacing w:line="360" w:lineRule="auto"/>
        <w:ind w:firstLine="374"/>
        <w:jc w:val="both"/>
        <w:rPr>
          <w:sz w:val="28"/>
        </w:rPr>
      </w:pPr>
      <w:r>
        <w:rPr>
          <w:sz w:val="28"/>
        </w:rPr>
        <w:t xml:space="preserve">Примером того, что общество находится в духовно-нравственном кризисе, является тот факт, что за последнее время стали появляться преступления такого рода, которых мы и не знали ранее. Женщина, мать дает спиртные напитки своим 14-15-летним детям, после чего толкает их на совершение убийства. Или другой случай - в семье происходит скандал, дочь берет нож и наносит смертельную рану отцу. </w:t>
      </w:r>
    </w:p>
    <w:p w:rsidR="00E25528" w:rsidRDefault="00E25528">
      <w:pPr>
        <w:spacing w:line="360" w:lineRule="auto"/>
        <w:ind w:firstLine="374"/>
        <w:jc w:val="both"/>
        <w:rPr>
          <w:sz w:val="28"/>
        </w:rPr>
      </w:pPr>
      <w:r>
        <w:rPr>
          <w:sz w:val="28"/>
        </w:rPr>
        <w:t xml:space="preserve">Природа семьи ставит вопрос о его морально-духовной ответственности перед обществом. Даже львица не только кормит своего детеныша, но и защищает его, и учит, пока он не будет в состоянии сам о себе позаботиться. </w:t>
      </w:r>
    </w:p>
    <w:p w:rsidR="00E25528" w:rsidRDefault="00E25528">
      <w:pPr>
        <w:spacing w:line="360" w:lineRule="auto"/>
        <w:ind w:firstLine="374"/>
        <w:jc w:val="both"/>
        <w:rPr>
          <w:sz w:val="28"/>
        </w:rPr>
      </w:pPr>
      <w:r>
        <w:rPr>
          <w:sz w:val="28"/>
        </w:rPr>
        <w:t xml:space="preserve">Что можно сказать о тех родителях, которые дав жизнь ребенку, обрекли его на физическое и моральное страдание? Они ниже зверя. А таких фактов предостаточно. Только в нашем городе на учете состоит более сотни подростков, которые занимаются бродяжничеством и попрошайничеством. Кто их родители? Как правило, это - опустившиеся члены общества, злоупотребляющие спиртными напитками, ведущие аморальный образ жизни, утратившие даже природный инстинкт воспитания детей. Из года в год таких “родителей” становится все больше и больше. Дети рождаются с надломленной психикой, и будучи лишены элементарного воспитания, впоследствии порождают себе подобных. Идет генетическое вымирание нации, и поэтому на мой взгляд, настало время, когда необходимо эту категорию членов общества в какой-то мере ограничить в вопросах деторождения, пока они не изменят своего образа жизни, и компетентная комиссия не даст заключения им о возможности продолжения рода. Может быть это и не совсем гуманно, но необходимо ради спасения нации. </w:t>
      </w:r>
    </w:p>
    <w:p w:rsidR="00E25528" w:rsidRDefault="00E25528">
      <w:pPr>
        <w:spacing w:line="360" w:lineRule="auto"/>
        <w:ind w:firstLine="374"/>
        <w:jc w:val="both"/>
        <w:rPr>
          <w:sz w:val="28"/>
        </w:rPr>
      </w:pPr>
      <w:r>
        <w:rPr>
          <w:sz w:val="28"/>
        </w:rPr>
        <w:t xml:space="preserve">Константин Дмитриевич Ушинский, основоположник педагогики в России, отмечал особую роль семьи в воспитании детей. Природные русские педагоги - бабушка, мать, дед, - понимали инстинктивно и знали по опыту, что моральные сентенции приносят детям больше вреда, чем пользы, и что мораль заключается не в словах, а в самой жизни семьи, ежеминутно проникающей в душу ребенка. Поэтому в дореволюционной России истинные христиане-родители ограждали детей ото всего, что могло возбудить в них нецеломудренные мысли и желания. Так, детям ни под каким предлогом не позволяли присутствовать на свадебных пиршествах, скрывали от них соблазнительные сочинения, удаляли их от общения с людьми зазорного поведения. Это было в дореволюционной России. </w:t>
      </w:r>
    </w:p>
    <w:p w:rsidR="00E25528" w:rsidRDefault="00E25528">
      <w:pPr>
        <w:spacing w:line="360" w:lineRule="auto"/>
        <w:ind w:firstLine="374"/>
        <w:jc w:val="both"/>
        <w:rPr>
          <w:sz w:val="28"/>
        </w:rPr>
      </w:pPr>
      <w:r>
        <w:rPr>
          <w:sz w:val="28"/>
        </w:rPr>
        <w:t xml:space="preserve">Теперь давайте посмотрим, что же происходит с нашей молодежью. Сегодня употребляют спиртные напитки уже в возрасте 13 - 14 лет. В 14 - 15 лет некоторые идут на панель. О каком духовном воспитании можно говорить? </w:t>
      </w:r>
    </w:p>
    <w:p w:rsidR="00E25528" w:rsidRDefault="00E25528">
      <w:pPr>
        <w:spacing w:line="360" w:lineRule="auto"/>
        <w:ind w:firstLine="374"/>
        <w:jc w:val="both"/>
        <w:rPr>
          <w:sz w:val="28"/>
        </w:rPr>
      </w:pPr>
      <w:r>
        <w:rPr>
          <w:sz w:val="28"/>
        </w:rPr>
        <w:t xml:space="preserve">Духовное воспитание должно начинаться с момента рождения. И не завтра, а сегодня, потому что завтра будет уже поздно. Внешняя среда оказывает на воспитание детей существенное влияние. И цензуру (или назовем это формированием программ телевидения) необходимо ввести. Телевидение должно показывать фильмы, которые пропагандируют добро, любовь, благородные поступки, для того чтобы наша молодежь это впитывала. </w:t>
      </w:r>
    </w:p>
    <w:p w:rsidR="00E25528" w:rsidRDefault="00E25528">
      <w:pPr>
        <w:spacing w:line="360" w:lineRule="auto"/>
        <w:ind w:firstLine="374"/>
        <w:jc w:val="both"/>
        <w:rPr>
          <w:sz w:val="28"/>
        </w:rPr>
      </w:pPr>
      <w:r>
        <w:rPr>
          <w:sz w:val="28"/>
        </w:rPr>
        <w:t xml:space="preserve">Другой важный на сегодняшний день вопрос: что делать с теми детьми, которые потеряли родителей или брошены ими? Школы-интернаты, детские дома не дают этим детям родительской любви и ласки, часто формируя черствые, озлобленные личности. Здесь, на мой взгляд, немалую роль должна сыграть церковь. </w:t>
      </w:r>
    </w:p>
    <w:p w:rsidR="00E25528" w:rsidRDefault="00E25528">
      <w:pPr>
        <w:spacing w:line="360" w:lineRule="auto"/>
        <w:ind w:firstLine="374"/>
        <w:rPr>
          <w:sz w:val="28"/>
        </w:rPr>
      </w:pPr>
      <w:r>
        <w:rPr>
          <w:sz w:val="28"/>
        </w:rPr>
        <w:t>Также нужно поставить перед законодателями вопрос о том, как поступать с родителями, которые обрекают детей на такую жизнь. Кроме административной ответственности, которая на сегодняшний день предусмотрена, необходимо, видимо, поставить вопрос и об уголовной ответственности родителей, не заботящихся о физическом и духовном воспитании детей. Пусть они работают на государство. А заработанные ими деньги должны идти на воспитание детей, которых они оставили без присмотра.</w:t>
      </w:r>
    </w:p>
    <w:p w:rsidR="00E25528" w:rsidRDefault="00E25528">
      <w:pPr>
        <w:pStyle w:val="1"/>
      </w:pPr>
      <w:r>
        <w:br w:type="page"/>
      </w:r>
      <w:bookmarkStart w:id="8" w:name="_Toc25195986"/>
      <w:r>
        <w:t>Заключение</w:t>
      </w:r>
      <w:bookmarkEnd w:id="8"/>
    </w:p>
    <w:p w:rsidR="00E25528" w:rsidRDefault="00E25528">
      <w:pPr>
        <w:pStyle w:val="a5"/>
        <w:ind w:firstLine="374"/>
      </w:pPr>
      <w:r>
        <w:t>Функции семьи в ходе истории изменяются, как изменяется и сама семья. Так, на</w:t>
      </w:r>
      <w:r>
        <w:softHyphen/>
        <w:t>пример, в период, когда семья отличалась примитивной орга</w:t>
      </w:r>
      <w:r>
        <w:softHyphen/>
        <w:t>низацией, ее функции не обособлялись резко от обществен</w:t>
      </w:r>
      <w:r>
        <w:softHyphen/>
        <w:t>ных, ибо слабо вооруженный технически и слабо защищенный человек не мог жить и трудиться лишь в рамках семьи. Позже семья становится «малым обществом» и в значительной мере освобождает человека от зависимости от общества в це</w:t>
      </w:r>
      <w:r>
        <w:softHyphen/>
        <w:t>лом (патриархальная семья). В конце концов опять происходит значительное переплетение функций семьи и общества, и последнее берет на себя значительную часть функции семьи.</w:t>
      </w:r>
    </w:p>
    <w:p w:rsidR="00E25528" w:rsidRDefault="00E25528">
      <w:pPr>
        <w:pStyle w:val="a5"/>
        <w:ind w:firstLine="374"/>
      </w:pPr>
      <w:r>
        <w:t>Социолог А.Г. Харчев считает ре</w:t>
      </w:r>
      <w:r>
        <w:softHyphen/>
        <w:t>продуктивную функцию семьи главной общественной функцией, в основе которой лежит инстинктивное стремление человекам продолжению своего рода. Но роль семьи не сводится к роли «биологической» фабрики. Выполняя эту функцию, семья является ответственной за физическое, пси</w:t>
      </w:r>
      <w:r>
        <w:softHyphen/>
        <w:t>хическое и интеллектуальное развитие ребенка, она высту</w:t>
      </w:r>
      <w:r>
        <w:softHyphen/>
        <w:t>пает своеобразным регулятором рождаемости. В настоящее время демографы отмечают снижение рождаемости в Рос</w:t>
      </w:r>
      <w:r>
        <w:softHyphen/>
        <w:t>сии. Так, в 1995 году новорожденные составили 9,3 на одну тысячу населения, в 1996 - 9,0; в 1997 - 8 новорожденных.</w:t>
      </w:r>
    </w:p>
    <w:p w:rsidR="00E25528" w:rsidRDefault="00E25528">
      <w:pPr>
        <w:pStyle w:val="a5"/>
        <w:ind w:firstLine="374"/>
      </w:pPr>
      <w:r>
        <w:t>Человек приобретает ценность для общества только тогда, когда он становится личностью, и становление ее требует целенаправленного, систематичного воздействия. Именно, семья с ее постоянным и естественным характером воздействия призвана формировать черты характера, убе</w:t>
      </w:r>
      <w:r>
        <w:softHyphen/>
        <w:t>ждения, взгляды, мировоззрение-ребенка. Поэтому выде</w:t>
      </w:r>
      <w:r>
        <w:softHyphen/>
        <w:t>ление воспитательной функции семьи как основной имеет общественный смысл.</w:t>
      </w:r>
    </w:p>
    <w:p w:rsidR="00E25528" w:rsidRDefault="00E25528">
      <w:pPr>
        <w:pStyle w:val="a5"/>
        <w:ind w:firstLine="374"/>
      </w:pPr>
      <w:r>
        <w:t>Для каждого человека семья выполняет эмоциональ</w:t>
      </w:r>
      <w:r>
        <w:softHyphen/>
        <w:t>ную и рекреативную функции, защищающие человека от стрессовых и экстремальных ситуаций. Уют и тепло до</w:t>
      </w:r>
      <w:r>
        <w:softHyphen/>
        <w:t>машнего очага, реализация потребности человека в дове</w:t>
      </w:r>
      <w:r>
        <w:softHyphen/>
        <w:t>рительном и эмоциональном общении, сочувствие, сопе</w:t>
      </w:r>
      <w:r>
        <w:softHyphen/>
        <w:t>реживание, поддержка - все это позволяет человеку быть более стойким к условиям современной неспокойной жиз</w:t>
      </w:r>
      <w:r>
        <w:softHyphen/>
        <w:t>ни.</w:t>
      </w:r>
    </w:p>
    <w:p w:rsidR="00E25528" w:rsidRDefault="00E25528">
      <w:pPr>
        <w:pStyle w:val="a5"/>
        <w:ind w:firstLine="374"/>
      </w:pPr>
      <w:r>
        <w:t>Социологами проведен социологический опрос «Семья в жизни человека», результаты которого приведены в Приложении 1. Почему я взял именно результаты социологического опроса «Семья в жизни человека», а не «Семья в жизни общества»? Ответ прост: Люди, которые образуют общество имеют свое отношение к семье, и посмотрев на отношение к семье каждого человека (хотя это невозможно) можно сказать о роли семьи для общества.</w:t>
      </w:r>
    </w:p>
    <w:p w:rsidR="00E25528" w:rsidRDefault="00E25528">
      <w:pPr>
        <w:pStyle w:val="1"/>
      </w:pPr>
      <w:r>
        <w:br w:type="page"/>
      </w:r>
      <w:bookmarkStart w:id="9" w:name="_Toc25195987"/>
      <w:r>
        <w:t>Список литературы:</w:t>
      </w:r>
      <w:bookmarkEnd w:id="9"/>
    </w:p>
    <w:p w:rsidR="00E25528" w:rsidRDefault="00E25528">
      <w:pPr>
        <w:pStyle w:val="a3"/>
        <w:numPr>
          <w:ilvl w:val="0"/>
          <w:numId w:val="2"/>
        </w:numPr>
        <w:spacing w:line="360" w:lineRule="auto"/>
        <w:jc w:val="both"/>
        <w:rPr>
          <w:sz w:val="28"/>
        </w:rPr>
      </w:pPr>
      <w:r>
        <w:rPr>
          <w:sz w:val="28"/>
        </w:rPr>
        <w:t xml:space="preserve">Гаспарян Ю.Л. Семья на пороге </w:t>
      </w:r>
      <w:r>
        <w:rPr>
          <w:sz w:val="28"/>
          <w:lang w:val="en-US"/>
        </w:rPr>
        <w:t>XXI</w:t>
      </w:r>
      <w:r>
        <w:rPr>
          <w:sz w:val="28"/>
        </w:rPr>
        <w:t xml:space="preserve"> века (социологические проблемы) – Санкт-Петербург: ТОО ТК «Петрополис», 1999. – 320 с. (стр. 13, 55-57).</w:t>
      </w:r>
    </w:p>
    <w:p w:rsidR="00E25528" w:rsidRDefault="00E25528">
      <w:pPr>
        <w:pStyle w:val="a3"/>
        <w:numPr>
          <w:ilvl w:val="0"/>
          <w:numId w:val="2"/>
        </w:numPr>
        <w:spacing w:line="360" w:lineRule="auto"/>
        <w:jc w:val="both"/>
        <w:rPr>
          <w:sz w:val="28"/>
        </w:rPr>
      </w:pPr>
      <w:r>
        <w:rPr>
          <w:sz w:val="28"/>
        </w:rPr>
        <w:t>Зверева О.Л., Гашечева А.Н. Семейная педагогика и домашнее воспитание: Учебное пособие для студентов средних педагогических учебных заведений. – М.: Изд. цент «Академия», 1999. – 160 с. (стр. 7-14).</w:t>
      </w:r>
    </w:p>
    <w:p w:rsidR="00E25528" w:rsidRDefault="00E25528">
      <w:pPr>
        <w:numPr>
          <w:ilvl w:val="0"/>
          <w:numId w:val="2"/>
        </w:numPr>
        <w:shd w:val="clear" w:color="auto" w:fill="FFFFFF"/>
        <w:spacing w:line="360" w:lineRule="auto"/>
        <w:jc w:val="both"/>
        <w:rPr>
          <w:sz w:val="28"/>
        </w:rPr>
      </w:pPr>
      <w:r>
        <w:rPr>
          <w:i/>
          <w:iCs/>
          <w:color w:val="000000"/>
          <w:sz w:val="28"/>
          <w:szCs w:val="21"/>
        </w:rPr>
        <w:t xml:space="preserve">МудрикА.В. </w:t>
      </w:r>
      <w:r>
        <w:rPr>
          <w:color w:val="000000"/>
          <w:sz w:val="28"/>
          <w:szCs w:val="21"/>
        </w:rPr>
        <w:t>Введение в социальную педагогику. - М.: 1997. - С. 60-96.</w:t>
      </w:r>
    </w:p>
    <w:p w:rsidR="00E25528" w:rsidRDefault="00E25528">
      <w:pPr>
        <w:numPr>
          <w:ilvl w:val="0"/>
          <w:numId w:val="2"/>
        </w:numPr>
        <w:shd w:val="clear" w:color="auto" w:fill="FFFFFF"/>
        <w:spacing w:line="360" w:lineRule="auto"/>
        <w:jc w:val="both"/>
        <w:rPr>
          <w:sz w:val="28"/>
        </w:rPr>
      </w:pPr>
      <w:r>
        <w:rPr>
          <w:i/>
          <w:iCs/>
          <w:color w:val="000000"/>
          <w:sz w:val="28"/>
          <w:szCs w:val="21"/>
        </w:rPr>
        <w:t xml:space="preserve">Бочарова В.Г. </w:t>
      </w:r>
      <w:r>
        <w:rPr>
          <w:color w:val="000000"/>
          <w:sz w:val="28"/>
          <w:szCs w:val="21"/>
        </w:rPr>
        <w:t>Педагогика социальной работы. – М.: 1994.</w:t>
      </w:r>
    </w:p>
    <w:p w:rsidR="00E25528" w:rsidRDefault="00E25528">
      <w:pPr>
        <w:numPr>
          <w:ilvl w:val="0"/>
          <w:numId w:val="2"/>
        </w:numPr>
        <w:shd w:val="clear" w:color="auto" w:fill="FFFFFF"/>
        <w:spacing w:line="360" w:lineRule="auto"/>
        <w:jc w:val="both"/>
        <w:rPr>
          <w:sz w:val="28"/>
        </w:rPr>
      </w:pPr>
      <w:r>
        <w:rPr>
          <w:sz w:val="28"/>
        </w:rPr>
        <w:t>БЕДНЫЙ М.С., «Семья–здоровье–общество», М.: 1986.</w:t>
      </w:r>
    </w:p>
    <w:p w:rsidR="00E25528" w:rsidRDefault="00E25528">
      <w:pPr>
        <w:numPr>
          <w:ilvl w:val="0"/>
          <w:numId w:val="2"/>
        </w:numPr>
        <w:shd w:val="clear" w:color="auto" w:fill="FFFFFF"/>
        <w:spacing w:line="360" w:lineRule="auto"/>
        <w:jc w:val="both"/>
        <w:rPr>
          <w:sz w:val="28"/>
        </w:rPr>
      </w:pPr>
      <w:r>
        <w:rPr>
          <w:sz w:val="28"/>
        </w:rPr>
        <w:t>ДАВЛИЕВ И.А., «Я и моя семья», Тат.книгоиздательство: 1984.</w:t>
      </w:r>
    </w:p>
    <w:p w:rsidR="00E25528" w:rsidRDefault="00E25528">
      <w:pPr>
        <w:numPr>
          <w:ilvl w:val="0"/>
          <w:numId w:val="2"/>
        </w:numPr>
        <w:shd w:val="clear" w:color="auto" w:fill="FFFFFF"/>
        <w:spacing w:line="360" w:lineRule="auto"/>
        <w:jc w:val="both"/>
        <w:rPr>
          <w:sz w:val="28"/>
        </w:rPr>
      </w:pPr>
      <w:r>
        <w:rPr>
          <w:sz w:val="28"/>
        </w:rPr>
        <w:t>Сборник статей «Культура семейных отношений» М.: 1985.</w:t>
      </w:r>
    </w:p>
    <w:p w:rsidR="00E25528" w:rsidRDefault="00E25528">
      <w:pPr>
        <w:pStyle w:val="a5"/>
        <w:ind w:firstLine="374"/>
      </w:pPr>
    </w:p>
    <w:p w:rsidR="00E25528" w:rsidRDefault="00E25528">
      <w:pPr>
        <w:pStyle w:val="1"/>
      </w:pPr>
      <w:r>
        <w:br w:type="page"/>
      </w:r>
      <w:bookmarkStart w:id="10" w:name="_Toc25195988"/>
      <w:r>
        <w:t>Приложение 1.</w:t>
      </w:r>
      <w:bookmarkEnd w:id="10"/>
    </w:p>
    <w:p w:rsidR="00E25528" w:rsidRDefault="00E25528">
      <w:pPr>
        <w:pStyle w:val="a5"/>
        <w:ind w:firstLine="374"/>
      </w:pPr>
      <w:r>
        <w:t>Прямые “лобовые” вопросы обычно показывают весьма высокую ценность семейной жизни. Не стало исключением и наше исследование. Подавляющее большинство респондентов отметили положительную роль семьи в адаптации, приспособлении человека к изменяющимся условиям, т.е. как раз применительно к той ситуации, которую переживает сейчас наша страна.</w:t>
      </w:r>
    </w:p>
    <w:p w:rsidR="00E25528" w:rsidRDefault="00E25528">
      <w:pPr>
        <w:pStyle w:val="a6"/>
        <w:spacing w:before="0" w:beforeAutospacing="0" w:after="0" w:afterAutospacing="0" w:line="360" w:lineRule="auto"/>
        <w:ind w:firstLine="284"/>
        <w:jc w:val="both"/>
        <w:rPr>
          <w:rFonts w:ascii="Times New Roman" w:hAnsi="Times New Roman" w:cs="Times New Roman"/>
          <w:sz w:val="28"/>
        </w:rPr>
      </w:pPr>
      <w:r>
        <w:rPr>
          <w:rFonts w:ascii="Times New Roman" w:hAnsi="Times New Roman" w:cs="Times New Roman"/>
          <w:i/>
          <w:iCs/>
          <w:sz w:val="28"/>
        </w:rPr>
        <w:t>Распределение респондентов по ответам на вопрос: “Если взвесить все “за” и “против”, то лично Вам сейчас Ваша семья скорее мешает или помогает адаптироваться, приспособиться к изменяющимся условиям ?” (в %)</w:t>
      </w:r>
      <w:r>
        <w:rPr>
          <w:rFonts w:ascii="Times New Roman" w:hAnsi="Times New Roman" w:cs="Times New Roman"/>
          <w:sz w:val="28"/>
        </w:rPr>
        <w:t xml:space="preserve"> Больше половины (58,1%) женщин сказали, что семья для них обычно является психологическим убежищем в стрессовых ситуациях. Треть респонденток (32,0%) затруднились оценить роль семьи в таких ситуациях. И только 5,9% ответили, что семья при стрессах усиливает у них состояние дискомфорта. Схожим получилось и распределение ответов у мужчин. Положительную роль семьи при стрессах отметили 58,1% (ровно столько же, сколько и у женщин), нейтральную – 30,9% и негативную – 5,5%. Остальные респонденты сказали, что стрессовых ситуаций у них не бывает. </w:t>
      </w:r>
    </w:p>
    <w:p w:rsidR="00E25528" w:rsidRDefault="00E25528">
      <w:pPr>
        <w:pStyle w:val="a6"/>
        <w:spacing w:before="0" w:beforeAutospacing="0" w:after="0" w:afterAutospacing="0" w:line="360" w:lineRule="auto"/>
        <w:ind w:firstLine="284"/>
        <w:jc w:val="both"/>
        <w:rPr>
          <w:rFonts w:ascii="Times New Roman" w:hAnsi="Times New Roman" w:cs="Times New Roman"/>
          <w:sz w:val="28"/>
        </w:rPr>
      </w:pPr>
      <w:r>
        <w:rPr>
          <w:rFonts w:ascii="Times New Roman" w:hAnsi="Times New Roman" w:cs="Times New Roman"/>
          <w:sz w:val="28"/>
        </w:rPr>
        <w:t xml:space="preserve">Взвешивая все плюсы и минусы семейной и холостяцкой жизни, 67,4% мужчин отметили, что семья скорее является опорой в жизни современного мужчины. Интересно, что женщины в отношении мужчин придерживались такого мнения реже (58,4%). Помехой для мужчины семью считают 10,2% мужчин и 11,0% женщин. Еще 7,3% мужчин и 5,5% женщин тоже скорее не дали позитивной оценки роли семьи, выбрав вариант ответа “наличие семьи не имеет значения”. </w:t>
      </w:r>
    </w:p>
    <w:p w:rsidR="00E25528" w:rsidRDefault="00E25528">
      <w:pPr>
        <w:pStyle w:val="a5"/>
        <w:ind w:firstLine="374"/>
      </w:pPr>
      <w:r>
        <w:t>В отношении женщин сами женщины дают еще более единодушную позитивную оценку роли семьи. 79,3% респонденток полагают, что семья является опорой в жизни современной женщины. Такого же мнения придерживаются и практически столько же (79,0%) мужчин. Как помеху для женщины ее расценивают лишь 3,1% женщин и 3,3% мужчин. Практически столько же респондентов (3,7% женщин и 3,0% мужчин) думают, что наличие семьи не имеет значения для женщины.</w:t>
      </w:r>
    </w:p>
    <w:p w:rsidR="00E25528" w:rsidRDefault="00E25528">
      <w:pPr>
        <w:pStyle w:val="a6"/>
        <w:spacing w:before="0" w:beforeAutospacing="0" w:after="0" w:afterAutospacing="0" w:line="360" w:lineRule="auto"/>
        <w:ind w:firstLine="284"/>
        <w:jc w:val="both"/>
        <w:rPr>
          <w:rFonts w:ascii="Times New Roman" w:hAnsi="Times New Roman" w:cs="Times New Roman"/>
          <w:sz w:val="28"/>
        </w:rPr>
      </w:pPr>
      <w:r>
        <w:rPr>
          <w:rFonts w:ascii="Times New Roman" w:hAnsi="Times New Roman" w:cs="Times New Roman"/>
          <w:sz w:val="28"/>
        </w:rPr>
        <w:t xml:space="preserve">Рассмотрим семью как инструментальную ценность в различных жизненных ситуациях. В таблице 9 представлены мнения респондентов о роли семьи в жизни мужчин, а в таблице 10 – в жизни женщин. </w:t>
      </w:r>
    </w:p>
    <w:p w:rsidR="00E25528" w:rsidRDefault="00E25528">
      <w:pPr>
        <w:pStyle w:val="a6"/>
        <w:spacing w:before="0" w:beforeAutospacing="0" w:after="0" w:afterAutospacing="0" w:line="360" w:lineRule="auto"/>
        <w:ind w:firstLine="284"/>
        <w:jc w:val="both"/>
        <w:rPr>
          <w:rFonts w:ascii="Times New Roman" w:hAnsi="Times New Roman" w:cs="Times New Roman"/>
          <w:b/>
          <w:bCs/>
          <w:i/>
          <w:iCs/>
          <w:sz w:val="28"/>
        </w:rPr>
      </w:pPr>
      <w:r>
        <w:rPr>
          <w:rFonts w:ascii="Times New Roman" w:hAnsi="Times New Roman" w:cs="Times New Roman"/>
          <w:b/>
          <w:bCs/>
          <w:i/>
          <w:iCs/>
          <w:sz w:val="28"/>
        </w:rPr>
        <w:t>Таблица 1</w:t>
      </w:r>
    </w:p>
    <w:p w:rsidR="00E25528" w:rsidRDefault="00E25528">
      <w:pPr>
        <w:pStyle w:val="a6"/>
        <w:spacing w:before="0" w:beforeAutospacing="0" w:after="0" w:afterAutospacing="0" w:line="360" w:lineRule="auto"/>
        <w:ind w:firstLine="284"/>
        <w:jc w:val="both"/>
        <w:rPr>
          <w:rFonts w:ascii="Times New Roman" w:hAnsi="Times New Roman" w:cs="Times New Roman"/>
          <w:sz w:val="28"/>
        </w:rPr>
      </w:pPr>
      <w:r>
        <w:rPr>
          <w:rFonts w:ascii="Times New Roman" w:hAnsi="Times New Roman" w:cs="Times New Roman"/>
          <w:b/>
          <w:bCs/>
          <w:i/>
          <w:iCs/>
          <w:sz w:val="28"/>
        </w:rPr>
        <w:t>Распределение респондентов по ответам на вопрос: “Представьте себе некоторые житейские ситуации, в которые попадает мужчина среднего возраста, в каждой из них семья для него – это скорее...” (в %)</w:t>
      </w:r>
      <w:r>
        <w:rPr>
          <w:rFonts w:ascii="Times New Roman" w:hAnsi="Times New Roman" w:cs="Times New Roman"/>
          <w:sz w:val="28"/>
        </w:rPr>
        <w:t xml:space="preserve"> </w:t>
      </w:r>
    </w:p>
    <w:tbl>
      <w:tblPr>
        <w:tblW w:w="8962"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646"/>
        <w:gridCol w:w="1069"/>
        <w:gridCol w:w="1212"/>
        <w:gridCol w:w="1092"/>
        <w:gridCol w:w="943"/>
      </w:tblGrid>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 </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опора</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помеха</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Cs w:val="20"/>
              </w:rPr>
            </w:pPr>
            <w:r>
              <w:rPr>
                <w:szCs w:val="20"/>
              </w:rPr>
              <w:t>наличие семьи не имеет значения</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трудно сказать</w:t>
            </w:r>
          </w:p>
        </w:tc>
      </w:tr>
      <w:tr w:rsidR="00E25528">
        <w:trPr>
          <w:tblCellSpacing w:w="15" w:type="dxa"/>
          <w:jc w:val="center"/>
        </w:trPr>
        <w:tc>
          <w:tcPr>
            <w:tcW w:w="8902" w:type="dxa"/>
            <w:gridSpan w:val="5"/>
            <w:tcBorders>
              <w:top w:val="outset" w:sz="6" w:space="0" w:color="auto"/>
              <w:left w:val="outset" w:sz="6" w:space="0" w:color="auto"/>
              <w:bottom w:val="outset" w:sz="6" w:space="0" w:color="auto"/>
              <w:right w:val="outset" w:sz="6" w:space="0" w:color="auto"/>
            </w:tcBorders>
            <w:vAlign w:val="center"/>
          </w:tcPr>
          <w:p w:rsidR="00E25528" w:rsidRDefault="00E25528">
            <w:pPr>
              <w:jc w:val="both"/>
              <w:rPr>
                <w:b/>
                <w:bCs/>
                <w:color w:val="000000"/>
                <w:sz w:val="28"/>
                <w:szCs w:val="20"/>
              </w:rPr>
            </w:pPr>
            <w:r>
              <w:rPr>
                <w:b/>
                <w:bCs/>
                <w:sz w:val="28"/>
                <w:szCs w:val="20"/>
              </w:rPr>
              <w:t>Женщины</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проведении досуга</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29,1</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33,4</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20,0</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17,5</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устройстве карьеры</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35,4</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24,7</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23,1</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16,8</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общении с друзьями</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15,1</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38,4</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28,6</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17,9</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достижении материального благополучия</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43,4</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21,8</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19,0</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15,8</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во время болезни</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88,1</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3,1</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3,1</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5,7</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процессе учебы</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51,6</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23,7</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13,5</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11,2</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при крупных неприятностях</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80,5</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4,8</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5,4</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9,3</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при занятии любимым делом</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34,0</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27,9</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23,7</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14,4</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при устройстве быта</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77,2</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4,7</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7,2</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10,9</w:t>
            </w:r>
          </w:p>
        </w:tc>
      </w:tr>
      <w:tr w:rsidR="00E25528">
        <w:trPr>
          <w:tblCellSpacing w:w="15" w:type="dxa"/>
          <w:jc w:val="center"/>
        </w:trPr>
        <w:tc>
          <w:tcPr>
            <w:tcW w:w="8902" w:type="dxa"/>
            <w:gridSpan w:val="5"/>
            <w:tcBorders>
              <w:top w:val="outset" w:sz="6" w:space="0" w:color="auto"/>
              <w:left w:val="outset" w:sz="6" w:space="0" w:color="auto"/>
              <w:bottom w:val="outset" w:sz="6" w:space="0" w:color="auto"/>
              <w:right w:val="outset" w:sz="6" w:space="0" w:color="auto"/>
            </w:tcBorders>
            <w:vAlign w:val="center"/>
          </w:tcPr>
          <w:p w:rsidR="00E25528" w:rsidRDefault="00E25528">
            <w:pPr>
              <w:jc w:val="both"/>
              <w:rPr>
                <w:b/>
                <w:bCs/>
                <w:color w:val="000000"/>
                <w:sz w:val="28"/>
                <w:szCs w:val="20"/>
              </w:rPr>
            </w:pPr>
            <w:r>
              <w:rPr>
                <w:b/>
                <w:bCs/>
                <w:sz w:val="28"/>
                <w:szCs w:val="20"/>
              </w:rPr>
              <w:t>Мужчины</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проведении досуга</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38,0</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30,0</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16,8</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15,2</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устройстве карьеры</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36,6</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27,5</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23,4</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12,5</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общении с друзьями</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24,0</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35,4</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29,6</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11,0</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достижении материального благополучия</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47,7</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19,7</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20,8</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11,8</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во время болезни</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87,6</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3,1</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3,8</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5,5</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процессе учебы</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56,7</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21,5</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13,7</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8,1</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при крупных неприятностях</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78,6</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6,2</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6,2</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9,0</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при занятии любимым делом</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35,8</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28,1</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25,6</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10,5</w:t>
            </w:r>
          </w:p>
        </w:tc>
      </w:tr>
      <w:tr w:rsidR="00E25528">
        <w:trPr>
          <w:tblCellSpacing w:w="15" w:type="dxa"/>
          <w:jc w:val="center"/>
        </w:trPr>
        <w:tc>
          <w:tcPr>
            <w:tcW w:w="4601"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при устройстве быта</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80,7</w:t>
            </w:r>
          </w:p>
        </w:tc>
        <w:tc>
          <w:tcPr>
            <w:tcW w:w="118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2,7</w:t>
            </w:r>
          </w:p>
        </w:tc>
        <w:tc>
          <w:tcPr>
            <w:tcW w:w="1062"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10,7</w:t>
            </w:r>
          </w:p>
        </w:tc>
        <w:tc>
          <w:tcPr>
            <w:tcW w:w="898"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5,9</w:t>
            </w:r>
          </w:p>
        </w:tc>
      </w:tr>
    </w:tbl>
    <w:p w:rsidR="00E25528" w:rsidRDefault="00E25528">
      <w:pPr>
        <w:pStyle w:val="a6"/>
        <w:spacing w:before="0" w:beforeAutospacing="0" w:after="0" w:afterAutospacing="0" w:line="360" w:lineRule="auto"/>
        <w:ind w:firstLine="284"/>
        <w:jc w:val="both"/>
        <w:rPr>
          <w:rFonts w:ascii="Times New Roman" w:hAnsi="Times New Roman" w:cs="Times New Roman"/>
          <w:b/>
          <w:bCs/>
          <w:i/>
          <w:iCs/>
          <w:sz w:val="28"/>
        </w:rPr>
      </w:pPr>
      <w:r>
        <w:rPr>
          <w:rFonts w:ascii="Times New Roman" w:hAnsi="Times New Roman" w:cs="Times New Roman"/>
          <w:b/>
          <w:bCs/>
          <w:i/>
          <w:iCs/>
          <w:sz w:val="28"/>
        </w:rPr>
        <w:t>Таблица 2</w:t>
      </w:r>
    </w:p>
    <w:p w:rsidR="00E25528" w:rsidRDefault="00E25528">
      <w:pPr>
        <w:pStyle w:val="a6"/>
        <w:spacing w:before="0" w:beforeAutospacing="0" w:after="0" w:afterAutospacing="0" w:line="360" w:lineRule="auto"/>
        <w:ind w:firstLine="284"/>
        <w:jc w:val="both"/>
        <w:rPr>
          <w:rFonts w:ascii="Times New Roman" w:hAnsi="Times New Roman" w:cs="Times New Roman"/>
          <w:sz w:val="28"/>
        </w:rPr>
      </w:pPr>
      <w:r>
        <w:rPr>
          <w:rFonts w:ascii="Times New Roman" w:hAnsi="Times New Roman" w:cs="Times New Roman"/>
          <w:b/>
          <w:bCs/>
          <w:i/>
          <w:iCs/>
          <w:sz w:val="28"/>
        </w:rPr>
        <w:t xml:space="preserve">Распределение респондентов по ответам на вопрос: “Представьте себе некоторые житейские ситуации, в которые попадает женщина среднего возраста, в каждой из них семья для нее – это скорее...” (в %) </w:t>
      </w:r>
    </w:p>
    <w:tbl>
      <w:tblPr>
        <w:tblW w:w="893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77"/>
        <w:gridCol w:w="1132"/>
        <w:gridCol w:w="1213"/>
        <w:gridCol w:w="1069"/>
        <w:gridCol w:w="940"/>
      </w:tblGrid>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 </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опора</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помеха</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наличие семьи не имеет значения</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трудно сказать</w:t>
            </w:r>
          </w:p>
        </w:tc>
      </w:tr>
      <w:tr w:rsidR="00E25528">
        <w:trPr>
          <w:tblCellSpacing w:w="15" w:type="dxa"/>
          <w:jc w:val="center"/>
        </w:trPr>
        <w:tc>
          <w:tcPr>
            <w:tcW w:w="8871" w:type="dxa"/>
            <w:gridSpan w:val="5"/>
            <w:tcBorders>
              <w:top w:val="outset" w:sz="6" w:space="0" w:color="auto"/>
              <w:left w:val="outset" w:sz="6" w:space="0" w:color="auto"/>
              <w:bottom w:val="outset" w:sz="6" w:space="0" w:color="auto"/>
              <w:right w:val="outset" w:sz="6" w:space="0" w:color="auto"/>
            </w:tcBorders>
            <w:vAlign w:val="center"/>
          </w:tcPr>
          <w:p w:rsidR="00E25528" w:rsidRDefault="00E25528">
            <w:pPr>
              <w:jc w:val="both"/>
              <w:rPr>
                <w:b/>
                <w:bCs/>
                <w:color w:val="000000"/>
                <w:sz w:val="28"/>
                <w:szCs w:val="20"/>
              </w:rPr>
            </w:pPr>
            <w:r>
              <w:rPr>
                <w:b/>
                <w:bCs/>
                <w:sz w:val="28"/>
                <w:szCs w:val="20"/>
              </w:rPr>
              <w:t>Женщины</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проведении досуга</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38,9</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24,6</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24,9</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11,6</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устройстве карьеры</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31,2</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33,9</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20,4</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14,5</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общении с друзьями</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23,7</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25,9</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42,0</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8,4</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достижении материального благополучия</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52,5</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18,2</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16,7</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12,6</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во время болезни</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84,3</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6,8</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3,7</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5,2</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процессе учебы</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51,9</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27,2</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13,0</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7,9</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при крупных неприятностях</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82,9</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4,0</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5,9</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7,2</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при занятии любимым делом</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40,4</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19,1</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27,6</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12,9</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при устройстве быта</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78,6</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2,4</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11,9</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7,1</w:t>
            </w:r>
          </w:p>
        </w:tc>
      </w:tr>
      <w:tr w:rsidR="00E25528">
        <w:trPr>
          <w:tblCellSpacing w:w="15" w:type="dxa"/>
          <w:jc w:val="center"/>
        </w:trPr>
        <w:tc>
          <w:tcPr>
            <w:tcW w:w="8871" w:type="dxa"/>
            <w:gridSpan w:val="5"/>
            <w:tcBorders>
              <w:top w:val="outset" w:sz="6" w:space="0" w:color="auto"/>
              <w:left w:val="outset" w:sz="6" w:space="0" w:color="auto"/>
              <w:bottom w:val="outset" w:sz="6" w:space="0" w:color="auto"/>
              <w:right w:val="outset" w:sz="6" w:space="0" w:color="auto"/>
            </w:tcBorders>
            <w:vAlign w:val="center"/>
          </w:tcPr>
          <w:p w:rsidR="00E25528" w:rsidRDefault="00E25528">
            <w:pPr>
              <w:jc w:val="both"/>
              <w:rPr>
                <w:b/>
                <w:bCs/>
                <w:color w:val="000000"/>
                <w:sz w:val="28"/>
                <w:szCs w:val="20"/>
              </w:rPr>
            </w:pPr>
            <w:r>
              <w:rPr>
                <w:b/>
                <w:bCs/>
                <w:sz w:val="28"/>
                <w:szCs w:val="20"/>
              </w:rPr>
              <w:t>Мужчины</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проведении досуга</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49,1</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24,9</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13,7</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12,3</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устройстве карьеры</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42,0</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28,6</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17,8</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11,6</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общении с друзьями</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31,3</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30,5</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28,7</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9,5</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достижении материального благополучия</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63,8</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11,1</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15,9</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9,2</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во время болезни</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84,7</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6,6</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1,8</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6,9</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в процессе учебы</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57,8</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21,8</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10,4</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10,0</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при крупных неприятностях</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81,7</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5,9</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3,3</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9,1</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при занятии любимым делом</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40,9</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22,9</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24,4</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11,8</w:t>
            </w:r>
          </w:p>
        </w:tc>
      </w:tr>
      <w:tr w:rsidR="00E25528">
        <w:trPr>
          <w:tblCellSpacing w:w="15" w:type="dxa"/>
          <w:jc w:val="center"/>
        </w:trPr>
        <w:tc>
          <w:tcPr>
            <w:tcW w:w="4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при устройстве быта</w:t>
            </w:r>
          </w:p>
        </w:tc>
        <w:tc>
          <w:tcPr>
            <w:tcW w:w="1123"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81,7</w:t>
            </w:r>
          </w:p>
        </w:tc>
        <w:tc>
          <w:tcPr>
            <w:tcW w:w="119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2,9</w:t>
            </w:r>
          </w:p>
        </w:tc>
        <w:tc>
          <w:tcPr>
            <w:tcW w:w="1039"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5,9</w:t>
            </w:r>
          </w:p>
        </w:tc>
        <w:tc>
          <w:tcPr>
            <w:tcW w:w="695" w:type="dxa"/>
            <w:tcBorders>
              <w:top w:val="outset" w:sz="6" w:space="0" w:color="auto"/>
              <w:left w:val="outset" w:sz="6" w:space="0" w:color="auto"/>
              <w:bottom w:val="outset" w:sz="6" w:space="0" w:color="auto"/>
              <w:right w:val="outset" w:sz="6" w:space="0" w:color="auto"/>
            </w:tcBorders>
            <w:vAlign w:val="center"/>
          </w:tcPr>
          <w:p w:rsidR="00E25528" w:rsidRDefault="00E25528">
            <w:pPr>
              <w:jc w:val="both"/>
              <w:rPr>
                <w:color w:val="000000"/>
                <w:sz w:val="28"/>
                <w:szCs w:val="20"/>
              </w:rPr>
            </w:pPr>
            <w:r>
              <w:rPr>
                <w:sz w:val="28"/>
                <w:szCs w:val="20"/>
              </w:rPr>
              <w:t>9,5</w:t>
            </w:r>
          </w:p>
        </w:tc>
      </w:tr>
    </w:tbl>
    <w:p w:rsidR="00E25528" w:rsidRDefault="00E25528">
      <w:pPr>
        <w:pStyle w:val="a6"/>
        <w:spacing w:before="0" w:beforeAutospacing="0" w:after="0" w:afterAutospacing="0" w:line="360" w:lineRule="auto"/>
        <w:ind w:firstLine="284"/>
        <w:jc w:val="both"/>
        <w:rPr>
          <w:rFonts w:ascii="Times New Roman" w:hAnsi="Times New Roman" w:cs="Times New Roman"/>
          <w:sz w:val="28"/>
        </w:rPr>
      </w:pPr>
      <w:r>
        <w:rPr>
          <w:rFonts w:ascii="Times New Roman" w:hAnsi="Times New Roman" w:cs="Times New Roman"/>
          <w:sz w:val="28"/>
        </w:rPr>
        <w:t>Таким образом, только в четырех из перечисленных в вопросе ситуаций больше половины респондентов рассматривают семью как опору для мужчины. К этим житейским ситуациям относятся: болезнь, учеба, крупные неприятности, устройство быта. В отношении женщин к ним добавляется достижение материального благополучия, источником которого, видимо, рассматривается муж.</w:t>
      </w:r>
    </w:p>
    <w:p w:rsidR="00E25528" w:rsidRDefault="00E25528">
      <w:pPr>
        <w:pStyle w:val="a6"/>
        <w:spacing w:before="0" w:beforeAutospacing="0" w:after="0" w:afterAutospacing="0" w:line="360" w:lineRule="auto"/>
        <w:ind w:firstLine="284"/>
        <w:jc w:val="both"/>
        <w:rPr>
          <w:rFonts w:ascii="Times New Roman" w:hAnsi="Times New Roman" w:cs="Times New Roman"/>
          <w:sz w:val="28"/>
        </w:rPr>
      </w:pPr>
      <w:r>
        <w:rPr>
          <w:rFonts w:ascii="Times New Roman" w:hAnsi="Times New Roman" w:cs="Times New Roman"/>
          <w:sz w:val="28"/>
        </w:rPr>
        <w:t xml:space="preserve">Эти данные, по крайней мере, ставят под серьезное сомнение тезис о высокой ценности семьи в жизни современного человека. </w:t>
      </w:r>
    </w:p>
    <w:p w:rsidR="00E25528" w:rsidRDefault="00E25528">
      <w:pPr>
        <w:pStyle w:val="a6"/>
        <w:spacing w:before="0" w:beforeAutospacing="0" w:after="0" w:afterAutospacing="0" w:line="360" w:lineRule="auto"/>
        <w:ind w:firstLine="284"/>
        <w:jc w:val="both"/>
        <w:rPr>
          <w:rFonts w:ascii="Times New Roman" w:hAnsi="Times New Roman" w:cs="Times New Roman"/>
          <w:sz w:val="28"/>
        </w:rPr>
      </w:pPr>
      <w:r>
        <w:rPr>
          <w:rFonts w:ascii="Times New Roman" w:hAnsi="Times New Roman" w:cs="Times New Roman"/>
          <w:sz w:val="28"/>
        </w:rPr>
        <w:t xml:space="preserve">Следующий важный вопрос: Как воспринимается пример родительской семьи? Только 11,2% опрошенных женщин и 17,2% мужчин сказали, что семейная жизнь их родителей полностью является образцом для них. Для почти половины респондентов (48,8% женщин и 49,2% мужчин) она служит образцом лишь отчасти. Наконец 28,9% респонденток и 18,8% респондентов отрицательно оценивают опыт родительской семьи. Остальные затруднились ответить на этот вопрос. </w:t>
      </w:r>
    </w:p>
    <w:p w:rsidR="00E25528" w:rsidRDefault="00E25528">
      <w:pPr>
        <w:pStyle w:val="a6"/>
        <w:spacing w:before="0" w:beforeAutospacing="0" w:after="0" w:afterAutospacing="0" w:line="360" w:lineRule="auto"/>
        <w:ind w:firstLine="284"/>
        <w:jc w:val="both"/>
        <w:rPr>
          <w:rFonts w:ascii="Times New Roman" w:hAnsi="Times New Roman" w:cs="Times New Roman"/>
          <w:sz w:val="28"/>
        </w:rPr>
      </w:pPr>
      <w:r>
        <w:rPr>
          <w:rFonts w:ascii="Times New Roman" w:hAnsi="Times New Roman" w:cs="Times New Roman"/>
          <w:sz w:val="28"/>
        </w:rPr>
        <w:t xml:space="preserve">44,7% (в Великом Новгороде и Новгородской области – 41,0%) подростков ответили, что у них существует идеал взаимоотношений в семье. У большинства из них он возник на основе опыта родительской семьи. Однако в целом далеко не для всех подростков семейная жизнь их родителей является образцом. Ответы на соответствующий вопрос распределились следующим образом (в скобках приведены данные по Великому Новгороду и Новгородской области): </w:t>
      </w:r>
    </w:p>
    <w:p w:rsidR="00E25528" w:rsidRDefault="00E25528">
      <w:pPr>
        <w:tabs>
          <w:tab w:val="left" w:pos="3553"/>
          <w:tab w:val="left" w:pos="5049"/>
        </w:tabs>
        <w:spacing w:line="360" w:lineRule="auto"/>
        <w:ind w:firstLine="374"/>
        <w:jc w:val="both"/>
        <w:rPr>
          <w:sz w:val="28"/>
          <w:szCs w:val="20"/>
        </w:rPr>
      </w:pPr>
      <w:r>
        <w:rPr>
          <w:sz w:val="28"/>
          <w:szCs w:val="20"/>
        </w:rPr>
        <w:t xml:space="preserve">да – </w:t>
      </w:r>
      <w:r>
        <w:rPr>
          <w:sz w:val="28"/>
          <w:szCs w:val="20"/>
        </w:rPr>
        <w:tab/>
        <w:t>15,6%</w:t>
      </w:r>
      <w:r>
        <w:rPr>
          <w:sz w:val="28"/>
          <w:szCs w:val="20"/>
        </w:rPr>
        <w:tab/>
        <w:t xml:space="preserve"> (19,5%)</w:t>
      </w:r>
    </w:p>
    <w:p w:rsidR="00E25528" w:rsidRDefault="00E25528">
      <w:pPr>
        <w:tabs>
          <w:tab w:val="left" w:pos="3553"/>
          <w:tab w:val="left" w:pos="5049"/>
        </w:tabs>
        <w:spacing w:line="360" w:lineRule="auto"/>
        <w:ind w:firstLine="374"/>
        <w:jc w:val="both"/>
        <w:rPr>
          <w:sz w:val="28"/>
          <w:szCs w:val="20"/>
        </w:rPr>
      </w:pPr>
      <w:r>
        <w:rPr>
          <w:sz w:val="28"/>
          <w:szCs w:val="20"/>
        </w:rPr>
        <w:t>скорее да, чем нет –</w:t>
      </w:r>
      <w:r>
        <w:rPr>
          <w:sz w:val="28"/>
          <w:szCs w:val="20"/>
        </w:rPr>
        <w:tab/>
        <w:t xml:space="preserve"> 34,2%</w:t>
      </w:r>
      <w:r>
        <w:rPr>
          <w:sz w:val="28"/>
          <w:szCs w:val="20"/>
        </w:rPr>
        <w:tab/>
        <w:t xml:space="preserve"> (30,5%)</w:t>
      </w:r>
    </w:p>
    <w:p w:rsidR="00E25528" w:rsidRDefault="00E25528">
      <w:pPr>
        <w:tabs>
          <w:tab w:val="left" w:pos="3553"/>
          <w:tab w:val="left" w:pos="5049"/>
        </w:tabs>
        <w:spacing w:line="360" w:lineRule="auto"/>
        <w:ind w:firstLine="374"/>
        <w:jc w:val="both"/>
        <w:rPr>
          <w:sz w:val="28"/>
          <w:szCs w:val="20"/>
        </w:rPr>
      </w:pPr>
      <w:r>
        <w:rPr>
          <w:sz w:val="28"/>
          <w:szCs w:val="20"/>
        </w:rPr>
        <w:t xml:space="preserve">скорее нет, чем да – </w:t>
      </w:r>
      <w:r>
        <w:rPr>
          <w:sz w:val="28"/>
          <w:szCs w:val="20"/>
        </w:rPr>
        <w:tab/>
        <w:t>19,8%</w:t>
      </w:r>
      <w:r>
        <w:rPr>
          <w:sz w:val="28"/>
          <w:szCs w:val="20"/>
        </w:rPr>
        <w:tab/>
        <w:t xml:space="preserve"> (21,2%)</w:t>
      </w:r>
    </w:p>
    <w:p w:rsidR="00E25528" w:rsidRDefault="00E25528">
      <w:pPr>
        <w:tabs>
          <w:tab w:val="left" w:pos="3553"/>
          <w:tab w:val="left" w:pos="5049"/>
        </w:tabs>
        <w:spacing w:line="360" w:lineRule="auto"/>
        <w:ind w:firstLine="374"/>
        <w:jc w:val="both"/>
        <w:rPr>
          <w:sz w:val="28"/>
          <w:szCs w:val="20"/>
        </w:rPr>
      </w:pPr>
      <w:r>
        <w:rPr>
          <w:sz w:val="28"/>
          <w:szCs w:val="20"/>
        </w:rPr>
        <w:t xml:space="preserve">нет – </w:t>
      </w:r>
      <w:r>
        <w:rPr>
          <w:sz w:val="28"/>
          <w:szCs w:val="20"/>
        </w:rPr>
        <w:tab/>
        <w:t>15,2%</w:t>
      </w:r>
      <w:r>
        <w:rPr>
          <w:sz w:val="28"/>
          <w:szCs w:val="20"/>
        </w:rPr>
        <w:tab/>
        <w:t xml:space="preserve"> (11,9%)</w:t>
      </w:r>
    </w:p>
    <w:p w:rsidR="00E25528" w:rsidRDefault="00E25528">
      <w:pPr>
        <w:tabs>
          <w:tab w:val="left" w:pos="3553"/>
          <w:tab w:val="left" w:pos="5049"/>
        </w:tabs>
        <w:spacing w:line="360" w:lineRule="auto"/>
        <w:ind w:firstLine="374"/>
        <w:jc w:val="both"/>
        <w:rPr>
          <w:sz w:val="28"/>
          <w:szCs w:val="20"/>
        </w:rPr>
      </w:pPr>
      <w:r>
        <w:rPr>
          <w:sz w:val="28"/>
          <w:szCs w:val="20"/>
        </w:rPr>
        <w:t xml:space="preserve">трудно сказать – </w:t>
      </w:r>
      <w:r>
        <w:rPr>
          <w:sz w:val="28"/>
          <w:szCs w:val="20"/>
        </w:rPr>
        <w:tab/>
        <w:t>15,2%</w:t>
      </w:r>
      <w:r>
        <w:rPr>
          <w:sz w:val="28"/>
          <w:szCs w:val="20"/>
        </w:rPr>
        <w:tab/>
        <w:t xml:space="preserve"> (16,9%)</w:t>
      </w:r>
    </w:p>
    <w:p w:rsidR="00E25528" w:rsidRDefault="00E25528">
      <w:pPr>
        <w:pStyle w:val="a6"/>
        <w:spacing w:before="0" w:beforeAutospacing="0" w:after="0" w:afterAutospacing="0" w:line="360" w:lineRule="auto"/>
        <w:ind w:firstLine="284"/>
        <w:jc w:val="both"/>
        <w:rPr>
          <w:rFonts w:ascii="Times New Roman" w:hAnsi="Times New Roman" w:cs="Times New Roman"/>
          <w:sz w:val="28"/>
        </w:rPr>
      </w:pPr>
      <w:r>
        <w:rPr>
          <w:rFonts w:ascii="Times New Roman" w:hAnsi="Times New Roman" w:cs="Times New Roman"/>
          <w:sz w:val="28"/>
        </w:rPr>
        <w:t xml:space="preserve">Таким образом, в той или иной степени негативно оценивают семейную жизнь своих родителей 35,0% (33,1%) подростков. При оценке подростками удобства, уютности, комфортности своего самочувствия в семье по 7-балльной шкале средний балл составил 5,20. В Великом Новгороде и Новгородской области он был несколько выше 5,54. У взрослых респондентов, т.е. в большинстве случаев родителей этих подростков, этот показатель составил: 5,14 у женщин и 5,37 у мужчин. В Великом Новгороде эти оценки оказались самыми высокими (соответственно, 5,52 и 5,86). В Валдайском и Старорусском районах (далее для простоты сводный показатель по этим двум районам будет именоваться показателем по Новгородской области) они были несколько ниже 5,39 и 5,77. Самая низкая оценка комфортности своего самочувствия у москвичей (5,01 у мужчин и 4,83 у женщин). </w:t>
      </w:r>
    </w:p>
    <w:p w:rsidR="00E25528" w:rsidRDefault="00E25528">
      <w:pPr>
        <w:pStyle w:val="a6"/>
        <w:spacing w:before="0" w:beforeAutospacing="0" w:after="0" w:afterAutospacing="0" w:line="360" w:lineRule="auto"/>
        <w:ind w:firstLine="284"/>
        <w:jc w:val="both"/>
        <w:rPr>
          <w:rFonts w:ascii="Times New Roman" w:hAnsi="Times New Roman" w:cs="Times New Roman"/>
          <w:sz w:val="28"/>
        </w:rPr>
      </w:pPr>
      <w:r>
        <w:rPr>
          <w:rFonts w:ascii="Times New Roman" w:hAnsi="Times New Roman" w:cs="Times New Roman"/>
          <w:sz w:val="28"/>
        </w:rPr>
        <w:t xml:space="preserve">Среди главных причин дискомфортности они называли: недостаточный уровень жизни (32,0% у женщин и 27,9% у мужчин из числа, чувствующих себя в семье не совсем удобно, не очень уютно, в какой-то степени дискомфортно, т.е. не поставивших высший балл 7, отвечая на предыдущий вопрос), то, что бытовая сторона оставляет желать лучшего (31,3% женщин и 22,1% мужчин), то, что домашние дела отнимают много сил и времени (соответственно, 29,9% и 18,9%), не очень хорошие жилищные условия (соответственно, 19,9% и 18,0%), невозможность уделять достаточно внимания семье (соответственно, 7,1% и 14,8%), не очень хорошие взаимоотношения с супругом(ой) (соответственно, 13,5% и 11,1%), проблемы со здоровьем (соответственно, 17,1% и 8,6%), не очень хорошие отношения с детьми (соответственно, 5,3% и 4,9%), не очень хорошие отношения с родителями (соответственно, 3,9% и 3,7%), не очень хорошие отношения с родителями супруга(и) (соответственно, 2,5% и 4,1%), невозможность уделять достаточно внимания работе (соответственно, 0,4% и 0,8%). </w:t>
      </w:r>
    </w:p>
    <w:p w:rsidR="00E25528" w:rsidRDefault="00E25528">
      <w:pPr>
        <w:pStyle w:val="a6"/>
        <w:spacing w:before="0" w:beforeAutospacing="0" w:after="0" w:afterAutospacing="0" w:line="360" w:lineRule="auto"/>
        <w:ind w:firstLine="284"/>
        <w:jc w:val="both"/>
        <w:rPr>
          <w:rFonts w:ascii="Times New Roman" w:hAnsi="Times New Roman" w:cs="Times New Roman"/>
          <w:sz w:val="28"/>
        </w:rPr>
      </w:pPr>
      <w:r>
        <w:rPr>
          <w:rFonts w:ascii="Times New Roman" w:hAnsi="Times New Roman" w:cs="Times New Roman"/>
          <w:sz w:val="28"/>
        </w:rPr>
        <w:t xml:space="preserve">Обратим внимание на то, что женщины заметно чаще мужчин ссылаются здесь на быт, чрезмерную занятость домашними делами и здоровье. Если последнее может быть связано с тем, что, как отмечалось выше, среди женщин несколько больше доля пожилых, то первые две причины еще раз подтверждают большую домашнюю загруженность женщин. </w:t>
      </w:r>
    </w:p>
    <w:p w:rsidR="00E25528" w:rsidRDefault="00E25528">
      <w:pPr>
        <w:pStyle w:val="a5"/>
        <w:ind w:firstLine="374"/>
      </w:pPr>
      <w:r>
        <w:t>Мужчины же вдвое чаще указывали на то, что не могут уделять достаточно внимания семье. Основной причиной этого, видимо, является их занятость на работе, необходимость большего зарабатывания денег для содержания семьи, особенно в последние годы. Об этом свидетельствуют и данные нашего исследования. Половина (49,7%) мужчин, отметивших сейчас изменения времени уделяемого семье и воспитанию детей, связывает это с затратами времени на работу.</w:t>
      </w:r>
      <w:bookmarkStart w:id="11" w:name="_GoBack"/>
      <w:bookmarkEnd w:id="11"/>
    </w:p>
    <w:sectPr w:rsidR="00E25528">
      <w:footerReference w:type="even" r:id="rId7"/>
      <w:footerReference w:type="default" r:id="rId8"/>
      <w:pgSz w:w="11906" w:h="16838"/>
      <w:pgMar w:top="1134" w:right="567" w:bottom="1134" w:left="1701" w:header="79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528" w:rsidRDefault="00E25528">
      <w:r>
        <w:separator/>
      </w:r>
    </w:p>
  </w:endnote>
  <w:endnote w:type="continuationSeparator" w:id="0">
    <w:p w:rsidR="00E25528" w:rsidRDefault="00E2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28" w:rsidRDefault="00E25528">
    <w:pPr>
      <w:pStyle w:val="a7"/>
      <w:framePr w:wrap="around" w:vAnchor="text" w:hAnchor="margin" w:xAlign="center" w:y="1"/>
      <w:rPr>
        <w:rStyle w:val="a8"/>
      </w:rPr>
    </w:pPr>
  </w:p>
  <w:p w:rsidR="00E25528" w:rsidRDefault="00E2552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28" w:rsidRDefault="007A3A73">
    <w:pPr>
      <w:pStyle w:val="a7"/>
      <w:framePr w:wrap="around" w:vAnchor="text" w:hAnchor="margin" w:xAlign="center" w:y="1"/>
      <w:rPr>
        <w:rStyle w:val="a8"/>
      </w:rPr>
    </w:pPr>
    <w:r>
      <w:rPr>
        <w:rStyle w:val="a8"/>
        <w:noProof/>
      </w:rPr>
      <w:t>3</w:t>
    </w:r>
  </w:p>
  <w:p w:rsidR="00E25528" w:rsidRDefault="00E255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528" w:rsidRDefault="00E25528">
      <w:r>
        <w:separator/>
      </w:r>
    </w:p>
  </w:footnote>
  <w:footnote w:type="continuationSeparator" w:id="0">
    <w:p w:rsidR="00E25528" w:rsidRDefault="00E25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B284D"/>
    <w:multiLevelType w:val="hybridMultilevel"/>
    <w:tmpl w:val="A4A61A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1F659E"/>
    <w:multiLevelType w:val="hybridMultilevel"/>
    <w:tmpl w:val="49EE8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A05DA4"/>
    <w:multiLevelType w:val="hybridMultilevel"/>
    <w:tmpl w:val="67C0BD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6"/>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A73"/>
    <w:rsid w:val="00671FEE"/>
    <w:rsid w:val="007A3A73"/>
    <w:rsid w:val="009E1A01"/>
    <w:rsid w:val="00E25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FCB297-AE35-49F2-88C0-374EB3DD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b/>
      <w:bCs/>
      <w:kern w:val="32"/>
      <w:sz w:val="32"/>
      <w:szCs w:val="20"/>
    </w:rPr>
  </w:style>
  <w:style w:type="paragraph" w:styleId="2">
    <w:name w:val="heading 2"/>
    <w:basedOn w:val="a"/>
    <w:next w:val="a"/>
    <w:qFormat/>
    <w:pPr>
      <w:keepNext/>
      <w:ind w:left="6358"/>
      <w:outlineLvl w:val="1"/>
    </w:pPr>
    <w:rPr>
      <w:sz w:val="28"/>
    </w:rPr>
  </w:style>
  <w:style w:type="paragraph" w:styleId="3">
    <w:name w:val="heading 3"/>
    <w:basedOn w:val="a"/>
    <w:next w:val="a"/>
    <w:qFormat/>
    <w:pPr>
      <w:keepNext/>
      <w:ind w:left="6545"/>
      <w:outlineLvl w:val="2"/>
    </w:pPr>
    <w:rPr>
      <w:sz w:val="28"/>
    </w:rPr>
  </w:style>
  <w:style w:type="paragraph" w:styleId="4">
    <w:name w:val="heading 4"/>
    <w:basedOn w:val="a"/>
    <w:next w:val="a"/>
    <w:qFormat/>
    <w:pPr>
      <w:keepNext/>
      <w:jc w:val="center"/>
      <w:outlineLvl w:val="3"/>
    </w:pPr>
    <w:rPr>
      <w:b/>
      <w:bCs/>
      <w:sz w:val="100"/>
    </w:rPr>
  </w:style>
  <w:style w:type="paragraph" w:styleId="5">
    <w:name w:val="heading 5"/>
    <w:basedOn w:val="a"/>
    <w:next w:val="a"/>
    <w:qFormat/>
    <w:pPr>
      <w:keepNext/>
      <w:spacing w:line="360" w:lineRule="auto"/>
      <w:ind w:firstLine="284"/>
      <w:jc w:val="both"/>
      <w:outlineLvl w:val="4"/>
    </w:pPr>
    <w:rPr>
      <w:sz w:val="28"/>
    </w:rPr>
  </w:style>
  <w:style w:type="paragraph" w:styleId="6">
    <w:name w:val="heading 6"/>
    <w:basedOn w:val="a"/>
    <w:next w:val="a"/>
    <w:qFormat/>
    <w:pPr>
      <w:keepNext/>
      <w:spacing w:line="360" w:lineRule="auto"/>
      <w:ind w:firstLine="374"/>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pPr>
    <w:rPr>
      <w:szCs w:val="20"/>
    </w:rPr>
  </w:style>
  <w:style w:type="paragraph" w:styleId="20">
    <w:name w:val="Body Text Indent 2"/>
    <w:basedOn w:val="a"/>
    <w:semiHidden/>
    <w:pPr>
      <w:shd w:val="clear" w:color="auto" w:fill="FFFFFF"/>
      <w:spacing w:line="360" w:lineRule="auto"/>
      <w:ind w:firstLine="284"/>
      <w:jc w:val="both"/>
    </w:pPr>
    <w:rPr>
      <w:color w:val="000000"/>
      <w:sz w:val="28"/>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4">
    <w:name w:val="Hyperlink"/>
    <w:semiHidden/>
    <w:rPr>
      <w:color w:val="0000FF"/>
      <w:u w:val="single"/>
    </w:rPr>
  </w:style>
  <w:style w:type="paragraph" w:styleId="31">
    <w:name w:val="Body Text Indent 3"/>
    <w:basedOn w:val="a"/>
    <w:semiHidden/>
    <w:pPr>
      <w:spacing w:line="360" w:lineRule="auto"/>
      <w:ind w:firstLine="284"/>
    </w:pPr>
    <w:rPr>
      <w:sz w:val="28"/>
    </w:rPr>
  </w:style>
  <w:style w:type="paragraph" w:styleId="a5">
    <w:name w:val="Body Text"/>
    <w:basedOn w:val="a"/>
    <w:semiHidden/>
    <w:pPr>
      <w:spacing w:line="360" w:lineRule="auto"/>
      <w:jc w:val="both"/>
    </w:pPr>
    <w:rPr>
      <w:sz w:val="28"/>
      <w:szCs w:val="20"/>
    </w:rPr>
  </w:style>
  <w:style w:type="paragraph" w:styleId="a6">
    <w:name w:val="Normal (Web)"/>
    <w:basedOn w:val="a"/>
    <w:semiHidden/>
    <w:pPr>
      <w:spacing w:before="100" w:beforeAutospacing="1" w:after="100" w:afterAutospacing="1"/>
    </w:pPr>
    <w:rPr>
      <w:rFonts w:ascii="Arial CYR" w:hAnsi="Arial CYR" w:cs="Arial CYR"/>
      <w:color w:val="000000"/>
      <w:sz w:val="20"/>
      <w:szCs w:val="20"/>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4916</Words>
  <Characters>28023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Сегодня Россия весьма нездорова</vt:lpstr>
    </vt:vector>
  </TitlesOfParts>
  <Company>A&amp;Z</Company>
  <LinksUpToDate>false</LinksUpToDate>
  <CharactersWithSpaces>32874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Россия весьма нездорова</dc:title>
  <dc:subject/>
  <dc:creator>Artem</dc:creator>
  <cp:keywords/>
  <dc:description/>
  <cp:lastModifiedBy>admin</cp:lastModifiedBy>
  <cp:revision>2</cp:revision>
  <cp:lastPrinted>2002-11-16T05:53:00Z</cp:lastPrinted>
  <dcterms:created xsi:type="dcterms:W3CDTF">2014-02-09T12:54:00Z</dcterms:created>
  <dcterms:modified xsi:type="dcterms:W3CDTF">2014-02-09T12:54:00Z</dcterms:modified>
</cp:coreProperties>
</file>