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868" w:rsidRDefault="00923868">
      <w:pPr>
        <w:widowControl w:val="0"/>
        <w:spacing w:before="120"/>
        <w:ind w:firstLine="567"/>
        <w:jc w:val="center"/>
        <w:rPr>
          <w:b/>
          <w:bCs/>
          <w:color w:val="000000"/>
          <w:sz w:val="32"/>
          <w:szCs w:val="32"/>
        </w:rPr>
      </w:pPr>
      <w:r>
        <w:rPr>
          <w:b/>
          <w:bCs/>
          <w:color w:val="000000"/>
          <w:sz w:val="32"/>
          <w:szCs w:val="32"/>
        </w:rPr>
        <w:t>Россия и международная торговля</w:t>
      </w:r>
    </w:p>
    <w:p w:rsidR="00923868" w:rsidRDefault="00923868">
      <w:pPr>
        <w:widowControl w:val="0"/>
        <w:spacing w:before="120"/>
        <w:ind w:firstLine="567"/>
        <w:jc w:val="center"/>
        <w:rPr>
          <w:b/>
          <w:bCs/>
          <w:color w:val="000000"/>
          <w:sz w:val="28"/>
          <w:szCs w:val="28"/>
        </w:rPr>
      </w:pPr>
      <w:r>
        <w:rPr>
          <w:b/>
          <w:bCs/>
          <w:color w:val="000000"/>
          <w:sz w:val="28"/>
          <w:szCs w:val="28"/>
        </w:rPr>
        <w:t>Глава 1 1</w:t>
      </w:r>
      <w:r>
        <w:rPr>
          <w:b/>
          <w:bCs/>
          <w:color w:val="000000"/>
          <w:sz w:val="28"/>
          <w:szCs w:val="28"/>
        </w:rPr>
        <w:sym w:font="Times New Roman" w:char="002E"/>
      </w:r>
      <w:r>
        <w:rPr>
          <w:b/>
          <w:bCs/>
          <w:color w:val="000000"/>
          <w:sz w:val="28"/>
          <w:szCs w:val="28"/>
        </w:rPr>
        <w:t>1 Принципы равноправной международной торговли.</w:t>
      </w:r>
    </w:p>
    <w:p w:rsidR="00923868" w:rsidRDefault="00923868">
      <w:pPr>
        <w:widowControl w:val="0"/>
        <w:spacing w:before="120"/>
        <w:ind w:firstLine="567"/>
        <w:jc w:val="both"/>
        <w:rPr>
          <w:color w:val="000000"/>
          <w:sz w:val="24"/>
          <w:szCs w:val="24"/>
        </w:rPr>
      </w:pPr>
      <w:r>
        <w:rPr>
          <w:color w:val="000000"/>
          <w:sz w:val="24"/>
          <w:szCs w:val="24"/>
        </w:rPr>
        <w:t>За последние годы российская экономика претерпела множество самых разных изменений</w:t>
      </w:r>
      <w:r>
        <w:rPr>
          <w:color w:val="000000"/>
          <w:sz w:val="24"/>
          <w:szCs w:val="24"/>
        </w:rPr>
        <w:sym w:font="Times New Roman" w:char="002E"/>
      </w:r>
      <w:r>
        <w:rPr>
          <w:color w:val="000000"/>
          <w:sz w:val="24"/>
          <w:szCs w:val="24"/>
        </w:rPr>
        <w:t xml:space="preserve"> Какие-то из них пошли ей на пользу</w:t>
      </w:r>
      <w:r>
        <w:rPr>
          <w:color w:val="000000"/>
          <w:sz w:val="24"/>
          <w:szCs w:val="24"/>
        </w:rPr>
        <w:sym w:font="Times New Roman" w:char="002C"/>
      </w:r>
      <w:r>
        <w:rPr>
          <w:color w:val="000000"/>
          <w:sz w:val="24"/>
          <w:szCs w:val="24"/>
        </w:rPr>
        <w:t xml:space="preserve"> а какие-то нет</w:t>
      </w:r>
      <w:r>
        <w:rPr>
          <w:color w:val="000000"/>
          <w:sz w:val="24"/>
          <w:szCs w:val="24"/>
        </w:rPr>
        <w:sym w:font="Times New Roman" w:char="002E"/>
      </w:r>
      <w:r>
        <w:rPr>
          <w:color w:val="000000"/>
          <w:sz w:val="24"/>
          <w:szCs w:val="24"/>
        </w:rPr>
        <w:t xml:space="preserve"> При переходе к рыночным отношениям необходимы четкие и продуманные решения</w:t>
      </w:r>
      <w:r>
        <w:rPr>
          <w:color w:val="000000"/>
          <w:sz w:val="24"/>
          <w:szCs w:val="24"/>
        </w:rPr>
        <w:sym w:font="Times New Roman" w:char="002E"/>
      </w:r>
      <w:r>
        <w:rPr>
          <w:color w:val="000000"/>
          <w:sz w:val="24"/>
          <w:szCs w:val="24"/>
        </w:rPr>
        <w:t xml:space="preserve"> К сожалению Правительство России во главе с Президентом не всегда принимало именно такие решения</w:t>
      </w:r>
      <w:r>
        <w:rPr>
          <w:color w:val="000000"/>
          <w:sz w:val="24"/>
          <w:szCs w:val="24"/>
        </w:rPr>
        <w:sym w:font="Times New Roman" w:char="002E"/>
      </w:r>
      <w:r>
        <w:rPr>
          <w:color w:val="000000"/>
          <w:sz w:val="24"/>
          <w:szCs w:val="24"/>
        </w:rPr>
        <w:t xml:space="preserve"> В связи с переходом к рынку необходима интеграция российской экономики в мировое хозяйство</w:t>
      </w:r>
      <w:r>
        <w:rPr>
          <w:color w:val="000000"/>
          <w:sz w:val="24"/>
          <w:szCs w:val="24"/>
        </w:rPr>
        <w:sym w:font="Times New Roman" w:char="002C"/>
      </w:r>
      <w:r>
        <w:rPr>
          <w:color w:val="000000"/>
          <w:sz w:val="24"/>
          <w:szCs w:val="24"/>
        </w:rPr>
        <w:t xml:space="preserve"> что предполагает некоторую либерализацию внешнеэкономической деятельности</w:t>
      </w:r>
      <w:r>
        <w:rPr>
          <w:color w:val="000000"/>
          <w:sz w:val="24"/>
          <w:szCs w:val="24"/>
        </w:rPr>
        <w:sym w:font="Times New Roman" w:char="002E"/>
      </w:r>
      <w:r>
        <w:rPr>
          <w:color w:val="000000"/>
          <w:sz w:val="24"/>
          <w:szCs w:val="24"/>
        </w:rPr>
        <w:t xml:space="preserve"> Для того</w:t>
      </w:r>
      <w:r>
        <w:rPr>
          <w:color w:val="000000"/>
          <w:sz w:val="24"/>
          <w:szCs w:val="24"/>
        </w:rPr>
        <w:sym w:font="Times New Roman" w:char="002C"/>
      </w:r>
      <w:r>
        <w:rPr>
          <w:color w:val="000000"/>
          <w:sz w:val="24"/>
          <w:szCs w:val="24"/>
        </w:rPr>
        <w:t xml:space="preserve"> чтобы страна</w:t>
      </w:r>
      <w:r>
        <w:rPr>
          <w:color w:val="000000"/>
          <w:sz w:val="24"/>
          <w:szCs w:val="24"/>
        </w:rPr>
        <w:sym w:font="Times New Roman" w:char="002C"/>
      </w:r>
      <w:r>
        <w:rPr>
          <w:color w:val="000000"/>
          <w:sz w:val="24"/>
          <w:szCs w:val="24"/>
        </w:rPr>
        <w:t xml:space="preserve"> ставшая на такой путь развития</w:t>
      </w:r>
      <w:r>
        <w:rPr>
          <w:color w:val="000000"/>
          <w:sz w:val="24"/>
          <w:szCs w:val="24"/>
        </w:rPr>
        <w:sym w:font="Times New Roman" w:char="002C"/>
      </w:r>
      <w:r>
        <w:rPr>
          <w:color w:val="000000"/>
          <w:sz w:val="24"/>
          <w:szCs w:val="24"/>
        </w:rPr>
        <w:t xml:space="preserve"> получила выгоду</w:t>
      </w:r>
      <w:r>
        <w:rPr>
          <w:color w:val="000000"/>
          <w:sz w:val="24"/>
          <w:szCs w:val="24"/>
        </w:rPr>
        <w:sym w:font="Times New Roman" w:char="002C"/>
      </w:r>
      <w:r>
        <w:rPr>
          <w:color w:val="000000"/>
          <w:sz w:val="24"/>
          <w:szCs w:val="24"/>
        </w:rPr>
        <w:t xml:space="preserve"> необходимы следующие условия: 1) Страны, либерализирующие торговлю, должны находиться в фундаментальном равновесии, и либерализация торговли не должна его нарушать ( под фундаментальным равновесием понимается стабильность экономического положения страны, критериями которого являются "умеренные" темпы инфляции, "приемлемый" уровень безработицы и равновесие платежного баланса. Первые два элемента составляют показатели внутреннего равновесия, последний внешнего). Однако, как известно, ослабление торговых барьеров обостряет проблему внутреннего и внешнего баланса. Отсюда возникает необходимость протекционизма, которую признавал еще А.Смит.</w:t>
      </w:r>
    </w:p>
    <w:p w:rsidR="00923868" w:rsidRDefault="00923868">
      <w:pPr>
        <w:widowControl w:val="0"/>
        <w:spacing w:before="120"/>
        <w:ind w:firstLine="567"/>
        <w:jc w:val="both"/>
        <w:rPr>
          <w:color w:val="000000"/>
          <w:sz w:val="24"/>
          <w:szCs w:val="24"/>
        </w:rPr>
      </w:pPr>
      <w:r>
        <w:rPr>
          <w:color w:val="000000"/>
          <w:sz w:val="24"/>
          <w:szCs w:val="24"/>
        </w:rPr>
        <w:t>2) Существование международной гармонии интересов. Через свободу торговли, которая теоретически выгодна всем, эта гармония интересов и осуществляется. Но дело осложняется двумя обстоятельствами. Во-первых, более развитые страны имеют больший выигрыш от свободы торговли. Во-вторых, поскольку военные интересы доминируют над экономическими, одних только экономических факторов мало для установления или восстановления гармонии, которая на практике не прослеживается.</w:t>
      </w:r>
    </w:p>
    <w:p w:rsidR="00923868" w:rsidRDefault="00923868">
      <w:pPr>
        <w:widowControl w:val="0"/>
        <w:spacing w:before="120"/>
        <w:ind w:firstLine="567"/>
        <w:jc w:val="both"/>
        <w:rPr>
          <w:color w:val="000000"/>
          <w:sz w:val="24"/>
          <w:szCs w:val="24"/>
        </w:rPr>
      </w:pPr>
      <w:r>
        <w:rPr>
          <w:color w:val="000000"/>
          <w:sz w:val="24"/>
          <w:szCs w:val="24"/>
        </w:rPr>
        <w:t>3) Равенство возможностей, обеспечиваемое постоянством масштабов производства и совершенной конкуренцией. Это условие подразумевает отсутствие всякой дискриминации и получения одними производителями преимуществ перед другими, а также беспрепятственное передвижение товаров и факторов производства. На деле при наличии экономии от масштабов и при закреплении технологического превосходства свобода торговли означает односторонние преимущества для крупных фирм и передовых стран и приводит к менее рациональному распределению мировых ресурсов по сравнению с протекционизмом. В рамках той или иной страны правительство должно ограничивать монополистические методы ведения конкурентной борьбы и предоставлять особые льготы малым предприятиям, не способным в одиночку противостоять соперникам-гигантам.</w:t>
      </w:r>
    </w:p>
    <w:p w:rsidR="00923868" w:rsidRDefault="00923868">
      <w:pPr>
        <w:widowControl w:val="0"/>
        <w:spacing w:before="120"/>
        <w:ind w:firstLine="567"/>
        <w:jc w:val="both"/>
        <w:rPr>
          <w:b/>
          <w:bCs/>
          <w:color w:val="000000"/>
          <w:sz w:val="28"/>
          <w:szCs w:val="28"/>
        </w:rPr>
      </w:pPr>
      <w:r>
        <w:rPr>
          <w:b/>
          <w:bCs/>
          <w:color w:val="000000"/>
          <w:sz w:val="28"/>
          <w:szCs w:val="28"/>
        </w:rPr>
        <w:t>Наличие эффективной международной финансовой системы.</w:t>
      </w:r>
    </w:p>
    <w:p w:rsidR="00923868" w:rsidRDefault="00923868">
      <w:pPr>
        <w:widowControl w:val="0"/>
        <w:spacing w:before="120"/>
        <w:ind w:firstLine="567"/>
        <w:jc w:val="both"/>
        <w:rPr>
          <w:color w:val="000000"/>
          <w:sz w:val="24"/>
          <w:szCs w:val="24"/>
        </w:rPr>
      </w:pPr>
      <w:r>
        <w:rPr>
          <w:color w:val="000000"/>
          <w:sz w:val="24"/>
          <w:szCs w:val="24"/>
        </w:rPr>
        <w:t>Времена золотого стандарта с автоматическим регулированием внешнего баланса прошли, а в условиях политической и экономической нестабильности естественным для правительств является стремление создать резервы конвертируемой валюты, что достигается за счет положительного внешнего баланса. Если страна не имеет структурного избытка внешнего баланса и не желает мириться с высоким уровнем безработицы, ей остается один путь создать избыток текущего баланса путем введения ограничений на импорт товаров и экспорт капиталов.</w:t>
      </w:r>
    </w:p>
    <w:p w:rsidR="00923868" w:rsidRDefault="00923868">
      <w:pPr>
        <w:widowControl w:val="0"/>
        <w:spacing w:before="120"/>
        <w:ind w:firstLine="567"/>
        <w:jc w:val="both"/>
        <w:rPr>
          <w:color w:val="000000"/>
          <w:sz w:val="24"/>
          <w:szCs w:val="24"/>
        </w:rPr>
      </w:pPr>
      <w:r>
        <w:rPr>
          <w:color w:val="000000"/>
          <w:sz w:val="24"/>
          <w:szCs w:val="24"/>
        </w:rPr>
        <w:t>5) Выигрыш от торговли должен равномерно распределяться между странами. Для соблюдения этого требования все страны должны находиться в примерно равных стартовых условиях в отношении производительности и доходов. Если же эти условия нарушаются, то торговля сама по себе не может привести к выравниванию доходов между странами. Более того</w:t>
      </w:r>
      <w:r>
        <w:rPr>
          <w:color w:val="000000"/>
          <w:sz w:val="24"/>
          <w:szCs w:val="24"/>
        </w:rPr>
        <w:sym w:font="Times New Roman" w:char="002C"/>
      </w:r>
      <w:r>
        <w:rPr>
          <w:color w:val="000000"/>
          <w:sz w:val="24"/>
          <w:szCs w:val="24"/>
        </w:rPr>
        <w:t xml:space="preserve"> преимущества в уровне производительности и доходов превращают свободу торговли в эффективный способ роста благосостояния и мощи одних стран и регионов за счет других. Выступать за то, чтобы страны, находящиеся на разных уровнях развития, осуществляли открытую финансовую и торговую политику </w:t>
      </w:r>
      <w:r>
        <w:rPr>
          <w:color w:val="000000"/>
          <w:sz w:val="24"/>
          <w:szCs w:val="24"/>
        </w:rPr>
        <w:sym w:font="Times New Roman" w:char="2013"/>
      </w:r>
      <w:r>
        <w:rPr>
          <w:color w:val="000000"/>
          <w:sz w:val="24"/>
          <w:szCs w:val="24"/>
        </w:rPr>
        <w:t xml:space="preserve"> значит способствовать сохранению сложившегося неравенства между странами.</w:t>
      </w:r>
    </w:p>
    <w:p w:rsidR="00923868" w:rsidRDefault="00923868">
      <w:pPr>
        <w:widowControl w:val="0"/>
        <w:spacing w:before="120"/>
        <w:jc w:val="center"/>
        <w:rPr>
          <w:b/>
          <w:bCs/>
          <w:color w:val="000000"/>
          <w:sz w:val="28"/>
          <w:szCs w:val="28"/>
        </w:rPr>
      </w:pPr>
      <w:r>
        <w:rPr>
          <w:b/>
          <w:bCs/>
          <w:color w:val="000000"/>
          <w:sz w:val="28"/>
          <w:szCs w:val="28"/>
        </w:rPr>
        <w:t>1</w:t>
      </w:r>
      <w:r>
        <w:rPr>
          <w:b/>
          <w:bCs/>
          <w:color w:val="000000"/>
          <w:sz w:val="28"/>
          <w:szCs w:val="28"/>
        </w:rPr>
        <w:sym w:font="Times New Roman" w:char="002E"/>
      </w:r>
      <w:r>
        <w:rPr>
          <w:b/>
          <w:bCs/>
          <w:color w:val="000000"/>
          <w:sz w:val="28"/>
          <w:szCs w:val="28"/>
        </w:rPr>
        <w:t>2 Возможности экспортоориентированного развития.</w:t>
      </w:r>
    </w:p>
    <w:p w:rsidR="00923868" w:rsidRDefault="00923868">
      <w:pPr>
        <w:widowControl w:val="0"/>
        <w:spacing w:before="120"/>
        <w:ind w:firstLine="567"/>
        <w:jc w:val="both"/>
        <w:rPr>
          <w:color w:val="000000"/>
          <w:sz w:val="24"/>
          <w:szCs w:val="24"/>
        </w:rPr>
      </w:pPr>
      <w:r>
        <w:rPr>
          <w:color w:val="000000"/>
          <w:sz w:val="24"/>
          <w:szCs w:val="24"/>
        </w:rPr>
        <w:t>Степень привязки экономики страны к мировому хозяйству определяет две крайние модели стратегии развития : внешнеи внутреннеориентированные. Внешнеориентированная модель, которую еще называют ассоциативной, то есть направленной на присоединение к мировому сообществу, основывается на использовании таких положительных эффектов, как расширение возможностей для комбинирования ресурсов, повышения конкурентоспособности и диверсификации продукции, уровня подготовки и квалификации трудовых ресурсов, использование внешней сферы для смягчения трудностей и для следования за лидером, использование внешнего спроса в условиях ограниченного внутреннего спроса на отечественную продукцию.</w:t>
      </w:r>
    </w:p>
    <w:p w:rsidR="00923868" w:rsidRDefault="00923868">
      <w:pPr>
        <w:widowControl w:val="0"/>
        <w:spacing w:before="120"/>
        <w:ind w:firstLine="567"/>
        <w:jc w:val="both"/>
        <w:rPr>
          <w:color w:val="000000"/>
          <w:sz w:val="24"/>
          <w:szCs w:val="24"/>
        </w:rPr>
      </w:pPr>
      <w:r>
        <w:rPr>
          <w:color w:val="000000"/>
          <w:sz w:val="24"/>
          <w:szCs w:val="24"/>
        </w:rPr>
        <w:t>Необходимо, однако, иметь в виду, что увеличение экспорта сможет стимулировать экономический рост лишь при условии, что заработанные средства будут инвестироваться в развитие производства. В противном случае расширение экспорта означает лишь отток ресурсов, что и происходит в России.</w:t>
      </w:r>
    </w:p>
    <w:p w:rsidR="00923868" w:rsidRDefault="00923868">
      <w:pPr>
        <w:widowControl w:val="0"/>
        <w:spacing w:before="120"/>
        <w:ind w:firstLine="567"/>
        <w:jc w:val="both"/>
        <w:rPr>
          <w:color w:val="000000"/>
          <w:sz w:val="24"/>
          <w:szCs w:val="24"/>
        </w:rPr>
      </w:pPr>
      <w:r>
        <w:rPr>
          <w:color w:val="000000"/>
          <w:sz w:val="24"/>
          <w:szCs w:val="24"/>
        </w:rPr>
        <w:t>Важна и специализация страны, избравшей экспортную ориентацию. Ведь форсированный вывоз сырья приводит не только к падению цен на мировых рынках, но и к неблагоприятной структурной перестройке внутри страны: ресурсы переливаются из обрабатывающих отраслей в добывающие. А это означает закрепление сырьевой специализации и деградацию промышленности, функции которой перейдут к импорту. Именно такие перспективы открывает собой свобода торговли России.</w:t>
      </w:r>
    </w:p>
    <w:p w:rsidR="00923868" w:rsidRDefault="00923868">
      <w:pPr>
        <w:widowControl w:val="0"/>
        <w:spacing w:before="120"/>
        <w:ind w:firstLine="567"/>
        <w:jc w:val="both"/>
        <w:rPr>
          <w:color w:val="000000"/>
          <w:sz w:val="24"/>
          <w:szCs w:val="24"/>
        </w:rPr>
      </w:pPr>
      <w:r>
        <w:rPr>
          <w:color w:val="000000"/>
          <w:sz w:val="24"/>
          <w:szCs w:val="24"/>
        </w:rPr>
        <w:t>Выбор в пользу быстрого и полномасштабного включения России в мировое хозяйство усиливает стремление сократить сроки технологического перевооружения, незамедлительно подключиться к мировым финансовым ресурсам, используя такие преимущества, как мощная сырьевая база, относительно дешевая и квалифицированная рабочая сила, передовой уровень некоторых отраслей и видов продукции, а также достижения в сфере фундаментальных научных исследований.</w:t>
      </w:r>
    </w:p>
    <w:p w:rsidR="00923868" w:rsidRDefault="00923868">
      <w:pPr>
        <w:widowControl w:val="0"/>
        <w:spacing w:before="120"/>
        <w:ind w:firstLine="567"/>
        <w:jc w:val="both"/>
        <w:rPr>
          <w:color w:val="000000"/>
          <w:sz w:val="24"/>
          <w:szCs w:val="24"/>
        </w:rPr>
      </w:pPr>
      <w:r>
        <w:rPr>
          <w:color w:val="000000"/>
          <w:sz w:val="24"/>
          <w:szCs w:val="24"/>
        </w:rPr>
        <w:t>Однако все эти преимущества и ресурсы нельзя задействовать в широких масштабах и в короткие сроки. Могут не оправдаться, в частности, расчеты на демонополизирующий эффект импорта, поскольку, как показывает мировой опыт, зарубежным и местным монополиям не так уж трудно достичь "взаимопонимания", которое может получить и организационное оформление в виде совместных предприятий, к тому же поощряемых принимающей страной. Выгоды от либерализации внешней сферы неотделимы от создания дополнительной конкуренции на внутреннем рынке, что плохо сочетается с необходимостью временно оградить отечественную промышленность от внешней конкуренции.</w:t>
      </w:r>
    </w:p>
    <w:p w:rsidR="00923868" w:rsidRDefault="00923868">
      <w:pPr>
        <w:widowControl w:val="0"/>
        <w:spacing w:before="120"/>
        <w:ind w:firstLine="567"/>
        <w:jc w:val="both"/>
        <w:rPr>
          <w:color w:val="000000"/>
          <w:sz w:val="24"/>
          <w:szCs w:val="24"/>
        </w:rPr>
      </w:pPr>
      <w:r>
        <w:rPr>
          <w:color w:val="000000"/>
          <w:sz w:val="24"/>
          <w:szCs w:val="24"/>
        </w:rPr>
        <w:t>Надежды на то, что средства, требуемые для оплаты массового импорта передовой технологии, может дать экспорт сырья, невелики.</w:t>
      </w:r>
    </w:p>
    <w:p w:rsidR="00923868" w:rsidRDefault="00923868">
      <w:pPr>
        <w:widowControl w:val="0"/>
        <w:spacing w:before="120"/>
        <w:ind w:firstLine="567"/>
        <w:jc w:val="both"/>
        <w:rPr>
          <w:color w:val="000000"/>
          <w:sz w:val="24"/>
          <w:szCs w:val="24"/>
        </w:rPr>
      </w:pPr>
      <w:r>
        <w:rPr>
          <w:color w:val="000000"/>
          <w:sz w:val="24"/>
          <w:szCs w:val="24"/>
        </w:rPr>
        <w:t>Они ограничены не только величиной экспортных сырьевых ресурсов, но и емкостью рынков самих западных стран, неспособных поглотить тот наплыв из России и других бывших советских республик, который необходим для получения реального эффекта от экспортоориентированной стратегии.</w:t>
      </w:r>
    </w:p>
    <w:p w:rsidR="00923868" w:rsidRDefault="00923868">
      <w:pPr>
        <w:widowControl w:val="0"/>
        <w:spacing w:before="120"/>
        <w:ind w:firstLine="567"/>
        <w:jc w:val="both"/>
        <w:rPr>
          <w:color w:val="000000"/>
          <w:sz w:val="24"/>
          <w:szCs w:val="24"/>
        </w:rPr>
      </w:pPr>
      <w:r>
        <w:rPr>
          <w:color w:val="000000"/>
          <w:sz w:val="24"/>
          <w:szCs w:val="24"/>
        </w:rPr>
        <w:t>Уже на сегодняшнем, начальном этапе освоения западных рынков видно активное нежелание обосновавшихся на них продуцентов мириться с дестабилизирующим воздействием новых поставщиков дешевой продукции. Надо полагать, что с ростом притока товаров из России и других постсоветских государств страны запада не остановятся перед введением жестких протекционистских мер, используя для этого антидемпинговые процедуры.</w:t>
      </w:r>
    </w:p>
    <w:p w:rsidR="00923868" w:rsidRDefault="00923868">
      <w:pPr>
        <w:widowControl w:val="0"/>
        <w:spacing w:before="120"/>
        <w:ind w:firstLine="567"/>
        <w:jc w:val="both"/>
        <w:rPr>
          <w:color w:val="000000"/>
          <w:sz w:val="24"/>
          <w:szCs w:val="24"/>
        </w:rPr>
      </w:pPr>
      <w:r>
        <w:rPr>
          <w:color w:val="000000"/>
          <w:sz w:val="24"/>
          <w:szCs w:val="24"/>
        </w:rPr>
        <w:t>Приоритет внешнеориентированных стратегий, в пользу которых высказываются многие российские экономисты, не оправдан. Но не правы и те, кто слишком опасается внешней зависимости. И те и другие переоценивают скорее универсальность стратегий, привер-женцами которых они являются. Выбор стратегии определяется как внешними, так и внутренними факторами. Как известно, лучше не та стратегия, которая обещает большой эффект, а та , которую можно реализовать. Последнее в значительной мере зависит от того, насколько данная политика разделяется теми, кто будет ее проводить в жизнь, то есть от внутренних факторов.</w:t>
      </w:r>
    </w:p>
    <w:p w:rsidR="00923868" w:rsidRDefault="00923868">
      <w:pPr>
        <w:widowControl w:val="0"/>
        <w:spacing w:before="120"/>
        <w:jc w:val="center"/>
        <w:rPr>
          <w:b/>
          <w:bCs/>
          <w:color w:val="000000"/>
          <w:sz w:val="28"/>
          <w:szCs w:val="28"/>
        </w:rPr>
      </w:pPr>
      <w:r>
        <w:rPr>
          <w:b/>
          <w:bCs/>
          <w:color w:val="000000"/>
          <w:sz w:val="28"/>
          <w:szCs w:val="28"/>
        </w:rPr>
        <w:t>1</w:t>
      </w:r>
      <w:r>
        <w:rPr>
          <w:b/>
          <w:bCs/>
          <w:color w:val="000000"/>
          <w:sz w:val="28"/>
          <w:szCs w:val="28"/>
        </w:rPr>
        <w:sym w:font="Times New Roman" w:char="002E"/>
      </w:r>
      <w:r>
        <w:rPr>
          <w:b/>
          <w:bCs/>
          <w:color w:val="000000"/>
          <w:sz w:val="28"/>
          <w:szCs w:val="28"/>
        </w:rPr>
        <w:t>3 Приоритеты внутренней интеграции.</w:t>
      </w:r>
    </w:p>
    <w:p w:rsidR="00923868" w:rsidRDefault="00923868">
      <w:pPr>
        <w:widowControl w:val="0"/>
        <w:spacing w:before="120"/>
        <w:ind w:firstLine="567"/>
        <w:jc w:val="both"/>
        <w:rPr>
          <w:color w:val="000000"/>
          <w:sz w:val="24"/>
          <w:szCs w:val="24"/>
        </w:rPr>
      </w:pPr>
      <w:r>
        <w:rPr>
          <w:color w:val="000000"/>
          <w:sz w:val="24"/>
          <w:szCs w:val="24"/>
        </w:rPr>
        <w:t>При переходе от экономики командного типа ( плановой и закрытой) к экономике свободной ( рыночной и открытой ) возникает вопрос: какие отношения "освобождать" в первую очередь внешние или внутренние? Если внешние, то экономика, оставаясь плановой, становится открытой ( плановая и открытая ). Если внутренние, то она приобретает свойства рыночной, сохраняя свою закрытость ( рыночная и закрытая ). До настоящего времени из трех возможных путей перехода "открытая плановая" модель, "прыжковая" трансформация и "закрытая рыночная" экономика были последовательно опробованы два первых. Сначала предприятиям разрешили торговать на внешнем рынке, но оставили запрет на торговлю между собой. Затем запреты на торговлю между предприятиями были сняты, а движение к рынку наряду с интеграцией в мировую экономику было провозглашено новым магистральным путем развития общества.</w:t>
      </w:r>
    </w:p>
    <w:p w:rsidR="00923868" w:rsidRDefault="00923868">
      <w:pPr>
        <w:widowControl w:val="0"/>
        <w:spacing w:before="120"/>
        <w:ind w:firstLine="567"/>
        <w:jc w:val="both"/>
        <w:rPr>
          <w:color w:val="000000"/>
          <w:sz w:val="24"/>
          <w:szCs w:val="24"/>
        </w:rPr>
      </w:pPr>
      <w:r>
        <w:rPr>
          <w:color w:val="000000"/>
          <w:sz w:val="24"/>
          <w:szCs w:val="24"/>
        </w:rPr>
        <w:t>Экономические преобразования , к сожалению, начались именно с "открывания" экономики, а не с действительного движения к рынку.</w:t>
      </w:r>
    </w:p>
    <w:p w:rsidR="00923868" w:rsidRDefault="00923868">
      <w:pPr>
        <w:widowControl w:val="0"/>
        <w:spacing w:before="120"/>
        <w:ind w:firstLine="567"/>
        <w:jc w:val="both"/>
        <w:rPr>
          <w:color w:val="000000"/>
          <w:sz w:val="24"/>
          <w:szCs w:val="24"/>
        </w:rPr>
      </w:pPr>
      <w:r>
        <w:rPr>
          <w:color w:val="000000"/>
          <w:sz w:val="24"/>
          <w:szCs w:val="24"/>
        </w:rPr>
        <w:t>Даже в период, когда задачи внутреннего и внешнего освобождения экономики занимали одинаковое место в официально заявленной шкале приоритетов, фактически либерализация во внешней сфере шла опережающими темпами по сравнению со сферой внутренней. Тем самым был задан неверный тон всему процессу включения экономики в мировое хозяйство. Реальные экономические отношения, за которыми стоят настоящие деньги, начали складываться у предприятий не между собой, а с зарубежными партнерами.</w:t>
      </w:r>
    </w:p>
    <w:p w:rsidR="00923868" w:rsidRDefault="00923868">
      <w:pPr>
        <w:widowControl w:val="0"/>
        <w:spacing w:before="120"/>
        <w:ind w:firstLine="567"/>
        <w:jc w:val="both"/>
        <w:rPr>
          <w:color w:val="000000"/>
          <w:sz w:val="24"/>
          <w:szCs w:val="24"/>
        </w:rPr>
      </w:pPr>
      <w:r>
        <w:rPr>
          <w:color w:val="000000"/>
          <w:sz w:val="24"/>
          <w:szCs w:val="24"/>
        </w:rPr>
        <w:t>Такой процесс никак нельзя назвать интегрированием экономики в мировое хозяйство. Вернее, в мировую экономику при этом интегрируется не народное ( национальное ) хозяйство, а отдельные предприятия, каждое на свой страх и риск. Что же касается хозяйства в целом, то оно не столько интегрируется в мировую экономику, сколько "растворяется" в ней.</w:t>
      </w:r>
    </w:p>
    <w:p w:rsidR="00923868" w:rsidRDefault="00923868">
      <w:pPr>
        <w:widowControl w:val="0"/>
        <w:spacing w:before="120"/>
        <w:ind w:firstLine="567"/>
        <w:jc w:val="both"/>
        <w:rPr>
          <w:color w:val="000000"/>
          <w:sz w:val="24"/>
          <w:szCs w:val="24"/>
        </w:rPr>
      </w:pPr>
      <w:r>
        <w:rPr>
          <w:color w:val="000000"/>
          <w:sz w:val="24"/>
          <w:szCs w:val="24"/>
        </w:rPr>
        <w:t>"Открытая плановая" экономика показала свою неработоспособность в качестве переходной от командной к свободной модели. В равной мере тщетны надежды на одновременную всестороннюю либерализацию. В случае "шоковой" либерализации внешние связи, обеспечивающие товары и деньги более высокого качества, вытесняют нарождающиеся, но еще слабые внутренние экономические отношения также, как при "открытой плановой" переходной модели они вытесняют умирающие и уже ослабевшие административно установленные связи.</w:t>
      </w:r>
    </w:p>
    <w:p w:rsidR="00923868" w:rsidRDefault="00923868">
      <w:pPr>
        <w:widowControl w:val="0"/>
        <w:spacing w:before="120"/>
        <w:ind w:firstLine="567"/>
        <w:jc w:val="both"/>
        <w:rPr>
          <w:color w:val="000000"/>
          <w:sz w:val="24"/>
          <w:szCs w:val="24"/>
        </w:rPr>
      </w:pPr>
      <w:r>
        <w:rPr>
          <w:color w:val="000000"/>
          <w:sz w:val="24"/>
          <w:szCs w:val="24"/>
        </w:rPr>
        <w:t>Полностью экспортоориентированная стратегия развития для России, очевидно, исключается. Но речь не может идти об изоляции от внешнего мира. Многие отрасли российской промышленности находятся в сильной зависимости от импорта оборудования. Очевидно, что предпочтительной в этих условиях должна стать некая смешанная</w:t>
      </w:r>
      <w:r>
        <w:rPr>
          <w:color w:val="000000"/>
          <w:sz w:val="24"/>
          <w:szCs w:val="24"/>
        </w:rPr>
        <w:sym w:font="Times New Roman" w:char="002C"/>
      </w:r>
      <w:r>
        <w:rPr>
          <w:color w:val="000000"/>
          <w:sz w:val="24"/>
          <w:szCs w:val="24"/>
        </w:rPr>
        <w:t xml:space="preserve"> избирательная стратегия развития. Данная стратегия должна обеспечить сохранение национального хозяйственного комплекса как единого целого, что в условиях внутреннего (переход от плана к рынку) и внешнего (переход от закрытой к открытой модели) освобождения экономики составляет основной национальный экономический интерес России, а значит, и центральную проблему ее национальной экономической безопасности.</w:t>
      </w:r>
    </w:p>
    <w:p w:rsidR="00923868" w:rsidRDefault="00923868">
      <w:pPr>
        <w:widowControl w:val="0"/>
        <w:spacing w:before="120"/>
        <w:ind w:firstLine="567"/>
        <w:jc w:val="both"/>
        <w:rPr>
          <w:color w:val="000000"/>
          <w:sz w:val="24"/>
          <w:szCs w:val="24"/>
        </w:rPr>
      </w:pPr>
      <w:r>
        <w:rPr>
          <w:color w:val="000000"/>
          <w:sz w:val="24"/>
          <w:szCs w:val="24"/>
        </w:rPr>
        <w:t xml:space="preserve">Среди рассмотренных нами моделей переходного периода неопро-бованной остается "закрытая рыночная" экономика </w:t>
      </w:r>
      <w:r>
        <w:rPr>
          <w:color w:val="000000"/>
          <w:sz w:val="24"/>
          <w:szCs w:val="24"/>
        </w:rPr>
        <w:sym w:font="Times New Roman" w:char="2013"/>
      </w:r>
      <w:r>
        <w:rPr>
          <w:color w:val="000000"/>
          <w:sz w:val="24"/>
          <w:szCs w:val="24"/>
        </w:rPr>
        <w:t xml:space="preserve"> модель, которая известна мировой истории. Слово "закрытая" не следует понимать буквально. Речь идет не об изоляции от внешнего мира, а об избирательном и контролируемом вхождении в мировой рынок, о том, что основу интеграции экономики России в мировую экономику и сотрудничества с зарубежными странами должно составить формирование внутреннего рынка. При этом задача создания внутренне свободной экономики должна иметь приоритет над задачей создания экономики свободной внешне.</w:t>
      </w:r>
    </w:p>
    <w:p w:rsidR="00923868" w:rsidRDefault="00923868">
      <w:pPr>
        <w:widowControl w:val="0"/>
        <w:spacing w:before="120"/>
        <w:jc w:val="center"/>
        <w:rPr>
          <w:b/>
          <w:bCs/>
          <w:color w:val="000000"/>
          <w:sz w:val="28"/>
          <w:szCs w:val="28"/>
        </w:rPr>
      </w:pPr>
      <w:r>
        <w:rPr>
          <w:b/>
          <w:bCs/>
          <w:color w:val="000000"/>
          <w:sz w:val="28"/>
          <w:szCs w:val="28"/>
        </w:rPr>
        <w:t>1</w:t>
      </w:r>
      <w:r>
        <w:rPr>
          <w:b/>
          <w:bCs/>
          <w:color w:val="000000"/>
          <w:sz w:val="28"/>
          <w:szCs w:val="28"/>
        </w:rPr>
        <w:sym w:font="Times New Roman" w:char="002E"/>
      </w:r>
      <w:r>
        <w:rPr>
          <w:b/>
          <w:bCs/>
          <w:color w:val="000000"/>
          <w:sz w:val="28"/>
          <w:szCs w:val="28"/>
        </w:rPr>
        <w:t>4 Товарная структура.</w:t>
      </w:r>
    </w:p>
    <w:p w:rsidR="00923868" w:rsidRDefault="00923868">
      <w:pPr>
        <w:widowControl w:val="0"/>
        <w:spacing w:before="120"/>
        <w:ind w:firstLine="567"/>
        <w:jc w:val="both"/>
        <w:rPr>
          <w:color w:val="000000"/>
          <w:sz w:val="24"/>
          <w:szCs w:val="24"/>
        </w:rPr>
      </w:pPr>
      <w:r>
        <w:rPr>
          <w:color w:val="000000"/>
          <w:sz w:val="24"/>
          <w:szCs w:val="24"/>
        </w:rPr>
        <w:t>1</w:t>
      </w:r>
      <w:r>
        <w:rPr>
          <w:color w:val="000000"/>
          <w:sz w:val="24"/>
          <w:szCs w:val="24"/>
        </w:rPr>
        <w:sym w:font="Times New Roman" w:char="002E"/>
      </w:r>
      <w:r>
        <w:rPr>
          <w:color w:val="000000"/>
          <w:sz w:val="24"/>
          <w:szCs w:val="24"/>
        </w:rPr>
        <w:t>4</w:t>
      </w:r>
      <w:r>
        <w:rPr>
          <w:color w:val="000000"/>
          <w:sz w:val="24"/>
          <w:szCs w:val="24"/>
        </w:rPr>
        <w:sym w:font="Times New Roman" w:char="002E"/>
      </w:r>
      <w:r>
        <w:rPr>
          <w:color w:val="000000"/>
          <w:sz w:val="24"/>
          <w:szCs w:val="24"/>
        </w:rPr>
        <w:t>1 Экспорт и его динамика Товарная структура российской внешней торговли на протяжении многих лет практически не меняется, как не меняется и перечень товаров, обеспечивающих наибольшую валютную выручку. В целом структура экспорта включает в себя примерно 4 тыс. различных видов отечественной продукции.</w:t>
      </w:r>
      <w:r>
        <w:rPr>
          <w:rStyle w:val="a9"/>
          <w:color w:val="000000"/>
          <w:sz w:val="24"/>
          <w:szCs w:val="24"/>
          <w:vertAlign w:val="baseline"/>
        </w:rPr>
        <w:footnoteReference w:id="1"/>
      </w:r>
      <w:r>
        <w:rPr>
          <w:rStyle w:val="a9"/>
          <w:color w:val="000000"/>
          <w:sz w:val="24"/>
          <w:szCs w:val="24"/>
          <w:vertAlign w:val="baseline"/>
        </w:rPr>
        <w:t>[1]</w:t>
      </w:r>
      <w:r>
        <w:rPr>
          <w:color w:val="000000"/>
          <w:sz w:val="24"/>
          <w:szCs w:val="24"/>
        </w:rPr>
        <w:t xml:space="preserve"> Однако список товаров, на которые приходятся наибольшие по стоимости объемы, ограничивается только 10 позициями, включая прежде всего нефть, газ, цветные и драгоценные металлы, алмазы. Объем экспорта за 1994 г. составил 48 млрд. долларов и увеличился на 8,4 % по сравнению с предыдущим годом. Произошли определенные изменения в географической структуре экспорта. Доля промышленно развитых стран возросла с 60 до 67 %, развивающихся стран несколько снизилась с 14 до 12 %.</w:t>
      </w:r>
      <w:r>
        <w:rPr>
          <w:rStyle w:val="a9"/>
          <w:color w:val="000000"/>
          <w:sz w:val="24"/>
          <w:szCs w:val="24"/>
          <w:vertAlign w:val="baseline"/>
        </w:rPr>
        <w:footnoteReference w:id="2"/>
      </w:r>
      <w:r>
        <w:rPr>
          <w:rStyle w:val="a9"/>
          <w:color w:val="000000"/>
          <w:sz w:val="24"/>
          <w:szCs w:val="24"/>
          <w:vertAlign w:val="baseline"/>
        </w:rPr>
        <w:t>[2]</w:t>
      </w:r>
      <w:r>
        <w:rPr>
          <w:color w:val="000000"/>
          <w:sz w:val="24"/>
          <w:szCs w:val="24"/>
        </w:rPr>
        <w:t xml:space="preserve"> Увеличение объема экспорта в 1994 году по сравнению с предыду-щим годом было достигнуто за счет прироста физических объемов вывоза основных сырьевых товаров и материалов.</w:t>
      </w:r>
    </w:p>
    <w:p w:rsidR="00923868" w:rsidRDefault="00923868">
      <w:pPr>
        <w:widowControl w:val="0"/>
        <w:spacing w:before="120"/>
        <w:ind w:firstLine="567"/>
        <w:jc w:val="both"/>
        <w:rPr>
          <w:color w:val="000000"/>
          <w:sz w:val="24"/>
          <w:szCs w:val="24"/>
        </w:rPr>
      </w:pPr>
      <w:r>
        <w:rPr>
          <w:color w:val="000000"/>
          <w:sz w:val="24"/>
          <w:szCs w:val="24"/>
        </w:rPr>
        <w:t>В 1994 году по данным Госкомстата РФ , на долю товливноэнергетических ресурсов в экспорте приходилось 44,7 % общего объема экспорта ( в 1993 году 46,7 % ), на черные и цветные металлы и изделия из них 20,2 % ( 16,4 % ), продукцию химической промышленности 7,6 % ( 6 % ), лесоматериалы и целлюлозобумажные изделия 4,3 % ( 4,2 % ). Удельный вес машин и оборудования составил всего 5,3 % ( 6,7 % ). За год их экспортные поставки сократились на 11,8 %.</w:t>
      </w:r>
      <w:r>
        <w:rPr>
          <w:rStyle w:val="a9"/>
          <w:color w:val="000000"/>
          <w:sz w:val="24"/>
          <w:szCs w:val="24"/>
          <w:vertAlign w:val="baseline"/>
        </w:rPr>
        <w:footnoteReference w:id="3"/>
      </w:r>
      <w:r>
        <w:rPr>
          <w:rStyle w:val="a9"/>
          <w:color w:val="000000"/>
          <w:sz w:val="24"/>
          <w:szCs w:val="24"/>
          <w:vertAlign w:val="baseline"/>
        </w:rPr>
        <w:t>[3]</w:t>
      </w:r>
      <w:r>
        <w:rPr>
          <w:color w:val="000000"/>
          <w:sz w:val="24"/>
          <w:szCs w:val="24"/>
        </w:rPr>
        <w:t xml:space="preserve"> Важным фактором, повлиявшим на объемы экспорта, стало изменение соотношения внутренних и мировых цен на отдельные товары.</w:t>
      </w:r>
    </w:p>
    <w:p w:rsidR="00923868" w:rsidRDefault="00923868">
      <w:pPr>
        <w:widowControl w:val="0"/>
        <w:spacing w:before="120"/>
        <w:ind w:firstLine="567"/>
        <w:jc w:val="both"/>
        <w:rPr>
          <w:color w:val="000000"/>
          <w:sz w:val="24"/>
          <w:szCs w:val="24"/>
        </w:rPr>
      </w:pPr>
      <w:r>
        <w:rPr>
          <w:color w:val="000000"/>
          <w:sz w:val="24"/>
          <w:szCs w:val="24"/>
        </w:rPr>
        <w:t>При этом на некоторые виды продукции перерабатывающей промышленности цены внутри страны приблизились или перешагнули рубеж цен на мировых рынках.</w:t>
      </w:r>
    </w:p>
    <w:p w:rsidR="00923868" w:rsidRDefault="00923868">
      <w:pPr>
        <w:widowControl w:val="0"/>
        <w:spacing w:before="120"/>
        <w:ind w:firstLine="567"/>
        <w:jc w:val="both"/>
        <w:rPr>
          <w:color w:val="000000"/>
          <w:sz w:val="24"/>
          <w:szCs w:val="24"/>
        </w:rPr>
      </w:pPr>
      <w:r>
        <w:rPr>
          <w:color w:val="000000"/>
          <w:sz w:val="24"/>
          <w:szCs w:val="24"/>
        </w:rPr>
        <w:t>За первое полугодие 1995 года по сравнению с тем же периодом 1994 года экспорт товаров возрос на 29</w:t>
      </w:r>
      <w:r>
        <w:rPr>
          <w:color w:val="000000"/>
          <w:sz w:val="24"/>
          <w:szCs w:val="24"/>
        </w:rPr>
        <w:sym w:font="Times New Roman" w:char="002C"/>
      </w:r>
      <w:r>
        <w:rPr>
          <w:color w:val="000000"/>
          <w:sz w:val="24"/>
          <w:szCs w:val="24"/>
        </w:rPr>
        <w:t>7%</w:t>
      </w:r>
      <w:r>
        <w:rPr>
          <w:color w:val="000000"/>
          <w:sz w:val="24"/>
          <w:szCs w:val="24"/>
        </w:rPr>
        <w:sym w:font="Times New Roman" w:char="002E"/>
      </w:r>
      <w:r>
        <w:rPr>
          <w:rStyle w:val="a9"/>
          <w:color w:val="000000"/>
          <w:sz w:val="24"/>
          <w:szCs w:val="24"/>
          <w:vertAlign w:val="baseline"/>
        </w:rPr>
        <w:footnoteReference w:id="4"/>
      </w:r>
      <w:r>
        <w:rPr>
          <w:rStyle w:val="a9"/>
          <w:color w:val="000000"/>
          <w:sz w:val="24"/>
          <w:szCs w:val="24"/>
          <w:vertAlign w:val="baseline"/>
        </w:rPr>
        <w:t>[4]</w:t>
      </w:r>
      <w:r>
        <w:rPr>
          <w:color w:val="000000"/>
          <w:sz w:val="24"/>
          <w:szCs w:val="24"/>
        </w:rPr>
        <w:t xml:space="preserve"> Увеличению стоимости объема российского экспорта товаров способствовала сложившаяся с начала 1995 года благоприятная конъюнктура на мировых рынках</w:t>
      </w:r>
      <w:r>
        <w:rPr>
          <w:color w:val="000000"/>
          <w:sz w:val="24"/>
          <w:szCs w:val="24"/>
        </w:rPr>
        <w:sym w:font="Times New Roman" w:char="002C"/>
      </w:r>
      <w:r>
        <w:rPr>
          <w:color w:val="000000"/>
          <w:sz w:val="24"/>
          <w:szCs w:val="24"/>
        </w:rPr>
        <w:t xml:space="preserve"> и прежде всего рост цен на товары</w:t>
      </w:r>
      <w:r>
        <w:rPr>
          <w:color w:val="000000"/>
          <w:sz w:val="24"/>
          <w:szCs w:val="24"/>
        </w:rPr>
        <w:sym w:font="Times New Roman" w:char="002C"/>
      </w:r>
      <w:r>
        <w:rPr>
          <w:color w:val="000000"/>
          <w:sz w:val="24"/>
          <w:szCs w:val="24"/>
        </w:rPr>
        <w:t xml:space="preserve"> обеспечивающие России основную массу валютных поступлений</w:t>
      </w:r>
      <w:r>
        <w:rPr>
          <w:color w:val="000000"/>
          <w:sz w:val="24"/>
          <w:szCs w:val="24"/>
        </w:rPr>
        <w:sym w:font="Times New Roman" w:char="002E"/>
      </w:r>
      <w:r>
        <w:rPr>
          <w:color w:val="000000"/>
          <w:sz w:val="24"/>
          <w:szCs w:val="24"/>
        </w:rPr>
        <w:t xml:space="preserve"> В этом же направлении воздействовал физический рост экспортных поставок.</w:t>
      </w:r>
    </w:p>
    <w:p w:rsidR="00923868" w:rsidRDefault="00923868">
      <w:pPr>
        <w:widowControl w:val="0"/>
        <w:spacing w:before="120"/>
        <w:ind w:firstLine="567"/>
        <w:jc w:val="both"/>
        <w:rPr>
          <w:color w:val="000000"/>
          <w:sz w:val="24"/>
          <w:szCs w:val="24"/>
        </w:rPr>
      </w:pPr>
      <w:r>
        <w:rPr>
          <w:color w:val="000000"/>
          <w:sz w:val="24"/>
          <w:szCs w:val="24"/>
        </w:rPr>
        <w:t>На рост экспорта также оказывала влияние так называемая политика реального курса рубля</w:t>
      </w:r>
      <w:r>
        <w:rPr>
          <w:color w:val="000000"/>
          <w:sz w:val="24"/>
          <w:szCs w:val="24"/>
        </w:rPr>
        <w:sym w:font="Times New Roman" w:char="002E"/>
      </w:r>
      <w:r>
        <w:rPr>
          <w:color w:val="000000"/>
          <w:sz w:val="24"/>
          <w:szCs w:val="24"/>
        </w:rPr>
        <w:t xml:space="preserve"> Вместе с тем мера по установлению определенного коридора курсу рубля</w:t>
      </w:r>
      <w:r>
        <w:rPr>
          <w:color w:val="000000"/>
          <w:sz w:val="24"/>
          <w:szCs w:val="24"/>
        </w:rPr>
        <w:sym w:font="Times New Roman" w:char="002C"/>
      </w:r>
      <w:r>
        <w:rPr>
          <w:color w:val="000000"/>
          <w:sz w:val="24"/>
          <w:szCs w:val="24"/>
        </w:rPr>
        <w:t xml:space="preserve"> направленная на его стабилизацию</w:t>
      </w:r>
      <w:r>
        <w:rPr>
          <w:color w:val="000000"/>
          <w:sz w:val="24"/>
          <w:szCs w:val="24"/>
        </w:rPr>
        <w:sym w:font="Times New Roman" w:char="002C"/>
      </w:r>
      <w:r>
        <w:rPr>
          <w:color w:val="000000"/>
          <w:sz w:val="24"/>
          <w:szCs w:val="24"/>
        </w:rPr>
        <w:t xml:space="preserve"> привела к снижению рентабельности экспорта</w:t>
      </w:r>
      <w:r>
        <w:rPr>
          <w:color w:val="000000"/>
          <w:sz w:val="24"/>
          <w:szCs w:val="24"/>
        </w:rPr>
        <w:sym w:font="Times New Roman" w:char="002C"/>
      </w:r>
      <w:r>
        <w:rPr>
          <w:color w:val="000000"/>
          <w:sz w:val="24"/>
          <w:szCs w:val="24"/>
        </w:rPr>
        <w:t xml:space="preserve"> незаинтересованности производителей в его продвижении</w:t>
      </w:r>
      <w:r>
        <w:rPr>
          <w:color w:val="000000"/>
          <w:sz w:val="24"/>
          <w:szCs w:val="24"/>
        </w:rPr>
        <w:sym w:font="Times New Roman" w:char="002E"/>
      </w:r>
      <w:r>
        <w:rPr>
          <w:color w:val="000000"/>
          <w:sz w:val="24"/>
          <w:szCs w:val="24"/>
        </w:rPr>
        <w:t xml:space="preserve"> Почти по всем важнейшим топливно-сырьевым товарам произошло физическое увеличение поставок</w:t>
      </w:r>
      <w:r>
        <w:rPr>
          <w:color w:val="000000"/>
          <w:sz w:val="24"/>
          <w:szCs w:val="24"/>
        </w:rPr>
        <w:sym w:font="Times New Roman" w:char="002E"/>
      </w:r>
      <w:r>
        <w:rPr>
          <w:color w:val="000000"/>
          <w:sz w:val="24"/>
          <w:szCs w:val="24"/>
        </w:rPr>
        <w:t xml:space="preserve"> Вместе с ростом средних экспортных цен оба этих фактора обусловили существенный стоимостной рост российского экспорта в первом полугодии 1995 года по сравнению с тем же периодом 1994 года</w:t>
      </w:r>
      <w:r>
        <w:rPr>
          <w:color w:val="000000"/>
          <w:sz w:val="24"/>
          <w:szCs w:val="24"/>
        </w:rPr>
        <w:sym w:font="Times New Roman" w:char="002E"/>
      </w:r>
      <w:r>
        <w:rPr>
          <w:color w:val="000000"/>
          <w:sz w:val="24"/>
          <w:szCs w:val="24"/>
        </w:rPr>
        <w:t xml:space="preserve"> Расчеты показывают</w:t>
      </w:r>
      <w:r>
        <w:rPr>
          <w:color w:val="000000"/>
          <w:sz w:val="24"/>
          <w:szCs w:val="24"/>
        </w:rPr>
        <w:sym w:font="Times New Roman" w:char="002C"/>
      </w:r>
      <w:r>
        <w:rPr>
          <w:color w:val="000000"/>
          <w:sz w:val="24"/>
          <w:szCs w:val="24"/>
        </w:rPr>
        <w:t xml:space="preserve"> что средние экспортные цены России за сопоставимые периоды времени выросли: на нефть </w:t>
      </w:r>
      <w:r>
        <w:rPr>
          <w:color w:val="000000"/>
          <w:sz w:val="24"/>
          <w:szCs w:val="24"/>
        </w:rPr>
        <w:sym w:font="Times New Roman" w:char="2013"/>
      </w:r>
      <w:r>
        <w:rPr>
          <w:color w:val="000000"/>
          <w:sz w:val="24"/>
          <w:szCs w:val="24"/>
        </w:rPr>
        <w:t xml:space="preserve"> примерно на 26%</w:t>
      </w:r>
      <w:r>
        <w:rPr>
          <w:color w:val="000000"/>
          <w:sz w:val="24"/>
          <w:szCs w:val="24"/>
        </w:rPr>
        <w:sym w:font="Times New Roman" w:char="002C"/>
      </w:r>
      <w:r>
        <w:rPr>
          <w:color w:val="000000"/>
          <w:sz w:val="24"/>
          <w:szCs w:val="24"/>
        </w:rPr>
        <w:t xml:space="preserve"> нефтепродукты </w:t>
      </w:r>
      <w:r>
        <w:rPr>
          <w:color w:val="000000"/>
          <w:sz w:val="24"/>
          <w:szCs w:val="24"/>
        </w:rPr>
        <w:sym w:font="Times New Roman" w:char="2013"/>
      </w:r>
      <w:r>
        <w:rPr>
          <w:color w:val="000000"/>
          <w:sz w:val="24"/>
          <w:szCs w:val="24"/>
        </w:rPr>
        <w:t xml:space="preserve"> на 16%</w:t>
      </w:r>
      <w:r>
        <w:rPr>
          <w:color w:val="000000"/>
          <w:sz w:val="24"/>
          <w:szCs w:val="24"/>
        </w:rPr>
        <w:sym w:font="Times New Roman" w:char="002C"/>
      </w:r>
      <w:r>
        <w:rPr>
          <w:color w:val="000000"/>
          <w:sz w:val="24"/>
          <w:szCs w:val="24"/>
        </w:rPr>
        <w:t xml:space="preserve"> природный газ </w:t>
      </w:r>
      <w:r>
        <w:rPr>
          <w:color w:val="000000"/>
          <w:sz w:val="24"/>
          <w:szCs w:val="24"/>
        </w:rPr>
        <w:sym w:font="Times New Roman" w:char="2013"/>
      </w:r>
      <w:r>
        <w:rPr>
          <w:color w:val="000000"/>
          <w:sz w:val="24"/>
          <w:szCs w:val="24"/>
        </w:rPr>
        <w:t xml:space="preserve"> на 7%</w:t>
      </w:r>
      <w:r>
        <w:rPr>
          <w:color w:val="000000"/>
          <w:sz w:val="24"/>
          <w:szCs w:val="24"/>
        </w:rPr>
        <w:sym w:font="Times New Roman" w:char="002C"/>
      </w:r>
      <w:r>
        <w:rPr>
          <w:color w:val="000000"/>
          <w:sz w:val="24"/>
          <w:szCs w:val="24"/>
        </w:rPr>
        <w:t xml:space="preserve"> каменный уголь </w:t>
      </w:r>
      <w:r>
        <w:rPr>
          <w:color w:val="000000"/>
          <w:sz w:val="24"/>
          <w:szCs w:val="24"/>
        </w:rPr>
        <w:sym w:font="Times New Roman" w:char="2013"/>
      </w:r>
      <w:r>
        <w:rPr>
          <w:color w:val="000000"/>
          <w:sz w:val="24"/>
          <w:szCs w:val="24"/>
        </w:rPr>
        <w:t xml:space="preserve"> на 3%</w:t>
      </w:r>
      <w:r>
        <w:rPr>
          <w:color w:val="000000"/>
          <w:sz w:val="24"/>
          <w:szCs w:val="24"/>
        </w:rPr>
        <w:sym w:font="Times New Roman" w:char="002C"/>
      </w:r>
      <w:r>
        <w:rPr>
          <w:color w:val="000000"/>
          <w:sz w:val="24"/>
          <w:szCs w:val="24"/>
        </w:rPr>
        <w:t xml:space="preserve"> кокс </w:t>
      </w:r>
      <w:r>
        <w:rPr>
          <w:color w:val="000000"/>
          <w:sz w:val="24"/>
          <w:szCs w:val="24"/>
        </w:rPr>
        <w:sym w:font="Times New Roman" w:char="2013"/>
      </w:r>
      <w:r>
        <w:rPr>
          <w:color w:val="000000"/>
          <w:sz w:val="24"/>
          <w:szCs w:val="24"/>
        </w:rPr>
        <w:t xml:space="preserve"> на 16%</w:t>
      </w:r>
      <w:r>
        <w:rPr>
          <w:color w:val="000000"/>
          <w:sz w:val="24"/>
          <w:szCs w:val="24"/>
        </w:rPr>
        <w:sym w:font="Times New Roman" w:char="002E"/>
      </w:r>
      <w:r>
        <w:rPr>
          <w:rStyle w:val="a9"/>
          <w:color w:val="000000"/>
          <w:sz w:val="24"/>
          <w:szCs w:val="24"/>
          <w:vertAlign w:val="baseline"/>
        </w:rPr>
        <w:footnoteReference w:id="5"/>
      </w:r>
      <w:r>
        <w:rPr>
          <w:rStyle w:val="a9"/>
          <w:color w:val="000000"/>
          <w:sz w:val="24"/>
          <w:szCs w:val="24"/>
          <w:vertAlign w:val="baseline"/>
        </w:rPr>
        <w:t>[5]</w:t>
      </w:r>
      <w:r>
        <w:rPr>
          <w:color w:val="000000"/>
          <w:sz w:val="24"/>
          <w:szCs w:val="24"/>
        </w:rPr>
        <w:t xml:space="preserve"> В течение первого полугодия 1995 года в экспорте России значительно увеличилась доля черных и цветных металлов</w:t>
      </w:r>
      <w:r>
        <w:rPr>
          <w:color w:val="000000"/>
          <w:sz w:val="24"/>
          <w:szCs w:val="24"/>
        </w:rPr>
        <w:sym w:font="Times New Roman" w:char="002C"/>
      </w:r>
      <w:r>
        <w:rPr>
          <w:color w:val="000000"/>
          <w:sz w:val="24"/>
          <w:szCs w:val="24"/>
        </w:rPr>
        <w:t xml:space="preserve"> причем как в физическом выражении</w:t>
      </w:r>
      <w:r>
        <w:rPr>
          <w:color w:val="000000"/>
          <w:sz w:val="24"/>
          <w:szCs w:val="24"/>
        </w:rPr>
        <w:sym w:font="Times New Roman" w:char="002C"/>
      </w:r>
      <w:r>
        <w:rPr>
          <w:color w:val="000000"/>
          <w:sz w:val="24"/>
          <w:szCs w:val="24"/>
        </w:rPr>
        <w:t xml:space="preserve"> так и по стоимости</w:t>
      </w:r>
      <w:r>
        <w:rPr>
          <w:color w:val="000000"/>
          <w:sz w:val="24"/>
          <w:szCs w:val="24"/>
        </w:rPr>
        <w:sym w:font="Times New Roman" w:char="002C"/>
      </w:r>
      <w:r>
        <w:rPr>
          <w:color w:val="000000"/>
          <w:sz w:val="24"/>
          <w:szCs w:val="24"/>
        </w:rPr>
        <w:t xml:space="preserve"> прежде всего под влиянием мировых цен.</w:t>
      </w:r>
    </w:p>
    <w:p w:rsidR="00923868" w:rsidRDefault="00923868">
      <w:pPr>
        <w:widowControl w:val="0"/>
        <w:spacing w:before="120"/>
        <w:ind w:firstLine="567"/>
        <w:jc w:val="both"/>
        <w:rPr>
          <w:color w:val="000000"/>
          <w:sz w:val="24"/>
          <w:szCs w:val="24"/>
        </w:rPr>
      </w:pPr>
      <w:r>
        <w:rPr>
          <w:color w:val="000000"/>
          <w:sz w:val="24"/>
          <w:szCs w:val="24"/>
        </w:rPr>
        <w:t>С одной стороны</w:t>
      </w:r>
      <w:r>
        <w:rPr>
          <w:color w:val="000000"/>
          <w:sz w:val="24"/>
          <w:szCs w:val="24"/>
        </w:rPr>
        <w:sym w:font="Times New Roman" w:char="002C"/>
      </w:r>
      <w:r>
        <w:rPr>
          <w:color w:val="000000"/>
          <w:sz w:val="24"/>
          <w:szCs w:val="24"/>
        </w:rPr>
        <w:t xml:space="preserve"> на фоне спада в экономике и сокращения внутреннего спроса на отечественную продукцию экспортная сфера превратилась в наиболее динамичный и крупный сектор народного хозяйства</w:t>
      </w:r>
      <w:r>
        <w:rPr>
          <w:color w:val="000000"/>
          <w:sz w:val="24"/>
          <w:szCs w:val="24"/>
        </w:rPr>
        <w:sym w:font="Times New Roman" w:char="002C"/>
      </w:r>
      <w:r>
        <w:rPr>
          <w:color w:val="000000"/>
          <w:sz w:val="24"/>
          <w:szCs w:val="24"/>
        </w:rPr>
        <w:t xml:space="preserve"> через который реализуется около пятой части валового внутреннего продукта страны</w:t>
      </w:r>
      <w:r>
        <w:rPr>
          <w:color w:val="000000"/>
          <w:sz w:val="24"/>
          <w:szCs w:val="24"/>
        </w:rPr>
        <w:sym w:font="Times New Roman" w:char="002E"/>
      </w:r>
      <w:r>
        <w:rPr>
          <w:color w:val="000000"/>
          <w:sz w:val="24"/>
          <w:szCs w:val="24"/>
        </w:rPr>
        <w:t xml:space="preserve"> С другой стороны</w:t>
      </w:r>
      <w:r>
        <w:rPr>
          <w:color w:val="000000"/>
          <w:sz w:val="24"/>
          <w:szCs w:val="24"/>
        </w:rPr>
        <w:sym w:font="Times New Roman" w:char="002C"/>
      </w:r>
      <w:r>
        <w:rPr>
          <w:color w:val="000000"/>
          <w:sz w:val="24"/>
          <w:szCs w:val="24"/>
        </w:rPr>
        <w:t xml:space="preserve"> расширение российского экспорта происходит в крайне противоречивой и сложной обстановке: высокие в сравнении с другими национальными макроэкономическими показателями темпы прироста российского экспорта не являются таковыми</w:t>
      </w:r>
      <w:r>
        <w:rPr>
          <w:color w:val="000000"/>
          <w:sz w:val="24"/>
          <w:szCs w:val="24"/>
        </w:rPr>
        <w:sym w:font="Times New Roman" w:char="002C"/>
      </w:r>
      <w:r>
        <w:rPr>
          <w:color w:val="000000"/>
          <w:sz w:val="24"/>
          <w:szCs w:val="24"/>
        </w:rPr>
        <w:t xml:space="preserve"> если их сопоставить с динамикой международной торговли</w:t>
      </w:r>
      <w:r>
        <w:rPr>
          <w:color w:val="000000"/>
          <w:sz w:val="24"/>
          <w:szCs w:val="24"/>
        </w:rPr>
        <w:sym w:font="Times New Roman" w:char="002E"/>
      </w:r>
      <w:r>
        <w:rPr>
          <w:color w:val="000000"/>
          <w:sz w:val="24"/>
          <w:szCs w:val="24"/>
        </w:rPr>
        <w:t xml:space="preserve"> Так</w:t>
      </w:r>
      <w:r>
        <w:rPr>
          <w:color w:val="000000"/>
          <w:sz w:val="24"/>
          <w:szCs w:val="24"/>
        </w:rPr>
        <w:sym w:font="Times New Roman" w:char="002C"/>
      </w:r>
      <w:r>
        <w:rPr>
          <w:color w:val="000000"/>
          <w:sz w:val="24"/>
          <w:szCs w:val="24"/>
        </w:rPr>
        <w:t xml:space="preserve"> в 1994 г</w:t>
      </w:r>
      <w:r>
        <w:rPr>
          <w:color w:val="000000"/>
          <w:sz w:val="24"/>
          <w:szCs w:val="24"/>
        </w:rPr>
        <w:sym w:font="Times New Roman" w:char="002E"/>
      </w:r>
      <w:r>
        <w:rPr>
          <w:color w:val="000000"/>
          <w:sz w:val="24"/>
          <w:szCs w:val="24"/>
        </w:rPr>
        <w:t xml:space="preserve"> при увеличении вывоза из России примерно на 12% мировой экспорт вырос на 23%</w:t>
      </w:r>
      <w:r>
        <w:rPr>
          <w:color w:val="000000"/>
          <w:sz w:val="24"/>
          <w:szCs w:val="24"/>
        </w:rPr>
        <w:sym w:font="Times New Roman" w:char="002C"/>
      </w:r>
      <w:r>
        <w:rPr>
          <w:color w:val="000000"/>
          <w:sz w:val="24"/>
          <w:szCs w:val="24"/>
        </w:rPr>
        <w:t xml:space="preserve"> т</w:t>
      </w:r>
      <w:r>
        <w:rPr>
          <w:color w:val="000000"/>
          <w:sz w:val="24"/>
          <w:szCs w:val="24"/>
        </w:rPr>
        <w:sym w:font="Times New Roman" w:char="002E"/>
      </w:r>
      <w:r>
        <w:rPr>
          <w:color w:val="000000"/>
          <w:sz w:val="24"/>
          <w:szCs w:val="24"/>
        </w:rPr>
        <w:t>е</w:t>
      </w:r>
      <w:r>
        <w:rPr>
          <w:color w:val="000000"/>
          <w:sz w:val="24"/>
          <w:szCs w:val="24"/>
        </w:rPr>
        <w:sym w:font="Times New Roman" w:char="002E"/>
      </w:r>
      <w:r>
        <w:rPr>
          <w:color w:val="000000"/>
          <w:sz w:val="24"/>
          <w:szCs w:val="24"/>
        </w:rPr>
        <w:t xml:space="preserve"> развивался почти вдвое быстрее</w:t>
      </w:r>
      <w:r>
        <w:rPr>
          <w:color w:val="000000"/>
          <w:sz w:val="24"/>
          <w:szCs w:val="24"/>
        </w:rPr>
        <w:sym w:font="Times New Roman" w:char="002E"/>
      </w:r>
      <w:r>
        <w:rPr>
          <w:rStyle w:val="a9"/>
          <w:color w:val="000000"/>
          <w:sz w:val="24"/>
          <w:szCs w:val="24"/>
          <w:vertAlign w:val="baseline"/>
        </w:rPr>
        <w:footnoteReference w:id="6"/>
      </w:r>
      <w:r>
        <w:rPr>
          <w:rStyle w:val="a9"/>
          <w:color w:val="000000"/>
          <w:sz w:val="24"/>
          <w:szCs w:val="24"/>
          <w:vertAlign w:val="baseline"/>
        </w:rPr>
        <w:t>[6]</w:t>
      </w:r>
      <w:r>
        <w:rPr>
          <w:color w:val="000000"/>
          <w:sz w:val="24"/>
          <w:szCs w:val="24"/>
        </w:rPr>
        <w:t xml:space="preserve"> Фактически Россия не сумела в полной мере воспользоваться расширением спроса на внешних рынках</w:t>
      </w:r>
      <w:r>
        <w:rPr>
          <w:color w:val="000000"/>
          <w:sz w:val="24"/>
          <w:szCs w:val="24"/>
        </w:rPr>
        <w:sym w:font="Times New Roman" w:char="002E"/>
      </w:r>
      <w:r>
        <w:rPr>
          <w:color w:val="000000"/>
          <w:sz w:val="24"/>
          <w:szCs w:val="24"/>
        </w:rPr>
        <w:t xml:space="preserve"> В качестве причин этого можно назвать возросшую международную конкуренцию и дискриминацию российских экспортеров за рубежом.</w:t>
      </w:r>
    </w:p>
    <w:p w:rsidR="00923868" w:rsidRDefault="00923868">
      <w:pPr>
        <w:widowControl w:val="0"/>
        <w:spacing w:before="120"/>
        <w:ind w:firstLine="567"/>
        <w:jc w:val="both"/>
        <w:rPr>
          <w:color w:val="000000"/>
          <w:sz w:val="24"/>
          <w:szCs w:val="24"/>
        </w:rPr>
      </w:pPr>
      <w:r>
        <w:rPr>
          <w:color w:val="000000"/>
          <w:sz w:val="24"/>
          <w:szCs w:val="24"/>
        </w:rPr>
        <w:t>В последнее время начинает казаться</w:t>
      </w:r>
      <w:r>
        <w:rPr>
          <w:color w:val="000000"/>
          <w:sz w:val="24"/>
          <w:szCs w:val="24"/>
        </w:rPr>
        <w:sym w:font="Times New Roman" w:char="002C"/>
      </w:r>
      <w:r>
        <w:rPr>
          <w:color w:val="000000"/>
          <w:sz w:val="24"/>
          <w:szCs w:val="24"/>
        </w:rPr>
        <w:t xml:space="preserve"> что после длительного периода одиночного плавания на просторах мирового рынка российские экспортеры</w:t>
      </w:r>
      <w:r>
        <w:rPr>
          <w:color w:val="000000"/>
          <w:sz w:val="24"/>
          <w:szCs w:val="24"/>
        </w:rPr>
        <w:sym w:font="Times New Roman" w:char="002C"/>
      </w:r>
      <w:r>
        <w:rPr>
          <w:color w:val="000000"/>
          <w:sz w:val="24"/>
          <w:szCs w:val="24"/>
        </w:rPr>
        <w:t xml:space="preserve"> наконец-то</w:t>
      </w:r>
      <w:r>
        <w:rPr>
          <w:color w:val="000000"/>
          <w:sz w:val="24"/>
          <w:szCs w:val="24"/>
        </w:rPr>
        <w:sym w:font="Times New Roman" w:char="002C"/>
      </w:r>
      <w:r>
        <w:rPr>
          <w:color w:val="000000"/>
          <w:sz w:val="24"/>
          <w:szCs w:val="24"/>
        </w:rPr>
        <w:t xml:space="preserve"> почувствовали отеческую заботу государства о своей судьбе</w:t>
      </w:r>
      <w:r>
        <w:rPr>
          <w:color w:val="000000"/>
          <w:sz w:val="24"/>
          <w:szCs w:val="24"/>
        </w:rPr>
        <w:sym w:font="Times New Roman" w:char="002E"/>
      </w:r>
      <w:r>
        <w:rPr>
          <w:color w:val="000000"/>
          <w:sz w:val="24"/>
          <w:szCs w:val="24"/>
        </w:rPr>
        <w:t xml:space="preserve"> Подобная забота</w:t>
      </w:r>
      <w:r>
        <w:rPr>
          <w:color w:val="000000"/>
          <w:sz w:val="24"/>
          <w:szCs w:val="24"/>
        </w:rPr>
        <w:sym w:font="Times New Roman" w:char="002C"/>
      </w:r>
      <w:r>
        <w:rPr>
          <w:color w:val="000000"/>
          <w:sz w:val="24"/>
          <w:szCs w:val="24"/>
        </w:rPr>
        <w:t xml:space="preserve"> безусловно</w:t>
      </w:r>
      <w:r>
        <w:rPr>
          <w:color w:val="000000"/>
          <w:sz w:val="24"/>
          <w:szCs w:val="24"/>
        </w:rPr>
        <w:sym w:font="Times New Roman" w:char="002C"/>
      </w:r>
      <w:r>
        <w:rPr>
          <w:color w:val="000000"/>
          <w:sz w:val="24"/>
          <w:szCs w:val="24"/>
        </w:rPr>
        <w:t xml:space="preserve"> вполне уместна и своевременна</w:t>
      </w:r>
      <w:r>
        <w:rPr>
          <w:color w:val="000000"/>
          <w:sz w:val="24"/>
          <w:szCs w:val="24"/>
        </w:rPr>
        <w:sym w:font="Times New Roman" w:char="002E"/>
      </w:r>
      <w:r>
        <w:rPr>
          <w:color w:val="000000"/>
          <w:sz w:val="24"/>
          <w:szCs w:val="24"/>
        </w:rPr>
        <w:t xml:space="preserve"> Государство предприняло следующие важные шаги в поддержку экспортеров</w:t>
      </w:r>
      <w:r>
        <w:rPr>
          <w:color w:val="000000"/>
          <w:sz w:val="24"/>
          <w:szCs w:val="24"/>
        </w:rPr>
        <w:sym w:font="Times New Roman" w:char="002E"/>
      </w:r>
      <w:r>
        <w:rPr>
          <w:color w:val="000000"/>
          <w:sz w:val="24"/>
          <w:szCs w:val="24"/>
        </w:rPr>
        <w:t xml:space="preserve"> Принципиальной вехой на этом пути стал Федеральный закон от 13 октября 1995 г</w:t>
      </w:r>
      <w:r>
        <w:rPr>
          <w:color w:val="000000"/>
          <w:sz w:val="24"/>
          <w:szCs w:val="24"/>
        </w:rPr>
        <w:sym w:font="Times New Roman" w:char="002E"/>
      </w:r>
      <w:r>
        <w:rPr>
          <w:color w:val="000000"/>
          <w:sz w:val="24"/>
          <w:szCs w:val="24"/>
        </w:rPr>
        <w:t xml:space="preserve"> “О государственном регулировании внешнеторговой деятельности”</w:t>
      </w:r>
      <w:r>
        <w:rPr>
          <w:color w:val="000000"/>
          <w:sz w:val="24"/>
          <w:szCs w:val="24"/>
        </w:rPr>
        <w:sym w:font="Times New Roman" w:char="002C"/>
      </w:r>
      <w:r>
        <w:rPr>
          <w:color w:val="000000"/>
          <w:sz w:val="24"/>
          <w:szCs w:val="24"/>
        </w:rPr>
        <w:t xml:space="preserve"> шестая глава которого специально посвящена вопросам содействия развитию внешнеторговой деятельности и её стимулированию</w:t>
      </w:r>
      <w:r>
        <w:rPr>
          <w:color w:val="000000"/>
          <w:sz w:val="24"/>
          <w:szCs w:val="24"/>
        </w:rPr>
        <w:sym w:font="Times New Roman" w:char="002E"/>
      </w:r>
      <w:r>
        <w:rPr>
          <w:color w:val="000000"/>
          <w:sz w:val="24"/>
          <w:szCs w:val="24"/>
        </w:rPr>
        <w:t xml:space="preserve"> 30 ноября Президент России подписал указ “О первоочередных мерах по поддержке экспортеров”</w:t>
      </w:r>
      <w:r>
        <w:rPr>
          <w:color w:val="000000"/>
          <w:sz w:val="24"/>
          <w:szCs w:val="24"/>
        </w:rPr>
        <w:sym w:font="Times New Roman" w:char="002C"/>
      </w:r>
      <w:r>
        <w:rPr>
          <w:color w:val="000000"/>
          <w:sz w:val="24"/>
          <w:szCs w:val="24"/>
        </w:rPr>
        <w:t xml:space="preserve"> предусматривающий возможность их финансовой поддержки</w:t>
      </w:r>
      <w:r>
        <w:rPr>
          <w:color w:val="000000"/>
          <w:sz w:val="24"/>
          <w:szCs w:val="24"/>
        </w:rPr>
        <w:sym w:font="Times New Roman" w:char="002C"/>
      </w:r>
      <w:r>
        <w:rPr>
          <w:color w:val="000000"/>
          <w:sz w:val="24"/>
          <w:szCs w:val="24"/>
        </w:rPr>
        <w:t xml:space="preserve"> в том числе с привлечением средств федерального бюджета</w:t>
      </w:r>
      <w:r>
        <w:rPr>
          <w:color w:val="000000"/>
          <w:sz w:val="24"/>
          <w:szCs w:val="24"/>
        </w:rPr>
        <w:sym w:font="Times New Roman" w:char="002E"/>
      </w:r>
      <w:r>
        <w:rPr>
          <w:color w:val="000000"/>
          <w:sz w:val="24"/>
          <w:szCs w:val="24"/>
        </w:rPr>
        <w:t xml:space="preserve"> В развитие вышеупомянутого Указа было принято постановление Правительства Российской Федерации от 20 января 1996 г</w:t>
      </w:r>
      <w:r>
        <w:rPr>
          <w:color w:val="000000"/>
          <w:sz w:val="24"/>
          <w:szCs w:val="24"/>
        </w:rPr>
        <w:sym w:font="Times New Roman" w:char="002E"/>
      </w:r>
      <w:r>
        <w:rPr>
          <w:color w:val="000000"/>
          <w:sz w:val="24"/>
          <w:szCs w:val="24"/>
        </w:rPr>
        <w:t xml:space="preserve"> “О дополнительной поддержке отечественного экспорта товаров и услуг”</w:t>
      </w:r>
      <w:r>
        <w:rPr>
          <w:color w:val="000000"/>
          <w:sz w:val="24"/>
          <w:szCs w:val="24"/>
        </w:rPr>
        <w:sym w:font="Times New Roman" w:char="002C"/>
      </w:r>
      <w:r>
        <w:rPr>
          <w:color w:val="000000"/>
          <w:sz w:val="24"/>
          <w:szCs w:val="24"/>
        </w:rPr>
        <w:t xml:space="preserve"> конкретизировавшее основные направления государственной финансовой</w:t>
      </w:r>
      <w:r>
        <w:rPr>
          <w:color w:val="000000"/>
          <w:sz w:val="24"/>
          <w:szCs w:val="24"/>
        </w:rPr>
        <w:sym w:font="Times New Roman" w:char="002C"/>
      </w:r>
      <w:r>
        <w:rPr>
          <w:color w:val="000000"/>
          <w:sz w:val="24"/>
          <w:szCs w:val="24"/>
        </w:rPr>
        <w:t xml:space="preserve"> налоговой и иной поддержки отечественных экспортеров</w:t>
      </w:r>
      <w:r>
        <w:rPr>
          <w:color w:val="000000"/>
          <w:sz w:val="24"/>
          <w:szCs w:val="24"/>
        </w:rPr>
        <w:sym w:font="Times New Roman" w:char="002E"/>
      </w:r>
      <w:r>
        <w:rPr>
          <w:color w:val="000000"/>
          <w:sz w:val="24"/>
          <w:szCs w:val="24"/>
        </w:rPr>
        <w:t xml:space="preserve"> Наконец</w:t>
      </w:r>
      <w:r>
        <w:rPr>
          <w:color w:val="000000"/>
          <w:sz w:val="24"/>
          <w:szCs w:val="24"/>
        </w:rPr>
        <w:sym w:font="Times New Roman" w:char="002C"/>
      </w:r>
      <w:r>
        <w:rPr>
          <w:color w:val="000000"/>
          <w:sz w:val="24"/>
          <w:szCs w:val="24"/>
        </w:rPr>
        <w:t xml:space="preserve"> Правительством России утверждена Федеральная программа развития экспорта</w:t>
      </w:r>
      <w:r>
        <w:rPr>
          <w:color w:val="000000"/>
          <w:sz w:val="24"/>
          <w:szCs w:val="24"/>
        </w:rPr>
        <w:sym w:font="Times New Roman" w:char="002C"/>
      </w:r>
      <w:r>
        <w:rPr>
          <w:color w:val="000000"/>
          <w:sz w:val="24"/>
          <w:szCs w:val="24"/>
        </w:rPr>
        <w:t xml:space="preserve"> определяющая приоритеты в экспортной деятельности и ее перспективы вплоть до 2005 г</w:t>
      </w:r>
      <w:r>
        <w:rPr>
          <w:color w:val="000000"/>
          <w:sz w:val="24"/>
          <w:szCs w:val="24"/>
        </w:rPr>
        <w:sym w:font="Times New Roman" w:char="002E"/>
      </w:r>
      <w:r>
        <w:rPr>
          <w:color w:val="000000"/>
          <w:sz w:val="24"/>
          <w:szCs w:val="24"/>
        </w:rPr>
        <w:sym w:font="Times New Roman" w:char="002C"/>
      </w:r>
      <w:r>
        <w:rPr>
          <w:color w:val="000000"/>
          <w:sz w:val="24"/>
          <w:szCs w:val="24"/>
        </w:rPr>
        <w:t xml:space="preserve"> а также основные средства достижения поставленных целей</w:t>
      </w:r>
      <w:r>
        <w:rPr>
          <w:color w:val="000000"/>
          <w:sz w:val="24"/>
          <w:szCs w:val="24"/>
        </w:rPr>
        <w:sym w:font="Times New Roman" w:char="002E"/>
      </w:r>
      <w:r>
        <w:rPr>
          <w:color w:val="000000"/>
          <w:sz w:val="24"/>
          <w:szCs w:val="24"/>
        </w:rPr>
        <w:t xml:space="preserve">  Сегодня</w:t>
      </w:r>
      <w:r>
        <w:rPr>
          <w:color w:val="000000"/>
          <w:sz w:val="24"/>
          <w:szCs w:val="24"/>
        </w:rPr>
        <w:sym w:font="Times New Roman" w:char="002C"/>
      </w:r>
      <w:r>
        <w:rPr>
          <w:color w:val="000000"/>
          <w:sz w:val="24"/>
          <w:szCs w:val="24"/>
        </w:rPr>
        <w:t xml:space="preserve"> наверное</w:t>
      </w:r>
      <w:r>
        <w:rPr>
          <w:color w:val="000000"/>
          <w:sz w:val="24"/>
          <w:szCs w:val="24"/>
        </w:rPr>
        <w:sym w:font="Times New Roman" w:char="002C"/>
      </w:r>
      <w:r>
        <w:rPr>
          <w:color w:val="000000"/>
          <w:sz w:val="24"/>
          <w:szCs w:val="24"/>
        </w:rPr>
        <w:t xml:space="preserve"> сложно с высокой степенью вероятности предсказывать будущее российского экспорта</w:t>
      </w:r>
      <w:r>
        <w:rPr>
          <w:color w:val="000000"/>
          <w:sz w:val="24"/>
          <w:szCs w:val="24"/>
        </w:rPr>
        <w:sym w:font="Times New Roman" w:char="002C"/>
      </w:r>
      <w:r>
        <w:rPr>
          <w:color w:val="000000"/>
          <w:sz w:val="24"/>
          <w:szCs w:val="24"/>
        </w:rPr>
        <w:t xml:space="preserve"> но есть надежда</w:t>
      </w:r>
      <w:r>
        <w:rPr>
          <w:color w:val="000000"/>
          <w:sz w:val="24"/>
          <w:szCs w:val="24"/>
        </w:rPr>
        <w:sym w:font="Times New Roman" w:char="002C"/>
      </w:r>
      <w:r>
        <w:rPr>
          <w:color w:val="000000"/>
          <w:sz w:val="24"/>
          <w:szCs w:val="24"/>
        </w:rPr>
        <w:t xml:space="preserve"> что заинтересованное участие государства поможет экспортной отрасли в сжатые сроки обрести современное качество и сохранить обретенные им стабильность и динамизм</w:t>
      </w:r>
      <w:r>
        <w:rPr>
          <w:color w:val="000000"/>
          <w:sz w:val="24"/>
          <w:szCs w:val="24"/>
        </w:rPr>
        <w:sym w:font="Times New Roman" w:char="002E"/>
      </w:r>
      <w:r>
        <w:rPr>
          <w:color w:val="000000"/>
          <w:sz w:val="24"/>
          <w:szCs w:val="24"/>
        </w:rPr>
        <w:t xml:space="preserve"> С учетом всей совокупности факторов</w:t>
      </w:r>
      <w:r>
        <w:rPr>
          <w:color w:val="000000"/>
          <w:sz w:val="24"/>
          <w:szCs w:val="24"/>
        </w:rPr>
        <w:sym w:font="Times New Roman" w:char="002C"/>
      </w:r>
      <w:r>
        <w:rPr>
          <w:color w:val="000000"/>
          <w:sz w:val="24"/>
          <w:szCs w:val="24"/>
        </w:rPr>
        <w:t xml:space="preserve"> влияющих на развитие экспорта</w:t>
      </w:r>
      <w:r>
        <w:rPr>
          <w:color w:val="000000"/>
          <w:sz w:val="24"/>
          <w:szCs w:val="24"/>
        </w:rPr>
        <w:sym w:font="Times New Roman" w:char="002C"/>
      </w:r>
      <w:r>
        <w:rPr>
          <w:color w:val="000000"/>
          <w:sz w:val="24"/>
          <w:szCs w:val="24"/>
        </w:rPr>
        <w:t xml:space="preserve"> в Федеральной программе выделены три принципиальных этапа формирования новой</w:t>
      </w:r>
      <w:r>
        <w:rPr>
          <w:color w:val="000000"/>
          <w:sz w:val="24"/>
          <w:szCs w:val="24"/>
        </w:rPr>
        <w:sym w:font="Times New Roman" w:char="002C"/>
      </w:r>
      <w:r>
        <w:rPr>
          <w:color w:val="000000"/>
          <w:sz w:val="24"/>
          <w:szCs w:val="24"/>
        </w:rPr>
        <w:t xml:space="preserve"> более эффективной модели участия России в международном разделении труда.</w:t>
      </w:r>
    </w:p>
    <w:p w:rsidR="00923868" w:rsidRDefault="00923868">
      <w:pPr>
        <w:widowControl w:val="0"/>
        <w:spacing w:before="120"/>
        <w:ind w:firstLine="567"/>
        <w:jc w:val="both"/>
        <w:rPr>
          <w:color w:val="000000"/>
          <w:sz w:val="24"/>
          <w:szCs w:val="24"/>
        </w:rPr>
      </w:pPr>
      <w:r>
        <w:rPr>
          <w:color w:val="000000"/>
          <w:sz w:val="24"/>
          <w:szCs w:val="24"/>
        </w:rPr>
        <w:t>Первый (1996-1997 гг</w:t>
      </w:r>
      <w:r>
        <w:rPr>
          <w:color w:val="000000"/>
          <w:sz w:val="24"/>
          <w:szCs w:val="24"/>
        </w:rPr>
        <w:sym w:font="Times New Roman" w:char="002E"/>
      </w:r>
      <w:r>
        <w:rPr>
          <w:color w:val="000000"/>
          <w:sz w:val="24"/>
          <w:szCs w:val="24"/>
        </w:rPr>
        <w:t>) и второй (1998-2000 гг</w:t>
      </w:r>
      <w:r>
        <w:rPr>
          <w:color w:val="000000"/>
          <w:sz w:val="24"/>
          <w:szCs w:val="24"/>
        </w:rPr>
        <w:sym w:font="Times New Roman" w:char="002E"/>
      </w:r>
      <w:r>
        <w:rPr>
          <w:color w:val="000000"/>
          <w:sz w:val="24"/>
          <w:szCs w:val="24"/>
        </w:rPr>
        <w:t>) этапы предусматривают не столько расширение экспорта</w:t>
      </w:r>
      <w:r>
        <w:rPr>
          <w:color w:val="000000"/>
          <w:sz w:val="24"/>
          <w:szCs w:val="24"/>
        </w:rPr>
        <w:sym w:font="Times New Roman" w:char="002C"/>
      </w:r>
      <w:r>
        <w:rPr>
          <w:color w:val="000000"/>
          <w:sz w:val="24"/>
          <w:szCs w:val="24"/>
        </w:rPr>
        <w:t xml:space="preserve"> сколько поддержание его устойчиво высоких объемов на основе оптимального использования имеющихся конкурентных преимуществ и мировой конъюнктуры</w:t>
      </w:r>
      <w:r>
        <w:rPr>
          <w:color w:val="000000"/>
          <w:sz w:val="24"/>
          <w:szCs w:val="24"/>
        </w:rPr>
        <w:sym w:font="Times New Roman" w:char="002C"/>
      </w:r>
      <w:r>
        <w:rPr>
          <w:color w:val="000000"/>
          <w:sz w:val="24"/>
          <w:szCs w:val="24"/>
        </w:rPr>
        <w:t xml:space="preserve"> постепенного расширения ассортимента вывозимой продукции.</w:t>
      </w:r>
    </w:p>
    <w:p w:rsidR="00923868" w:rsidRDefault="00923868">
      <w:pPr>
        <w:widowControl w:val="0"/>
        <w:spacing w:before="120"/>
        <w:ind w:firstLine="567"/>
        <w:jc w:val="both"/>
        <w:rPr>
          <w:color w:val="000000"/>
          <w:sz w:val="24"/>
          <w:szCs w:val="24"/>
        </w:rPr>
      </w:pPr>
      <w:r>
        <w:rPr>
          <w:color w:val="000000"/>
          <w:sz w:val="24"/>
          <w:szCs w:val="24"/>
        </w:rPr>
        <w:t>Решающим со всех точек зрения является третий этап (2001-2005 гг</w:t>
      </w:r>
      <w:r>
        <w:rPr>
          <w:color w:val="000000"/>
          <w:sz w:val="24"/>
          <w:szCs w:val="24"/>
        </w:rPr>
        <w:sym w:font="Times New Roman" w:char="002E"/>
      </w:r>
      <w:r>
        <w:rPr>
          <w:color w:val="000000"/>
          <w:sz w:val="24"/>
          <w:szCs w:val="24"/>
        </w:rPr>
        <w:t>)</w:t>
      </w:r>
      <w:r>
        <w:rPr>
          <w:color w:val="000000"/>
          <w:sz w:val="24"/>
          <w:szCs w:val="24"/>
        </w:rPr>
        <w:sym w:font="Times New Roman" w:char="002C"/>
      </w:r>
      <w:r>
        <w:rPr>
          <w:color w:val="000000"/>
          <w:sz w:val="24"/>
          <w:szCs w:val="24"/>
        </w:rPr>
        <w:t xml:space="preserve"> в течение которого будет обеспечена диверсификация российского экспорта</w:t>
      </w:r>
      <w:r>
        <w:rPr>
          <w:color w:val="000000"/>
          <w:sz w:val="24"/>
          <w:szCs w:val="24"/>
        </w:rPr>
        <w:sym w:font="Times New Roman" w:char="002C"/>
      </w:r>
      <w:r>
        <w:rPr>
          <w:color w:val="000000"/>
          <w:sz w:val="24"/>
          <w:szCs w:val="24"/>
        </w:rPr>
        <w:t xml:space="preserve"> в том числе за счет широкого выхода на внешние рынки отечественных поставщиков готовой</w:t>
      </w:r>
      <w:r>
        <w:rPr>
          <w:color w:val="000000"/>
          <w:sz w:val="24"/>
          <w:szCs w:val="24"/>
        </w:rPr>
        <w:sym w:font="Times New Roman" w:char="002C"/>
      </w:r>
      <w:r>
        <w:rPr>
          <w:color w:val="000000"/>
          <w:sz w:val="24"/>
          <w:szCs w:val="24"/>
        </w:rPr>
        <w:t xml:space="preserve"> в первую очередь наукоемкой</w:t>
      </w:r>
      <w:r>
        <w:rPr>
          <w:color w:val="000000"/>
          <w:sz w:val="24"/>
          <w:szCs w:val="24"/>
        </w:rPr>
        <w:sym w:font="Times New Roman" w:char="002C"/>
      </w:r>
      <w:r>
        <w:rPr>
          <w:color w:val="000000"/>
          <w:sz w:val="24"/>
          <w:szCs w:val="24"/>
        </w:rPr>
        <w:t xml:space="preserve"> продукции</w:t>
      </w:r>
      <w:r>
        <w:rPr>
          <w:color w:val="000000"/>
          <w:sz w:val="24"/>
          <w:szCs w:val="24"/>
        </w:rPr>
        <w:sym w:font="Times New Roman" w:char="002E"/>
      </w:r>
      <w:r>
        <w:rPr>
          <w:color w:val="000000"/>
          <w:sz w:val="24"/>
          <w:szCs w:val="24"/>
        </w:rPr>
        <w:t xml:space="preserve"> Доля последней в структуре экспорта страны предположительно достигнет 10-15% и приблизится к уровню промышленно развитых государств.</w:t>
      </w:r>
    </w:p>
    <w:p w:rsidR="00923868" w:rsidRDefault="00923868">
      <w:pPr>
        <w:widowControl w:val="0"/>
        <w:spacing w:before="120"/>
        <w:ind w:firstLine="567"/>
        <w:jc w:val="both"/>
        <w:rPr>
          <w:color w:val="000000"/>
          <w:sz w:val="24"/>
          <w:szCs w:val="24"/>
        </w:rPr>
      </w:pPr>
      <w:r>
        <w:rPr>
          <w:color w:val="000000"/>
          <w:sz w:val="24"/>
          <w:szCs w:val="24"/>
        </w:rPr>
        <w:t>Таким образом</w:t>
      </w:r>
      <w:r>
        <w:rPr>
          <w:color w:val="000000"/>
          <w:sz w:val="24"/>
          <w:szCs w:val="24"/>
        </w:rPr>
        <w:sym w:font="Times New Roman" w:char="002C"/>
      </w:r>
      <w:r>
        <w:rPr>
          <w:color w:val="000000"/>
          <w:sz w:val="24"/>
          <w:szCs w:val="24"/>
        </w:rPr>
        <w:t xml:space="preserve"> у России</w:t>
      </w:r>
      <w:r>
        <w:rPr>
          <w:color w:val="000000"/>
          <w:sz w:val="24"/>
          <w:szCs w:val="24"/>
        </w:rPr>
        <w:sym w:font="Times New Roman" w:char="002C"/>
      </w:r>
      <w:r>
        <w:rPr>
          <w:color w:val="000000"/>
          <w:sz w:val="24"/>
          <w:szCs w:val="24"/>
        </w:rPr>
        <w:t xml:space="preserve"> как у великой торгующей державы</w:t>
      </w:r>
      <w:r>
        <w:rPr>
          <w:color w:val="000000"/>
          <w:sz w:val="24"/>
          <w:szCs w:val="24"/>
        </w:rPr>
        <w:sym w:font="Times New Roman" w:char="002C"/>
      </w:r>
      <w:r>
        <w:rPr>
          <w:color w:val="000000"/>
          <w:sz w:val="24"/>
          <w:szCs w:val="24"/>
        </w:rPr>
        <w:t xml:space="preserve"> ещё есть шанс</w:t>
      </w:r>
      <w:r>
        <w:rPr>
          <w:color w:val="000000"/>
          <w:sz w:val="24"/>
          <w:szCs w:val="24"/>
        </w:rPr>
        <w:sym w:font="Times New Roman" w:char="002E"/>
      </w:r>
      <w:r>
        <w:rPr>
          <w:color w:val="000000"/>
          <w:sz w:val="24"/>
          <w:szCs w:val="24"/>
        </w:rPr>
        <w:t xml:space="preserve"> Однако для этого развитие промышленного экспорта необходимо рассматривать как задачу общенационального значения</w:t>
      </w:r>
      <w:r>
        <w:rPr>
          <w:color w:val="000000"/>
          <w:sz w:val="24"/>
          <w:szCs w:val="24"/>
        </w:rPr>
        <w:sym w:font="Times New Roman" w:char="002C"/>
      </w:r>
      <w:r>
        <w:rPr>
          <w:color w:val="000000"/>
          <w:sz w:val="24"/>
          <w:szCs w:val="24"/>
        </w:rPr>
        <w:t xml:space="preserve"> что подразумевает включение в эту работу органов федеральной и местной власти</w:t>
      </w:r>
      <w:r>
        <w:rPr>
          <w:color w:val="000000"/>
          <w:sz w:val="24"/>
          <w:szCs w:val="24"/>
        </w:rPr>
        <w:sym w:font="Times New Roman" w:char="002C"/>
      </w:r>
      <w:r>
        <w:rPr>
          <w:color w:val="000000"/>
          <w:sz w:val="24"/>
          <w:szCs w:val="24"/>
        </w:rPr>
        <w:t xml:space="preserve"> предпринимательских союзов и общественных организаций</w:t>
      </w:r>
      <w:r>
        <w:rPr>
          <w:color w:val="000000"/>
          <w:sz w:val="24"/>
          <w:szCs w:val="24"/>
        </w:rPr>
        <w:sym w:font="Times New Roman" w:char="002C"/>
      </w:r>
      <w:r>
        <w:rPr>
          <w:color w:val="000000"/>
          <w:sz w:val="24"/>
          <w:szCs w:val="24"/>
        </w:rPr>
        <w:t xml:space="preserve"> непосредственно экспортеров</w:t>
      </w:r>
      <w:r>
        <w:rPr>
          <w:color w:val="000000"/>
          <w:sz w:val="24"/>
          <w:szCs w:val="24"/>
        </w:rPr>
        <w:sym w:font="Times New Roman" w:char="002E"/>
      </w:r>
      <w:r>
        <w:rPr>
          <w:color w:val="000000"/>
          <w:sz w:val="24"/>
          <w:szCs w:val="24"/>
        </w:rPr>
        <w:t xml:space="preserve"> Общими усилиями Россия сумеет занять достойное место в международном разделении труда</w:t>
      </w:r>
      <w:r>
        <w:rPr>
          <w:color w:val="000000"/>
          <w:sz w:val="24"/>
          <w:szCs w:val="24"/>
        </w:rPr>
        <w:sym w:font="Times New Roman" w:char="002C"/>
      </w:r>
      <w:r>
        <w:rPr>
          <w:color w:val="000000"/>
          <w:sz w:val="24"/>
          <w:szCs w:val="24"/>
        </w:rPr>
        <w:t xml:space="preserve"> способствуя тем самым прогрессу всего мирового хозяйства.</w:t>
      </w:r>
    </w:p>
    <w:p w:rsidR="00923868" w:rsidRDefault="00923868">
      <w:pPr>
        <w:widowControl w:val="0"/>
        <w:spacing w:before="120"/>
        <w:jc w:val="center"/>
        <w:rPr>
          <w:b/>
          <w:bCs/>
          <w:color w:val="000000"/>
          <w:sz w:val="28"/>
          <w:szCs w:val="28"/>
        </w:rPr>
      </w:pPr>
      <w:r>
        <w:rPr>
          <w:b/>
          <w:bCs/>
          <w:color w:val="000000"/>
          <w:sz w:val="28"/>
          <w:szCs w:val="28"/>
        </w:rPr>
        <w:t>1</w:t>
      </w:r>
      <w:r>
        <w:rPr>
          <w:b/>
          <w:bCs/>
          <w:color w:val="000000"/>
          <w:sz w:val="28"/>
          <w:szCs w:val="28"/>
        </w:rPr>
        <w:sym w:font="Times New Roman" w:char="002E"/>
      </w:r>
      <w:r>
        <w:rPr>
          <w:b/>
          <w:bCs/>
          <w:color w:val="000000"/>
          <w:sz w:val="28"/>
          <w:szCs w:val="28"/>
        </w:rPr>
        <w:t>4</w:t>
      </w:r>
      <w:r>
        <w:rPr>
          <w:b/>
          <w:bCs/>
          <w:color w:val="000000"/>
          <w:sz w:val="28"/>
          <w:szCs w:val="28"/>
        </w:rPr>
        <w:sym w:font="Times New Roman" w:char="002E"/>
      </w:r>
      <w:r>
        <w:rPr>
          <w:b/>
          <w:bCs/>
          <w:color w:val="000000"/>
          <w:sz w:val="28"/>
          <w:szCs w:val="28"/>
        </w:rPr>
        <w:t>2 Импорт и его динамика.</w:t>
      </w:r>
    </w:p>
    <w:p w:rsidR="00923868" w:rsidRDefault="00923868">
      <w:pPr>
        <w:widowControl w:val="0"/>
        <w:spacing w:before="120"/>
        <w:ind w:firstLine="567"/>
        <w:jc w:val="both"/>
        <w:rPr>
          <w:color w:val="000000"/>
          <w:sz w:val="24"/>
          <w:szCs w:val="24"/>
        </w:rPr>
      </w:pPr>
      <w:r>
        <w:rPr>
          <w:color w:val="000000"/>
          <w:sz w:val="24"/>
          <w:szCs w:val="24"/>
        </w:rPr>
        <w:t>За 1994 год объем импорта России составил 28</w:t>
      </w:r>
      <w:r>
        <w:rPr>
          <w:color w:val="000000"/>
          <w:sz w:val="24"/>
          <w:szCs w:val="24"/>
        </w:rPr>
        <w:sym w:font="Times New Roman" w:char="002C"/>
      </w:r>
      <w:r>
        <w:rPr>
          <w:color w:val="000000"/>
          <w:sz w:val="24"/>
          <w:szCs w:val="24"/>
        </w:rPr>
        <w:t>2 млрд</w:t>
      </w:r>
      <w:r>
        <w:rPr>
          <w:color w:val="000000"/>
          <w:sz w:val="24"/>
          <w:szCs w:val="24"/>
        </w:rPr>
        <w:sym w:font="Times New Roman" w:char="002E"/>
      </w:r>
      <w:r>
        <w:rPr>
          <w:color w:val="000000"/>
          <w:sz w:val="24"/>
          <w:szCs w:val="24"/>
        </w:rPr>
        <w:t xml:space="preserve"> долларов</w:t>
      </w:r>
      <w:r>
        <w:rPr>
          <w:color w:val="000000"/>
          <w:sz w:val="24"/>
          <w:szCs w:val="24"/>
        </w:rPr>
        <w:sym w:font="Times New Roman" w:char="002C"/>
      </w:r>
      <w:r>
        <w:rPr>
          <w:color w:val="000000"/>
          <w:sz w:val="24"/>
          <w:szCs w:val="24"/>
        </w:rPr>
        <w:t xml:space="preserve"> что на 5</w:t>
      </w:r>
      <w:r>
        <w:rPr>
          <w:color w:val="000000"/>
          <w:sz w:val="24"/>
          <w:szCs w:val="24"/>
        </w:rPr>
        <w:sym w:font="Times New Roman" w:char="002C"/>
      </w:r>
      <w:r>
        <w:rPr>
          <w:color w:val="000000"/>
          <w:sz w:val="24"/>
          <w:szCs w:val="24"/>
        </w:rPr>
        <w:t>2% выше уровня 1993 года</w:t>
      </w:r>
      <w:r>
        <w:rPr>
          <w:color w:val="000000"/>
          <w:sz w:val="24"/>
          <w:szCs w:val="24"/>
        </w:rPr>
        <w:sym w:font="Times New Roman" w:char="002E"/>
      </w:r>
      <w:r>
        <w:rPr>
          <w:color w:val="000000"/>
          <w:sz w:val="24"/>
          <w:szCs w:val="24"/>
        </w:rPr>
        <w:t xml:space="preserve"> В его общем объеме на долю промышленно развитых стран приходилось 69% ( в 1993 г</w:t>
      </w:r>
      <w:r>
        <w:rPr>
          <w:color w:val="000000"/>
          <w:sz w:val="24"/>
          <w:szCs w:val="24"/>
        </w:rPr>
        <w:sym w:font="Times New Roman" w:char="002E"/>
      </w:r>
      <w:r>
        <w:rPr>
          <w:color w:val="000000"/>
          <w:sz w:val="24"/>
          <w:szCs w:val="24"/>
        </w:rPr>
        <w:t xml:space="preserve"> </w:t>
      </w:r>
      <w:r>
        <w:rPr>
          <w:color w:val="000000"/>
          <w:sz w:val="24"/>
          <w:szCs w:val="24"/>
        </w:rPr>
        <w:sym w:font="Times New Roman" w:char="2013"/>
      </w:r>
      <w:r>
        <w:rPr>
          <w:color w:val="000000"/>
          <w:sz w:val="24"/>
          <w:szCs w:val="24"/>
        </w:rPr>
        <w:t xml:space="preserve"> 61% )</w:t>
      </w:r>
      <w:r>
        <w:rPr>
          <w:color w:val="000000"/>
          <w:sz w:val="24"/>
          <w:szCs w:val="24"/>
        </w:rPr>
        <w:sym w:font="Times New Roman" w:char="002E"/>
      </w:r>
      <w:r>
        <w:rPr>
          <w:color w:val="000000"/>
          <w:sz w:val="24"/>
          <w:szCs w:val="24"/>
        </w:rPr>
        <w:t xml:space="preserve"> Основу импорта России составляли изделия машиностроения</w:t>
      </w:r>
      <w:r>
        <w:rPr>
          <w:color w:val="000000"/>
          <w:sz w:val="24"/>
          <w:szCs w:val="24"/>
        </w:rPr>
        <w:sym w:font="Times New Roman" w:char="002E"/>
      </w:r>
      <w:r>
        <w:rPr>
          <w:color w:val="000000"/>
          <w:sz w:val="24"/>
          <w:szCs w:val="24"/>
        </w:rPr>
        <w:t xml:space="preserve"> В 1994 году закупки машин и оборудования возросли на 5</w:t>
      </w:r>
      <w:r>
        <w:rPr>
          <w:color w:val="000000"/>
          <w:sz w:val="24"/>
          <w:szCs w:val="24"/>
        </w:rPr>
        <w:sym w:font="Times New Roman" w:char="002C"/>
      </w:r>
      <w:r>
        <w:rPr>
          <w:color w:val="000000"/>
          <w:sz w:val="24"/>
          <w:szCs w:val="24"/>
        </w:rPr>
        <w:t>8% и составили 34% от общего объема импортных поставок</w:t>
      </w:r>
      <w:r>
        <w:rPr>
          <w:color w:val="000000"/>
          <w:sz w:val="24"/>
          <w:szCs w:val="24"/>
        </w:rPr>
        <w:sym w:font="Times New Roman" w:char="002C"/>
      </w:r>
      <w:r>
        <w:rPr>
          <w:color w:val="000000"/>
          <w:sz w:val="24"/>
          <w:szCs w:val="24"/>
        </w:rPr>
        <w:t xml:space="preserve"> а стоимость ввезенного оборудования достигла 9</w:t>
      </w:r>
      <w:r>
        <w:rPr>
          <w:color w:val="000000"/>
          <w:sz w:val="24"/>
          <w:szCs w:val="24"/>
        </w:rPr>
        <w:sym w:font="Times New Roman" w:char="002C"/>
      </w:r>
      <w:r>
        <w:rPr>
          <w:color w:val="000000"/>
          <w:sz w:val="24"/>
          <w:szCs w:val="24"/>
        </w:rPr>
        <w:t>6 млрд</w:t>
      </w:r>
      <w:r>
        <w:rPr>
          <w:color w:val="000000"/>
          <w:sz w:val="24"/>
          <w:szCs w:val="24"/>
        </w:rPr>
        <w:sym w:font="Times New Roman" w:char="002E"/>
      </w:r>
      <w:r>
        <w:rPr>
          <w:color w:val="000000"/>
          <w:sz w:val="24"/>
          <w:szCs w:val="24"/>
        </w:rPr>
        <w:t xml:space="preserve"> долларов</w:t>
      </w:r>
      <w:r>
        <w:rPr>
          <w:color w:val="000000"/>
          <w:sz w:val="24"/>
          <w:szCs w:val="24"/>
        </w:rPr>
        <w:sym w:font="Times New Roman" w:char="002E"/>
      </w:r>
      <w:r>
        <w:rPr>
          <w:color w:val="000000"/>
          <w:sz w:val="24"/>
          <w:szCs w:val="24"/>
        </w:rPr>
        <w:t xml:space="preserve"> Существенно возросла доля продовольствия и сырья для его производства </w:t>
      </w:r>
      <w:r>
        <w:rPr>
          <w:color w:val="000000"/>
          <w:sz w:val="24"/>
          <w:szCs w:val="24"/>
        </w:rPr>
        <w:sym w:font="Times New Roman" w:char="2013"/>
      </w:r>
      <w:r>
        <w:rPr>
          <w:color w:val="000000"/>
          <w:sz w:val="24"/>
          <w:szCs w:val="24"/>
        </w:rPr>
        <w:t xml:space="preserve"> 29</w:t>
      </w:r>
      <w:r>
        <w:rPr>
          <w:color w:val="000000"/>
          <w:sz w:val="24"/>
          <w:szCs w:val="24"/>
        </w:rPr>
        <w:sym w:font="Times New Roman" w:char="002C"/>
      </w:r>
      <w:r>
        <w:rPr>
          <w:color w:val="000000"/>
          <w:sz w:val="24"/>
          <w:szCs w:val="24"/>
        </w:rPr>
        <w:t>2% против 22</w:t>
      </w:r>
      <w:r>
        <w:rPr>
          <w:color w:val="000000"/>
          <w:sz w:val="24"/>
          <w:szCs w:val="24"/>
        </w:rPr>
        <w:sym w:font="Times New Roman" w:char="002C"/>
      </w:r>
      <w:r>
        <w:rPr>
          <w:color w:val="000000"/>
          <w:sz w:val="24"/>
          <w:szCs w:val="24"/>
        </w:rPr>
        <w:t>2% в 1993 году</w:t>
      </w:r>
      <w:r>
        <w:rPr>
          <w:color w:val="000000"/>
          <w:sz w:val="24"/>
          <w:szCs w:val="24"/>
        </w:rPr>
        <w:sym w:font="Times New Roman" w:char="002E"/>
      </w:r>
      <w:r>
        <w:rPr>
          <w:color w:val="000000"/>
          <w:sz w:val="24"/>
          <w:szCs w:val="24"/>
        </w:rPr>
        <w:t xml:space="preserve"> Удельный вес импортируемых химических продуктов составлял 10</w:t>
      </w:r>
      <w:r>
        <w:rPr>
          <w:color w:val="000000"/>
          <w:sz w:val="24"/>
          <w:szCs w:val="24"/>
        </w:rPr>
        <w:sym w:font="Times New Roman" w:char="002C"/>
      </w:r>
      <w:r>
        <w:rPr>
          <w:color w:val="000000"/>
          <w:sz w:val="24"/>
          <w:szCs w:val="24"/>
        </w:rPr>
        <w:t>7% ( в 1993 г</w:t>
      </w:r>
      <w:r>
        <w:rPr>
          <w:color w:val="000000"/>
          <w:sz w:val="24"/>
          <w:szCs w:val="24"/>
        </w:rPr>
        <w:sym w:font="Times New Roman" w:char="002E"/>
      </w:r>
      <w:r>
        <w:rPr>
          <w:color w:val="000000"/>
          <w:sz w:val="24"/>
          <w:szCs w:val="24"/>
        </w:rPr>
        <w:t xml:space="preserve"> </w:t>
      </w:r>
      <w:r>
        <w:rPr>
          <w:color w:val="000000"/>
          <w:sz w:val="24"/>
          <w:szCs w:val="24"/>
        </w:rPr>
        <w:sym w:font="Times New Roman" w:char="2013"/>
      </w:r>
      <w:r>
        <w:rPr>
          <w:color w:val="000000"/>
          <w:sz w:val="24"/>
          <w:szCs w:val="24"/>
        </w:rPr>
        <w:t xml:space="preserve"> 6</w:t>
      </w:r>
      <w:r>
        <w:rPr>
          <w:color w:val="000000"/>
          <w:sz w:val="24"/>
          <w:szCs w:val="24"/>
        </w:rPr>
        <w:sym w:font="Times New Roman" w:char="002C"/>
      </w:r>
      <w:r>
        <w:rPr>
          <w:color w:val="000000"/>
          <w:sz w:val="24"/>
          <w:szCs w:val="24"/>
        </w:rPr>
        <w:t>2%)</w:t>
      </w:r>
      <w:r>
        <w:rPr>
          <w:color w:val="000000"/>
          <w:sz w:val="24"/>
          <w:szCs w:val="24"/>
        </w:rPr>
        <w:sym w:font="Times New Roman" w:char="002C"/>
      </w:r>
      <w:r>
        <w:rPr>
          <w:color w:val="000000"/>
          <w:sz w:val="24"/>
          <w:szCs w:val="24"/>
        </w:rPr>
        <w:t xml:space="preserve"> изделий легкой промышленности 6</w:t>
      </w:r>
      <w:r>
        <w:rPr>
          <w:color w:val="000000"/>
          <w:sz w:val="24"/>
          <w:szCs w:val="24"/>
        </w:rPr>
        <w:sym w:font="Times New Roman" w:char="002C"/>
      </w:r>
      <w:r>
        <w:rPr>
          <w:color w:val="000000"/>
          <w:sz w:val="24"/>
          <w:szCs w:val="24"/>
        </w:rPr>
        <w:t>8% (13</w:t>
      </w:r>
      <w:r>
        <w:rPr>
          <w:color w:val="000000"/>
          <w:sz w:val="24"/>
          <w:szCs w:val="24"/>
        </w:rPr>
        <w:sym w:font="Times New Roman" w:char="002C"/>
      </w:r>
      <w:r>
        <w:rPr>
          <w:color w:val="000000"/>
          <w:sz w:val="24"/>
          <w:szCs w:val="24"/>
        </w:rPr>
        <w:t>2%)</w:t>
      </w:r>
      <w:r>
        <w:rPr>
          <w:color w:val="000000"/>
          <w:sz w:val="24"/>
          <w:szCs w:val="24"/>
        </w:rPr>
        <w:sym w:font="Times New Roman" w:char="002C"/>
      </w:r>
      <w:r>
        <w:rPr>
          <w:color w:val="000000"/>
          <w:sz w:val="24"/>
          <w:szCs w:val="24"/>
        </w:rPr>
        <w:t xml:space="preserve"> черных и цветных металлов и изделий из них 3</w:t>
      </w:r>
      <w:r>
        <w:rPr>
          <w:color w:val="000000"/>
          <w:sz w:val="24"/>
          <w:szCs w:val="24"/>
        </w:rPr>
        <w:sym w:font="Times New Roman" w:char="002C"/>
      </w:r>
      <w:r>
        <w:rPr>
          <w:color w:val="000000"/>
          <w:sz w:val="24"/>
          <w:szCs w:val="24"/>
        </w:rPr>
        <w:t>5% ( то есть на уровне 1993 г</w:t>
      </w:r>
      <w:r>
        <w:rPr>
          <w:color w:val="000000"/>
          <w:sz w:val="24"/>
          <w:szCs w:val="24"/>
        </w:rPr>
        <w:sym w:font="Times New Roman" w:char="002E"/>
      </w:r>
      <w:r>
        <w:rPr>
          <w:color w:val="000000"/>
          <w:sz w:val="24"/>
          <w:szCs w:val="24"/>
        </w:rPr>
        <w:t>)</w:t>
      </w:r>
      <w:r>
        <w:rPr>
          <w:color w:val="000000"/>
          <w:sz w:val="24"/>
          <w:szCs w:val="24"/>
        </w:rPr>
        <w:sym w:font="Times New Roman" w:char="002E"/>
      </w:r>
      <w:r>
        <w:rPr>
          <w:rStyle w:val="a9"/>
          <w:color w:val="000000"/>
          <w:sz w:val="24"/>
          <w:szCs w:val="24"/>
          <w:vertAlign w:val="baseline"/>
        </w:rPr>
        <w:footnoteReference w:id="7"/>
      </w:r>
      <w:r>
        <w:rPr>
          <w:rStyle w:val="a9"/>
          <w:color w:val="000000"/>
          <w:sz w:val="24"/>
          <w:szCs w:val="24"/>
          <w:vertAlign w:val="baseline"/>
        </w:rPr>
        <w:t>[7]</w:t>
      </w:r>
      <w:r>
        <w:rPr>
          <w:color w:val="000000"/>
          <w:sz w:val="24"/>
          <w:szCs w:val="24"/>
        </w:rPr>
        <w:t xml:space="preserve"> Определенное влияние на сдерживание импорта оказывали следующие факторы: </w:t>
      </w:r>
      <w:r>
        <w:rPr>
          <w:color w:val="000000"/>
          <w:sz w:val="24"/>
          <w:szCs w:val="24"/>
        </w:rPr>
        <w:sym w:font="Times New Roman" w:char="2013"/>
      </w:r>
      <w:r>
        <w:rPr>
          <w:color w:val="000000"/>
          <w:sz w:val="24"/>
          <w:szCs w:val="24"/>
        </w:rPr>
        <w:t xml:space="preserve"> политика</w:t>
      </w:r>
      <w:r>
        <w:rPr>
          <w:color w:val="000000"/>
          <w:sz w:val="24"/>
          <w:szCs w:val="24"/>
        </w:rPr>
        <w:sym w:font="Times New Roman" w:char="002C"/>
      </w:r>
      <w:r>
        <w:rPr>
          <w:color w:val="000000"/>
          <w:sz w:val="24"/>
          <w:szCs w:val="24"/>
        </w:rPr>
        <w:t xml:space="preserve"> направленная на сокращение расходов бюджета и отмена с 1 января 1994 года дотационных коеффициентов на импортируемые товары, а также льгот по уплате НДС и таможенных пошлин; </w:t>
      </w:r>
      <w:r>
        <w:rPr>
          <w:color w:val="000000"/>
          <w:sz w:val="24"/>
          <w:szCs w:val="24"/>
        </w:rPr>
        <w:sym w:font="Times New Roman" w:char="2013"/>
      </w:r>
      <w:r>
        <w:rPr>
          <w:color w:val="000000"/>
          <w:sz w:val="24"/>
          <w:szCs w:val="24"/>
        </w:rPr>
        <w:t xml:space="preserve"> динамика курса рубля ( ускорение падения во второй половине 1994 года ); </w:t>
      </w:r>
      <w:r>
        <w:rPr>
          <w:color w:val="000000"/>
          <w:sz w:val="24"/>
          <w:szCs w:val="24"/>
        </w:rPr>
        <w:sym w:font="Times New Roman" w:char="2013"/>
      </w:r>
      <w:r>
        <w:rPr>
          <w:color w:val="000000"/>
          <w:sz w:val="24"/>
          <w:szCs w:val="24"/>
        </w:rPr>
        <w:t xml:space="preserve"> введение с 1 июля 1994 года нового импортного таможенного тарифа с повышенными ставками; </w:t>
      </w:r>
      <w:r>
        <w:rPr>
          <w:color w:val="000000"/>
          <w:sz w:val="24"/>
          <w:szCs w:val="24"/>
        </w:rPr>
        <w:sym w:font="Times New Roman" w:char="2013"/>
      </w:r>
      <w:r>
        <w:rPr>
          <w:color w:val="000000"/>
          <w:sz w:val="24"/>
          <w:szCs w:val="24"/>
        </w:rPr>
        <w:t xml:space="preserve"> повышение акцизов на отдельные виды товаров.</w:t>
      </w:r>
    </w:p>
    <w:p w:rsidR="00923868" w:rsidRDefault="00923868">
      <w:pPr>
        <w:widowControl w:val="0"/>
        <w:spacing w:before="120"/>
        <w:ind w:firstLine="567"/>
        <w:jc w:val="both"/>
        <w:rPr>
          <w:color w:val="000000"/>
          <w:sz w:val="24"/>
          <w:szCs w:val="24"/>
        </w:rPr>
      </w:pPr>
      <w:r>
        <w:rPr>
          <w:color w:val="000000"/>
          <w:sz w:val="24"/>
          <w:szCs w:val="24"/>
        </w:rPr>
        <w:t xml:space="preserve">Приближение уровня внутренних цен к ценам мирового рынка с учетом процесса инфляции и падения внутреннего производства приводит к резкому усилению конкуренции импортных товаров на отечественном рынке. В первом полугодии 1995 года по сравнению с тем же периодом 1994 года импорт товаров возрос на 16,8 % . В это время в структуре российского импорта на две товарные группы </w:t>
      </w:r>
      <w:r>
        <w:rPr>
          <w:color w:val="000000"/>
          <w:sz w:val="24"/>
          <w:szCs w:val="24"/>
        </w:rPr>
        <w:sym w:font="Times New Roman" w:char="2013"/>
      </w:r>
      <w:r>
        <w:rPr>
          <w:color w:val="000000"/>
          <w:sz w:val="24"/>
          <w:szCs w:val="24"/>
        </w:rPr>
        <w:t xml:space="preserve"> машины и оборудование ( 33 % ) и продовольствие ( 22 % ) </w:t>
      </w:r>
      <w:r>
        <w:rPr>
          <w:color w:val="000000"/>
          <w:sz w:val="24"/>
          <w:szCs w:val="24"/>
        </w:rPr>
        <w:sym w:font="Times New Roman" w:char="2013"/>
      </w:r>
      <w:r>
        <w:rPr>
          <w:color w:val="000000"/>
          <w:sz w:val="24"/>
          <w:szCs w:val="24"/>
        </w:rPr>
        <w:t xml:space="preserve"> приходилось 3/5 всего импорта. Во внешней торговле России важную роль играет импорт продовольствия и прежде всего мяса, мясопродуктов и консервов, на которые приходится свыше 5 % всего российского импорта, ввезенного в первом полугодии 1995 года , напитков алкогольных и безалкогольных 2,8 %, сахара белого 1,3 %, масла сливочного 1,2 %, рыбы свежей и мороженной, филе рыб 0,5 %. В сопоставимые периоды отмечен рост закупок этих продуктов питания.</w:t>
      </w:r>
      <w:r>
        <w:rPr>
          <w:rStyle w:val="a9"/>
          <w:color w:val="000000"/>
          <w:sz w:val="24"/>
          <w:szCs w:val="24"/>
          <w:vertAlign w:val="baseline"/>
        </w:rPr>
        <w:footnoteReference w:id="8"/>
      </w:r>
      <w:r>
        <w:rPr>
          <w:rStyle w:val="a9"/>
          <w:color w:val="000000"/>
          <w:sz w:val="24"/>
          <w:szCs w:val="24"/>
          <w:vertAlign w:val="baseline"/>
        </w:rPr>
        <w:t>[8]</w:t>
      </w:r>
      <w:r>
        <w:rPr>
          <w:color w:val="000000"/>
          <w:sz w:val="24"/>
          <w:szCs w:val="24"/>
        </w:rPr>
        <w:t xml:space="preserve"> 1</w:t>
      </w:r>
      <w:r>
        <w:rPr>
          <w:color w:val="000000"/>
          <w:sz w:val="24"/>
          <w:szCs w:val="24"/>
        </w:rPr>
        <w:sym w:font="Times New Roman" w:char="002E"/>
      </w:r>
      <w:r>
        <w:rPr>
          <w:color w:val="000000"/>
          <w:sz w:val="24"/>
          <w:szCs w:val="24"/>
        </w:rPr>
        <w:t>5 Основные принципы торговой  политики РФ.</w:t>
      </w:r>
    </w:p>
    <w:p w:rsidR="00923868" w:rsidRDefault="00923868">
      <w:pPr>
        <w:widowControl w:val="0"/>
        <w:spacing w:before="120"/>
        <w:ind w:firstLine="567"/>
        <w:jc w:val="both"/>
        <w:rPr>
          <w:color w:val="000000"/>
          <w:sz w:val="24"/>
          <w:szCs w:val="24"/>
        </w:rPr>
      </w:pPr>
      <w:r>
        <w:rPr>
          <w:color w:val="000000"/>
          <w:sz w:val="24"/>
          <w:szCs w:val="24"/>
        </w:rPr>
        <w:t xml:space="preserve">На объемы, структуру и региональное распределение российского экспортно-импортного обмена заметное влияние оказали меры государства по регулированию внешней торговли. В целом его основные направления отвечают задачам российской экономики и внешней торговли, проведению начатых реформ. Однако есть и негативные стороны </w:t>
      </w:r>
      <w:r>
        <w:rPr>
          <w:color w:val="000000"/>
          <w:sz w:val="24"/>
          <w:szCs w:val="24"/>
        </w:rPr>
        <w:sym w:font="Times New Roman" w:char="2013"/>
      </w:r>
      <w:r>
        <w:rPr>
          <w:color w:val="000000"/>
          <w:sz w:val="24"/>
          <w:szCs w:val="24"/>
        </w:rPr>
        <w:t xml:space="preserve"> недоработанность многих аспектов нормативно-правовой базы, непоследовательность и поспешность в принятии отдельных решений. Но работа в этом направлении идет. Примером может служить изданный в 1995 году закон "О государственном регулировании внешнеторговой деятельности".</w:t>
      </w:r>
    </w:p>
    <w:p w:rsidR="00923868" w:rsidRDefault="00923868">
      <w:pPr>
        <w:widowControl w:val="0"/>
        <w:spacing w:before="120"/>
        <w:ind w:firstLine="567"/>
        <w:jc w:val="both"/>
        <w:rPr>
          <w:color w:val="000000"/>
          <w:sz w:val="24"/>
          <w:szCs w:val="24"/>
        </w:rPr>
      </w:pPr>
      <w:r>
        <w:rPr>
          <w:color w:val="000000"/>
          <w:sz w:val="24"/>
          <w:szCs w:val="24"/>
        </w:rPr>
        <w:t>Отношения РФ с иностранными государствами в области внешнеторговой деятельности строятся на основе соблюдения общепризнанных принципов и норм международного права и обязательств, вытекающих из международных договоров России.</w:t>
      </w:r>
    </w:p>
    <w:p w:rsidR="00923868" w:rsidRDefault="00923868">
      <w:pPr>
        <w:widowControl w:val="0"/>
        <w:spacing w:before="120"/>
        <w:ind w:firstLine="567"/>
        <w:jc w:val="both"/>
        <w:rPr>
          <w:color w:val="000000"/>
          <w:sz w:val="24"/>
          <w:szCs w:val="24"/>
        </w:rPr>
      </w:pPr>
      <w:r>
        <w:rPr>
          <w:color w:val="000000"/>
          <w:sz w:val="24"/>
          <w:szCs w:val="24"/>
        </w:rPr>
        <w:t>В целях интеграции экономики России в мировую экономику Российская Федерация в соответствии с общепризнанными принципами и нормами международного права участвует в международных договорах о таможенных союзах и свободных экономических зонах со всеми вытекающими отсюда последствиями.</w:t>
      </w:r>
    </w:p>
    <w:p w:rsidR="00923868" w:rsidRDefault="00923868">
      <w:pPr>
        <w:widowControl w:val="0"/>
        <w:spacing w:before="120"/>
        <w:ind w:firstLine="567"/>
        <w:jc w:val="both"/>
        <w:rPr>
          <w:color w:val="000000"/>
          <w:sz w:val="24"/>
          <w:szCs w:val="24"/>
        </w:rPr>
      </w:pPr>
      <w:r>
        <w:rPr>
          <w:color w:val="000000"/>
          <w:sz w:val="24"/>
          <w:szCs w:val="24"/>
        </w:rPr>
        <w:t>В настоящее время торговая политика России осуществляется посредством таможенно-тарифного регулирования ( экспортные и импортные таможенные тарифы ) и нетарифного регулирования ( в частности, путем квотирования и лицензирования ) внешнеторговой деятельности. Не допускаются иные методы государственного регулирования внешнеторговой деятельности путем вмешательства и установления различных ограничений органами государственной власти. Экспорт и импорт осуществляются без количественных ог-раничений. Количественные ограничения вводятся в исключительных целях : 1) обеспечения национальной безопасности РФ; 2) выполнения международных обязательств РФ с учетом состояния на внутреннем товарном рынке; 3) защиты внутреннего рынка РФ.</w:t>
      </w:r>
    </w:p>
    <w:p w:rsidR="00923868" w:rsidRDefault="00923868">
      <w:pPr>
        <w:widowControl w:val="0"/>
        <w:spacing w:before="120"/>
        <w:ind w:firstLine="567"/>
        <w:jc w:val="both"/>
        <w:rPr>
          <w:color w:val="000000"/>
          <w:sz w:val="24"/>
          <w:szCs w:val="24"/>
        </w:rPr>
      </w:pPr>
      <w:r>
        <w:rPr>
          <w:color w:val="000000"/>
          <w:sz w:val="24"/>
          <w:szCs w:val="24"/>
        </w:rPr>
        <w:t>В целях защиты национальных интересов действует система экспортного контроля. Существуют технические, фармакологические, санитарные, ветеринарные, фитосанитарные и экологические стандарты и требования в отношении ввозимых товаров, контроль за их качеством. Предусматриваются защитные меры в отношении импорта товаров, наиболее яркое проявление которых мы видим в растущих импортных пошлинах.</w:t>
      </w:r>
    </w:p>
    <w:p w:rsidR="00923868" w:rsidRDefault="00923868">
      <w:pPr>
        <w:widowControl w:val="0"/>
        <w:spacing w:before="120"/>
        <w:ind w:firstLine="567"/>
        <w:jc w:val="both"/>
        <w:rPr>
          <w:color w:val="000000"/>
          <w:sz w:val="24"/>
          <w:szCs w:val="24"/>
        </w:rPr>
      </w:pPr>
      <w:r>
        <w:rPr>
          <w:color w:val="000000"/>
          <w:sz w:val="24"/>
          <w:szCs w:val="24"/>
        </w:rPr>
        <w:t>В настоящее время Правительство России уделяет большое внимание проекту Федеральной программы развития экспорта России, основной целью которой является увеличение стоимостного объема российского экспорта, расширение его номенклатуры за счет продукции с повышенной степенью обработки</w:t>
      </w:r>
      <w:r>
        <w:rPr>
          <w:color w:val="000000"/>
          <w:sz w:val="24"/>
          <w:szCs w:val="24"/>
        </w:rPr>
        <w:sym w:font="Times New Roman" w:char="002C"/>
      </w:r>
      <w:r>
        <w:rPr>
          <w:color w:val="000000"/>
          <w:sz w:val="24"/>
          <w:szCs w:val="24"/>
        </w:rPr>
        <w:t xml:space="preserve"> наукоёмких товаров</w:t>
      </w:r>
      <w:r>
        <w:rPr>
          <w:color w:val="000000"/>
          <w:sz w:val="24"/>
          <w:szCs w:val="24"/>
        </w:rPr>
        <w:sym w:font="Times New Roman" w:char="002C"/>
      </w:r>
      <w:r>
        <w:rPr>
          <w:color w:val="000000"/>
          <w:sz w:val="24"/>
          <w:szCs w:val="24"/>
        </w:rPr>
        <w:t xml:space="preserve"> технологий</w:t>
      </w:r>
      <w:r>
        <w:rPr>
          <w:color w:val="000000"/>
          <w:sz w:val="24"/>
          <w:szCs w:val="24"/>
        </w:rPr>
        <w:sym w:font="Times New Roman" w:char="002E"/>
      </w:r>
      <w:r>
        <w:rPr>
          <w:color w:val="000000"/>
          <w:sz w:val="24"/>
          <w:szCs w:val="24"/>
        </w:rPr>
        <w:t xml:space="preserve"> Механизм реализации программы предусматривает образование фонда развития высокотехнологического экспорта</w:t>
      </w:r>
      <w:r>
        <w:rPr>
          <w:color w:val="000000"/>
          <w:sz w:val="24"/>
          <w:szCs w:val="24"/>
        </w:rPr>
        <w:sym w:font="Times New Roman" w:char="002C"/>
      </w:r>
      <w:r>
        <w:rPr>
          <w:color w:val="000000"/>
          <w:sz w:val="24"/>
          <w:szCs w:val="24"/>
        </w:rPr>
        <w:t xml:space="preserve"> пополняемого за счет получения бюджетных ссуд</w:t>
      </w:r>
      <w:r>
        <w:rPr>
          <w:color w:val="000000"/>
          <w:sz w:val="24"/>
          <w:szCs w:val="24"/>
        </w:rPr>
        <w:sym w:font="Times New Roman" w:char="002C"/>
      </w:r>
      <w:r>
        <w:rPr>
          <w:color w:val="000000"/>
          <w:sz w:val="24"/>
          <w:szCs w:val="24"/>
        </w:rPr>
        <w:t xml:space="preserve"> формируемых путем отчислений от налога на добавленную стоимость и направляемых на кредитование экспортоориентированных проектов.</w:t>
      </w:r>
    </w:p>
    <w:p w:rsidR="00923868" w:rsidRDefault="00923868">
      <w:pPr>
        <w:widowControl w:val="0"/>
        <w:spacing w:before="120"/>
        <w:ind w:firstLine="567"/>
        <w:jc w:val="both"/>
        <w:rPr>
          <w:color w:val="000000"/>
          <w:sz w:val="24"/>
          <w:szCs w:val="24"/>
        </w:rPr>
      </w:pPr>
      <w:r>
        <w:rPr>
          <w:color w:val="000000"/>
          <w:sz w:val="24"/>
          <w:szCs w:val="24"/>
        </w:rPr>
        <w:t>Программа предполагает свести воедино и систематизировать меры содействия развитию машинотехнического экспорта</w:t>
      </w:r>
      <w:r>
        <w:rPr>
          <w:color w:val="000000"/>
          <w:sz w:val="24"/>
          <w:szCs w:val="24"/>
        </w:rPr>
        <w:sym w:font="Times New Roman" w:char="002E"/>
      </w:r>
      <w:r>
        <w:rPr>
          <w:color w:val="000000"/>
          <w:sz w:val="24"/>
          <w:szCs w:val="24"/>
        </w:rPr>
        <w:t xml:space="preserve"> Программой предусмотрено умеренное бюджетное финансирование наиболее эффективных проектов развития экспортных производств.</w:t>
      </w:r>
    </w:p>
    <w:p w:rsidR="00923868" w:rsidRDefault="00923868">
      <w:pPr>
        <w:widowControl w:val="0"/>
        <w:spacing w:before="120"/>
        <w:ind w:firstLine="567"/>
        <w:jc w:val="both"/>
        <w:rPr>
          <w:color w:val="000000"/>
          <w:sz w:val="24"/>
          <w:szCs w:val="24"/>
        </w:rPr>
      </w:pPr>
      <w:r>
        <w:rPr>
          <w:color w:val="000000"/>
          <w:sz w:val="24"/>
          <w:szCs w:val="24"/>
        </w:rPr>
        <w:t>Среди других важных решений</w:t>
      </w:r>
      <w:r>
        <w:rPr>
          <w:color w:val="000000"/>
          <w:sz w:val="24"/>
          <w:szCs w:val="24"/>
        </w:rPr>
        <w:sym w:font="Times New Roman" w:char="002C"/>
      </w:r>
      <w:r>
        <w:rPr>
          <w:color w:val="000000"/>
          <w:sz w:val="24"/>
          <w:szCs w:val="24"/>
        </w:rPr>
        <w:t xml:space="preserve"> касающихся стимулирования российских производителей экспортных товаров</w:t>
      </w:r>
      <w:r>
        <w:rPr>
          <w:color w:val="000000"/>
          <w:sz w:val="24"/>
          <w:szCs w:val="24"/>
        </w:rPr>
        <w:sym w:font="Times New Roman" w:char="002C"/>
      </w:r>
      <w:r>
        <w:rPr>
          <w:color w:val="000000"/>
          <w:sz w:val="24"/>
          <w:szCs w:val="24"/>
        </w:rPr>
        <w:t xml:space="preserve"> необходимо также отметить проект постановления Правительства РФ “ О создании системы кредитования производства экспортных товаров и страхования экспортных кредитов”.</w:t>
      </w:r>
    </w:p>
    <w:p w:rsidR="00923868" w:rsidRDefault="00923868">
      <w:pPr>
        <w:widowControl w:val="0"/>
        <w:spacing w:before="120"/>
        <w:jc w:val="center"/>
        <w:rPr>
          <w:b/>
          <w:bCs/>
          <w:color w:val="000000"/>
          <w:sz w:val="28"/>
          <w:szCs w:val="28"/>
        </w:rPr>
      </w:pPr>
      <w:r>
        <w:rPr>
          <w:b/>
          <w:bCs/>
          <w:color w:val="000000"/>
          <w:sz w:val="28"/>
          <w:szCs w:val="28"/>
        </w:rPr>
        <w:t>Глава 2 2</w:t>
      </w:r>
      <w:r>
        <w:rPr>
          <w:b/>
          <w:bCs/>
          <w:color w:val="000000"/>
          <w:sz w:val="28"/>
          <w:szCs w:val="28"/>
        </w:rPr>
        <w:sym w:font="Times New Roman" w:char="002E"/>
      </w:r>
      <w:r>
        <w:rPr>
          <w:b/>
          <w:bCs/>
          <w:color w:val="000000"/>
          <w:sz w:val="28"/>
          <w:szCs w:val="28"/>
        </w:rPr>
        <w:t xml:space="preserve">1 Россия </w:t>
      </w:r>
      <w:r>
        <w:rPr>
          <w:b/>
          <w:bCs/>
          <w:color w:val="000000"/>
          <w:sz w:val="28"/>
          <w:szCs w:val="28"/>
        </w:rPr>
        <w:sym w:font="Times New Roman" w:char="2013"/>
      </w:r>
      <w:r>
        <w:rPr>
          <w:b/>
          <w:bCs/>
          <w:color w:val="000000"/>
          <w:sz w:val="28"/>
          <w:szCs w:val="28"/>
        </w:rPr>
        <w:t xml:space="preserve"> Германия.</w:t>
      </w:r>
    </w:p>
    <w:p w:rsidR="00923868" w:rsidRDefault="00923868">
      <w:pPr>
        <w:widowControl w:val="0"/>
        <w:spacing w:before="120"/>
        <w:ind w:firstLine="567"/>
        <w:jc w:val="both"/>
        <w:rPr>
          <w:color w:val="000000"/>
          <w:sz w:val="24"/>
          <w:szCs w:val="24"/>
        </w:rPr>
      </w:pPr>
      <w:r>
        <w:rPr>
          <w:color w:val="000000"/>
          <w:sz w:val="24"/>
          <w:szCs w:val="24"/>
        </w:rPr>
        <w:t>Регионально-географическая структура товарообмена России, его количественные показатели в определенной мере зависят от внешнеэкономических отношений с промышленно развитыми странами. С 1972 г</w:t>
      </w:r>
      <w:r>
        <w:rPr>
          <w:color w:val="000000"/>
          <w:sz w:val="24"/>
          <w:szCs w:val="24"/>
        </w:rPr>
        <w:sym w:font="Times New Roman" w:char="002E"/>
      </w:r>
      <w:r>
        <w:rPr>
          <w:color w:val="000000"/>
          <w:sz w:val="24"/>
          <w:szCs w:val="24"/>
        </w:rPr>
        <w:t xml:space="preserve"> ФРГ остается крупнейшим торговым партнером бывшего СССР</w:t>
      </w:r>
      <w:r>
        <w:rPr>
          <w:color w:val="000000"/>
          <w:sz w:val="24"/>
          <w:szCs w:val="24"/>
        </w:rPr>
        <w:sym w:font="Times New Roman" w:char="002C"/>
      </w:r>
      <w:r>
        <w:rPr>
          <w:color w:val="000000"/>
          <w:sz w:val="24"/>
          <w:szCs w:val="24"/>
        </w:rPr>
        <w:t xml:space="preserve"> а теперь</w:t>
      </w:r>
      <w:r>
        <w:rPr>
          <w:color w:val="000000"/>
          <w:sz w:val="24"/>
          <w:szCs w:val="24"/>
        </w:rPr>
        <w:sym w:font="Times New Roman" w:char="2013"/>
      </w:r>
      <w:r>
        <w:rPr>
          <w:color w:val="000000"/>
          <w:sz w:val="24"/>
          <w:szCs w:val="24"/>
        </w:rPr>
        <w:t>России (это наглядно показано в Таблице4)</w:t>
      </w:r>
      <w:r>
        <w:rPr>
          <w:color w:val="000000"/>
          <w:sz w:val="24"/>
          <w:szCs w:val="24"/>
        </w:rPr>
        <w:sym w:font="Times New Roman" w:char="002E"/>
      </w:r>
      <w:r>
        <w:rPr>
          <w:color w:val="000000"/>
          <w:sz w:val="24"/>
          <w:szCs w:val="24"/>
        </w:rPr>
        <w:t xml:space="preserve"> Давно замечено</w:t>
      </w:r>
      <w:r>
        <w:rPr>
          <w:color w:val="000000"/>
          <w:sz w:val="24"/>
          <w:szCs w:val="24"/>
        </w:rPr>
        <w:sym w:font="Times New Roman" w:char="002C"/>
      </w:r>
      <w:r>
        <w:rPr>
          <w:color w:val="000000"/>
          <w:sz w:val="24"/>
          <w:szCs w:val="24"/>
        </w:rPr>
        <w:t xml:space="preserve"> что у стран</w:t>
      </w:r>
      <w:r>
        <w:rPr>
          <w:color w:val="000000"/>
          <w:sz w:val="24"/>
          <w:szCs w:val="24"/>
        </w:rPr>
        <w:sym w:font="Times New Roman" w:char="002C"/>
      </w:r>
      <w:r>
        <w:rPr>
          <w:color w:val="000000"/>
          <w:sz w:val="24"/>
          <w:szCs w:val="24"/>
        </w:rPr>
        <w:t xml:space="preserve"> между которыми существуют многолетние</w:t>
      </w:r>
      <w:r>
        <w:rPr>
          <w:color w:val="000000"/>
          <w:sz w:val="24"/>
          <w:szCs w:val="24"/>
        </w:rPr>
        <w:sym w:font="Times New Roman" w:char="002C"/>
      </w:r>
      <w:r>
        <w:rPr>
          <w:color w:val="000000"/>
          <w:sz w:val="24"/>
          <w:szCs w:val="24"/>
        </w:rPr>
        <w:t xml:space="preserve"> крупномасштабные и взаимовыгодные торгово-экономические связи</w:t>
      </w:r>
      <w:r>
        <w:rPr>
          <w:color w:val="000000"/>
          <w:sz w:val="24"/>
          <w:szCs w:val="24"/>
        </w:rPr>
        <w:sym w:font="Times New Roman" w:char="002C"/>
      </w:r>
      <w:r>
        <w:rPr>
          <w:color w:val="000000"/>
          <w:sz w:val="24"/>
          <w:szCs w:val="24"/>
        </w:rPr>
        <w:t xml:space="preserve"> политические отношения</w:t>
      </w:r>
      <w:r>
        <w:rPr>
          <w:color w:val="000000"/>
          <w:sz w:val="24"/>
          <w:szCs w:val="24"/>
        </w:rPr>
        <w:sym w:font="Times New Roman" w:char="002C"/>
      </w:r>
      <w:r>
        <w:rPr>
          <w:color w:val="000000"/>
          <w:sz w:val="24"/>
          <w:szCs w:val="24"/>
        </w:rPr>
        <w:t xml:space="preserve"> как правило</w:t>
      </w:r>
      <w:r>
        <w:rPr>
          <w:color w:val="000000"/>
          <w:sz w:val="24"/>
          <w:szCs w:val="24"/>
        </w:rPr>
        <w:sym w:font="Times New Roman" w:char="002C"/>
      </w:r>
      <w:r>
        <w:rPr>
          <w:color w:val="000000"/>
          <w:sz w:val="24"/>
          <w:szCs w:val="24"/>
        </w:rPr>
        <w:t xml:space="preserve"> также отличаются стабильностью</w:t>
      </w:r>
      <w:r>
        <w:rPr>
          <w:color w:val="000000"/>
          <w:sz w:val="24"/>
          <w:szCs w:val="24"/>
        </w:rPr>
        <w:sym w:font="Times New Roman" w:char="002E"/>
      </w:r>
      <w:r>
        <w:rPr>
          <w:color w:val="000000"/>
          <w:sz w:val="24"/>
          <w:szCs w:val="24"/>
        </w:rPr>
        <w:t xml:space="preserve"> к таким странам принадлежат Россия и Германия с их мощным экономическим потенциалом</w:t>
      </w:r>
      <w:r>
        <w:rPr>
          <w:color w:val="000000"/>
          <w:sz w:val="24"/>
          <w:szCs w:val="24"/>
        </w:rPr>
        <w:sym w:font="Times New Roman" w:char="002C"/>
      </w:r>
      <w:r>
        <w:rPr>
          <w:color w:val="000000"/>
          <w:sz w:val="24"/>
          <w:szCs w:val="24"/>
        </w:rPr>
        <w:t xml:space="preserve"> взаимодополняемостью экономик</w:t>
      </w:r>
      <w:r>
        <w:rPr>
          <w:color w:val="000000"/>
          <w:sz w:val="24"/>
          <w:szCs w:val="24"/>
        </w:rPr>
        <w:sym w:font="Times New Roman" w:char="002C"/>
      </w:r>
      <w:r>
        <w:rPr>
          <w:color w:val="000000"/>
          <w:sz w:val="24"/>
          <w:szCs w:val="24"/>
        </w:rPr>
        <w:t xml:space="preserve"> традиционностью деловых связей и географической близостью</w:t>
      </w:r>
      <w:r>
        <w:rPr>
          <w:color w:val="000000"/>
          <w:sz w:val="24"/>
          <w:szCs w:val="24"/>
        </w:rPr>
        <w:sym w:font="Times New Roman" w:char="002E"/>
      </w:r>
      <w:r>
        <w:rPr>
          <w:color w:val="000000"/>
          <w:sz w:val="24"/>
          <w:szCs w:val="24"/>
        </w:rPr>
        <w:t xml:space="preserve"> Россия и Германия создали большое число совместных предприятий</w:t>
      </w:r>
      <w:r>
        <w:rPr>
          <w:color w:val="000000"/>
          <w:sz w:val="24"/>
          <w:szCs w:val="24"/>
        </w:rPr>
        <w:sym w:font="Times New Roman" w:char="002C"/>
      </w:r>
      <w:r>
        <w:rPr>
          <w:color w:val="000000"/>
          <w:sz w:val="24"/>
          <w:szCs w:val="24"/>
        </w:rPr>
        <w:t xml:space="preserve"> в Москве работают около 800 представительств германских фирм</w:t>
      </w:r>
      <w:r>
        <w:rPr>
          <w:color w:val="000000"/>
          <w:sz w:val="24"/>
          <w:szCs w:val="24"/>
        </w:rPr>
        <w:sym w:font="Times New Roman" w:char="002C"/>
      </w:r>
      <w:r>
        <w:rPr>
          <w:color w:val="000000"/>
          <w:sz w:val="24"/>
          <w:szCs w:val="24"/>
        </w:rPr>
        <w:t xml:space="preserve"> а на территории ФРГ находятся более 100 смешанных обществ (фирм) с российским участием</w:t>
      </w:r>
      <w:r>
        <w:rPr>
          <w:color w:val="000000"/>
          <w:sz w:val="24"/>
          <w:szCs w:val="24"/>
        </w:rPr>
        <w:sym w:font="Times New Roman" w:char="002C"/>
      </w:r>
      <w:r>
        <w:rPr>
          <w:color w:val="000000"/>
          <w:sz w:val="24"/>
          <w:szCs w:val="24"/>
        </w:rPr>
        <w:t xml:space="preserve"> а также представительства многих государственных и коммерческих организаций России.</w:t>
      </w:r>
    </w:p>
    <w:p w:rsidR="00923868" w:rsidRDefault="00923868">
      <w:pPr>
        <w:widowControl w:val="0"/>
        <w:spacing w:before="120"/>
        <w:ind w:firstLine="567"/>
        <w:jc w:val="both"/>
        <w:rPr>
          <w:color w:val="000000"/>
          <w:sz w:val="24"/>
          <w:szCs w:val="24"/>
        </w:rPr>
      </w:pPr>
      <w:r>
        <w:rPr>
          <w:color w:val="000000"/>
          <w:sz w:val="24"/>
          <w:szCs w:val="24"/>
        </w:rPr>
        <w:t xml:space="preserve">Германия </w:t>
      </w:r>
      <w:r>
        <w:rPr>
          <w:color w:val="000000"/>
          <w:sz w:val="24"/>
          <w:szCs w:val="24"/>
        </w:rPr>
        <w:sym w:font="Times New Roman" w:char="2013"/>
      </w:r>
      <w:r>
        <w:rPr>
          <w:color w:val="000000"/>
          <w:sz w:val="24"/>
          <w:szCs w:val="24"/>
        </w:rPr>
        <w:t xml:space="preserve"> это ведущий поставщик в Россию современных технологий и оборудования</w:t>
      </w:r>
      <w:r>
        <w:rPr>
          <w:color w:val="000000"/>
          <w:sz w:val="24"/>
          <w:szCs w:val="24"/>
        </w:rPr>
        <w:sym w:font="Times New Roman" w:char="002C"/>
      </w:r>
      <w:r>
        <w:rPr>
          <w:color w:val="000000"/>
          <w:sz w:val="24"/>
          <w:szCs w:val="24"/>
        </w:rPr>
        <w:t xml:space="preserve"> товаров народного потребления</w:t>
      </w:r>
      <w:r>
        <w:rPr>
          <w:color w:val="000000"/>
          <w:sz w:val="24"/>
          <w:szCs w:val="24"/>
        </w:rPr>
        <w:sym w:font="Times New Roman" w:char="002C"/>
      </w:r>
      <w:r>
        <w:rPr>
          <w:color w:val="000000"/>
          <w:sz w:val="24"/>
          <w:szCs w:val="24"/>
        </w:rPr>
        <w:t xml:space="preserve"> крупнейший кредитор</w:t>
      </w:r>
      <w:r>
        <w:rPr>
          <w:color w:val="000000"/>
          <w:sz w:val="24"/>
          <w:szCs w:val="24"/>
        </w:rPr>
        <w:sym w:font="Times New Roman" w:char="002E"/>
      </w:r>
      <w:r>
        <w:rPr>
          <w:color w:val="000000"/>
          <w:sz w:val="24"/>
          <w:szCs w:val="24"/>
        </w:rPr>
        <w:t xml:space="preserve"> Ее лидерство обусловлено высоким качеством и разнообразием поставляемых товаров ( автомобили и запчасти к ним, аудиои видеотехника, бытовая электроника, косметика и парфюмерия, мебель, одежда и обувь, медицинская продукция, продовольствие и т.д.) при сравнительно низких оптовых ценах, территориальной близости, существенно удешевляющей поставку. В свою очередь Россия является для Германии одним из основных поставщиков энергоносителей и целого ряда товаров</w:t>
      </w:r>
      <w:r>
        <w:rPr>
          <w:color w:val="000000"/>
          <w:sz w:val="24"/>
          <w:szCs w:val="24"/>
        </w:rPr>
        <w:sym w:font="Times New Roman" w:char="002C"/>
      </w:r>
      <w:r>
        <w:rPr>
          <w:color w:val="000000"/>
          <w:sz w:val="24"/>
          <w:szCs w:val="24"/>
        </w:rPr>
        <w:t xml:space="preserve"> необходимых немецкой экономике.</w:t>
      </w:r>
    </w:p>
    <w:p w:rsidR="00923868" w:rsidRDefault="00923868">
      <w:pPr>
        <w:widowControl w:val="0"/>
        <w:spacing w:before="120"/>
        <w:ind w:firstLine="567"/>
        <w:jc w:val="both"/>
        <w:rPr>
          <w:color w:val="000000"/>
          <w:sz w:val="24"/>
          <w:szCs w:val="24"/>
        </w:rPr>
      </w:pPr>
      <w:r>
        <w:rPr>
          <w:color w:val="000000"/>
          <w:sz w:val="24"/>
          <w:szCs w:val="24"/>
        </w:rPr>
        <w:t>Что касается непосредственно взаимной торговли</w:t>
      </w:r>
      <w:r>
        <w:rPr>
          <w:color w:val="000000"/>
          <w:sz w:val="24"/>
          <w:szCs w:val="24"/>
        </w:rPr>
        <w:sym w:font="Times New Roman" w:char="002C"/>
      </w:r>
      <w:r>
        <w:rPr>
          <w:color w:val="000000"/>
          <w:sz w:val="24"/>
          <w:szCs w:val="24"/>
        </w:rPr>
        <w:t xml:space="preserve"> то доля Германии в экспорте и импорте России весьма существенна </w:t>
      </w:r>
      <w:r>
        <w:rPr>
          <w:color w:val="000000"/>
          <w:sz w:val="24"/>
          <w:szCs w:val="24"/>
        </w:rPr>
        <w:sym w:font="Times New Roman" w:char="2013"/>
      </w:r>
      <w:r>
        <w:rPr>
          <w:color w:val="000000"/>
          <w:sz w:val="24"/>
          <w:szCs w:val="24"/>
        </w:rPr>
        <w:t xml:space="preserve"> 8</w:t>
      </w:r>
      <w:r>
        <w:rPr>
          <w:color w:val="000000"/>
          <w:sz w:val="24"/>
          <w:szCs w:val="24"/>
        </w:rPr>
        <w:sym w:font="Times New Roman" w:char="002C"/>
      </w:r>
      <w:r>
        <w:rPr>
          <w:color w:val="000000"/>
          <w:sz w:val="24"/>
          <w:szCs w:val="24"/>
        </w:rPr>
        <w:t>1% и 15</w:t>
      </w:r>
      <w:r>
        <w:rPr>
          <w:color w:val="000000"/>
          <w:sz w:val="24"/>
          <w:szCs w:val="24"/>
        </w:rPr>
        <w:sym w:font="Times New Roman" w:char="002C"/>
      </w:r>
      <w:r>
        <w:rPr>
          <w:color w:val="000000"/>
          <w:sz w:val="24"/>
          <w:szCs w:val="24"/>
        </w:rPr>
        <w:t>7% соответственно</w:t>
      </w:r>
      <w:r>
        <w:rPr>
          <w:color w:val="000000"/>
          <w:sz w:val="24"/>
          <w:szCs w:val="24"/>
        </w:rPr>
        <w:sym w:font="Times New Roman" w:char="002E"/>
      </w:r>
      <w:r>
        <w:rPr>
          <w:color w:val="000000"/>
          <w:sz w:val="24"/>
          <w:szCs w:val="24"/>
        </w:rPr>
        <w:t xml:space="preserve"> В тоже время доля России в германском экспорте составляет 1</w:t>
      </w:r>
      <w:r>
        <w:rPr>
          <w:color w:val="000000"/>
          <w:sz w:val="24"/>
          <w:szCs w:val="24"/>
        </w:rPr>
        <w:sym w:font="Times New Roman" w:char="002C"/>
      </w:r>
      <w:r>
        <w:rPr>
          <w:color w:val="000000"/>
          <w:sz w:val="24"/>
          <w:szCs w:val="24"/>
        </w:rPr>
        <w:t>6%</w:t>
      </w:r>
      <w:r>
        <w:rPr>
          <w:color w:val="000000"/>
          <w:sz w:val="24"/>
          <w:szCs w:val="24"/>
        </w:rPr>
        <w:sym w:font="Times New Roman" w:char="002C"/>
      </w:r>
      <w:r>
        <w:rPr>
          <w:color w:val="000000"/>
          <w:sz w:val="24"/>
          <w:szCs w:val="24"/>
        </w:rPr>
        <w:t xml:space="preserve"> а в импорте </w:t>
      </w:r>
      <w:r>
        <w:rPr>
          <w:color w:val="000000"/>
          <w:sz w:val="24"/>
          <w:szCs w:val="24"/>
        </w:rPr>
        <w:sym w:font="Times New Roman" w:char="2013"/>
      </w:r>
      <w:r>
        <w:rPr>
          <w:color w:val="000000"/>
          <w:sz w:val="24"/>
          <w:szCs w:val="24"/>
        </w:rPr>
        <w:t xml:space="preserve"> 2</w:t>
      </w:r>
      <w:r>
        <w:rPr>
          <w:color w:val="000000"/>
          <w:sz w:val="24"/>
          <w:szCs w:val="24"/>
        </w:rPr>
        <w:sym w:font="Times New Roman" w:char="002C"/>
      </w:r>
      <w:r>
        <w:rPr>
          <w:color w:val="000000"/>
          <w:sz w:val="24"/>
          <w:szCs w:val="24"/>
        </w:rPr>
        <w:t>2%</w:t>
      </w:r>
      <w:r>
        <w:rPr>
          <w:color w:val="000000"/>
          <w:sz w:val="24"/>
          <w:szCs w:val="24"/>
        </w:rPr>
        <w:sym w:font="Times New Roman" w:char="002E"/>
      </w:r>
      <w:r>
        <w:rPr>
          <w:color w:val="000000"/>
          <w:sz w:val="24"/>
          <w:szCs w:val="24"/>
        </w:rPr>
        <w:t xml:space="preserve"> Товарооборот между двумя странами имеет постоянную тенденцию к росту</w:t>
      </w:r>
      <w:r>
        <w:rPr>
          <w:color w:val="000000"/>
          <w:sz w:val="24"/>
          <w:szCs w:val="24"/>
        </w:rPr>
        <w:sym w:font="Times New Roman" w:char="002C"/>
      </w:r>
      <w:r>
        <w:rPr>
          <w:color w:val="000000"/>
          <w:sz w:val="24"/>
          <w:szCs w:val="24"/>
        </w:rPr>
        <w:t xml:space="preserve"> в основном за счет укрепления экспортных позиций России</w:t>
      </w:r>
      <w:r>
        <w:rPr>
          <w:color w:val="000000"/>
          <w:sz w:val="24"/>
          <w:szCs w:val="24"/>
        </w:rPr>
        <w:sym w:font="Times New Roman" w:char="002E"/>
      </w:r>
      <w:r>
        <w:rPr>
          <w:rStyle w:val="a9"/>
          <w:color w:val="000000"/>
          <w:sz w:val="24"/>
          <w:szCs w:val="24"/>
          <w:vertAlign w:val="baseline"/>
        </w:rPr>
        <w:footnoteReference w:id="9"/>
      </w:r>
      <w:r>
        <w:rPr>
          <w:rStyle w:val="a9"/>
          <w:color w:val="000000"/>
          <w:sz w:val="24"/>
          <w:szCs w:val="24"/>
          <w:vertAlign w:val="baseline"/>
        </w:rPr>
        <w:t>[9]</w:t>
      </w:r>
      <w:r>
        <w:rPr>
          <w:color w:val="000000"/>
          <w:sz w:val="24"/>
          <w:szCs w:val="24"/>
        </w:rPr>
        <w:t xml:space="preserve"> Товарооборот России с Германией составил в 1994 г</w:t>
      </w:r>
      <w:r>
        <w:rPr>
          <w:color w:val="000000"/>
          <w:sz w:val="24"/>
          <w:szCs w:val="24"/>
        </w:rPr>
        <w:sym w:font="Times New Roman" w:char="002E"/>
      </w:r>
      <w:r>
        <w:rPr>
          <w:color w:val="000000"/>
          <w:sz w:val="24"/>
          <w:szCs w:val="24"/>
        </w:rPr>
        <w:t xml:space="preserve"> 23</w:t>
      </w:r>
      <w:r>
        <w:rPr>
          <w:color w:val="000000"/>
          <w:sz w:val="24"/>
          <w:szCs w:val="24"/>
        </w:rPr>
        <w:sym w:font="Times New Roman" w:char="002C"/>
      </w:r>
      <w:r>
        <w:rPr>
          <w:color w:val="000000"/>
          <w:sz w:val="24"/>
          <w:szCs w:val="24"/>
        </w:rPr>
        <w:t>9 млрд</w:t>
      </w:r>
      <w:r>
        <w:rPr>
          <w:color w:val="000000"/>
          <w:sz w:val="24"/>
          <w:szCs w:val="24"/>
        </w:rPr>
        <w:sym w:font="Times New Roman" w:char="002E"/>
      </w:r>
      <w:r>
        <w:rPr>
          <w:color w:val="000000"/>
          <w:sz w:val="24"/>
          <w:szCs w:val="24"/>
        </w:rPr>
        <w:t xml:space="preserve"> немецких марок (+8</w:t>
      </w:r>
      <w:r>
        <w:rPr>
          <w:color w:val="000000"/>
          <w:sz w:val="24"/>
          <w:szCs w:val="24"/>
        </w:rPr>
        <w:sym w:font="Times New Roman" w:char="002C"/>
      </w:r>
      <w:r>
        <w:rPr>
          <w:color w:val="000000"/>
          <w:sz w:val="24"/>
          <w:szCs w:val="24"/>
        </w:rPr>
        <w:t>1%)</w:t>
      </w:r>
      <w:r>
        <w:rPr>
          <w:color w:val="000000"/>
          <w:sz w:val="24"/>
          <w:szCs w:val="24"/>
        </w:rPr>
        <w:sym w:font="Times New Roman" w:char="002C"/>
      </w:r>
      <w:r>
        <w:rPr>
          <w:color w:val="000000"/>
          <w:sz w:val="24"/>
          <w:szCs w:val="24"/>
        </w:rPr>
        <w:t xml:space="preserve"> а импорт снизился до 10</w:t>
      </w:r>
      <w:r>
        <w:rPr>
          <w:color w:val="000000"/>
          <w:sz w:val="24"/>
          <w:szCs w:val="24"/>
        </w:rPr>
        <w:sym w:font="Times New Roman" w:char="002C"/>
      </w:r>
      <w:r>
        <w:rPr>
          <w:color w:val="000000"/>
          <w:sz w:val="24"/>
          <w:szCs w:val="24"/>
        </w:rPr>
        <w:t>8 млрд</w:t>
      </w:r>
      <w:r>
        <w:rPr>
          <w:color w:val="000000"/>
          <w:sz w:val="24"/>
          <w:szCs w:val="24"/>
        </w:rPr>
        <w:sym w:font="Times New Roman" w:char="002E"/>
      </w:r>
      <w:r>
        <w:rPr>
          <w:color w:val="000000"/>
          <w:sz w:val="24"/>
          <w:szCs w:val="24"/>
        </w:rPr>
        <w:t xml:space="preserve"> немецких марок (-5</w:t>
      </w:r>
      <w:r>
        <w:rPr>
          <w:color w:val="000000"/>
          <w:sz w:val="24"/>
          <w:szCs w:val="24"/>
        </w:rPr>
        <w:sym w:font="Times New Roman" w:char="002C"/>
      </w:r>
      <w:r>
        <w:rPr>
          <w:color w:val="000000"/>
          <w:sz w:val="24"/>
          <w:szCs w:val="24"/>
        </w:rPr>
        <w:t>6%)(см</w:t>
      </w:r>
      <w:r>
        <w:rPr>
          <w:color w:val="000000"/>
          <w:sz w:val="24"/>
          <w:szCs w:val="24"/>
        </w:rPr>
        <w:sym w:font="Times New Roman" w:char="002E"/>
      </w:r>
      <w:r>
        <w:rPr>
          <w:color w:val="000000"/>
          <w:sz w:val="24"/>
          <w:szCs w:val="24"/>
        </w:rPr>
        <w:t xml:space="preserve"> Таблицу 1)</w:t>
      </w:r>
      <w:r>
        <w:rPr>
          <w:color w:val="000000"/>
          <w:sz w:val="24"/>
          <w:szCs w:val="24"/>
        </w:rPr>
        <w:sym w:font="Times New Roman" w:char="002E"/>
      </w:r>
      <w:r>
        <w:rPr>
          <w:color w:val="000000"/>
          <w:sz w:val="24"/>
          <w:szCs w:val="24"/>
        </w:rPr>
        <w:t xml:space="preserve"> Такое развитие привело к резкому изменению внешнеторгового сальдо в пользу России (+2</w:t>
      </w:r>
      <w:r>
        <w:rPr>
          <w:color w:val="000000"/>
          <w:sz w:val="24"/>
          <w:szCs w:val="24"/>
        </w:rPr>
        <w:sym w:font="Times New Roman" w:char="002C"/>
      </w:r>
      <w:r>
        <w:rPr>
          <w:color w:val="000000"/>
          <w:sz w:val="24"/>
          <w:szCs w:val="24"/>
        </w:rPr>
        <w:t>4 млрд немецких марок)</w:t>
      </w:r>
      <w:r>
        <w:rPr>
          <w:color w:val="000000"/>
          <w:sz w:val="24"/>
          <w:szCs w:val="24"/>
        </w:rPr>
        <w:sym w:font="Times New Roman" w:char="002E"/>
      </w:r>
      <w:r>
        <w:rPr>
          <w:color w:val="000000"/>
          <w:sz w:val="24"/>
          <w:szCs w:val="24"/>
        </w:rPr>
        <w:t xml:space="preserve"> В 1995 г</w:t>
      </w:r>
      <w:r>
        <w:rPr>
          <w:color w:val="000000"/>
          <w:sz w:val="24"/>
          <w:szCs w:val="24"/>
        </w:rPr>
        <w:sym w:font="Times New Roman" w:char="002E"/>
      </w:r>
      <w:r>
        <w:rPr>
          <w:color w:val="000000"/>
          <w:sz w:val="24"/>
          <w:szCs w:val="24"/>
        </w:rPr>
        <w:t xml:space="preserve"> сохранялась тенденция роста российского экспорта.</w:t>
      </w:r>
    </w:p>
    <w:p w:rsidR="00923868" w:rsidRDefault="00923868">
      <w:pPr>
        <w:widowControl w:val="0"/>
        <w:spacing w:before="120"/>
        <w:ind w:firstLine="567"/>
        <w:jc w:val="both"/>
        <w:rPr>
          <w:color w:val="000000"/>
          <w:sz w:val="24"/>
          <w:szCs w:val="24"/>
        </w:rPr>
      </w:pPr>
      <w:r>
        <w:rPr>
          <w:color w:val="000000"/>
          <w:sz w:val="24"/>
          <w:szCs w:val="24"/>
        </w:rPr>
        <w:t>Структура взаимного товарооборота на протяжении ряда лет остается без особых изменений</w:t>
      </w:r>
      <w:r>
        <w:rPr>
          <w:color w:val="000000"/>
          <w:sz w:val="24"/>
          <w:szCs w:val="24"/>
        </w:rPr>
        <w:sym w:font="Times New Roman" w:char="002E"/>
      </w:r>
      <w:r>
        <w:rPr>
          <w:color w:val="000000"/>
          <w:sz w:val="24"/>
          <w:szCs w:val="24"/>
        </w:rPr>
        <w:t xml:space="preserve"> В российском экспорте преобладают сырьевые товары (около 60%)</w:t>
      </w:r>
      <w:r>
        <w:rPr>
          <w:color w:val="000000"/>
          <w:sz w:val="24"/>
          <w:szCs w:val="24"/>
        </w:rPr>
        <w:sym w:font="Times New Roman" w:char="002C"/>
      </w:r>
      <w:r>
        <w:rPr>
          <w:color w:val="000000"/>
          <w:sz w:val="24"/>
          <w:szCs w:val="24"/>
        </w:rPr>
        <w:t xml:space="preserve"> основу которых составляют нефть (31%) и природный газ (25</w:t>
      </w:r>
      <w:r>
        <w:rPr>
          <w:color w:val="000000"/>
          <w:sz w:val="24"/>
          <w:szCs w:val="24"/>
        </w:rPr>
        <w:sym w:font="Times New Roman" w:char="002C"/>
      </w:r>
      <w:r>
        <w:rPr>
          <w:color w:val="000000"/>
          <w:sz w:val="24"/>
          <w:szCs w:val="24"/>
        </w:rPr>
        <w:t>1%)</w:t>
      </w:r>
      <w:r>
        <w:rPr>
          <w:color w:val="000000"/>
          <w:sz w:val="24"/>
          <w:szCs w:val="24"/>
        </w:rPr>
        <w:sym w:font="Times New Roman" w:char="002E"/>
      </w:r>
      <w:r>
        <w:rPr>
          <w:color w:val="000000"/>
          <w:sz w:val="24"/>
          <w:szCs w:val="24"/>
        </w:rPr>
        <w:t xml:space="preserve"> В 1994 г</w:t>
      </w:r>
      <w:r>
        <w:rPr>
          <w:color w:val="000000"/>
          <w:sz w:val="24"/>
          <w:szCs w:val="24"/>
        </w:rPr>
        <w:sym w:font="Times New Roman" w:char="002E"/>
      </w:r>
      <w:r>
        <w:rPr>
          <w:color w:val="000000"/>
          <w:sz w:val="24"/>
          <w:szCs w:val="24"/>
        </w:rPr>
        <w:t xml:space="preserve"> в Германию было поставлено 23 млн</w:t>
      </w:r>
      <w:r>
        <w:rPr>
          <w:color w:val="000000"/>
          <w:sz w:val="24"/>
          <w:szCs w:val="24"/>
        </w:rPr>
        <w:sym w:font="Times New Roman" w:char="002E"/>
      </w:r>
      <w:r>
        <w:rPr>
          <w:color w:val="000000"/>
          <w:sz w:val="24"/>
          <w:szCs w:val="24"/>
        </w:rPr>
        <w:t xml:space="preserve"> т российской нефти на 4</w:t>
      </w:r>
      <w:r>
        <w:rPr>
          <w:color w:val="000000"/>
          <w:sz w:val="24"/>
          <w:szCs w:val="24"/>
        </w:rPr>
        <w:sym w:font="Times New Roman" w:char="002C"/>
      </w:r>
      <w:r>
        <w:rPr>
          <w:color w:val="000000"/>
          <w:sz w:val="24"/>
          <w:szCs w:val="24"/>
        </w:rPr>
        <w:t>08 млрд</w:t>
      </w:r>
      <w:r>
        <w:rPr>
          <w:color w:val="000000"/>
          <w:sz w:val="24"/>
          <w:szCs w:val="24"/>
        </w:rPr>
        <w:sym w:font="Times New Roman" w:char="002E"/>
      </w:r>
      <w:r>
        <w:rPr>
          <w:color w:val="000000"/>
          <w:sz w:val="24"/>
          <w:szCs w:val="24"/>
        </w:rPr>
        <w:t xml:space="preserve"> немецких марок и 29</w:t>
      </w:r>
      <w:r>
        <w:rPr>
          <w:color w:val="000000"/>
          <w:sz w:val="24"/>
          <w:szCs w:val="24"/>
        </w:rPr>
        <w:sym w:font="Times New Roman" w:char="002C"/>
      </w:r>
      <w:r>
        <w:rPr>
          <w:color w:val="000000"/>
          <w:sz w:val="24"/>
          <w:szCs w:val="24"/>
        </w:rPr>
        <w:t>6 млрд</w:t>
      </w:r>
      <w:r>
        <w:rPr>
          <w:color w:val="000000"/>
          <w:sz w:val="24"/>
          <w:szCs w:val="24"/>
        </w:rPr>
        <w:sym w:font="Times New Roman" w:char="002E"/>
      </w:r>
      <w:r>
        <w:rPr>
          <w:color w:val="000000"/>
          <w:sz w:val="24"/>
          <w:szCs w:val="24"/>
        </w:rPr>
        <w:t xml:space="preserve"> куб</w:t>
      </w:r>
      <w:r>
        <w:rPr>
          <w:color w:val="000000"/>
          <w:sz w:val="24"/>
          <w:szCs w:val="24"/>
        </w:rPr>
        <w:sym w:font="Times New Roman" w:char="002E"/>
      </w:r>
      <w:r>
        <w:rPr>
          <w:color w:val="000000"/>
          <w:sz w:val="24"/>
          <w:szCs w:val="24"/>
        </w:rPr>
        <w:t xml:space="preserve"> м природного газа на 3</w:t>
      </w:r>
      <w:r>
        <w:rPr>
          <w:color w:val="000000"/>
          <w:sz w:val="24"/>
          <w:szCs w:val="24"/>
        </w:rPr>
        <w:sym w:font="Times New Roman" w:char="002C"/>
      </w:r>
      <w:r>
        <w:rPr>
          <w:color w:val="000000"/>
          <w:sz w:val="24"/>
          <w:szCs w:val="24"/>
        </w:rPr>
        <w:t>4 млрд</w:t>
      </w:r>
      <w:r>
        <w:rPr>
          <w:color w:val="000000"/>
          <w:sz w:val="24"/>
          <w:szCs w:val="24"/>
        </w:rPr>
        <w:sym w:font="Times New Roman" w:char="002E"/>
      </w:r>
      <w:r>
        <w:rPr>
          <w:color w:val="000000"/>
          <w:sz w:val="24"/>
          <w:szCs w:val="24"/>
        </w:rPr>
        <w:t xml:space="preserve"> немецких марок</w:t>
      </w:r>
      <w:r>
        <w:rPr>
          <w:color w:val="000000"/>
          <w:sz w:val="24"/>
          <w:szCs w:val="24"/>
        </w:rPr>
        <w:sym w:font="Times New Roman" w:char="002E"/>
      </w:r>
      <w:r>
        <w:rPr>
          <w:color w:val="000000"/>
          <w:sz w:val="24"/>
          <w:szCs w:val="24"/>
        </w:rPr>
        <w:t xml:space="preserve"> При этом увеличение поставок происходило на фоне снижения цен на германском рынке нефти и газа</w:t>
      </w:r>
      <w:r>
        <w:rPr>
          <w:color w:val="000000"/>
          <w:sz w:val="24"/>
          <w:szCs w:val="24"/>
        </w:rPr>
        <w:sym w:font="Times New Roman" w:char="002E"/>
      </w:r>
      <w:r>
        <w:rPr>
          <w:color w:val="000000"/>
          <w:sz w:val="24"/>
          <w:szCs w:val="24"/>
        </w:rPr>
        <w:t xml:space="preserve"> За первое полугодие 1995 г</w:t>
      </w:r>
      <w:r>
        <w:rPr>
          <w:color w:val="000000"/>
          <w:sz w:val="24"/>
          <w:szCs w:val="24"/>
        </w:rPr>
        <w:sym w:font="Times New Roman" w:char="002E"/>
      </w:r>
      <w:r>
        <w:rPr>
          <w:color w:val="000000"/>
          <w:sz w:val="24"/>
          <w:szCs w:val="24"/>
        </w:rPr>
        <w:t xml:space="preserve"> в Германию</w:t>
      </w:r>
      <w:r>
        <w:rPr>
          <w:color w:val="000000"/>
          <w:sz w:val="24"/>
          <w:szCs w:val="24"/>
        </w:rPr>
        <w:sym w:font="Times New Roman" w:char="002C"/>
      </w:r>
      <w:r>
        <w:rPr>
          <w:color w:val="000000"/>
          <w:sz w:val="24"/>
          <w:szCs w:val="24"/>
        </w:rPr>
        <w:t xml:space="preserve"> по предварительным данным</w:t>
      </w:r>
      <w:r>
        <w:rPr>
          <w:color w:val="000000"/>
          <w:sz w:val="24"/>
          <w:szCs w:val="24"/>
        </w:rPr>
        <w:sym w:font="Times New Roman" w:char="002C"/>
      </w:r>
      <w:r>
        <w:rPr>
          <w:color w:val="000000"/>
          <w:sz w:val="24"/>
          <w:szCs w:val="24"/>
        </w:rPr>
        <w:t xml:space="preserve"> поставлено 10</w:t>
      </w:r>
      <w:r>
        <w:rPr>
          <w:color w:val="000000"/>
          <w:sz w:val="24"/>
          <w:szCs w:val="24"/>
        </w:rPr>
        <w:sym w:font="Times New Roman" w:char="002C"/>
      </w:r>
      <w:r>
        <w:rPr>
          <w:color w:val="000000"/>
          <w:sz w:val="24"/>
          <w:szCs w:val="24"/>
        </w:rPr>
        <w:t>9 млн</w:t>
      </w:r>
      <w:r>
        <w:rPr>
          <w:color w:val="000000"/>
          <w:sz w:val="24"/>
          <w:szCs w:val="24"/>
        </w:rPr>
        <w:sym w:font="Times New Roman" w:char="002E"/>
      </w:r>
      <w:r>
        <w:rPr>
          <w:color w:val="000000"/>
          <w:sz w:val="24"/>
          <w:szCs w:val="24"/>
        </w:rPr>
        <w:t xml:space="preserve"> т нефти на сумму 1</w:t>
      </w:r>
      <w:r>
        <w:rPr>
          <w:color w:val="000000"/>
          <w:sz w:val="24"/>
          <w:szCs w:val="24"/>
        </w:rPr>
        <w:sym w:font="Times New Roman" w:char="002C"/>
      </w:r>
      <w:r>
        <w:rPr>
          <w:color w:val="000000"/>
          <w:sz w:val="24"/>
          <w:szCs w:val="24"/>
        </w:rPr>
        <w:t>8 млрд</w:t>
      </w:r>
      <w:r>
        <w:rPr>
          <w:color w:val="000000"/>
          <w:sz w:val="24"/>
          <w:szCs w:val="24"/>
        </w:rPr>
        <w:sym w:font="Times New Roman" w:char="002E"/>
      </w:r>
      <w:r>
        <w:rPr>
          <w:color w:val="000000"/>
          <w:sz w:val="24"/>
          <w:szCs w:val="24"/>
        </w:rPr>
        <w:t xml:space="preserve"> немецких марок и 16 млрд</w:t>
      </w:r>
      <w:r>
        <w:rPr>
          <w:color w:val="000000"/>
          <w:sz w:val="24"/>
          <w:szCs w:val="24"/>
        </w:rPr>
        <w:sym w:font="Times New Roman" w:char="002E"/>
      </w:r>
      <w:r>
        <w:rPr>
          <w:color w:val="000000"/>
          <w:sz w:val="24"/>
          <w:szCs w:val="24"/>
        </w:rPr>
        <w:t xml:space="preserve"> куб</w:t>
      </w:r>
      <w:r>
        <w:rPr>
          <w:color w:val="000000"/>
          <w:sz w:val="24"/>
          <w:szCs w:val="24"/>
        </w:rPr>
        <w:sym w:font="Times New Roman" w:char="002E"/>
      </w:r>
      <w:r>
        <w:rPr>
          <w:color w:val="000000"/>
          <w:sz w:val="24"/>
          <w:szCs w:val="24"/>
        </w:rPr>
        <w:t xml:space="preserve"> м газа на 1</w:t>
      </w:r>
      <w:r>
        <w:rPr>
          <w:color w:val="000000"/>
          <w:sz w:val="24"/>
          <w:szCs w:val="24"/>
        </w:rPr>
        <w:sym w:font="Times New Roman" w:char="002C"/>
      </w:r>
      <w:r>
        <w:rPr>
          <w:color w:val="000000"/>
          <w:sz w:val="24"/>
          <w:szCs w:val="24"/>
        </w:rPr>
        <w:t>7 млрд</w:t>
      </w:r>
      <w:r>
        <w:rPr>
          <w:color w:val="000000"/>
          <w:sz w:val="24"/>
          <w:szCs w:val="24"/>
        </w:rPr>
        <w:sym w:font="Times New Roman" w:char="002E"/>
      </w:r>
      <w:r>
        <w:rPr>
          <w:color w:val="000000"/>
          <w:sz w:val="24"/>
          <w:szCs w:val="24"/>
        </w:rPr>
        <w:t xml:space="preserve"> немецких марок</w:t>
      </w:r>
      <w:r>
        <w:rPr>
          <w:color w:val="000000"/>
          <w:sz w:val="24"/>
          <w:szCs w:val="24"/>
        </w:rPr>
        <w:sym w:font="Times New Roman" w:char="002E"/>
      </w:r>
      <w:r>
        <w:rPr>
          <w:color w:val="000000"/>
          <w:sz w:val="24"/>
          <w:szCs w:val="24"/>
        </w:rPr>
        <w:t xml:space="preserve"> Как известно</w:t>
      </w:r>
      <w:r>
        <w:rPr>
          <w:color w:val="000000"/>
          <w:sz w:val="24"/>
          <w:szCs w:val="24"/>
        </w:rPr>
        <w:sym w:font="Times New Roman" w:char="002C"/>
      </w:r>
      <w:r>
        <w:rPr>
          <w:color w:val="000000"/>
          <w:sz w:val="24"/>
          <w:szCs w:val="24"/>
        </w:rPr>
        <w:t xml:space="preserve"> энергетическая программа правительства ФРГ ориентирована на изменение энергобаланса путем уменьшения использования угля</w:t>
      </w:r>
      <w:r>
        <w:rPr>
          <w:color w:val="000000"/>
          <w:sz w:val="24"/>
          <w:szCs w:val="24"/>
        </w:rPr>
        <w:sym w:font="Times New Roman" w:char="002C"/>
      </w:r>
      <w:r>
        <w:rPr>
          <w:color w:val="000000"/>
          <w:sz w:val="24"/>
          <w:szCs w:val="24"/>
        </w:rPr>
        <w:t xml:space="preserve"> в первую очередь бурого</w:t>
      </w:r>
      <w:r>
        <w:rPr>
          <w:color w:val="000000"/>
          <w:sz w:val="24"/>
          <w:szCs w:val="24"/>
        </w:rPr>
        <w:sym w:font="Times New Roman" w:char="002C"/>
      </w:r>
      <w:r>
        <w:rPr>
          <w:color w:val="000000"/>
          <w:sz w:val="24"/>
          <w:szCs w:val="24"/>
        </w:rPr>
        <w:t xml:space="preserve"> и сырой нефти для энергоснабжения и увеличения доли природного газа как в промышленности</w:t>
      </w:r>
      <w:r>
        <w:rPr>
          <w:color w:val="000000"/>
          <w:sz w:val="24"/>
          <w:szCs w:val="24"/>
        </w:rPr>
        <w:sym w:font="Times New Roman" w:char="002C"/>
      </w:r>
      <w:r>
        <w:rPr>
          <w:color w:val="000000"/>
          <w:sz w:val="24"/>
          <w:szCs w:val="24"/>
        </w:rPr>
        <w:t xml:space="preserve"> так и в бытовом секторе</w:t>
      </w:r>
      <w:r>
        <w:rPr>
          <w:color w:val="000000"/>
          <w:sz w:val="24"/>
          <w:szCs w:val="24"/>
        </w:rPr>
        <w:sym w:font="Times New Roman" w:char="002C"/>
      </w:r>
      <w:r>
        <w:rPr>
          <w:color w:val="000000"/>
          <w:sz w:val="24"/>
          <w:szCs w:val="24"/>
        </w:rPr>
        <w:t xml:space="preserve"> которая должна возрасти к 2000 г</w:t>
      </w:r>
      <w:r>
        <w:rPr>
          <w:color w:val="000000"/>
          <w:sz w:val="24"/>
          <w:szCs w:val="24"/>
        </w:rPr>
        <w:sym w:font="Times New Roman" w:char="002E"/>
      </w:r>
      <w:r>
        <w:rPr>
          <w:color w:val="000000"/>
          <w:sz w:val="24"/>
          <w:szCs w:val="24"/>
        </w:rPr>
        <w:t xml:space="preserve"> с 18 до 20%</w:t>
      </w:r>
      <w:r>
        <w:rPr>
          <w:color w:val="000000"/>
          <w:sz w:val="24"/>
          <w:szCs w:val="24"/>
        </w:rPr>
        <w:sym w:font="Times New Roman" w:char="002E"/>
      </w:r>
      <w:r>
        <w:rPr>
          <w:color w:val="000000"/>
          <w:sz w:val="24"/>
          <w:szCs w:val="24"/>
        </w:rPr>
        <w:t xml:space="preserve"> Увеличение импорта природного газа к 2000 г</w:t>
      </w:r>
      <w:r>
        <w:rPr>
          <w:color w:val="000000"/>
          <w:sz w:val="24"/>
          <w:szCs w:val="24"/>
        </w:rPr>
        <w:sym w:font="Times New Roman" w:char="002E"/>
      </w:r>
      <w:r>
        <w:rPr>
          <w:color w:val="000000"/>
          <w:sz w:val="24"/>
          <w:szCs w:val="24"/>
        </w:rPr>
        <w:t xml:space="preserve"> (по оценке</w:t>
      </w:r>
      <w:r>
        <w:rPr>
          <w:color w:val="000000"/>
          <w:sz w:val="24"/>
          <w:szCs w:val="24"/>
        </w:rPr>
        <w:sym w:font="Times New Roman" w:char="002C"/>
      </w:r>
      <w:r>
        <w:rPr>
          <w:color w:val="000000"/>
          <w:sz w:val="24"/>
          <w:szCs w:val="24"/>
        </w:rPr>
        <w:t xml:space="preserve"> до 100 млрд</w:t>
      </w:r>
      <w:r>
        <w:rPr>
          <w:color w:val="000000"/>
          <w:sz w:val="24"/>
          <w:szCs w:val="24"/>
        </w:rPr>
        <w:sym w:font="Times New Roman" w:char="002E"/>
      </w:r>
      <w:r>
        <w:rPr>
          <w:color w:val="000000"/>
          <w:sz w:val="24"/>
          <w:szCs w:val="24"/>
        </w:rPr>
        <w:t xml:space="preserve"> куб</w:t>
      </w:r>
      <w:r>
        <w:rPr>
          <w:color w:val="000000"/>
          <w:sz w:val="24"/>
          <w:szCs w:val="24"/>
        </w:rPr>
        <w:sym w:font="Times New Roman" w:char="002E"/>
      </w:r>
      <w:r>
        <w:rPr>
          <w:color w:val="000000"/>
          <w:sz w:val="24"/>
          <w:szCs w:val="24"/>
        </w:rPr>
        <w:t xml:space="preserve"> м) специалисты связывают с возможностью роста его поставок из России</w:t>
      </w:r>
      <w:r>
        <w:rPr>
          <w:color w:val="000000"/>
          <w:sz w:val="24"/>
          <w:szCs w:val="24"/>
        </w:rPr>
        <w:sym w:font="Times New Roman" w:char="002E"/>
      </w:r>
      <w:r>
        <w:rPr>
          <w:rStyle w:val="a9"/>
          <w:color w:val="000000"/>
          <w:sz w:val="24"/>
          <w:szCs w:val="24"/>
          <w:vertAlign w:val="baseline"/>
        </w:rPr>
        <w:footnoteReference w:id="10"/>
      </w:r>
      <w:r>
        <w:rPr>
          <w:rStyle w:val="a9"/>
          <w:color w:val="000000"/>
          <w:sz w:val="24"/>
          <w:szCs w:val="24"/>
          <w:vertAlign w:val="baseline"/>
        </w:rPr>
        <w:t>[10]</w:t>
      </w:r>
      <w:r>
        <w:rPr>
          <w:color w:val="000000"/>
          <w:sz w:val="24"/>
          <w:szCs w:val="24"/>
        </w:rPr>
        <w:t xml:space="preserve"> Значительную долю в российском экспорте в ФРГ составляют полуфабрикаты (30%)</w:t>
      </w:r>
      <w:r>
        <w:rPr>
          <w:color w:val="000000"/>
          <w:sz w:val="24"/>
          <w:szCs w:val="24"/>
        </w:rPr>
        <w:sym w:font="Times New Roman" w:char="002C"/>
      </w:r>
      <w:r>
        <w:rPr>
          <w:color w:val="000000"/>
          <w:sz w:val="24"/>
          <w:szCs w:val="24"/>
        </w:rPr>
        <w:t xml:space="preserve"> в частности цветные металлы (медь</w:t>
      </w:r>
      <w:r>
        <w:rPr>
          <w:color w:val="000000"/>
          <w:sz w:val="24"/>
          <w:szCs w:val="24"/>
        </w:rPr>
        <w:sym w:font="Times New Roman" w:char="002C"/>
      </w:r>
      <w:r>
        <w:rPr>
          <w:color w:val="000000"/>
          <w:sz w:val="24"/>
          <w:szCs w:val="24"/>
        </w:rPr>
        <w:t xml:space="preserve"> алюминий</w:t>
      </w:r>
      <w:r>
        <w:rPr>
          <w:color w:val="000000"/>
          <w:sz w:val="24"/>
          <w:szCs w:val="24"/>
        </w:rPr>
        <w:sym w:font="Times New Roman" w:char="002C"/>
      </w:r>
      <w:r>
        <w:rPr>
          <w:color w:val="000000"/>
          <w:sz w:val="24"/>
          <w:szCs w:val="24"/>
        </w:rPr>
        <w:t xml:space="preserve"> никель)</w:t>
      </w:r>
      <w:r>
        <w:rPr>
          <w:color w:val="000000"/>
          <w:sz w:val="24"/>
          <w:szCs w:val="24"/>
        </w:rPr>
        <w:sym w:font="Times New Roman" w:char="002C"/>
      </w:r>
      <w:r>
        <w:rPr>
          <w:color w:val="000000"/>
          <w:sz w:val="24"/>
          <w:szCs w:val="24"/>
        </w:rPr>
        <w:t xml:space="preserve"> древесина и целлюлоза</w:t>
      </w:r>
      <w:r>
        <w:rPr>
          <w:color w:val="000000"/>
          <w:sz w:val="24"/>
          <w:szCs w:val="24"/>
        </w:rPr>
        <w:sym w:font="Times New Roman" w:char="002C"/>
      </w:r>
      <w:r>
        <w:rPr>
          <w:color w:val="000000"/>
          <w:sz w:val="24"/>
          <w:szCs w:val="24"/>
        </w:rPr>
        <w:t xml:space="preserve"> удобрения</w:t>
      </w:r>
      <w:r>
        <w:rPr>
          <w:color w:val="000000"/>
          <w:sz w:val="24"/>
          <w:szCs w:val="24"/>
        </w:rPr>
        <w:sym w:font="Times New Roman" w:char="002C"/>
      </w:r>
      <w:r>
        <w:rPr>
          <w:color w:val="000000"/>
          <w:sz w:val="24"/>
          <w:szCs w:val="24"/>
        </w:rPr>
        <w:t xml:space="preserve"> химтовары и др</w:t>
      </w:r>
      <w:r>
        <w:rPr>
          <w:color w:val="000000"/>
          <w:sz w:val="24"/>
          <w:szCs w:val="24"/>
        </w:rPr>
        <w:sym w:font="Times New Roman" w:char="002E"/>
      </w:r>
      <w:r>
        <w:rPr>
          <w:color w:val="000000"/>
          <w:sz w:val="24"/>
          <w:szCs w:val="24"/>
        </w:rPr>
        <w:t xml:space="preserve"> Как положительный момент можно отметить рост поставок в Германию готовых изделий</w:t>
      </w:r>
      <w:r>
        <w:rPr>
          <w:color w:val="000000"/>
          <w:sz w:val="24"/>
          <w:szCs w:val="24"/>
        </w:rPr>
        <w:sym w:font="Times New Roman" w:char="002C"/>
      </w:r>
      <w:r>
        <w:rPr>
          <w:color w:val="000000"/>
          <w:sz w:val="24"/>
          <w:szCs w:val="24"/>
        </w:rPr>
        <w:t xml:space="preserve"> их доля выросла с 8 до 11%</w:t>
      </w:r>
      <w:r>
        <w:rPr>
          <w:color w:val="000000"/>
          <w:sz w:val="24"/>
          <w:szCs w:val="24"/>
        </w:rPr>
        <w:sym w:font="Times New Roman" w:char="002E"/>
      </w:r>
      <w:r>
        <w:rPr>
          <w:color w:val="000000"/>
          <w:sz w:val="24"/>
          <w:szCs w:val="24"/>
        </w:rPr>
        <w:t xml:space="preserve"> Машинно-техническая продукция пока остается незначительной статьей российского экспорта</w:t>
      </w:r>
      <w:r>
        <w:rPr>
          <w:color w:val="000000"/>
          <w:sz w:val="24"/>
          <w:szCs w:val="24"/>
        </w:rPr>
        <w:sym w:font="Times New Roman" w:char="002C"/>
      </w:r>
      <w:r>
        <w:rPr>
          <w:color w:val="000000"/>
          <w:sz w:val="24"/>
          <w:szCs w:val="24"/>
        </w:rPr>
        <w:t xml:space="preserve"> хотя в 1994 г</w:t>
      </w:r>
      <w:r>
        <w:rPr>
          <w:color w:val="000000"/>
          <w:sz w:val="24"/>
          <w:szCs w:val="24"/>
        </w:rPr>
        <w:sym w:font="Times New Roman" w:char="002E"/>
      </w:r>
      <w:r>
        <w:rPr>
          <w:color w:val="000000"/>
          <w:sz w:val="24"/>
          <w:szCs w:val="24"/>
        </w:rPr>
        <w:t xml:space="preserve"> отмечено некоторое увеличение ее доли (с 2 до 2</w:t>
      </w:r>
      <w:r>
        <w:rPr>
          <w:color w:val="000000"/>
          <w:sz w:val="24"/>
          <w:szCs w:val="24"/>
        </w:rPr>
        <w:sym w:font="Times New Roman" w:char="002C"/>
      </w:r>
      <w:r>
        <w:rPr>
          <w:color w:val="000000"/>
          <w:sz w:val="24"/>
          <w:szCs w:val="24"/>
        </w:rPr>
        <w:t>9%)</w:t>
      </w:r>
      <w:r>
        <w:rPr>
          <w:color w:val="000000"/>
          <w:sz w:val="24"/>
          <w:szCs w:val="24"/>
        </w:rPr>
        <w:sym w:font="Times New Roman" w:char="002E"/>
      </w:r>
      <w:r>
        <w:rPr>
          <w:color w:val="000000"/>
          <w:sz w:val="24"/>
          <w:szCs w:val="24"/>
        </w:rPr>
        <w:t xml:space="preserve"> Основным препятствием для роста экспорта многих товаров на германский рынок остаются качество</w:t>
      </w:r>
      <w:r>
        <w:rPr>
          <w:color w:val="000000"/>
          <w:sz w:val="24"/>
          <w:szCs w:val="24"/>
        </w:rPr>
        <w:sym w:font="Times New Roman" w:char="002C"/>
      </w:r>
      <w:r>
        <w:rPr>
          <w:color w:val="000000"/>
          <w:sz w:val="24"/>
          <w:szCs w:val="24"/>
        </w:rPr>
        <w:t xml:space="preserve"> ограниченность ассортимента</w:t>
      </w:r>
      <w:r>
        <w:rPr>
          <w:color w:val="000000"/>
          <w:sz w:val="24"/>
          <w:szCs w:val="24"/>
        </w:rPr>
        <w:sym w:font="Times New Roman" w:char="002C"/>
      </w:r>
      <w:r>
        <w:rPr>
          <w:color w:val="000000"/>
          <w:sz w:val="24"/>
          <w:szCs w:val="24"/>
        </w:rPr>
        <w:t xml:space="preserve"> отсутствие изделий высокой технологии и недостатки дизайна</w:t>
      </w:r>
      <w:r>
        <w:rPr>
          <w:color w:val="000000"/>
          <w:sz w:val="24"/>
          <w:szCs w:val="24"/>
        </w:rPr>
        <w:sym w:font="Times New Roman" w:char="002E"/>
      </w:r>
      <w:r>
        <w:rPr>
          <w:color w:val="000000"/>
          <w:sz w:val="24"/>
          <w:szCs w:val="24"/>
        </w:rPr>
        <w:t xml:space="preserve"> С другой стороны</w:t>
      </w:r>
      <w:r>
        <w:rPr>
          <w:color w:val="000000"/>
          <w:sz w:val="24"/>
          <w:szCs w:val="24"/>
        </w:rPr>
        <w:sym w:font="Times New Roman" w:char="002C"/>
      </w:r>
      <w:r>
        <w:rPr>
          <w:color w:val="000000"/>
          <w:sz w:val="24"/>
          <w:szCs w:val="24"/>
        </w:rPr>
        <w:t xml:space="preserve"> этому мешает ужесточение норм и стандартов</w:t>
      </w:r>
      <w:r>
        <w:rPr>
          <w:color w:val="000000"/>
          <w:sz w:val="24"/>
          <w:szCs w:val="24"/>
        </w:rPr>
        <w:sym w:font="Times New Roman" w:char="002C"/>
      </w:r>
      <w:r>
        <w:rPr>
          <w:color w:val="000000"/>
          <w:sz w:val="24"/>
          <w:szCs w:val="24"/>
        </w:rPr>
        <w:t xml:space="preserve"> особенно по безопасности и экологичности</w:t>
      </w:r>
      <w:r>
        <w:rPr>
          <w:color w:val="000000"/>
          <w:sz w:val="24"/>
          <w:szCs w:val="24"/>
        </w:rPr>
        <w:sym w:font="Times New Roman" w:char="002C"/>
      </w:r>
      <w:r>
        <w:rPr>
          <w:color w:val="000000"/>
          <w:sz w:val="24"/>
          <w:szCs w:val="24"/>
        </w:rPr>
        <w:t xml:space="preserve"> принятых в ЕС</w:t>
      </w:r>
      <w:r>
        <w:rPr>
          <w:color w:val="000000"/>
          <w:sz w:val="24"/>
          <w:szCs w:val="24"/>
        </w:rPr>
        <w:sym w:font="Times New Roman" w:char="002E"/>
      </w:r>
      <w:r>
        <w:rPr>
          <w:rStyle w:val="a9"/>
          <w:color w:val="000000"/>
          <w:sz w:val="24"/>
          <w:szCs w:val="24"/>
          <w:vertAlign w:val="baseline"/>
        </w:rPr>
        <w:footnoteReference w:id="11"/>
      </w:r>
      <w:r>
        <w:rPr>
          <w:rStyle w:val="a9"/>
          <w:color w:val="000000"/>
          <w:sz w:val="24"/>
          <w:szCs w:val="24"/>
          <w:vertAlign w:val="baseline"/>
        </w:rPr>
        <w:t>[11]</w:t>
      </w:r>
      <w:r>
        <w:rPr>
          <w:color w:val="000000"/>
          <w:sz w:val="24"/>
          <w:szCs w:val="24"/>
        </w:rPr>
        <w:t xml:space="preserve"> Ведущие позиции в структуре импорта из Германии занимают готовые товары (более 80%)</w:t>
      </w:r>
      <w:r>
        <w:rPr>
          <w:color w:val="000000"/>
          <w:sz w:val="24"/>
          <w:szCs w:val="24"/>
        </w:rPr>
        <w:sym w:font="Times New Roman" w:char="002C"/>
      </w:r>
      <w:r>
        <w:rPr>
          <w:color w:val="000000"/>
          <w:sz w:val="24"/>
          <w:szCs w:val="24"/>
        </w:rPr>
        <w:t xml:space="preserve"> где основная доля приходится на машинно-техническую продукцию (более 60% от общего объема импорта)</w:t>
      </w:r>
      <w:r>
        <w:rPr>
          <w:color w:val="000000"/>
          <w:sz w:val="24"/>
          <w:szCs w:val="24"/>
        </w:rPr>
        <w:sym w:font="Times New Roman" w:char="002E"/>
      </w:r>
      <w:r>
        <w:rPr>
          <w:color w:val="000000"/>
          <w:sz w:val="24"/>
          <w:szCs w:val="24"/>
        </w:rPr>
        <w:t xml:space="preserve"> Наибольшие объемы из этой номенклатуры составляют автомобили</w:t>
      </w:r>
      <w:r>
        <w:rPr>
          <w:color w:val="000000"/>
          <w:sz w:val="24"/>
          <w:szCs w:val="24"/>
        </w:rPr>
        <w:sym w:font="Times New Roman" w:char="002C"/>
      </w:r>
      <w:r>
        <w:rPr>
          <w:color w:val="000000"/>
          <w:sz w:val="24"/>
          <w:szCs w:val="24"/>
        </w:rPr>
        <w:t xml:space="preserve"> электротехнические изделия</w:t>
      </w:r>
      <w:r>
        <w:rPr>
          <w:color w:val="000000"/>
          <w:sz w:val="24"/>
          <w:szCs w:val="24"/>
        </w:rPr>
        <w:sym w:font="Times New Roman" w:char="002C"/>
      </w:r>
      <w:r>
        <w:rPr>
          <w:color w:val="000000"/>
          <w:sz w:val="24"/>
          <w:szCs w:val="24"/>
        </w:rPr>
        <w:t xml:space="preserve"> станки</w:t>
      </w:r>
      <w:r>
        <w:rPr>
          <w:color w:val="000000"/>
          <w:sz w:val="24"/>
          <w:szCs w:val="24"/>
        </w:rPr>
        <w:sym w:font="Times New Roman" w:char="002C"/>
      </w:r>
      <w:r>
        <w:rPr>
          <w:color w:val="000000"/>
          <w:sz w:val="24"/>
          <w:szCs w:val="24"/>
        </w:rPr>
        <w:t xml:space="preserve"> вагоны</w:t>
      </w:r>
      <w:r>
        <w:rPr>
          <w:color w:val="000000"/>
          <w:sz w:val="24"/>
          <w:szCs w:val="24"/>
        </w:rPr>
        <w:sym w:font="Times New Roman" w:char="002C"/>
      </w:r>
      <w:r>
        <w:rPr>
          <w:color w:val="000000"/>
          <w:sz w:val="24"/>
          <w:szCs w:val="24"/>
        </w:rPr>
        <w:t xml:space="preserve"> оборудование для машиностроения</w:t>
      </w:r>
      <w:r>
        <w:rPr>
          <w:color w:val="000000"/>
          <w:sz w:val="24"/>
          <w:szCs w:val="24"/>
        </w:rPr>
        <w:sym w:font="Times New Roman" w:char="002C"/>
      </w:r>
      <w:r>
        <w:rPr>
          <w:color w:val="000000"/>
          <w:sz w:val="24"/>
          <w:szCs w:val="24"/>
        </w:rPr>
        <w:t xml:space="preserve"> металлургии</w:t>
      </w:r>
      <w:r>
        <w:rPr>
          <w:color w:val="000000"/>
          <w:sz w:val="24"/>
          <w:szCs w:val="24"/>
        </w:rPr>
        <w:sym w:font="Times New Roman" w:char="002C"/>
      </w:r>
      <w:r>
        <w:rPr>
          <w:color w:val="000000"/>
          <w:sz w:val="24"/>
          <w:szCs w:val="24"/>
        </w:rPr>
        <w:t xml:space="preserve"> энергетики</w:t>
      </w:r>
      <w:r>
        <w:rPr>
          <w:color w:val="000000"/>
          <w:sz w:val="24"/>
          <w:szCs w:val="24"/>
        </w:rPr>
        <w:sym w:font="Times New Roman" w:char="002C"/>
      </w:r>
      <w:r>
        <w:rPr>
          <w:color w:val="000000"/>
          <w:sz w:val="24"/>
          <w:szCs w:val="24"/>
        </w:rPr>
        <w:t xml:space="preserve"> легкой промышленности</w:t>
      </w:r>
      <w:r>
        <w:rPr>
          <w:color w:val="000000"/>
          <w:sz w:val="24"/>
          <w:szCs w:val="24"/>
        </w:rPr>
        <w:sym w:font="Times New Roman" w:char="002C"/>
      </w:r>
      <w:r>
        <w:rPr>
          <w:color w:val="000000"/>
          <w:sz w:val="24"/>
          <w:szCs w:val="24"/>
        </w:rPr>
        <w:t xml:space="preserve"> агрокомплекса</w:t>
      </w:r>
      <w:r>
        <w:rPr>
          <w:color w:val="000000"/>
          <w:sz w:val="24"/>
          <w:szCs w:val="24"/>
        </w:rPr>
        <w:sym w:font="Times New Roman" w:char="002E"/>
      </w:r>
      <w:r>
        <w:rPr>
          <w:color w:val="000000"/>
          <w:sz w:val="24"/>
          <w:szCs w:val="24"/>
        </w:rPr>
        <w:t xml:space="preserve"> В значительных объемах закупаются в Германии ткани</w:t>
      </w:r>
      <w:r>
        <w:rPr>
          <w:color w:val="000000"/>
          <w:sz w:val="24"/>
          <w:szCs w:val="24"/>
        </w:rPr>
        <w:sym w:font="Times New Roman" w:char="002C"/>
      </w:r>
      <w:r>
        <w:rPr>
          <w:color w:val="000000"/>
          <w:sz w:val="24"/>
          <w:szCs w:val="24"/>
        </w:rPr>
        <w:t xml:space="preserve"> одежда</w:t>
      </w:r>
      <w:r>
        <w:rPr>
          <w:color w:val="000000"/>
          <w:sz w:val="24"/>
          <w:szCs w:val="24"/>
        </w:rPr>
        <w:sym w:font="Times New Roman" w:char="002C"/>
      </w:r>
      <w:r>
        <w:rPr>
          <w:color w:val="000000"/>
          <w:sz w:val="24"/>
          <w:szCs w:val="24"/>
        </w:rPr>
        <w:t xml:space="preserve"> обувь</w:t>
      </w:r>
      <w:r>
        <w:rPr>
          <w:color w:val="000000"/>
          <w:sz w:val="24"/>
          <w:szCs w:val="24"/>
        </w:rPr>
        <w:sym w:font="Times New Roman" w:char="002C"/>
      </w:r>
      <w:r>
        <w:rPr>
          <w:color w:val="000000"/>
          <w:sz w:val="24"/>
          <w:szCs w:val="24"/>
        </w:rPr>
        <w:t xml:space="preserve"> фармацевтические и косметические изделия</w:t>
      </w:r>
      <w:r>
        <w:rPr>
          <w:color w:val="000000"/>
          <w:sz w:val="24"/>
          <w:szCs w:val="24"/>
        </w:rPr>
        <w:sym w:font="Times New Roman" w:char="002C"/>
      </w:r>
      <w:r>
        <w:rPr>
          <w:color w:val="000000"/>
          <w:sz w:val="24"/>
          <w:szCs w:val="24"/>
        </w:rPr>
        <w:t xml:space="preserve"> бытовая химия</w:t>
      </w:r>
      <w:r>
        <w:rPr>
          <w:color w:val="000000"/>
          <w:sz w:val="24"/>
          <w:szCs w:val="24"/>
        </w:rPr>
        <w:sym w:font="Times New Roman" w:char="002C"/>
      </w:r>
      <w:r>
        <w:rPr>
          <w:color w:val="000000"/>
          <w:sz w:val="24"/>
          <w:szCs w:val="24"/>
        </w:rPr>
        <w:t xml:space="preserve"> искусственные материалы</w:t>
      </w:r>
      <w:r>
        <w:rPr>
          <w:color w:val="000000"/>
          <w:sz w:val="24"/>
          <w:szCs w:val="24"/>
        </w:rPr>
        <w:sym w:font="Times New Roman" w:char="002E"/>
      </w:r>
      <w:r>
        <w:rPr>
          <w:color w:val="000000"/>
          <w:sz w:val="24"/>
          <w:szCs w:val="24"/>
        </w:rPr>
        <w:t xml:space="preserve"> Весомую долю в импорте (около 18%) занимает продовольствие</w:t>
      </w:r>
      <w:r>
        <w:rPr>
          <w:color w:val="000000"/>
          <w:sz w:val="24"/>
          <w:szCs w:val="24"/>
        </w:rPr>
        <w:sym w:font="Times New Roman" w:char="002C"/>
      </w:r>
      <w:r>
        <w:rPr>
          <w:color w:val="000000"/>
          <w:sz w:val="24"/>
          <w:szCs w:val="24"/>
        </w:rPr>
        <w:t xml:space="preserve"> хотя его объемы несколько снизились</w:t>
      </w:r>
      <w:r>
        <w:rPr>
          <w:color w:val="000000"/>
          <w:sz w:val="24"/>
          <w:szCs w:val="24"/>
        </w:rPr>
        <w:sym w:font="Times New Roman" w:char="002E"/>
      </w:r>
      <w:r>
        <w:rPr>
          <w:color w:val="000000"/>
          <w:sz w:val="24"/>
          <w:szCs w:val="24"/>
        </w:rPr>
        <w:t xml:space="preserve"> Доля сырья и полуфабрикатов в закупках в Германии незначительна</w:t>
      </w:r>
      <w:r>
        <w:rPr>
          <w:color w:val="000000"/>
          <w:sz w:val="24"/>
          <w:szCs w:val="24"/>
        </w:rPr>
        <w:sym w:font="Times New Roman" w:char="002E"/>
      </w:r>
      <w:r>
        <w:rPr>
          <w:rStyle w:val="a9"/>
          <w:color w:val="000000"/>
          <w:sz w:val="24"/>
          <w:szCs w:val="24"/>
          <w:vertAlign w:val="baseline"/>
        </w:rPr>
        <w:footnoteReference w:id="12"/>
      </w:r>
      <w:r>
        <w:rPr>
          <w:rStyle w:val="a9"/>
          <w:color w:val="000000"/>
          <w:sz w:val="24"/>
          <w:szCs w:val="24"/>
          <w:vertAlign w:val="baseline"/>
        </w:rPr>
        <w:t>[12]</w:t>
      </w:r>
      <w:r>
        <w:rPr>
          <w:color w:val="000000"/>
          <w:sz w:val="24"/>
          <w:szCs w:val="24"/>
        </w:rPr>
        <w:t xml:space="preserve"> Таким образом</w:t>
      </w:r>
      <w:r>
        <w:rPr>
          <w:color w:val="000000"/>
          <w:sz w:val="24"/>
          <w:szCs w:val="24"/>
        </w:rPr>
        <w:sym w:font="Times New Roman" w:char="002C"/>
      </w:r>
      <w:r>
        <w:rPr>
          <w:color w:val="000000"/>
          <w:sz w:val="24"/>
          <w:szCs w:val="24"/>
        </w:rPr>
        <w:t xml:space="preserve"> структура российско-германского товарооборота остается традиционной</w:t>
      </w:r>
      <w:r>
        <w:rPr>
          <w:color w:val="000000"/>
          <w:sz w:val="24"/>
          <w:szCs w:val="24"/>
        </w:rPr>
        <w:sym w:font="Times New Roman" w:char="002C"/>
      </w:r>
      <w:r>
        <w:rPr>
          <w:color w:val="000000"/>
          <w:sz w:val="24"/>
          <w:szCs w:val="24"/>
        </w:rPr>
        <w:t xml:space="preserve"> что не способствует расширению взаимной торговли</w:t>
      </w:r>
      <w:r>
        <w:rPr>
          <w:color w:val="000000"/>
          <w:sz w:val="24"/>
          <w:szCs w:val="24"/>
        </w:rPr>
        <w:sym w:font="Times New Roman" w:char="002E"/>
      </w:r>
      <w:r>
        <w:rPr>
          <w:color w:val="000000"/>
          <w:sz w:val="24"/>
          <w:szCs w:val="24"/>
        </w:rPr>
        <w:t xml:space="preserve"> В этой связи все более очевидно</w:t>
      </w:r>
      <w:r>
        <w:rPr>
          <w:color w:val="000000"/>
          <w:sz w:val="24"/>
          <w:szCs w:val="24"/>
        </w:rPr>
        <w:sym w:font="Times New Roman" w:char="002C"/>
      </w:r>
      <w:r>
        <w:rPr>
          <w:color w:val="000000"/>
          <w:sz w:val="24"/>
          <w:szCs w:val="24"/>
        </w:rPr>
        <w:t xml:space="preserve"> что без поиска новых “ниш” на германском рынке российским участникам ВЭС не обойтись</w:t>
      </w:r>
      <w:r>
        <w:rPr>
          <w:color w:val="000000"/>
          <w:sz w:val="24"/>
          <w:szCs w:val="24"/>
        </w:rPr>
        <w:sym w:font="Times New Roman" w:char="002C"/>
      </w:r>
      <w:r>
        <w:rPr>
          <w:color w:val="000000"/>
          <w:sz w:val="24"/>
          <w:szCs w:val="24"/>
        </w:rPr>
        <w:t xml:space="preserve"> как не обойтись без новых товаров</w:t>
      </w:r>
      <w:r>
        <w:rPr>
          <w:color w:val="000000"/>
          <w:sz w:val="24"/>
          <w:szCs w:val="24"/>
        </w:rPr>
        <w:sym w:font="Times New Roman" w:char="002C"/>
      </w:r>
      <w:r>
        <w:rPr>
          <w:color w:val="000000"/>
          <w:sz w:val="24"/>
          <w:szCs w:val="24"/>
        </w:rPr>
        <w:t xml:space="preserve"> особенно высоких технологий</w:t>
      </w:r>
      <w:r>
        <w:rPr>
          <w:color w:val="000000"/>
          <w:sz w:val="24"/>
          <w:szCs w:val="24"/>
        </w:rPr>
        <w:sym w:font="Times New Roman" w:char="002C"/>
      </w:r>
      <w:r>
        <w:rPr>
          <w:color w:val="000000"/>
          <w:sz w:val="24"/>
          <w:szCs w:val="24"/>
        </w:rPr>
        <w:t xml:space="preserve"> для продвижения на этот рынок.</w:t>
      </w:r>
    </w:p>
    <w:p w:rsidR="00923868" w:rsidRDefault="00923868">
      <w:pPr>
        <w:widowControl w:val="0"/>
        <w:spacing w:before="120"/>
        <w:ind w:firstLine="567"/>
        <w:jc w:val="both"/>
        <w:rPr>
          <w:color w:val="000000"/>
          <w:sz w:val="24"/>
          <w:szCs w:val="24"/>
        </w:rPr>
      </w:pPr>
      <w:r>
        <w:rPr>
          <w:color w:val="000000"/>
          <w:sz w:val="24"/>
          <w:szCs w:val="24"/>
        </w:rPr>
        <w:t>Есть уверенность</w:t>
      </w:r>
      <w:r>
        <w:rPr>
          <w:color w:val="000000"/>
          <w:sz w:val="24"/>
          <w:szCs w:val="24"/>
        </w:rPr>
        <w:sym w:font="Times New Roman" w:char="002C"/>
      </w:r>
      <w:r>
        <w:rPr>
          <w:color w:val="000000"/>
          <w:sz w:val="24"/>
          <w:szCs w:val="24"/>
        </w:rPr>
        <w:t xml:space="preserve"> что укрепление политической стабильности в российском обществе и улучшение экономической ситуации изменят к лучшему перспективы для дальнейшего развития торгово-экономических связей с Германией.</w:t>
      </w:r>
    </w:p>
    <w:p w:rsidR="00923868" w:rsidRDefault="00923868">
      <w:pPr>
        <w:widowControl w:val="0"/>
        <w:spacing w:before="120"/>
        <w:jc w:val="center"/>
        <w:rPr>
          <w:b/>
          <w:bCs/>
          <w:color w:val="000000"/>
          <w:sz w:val="28"/>
          <w:szCs w:val="28"/>
        </w:rPr>
      </w:pPr>
      <w:r>
        <w:rPr>
          <w:b/>
          <w:bCs/>
          <w:color w:val="000000"/>
          <w:sz w:val="28"/>
          <w:szCs w:val="28"/>
        </w:rPr>
        <w:t>2</w:t>
      </w:r>
      <w:r>
        <w:rPr>
          <w:b/>
          <w:bCs/>
          <w:color w:val="000000"/>
          <w:sz w:val="28"/>
          <w:szCs w:val="28"/>
        </w:rPr>
        <w:sym w:font="Times New Roman" w:char="002E"/>
      </w:r>
      <w:r>
        <w:rPr>
          <w:b/>
          <w:bCs/>
          <w:color w:val="000000"/>
          <w:sz w:val="28"/>
          <w:szCs w:val="28"/>
        </w:rPr>
        <w:t xml:space="preserve">2 Россия </w:t>
      </w:r>
      <w:r>
        <w:rPr>
          <w:b/>
          <w:bCs/>
          <w:color w:val="000000"/>
          <w:sz w:val="28"/>
          <w:szCs w:val="28"/>
        </w:rPr>
        <w:sym w:font="Times New Roman" w:char="2013"/>
      </w:r>
      <w:r>
        <w:rPr>
          <w:b/>
          <w:bCs/>
          <w:color w:val="000000"/>
          <w:sz w:val="28"/>
          <w:szCs w:val="28"/>
        </w:rPr>
        <w:t xml:space="preserve"> Великобритания.</w:t>
      </w:r>
    </w:p>
    <w:p w:rsidR="00923868" w:rsidRDefault="00923868">
      <w:pPr>
        <w:widowControl w:val="0"/>
        <w:spacing w:before="120"/>
        <w:ind w:firstLine="567"/>
        <w:jc w:val="both"/>
        <w:rPr>
          <w:color w:val="000000"/>
          <w:sz w:val="24"/>
          <w:szCs w:val="24"/>
        </w:rPr>
      </w:pPr>
      <w:r>
        <w:rPr>
          <w:color w:val="000000"/>
          <w:sz w:val="24"/>
          <w:szCs w:val="24"/>
        </w:rPr>
        <w:t>Рост торгового оборота между Россией и Великобританией в 1991 1994 годах с 2,8 млрд. до 5,8 млрд. долларов был связан прежде всего с высокими темпами увеличения российского экспорта. По величине товарооборота России с промышленно развитыми странами Великобритания в 1994 году вышла на второе место после Германии.</w:t>
      </w:r>
      <w:r>
        <w:rPr>
          <w:rStyle w:val="a9"/>
          <w:color w:val="000000"/>
          <w:sz w:val="24"/>
          <w:szCs w:val="24"/>
          <w:vertAlign w:val="baseline"/>
        </w:rPr>
        <w:footnoteReference w:id="13"/>
      </w:r>
      <w:r>
        <w:rPr>
          <w:rStyle w:val="a9"/>
          <w:color w:val="000000"/>
          <w:sz w:val="24"/>
          <w:szCs w:val="24"/>
          <w:vertAlign w:val="baseline"/>
        </w:rPr>
        <w:t>[13]</w:t>
      </w:r>
      <w:r>
        <w:rPr>
          <w:color w:val="000000"/>
          <w:sz w:val="24"/>
          <w:szCs w:val="24"/>
        </w:rPr>
        <w:t xml:space="preserve"> В структуре российского экспорта в Великобританию преобладают сырьевые товары, увеличение поставок которых в 1994 году было достигнуто в основном за счет сырой нефти и нефтепродуктов, которые занимают 43,7 % всего российского экспорта в эту страну, а также алмазов ( с 452 млн. долларов в 1993 году до 1271 млн. долларов в 1994 году ).</w:t>
      </w:r>
      <w:r>
        <w:rPr>
          <w:rStyle w:val="a9"/>
          <w:color w:val="000000"/>
          <w:sz w:val="24"/>
          <w:szCs w:val="24"/>
          <w:vertAlign w:val="baseline"/>
        </w:rPr>
        <w:footnoteReference w:id="14"/>
      </w:r>
      <w:r>
        <w:rPr>
          <w:rStyle w:val="a9"/>
          <w:color w:val="000000"/>
          <w:sz w:val="24"/>
          <w:szCs w:val="24"/>
          <w:vertAlign w:val="baseline"/>
        </w:rPr>
        <w:t>[14]</w:t>
      </w:r>
      <w:r>
        <w:rPr>
          <w:color w:val="000000"/>
          <w:sz w:val="24"/>
          <w:szCs w:val="24"/>
        </w:rPr>
        <w:t xml:space="preserve"> Существенное увеличение российского экспорта в Великобританию в 1993 году по сравнению с 1992 годом произошло в основном за счет роста поставок цветных металлов и экспорта золота.</w:t>
      </w:r>
    </w:p>
    <w:p w:rsidR="00923868" w:rsidRDefault="00923868">
      <w:pPr>
        <w:widowControl w:val="0"/>
        <w:spacing w:before="120"/>
        <w:ind w:firstLine="567"/>
        <w:jc w:val="both"/>
        <w:rPr>
          <w:color w:val="000000"/>
          <w:sz w:val="24"/>
          <w:szCs w:val="24"/>
        </w:rPr>
      </w:pPr>
      <w:r>
        <w:rPr>
          <w:color w:val="000000"/>
          <w:sz w:val="24"/>
          <w:szCs w:val="24"/>
        </w:rPr>
        <w:t>Заметное место в экспорте России в Великобританию занимают древесина и изделия из нее, продукты неорганической химии, органические химические соединения, черные металлы. Однако снижается удельный вес машин и оборудования (с 4.1% в 1992 году до 1.8% в 1993 году и 0.9% в 1994 году) главным образом из-за резкого сокращения экспорта промышленных и лабораторных печей. Несколько уменьшились поставки в Великобританию легковых автомобилей, являющихся основной статьей в российском машинно-техническом экспорте в эту страну.</w:t>
      </w:r>
    </w:p>
    <w:p w:rsidR="00923868" w:rsidRDefault="00923868">
      <w:pPr>
        <w:widowControl w:val="0"/>
        <w:spacing w:before="120"/>
        <w:ind w:firstLine="567"/>
        <w:jc w:val="both"/>
        <w:rPr>
          <w:color w:val="000000"/>
          <w:sz w:val="24"/>
          <w:szCs w:val="24"/>
        </w:rPr>
      </w:pPr>
      <w:r>
        <w:rPr>
          <w:color w:val="000000"/>
          <w:sz w:val="24"/>
          <w:szCs w:val="24"/>
        </w:rPr>
        <w:t xml:space="preserve">Российский импорт из Великобритании по сравнению с 1991 годом, когда он составлял 724 млн. долл., сократился до 653 млн. долл. в 1993 году. В 1994 году произошло его увеличение до 893 млн. долларов. </w:t>
      </w:r>
      <w:r>
        <w:rPr>
          <w:rStyle w:val="a9"/>
          <w:color w:val="000000"/>
          <w:sz w:val="24"/>
          <w:szCs w:val="24"/>
          <w:vertAlign w:val="baseline"/>
        </w:rPr>
        <w:footnoteReference w:id="15"/>
      </w:r>
      <w:r>
        <w:rPr>
          <w:rStyle w:val="a9"/>
          <w:color w:val="000000"/>
          <w:sz w:val="24"/>
          <w:szCs w:val="24"/>
          <w:vertAlign w:val="baseline"/>
        </w:rPr>
        <w:t>[15]</w:t>
      </w:r>
      <w:r>
        <w:rPr>
          <w:color w:val="000000"/>
          <w:sz w:val="24"/>
          <w:szCs w:val="24"/>
        </w:rPr>
        <w:t xml:space="preserve"> Увеличение числа российских участников двусторонней торговли, стремящихся к скорейшему получению прибыли, привело к сущестсвенному росту импорта быстро реализуемых потребительских товаров. Наибольший же удельный вес в импорте России в Великобританию в 1994 году занимали машины и оборудование (около 50% всего его объема). В больших количествах Россия ввозила медикаменты, руды и концентраты алюминиевые, препараты для борьбы с сорняками и сельскохозяйственными вредителями, одежду, изделия из черных металлов. Заметно вырос в 1994 году импорт кондитерских изделий, а также напитков и табака.</w:t>
      </w:r>
    </w:p>
    <w:p w:rsidR="00923868" w:rsidRDefault="00923868">
      <w:pPr>
        <w:widowControl w:val="0"/>
        <w:spacing w:before="120"/>
        <w:ind w:firstLine="567"/>
        <w:jc w:val="both"/>
        <w:rPr>
          <w:color w:val="000000"/>
          <w:sz w:val="24"/>
          <w:szCs w:val="24"/>
        </w:rPr>
      </w:pPr>
      <w:r>
        <w:rPr>
          <w:color w:val="000000"/>
          <w:sz w:val="24"/>
          <w:szCs w:val="24"/>
        </w:rPr>
        <w:t>В перспективе Великобритания останется важным торговым партнером России. Различия в структуре внешней торговли двух стран, места, занимаемые ими в международном разделении труда, определяют дальнейший рост потенциала взаимного торгово-экономического сотрудничества.</w:t>
      </w:r>
    </w:p>
    <w:p w:rsidR="00923868" w:rsidRDefault="00923868">
      <w:pPr>
        <w:widowControl w:val="0"/>
        <w:spacing w:before="120"/>
        <w:jc w:val="center"/>
        <w:rPr>
          <w:b/>
          <w:bCs/>
          <w:color w:val="000000"/>
          <w:sz w:val="28"/>
          <w:szCs w:val="28"/>
        </w:rPr>
      </w:pPr>
      <w:r>
        <w:rPr>
          <w:b/>
          <w:bCs/>
          <w:color w:val="000000"/>
          <w:sz w:val="28"/>
          <w:szCs w:val="28"/>
        </w:rPr>
        <w:t>2</w:t>
      </w:r>
      <w:r>
        <w:rPr>
          <w:b/>
          <w:bCs/>
          <w:color w:val="000000"/>
          <w:sz w:val="28"/>
          <w:szCs w:val="28"/>
        </w:rPr>
        <w:sym w:font="Times New Roman" w:char="002E"/>
      </w:r>
      <w:r>
        <w:rPr>
          <w:b/>
          <w:bCs/>
          <w:color w:val="000000"/>
          <w:sz w:val="28"/>
          <w:szCs w:val="28"/>
        </w:rPr>
        <w:t xml:space="preserve">3 Россия </w:t>
      </w:r>
      <w:r>
        <w:rPr>
          <w:b/>
          <w:bCs/>
          <w:color w:val="000000"/>
          <w:sz w:val="28"/>
          <w:szCs w:val="28"/>
        </w:rPr>
        <w:sym w:font="Times New Roman" w:char="2013"/>
      </w:r>
      <w:r>
        <w:rPr>
          <w:b/>
          <w:bCs/>
          <w:color w:val="000000"/>
          <w:sz w:val="28"/>
          <w:szCs w:val="28"/>
        </w:rPr>
        <w:t xml:space="preserve"> Италия.</w:t>
      </w:r>
    </w:p>
    <w:p w:rsidR="00923868" w:rsidRDefault="00923868">
      <w:pPr>
        <w:widowControl w:val="0"/>
        <w:spacing w:before="120"/>
        <w:ind w:firstLine="567"/>
        <w:jc w:val="both"/>
        <w:rPr>
          <w:color w:val="000000"/>
          <w:sz w:val="24"/>
          <w:szCs w:val="24"/>
        </w:rPr>
      </w:pPr>
      <w:r>
        <w:rPr>
          <w:color w:val="000000"/>
          <w:sz w:val="24"/>
          <w:szCs w:val="24"/>
        </w:rPr>
        <w:t xml:space="preserve">Италия традиционно является одним из крупнейших деловых партнеров РФ . Основу экспорта России в Италию составляет природный газ, поставляемый на основе долгосрочных соглашений с государственной группой “ЭНИ” ( до 15 млрд. куб. м в год с 1992 года </w:t>
      </w:r>
      <w:r>
        <w:rPr>
          <w:color w:val="000000"/>
          <w:sz w:val="24"/>
          <w:szCs w:val="24"/>
        </w:rPr>
        <w:sym w:font="Times New Roman" w:char="2013"/>
      </w:r>
      <w:r>
        <w:rPr>
          <w:color w:val="000000"/>
          <w:sz w:val="24"/>
          <w:szCs w:val="24"/>
        </w:rPr>
        <w:t xml:space="preserve"> примерно 35 % импорта Италией природного газа ). Срок действия соглашения по газу до 2008 г.</w:t>
      </w:r>
      <w:r>
        <w:rPr>
          <w:rStyle w:val="a9"/>
          <w:color w:val="000000"/>
          <w:sz w:val="24"/>
          <w:szCs w:val="24"/>
          <w:vertAlign w:val="baseline"/>
        </w:rPr>
        <w:footnoteReference w:id="16"/>
      </w:r>
      <w:r>
        <w:rPr>
          <w:rStyle w:val="a9"/>
          <w:color w:val="000000"/>
          <w:sz w:val="24"/>
          <w:szCs w:val="24"/>
          <w:vertAlign w:val="baseline"/>
        </w:rPr>
        <w:t>[16]</w:t>
      </w:r>
      <w:r>
        <w:rPr>
          <w:color w:val="000000"/>
          <w:sz w:val="24"/>
          <w:szCs w:val="24"/>
        </w:rPr>
        <w:t xml:space="preserve"> Другими крупными статьями российского экспорта в Италию являются нефть, нефтепродукты, лесные товары, продукция черной металлургии . Поставки машин и оборудования ( станки, легковые автомобили ) незначительны.</w:t>
      </w:r>
    </w:p>
    <w:p w:rsidR="00923868" w:rsidRDefault="00923868">
      <w:pPr>
        <w:widowControl w:val="0"/>
        <w:spacing w:before="120"/>
        <w:ind w:firstLine="567"/>
        <w:jc w:val="both"/>
        <w:rPr>
          <w:color w:val="000000"/>
          <w:sz w:val="24"/>
          <w:szCs w:val="24"/>
        </w:rPr>
      </w:pPr>
      <w:r>
        <w:rPr>
          <w:color w:val="000000"/>
          <w:sz w:val="24"/>
          <w:szCs w:val="24"/>
        </w:rPr>
        <w:t>Энергоносители традиционно играют главную роль в российском экспорте в Италию . Значительное уменьшение в последние годы вывоза из России нефти и нефтепродуктов вызвало существенное сокращение всего российского экспорта в Италию и объема взаимной торговли наших стран.</w:t>
      </w:r>
    </w:p>
    <w:p w:rsidR="00923868" w:rsidRDefault="00923868">
      <w:pPr>
        <w:widowControl w:val="0"/>
        <w:spacing w:before="120"/>
        <w:ind w:firstLine="567"/>
        <w:jc w:val="both"/>
        <w:rPr>
          <w:color w:val="000000"/>
          <w:sz w:val="24"/>
          <w:szCs w:val="24"/>
        </w:rPr>
      </w:pPr>
      <w:r>
        <w:rPr>
          <w:color w:val="000000"/>
          <w:sz w:val="24"/>
          <w:szCs w:val="24"/>
        </w:rPr>
        <w:t>В то же время произошли глубокие сдвиги в импорте России. Дело в том, что до 1992 года в итальянских поставках на российский рынок преобладала продукция машиностроения, в том числе комплексное оборудование для автомобильной, металлургической, химической и др. отраслей промышленности. Вследствие же сокращения инвестиций в России доля машиностроительной продукции из Италии в российском импорте падает. В то же время очень значительно в импорте России из Италии возрос удельный вес продовольственных товаров и обуви.</w:t>
      </w:r>
    </w:p>
    <w:p w:rsidR="00923868" w:rsidRDefault="00923868">
      <w:pPr>
        <w:widowControl w:val="0"/>
        <w:spacing w:before="120"/>
        <w:ind w:firstLine="567"/>
        <w:jc w:val="both"/>
        <w:rPr>
          <w:color w:val="000000"/>
          <w:sz w:val="24"/>
          <w:szCs w:val="24"/>
        </w:rPr>
      </w:pPr>
      <w:r>
        <w:rPr>
          <w:color w:val="000000"/>
          <w:sz w:val="24"/>
          <w:szCs w:val="24"/>
        </w:rPr>
        <w:t>Большой вклад в развитие двусторонних отношений в ближайшие годы должны внести рассматриваемые проекты, связанные с масштабным импортом оборудования и технологий из Италии в Россию на общую сумму в несколько миллиардов долларов. К ним относятся проект создания новых мощностей по производству автомобилей на базе ВАЗа , газоэнергетический проект, многочисленные проекты в области нефтяной и нефтехимической промышленности, проекты в области конверсии, телекоммуникаций, строительства и реконструкции предприятий легкой промышленности и многое другое.</w:t>
      </w:r>
    </w:p>
    <w:p w:rsidR="00923868" w:rsidRDefault="00923868">
      <w:pPr>
        <w:widowControl w:val="0"/>
        <w:spacing w:before="120"/>
        <w:jc w:val="center"/>
        <w:rPr>
          <w:b/>
          <w:bCs/>
          <w:color w:val="000000"/>
          <w:sz w:val="28"/>
          <w:szCs w:val="28"/>
        </w:rPr>
      </w:pPr>
      <w:r>
        <w:rPr>
          <w:b/>
          <w:bCs/>
          <w:color w:val="000000"/>
          <w:sz w:val="28"/>
          <w:szCs w:val="28"/>
        </w:rPr>
        <w:t>2</w:t>
      </w:r>
      <w:r>
        <w:rPr>
          <w:b/>
          <w:bCs/>
          <w:color w:val="000000"/>
          <w:sz w:val="28"/>
          <w:szCs w:val="28"/>
        </w:rPr>
        <w:sym w:font="Times New Roman" w:char="002E"/>
      </w:r>
      <w:r>
        <w:rPr>
          <w:b/>
          <w:bCs/>
          <w:color w:val="000000"/>
          <w:sz w:val="28"/>
          <w:szCs w:val="28"/>
        </w:rPr>
        <w:t xml:space="preserve">4 Россия </w:t>
      </w:r>
      <w:r>
        <w:rPr>
          <w:b/>
          <w:bCs/>
          <w:color w:val="000000"/>
          <w:sz w:val="28"/>
          <w:szCs w:val="28"/>
        </w:rPr>
        <w:sym w:font="Times New Roman" w:char="2013"/>
      </w:r>
      <w:r>
        <w:rPr>
          <w:b/>
          <w:bCs/>
          <w:color w:val="000000"/>
          <w:sz w:val="28"/>
          <w:szCs w:val="28"/>
        </w:rPr>
        <w:t xml:space="preserve"> США.</w:t>
      </w:r>
    </w:p>
    <w:p w:rsidR="00923868" w:rsidRDefault="00923868">
      <w:pPr>
        <w:widowControl w:val="0"/>
        <w:spacing w:before="120"/>
        <w:ind w:firstLine="567"/>
        <w:jc w:val="both"/>
        <w:rPr>
          <w:color w:val="000000"/>
          <w:sz w:val="24"/>
          <w:szCs w:val="24"/>
        </w:rPr>
      </w:pPr>
      <w:r>
        <w:rPr>
          <w:color w:val="000000"/>
          <w:sz w:val="24"/>
          <w:szCs w:val="24"/>
        </w:rPr>
        <w:t>На протяжении многих лет характер торгово-экономических связей с Соединенными Штатами определялся состоянием политических отношений</w:t>
      </w:r>
      <w:r>
        <w:rPr>
          <w:color w:val="000000"/>
          <w:sz w:val="24"/>
          <w:szCs w:val="24"/>
        </w:rPr>
        <w:sym w:font="Times New Roman" w:char="002E"/>
      </w:r>
      <w:r>
        <w:rPr>
          <w:color w:val="000000"/>
          <w:sz w:val="24"/>
          <w:szCs w:val="24"/>
        </w:rPr>
        <w:t xml:space="preserve"> В настоящее время торгово-экономическое сотрудничество становится все более важным элементом российско-американских отношений и способствует их выведению на качественно новый уровень</w:t>
      </w:r>
      <w:r>
        <w:rPr>
          <w:color w:val="000000"/>
          <w:sz w:val="24"/>
          <w:szCs w:val="24"/>
        </w:rPr>
        <w:sym w:font="Times New Roman" w:char="002C"/>
      </w:r>
      <w:r>
        <w:rPr>
          <w:color w:val="000000"/>
          <w:sz w:val="24"/>
          <w:szCs w:val="24"/>
        </w:rPr>
        <w:t xml:space="preserve"> позволяющий строить эти отношения на стабильной основе</w:t>
      </w:r>
      <w:r>
        <w:rPr>
          <w:color w:val="000000"/>
          <w:sz w:val="24"/>
          <w:szCs w:val="24"/>
        </w:rPr>
        <w:sym w:font="Times New Roman" w:char="002C"/>
      </w:r>
      <w:r>
        <w:rPr>
          <w:color w:val="000000"/>
          <w:sz w:val="24"/>
          <w:szCs w:val="24"/>
        </w:rPr>
        <w:t xml:space="preserve"> на принципах равноправия и взаимного доверия.</w:t>
      </w:r>
    </w:p>
    <w:p w:rsidR="00923868" w:rsidRDefault="00923868">
      <w:pPr>
        <w:widowControl w:val="0"/>
        <w:spacing w:before="120"/>
        <w:ind w:firstLine="567"/>
        <w:jc w:val="both"/>
        <w:rPr>
          <w:color w:val="000000"/>
          <w:sz w:val="24"/>
          <w:szCs w:val="24"/>
        </w:rPr>
      </w:pPr>
      <w:r>
        <w:rPr>
          <w:color w:val="000000"/>
          <w:sz w:val="24"/>
          <w:szCs w:val="24"/>
        </w:rPr>
        <w:t>Российская Федерация придает большое значение расширению экономических связей с Соединенными Штатами</w:t>
      </w:r>
      <w:r>
        <w:rPr>
          <w:color w:val="000000"/>
          <w:sz w:val="24"/>
          <w:szCs w:val="24"/>
        </w:rPr>
        <w:sym w:font="Times New Roman" w:char="002C"/>
      </w:r>
      <w:r>
        <w:rPr>
          <w:color w:val="000000"/>
          <w:sz w:val="24"/>
          <w:szCs w:val="24"/>
        </w:rPr>
        <w:t xml:space="preserve"> рассматривая их в качестве одного из наиболее важных и перспективных для России партнеров</w:t>
      </w:r>
      <w:r>
        <w:rPr>
          <w:color w:val="000000"/>
          <w:sz w:val="24"/>
          <w:szCs w:val="24"/>
        </w:rPr>
        <w:sym w:font="Times New Roman" w:char="002E"/>
      </w:r>
      <w:r>
        <w:rPr>
          <w:color w:val="000000"/>
          <w:sz w:val="24"/>
          <w:szCs w:val="24"/>
        </w:rPr>
        <w:t xml:space="preserve"> Важным моментом является также тот факт</w:t>
      </w:r>
      <w:r>
        <w:rPr>
          <w:color w:val="000000"/>
          <w:sz w:val="24"/>
          <w:szCs w:val="24"/>
        </w:rPr>
        <w:sym w:font="Times New Roman" w:char="002C"/>
      </w:r>
      <w:r>
        <w:rPr>
          <w:color w:val="000000"/>
          <w:sz w:val="24"/>
          <w:szCs w:val="24"/>
        </w:rPr>
        <w:t xml:space="preserve"> что развитие взаимовыгодных связей между Россией и США может способствовать успеху реформ и ускорению интеграции российской экономики в мировую хозяйственную систему</w:t>
      </w:r>
      <w:r>
        <w:rPr>
          <w:color w:val="000000"/>
          <w:sz w:val="24"/>
          <w:szCs w:val="24"/>
        </w:rPr>
        <w:sym w:font="Times New Roman" w:char="002E"/>
      </w:r>
      <w:r>
        <w:rPr>
          <w:color w:val="000000"/>
          <w:sz w:val="24"/>
          <w:szCs w:val="24"/>
        </w:rPr>
        <w:t xml:space="preserve"> Коренным образом изменился в последние годы и подход США к вопросам сотрудничества с Россией</w:t>
      </w:r>
      <w:r>
        <w:rPr>
          <w:color w:val="000000"/>
          <w:sz w:val="24"/>
          <w:szCs w:val="24"/>
        </w:rPr>
        <w:sym w:font="Times New Roman" w:char="002E"/>
      </w:r>
      <w:r>
        <w:rPr>
          <w:color w:val="000000"/>
          <w:sz w:val="24"/>
          <w:szCs w:val="24"/>
        </w:rPr>
        <w:t xml:space="preserve"> Очевидно</w:t>
      </w:r>
      <w:r>
        <w:rPr>
          <w:color w:val="000000"/>
          <w:sz w:val="24"/>
          <w:szCs w:val="24"/>
        </w:rPr>
        <w:sym w:font="Times New Roman" w:char="002C"/>
      </w:r>
      <w:r>
        <w:rPr>
          <w:color w:val="000000"/>
          <w:sz w:val="24"/>
          <w:szCs w:val="24"/>
        </w:rPr>
        <w:t xml:space="preserve"> что причины такого изменения связаны не только с политическими</w:t>
      </w:r>
      <w:r>
        <w:rPr>
          <w:color w:val="000000"/>
          <w:sz w:val="24"/>
          <w:szCs w:val="24"/>
        </w:rPr>
        <w:sym w:font="Times New Roman" w:char="002C"/>
      </w:r>
      <w:r>
        <w:rPr>
          <w:color w:val="000000"/>
          <w:sz w:val="24"/>
          <w:szCs w:val="24"/>
        </w:rPr>
        <w:t xml:space="preserve"> но и с экономическими факторами</w:t>
      </w:r>
      <w:r>
        <w:rPr>
          <w:color w:val="000000"/>
          <w:sz w:val="24"/>
          <w:szCs w:val="24"/>
        </w:rPr>
        <w:sym w:font="Times New Roman" w:char="002E"/>
      </w:r>
      <w:r>
        <w:rPr>
          <w:color w:val="000000"/>
          <w:sz w:val="24"/>
          <w:szCs w:val="24"/>
        </w:rPr>
        <w:t xml:space="preserve"> Ведь российский рынок является весьма емким и перспективным для американского бизнеса</w:t>
      </w:r>
      <w:r>
        <w:rPr>
          <w:color w:val="000000"/>
          <w:sz w:val="24"/>
          <w:szCs w:val="24"/>
        </w:rPr>
        <w:sym w:font="Times New Roman" w:char="002C"/>
      </w:r>
      <w:r>
        <w:rPr>
          <w:color w:val="000000"/>
          <w:sz w:val="24"/>
          <w:szCs w:val="24"/>
        </w:rPr>
        <w:t xml:space="preserve"> который</w:t>
      </w:r>
      <w:r>
        <w:rPr>
          <w:color w:val="000000"/>
          <w:sz w:val="24"/>
          <w:szCs w:val="24"/>
        </w:rPr>
        <w:sym w:font="Times New Roman" w:char="002C"/>
      </w:r>
      <w:r>
        <w:rPr>
          <w:color w:val="000000"/>
          <w:sz w:val="24"/>
          <w:szCs w:val="24"/>
        </w:rPr>
        <w:t xml:space="preserve"> хорошо понимая это</w:t>
      </w:r>
      <w:r>
        <w:rPr>
          <w:color w:val="000000"/>
          <w:sz w:val="24"/>
          <w:szCs w:val="24"/>
        </w:rPr>
        <w:sym w:font="Times New Roman" w:char="002C"/>
      </w:r>
      <w:r>
        <w:rPr>
          <w:color w:val="000000"/>
          <w:sz w:val="24"/>
          <w:szCs w:val="24"/>
        </w:rPr>
        <w:t xml:space="preserve"> уже активно его осваивает.</w:t>
      </w:r>
    </w:p>
    <w:p w:rsidR="00923868" w:rsidRDefault="00923868">
      <w:pPr>
        <w:widowControl w:val="0"/>
        <w:spacing w:before="120"/>
        <w:ind w:firstLine="567"/>
        <w:jc w:val="both"/>
        <w:rPr>
          <w:color w:val="000000"/>
          <w:sz w:val="24"/>
          <w:szCs w:val="24"/>
        </w:rPr>
      </w:pPr>
      <w:r>
        <w:rPr>
          <w:color w:val="000000"/>
          <w:sz w:val="24"/>
          <w:szCs w:val="24"/>
        </w:rPr>
        <w:t>Вследствие предпринятых обеими странами шагов по устранению наследия “холодной войны” произошло существенное улучшение условий для двусторонних торговых отношений.</w:t>
      </w:r>
    </w:p>
    <w:p w:rsidR="00923868" w:rsidRDefault="00923868">
      <w:pPr>
        <w:widowControl w:val="0"/>
        <w:spacing w:before="120"/>
        <w:ind w:firstLine="567"/>
        <w:jc w:val="both"/>
        <w:rPr>
          <w:color w:val="000000"/>
          <w:sz w:val="24"/>
          <w:szCs w:val="24"/>
        </w:rPr>
      </w:pPr>
      <w:r>
        <w:rPr>
          <w:color w:val="000000"/>
          <w:sz w:val="24"/>
          <w:szCs w:val="24"/>
        </w:rPr>
        <w:t xml:space="preserve">В 1993 году отмечался существенный рост экспорта в США </w:t>
      </w:r>
      <w:r>
        <w:rPr>
          <w:color w:val="000000"/>
          <w:sz w:val="24"/>
          <w:szCs w:val="24"/>
        </w:rPr>
        <w:sym w:font="Times New Roman" w:char="2013"/>
      </w:r>
      <w:r>
        <w:rPr>
          <w:color w:val="000000"/>
          <w:sz w:val="24"/>
          <w:szCs w:val="24"/>
        </w:rPr>
        <w:t xml:space="preserve"> уже к декабрю этот показатель достиг 1,6 млрд. долларов и более чем вдвое превысил экспорт за 1992 год. Однако следует признать</w:t>
      </w:r>
      <w:r>
        <w:rPr>
          <w:color w:val="000000"/>
          <w:sz w:val="24"/>
          <w:szCs w:val="24"/>
        </w:rPr>
        <w:sym w:font="Times New Roman" w:char="002C"/>
      </w:r>
      <w:r>
        <w:rPr>
          <w:color w:val="000000"/>
          <w:sz w:val="24"/>
          <w:szCs w:val="24"/>
        </w:rPr>
        <w:t xml:space="preserve"> что это не сопровождалось качественными изменениями в его структуре: основу по-прежнему составляли сырьевые товары и полуфабрикаты. В 1993 году наиболее заметно возросли поставки на американский рынок российской нефти и нефтепродуктов, алюминия, черных металлов На них вместе с драгоценными металлами и химическими продуктами приходится более 80% экспорта в США. Изделия машиностроения, особенно высокотехнологичные, занимают незначительное место</w:t>
      </w:r>
      <w:r>
        <w:rPr>
          <w:color w:val="000000"/>
          <w:sz w:val="24"/>
          <w:szCs w:val="24"/>
        </w:rPr>
        <w:sym w:font="Times New Roman" w:char="002E"/>
      </w:r>
      <w:r>
        <w:rPr>
          <w:rStyle w:val="a9"/>
          <w:color w:val="000000"/>
          <w:sz w:val="24"/>
          <w:szCs w:val="24"/>
          <w:vertAlign w:val="baseline"/>
        </w:rPr>
        <w:footnoteReference w:id="17"/>
      </w:r>
      <w:r>
        <w:rPr>
          <w:rStyle w:val="a9"/>
          <w:color w:val="000000"/>
          <w:sz w:val="24"/>
          <w:szCs w:val="24"/>
          <w:vertAlign w:val="baseline"/>
        </w:rPr>
        <w:t>[17]</w:t>
      </w:r>
      <w:r>
        <w:rPr>
          <w:color w:val="000000"/>
          <w:sz w:val="24"/>
          <w:szCs w:val="24"/>
        </w:rPr>
        <w:t xml:space="preserve"> Другим примечательным моментом является более чем двухкратное сокращение в 1993 г. российского импорта из США за первые одиннадцать месяцев он снизился до 1,3 млрд. долларов против 2,9 млрд. долларов в 1992 году. Это было связано прежде всего с резким падением закупок зерна, которое в прежние годы, как правило, составляло не менее половины всех наших закупок в США.</w:t>
      </w:r>
    </w:p>
    <w:p w:rsidR="00923868" w:rsidRDefault="00923868">
      <w:pPr>
        <w:widowControl w:val="0"/>
        <w:spacing w:before="120"/>
        <w:ind w:firstLine="567"/>
        <w:jc w:val="both"/>
        <w:rPr>
          <w:color w:val="000000"/>
          <w:sz w:val="24"/>
          <w:szCs w:val="24"/>
        </w:rPr>
      </w:pPr>
      <w:r>
        <w:rPr>
          <w:color w:val="000000"/>
          <w:sz w:val="24"/>
          <w:szCs w:val="24"/>
        </w:rPr>
        <w:t>Для дальнейшего роста двусторонней торговли и сотрудничества подготовлена довольно основательная договорно-правовая база. Это соглашение о торговых отношениях с США, введенное в действие с середины 1992 года, предоставление режима наибольшего благоприятствования России, соглашение об устранении двойного налогообложения, о взаимной защите инвестиций. С октября 1993 года США распространили на нашу страну режим генеральной системы преференций, который позволяет беспошлинно ввозить на американский рынок товары более 4 тысяч наименований.</w:t>
      </w:r>
    </w:p>
    <w:p w:rsidR="00923868" w:rsidRDefault="00923868">
      <w:pPr>
        <w:widowControl w:val="0"/>
        <w:spacing w:before="120"/>
        <w:ind w:firstLine="567"/>
        <w:jc w:val="both"/>
        <w:rPr>
          <w:color w:val="000000"/>
          <w:sz w:val="24"/>
          <w:szCs w:val="24"/>
        </w:rPr>
      </w:pPr>
      <w:r>
        <w:rPr>
          <w:color w:val="000000"/>
          <w:sz w:val="24"/>
          <w:szCs w:val="24"/>
        </w:rPr>
        <w:t>Сейчас наша торговля с США увеличивается быстрее</w:t>
      </w:r>
      <w:r>
        <w:rPr>
          <w:color w:val="000000"/>
          <w:sz w:val="24"/>
          <w:szCs w:val="24"/>
        </w:rPr>
        <w:sym w:font="Times New Roman" w:char="002C"/>
      </w:r>
      <w:r>
        <w:rPr>
          <w:color w:val="000000"/>
          <w:sz w:val="24"/>
          <w:szCs w:val="24"/>
        </w:rPr>
        <w:t xml:space="preserve"> чем внешняя торговля России в целом</w:t>
      </w:r>
      <w:r>
        <w:rPr>
          <w:color w:val="000000"/>
          <w:sz w:val="24"/>
          <w:szCs w:val="24"/>
        </w:rPr>
        <w:sym w:font="Times New Roman" w:char="002E"/>
      </w:r>
      <w:r>
        <w:rPr>
          <w:rStyle w:val="a9"/>
          <w:color w:val="000000"/>
          <w:sz w:val="24"/>
          <w:szCs w:val="24"/>
          <w:vertAlign w:val="baseline"/>
        </w:rPr>
        <w:footnoteReference w:id="18"/>
      </w:r>
      <w:r>
        <w:rPr>
          <w:rStyle w:val="a9"/>
          <w:color w:val="000000"/>
          <w:sz w:val="24"/>
          <w:szCs w:val="24"/>
          <w:vertAlign w:val="baseline"/>
        </w:rPr>
        <w:t>[18]</w:t>
      </w:r>
      <w:r>
        <w:rPr>
          <w:color w:val="000000"/>
          <w:sz w:val="24"/>
          <w:szCs w:val="24"/>
        </w:rPr>
        <w:t xml:space="preserve"> В 1995 г</w:t>
      </w:r>
      <w:r>
        <w:rPr>
          <w:color w:val="000000"/>
          <w:sz w:val="24"/>
          <w:szCs w:val="24"/>
        </w:rPr>
        <w:sym w:font="Times New Roman" w:char="002E"/>
      </w:r>
      <w:r>
        <w:rPr>
          <w:color w:val="000000"/>
          <w:sz w:val="24"/>
          <w:szCs w:val="24"/>
        </w:rPr>
        <w:t xml:space="preserve"> товарооборот между двумя странами возрос примерно на одну четверть по сравнению с предшествовавшим годом и достиг почти 7 млрд</w:t>
      </w:r>
      <w:r>
        <w:rPr>
          <w:color w:val="000000"/>
          <w:sz w:val="24"/>
          <w:szCs w:val="24"/>
        </w:rPr>
        <w:sym w:font="Times New Roman" w:char="002E"/>
      </w:r>
      <w:r>
        <w:rPr>
          <w:color w:val="000000"/>
          <w:sz w:val="24"/>
          <w:szCs w:val="24"/>
        </w:rPr>
        <w:t xml:space="preserve"> долларов</w:t>
      </w:r>
      <w:r>
        <w:rPr>
          <w:color w:val="000000"/>
          <w:sz w:val="24"/>
          <w:szCs w:val="24"/>
        </w:rPr>
        <w:sym w:font="Times New Roman" w:char="002C"/>
      </w:r>
      <w:r>
        <w:rPr>
          <w:color w:val="000000"/>
          <w:sz w:val="24"/>
          <w:szCs w:val="24"/>
        </w:rPr>
        <w:t xml:space="preserve"> а по сравнению с 1992 г</w:t>
      </w:r>
      <w:r>
        <w:rPr>
          <w:color w:val="000000"/>
          <w:sz w:val="24"/>
          <w:szCs w:val="24"/>
        </w:rPr>
        <w:sym w:font="Times New Roman" w:char="002E"/>
      </w:r>
      <w:r>
        <w:rPr>
          <w:color w:val="000000"/>
          <w:sz w:val="24"/>
          <w:szCs w:val="24"/>
        </w:rPr>
        <w:t xml:space="preserve"> он вырос примерно в два раза</w:t>
      </w:r>
      <w:r>
        <w:rPr>
          <w:color w:val="000000"/>
          <w:sz w:val="24"/>
          <w:szCs w:val="24"/>
        </w:rPr>
        <w:sym w:font="Times New Roman" w:char="002E"/>
      </w:r>
      <w:r>
        <w:rPr>
          <w:color w:val="000000"/>
          <w:sz w:val="24"/>
          <w:szCs w:val="24"/>
        </w:rPr>
        <w:t xml:space="preserve"> Особенно быстрыми темпами рос в этот период российский экспорт в США</w:t>
      </w:r>
      <w:r>
        <w:rPr>
          <w:color w:val="000000"/>
          <w:sz w:val="24"/>
          <w:szCs w:val="24"/>
        </w:rPr>
        <w:sym w:font="Times New Roman" w:char="002C"/>
      </w:r>
      <w:r>
        <w:rPr>
          <w:color w:val="000000"/>
          <w:sz w:val="24"/>
          <w:szCs w:val="24"/>
        </w:rPr>
        <w:t xml:space="preserve"> хотя в истекшем году</w:t>
      </w:r>
      <w:r>
        <w:rPr>
          <w:color w:val="000000"/>
          <w:sz w:val="24"/>
          <w:szCs w:val="24"/>
        </w:rPr>
        <w:sym w:font="Times New Roman" w:char="002C"/>
      </w:r>
      <w:r>
        <w:rPr>
          <w:color w:val="000000"/>
          <w:sz w:val="24"/>
          <w:szCs w:val="24"/>
        </w:rPr>
        <w:t xml:space="preserve"> как свидетельствует российская статистика</w:t>
      </w:r>
      <w:r>
        <w:rPr>
          <w:color w:val="000000"/>
          <w:sz w:val="24"/>
          <w:szCs w:val="24"/>
        </w:rPr>
        <w:sym w:font="Times New Roman" w:char="002C"/>
      </w:r>
      <w:r>
        <w:rPr>
          <w:color w:val="000000"/>
          <w:sz w:val="24"/>
          <w:szCs w:val="24"/>
        </w:rPr>
        <w:t xml:space="preserve"> экспорт и импорт росли примерно одинаковыми темпами</w:t>
      </w:r>
      <w:r>
        <w:rPr>
          <w:color w:val="000000"/>
          <w:sz w:val="24"/>
          <w:szCs w:val="24"/>
        </w:rPr>
        <w:sym w:font="Times New Roman" w:char="002E"/>
      </w:r>
      <w:r>
        <w:rPr>
          <w:color w:val="000000"/>
          <w:sz w:val="24"/>
          <w:szCs w:val="24"/>
        </w:rPr>
        <w:t xml:space="preserve"> Правда</w:t>
      </w:r>
      <w:r>
        <w:rPr>
          <w:color w:val="000000"/>
          <w:sz w:val="24"/>
          <w:szCs w:val="24"/>
        </w:rPr>
        <w:sym w:font="Times New Roman" w:char="002C"/>
      </w:r>
      <w:r>
        <w:rPr>
          <w:color w:val="000000"/>
          <w:sz w:val="24"/>
          <w:szCs w:val="24"/>
        </w:rPr>
        <w:t xml:space="preserve"> основу нашего экспорта в США по-прежнему составляют сырьевые товары (более 90% поставок)</w:t>
      </w:r>
      <w:r>
        <w:rPr>
          <w:color w:val="000000"/>
          <w:sz w:val="24"/>
          <w:szCs w:val="24"/>
        </w:rPr>
        <w:sym w:font="Times New Roman" w:char="002E"/>
      </w:r>
      <w:r>
        <w:rPr>
          <w:color w:val="000000"/>
          <w:sz w:val="24"/>
          <w:szCs w:val="24"/>
        </w:rPr>
        <w:t xml:space="preserve"> В импорте основное место принадлежит сельскохозяйственным товарам и продуктам их переработки</w:t>
      </w:r>
      <w:r>
        <w:rPr>
          <w:color w:val="000000"/>
          <w:sz w:val="24"/>
          <w:szCs w:val="24"/>
        </w:rPr>
        <w:sym w:font="Times New Roman" w:char="002C"/>
      </w:r>
      <w:r>
        <w:rPr>
          <w:color w:val="000000"/>
          <w:sz w:val="24"/>
          <w:szCs w:val="24"/>
        </w:rPr>
        <w:t xml:space="preserve"> а также машинам и оборудованию.</w:t>
      </w:r>
    </w:p>
    <w:p w:rsidR="00923868" w:rsidRDefault="00923868">
      <w:pPr>
        <w:widowControl w:val="0"/>
        <w:spacing w:before="120"/>
        <w:ind w:firstLine="567"/>
        <w:jc w:val="both"/>
        <w:rPr>
          <w:color w:val="000000"/>
          <w:sz w:val="24"/>
          <w:szCs w:val="24"/>
        </w:rPr>
      </w:pPr>
      <w:r>
        <w:rPr>
          <w:color w:val="000000"/>
          <w:sz w:val="24"/>
          <w:szCs w:val="24"/>
        </w:rPr>
        <w:t>Начиная с 1994 г</w:t>
      </w:r>
      <w:r>
        <w:rPr>
          <w:color w:val="000000"/>
          <w:sz w:val="24"/>
          <w:szCs w:val="24"/>
        </w:rPr>
        <w:sym w:font="Times New Roman" w:char="002E"/>
      </w:r>
      <w:r>
        <w:rPr>
          <w:color w:val="000000"/>
          <w:sz w:val="24"/>
          <w:szCs w:val="24"/>
        </w:rPr>
        <w:t xml:space="preserve"> баланс российско-американской торговли начал складываться с некоторым перевесом в пользу России</w:t>
      </w:r>
      <w:r>
        <w:rPr>
          <w:color w:val="000000"/>
          <w:sz w:val="24"/>
          <w:szCs w:val="24"/>
        </w:rPr>
        <w:sym w:font="Times New Roman" w:char="002E"/>
      </w:r>
      <w:r>
        <w:rPr>
          <w:color w:val="000000"/>
          <w:sz w:val="24"/>
          <w:szCs w:val="24"/>
        </w:rPr>
        <w:t xml:space="preserve"> По данному поводу американская сторона уже начала проявлять беспокойство</w:t>
      </w:r>
      <w:r>
        <w:rPr>
          <w:color w:val="000000"/>
          <w:sz w:val="24"/>
          <w:szCs w:val="24"/>
        </w:rPr>
        <w:sym w:font="Times New Roman" w:char="002E"/>
      </w:r>
      <w:r>
        <w:rPr>
          <w:color w:val="000000"/>
          <w:sz w:val="24"/>
          <w:szCs w:val="24"/>
        </w:rPr>
        <w:t xml:space="preserve"> В этой связи хотелось бы отметить</w:t>
      </w:r>
      <w:r>
        <w:rPr>
          <w:color w:val="000000"/>
          <w:sz w:val="24"/>
          <w:szCs w:val="24"/>
        </w:rPr>
        <w:sym w:font="Times New Roman" w:char="002C"/>
      </w:r>
      <w:r>
        <w:rPr>
          <w:color w:val="000000"/>
          <w:sz w:val="24"/>
          <w:szCs w:val="24"/>
        </w:rPr>
        <w:t xml:space="preserve"> что в торговле с нашей страной дефицит у США появился впервые после нескольких десятилетий многократного превышения американских поставок</w:t>
      </w:r>
      <w:r>
        <w:rPr>
          <w:color w:val="000000"/>
          <w:sz w:val="24"/>
          <w:szCs w:val="24"/>
        </w:rPr>
        <w:sym w:font="Times New Roman" w:char="002E"/>
      </w:r>
      <w:r>
        <w:rPr>
          <w:color w:val="000000"/>
          <w:sz w:val="24"/>
          <w:szCs w:val="24"/>
        </w:rPr>
        <w:t xml:space="preserve"> Понятно</w:t>
      </w:r>
      <w:r>
        <w:rPr>
          <w:color w:val="000000"/>
          <w:sz w:val="24"/>
          <w:szCs w:val="24"/>
        </w:rPr>
        <w:sym w:font="Times New Roman" w:char="002C"/>
      </w:r>
      <w:r>
        <w:rPr>
          <w:color w:val="000000"/>
          <w:sz w:val="24"/>
          <w:szCs w:val="24"/>
        </w:rPr>
        <w:t xml:space="preserve"> что американская сторона обеспокоена большими размерами общего дефицита внешней торговли США</w:t>
      </w:r>
      <w:r>
        <w:rPr>
          <w:color w:val="000000"/>
          <w:sz w:val="24"/>
          <w:szCs w:val="24"/>
        </w:rPr>
        <w:sym w:font="Times New Roman" w:char="002C"/>
      </w:r>
      <w:r>
        <w:rPr>
          <w:color w:val="000000"/>
          <w:sz w:val="24"/>
          <w:szCs w:val="24"/>
        </w:rPr>
        <w:t xml:space="preserve"> но “вклад” в него России совсем незначителен </w:t>
      </w:r>
      <w:r>
        <w:rPr>
          <w:color w:val="000000"/>
          <w:sz w:val="24"/>
          <w:szCs w:val="24"/>
        </w:rPr>
        <w:sym w:font="Times New Roman" w:char="2013"/>
      </w:r>
      <w:r>
        <w:rPr>
          <w:color w:val="000000"/>
          <w:sz w:val="24"/>
          <w:szCs w:val="24"/>
        </w:rPr>
        <w:t xml:space="preserve"> менее 1%</w:t>
      </w:r>
      <w:r>
        <w:rPr>
          <w:color w:val="000000"/>
          <w:sz w:val="24"/>
          <w:szCs w:val="24"/>
        </w:rPr>
        <w:sym w:font="Times New Roman" w:char="002E"/>
      </w:r>
      <w:r>
        <w:rPr>
          <w:rStyle w:val="a9"/>
          <w:color w:val="000000"/>
          <w:sz w:val="24"/>
          <w:szCs w:val="24"/>
          <w:vertAlign w:val="baseline"/>
        </w:rPr>
        <w:footnoteReference w:id="19"/>
      </w:r>
      <w:r>
        <w:rPr>
          <w:rStyle w:val="a9"/>
          <w:color w:val="000000"/>
          <w:sz w:val="24"/>
          <w:szCs w:val="24"/>
          <w:vertAlign w:val="baseline"/>
        </w:rPr>
        <w:t>[19]</w:t>
      </w:r>
      <w:r>
        <w:rPr>
          <w:color w:val="000000"/>
          <w:sz w:val="24"/>
          <w:szCs w:val="24"/>
        </w:rPr>
        <w:t xml:space="preserve"> В ходе дальнейшего развития российско-американских экономических отношений могут проявляться несовпадение интересов по отдельным вопросам и конкуренция в ряде областей</w:t>
      </w:r>
      <w:r>
        <w:rPr>
          <w:color w:val="000000"/>
          <w:sz w:val="24"/>
          <w:szCs w:val="24"/>
        </w:rPr>
        <w:sym w:font="Times New Roman" w:char="002E"/>
      </w:r>
      <w:r>
        <w:rPr>
          <w:color w:val="000000"/>
          <w:sz w:val="24"/>
          <w:szCs w:val="24"/>
        </w:rPr>
        <w:t xml:space="preserve"> Но при наличии доброй воли проблемы такого рода можно преодолевать совместными усилиями</w:t>
      </w:r>
      <w:r>
        <w:rPr>
          <w:color w:val="000000"/>
          <w:sz w:val="24"/>
          <w:szCs w:val="24"/>
        </w:rPr>
        <w:sym w:font="Times New Roman" w:char="002C"/>
      </w:r>
      <w:r>
        <w:rPr>
          <w:color w:val="000000"/>
          <w:sz w:val="24"/>
          <w:szCs w:val="24"/>
        </w:rPr>
        <w:t xml:space="preserve"> избегая неоправданной конфронтации</w:t>
      </w:r>
      <w:r>
        <w:rPr>
          <w:color w:val="000000"/>
          <w:sz w:val="24"/>
          <w:szCs w:val="24"/>
        </w:rPr>
        <w:sym w:font="Times New Roman" w:char="002E"/>
      </w:r>
      <w:r>
        <w:rPr>
          <w:color w:val="000000"/>
          <w:sz w:val="24"/>
          <w:szCs w:val="24"/>
        </w:rPr>
        <w:t xml:space="preserve"> Накопленный за последние годы опыт взаимодействия </w:t>
      </w:r>
      <w:r>
        <w:rPr>
          <w:color w:val="000000"/>
          <w:sz w:val="24"/>
          <w:szCs w:val="24"/>
        </w:rPr>
        <w:sym w:font="Times New Roman" w:char="2013"/>
      </w:r>
      <w:r>
        <w:rPr>
          <w:color w:val="000000"/>
          <w:sz w:val="24"/>
          <w:szCs w:val="24"/>
        </w:rPr>
        <w:t xml:space="preserve"> хорошее тому подтверждение</w:t>
      </w:r>
      <w:r>
        <w:rPr>
          <w:color w:val="000000"/>
          <w:sz w:val="24"/>
          <w:szCs w:val="24"/>
        </w:rPr>
        <w:sym w:font="Times New Roman" w:char="002E"/>
      </w:r>
      <w:r>
        <w:rPr>
          <w:color w:val="000000"/>
          <w:sz w:val="24"/>
          <w:szCs w:val="24"/>
        </w:rPr>
        <w:t xml:space="preserve"> Можно с полным основанием утверждать, что деловое партнерство двух государств принимает все более устойчивый характер и имеет хорошие перспективы.</w:t>
      </w:r>
    </w:p>
    <w:p w:rsidR="00923868" w:rsidRDefault="00923868">
      <w:pPr>
        <w:widowControl w:val="0"/>
        <w:spacing w:before="120"/>
        <w:jc w:val="center"/>
        <w:rPr>
          <w:b/>
          <w:bCs/>
          <w:color w:val="000000"/>
          <w:sz w:val="28"/>
          <w:szCs w:val="28"/>
        </w:rPr>
      </w:pPr>
      <w:r>
        <w:rPr>
          <w:b/>
          <w:bCs/>
          <w:color w:val="000000"/>
          <w:sz w:val="28"/>
          <w:szCs w:val="28"/>
        </w:rPr>
        <w:t>2</w:t>
      </w:r>
      <w:r>
        <w:rPr>
          <w:b/>
          <w:bCs/>
          <w:color w:val="000000"/>
          <w:sz w:val="28"/>
          <w:szCs w:val="28"/>
        </w:rPr>
        <w:sym w:font="Times New Roman" w:char="002E"/>
      </w:r>
      <w:r>
        <w:rPr>
          <w:b/>
          <w:bCs/>
          <w:color w:val="000000"/>
          <w:sz w:val="28"/>
          <w:szCs w:val="28"/>
        </w:rPr>
        <w:t xml:space="preserve">5 Россия </w:t>
      </w:r>
      <w:r>
        <w:rPr>
          <w:b/>
          <w:bCs/>
          <w:color w:val="000000"/>
          <w:sz w:val="28"/>
          <w:szCs w:val="28"/>
        </w:rPr>
        <w:sym w:font="Times New Roman" w:char="2013"/>
      </w:r>
      <w:r>
        <w:rPr>
          <w:b/>
          <w:bCs/>
          <w:color w:val="000000"/>
          <w:sz w:val="28"/>
          <w:szCs w:val="28"/>
        </w:rPr>
        <w:t xml:space="preserve"> Франция.</w:t>
      </w:r>
    </w:p>
    <w:p w:rsidR="00923868" w:rsidRDefault="00923868">
      <w:pPr>
        <w:widowControl w:val="0"/>
        <w:spacing w:before="120"/>
        <w:ind w:firstLine="567"/>
        <w:jc w:val="both"/>
        <w:rPr>
          <w:color w:val="000000"/>
          <w:sz w:val="24"/>
          <w:szCs w:val="24"/>
        </w:rPr>
      </w:pPr>
      <w:r>
        <w:rPr>
          <w:color w:val="000000"/>
          <w:sz w:val="24"/>
          <w:szCs w:val="24"/>
        </w:rPr>
        <w:t>Вопросы развития российско-французского сотрудничества были широко обсуждены в ходе официального визита в Россию в феврале 1996 года премьер-министра Французской Республики А</w:t>
      </w:r>
      <w:r>
        <w:rPr>
          <w:color w:val="000000"/>
          <w:sz w:val="24"/>
          <w:szCs w:val="24"/>
        </w:rPr>
        <w:sym w:font="Times New Roman" w:char="002E"/>
      </w:r>
      <w:r>
        <w:rPr>
          <w:color w:val="000000"/>
          <w:sz w:val="24"/>
          <w:szCs w:val="24"/>
        </w:rPr>
        <w:t>Жюппе и его переговоров с Председателем Правительства России В</w:t>
      </w:r>
      <w:r>
        <w:rPr>
          <w:color w:val="000000"/>
          <w:sz w:val="24"/>
          <w:szCs w:val="24"/>
        </w:rPr>
        <w:sym w:font="Times New Roman" w:char="002E"/>
      </w:r>
      <w:r>
        <w:rPr>
          <w:color w:val="000000"/>
          <w:sz w:val="24"/>
          <w:szCs w:val="24"/>
        </w:rPr>
        <w:t>С</w:t>
      </w:r>
      <w:r>
        <w:rPr>
          <w:color w:val="000000"/>
          <w:sz w:val="24"/>
          <w:szCs w:val="24"/>
        </w:rPr>
        <w:sym w:font="Times New Roman" w:char="002E"/>
      </w:r>
      <w:r>
        <w:rPr>
          <w:color w:val="000000"/>
          <w:sz w:val="24"/>
          <w:szCs w:val="24"/>
        </w:rPr>
        <w:t>Черномырдиным</w:t>
      </w:r>
      <w:r>
        <w:rPr>
          <w:color w:val="000000"/>
          <w:sz w:val="24"/>
          <w:szCs w:val="24"/>
        </w:rPr>
        <w:sym w:font="Times New Roman" w:char="002E"/>
      </w:r>
      <w:r>
        <w:rPr>
          <w:color w:val="000000"/>
          <w:sz w:val="24"/>
          <w:szCs w:val="24"/>
        </w:rPr>
        <w:t xml:space="preserve"> Так</w:t>
      </w:r>
      <w:r>
        <w:rPr>
          <w:color w:val="000000"/>
          <w:sz w:val="24"/>
          <w:szCs w:val="24"/>
        </w:rPr>
        <w:sym w:font="Times New Roman" w:char="002C"/>
      </w:r>
      <w:r>
        <w:rPr>
          <w:color w:val="000000"/>
          <w:sz w:val="24"/>
          <w:szCs w:val="24"/>
        </w:rPr>
        <w:t xml:space="preserve"> учреждена Российско-Французская комиссия на уровне глав правительств</w:t>
      </w:r>
      <w:r>
        <w:rPr>
          <w:color w:val="000000"/>
          <w:sz w:val="24"/>
          <w:szCs w:val="24"/>
        </w:rPr>
        <w:sym w:font="Times New Roman" w:char="002C"/>
      </w:r>
      <w:r>
        <w:rPr>
          <w:color w:val="000000"/>
          <w:sz w:val="24"/>
          <w:szCs w:val="24"/>
        </w:rPr>
        <w:t xml:space="preserve"> призванная стать руководящим органом</w:t>
      </w:r>
      <w:r>
        <w:rPr>
          <w:color w:val="000000"/>
          <w:sz w:val="24"/>
          <w:szCs w:val="24"/>
        </w:rPr>
        <w:sym w:font="Times New Roman" w:char="002C"/>
      </w:r>
      <w:r>
        <w:rPr>
          <w:color w:val="000000"/>
          <w:sz w:val="24"/>
          <w:szCs w:val="24"/>
        </w:rPr>
        <w:t xml:space="preserve"> определяющим стратегию и направления развития сотрудничества в торгово-экономической</w:t>
      </w:r>
      <w:r>
        <w:rPr>
          <w:color w:val="000000"/>
          <w:sz w:val="24"/>
          <w:szCs w:val="24"/>
        </w:rPr>
        <w:sym w:font="Times New Roman" w:char="002C"/>
      </w:r>
      <w:r>
        <w:rPr>
          <w:color w:val="000000"/>
          <w:sz w:val="24"/>
          <w:szCs w:val="24"/>
        </w:rPr>
        <w:t xml:space="preserve"> научно-технической и других областях</w:t>
      </w:r>
      <w:r>
        <w:rPr>
          <w:color w:val="000000"/>
          <w:sz w:val="24"/>
          <w:szCs w:val="24"/>
        </w:rPr>
        <w:sym w:font="Times New Roman" w:char="002E"/>
      </w:r>
      <w:r>
        <w:rPr>
          <w:color w:val="000000"/>
          <w:sz w:val="24"/>
          <w:szCs w:val="24"/>
        </w:rPr>
        <w:t xml:space="preserve"> В ее задачи входит содействие созданию благоприятных условий для деятельности российских и французских предпринимателей и осуществлению конкретных проектов сотрудничества.</w:t>
      </w:r>
    </w:p>
    <w:p w:rsidR="00923868" w:rsidRDefault="00923868">
      <w:pPr>
        <w:widowControl w:val="0"/>
        <w:spacing w:before="120"/>
        <w:ind w:firstLine="567"/>
        <w:jc w:val="both"/>
        <w:rPr>
          <w:color w:val="000000"/>
          <w:sz w:val="24"/>
          <w:szCs w:val="24"/>
        </w:rPr>
      </w:pPr>
      <w:r>
        <w:rPr>
          <w:color w:val="000000"/>
          <w:sz w:val="24"/>
          <w:szCs w:val="24"/>
        </w:rPr>
        <w:t>В последнее время активизируется деятельность французских инвесторов в банковской сфере , агропромышленном комплексе, связи и энергетике России. Французские фирмы заинтересованы в расширении капиталовложений в российскую нефтегазовую промышленность, и осуществлении совместных проектов по управлению воздушным движением, модернизации алюминиевых заводов в Красноярске и Братске, предприятий черной металлургии и мебельной промышленности.</w:t>
      </w:r>
    </w:p>
    <w:p w:rsidR="00923868" w:rsidRDefault="00923868">
      <w:pPr>
        <w:widowControl w:val="0"/>
        <w:spacing w:before="120"/>
        <w:ind w:firstLine="567"/>
        <w:jc w:val="both"/>
        <w:rPr>
          <w:color w:val="000000"/>
          <w:sz w:val="24"/>
          <w:szCs w:val="24"/>
        </w:rPr>
      </w:pPr>
      <w:r>
        <w:rPr>
          <w:color w:val="000000"/>
          <w:sz w:val="24"/>
          <w:szCs w:val="24"/>
        </w:rPr>
        <w:t>В области атомной энергетики совместно с Францией осуществляется разработка новых поколений реакторов для атомных электростанций</w:t>
      </w:r>
      <w:r>
        <w:rPr>
          <w:color w:val="000000"/>
          <w:sz w:val="24"/>
          <w:szCs w:val="24"/>
        </w:rPr>
        <w:sym w:font="Times New Roman" w:char="002C"/>
      </w:r>
      <w:r>
        <w:rPr>
          <w:color w:val="000000"/>
          <w:sz w:val="24"/>
          <w:szCs w:val="24"/>
        </w:rPr>
        <w:t xml:space="preserve"> систем повышения безопасности действующих станций</w:t>
      </w:r>
      <w:r>
        <w:rPr>
          <w:color w:val="000000"/>
          <w:sz w:val="24"/>
          <w:szCs w:val="24"/>
        </w:rPr>
        <w:sym w:font="Times New Roman" w:char="002C"/>
      </w:r>
      <w:r>
        <w:rPr>
          <w:color w:val="000000"/>
          <w:sz w:val="24"/>
          <w:szCs w:val="24"/>
        </w:rPr>
        <w:t xml:space="preserve"> решается проблема захоронения радиоактивных отходов.</w:t>
      </w:r>
    </w:p>
    <w:p w:rsidR="00923868" w:rsidRDefault="00923868">
      <w:pPr>
        <w:widowControl w:val="0"/>
        <w:spacing w:before="120"/>
        <w:ind w:firstLine="567"/>
        <w:jc w:val="both"/>
        <w:rPr>
          <w:color w:val="000000"/>
          <w:sz w:val="24"/>
          <w:szCs w:val="24"/>
        </w:rPr>
      </w:pPr>
      <w:r>
        <w:rPr>
          <w:color w:val="000000"/>
          <w:sz w:val="24"/>
          <w:szCs w:val="24"/>
        </w:rPr>
        <w:t>Сотрудничество в авиакосмической промышленности охватывает такие области</w:t>
      </w:r>
      <w:r>
        <w:rPr>
          <w:color w:val="000000"/>
          <w:sz w:val="24"/>
          <w:szCs w:val="24"/>
        </w:rPr>
        <w:sym w:font="Times New Roman" w:char="002C"/>
      </w:r>
      <w:r>
        <w:rPr>
          <w:color w:val="000000"/>
          <w:sz w:val="24"/>
          <w:szCs w:val="24"/>
        </w:rPr>
        <w:t xml:space="preserve"> как освоение космоса</w:t>
      </w:r>
      <w:r>
        <w:rPr>
          <w:color w:val="000000"/>
          <w:sz w:val="24"/>
          <w:szCs w:val="24"/>
        </w:rPr>
        <w:sym w:font="Times New Roman" w:char="002C"/>
      </w:r>
      <w:r>
        <w:rPr>
          <w:color w:val="000000"/>
          <w:sz w:val="24"/>
          <w:szCs w:val="24"/>
        </w:rPr>
        <w:t xml:space="preserve"> включая совместные пилотируемые полеты и запуск спутников</w:t>
      </w:r>
      <w:r>
        <w:rPr>
          <w:color w:val="000000"/>
          <w:sz w:val="24"/>
          <w:szCs w:val="24"/>
        </w:rPr>
        <w:sym w:font="Times New Roman" w:char="002C"/>
      </w:r>
      <w:r>
        <w:rPr>
          <w:color w:val="000000"/>
          <w:sz w:val="24"/>
          <w:szCs w:val="24"/>
        </w:rPr>
        <w:t xml:space="preserve"> создание системы управления воздушным движением в России (повышение его безопасности)</w:t>
      </w:r>
      <w:r>
        <w:rPr>
          <w:color w:val="000000"/>
          <w:sz w:val="24"/>
          <w:szCs w:val="24"/>
        </w:rPr>
        <w:sym w:font="Times New Roman" w:char="002C"/>
      </w:r>
      <w:r>
        <w:rPr>
          <w:color w:val="000000"/>
          <w:sz w:val="24"/>
          <w:szCs w:val="24"/>
        </w:rPr>
        <w:t xml:space="preserve"> а также авиационных двигателей</w:t>
      </w:r>
      <w:r>
        <w:rPr>
          <w:color w:val="000000"/>
          <w:sz w:val="24"/>
          <w:szCs w:val="24"/>
        </w:rPr>
        <w:sym w:font="Times New Roman" w:char="002C"/>
      </w:r>
      <w:r>
        <w:rPr>
          <w:color w:val="000000"/>
          <w:sz w:val="24"/>
          <w:szCs w:val="24"/>
        </w:rPr>
        <w:t xml:space="preserve"> самолетов и вертолетов.</w:t>
      </w:r>
    </w:p>
    <w:p w:rsidR="00923868" w:rsidRDefault="00923868">
      <w:pPr>
        <w:widowControl w:val="0"/>
        <w:spacing w:before="120"/>
        <w:ind w:firstLine="567"/>
        <w:jc w:val="both"/>
        <w:rPr>
          <w:color w:val="000000"/>
          <w:sz w:val="24"/>
          <w:szCs w:val="24"/>
        </w:rPr>
      </w:pPr>
      <w:r>
        <w:rPr>
          <w:color w:val="000000"/>
          <w:sz w:val="24"/>
          <w:szCs w:val="24"/>
        </w:rPr>
        <w:t>Как и прежде, в российском экспорте во Францию преобладают энергоносители, на которые приходится более половины его стоимостного объема. Россия сохранила высокий удельный вес в снабжении Франции газом, а также входит в число крупнейших поставщиков нефтью. Кроме того, Франция закупает в России металлы и металлоизделия, лесные и целлюлозо-бумажные товары, химические продукты. Доля машинно-технической продукции в российском экспорте остается незначительной.</w:t>
      </w:r>
    </w:p>
    <w:p w:rsidR="00923868" w:rsidRDefault="00923868">
      <w:pPr>
        <w:widowControl w:val="0"/>
        <w:spacing w:before="120"/>
        <w:ind w:firstLine="567"/>
        <w:jc w:val="both"/>
        <w:rPr>
          <w:color w:val="000000"/>
          <w:sz w:val="24"/>
          <w:szCs w:val="24"/>
        </w:rPr>
      </w:pPr>
      <w:r>
        <w:rPr>
          <w:color w:val="000000"/>
          <w:sz w:val="24"/>
          <w:szCs w:val="24"/>
        </w:rPr>
        <w:t>В структуре импорта России из Франции в наметились некоторые изменения: произошло сокращение доли сельско-хозяйственной продукции, а также машин и оборудования. В то же время динамично развивается импорт французских потребительских товаров. Особенно выросли закупки обуви, тканей, одежды, мебели, парфюмерно-косметических товаров и медикаментов.</w:t>
      </w:r>
    </w:p>
    <w:p w:rsidR="00923868" w:rsidRDefault="00923868">
      <w:pPr>
        <w:widowControl w:val="0"/>
        <w:spacing w:before="120"/>
        <w:ind w:firstLine="567"/>
        <w:jc w:val="both"/>
        <w:rPr>
          <w:color w:val="000000"/>
          <w:sz w:val="24"/>
          <w:szCs w:val="24"/>
        </w:rPr>
      </w:pPr>
      <w:r>
        <w:rPr>
          <w:color w:val="000000"/>
          <w:sz w:val="24"/>
          <w:szCs w:val="24"/>
        </w:rPr>
        <w:t>В 1995 году в российско-французских отношениях наметилось заметное оживление</w:t>
      </w:r>
      <w:r>
        <w:rPr>
          <w:color w:val="000000"/>
          <w:sz w:val="24"/>
          <w:szCs w:val="24"/>
        </w:rPr>
        <w:sym w:font="Times New Roman" w:char="002E"/>
      </w:r>
      <w:r>
        <w:rPr>
          <w:color w:val="000000"/>
          <w:sz w:val="24"/>
          <w:szCs w:val="24"/>
        </w:rPr>
        <w:t xml:space="preserve"> Дважды встречались президенты обеих стран Б</w:t>
      </w:r>
      <w:r>
        <w:rPr>
          <w:color w:val="000000"/>
          <w:sz w:val="24"/>
          <w:szCs w:val="24"/>
        </w:rPr>
        <w:sym w:font="Times New Roman" w:char="002E"/>
      </w:r>
      <w:r>
        <w:rPr>
          <w:color w:val="000000"/>
          <w:sz w:val="24"/>
          <w:szCs w:val="24"/>
        </w:rPr>
        <w:t>Н</w:t>
      </w:r>
      <w:r>
        <w:rPr>
          <w:color w:val="000000"/>
          <w:sz w:val="24"/>
          <w:szCs w:val="24"/>
        </w:rPr>
        <w:sym w:font="Times New Roman" w:char="002E"/>
      </w:r>
      <w:r>
        <w:rPr>
          <w:color w:val="000000"/>
          <w:sz w:val="24"/>
          <w:szCs w:val="24"/>
        </w:rPr>
        <w:t>Ельцин и Ж</w:t>
      </w:r>
      <w:r>
        <w:rPr>
          <w:color w:val="000000"/>
          <w:sz w:val="24"/>
          <w:szCs w:val="24"/>
        </w:rPr>
        <w:sym w:font="Times New Roman" w:char="002E"/>
      </w:r>
      <w:r>
        <w:rPr>
          <w:color w:val="000000"/>
          <w:sz w:val="24"/>
          <w:szCs w:val="24"/>
        </w:rPr>
        <w:t>Ширак</w:t>
      </w:r>
      <w:r>
        <w:rPr>
          <w:color w:val="000000"/>
          <w:sz w:val="24"/>
          <w:szCs w:val="24"/>
        </w:rPr>
        <w:sym w:font="Times New Roman" w:char="002C"/>
      </w:r>
      <w:r>
        <w:rPr>
          <w:color w:val="000000"/>
          <w:sz w:val="24"/>
          <w:szCs w:val="24"/>
        </w:rPr>
        <w:t xml:space="preserve"> состоялись переговоры на уровне премьер-министров</w:t>
      </w:r>
      <w:r>
        <w:rPr>
          <w:color w:val="000000"/>
          <w:sz w:val="24"/>
          <w:szCs w:val="24"/>
        </w:rPr>
        <w:sym w:font="Times New Roman" w:char="002C"/>
      </w:r>
      <w:r>
        <w:rPr>
          <w:color w:val="000000"/>
          <w:sz w:val="24"/>
          <w:szCs w:val="24"/>
        </w:rPr>
        <w:t xml:space="preserve"> были проведены две сессии Российско-Французского совета</w:t>
      </w:r>
      <w:r>
        <w:rPr>
          <w:color w:val="000000"/>
          <w:sz w:val="24"/>
          <w:szCs w:val="24"/>
        </w:rPr>
        <w:sym w:font="Times New Roman" w:char="002E"/>
      </w:r>
      <w:r>
        <w:rPr>
          <w:color w:val="000000"/>
          <w:sz w:val="24"/>
          <w:szCs w:val="24"/>
        </w:rPr>
        <w:t xml:space="preserve"> На 7% по сравнению с 1994 г</w:t>
      </w:r>
      <w:r>
        <w:rPr>
          <w:color w:val="000000"/>
          <w:sz w:val="24"/>
          <w:szCs w:val="24"/>
        </w:rPr>
        <w:sym w:font="Times New Roman" w:char="002E"/>
      </w:r>
      <w:r>
        <w:rPr>
          <w:color w:val="000000"/>
          <w:sz w:val="24"/>
          <w:szCs w:val="24"/>
        </w:rPr>
        <w:t xml:space="preserve"> увеличился объем взаимной торговли</w:t>
      </w:r>
      <w:r>
        <w:rPr>
          <w:color w:val="000000"/>
          <w:sz w:val="24"/>
          <w:szCs w:val="24"/>
        </w:rPr>
        <w:sym w:font="Times New Roman" w:char="002C"/>
      </w:r>
      <w:r>
        <w:rPr>
          <w:color w:val="000000"/>
          <w:sz w:val="24"/>
          <w:szCs w:val="24"/>
        </w:rPr>
        <w:t xml:space="preserve"> который в 1995 г</w:t>
      </w:r>
      <w:r>
        <w:rPr>
          <w:color w:val="000000"/>
          <w:sz w:val="24"/>
          <w:szCs w:val="24"/>
        </w:rPr>
        <w:sym w:font="Times New Roman" w:char="002E"/>
      </w:r>
      <w:r>
        <w:rPr>
          <w:color w:val="000000"/>
          <w:sz w:val="24"/>
          <w:szCs w:val="24"/>
        </w:rPr>
        <w:t xml:space="preserve"> составил 2</w:t>
      </w:r>
      <w:r>
        <w:rPr>
          <w:color w:val="000000"/>
          <w:sz w:val="24"/>
          <w:szCs w:val="24"/>
        </w:rPr>
        <w:sym w:font="Times New Roman" w:char="002C"/>
      </w:r>
      <w:r>
        <w:rPr>
          <w:color w:val="000000"/>
          <w:sz w:val="24"/>
          <w:szCs w:val="24"/>
        </w:rPr>
        <w:t>4 млрд</w:t>
      </w:r>
      <w:r>
        <w:rPr>
          <w:color w:val="000000"/>
          <w:sz w:val="24"/>
          <w:szCs w:val="24"/>
        </w:rPr>
        <w:sym w:font="Times New Roman" w:char="002E"/>
      </w:r>
      <w:r>
        <w:rPr>
          <w:color w:val="000000"/>
          <w:sz w:val="24"/>
          <w:szCs w:val="24"/>
        </w:rPr>
        <w:t xml:space="preserve"> долларов (экспорт России </w:t>
      </w:r>
      <w:r>
        <w:rPr>
          <w:color w:val="000000"/>
          <w:sz w:val="24"/>
          <w:szCs w:val="24"/>
        </w:rPr>
        <w:sym w:font="Times New Roman" w:char="2013"/>
      </w:r>
      <w:r>
        <w:rPr>
          <w:color w:val="000000"/>
          <w:sz w:val="24"/>
          <w:szCs w:val="24"/>
        </w:rPr>
        <w:t xml:space="preserve"> 1</w:t>
      </w:r>
      <w:r>
        <w:rPr>
          <w:color w:val="000000"/>
          <w:sz w:val="24"/>
          <w:szCs w:val="24"/>
        </w:rPr>
        <w:sym w:font="Times New Roman" w:char="002C"/>
      </w:r>
      <w:r>
        <w:rPr>
          <w:color w:val="000000"/>
          <w:sz w:val="24"/>
          <w:szCs w:val="24"/>
        </w:rPr>
        <w:t>3 млрд</w:t>
      </w:r>
      <w:r>
        <w:rPr>
          <w:color w:val="000000"/>
          <w:sz w:val="24"/>
          <w:szCs w:val="24"/>
        </w:rPr>
        <w:sym w:font="Times New Roman" w:char="002E"/>
      </w:r>
      <w:r>
        <w:rPr>
          <w:color w:val="000000"/>
          <w:sz w:val="24"/>
          <w:szCs w:val="24"/>
        </w:rPr>
        <w:t xml:space="preserve"> долларов</w:t>
      </w:r>
      <w:r>
        <w:rPr>
          <w:color w:val="000000"/>
          <w:sz w:val="24"/>
          <w:szCs w:val="24"/>
        </w:rPr>
        <w:sym w:font="Times New Roman" w:char="002C"/>
      </w:r>
      <w:r>
        <w:rPr>
          <w:color w:val="000000"/>
          <w:sz w:val="24"/>
          <w:szCs w:val="24"/>
        </w:rPr>
        <w:t xml:space="preserve"> импорт </w:t>
      </w:r>
      <w:r>
        <w:rPr>
          <w:color w:val="000000"/>
          <w:sz w:val="24"/>
          <w:szCs w:val="24"/>
        </w:rPr>
        <w:sym w:font="Times New Roman" w:char="2013"/>
      </w:r>
      <w:r>
        <w:rPr>
          <w:color w:val="000000"/>
          <w:sz w:val="24"/>
          <w:szCs w:val="24"/>
        </w:rPr>
        <w:t xml:space="preserve"> 1</w:t>
      </w:r>
      <w:r>
        <w:rPr>
          <w:color w:val="000000"/>
          <w:sz w:val="24"/>
          <w:szCs w:val="24"/>
        </w:rPr>
        <w:sym w:font="Times New Roman" w:char="002C"/>
      </w:r>
      <w:r>
        <w:rPr>
          <w:color w:val="000000"/>
          <w:sz w:val="24"/>
          <w:szCs w:val="24"/>
        </w:rPr>
        <w:t>1 млрд</w:t>
      </w:r>
      <w:r>
        <w:rPr>
          <w:color w:val="000000"/>
          <w:sz w:val="24"/>
          <w:szCs w:val="24"/>
        </w:rPr>
        <w:sym w:font="Times New Roman" w:char="002E"/>
      </w:r>
      <w:r>
        <w:rPr>
          <w:color w:val="000000"/>
          <w:sz w:val="24"/>
          <w:szCs w:val="24"/>
        </w:rPr>
        <w:t xml:space="preserve"> долларов)</w:t>
      </w:r>
      <w:r>
        <w:rPr>
          <w:color w:val="000000"/>
          <w:sz w:val="24"/>
          <w:szCs w:val="24"/>
        </w:rPr>
        <w:sym w:font="Times New Roman" w:char="002E"/>
      </w:r>
      <w:r>
        <w:rPr>
          <w:color w:val="000000"/>
          <w:sz w:val="24"/>
          <w:szCs w:val="24"/>
        </w:rPr>
        <w:t xml:space="preserve"> При этом возрос как российский экспорт</w:t>
      </w:r>
      <w:r>
        <w:rPr>
          <w:color w:val="000000"/>
          <w:sz w:val="24"/>
          <w:szCs w:val="24"/>
        </w:rPr>
        <w:sym w:font="Times New Roman" w:char="002C"/>
      </w:r>
      <w:r>
        <w:rPr>
          <w:color w:val="000000"/>
          <w:sz w:val="24"/>
          <w:szCs w:val="24"/>
        </w:rPr>
        <w:t xml:space="preserve"> так и импорт из Франции</w:t>
      </w:r>
      <w:r>
        <w:rPr>
          <w:color w:val="000000"/>
          <w:sz w:val="24"/>
          <w:szCs w:val="24"/>
        </w:rPr>
        <w:sym w:font="Times New Roman" w:char="002E"/>
      </w:r>
      <w:r>
        <w:rPr>
          <w:color w:val="000000"/>
          <w:sz w:val="24"/>
          <w:szCs w:val="24"/>
        </w:rPr>
        <w:t xml:space="preserve"> Россия расширила поставки во Францию нефти и нефтепродуктов</w:t>
      </w:r>
      <w:r>
        <w:rPr>
          <w:color w:val="000000"/>
          <w:sz w:val="24"/>
          <w:szCs w:val="24"/>
        </w:rPr>
        <w:sym w:font="Times New Roman" w:char="002C"/>
      </w:r>
      <w:r>
        <w:rPr>
          <w:color w:val="000000"/>
          <w:sz w:val="24"/>
          <w:szCs w:val="24"/>
        </w:rPr>
        <w:t xml:space="preserve"> черных и цветных металлов</w:t>
      </w:r>
      <w:r>
        <w:rPr>
          <w:color w:val="000000"/>
          <w:sz w:val="24"/>
          <w:szCs w:val="24"/>
        </w:rPr>
        <w:sym w:font="Times New Roman" w:char="002C"/>
      </w:r>
      <w:r>
        <w:rPr>
          <w:color w:val="000000"/>
          <w:sz w:val="24"/>
          <w:szCs w:val="24"/>
        </w:rPr>
        <w:t xml:space="preserve"> химических товаров</w:t>
      </w:r>
      <w:r>
        <w:rPr>
          <w:color w:val="000000"/>
          <w:sz w:val="24"/>
          <w:szCs w:val="24"/>
        </w:rPr>
        <w:sym w:font="Times New Roman" w:char="002C"/>
      </w:r>
      <w:r>
        <w:rPr>
          <w:color w:val="000000"/>
          <w:sz w:val="24"/>
          <w:szCs w:val="24"/>
        </w:rPr>
        <w:t xml:space="preserve"> продукции лесного комплекса</w:t>
      </w:r>
      <w:r>
        <w:rPr>
          <w:color w:val="000000"/>
          <w:sz w:val="24"/>
          <w:szCs w:val="24"/>
        </w:rPr>
        <w:sym w:font="Times New Roman" w:char="002E"/>
      </w:r>
      <w:r>
        <w:rPr>
          <w:color w:val="000000"/>
          <w:sz w:val="24"/>
          <w:szCs w:val="24"/>
        </w:rPr>
        <w:t xml:space="preserve"> Поставлялся природный газ</w:t>
      </w:r>
      <w:r>
        <w:rPr>
          <w:color w:val="000000"/>
          <w:sz w:val="24"/>
          <w:szCs w:val="24"/>
        </w:rPr>
        <w:sym w:font="Times New Roman" w:char="002E"/>
      </w:r>
      <w:r>
        <w:rPr>
          <w:rStyle w:val="a9"/>
          <w:color w:val="000000"/>
          <w:sz w:val="24"/>
          <w:szCs w:val="24"/>
          <w:vertAlign w:val="baseline"/>
        </w:rPr>
        <w:footnoteReference w:id="20"/>
      </w:r>
      <w:r>
        <w:rPr>
          <w:rStyle w:val="a9"/>
          <w:color w:val="000000"/>
          <w:sz w:val="24"/>
          <w:szCs w:val="24"/>
          <w:vertAlign w:val="baseline"/>
        </w:rPr>
        <w:t>[20]</w:t>
      </w:r>
      <w:r>
        <w:rPr>
          <w:color w:val="000000"/>
          <w:sz w:val="24"/>
          <w:szCs w:val="24"/>
        </w:rPr>
        <w:t xml:space="preserve"> Между Россией и Францией подписаны три важных межправительственных соглашения: о сотрудничестве в области топлива и энергетики</w:t>
      </w:r>
      <w:r>
        <w:rPr>
          <w:color w:val="000000"/>
          <w:sz w:val="24"/>
          <w:szCs w:val="24"/>
        </w:rPr>
        <w:sym w:font="Times New Roman" w:char="002C"/>
      </w:r>
      <w:r>
        <w:rPr>
          <w:color w:val="000000"/>
          <w:sz w:val="24"/>
          <w:szCs w:val="24"/>
        </w:rPr>
        <w:t xml:space="preserve"> охраны окружающей среды и информатизации</w:t>
      </w:r>
      <w:r>
        <w:rPr>
          <w:color w:val="000000"/>
          <w:sz w:val="24"/>
          <w:szCs w:val="24"/>
        </w:rPr>
        <w:sym w:font="Times New Roman" w:char="002C"/>
      </w:r>
      <w:r>
        <w:rPr>
          <w:color w:val="000000"/>
          <w:sz w:val="24"/>
          <w:szCs w:val="24"/>
        </w:rPr>
        <w:t xml:space="preserve"> а также созданы соответствующие российско-французские рабочие группы.</w:t>
      </w:r>
    </w:p>
    <w:p w:rsidR="00923868" w:rsidRDefault="00923868">
      <w:pPr>
        <w:widowControl w:val="0"/>
        <w:spacing w:before="120"/>
        <w:ind w:firstLine="567"/>
        <w:jc w:val="both"/>
        <w:rPr>
          <w:color w:val="000000"/>
          <w:sz w:val="24"/>
          <w:szCs w:val="24"/>
        </w:rPr>
      </w:pPr>
      <w:r>
        <w:rPr>
          <w:color w:val="000000"/>
          <w:sz w:val="24"/>
          <w:szCs w:val="24"/>
        </w:rPr>
        <w:t>Таким образом</w:t>
      </w:r>
      <w:r>
        <w:rPr>
          <w:color w:val="000000"/>
          <w:sz w:val="24"/>
          <w:szCs w:val="24"/>
        </w:rPr>
        <w:sym w:font="Times New Roman" w:char="002C"/>
      </w:r>
      <w:r>
        <w:rPr>
          <w:color w:val="000000"/>
          <w:sz w:val="24"/>
          <w:szCs w:val="24"/>
        </w:rPr>
        <w:t xml:space="preserve"> российско-французские отношения выходят сейчас на качественно новый уровень</w:t>
      </w:r>
      <w:r>
        <w:rPr>
          <w:color w:val="000000"/>
          <w:sz w:val="24"/>
          <w:szCs w:val="24"/>
        </w:rPr>
        <w:sym w:font="Times New Roman" w:char="002C"/>
      </w:r>
      <w:r>
        <w:rPr>
          <w:color w:val="000000"/>
          <w:sz w:val="24"/>
          <w:szCs w:val="24"/>
        </w:rPr>
        <w:t xml:space="preserve"> обеспечивающий диверсификацию экономического и инвестиционного сотрудничества.</w:t>
      </w:r>
    </w:p>
    <w:p w:rsidR="00923868" w:rsidRDefault="00923868">
      <w:pPr>
        <w:widowControl w:val="0"/>
        <w:spacing w:before="120"/>
        <w:jc w:val="center"/>
        <w:rPr>
          <w:b/>
          <w:bCs/>
          <w:color w:val="000000"/>
          <w:sz w:val="28"/>
          <w:szCs w:val="28"/>
        </w:rPr>
      </w:pPr>
      <w:r>
        <w:rPr>
          <w:b/>
          <w:bCs/>
          <w:color w:val="000000"/>
          <w:sz w:val="28"/>
          <w:szCs w:val="28"/>
        </w:rPr>
        <w:t>2</w:t>
      </w:r>
      <w:r>
        <w:rPr>
          <w:b/>
          <w:bCs/>
          <w:color w:val="000000"/>
          <w:sz w:val="28"/>
          <w:szCs w:val="28"/>
        </w:rPr>
        <w:sym w:font="Times New Roman" w:char="002E"/>
      </w:r>
      <w:r>
        <w:rPr>
          <w:b/>
          <w:bCs/>
          <w:color w:val="000000"/>
          <w:sz w:val="28"/>
          <w:szCs w:val="28"/>
        </w:rPr>
        <w:t xml:space="preserve">6 Россия </w:t>
      </w:r>
      <w:r>
        <w:rPr>
          <w:b/>
          <w:bCs/>
          <w:color w:val="000000"/>
          <w:sz w:val="28"/>
          <w:szCs w:val="28"/>
        </w:rPr>
        <w:sym w:font="Times New Roman" w:char="2013"/>
      </w:r>
      <w:r>
        <w:rPr>
          <w:b/>
          <w:bCs/>
          <w:color w:val="000000"/>
          <w:sz w:val="28"/>
          <w:szCs w:val="28"/>
        </w:rPr>
        <w:t xml:space="preserve"> Япония.</w:t>
      </w:r>
    </w:p>
    <w:p w:rsidR="00923868" w:rsidRDefault="00923868">
      <w:pPr>
        <w:widowControl w:val="0"/>
        <w:spacing w:before="120"/>
        <w:ind w:firstLine="567"/>
        <w:jc w:val="both"/>
        <w:rPr>
          <w:color w:val="000000"/>
          <w:sz w:val="24"/>
          <w:szCs w:val="24"/>
        </w:rPr>
      </w:pPr>
      <w:r>
        <w:rPr>
          <w:color w:val="000000"/>
          <w:sz w:val="24"/>
          <w:szCs w:val="24"/>
        </w:rPr>
        <w:t xml:space="preserve">Япония </w:t>
      </w:r>
      <w:r>
        <w:rPr>
          <w:color w:val="000000"/>
          <w:sz w:val="24"/>
          <w:szCs w:val="24"/>
        </w:rPr>
        <w:sym w:font="Times New Roman" w:char="2013"/>
      </w:r>
      <w:r>
        <w:rPr>
          <w:color w:val="000000"/>
          <w:sz w:val="24"/>
          <w:szCs w:val="24"/>
        </w:rPr>
        <w:t xml:space="preserve"> одна из наиболее высокоразвитых стран мира</w:t>
      </w:r>
      <w:r>
        <w:rPr>
          <w:color w:val="000000"/>
          <w:sz w:val="24"/>
          <w:szCs w:val="24"/>
        </w:rPr>
        <w:sym w:font="Times New Roman" w:char="002C"/>
      </w:r>
      <w:r>
        <w:rPr>
          <w:color w:val="000000"/>
          <w:sz w:val="24"/>
          <w:szCs w:val="24"/>
        </w:rPr>
        <w:t xml:space="preserve"> занимающая одно из первых мест в мире по экономической мощи</w:t>
      </w:r>
      <w:r>
        <w:rPr>
          <w:color w:val="000000"/>
          <w:sz w:val="24"/>
          <w:szCs w:val="24"/>
        </w:rPr>
        <w:sym w:font="Times New Roman" w:char="002E"/>
      </w:r>
      <w:r>
        <w:rPr>
          <w:color w:val="000000"/>
          <w:sz w:val="24"/>
          <w:szCs w:val="24"/>
        </w:rPr>
        <w:t xml:space="preserve"> На долю Японии приходится около 12% мирового промышленного производства</w:t>
      </w:r>
      <w:r>
        <w:rPr>
          <w:color w:val="000000"/>
          <w:sz w:val="24"/>
          <w:szCs w:val="24"/>
        </w:rPr>
        <w:sym w:font="Times New Roman" w:char="002E"/>
      </w:r>
      <w:r>
        <w:rPr>
          <w:color w:val="000000"/>
          <w:sz w:val="24"/>
          <w:szCs w:val="24"/>
        </w:rPr>
        <w:t xml:space="preserve"> Основные торговые партнеры Японии </w:t>
      </w:r>
      <w:r>
        <w:rPr>
          <w:color w:val="000000"/>
          <w:sz w:val="24"/>
          <w:szCs w:val="24"/>
        </w:rPr>
        <w:sym w:font="Times New Roman" w:char="2013"/>
      </w:r>
      <w:r>
        <w:rPr>
          <w:color w:val="000000"/>
          <w:sz w:val="24"/>
          <w:szCs w:val="24"/>
        </w:rPr>
        <w:t xml:space="preserve"> это США (более 29% товарооборота)</w:t>
      </w:r>
      <w:r>
        <w:rPr>
          <w:color w:val="000000"/>
          <w:sz w:val="24"/>
          <w:szCs w:val="24"/>
        </w:rPr>
        <w:sym w:font="Times New Roman" w:char="002C"/>
      </w:r>
      <w:r>
        <w:rPr>
          <w:color w:val="000000"/>
          <w:sz w:val="24"/>
          <w:szCs w:val="24"/>
        </w:rPr>
        <w:t xml:space="preserve"> страны ЮВА (25</w:t>
      </w:r>
      <w:r>
        <w:rPr>
          <w:color w:val="000000"/>
          <w:sz w:val="24"/>
          <w:szCs w:val="24"/>
        </w:rPr>
        <w:sym w:font="Times New Roman" w:char="002C"/>
      </w:r>
      <w:r>
        <w:rPr>
          <w:color w:val="000000"/>
          <w:sz w:val="24"/>
          <w:szCs w:val="24"/>
        </w:rPr>
        <w:t>6%)</w:t>
      </w:r>
      <w:r>
        <w:rPr>
          <w:color w:val="000000"/>
          <w:sz w:val="24"/>
          <w:szCs w:val="24"/>
        </w:rPr>
        <w:sym w:font="Times New Roman" w:char="002C"/>
      </w:r>
      <w:r>
        <w:rPr>
          <w:color w:val="000000"/>
          <w:sz w:val="24"/>
          <w:szCs w:val="24"/>
        </w:rPr>
        <w:t xml:space="preserve"> страны ЕС (около 16%)</w:t>
      </w:r>
      <w:r>
        <w:rPr>
          <w:color w:val="000000"/>
          <w:sz w:val="24"/>
          <w:szCs w:val="24"/>
        </w:rPr>
        <w:sym w:font="Times New Roman" w:char="002E"/>
      </w:r>
      <w:r>
        <w:rPr>
          <w:color w:val="000000"/>
          <w:sz w:val="24"/>
          <w:szCs w:val="24"/>
        </w:rPr>
        <w:t xml:space="preserve"> Товарооборот с Россией составляет в целом менее 1% внешнеторгового оборота Японии.</w:t>
      </w:r>
    </w:p>
    <w:p w:rsidR="00923868" w:rsidRDefault="00923868">
      <w:pPr>
        <w:widowControl w:val="0"/>
        <w:spacing w:before="120"/>
        <w:ind w:firstLine="567"/>
        <w:jc w:val="both"/>
        <w:rPr>
          <w:color w:val="000000"/>
          <w:sz w:val="24"/>
          <w:szCs w:val="24"/>
        </w:rPr>
      </w:pPr>
      <w:r>
        <w:rPr>
          <w:color w:val="000000"/>
          <w:sz w:val="24"/>
          <w:szCs w:val="24"/>
        </w:rPr>
        <w:t>Япония закупает у России преимущественно традиционные для ее рынка товары: лес, уголь, металлолом, рыбу, морепродукты ( российский экспорт морепродуктов в Японию</w:t>
      </w:r>
      <w:r>
        <w:rPr>
          <w:color w:val="000000"/>
          <w:sz w:val="24"/>
          <w:szCs w:val="24"/>
        </w:rPr>
        <w:sym w:font="Times New Roman" w:char="002C"/>
      </w:r>
      <w:r>
        <w:rPr>
          <w:color w:val="000000"/>
          <w:sz w:val="24"/>
          <w:szCs w:val="24"/>
        </w:rPr>
        <w:t xml:space="preserve"> по данным японской таможенной статистики</w:t>
      </w:r>
      <w:r>
        <w:rPr>
          <w:color w:val="000000"/>
          <w:sz w:val="24"/>
          <w:szCs w:val="24"/>
        </w:rPr>
        <w:sym w:font="Times New Roman" w:char="002C"/>
      </w:r>
      <w:r>
        <w:rPr>
          <w:color w:val="000000"/>
          <w:sz w:val="24"/>
          <w:szCs w:val="24"/>
        </w:rPr>
        <w:t xml:space="preserve"> за последние 6 лет возрос в 4 раза: см Таблицу 3)</w:t>
      </w:r>
      <w:r>
        <w:rPr>
          <w:color w:val="000000"/>
          <w:sz w:val="24"/>
          <w:szCs w:val="24"/>
        </w:rPr>
        <w:sym w:font="Times New Roman" w:char="002E"/>
      </w:r>
      <w:r>
        <w:rPr>
          <w:color w:val="000000"/>
          <w:sz w:val="24"/>
          <w:szCs w:val="24"/>
        </w:rPr>
        <w:t xml:space="preserve"> Россия продала Японии в 1993 году товаров почти на 2,8 млрд. долларов. Это были главным образом продукты питания, сырьевые материалы, минеральное топливо, химические продукты, неметаллические изделия, металлы, оборудование, транспортные средства. В 1993 году экспорт России в Японию увеличился по сравнению с 1992 годом на 36 млн. долларов.</w:t>
      </w:r>
      <w:r>
        <w:rPr>
          <w:rStyle w:val="a9"/>
          <w:color w:val="000000"/>
          <w:sz w:val="24"/>
          <w:szCs w:val="24"/>
          <w:vertAlign w:val="baseline"/>
        </w:rPr>
        <w:footnoteReference w:id="21"/>
      </w:r>
      <w:r>
        <w:rPr>
          <w:rStyle w:val="a9"/>
          <w:color w:val="000000"/>
          <w:sz w:val="24"/>
          <w:szCs w:val="24"/>
          <w:vertAlign w:val="baseline"/>
        </w:rPr>
        <w:t>[21]</w:t>
      </w:r>
      <w:r>
        <w:rPr>
          <w:color w:val="000000"/>
          <w:sz w:val="24"/>
          <w:szCs w:val="24"/>
        </w:rPr>
        <w:t>Россия имела положительное торговое сальдо. В первой половине 1994 года наблюдалось сокращение взаимной торговли, ускорившееся во втором полугодии. Так, по данным японской статистики, при общем сокращении полугодового товарооборота на 3,2 % до 2006 млн. долларов</w:t>
      </w:r>
      <w:r>
        <w:rPr>
          <w:color w:val="000000"/>
          <w:sz w:val="24"/>
          <w:szCs w:val="24"/>
        </w:rPr>
        <w:sym w:font="Times New Roman" w:char="002C"/>
      </w:r>
      <w:r>
        <w:rPr>
          <w:color w:val="000000"/>
          <w:sz w:val="24"/>
          <w:szCs w:val="24"/>
        </w:rPr>
        <w:t xml:space="preserve"> российский экспорт вырос на 7,9% до 1447 млн.долларов при уменьшении импорта на 22% до 619 млн. долларов.</w:t>
      </w:r>
      <w:r>
        <w:rPr>
          <w:rStyle w:val="a9"/>
          <w:color w:val="000000"/>
          <w:sz w:val="24"/>
          <w:szCs w:val="24"/>
          <w:vertAlign w:val="baseline"/>
        </w:rPr>
        <w:footnoteReference w:id="22"/>
      </w:r>
      <w:r>
        <w:rPr>
          <w:rStyle w:val="a9"/>
          <w:color w:val="000000"/>
          <w:sz w:val="24"/>
          <w:szCs w:val="24"/>
          <w:vertAlign w:val="baseline"/>
        </w:rPr>
        <w:t>[22]</w:t>
      </w:r>
      <w:r>
        <w:rPr>
          <w:color w:val="000000"/>
          <w:sz w:val="24"/>
          <w:szCs w:val="24"/>
        </w:rPr>
        <w:t xml:space="preserve"> Изменения товарооборота России и Японии в 1991-1994 гг</w:t>
      </w:r>
      <w:r>
        <w:rPr>
          <w:color w:val="000000"/>
          <w:sz w:val="24"/>
          <w:szCs w:val="24"/>
        </w:rPr>
        <w:sym w:font="Times New Roman" w:char="002E"/>
      </w:r>
      <w:r>
        <w:rPr>
          <w:color w:val="000000"/>
          <w:sz w:val="24"/>
          <w:szCs w:val="24"/>
        </w:rPr>
        <w:t xml:space="preserve"> показаны в Таблице 2.</w:t>
      </w:r>
    </w:p>
    <w:p w:rsidR="00923868" w:rsidRDefault="00923868">
      <w:pPr>
        <w:widowControl w:val="0"/>
        <w:spacing w:before="120"/>
        <w:ind w:firstLine="567"/>
        <w:jc w:val="both"/>
        <w:rPr>
          <w:color w:val="000000"/>
          <w:sz w:val="24"/>
          <w:szCs w:val="24"/>
        </w:rPr>
      </w:pPr>
      <w:r>
        <w:rPr>
          <w:color w:val="000000"/>
          <w:sz w:val="24"/>
          <w:szCs w:val="24"/>
        </w:rPr>
        <w:t>Товарная структура российско-японской торговли значительно отстает от соответствующих требований научно-технического прогресса. В частности, в экспорте России доля необработанного, в основном дальневосточного, сырья превышает 50% , продукции низкой степени переработки около 40% , тогда как на машины и оборудование приходится менее 1 %. В российском импорте из Японии низка доля современного промышленного оборудования и других средств производства, необходимых для осуществления структурных преобразований производства в России. В то же время продолжающаяся структурная перестройка экономики Японии и качественные сдвиги на мировых рынках топлива и другого сырья в пользу покупателей снизили заинтересованность части японских деловых кругов в расширении и совершенствовании экономических и научно-технических связей с Россией, которая стала рассматриваться в качестве второстепенного партнера.</w:t>
      </w:r>
    </w:p>
    <w:p w:rsidR="00923868" w:rsidRDefault="00923868">
      <w:pPr>
        <w:widowControl w:val="0"/>
        <w:spacing w:before="120"/>
        <w:ind w:firstLine="567"/>
        <w:jc w:val="both"/>
        <w:rPr>
          <w:color w:val="000000"/>
          <w:sz w:val="24"/>
          <w:szCs w:val="24"/>
        </w:rPr>
      </w:pPr>
      <w:r>
        <w:rPr>
          <w:color w:val="000000"/>
          <w:sz w:val="24"/>
          <w:szCs w:val="24"/>
        </w:rPr>
        <w:t>Россия могла бы экспортировать значительно больше товаров, но этому мешает, в частности, несоблюдение сроков доставки товаров и нередко низкое их качество</w:t>
      </w:r>
      <w:r>
        <w:rPr>
          <w:color w:val="000000"/>
          <w:sz w:val="24"/>
          <w:szCs w:val="24"/>
        </w:rPr>
        <w:sym w:font="Times New Roman" w:char="002E"/>
      </w:r>
      <w:r>
        <w:rPr>
          <w:color w:val="000000"/>
          <w:sz w:val="24"/>
          <w:szCs w:val="24"/>
        </w:rPr>
        <w:t xml:space="preserve"> Другим тормозом российско-японской торговли и долговременных экономических отношений стала проблема финансирования японского экспорта: пока не будет гарантий со стороны российского государства, японские деловые круги не смогут финансировать соответствующие экспортные операции. Серьезным препятствием в развитии двусторонних отношений, по мнению японских экспертов, является вопрос о “северных территориях”.</w:t>
      </w:r>
    </w:p>
    <w:p w:rsidR="00923868" w:rsidRDefault="00923868">
      <w:pPr>
        <w:widowControl w:val="0"/>
        <w:spacing w:before="120"/>
        <w:ind w:firstLine="567"/>
        <w:jc w:val="both"/>
        <w:rPr>
          <w:color w:val="000000"/>
          <w:sz w:val="24"/>
          <w:szCs w:val="24"/>
        </w:rPr>
      </w:pPr>
      <w:r>
        <w:rPr>
          <w:color w:val="000000"/>
          <w:sz w:val="24"/>
          <w:szCs w:val="24"/>
        </w:rPr>
        <w:t>Однако несмотря на все препятствия и в нынешнем товарном наполнении российский экспорт в Японию сохраняет значительные резервы роста, поскольку в текущем десятилетии Япония останется крупнейшим в мире импортером леса, рыбы и морепродуктов, различных нефтепродуктов и сжиженного природного газа, каменного угля ( японская энергетика более чем на 80% зависит от импорта энергоносителей ) и разнообразного металлургического сырья, соответствующих полуфабрикатов, цветных металлов и многих других товаров современного российского экспорта.</w:t>
      </w:r>
    </w:p>
    <w:p w:rsidR="00923868" w:rsidRDefault="00923868">
      <w:pPr>
        <w:widowControl w:val="0"/>
        <w:spacing w:before="120"/>
        <w:ind w:firstLine="567"/>
        <w:jc w:val="both"/>
        <w:rPr>
          <w:color w:val="000000"/>
          <w:sz w:val="24"/>
          <w:szCs w:val="24"/>
        </w:rPr>
      </w:pPr>
      <w:r>
        <w:rPr>
          <w:color w:val="000000"/>
          <w:sz w:val="24"/>
          <w:szCs w:val="24"/>
        </w:rPr>
        <w:t>В настоящее время обсуждение экономических и политических вопросов двусторонних отношений на различных уровнях ведет к появлению новых тенденций в российско-японских экономических отношениях</w:t>
      </w:r>
      <w:r>
        <w:rPr>
          <w:color w:val="000000"/>
          <w:sz w:val="24"/>
          <w:szCs w:val="24"/>
        </w:rPr>
        <w:sym w:font="Times New Roman" w:char="002E"/>
      </w:r>
      <w:r>
        <w:rPr>
          <w:color w:val="000000"/>
          <w:sz w:val="24"/>
          <w:szCs w:val="24"/>
        </w:rPr>
        <w:t xml:space="preserve"> Особое место занимает состоявшийся в октябре 1993 г</w:t>
      </w:r>
      <w:r>
        <w:rPr>
          <w:color w:val="000000"/>
          <w:sz w:val="24"/>
          <w:szCs w:val="24"/>
        </w:rPr>
        <w:sym w:font="Times New Roman" w:char="002E"/>
      </w:r>
      <w:r>
        <w:rPr>
          <w:color w:val="000000"/>
          <w:sz w:val="24"/>
          <w:szCs w:val="24"/>
        </w:rPr>
        <w:t xml:space="preserve"> визит Президента Российской Федерации Б</w:t>
      </w:r>
      <w:r>
        <w:rPr>
          <w:color w:val="000000"/>
          <w:sz w:val="24"/>
          <w:szCs w:val="24"/>
        </w:rPr>
        <w:sym w:font="Times New Roman" w:char="002E"/>
      </w:r>
      <w:r>
        <w:rPr>
          <w:color w:val="000000"/>
          <w:sz w:val="24"/>
          <w:szCs w:val="24"/>
        </w:rPr>
        <w:t>Н</w:t>
      </w:r>
      <w:r>
        <w:rPr>
          <w:color w:val="000000"/>
          <w:sz w:val="24"/>
          <w:szCs w:val="24"/>
        </w:rPr>
        <w:sym w:font="Times New Roman" w:char="002E"/>
      </w:r>
      <w:r>
        <w:rPr>
          <w:color w:val="000000"/>
          <w:sz w:val="24"/>
          <w:szCs w:val="24"/>
        </w:rPr>
        <w:t>Ельцина в Японию</w:t>
      </w:r>
      <w:r>
        <w:rPr>
          <w:color w:val="000000"/>
          <w:sz w:val="24"/>
          <w:szCs w:val="24"/>
        </w:rPr>
        <w:sym w:font="Times New Roman" w:char="002E"/>
      </w:r>
      <w:r>
        <w:rPr>
          <w:color w:val="000000"/>
          <w:sz w:val="24"/>
          <w:szCs w:val="24"/>
        </w:rPr>
        <w:t xml:space="preserve"> В подписанной в ходе визита Декларации о перспективах торгово-экономических и научно-технических отношений подтверждена необходимость обеспечения новых возможностей для развития сотрудничества по мере продвижения российских реформ</w:t>
      </w:r>
      <w:r>
        <w:rPr>
          <w:color w:val="000000"/>
          <w:sz w:val="24"/>
          <w:szCs w:val="24"/>
        </w:rPr>
        <w:sym w:font="Times New Roman" w:char="002C"/>
      </w:r>
      <w:r>
        <w:rPr>
          <w:color w:val="000000"/>
          <w:sz w:val="24"/>
          <w:szCs w:val="24"/>
        </w:rPr>
        <w:t xml:space="preserve"> а также определены его приоритетные области </w:t>
      </w:r>
      <w:r>
        <w:rPr>
          <w:color w:val="000000"/>
          <w:sz w:val="24"/>
          <w:szCs w:val="24"/>
        </w:rPr>
        <w:sym w:font="Times New Roman" w:char="2013"/>
      </w:r>
      <w:r>
        <w:rPr>
          <w:color w:val="000000"/>
          <w:sz w:val="24"/>
          <w:szCs w:val="24"/>
        </w:rPr>
        <w:t xml:space="preserve"> топливно-энергетические отрасли</w:t>
      </w:r>
      <w:r>
        <w:rPr>
          <w:color w:val="000000"/>
          <w:sz w:val="24"/>
          <w:szCs w:val="24"/>
        </w:rPr>
        <w:sym w:font="Times New Roman" w:char="002C"/>
      </w:r>
      <w:r>
        <w:rPr>
          <w:color w:val="000000"/>
          <w:sz w:val="24"/>
          <w:szCs w:val="24"/>
        </w:rPr>
        <w:t xml:space="preserve"> металлургия</w:t>
      </w:r>
      <w:r>
        <w:rPr>
          <w:color w:val="000000"/>
          <w:sz w:val="24"/>
          <w:szCs w:val="24"/>
        </w:rPr>
        <w:sym w:font="Times New Roman" w:char="002C"/>
      </w:r>
      <w:r>
        <w:rPr>
          <w:color w:val="000000"/>
          <w:sz w:val="24"/>
          <w:szCs w:val="24"/>
        </w:rPr>
        <w:t xml:space="preserve"> лесная и деревообрабатывающая промышленность</w:t>
      </w:r>
      <w:r>
        <w:rPr>
          <w:color w:val="000000"/>
          <w:sz w:val="24"/>
          <w:szCs w:val="24"/>
        </w:rPr>
        <w:sym w:font="Times New Roman" w:char="002C"/>
      </w:r>
      <w:r>
        <w:rPr>
          <w:color w:val="000000"/>
          <w:sz w:val="24"/>
          <w:szCs w:val="24"/>
        </w:rPr>
        <w:t xml:space="preserve"> конверсия военных производств</w:t>
      </w:r>
      <w:r>
        <w:rPr>
          <w:color w:val="000000"/>
          <w:sz w:val="24"/>
          <w:szCs w:val="24"/>
        </w:rPr>
        <w:sym w:font="Times New Roman" w:char="002C"/>
      </w:r>
      <w:r>
        <w:rPr>
          <w:color w:val="000000"/>
          <w:sz w:val="24"/>
          <w:szCs w:val="24"/>
        </w:rPr>
        <w:t xml:space="preserve"> транспорт</w:t>
      </w:r>
      <w:r>
        <w:rPr>
          <w:color w:val="000000"/>
          <w:sz w:val="24"/>
          <w:szCs w:val="24"/>
        </w:rPr>
        <w:sym w:font="Times New Roman" w:char="002C"/>
      </w:r>
      <w:r>
        <w:rPr>
          <w:color w:val="000000"/>
          <w:sz w:val="24"/>
          <w:szCs w:val="24"/>
        </w:rPr>
        <w:t xml:space="preserve"> связь и др.</w:t>
      </w:r>
    </w:p>
    <w:p w:rsidR="00923868" w:rsidRDefault="00923868">
      <w:pPr>
        <w:widowControl w:val="0"/>
        <w:spacing w:before="120"/>
        <w:jc w:val="center"/>
        <w:rPr>
          <w:b/>
          <w:bCs/>
          <w:color w:val="000000"/>
          <w:sz w:val="28"/>
          <w:szCs w:val="28"/>
        </w:rPr>
      </w:pPr>
      <w:r>
        <w:rPr>
          <w:b/>
          <w:bCs/>
          <w:color w:val="000000"/>
          <w:sz w:val="28"/>
          <w:szCs w:val="28"/>
        </w:rPr>
        <w:t>2</w:t>
      </w:r>
      <w:r>
        <w:rPr>
          <w:b/>
          <w:bCs/>
          <w:color w:val="000000"/>
          <w:sz w:val="28"/>
          <w:szCs w:val="28"/>
        </w:rPr>
        <w:sym w:font="Times New Roman" w:char="002E"/>
      </w:r>
      <w:r>
        <w:rPr>
          <w:b/>
          <w:bCs/>
          <w:color w:val="000000"/>
          <w:sz w:val="28"/>
          <w:szCs w:val="28"/>
        </w:rPr>
        <w:t xml:space="preserve">7 Россия </w:t>
      </w:r>
      <w:r>
        <w:rPr>
          <w:b/>
          <w:bCs/>
          <w:color w:val="000000"/>
          <w:sz w:val="28"/>
          <w:szCs w:val="28"/>
        </w:rPr>
        <w:sym w:font="Times New Roman" w:char="2013"/>
      </w:r>
      <w:r>
        <w:rPr>
          <w:b/>
          <w:bCs/>
          <w:color w:val="000000"/>
          <w:sz w:val="28"/>
          <w:szCs w:val="28"/>
        </w:rPr>
        <w:t xml:space="preserve"> страны Бенилюкса.</w:t>
      </w:r>
    </w:p>
    <w:p w:rsidR="00923868" w:rsidRDefault="00923868">
      <w:pPr>
        <w:widowControl w:val="0"/>
        <w:spacing w:before="120"/>
        <w:ind w:firstLine="567"/>
        <w:jc w:val="both"/>
        <w:rPr>
          <w:color w:val="000000"/>
          <w:sz w:val="24"/>
          <w:szCs w:val="24"/>
        </w:rPr>
      </w:pPr>
      <w:r>
        <w:rPr>
          <w:color w:val="000000"/>
          <w:sz w:val="24"/>
          <w:szCs w:val="24"/>
        </w:rPr>
        <w:t>Торгово-экономические отношения России со странами Бенилюкса имеют длительную историю и характеризуются заметным развитием в последние годы. Растет объем взаимной торговли, усиливается хозяйственное взаимодействие, расширяются целевые контакты.</w:t>
      </w:r>
    </w:p>
    <w:p w:rsidR="00923868" w:rsidRDefault="00923868">
      <w:pPr>
        <w:widowControl w:val="0"/>
        <w:spacing w:before="120"/>
        <w:ind w:firstLine="567"/>
        <w:jc w:val="both"/>
        <w:rPr>
          <w:color w:val="000000"/>
          <w:sz w:val="24"/>
          <w:szCs w:val="24"/>
        </w:rPr>
      </w:pPr>
      <w:r>
        <w:rPr>
          <w:color w:val="000000"/>
          <w:sz w:val="24"/>
          <w:szCs w:val="24"/>
        </w:rPr>
        <w:t>Создана прочная юридическая база для развития торгово-экономических отношений, которая значительно расширена подписанием в 1994 году Соглашения о партнерстве и сотрудничестве между Россией и ЕС.</w:t>
      </w:r>
    </w:p>
    <w:p w:rsidR="00923868" w:rsidRDefault="00923868">
      <w:pPr>
        <w:widowControl w:val="0"/>
        <w:spacing w:before="120"/>
        <w:ind w:firstLine="567"/>
        <w:jc w:val="both"/>
        <w:rPr>
          <w:color w:val="000000"/>
          <w:sz w:val="24"/>
          <w:szCs w:val="24"/>
        </w:rPr>
      </w:pPr>
      <w:r>
        <w:rPr>
          <w:color w:val="000000"/>
          <w:sz w:val="24"/>
          <w:szCs w:val="24"/>
        </w:rPr>
        <w:t>В 1994 году товарооборот между Россией и странами Бенилюкса увеличился более чем вдвое и превысил 6 млрд. долларов, причем последовательно растет как экспорт</w:t>
      </w:r>
      <w:r>
        <w:rPr>
          <w:color w:val="000000"/>
          <w:sz w:val="24"/>
          <w:szCs w:val="24"/>
        </w:rPr>
        <w:sym w:font="Times New Roman" w:char="002C"/>
      </w:r>
      <w:r>
        <w:rPr>
          <w:color w:val="000000"/>
          <w:sz w:val="24"/>
          <w:szCs w:val="24"/>
        </w:rPr>
        <w:t xml:space="preserve"> так и импорт.</w:t>
      </w:r>
      <w:r>
        <w:rPr>
          <w:rStyle w:val="a9"/>
          <w:color w:val="000000"/>
          <w:sz w:val="24"/>
          <w:szCs w:val="24"/>
          <w:vertAlign w:val="baseline"/>
        </w:rPr>
        <w:footnoteReference w:id="23"/>
      </w:r>
      <w:r>
        <w:rPr>
          <w:rStyle w:val="a9"/>
          <w:color w:val="000000"/>
          <w:sz w:val="24"/>
          <w:szCs w:val="24"/>
          <w:vertAlign w:val="baseline"/>
        </w:rPr>
        <w:t>[23]</w:t>
      </w:r>
      <w:r>
        <w:rPr>
          <w:color w:val="000000"/>
          <w:sz w:val="24"/>
          <w:szCs w:val="24"/>
        </w:rPr>
        <w:t xml:space="preserve"> Россия экспортирует в эти страны нефть, нефтепродукты, бриллианты, металлы, ферросплавы, химические продукты, удобрения, пиломатериалы. В то же время доля машинотехнических изделий в поставках незначительна. Это в основном автомобили, электродвигатели, подшипники, контейнеры, холодильники.</w:t>
      </w:r>
    </w:p>
    <w:p w:rsidR="00923868" w:rsidRDefault="00923868">
      <w:pPr>
        <w:widowControl w:val="0"/>
        <w:spacing w:before="120"/>
        <w:ind w:firstLine="567"/>
        <w:jc w:val="both"/>
        <w:rPr>
          <w:color w:val="000000"/>
          <w:sz w:val="24"/>
          <w:szCs w:val="24"/>
        </w:rPr>
      </w:pPr>
      <w:r>
        <w:rPr>
          <w:color w:val="000000"/>
          <w:sz w:val="24"/>
          <w:szCs w:val="24"/>
        </w:rPr>
        <w:t>В российском импорте из государств Бенилюкса основное место занимают продовольственные товары, химические продукты, пластмассы, кожи, швейные изделия, машины и оборудование для различных отраслей промышленности, например, насосно-компрессорное</w:t>
      </w:r>
      <w:r>
        <w:rPr>
          <w:color w:val="000000"/>
          <w:sz w:val="24"/>
          <w:szCs w:val="24"/>
        </w:rPr>
        <w:sym w:font="Times New Roman" w:char="002C"/>
      </w:r>
      <w:r>
        <w:rPr>
          <w:color w:val="000000"/>
          <w:sz w:val="24"/>
          <w:szCs w:val="24"/>
        </w:rPr>
        <w:t xml:space="preserve"> холодильное, электрооборудование, аппаратура телефонной связи. Закупаются также овощи, фрукты, алкогольные и безалкогольные напитки, шоколад, цветы.</w:t>
      </w:r>
    </w:p>
    <w:p w:rsidR="00923868" w:rsidRDefault="00923868">
      <w:pPr>
        <w:widowControl w:val="0"/>
        <w:spacing w:before="120"/>
        <w:ind w:firstLine="567"/>
        <w:jc w:val="both"/>
        <w:rPr>
          <w:color w:val="000000"/>
          <w:sz w:val="24"/>
          <w:szCs w:val="24"/>
        </w:rPr>
      </w:pPr>
      <w:r>
        <w:rPr>
          <w:color w:val="000000"/>
          <w:sz w:val="24"/>
          <w:szCs w:val="24"/>
        </w:rPr>
        <w:t>Инвесторы из стран Бенилюкса проявляют интерес к России, наблюдается рост капиталовложений в российскую экономику. Созданы и работают совместные предприятия в области гостиничного обслуживания, строительства, машиностроения, медицинской промышленности. Осуществляется сотрудничество в области лизинга, программного обучения российских предпринимателей проблемам маркетинга, управления, финансирования. Развивается сотрудничество в разведке и добычи нефти и газа.</w:t>
      </w:r>
    </w:p>
    <w:p w:rsidR="00923868" w:rsidRDefault="00923868">
      <w:pPr>
        <w:widowControl w:val="0"/>
        <w:spacing w:before="120"/>
        <w:ind w:firstLine="567"/>
        <w:jc w:val="both"/>
        <w:rPr>
          <w:color w:val="000000"/>
          <w:sz w:val="24"/>
          <w:szCs w:val="24"/>
        </w:rPr>
      </w:pPr>
      <w:r>
        <w:rPr>
          <w:color w:val="000000"/>
          <w:sz w:val="24"/>
          <w:szCs w:val="24"/>
        </w:rPr>
        <w:t>Заключение Переход России к рыночной экономике сопровождается помимо глубоких внутренних структурных преобразований, изменением торгово-экономических отношений. Резко возросла доля промышленно развитых стран, на долю которых приходится около 70 % внешнеторгового оборота России, в то время как доля внешнеторгового оборота России с бывшими партнерами по СЭВ уменьшилась до 10 %.</w:t>
      </w:r>
    </w:p>
    <w:p w:rsidR="00923868" w:rsidRDefault="00923868">
      <w:pPr>
        <w:widowControl w:val="0"/>
        <w:spacing w:before="120"/>
        <w:ind w:firstLine="567"/>
        <w:jc w:val="both"/>
        <w:rPr>
          <w:color w:val="000000"/>
          <w:sz w:val="24"/>
          <w:szCs w:val="24"/>
        </w:rPr>
      </w:pPr>
      <w:r>
        <w:rPr>
          <w:color w:val="000000"/>
          <w:sz w:val="24"/>
          <w:szCs w:val="24"/>
        </w:rPr>
        <w:t>Процесс интеграции России в мировую экономику сопровождается многими трудностями. “Вхождение стран СНГ в мировой рынок, писал в 1993 году немецкий исследователь Х.Шредер, невозможно без торговых льгот, протекционистских мер и широкой технической поддержки”. Однако в настоящее время готовность развитых стран с рыночной экономикой идти на такие меры невелика. Уже на сегодняшнем, начальном этапе освоения западных рынков видно активное нежелание обосновавшихся на них продуцентов мириться с дестабилизирующим воздействием новых поставщиков дешевой продукции. Надо полагать, что с ростом притока товаров из России страны Запада не остановятся перед введением жестких протекционистских мер, используя для этого антидемпинговые процедуры.</w:t>
      </w:r>
    </w:p>
    <w:p w:rsidR="00923868" w:rsidRDefault="00923868">
      <w:pPr>
        <w:widowControl w:val="0"/>
        <w:spacing w:before="120"/>
        <w:ind w:firstLine="567"/>
        <w:jc w:val="both"/>
        <w:rPr>
          <w:color w:val="000000"/>
          <w:sz w:val="24"/>
          <w:szCs w:val="24"/>
        </w:rPr>
      </w:pPr>
      <w:r>
        <w:rPr>
          <w:color w:val="000000"/>
          <w:sz w:val="24"/>
          <w:szCs w:val="24"/>
        </w:rPr>
        <w:t>В свою очередь Россия также использует меры по защите отечественных товаропроизводителей по повышению конкуренто-способности их продукции, которые проявляются в растущих ставках импортных пошлин. Однако эти меры лишь временные, направленные на укрепление нарождающихся экономических связей, поэтому уже сейчас идет работа над программой по снижению импортного таможенного тарифа, которая расчитана на 10 лет.</w:t>
      </w:r>
    </w:p>
    <w:p w:rsidR="00923868" w:rsidRDefault="00923868">
      <w:pPr>
        <w:widowControl w:val="0"/>
        <w:spacing w:before="120"/>
        <w:ind w:firstLine="567"/>
        <w:jc w:val="both"/>
        <w:rPr>
          <w:color w:val="000000"/>
          <w:sz w:val="24"/>
          <w:szCs w:val="24"/>
        </w:rPr>
      </w:pPr>
      <w:r>
        <w:rPr>
          <w:color w:val="000000"/>
          <w:sz w:val="24"/>
          <w:szCs w:val="24"/>
        </w:rPr>
        <w:t>На объемы , структуру, и динамику экспорта в значительной мере влияют продолжающийся спад промышленного производства, ухудшение конъюнктуры мирового рынка, отсутствие последовательной государственной экспортной политики, динамика валютного курса рубля. При сокращении объемов внешней торговли продолжается ухудшение ее структуры: растет доля топливно-сырьевой продукции в экспорте при дальнейшем сокращении в нем доли изделий машиностроения ( в торговле с западными странами она вообще приближается к нулю ) , в импорте резко возросла доля сырья и потребительских товаров при резком сокращении удельного веса оборудования и технологий. Именно последнее является основным фактором образования существенного активного сальдо во внешней торговле России за последнее время, стагнации инвестиционнго процесса в стране.</w:t>
      </w:r>
    </w:p>
    <w:p w:rsidR="00923868" w:rsidRDefault="00923868">
      <w:pPr>
        <w:widowControl w:val="0"/>
        <w:spacing w:before="120"/>
        <w:ind w:firstLine="567"/>
        <w:jc w:val="both"/>
        <w:rPr>
          <w:color w:val="000000"/>
          <w:sz w:val="24"/>
          <w:szCs w:val="24"/>
        </w:rPr>
      </w:pPr>
      <w:r>
        <w:rPr>
          <w:color w:val="000000"/>
          <w:sz w:val="24"/>
          <w:szCs w:val="24"/>
        </w:rPr>
        <w:t>Низкие показатели импорта связаны преимущественно с сокращением государственных расходов на централизованные закупки и ужесточением таможенно-тарифной и налоговой системы. Сказались также ограничения внешних заимствований, задолженность государства и предприятий иностранным партнерам, постепенная отмена бюджетного дотирования импорта.</w:t>
      </w:r>
    </w:p>
    <w:p w:rsidR="00923868" w:rsidRDefault="00923868">
      <w:pPr>
        <w:widowControl w:val="0"/>
        <w:spacing w:before="120"/>
        <w:ind w:firstLine="567"/>
        <w:jc w:val="both"/>
        <w:rPr>
          <w:color w:val="000000"/>
          <w:sz w:val="24"/>
          <w:szCs w:val="24"/>
        </w:rPr>
      </w:pPr>
      <w:r>
        <w:rPr>
          <w:color w:val="000000"/>
          <w:sz w:val="24"/>
          <w:szCs w:val="24"/>
        </w:rPr>
        <w:t>Однако несмотря на все возникающие трудности как в области экспорта, так и импорта, товарооборот России со странами с развитой рыночной экономикой растет, что говорит о развитии и укреплении торгово-экономических связей с этими крупнейшими партнерами.</w:t>
      </w:r>
    </w:p>
    <w:p w:rsidR="00923868" w:rsidRDefault="00923868">
      <w:pPr>
        <w:widowControl w:val="0"/>
        <w:spacing w:before="120"/>
        <w:ind w:firstLine="567"/>
        <w:jc w:val="both"/>
        <w:rPr>
          <w:color w:val="000000"/>
          <w:sz w:val="24"/>
          <w:szCs w:val="24"/>
        </w:rPr>
      </w:pPr>
      <w:r>
        <w:rPr>
          <w:color w:val="000000"/>
          <w:sz w:val="24"/>
          <w:szCs w:val="24"/>
        </w:rPr>
        <w:t>Таблица 1</w:t>
      </w:r>
      <w:r>
        <w:rPr>
          <w:rStyle w:val="a9"/>
          <w:color w:val="000000"/>
          <w:sz w:val="24"/>
          <w:szCs w:val="24"/>
          <w:vertAlign w:val="baseline"/>
        </w:rPr>
        <w:footnoteReference w:id="24"/>
      </w:r>
      <w:r>
        <w:rPr>
          <w:rStyle w:val="a9"/>
          <w:color w:val="000000"/>
          <w:sz w:val="24"/>
          <w:szCs w:val="24"/>
          <w:vertAlign w:val="baseline"/>
        </w:rPr>
        <w:t>[24]</w:t>
      </w:r>
      <w:r>
        <w:rPr>
          <w:color w:val="000000"/>
          <w:sz w:val="24"/>
          <w:szCs w:val="24"/>
        </w:rPr>
        <w:t xml:space="preserve"> Товарооборот России с Германией в 1992-1995 гг.</w:t>
      </w:r>
    </w:p>
    <w:p w:rsidR="00923868" w:rsidRDefault="00923868">
      <w:pPr>
        <w:widowControl w:val="0"/>
        <w:spacing w:before="120"/>
        <w:ind w:firstLine="567"/>
        <w:jc w:val="both"/>
        <w:rPr>
          <w:color w:val="000000"/>
          <w:sz w:val="24"/>
          <w:szCs w:val="24"/>
        </w:rPr>
      </w:pPr>
      <w:r>
        <w:rPr>
          <w:color w:val="000000"/>
          <w:sz w:val="24"/>
          <w:szCs w:val="24"/>
        </w:rPr>
        <w:t xml:space="preserve"> (млн</w:t>
      </w:r>
      <w:r>
        <w:rPr>
          <w:color w:val="000000"/>
          <w:sz w:val="24"/>
          <w:szCs w:val="24"/>
        </w:rPr>
        <w:sym w:font="Times New Roman" w:char="002E"/>
      </w:r>
      <w:r>
        <w:rPr>
          <w:color w:val="000000"/>
          <w:sz w:val="24"/>
          <w:szCs w:val="24"/>
        </w:rPr>
        <w:t xml:space="preserve"> немецких марок)</w:t>
      </w:r>
    </w:p>
    <w:tbl>
      <w:tblPr>
        <w:tblW w:w="0" w:type="auto"/>
        <w:jc w:val="center"/>
        <w:tblCellMar>
          <w:left w:w="72" w:type="dxa"/>
          <w:right w:w="72" w:type="dxa"/>
        </w:tblCellMar>
        <w:tblLook w:val="0000" w:firstRow="0" w:lastRow="0" w:firstColumn="0" w:lastColumn="0" w:noHBand="0" w:noVBand="0"/>
      </w:tblPr>
      <w:tblGrid>
        <w:gridCol w:w="2565"/>
        <w:gridCol w:w="1499"/>
        <w:gridCol w:w="1499"/>
        <w:gridCol w:w="1499"/>
        <w:gridCol w:w="1499"/>
      </w:tblGrid>
      <w:tr w:rsidR="00923868" w:rsidRPr="00923868">
        <w:trPr>
          <w:trHeight w:val="700"/>
          <w:tblHeader/>
          <w:jc w:val="center"/>
        </w:trPr>
        <w:tc>
          <w:tcPr>
            <w:tcW w:w="2565" w:type="dxa"/>
            <w:tcBorders>
              <w:top w:val="single" w:sz="4" w:space="0" w:color="auto"/>
              <w:left w:val="single" w:sz="4" w:space="0" w:color="auto"/>
              <w:bottom w:val="single" w:sz="6" w:space="0" w:color="000000"/>
              <w:right w:val="single" w:sz="6" w:space="0" w:color="000000"/>
            </w:tcBorders>
          </w:tcPr>
          <w:p w:rsidR="00923868" w:rsidRPr="00923868" w:rsidRDefault="00923868">
            <w:pPr>
              <w:widowControl w:val="0"/>
              <w:jc w:val="both"/>
              <w:rPr>
                <w:color w:val="000000"/>
                <w:sz w:val="24"/>
                <w:szCs w:val="24"/>
              </w:rPr>
            </w:pPr>
          </w:p>
        </w:tc>
        <w:tc>
          <w:tcPr>
            <w:tcW w:w="1499" w:type="dxa"/>
            <w:tcBorders>
              <w:top w:val="single" w:sz="4" w:space="0" w:color="auto"/>
              <w:left w:val="single" w:sz="6" w:space="0" w:color="000000"/>
              <w:bottom w:val="single" w:sz="6" w:space="0" w:color="000000"/>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1992 г</w:t>
            </w:r>
            <w:r w:rsidRPr="00923868">
              <w:rPr>
                <w:color w:val="000000"/>
                <w:sz w:val="24"/>
                <w:szCs w:val="24"/>
              </w:rPr>
              <w:sym w:font="Times New Roman" w:char="002E"/>
            </w:r>
          </w:p>
        </w:tc>
        <w:tc>
          <w:tcPr>
            <w:tcW w:w="1499" w:type="dxa"/>
            <w:tcBorders>
              <w:top w:val="single" w:sz="4" w:space="0" w:color="auto"/>
              <w:left w:val="single" w:sz="6" w:space="0" w:color="000000"/>
              <w:bottom w:val="single" w:sz="6" w:space="0" w:color="000000"/>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1993 г</w:t>
            </w:r>
            <w:r w:rsidRPr="00923868">
              <w:rPr>
                <w:color w:val="000000"/>
                <w:sz w:val="24"/>
                <w:szCs w:val="24"/>
              </w:rPr>
              <w:sym w:font="Times New Roman" w:char="002E"/>
            </w:r>
          </w:p>
        </w:tc>
        <w:tc>
          <w:tcPr>
            <w:tcW w:w="1499" w:type="dxa"/>
            <w:tcBorders>
              <w:top w:val="single" w:sz="4" w:space="0" w:color="auto"/>
              <w:left w:val="single" w:sz="6" w:space="0" w:color="000000"/>
              <w:bottom w:val="single" w:sz="6" w:space="0" w:color="000000"/>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1994 г</w:t>
            </w:r>
            <w:r w:rsidRPr="00923868">
              <w:rPr>
                <w:color w:val="000000"/>
                <w:sz w:val="24"/>
                <w:szCs w:val="24"/>
              </w:rPr>
              <w:sym w:font="Times New Roman" w:char="002E"/>
            </w:r>
          </w:p>
        </w:tc>
        <w:tc>
          <w:tcPr>
            <w:tcW w:w="1499" w:type="dxa"/>
            <w:tcBorders>
              <w:top w:val="single" w:sz="4" w:space="0" w:color="auto"/>
              <w:left w:val="single" w:sz="6" w:space="0" w:color="000000"/>
              <w:bottom w:val="single" w:sz="6" w:space="0" w:color="000000"/>
              <w:right w:val="single" w:sz="4" w:space="0" w:color="auto"/>
            </w:tcBorders>
          </w:tcPr>
          <w:p w:rsidR="00923868" w:rsidRPr="00923868" w:rsidRDefault="00923868">
            <w:pPr>
              <w:widowControl w:val="0"/>
              <w:jc w:val="both"/>
              <w:rPr>
                <w:color w:val="000000"/>
                <w:sz w:val="24"/>
                <w:szCs w:val="24"/>
              </w:rPr>
            </w:pPr>
            <w:r w:rsidRPr="00923868">
              <w:rPr>
                <w:color w:val="000000"/>
                <w:sz w:val="24"/>
                <w:szCs w:val="24"/>
              </w:rPr>
              <w:t>1995 г</w:t>
            </w:r>
            <w:r w:rsidRPr="00923868">
              <w:rPr>
                <w:color w:val="000000"/>
                <w:sz w:val="24"/>
                <w:szCs w:val="24"/>
              </w:rPr>
              <w:sym w:font="Times New Roman" w:char="002E"/>
            </w:r>
            <w:r w:rsidRPr="00923868">
              <w:rPr>
                <w:rStyle w:val="a9"/>
                <w:color w:val="000000"/>
                <w:sz w:val="24"/>
                <w:szCs w:val="24"/>
                <w:vertAlign w:val="baseline"/>
              </w:rPr>
              <w:footnoteReference w:id="25"/>
            </w:r>
            <w:r w:rsidRPr="00923868">
              <w:rPr>
                <w:rStyle w:val="a9"/>
                <w:color w:val="000000"/>
                <w:sz w:val="24"/>
                <w:szCs w:val="24"/>
                <w:vertAlign w:val="baseline"/>
              </w:rPr>
              <w:t>[25]</w:t>
            </w:r>
          </w:p>
        </w:tc>
      </w:tr>
      <w:tr w:rsidR="00923868" w:rsidRPr="00923868">
        <w:trPr>
          <w:trHeight w:val="700"/>
          <w:jc w:val="center"/>
        </w:trPr>
        <w:tc>
          <w:tcPr>
            <w:tcW w:w="2565" w:type="dxa"/>
            <w:tcBorders>
              <w:top w:val="nil"/>
              <w:left w:val="single" w:sz="4" w:space="0" w:color="auto"/>
              <w:bottom w:val="nil"/>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Товарооборот</w:t>
            </w:r>
          </w:p>
        </w:tc>
        <w:tc>
          <w:tcPr>
            <w:tcW w:w="1499" w:type="dxa"/>
            <w:tcBorders>
              <w:top w:val="nil"/>
              <w:left w:val="single" w:sz="6" w:space="0" w:color="000000"/>
              <w:bottom w:val="nil"/>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21800</w:t>
            </w:r>
          </w:p>
        </w:tc>
        <w:tc>
          <w:tcPr>
            <w:tcW w:w="1499" w:type="dxa"/>
            <w:tcBorders>
              <w:top w:val="nil"/>
              <w:left w:val="single" w:sz="6" w:space="0" w:color="000000"/>
              <w:bottom w:val="nil"/>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22113</w:t>
            </w:r>
          </w:p>
        </w:tc>
        <w:tc>
          <w:tcPr>
            <w:tcW w:w="1499" w:type="dxa"/>
            <w:tcBorders>
              <w:top w:val="nil"/>
              <w:left w:val="single" w:sz="6" w:space="0" w:color="000000"/>
              <w:bottom w:val="nil"/>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23909</w:t>
            </w:r>
          </w:p>
        </w:tc>
        <w:tc>
          <w:tcPr>
            <w:tcW w:w="1499" w:type="dxa"/>
            <w:tcBorders>
              <w:top w:val="nil"/>
              <w:left w:val="single" w:sz="6" w:space="0" w:color="000000"/>
              <w:bottom w:val="nil"/>
              <w:right w:val="single" w:sz="4" w:space="0" w:color="auto"/>
            </w:tcBorders>
          </w:tcPr>
          <w:p w:rsidR="00923868" w:rsidRPr="00923868" w:rsidRDefault="00923868">
            <w:pPr>
              <w:widowControl w:val="0"/>
              <w:jc w:val="both"/>
              <w:rPr>
                <w:color w:val="000000"/>
                <w:sz w:val="24"/>
                <w:szCs w:val="24"/>
              </w:rPr>
            </w:pPr>
            <w:r w:rsidRPr="00923868">
              <w:rPr>
                <w:color w:val="000000"/>
                <w:sz w:val="24"/>
                <w:szCs w:val="24"/>
              </w:rPr>
              <w:t>24000</w:t>
            </w:r>
          </w:p>
        </w:tc>
      </w:tr>
      <w:tr w:rsidR="00923868" w:rsidRPr="00923868">
        <w:trPr>
          <w:trHeight w:val="700"/>
          <w:jc w:val="center"/>
        </w:trPr>
        <w:tc>
          <w:tcPr>
            <w:tcW w:w="2565" w:type="dxa"/>
            <w:tcBorders>
              <w:top w:val="single" w:sz="6" w:space="0" w:color="auto"/>
              <w:left w:val="single" w:sz="4" w:space="0" w:color="auto"/>
              <w:bottom w:val="nil"/>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Экспорт России</w:t>
            </w:r>
          </w:p>
        </w:tc>
        <w:tc>
          <w:tcPr>
            <w:tcW w:w="1499" w:type="dxa"/>
            <w:tcBorders>
              <w:top w:val="single" w:sz="6" w:space="0" w:color="auto"/>
              <w:left w:val="single" w:sz="6" w:space="0" w:color="000000"/>
              <w:bottom w:val="nil"/>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11200</w:t>
            </w:r>
          </w:p>
        </w:tc>
        <w:tc>
          <w:tcPr>
            <w:tcW w:w="1499" w:type="dxa"/>
            <w:tcBorders>
              <w:top w:val="single" w:sz="6" w:space="0" w:color="auto"/>
              <w:left w:val="single" w:sz="6" w:space="0" w:color="000000"/>
              <w:bottom w:val="nil"/>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10720</w:t>
            </w:r>
          </w:p>
        </w:tc>
        <w:tc>
          <w:tcPr>
            <w:tcW w:w="1499" w:type="dxa"/>
            <w:tcBorders>
              <w:top w:val="single" w:sz="6" w:space="0" w:color="auto"/>
              <w:left w:val="single" w:sz="6" w:space="0" w:color="000000"/>
              <w:bottom w:val="nil"/>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13155</w:t>
            </w:r>
          </w:p>
        </w:tc>
        <w:tc>
          <w:tcPr>
            <w:tcW w:w="1499" w:type="dxa"/>
            <w:tcBorders>
              <w:top w:val="single" w:sz="6" w:space="0" w:color="auto"/>
              <w:left w:val="single" w:sz="6" w:space="0" w:color="000000"/>
              <w:bottom w:val="nil"/>
              <w:right w:val="single" w:sz="4" w:space="0" w:color="auto"/>
            </w:tcBorders>
          </w:tcPr>
          <w:p w:rsidR="00923868" w:rsidRPr="00923868" w:rsidRDefault="00923868">
            <w:pPr>
              <w:widowControl w:val="0"/>
              <w:jc w:val="both"/>
              <w:rPr>
                <w:color w:val="000000"/>
                <w:sz w:val="24"/>
                <w:szCs w:val="24"/>
              </w:rPr>
            </w:pPr>
            <w:r w:rsidRPr="00923868">
              <w:rPr>
                <w:color w:val="000000"/>
                <w:sz w:val="24"/>
                <w:szCs w:val="24"/>
              </w:rPr>
              <w:t>13500</w:t>
            </w:r>
          </w:p>
        </w:tc>
      </w:tr>
      <w:tr w:rsidR="00923868" w:rsidRPr="00923868">
        <w:trPr>
          <w:trHeight w:val="700"/>
          <w:jc w:val="center"/>
        </w:trPr>
        <w:tc>
          <w:tcPr>
            <w:tcW w:w="2565" w:type="dxa"/>
            <w:tcBorders>
              <w:top w:val="single" w:sz="6" w:space="0" w:color="auto"/>
              <w:left w:val="single" w:sz="4" w:space="0" w:color="auto"/>
              <w:bottom w:val="single" w:sz="6" w:space="0" w:color="auto"/>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Импорт России</w:t>
            </w:r>
          </w:p>
        </w:tc>
        <w:tc>
          <w:tcPr>
            <w:tcW w:w="1499" w:type="dxa"/>
            <w:tcBorders>
              <w:top w:val="single" w:sz="6" w:space="0" w:color="auto"/>
              <w:left w:val="single" w:sz="6" w:space="0" w:color="000000"/>
              <w:bottom w:val="single" w:sz="6" w:space="0" w:color="auto"/>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10600</w:t>
            </w:r>
          </w:p>
        </w:tc>
        <w:tc>
          <w:tcPr>
            <w:tcW w:w="1499" w:type="dxa"/>
            <w:tcBorders>
              <w:top w:val="single" w:sz="6" w:space="0" w:color="auto"/>
              <w:left w:val="single" w:sz="6" w:space="0" w:color="000000"/>
              <w:bottom w:val="single" w:sz="6" w:space="0" w:color="auto"/>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11393</w:t>
            </w:r>
          </w:p>
        </w:tc>
        <w:tc>
          <w:tcPr>
            <w:tcW w:w="1499" w:type="dxa"/>
            <w:tcBorders>
              <w:top w:val="single" w:sz="6" w:space="0" w:color="auto"/>
              <w:left w:val="single" w:sz="6" w:space="0" w:color="000000"/>
              <w:bottom w:val="single" w:sz="6" w:space="0" w:color="auto"/>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10754</w:t>
            </w:r>
          </w:p>
        </w:tc>
        <w:tc>
          <w:tcPr>
            <w:tcW w:w="1499" w:type="dxa"/>
            <w:tcBorders>
              <w:top w:val="single" w:sz="6" w:space="0" w:color="auto"/>
              <w:left w:val="single" w:sz="6" w:space="0" w:color="000000"/>
              <w:bottom w:val="single" w:sz="6" w:space="0" w:color="auto"/>
              <w:right w:val="single" w:sz="4" w:space="0" w:color="auto"/>
            </w:tcBorders>
          </w:tcPr>
          <w:p w:rsidR="00923868" w:rsidRPr="00923868" w:rsidRDefault="00923868">
            <w:pPr>
              <w:widowControl w:val="0"/>
              <w:jc w:val="both"/>
              <w:rPr>
                <w:color w:val="000000"/>
                <w:sz w:val="24"/>
                <w:szCs w:val="24"/>
              </w:rPr>
            </w:pPr>
            <w:r w:rsidRPr="00923868">
              <w:rPr>
                <w:color w:val="000000"/>
                <w:sz w:val="24"/>
                <w:szCs w:val="24"/>
              </w:rPr>
              <w:t>10500</w:t>
            </w:r>
          </w:p>
        </w:tc>
      </w:tr>
      <w:tr w:rsidR="00923868" w:rsidRPr="00923868">
        <w:trPr>
          <w:trHeight w:val="700"/>
          <w:jc w:val="center"/>
        </w:trPr>
        <w:tc>
          <w:tcPr>
            <w:tcW w:w="2565" w:type="dxa"/>
            <w:tcBorders>
              <w:top w:val="nil"/>
              <w:left w:val="single" w:sz="4" w:space="0" w:color="auto"/>
              <w:bottom w:val="single" w:sz="4" w:space="0" w:color="auto"/>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Сальдо</w:t>
            </w:r>
          </w:p>
        </w:tc>
        <w:tc>
          <w:tcPr>
            <w:tcW w:w="1499" w:type="dxa"/>
            <w:tcBorders>
              <w:top w:val="nil"/>
              <w:left w:val="single" w:sz="6" w:space="0" w:color="000000"/>
              <w:bottom w:val="single" w:sz="4" w:space="0" w:color="auto"/>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+600</w:t>
            </w:r>
          </w:p>
        </w:tc>
        <w:tc>
          <w:tcPr>
            <w:tcW w:w="1499" w:type="dxa"/>
            <w:tcBorders>
              <w:top w:val="nil"/>
              <w:left w:val="single" w:sz="6" w:space="0" w:color="000000"/>
              <w:bottom w:val="single" w:sz="4" w:space="0" w:color="auto"/>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-673</w:t>
            </w:r>
          </w:p>
        </w:tc>
        <w:tc>
          <w:tcPr>
            <w:tcW w:w="1499" w:type="dxa"/>
            <w:tcBorders>
              <w:top w:val="nil"/>
              <w:left w:val="single" w:sz="6" w:space="0" w:color="000000"/>
              <w:bottom w:val="single" w:sz="4" w:space="0" w:color="auto"/>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+2401</w:t>
            </w:r>
          </w:p>
        </w:tc>
        <w:tc>
          <w:tcPr>
            <w:tcW w:w="1499" w:type="dxa"/>
            <w:tcBorders>
              <w:top w:val="nil"/>
              <w:left w:val="single" w:sz="6" w:space="0" w:color="000000"/>
              <w:bottom w:val="single" w:sz="4" w:space="0" w:color="auto"/>
              <w:right w:val="single" w:sz="4" w:space="0" w:color="auto"/>
            </w:tcBorders>
          </w:tcPr>
          <w:p w:rsidR="00923868" w:rsidRPr="00923868" w:rsidRDefault="00923868">
            <w:pPr>
              <w:widowControl w:val="0"/>
              <w:jc w:val="both"/>
              <w:rPr>
                <w:color w:val="000000"/>
                <w:sz w:val="24"/>
                <w:szCs w:val="24"/>
              </w:rPr>
            </w:pPr>
            <w:r w:rsidRPr="00923868">
              <w:rPr>
                <w:color w:val="000000"/>
                <w:sz w:val="24"/>
                <w:szCs w:val="24"/>
              </w:rPr>
              <w:t>+3000</w:t>
            </w:r>
          </w:p>
        </w:tc>
      </w:tr>
    </w:tbl>
    <w:p w:rsidR="00923868" w:rsidRDefault="00923868">
      <w:pPr>
        <w:widowControl w:val="0"/>
        <w:spacing w:before="120"/>
        <w:ind w:firstLine="567"/>
        <w:jc w:val="both"/>
        <w:rPr>
          <w:color w:val="000000"/>
          <w:sz w:val="24"/>
          <w:szCs w:val="24"/>
        </w:rPr>
      </w:pPr>
      <w:r>
        <w:rPr>
          <w:color w:val="000000"/>
          <w:sz w:val="24"/>
          <w:szCs w:val="24"/>
        </w:rPr>
        <w:t xml:space="preserve"> Таблица 2</w:t>
      </w:r>
      <w:r>
        <w:rPr>
          <w:rStyle w:val="a9"/>
          <w:color w:val="000000"/>
          <w:sz w:val="24"/>
          <w:szCs w:val="24"/>
          <w:vertAlign w:val="baseline"/>
        </w:rPr>
        <w:footnoteReference w:id="26"/>
      </w:r>
      <w:r>
        <w:rPr>
          <w:rStyle w:val="a9"/>
          <w:color w:val="000000"/>
          <w:sz w:val="24"/>
          <w:szCs w:val="24"/>
          <w:vertAlign w:val="baseline"/>
        </w:rPr>
        <w:t>[26]</w:t>
      </w:r>
      <w:r>
        <w:rPr>
          <w:color w:val="000000"/>
          <w:sz w:val="24"/>
          <w:szCs w:val="24"/>
        </w:rPr>
        <w:t xml:space="preserve"> Товарооборот России и Японии в 1991-1994 гг.</w:t>
      </w:r>
    </w:p>
    <w:p w:rsidR="00923868" w:rsidRDefault="00923868">
      <w:pPr>
        <w:widowControl w:val="0"/>
        <w:spacing w:before="120"/>
        <w:ind w:firstLine="567"/>
        <w:jc w:val="both"/>
        <w:rPr>
          <w:color w:val="000000"/>
          <w:sz w:val="24"/>
          <w:szCs w:val="24"/>
        </w:rPr>
      </w:pPr>
      <w:r>
        <w:rPr>
          <w:color w:val="000000"/>
          <w:sz w:val="24"/>
          <w:szCs w:val="24"/>
        </w:rPr>
        <w:t>(млн</w:t>
      </w:r>
      <w:r>
        <w:rPr>
          <w:color w:val="000000"/>
          <w:sz w:val="24"/>
          <w:szCs w:val="24"/>
        </w:rPr>
        <w:sym w:font="Times New Roman" w:char="002E"/>
      </w:r>
      <w:r>
        <w:rPr>
          <w:color w:val="000000"/>
          <w:sz w:val="24"/>
          <w:szCs w:val="24"/>
        </w:rPr>
        <w:t xml:space="preserve"> долларов) </w:t>
      </w:r>
    </w:p>
    <w:tbl>
      <w:tblPr>
        <w:tblW w:w="0" w:type="auto"/>
        <w:tblInd w:w="418" w:type="dxa"/>
        <w:tblCellMar>
          <w:left w:w="72" w:type="dxa"/>
          <w:right w:w="72" w:type="dxa"/>
        </w:tblCellMar>
        <w:tblLook w:val="0000" w:firstRow="0" w:lastRow="0" w:firstColumn="0" w:lastColumn="0" w:noHBand="0" w:noVBand="0"/>
      </w:tblPr>
      <w:tblGrid>
        <w:gridCol w:w="2214"/>
        <w:gridCol w:w="1254"/>
        <w:gridCol w:w="1254"/>
        <w:gridCol w:w="1254"/>
        <w:gridCol w:w="1314"/>
        <w:gridCol w:w="1314"/>
      </w:tblGrid>
      <w:tr w:rsidR="00923868" w:rsidRPr="00923868">
        <w:trPr>
          <w:trHeight w:val="600"/>
        </w:trPr>
        <w:tc>
          <w:tcPr>
            <w:tcW w:w="2214" w:type="dxa"/>
            <w:tcBorders>
              <w:top w:val="single" w:sz="24" w:space="0" w:color="auto"/>
              <w:left w:val="single" w:sz="24" w:space="0" w:color="000000"/>
              <w:bottom w:val="nil"/>
              <w:right w:val="single" w:sz="6" w:space="0" w:color="000000"/>
            </w:tcBorders>
          </w:tcPr>
          <w:p w:rsidR="00923868" w:rsidRPr="00923868" w:rsidRDefault="00923868">
            <w:pPr>
              <w:widowControl w:val="0"/>
              <w:jc w:val="both"/>
              <w:rPr>
                <w:color w:val="000000"/>
                <w:sz w:val="24"/>
                <w:szCs w:val="24"/>
              </w:rPr>
            </w:pPr>
          </w:p>
        </w:tc>
        <w:tc>
          <w:tcPr>
            <w:tcW w:w="1254" w:type="dxa"/>
            <w:tcBorders>
              <w:top w:val="single" w:sz="24" w:space="0" w:color="auto"/>
              <w:left w:val="single" w:sz="6" w:space="0" w:color="000000"/>
              <w:bottom w:val="nil"/>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1991 г</w:t>
            </w:r>
            <w:r w:rsidRPr="00923868">
              <w:rPr>
                <w:color w:val="000000"/>
                <w:sz w:val="24"/>
                <w:szCs w:val="24"/>
              </w:rPr>
              <w:sym w:font="Times New Roman" w:char="002E"/>
            </w:r>
          </w:p>
        </w:tc>
        <w:tc>
          <w:tcPr>
            <w:tcW w:w="1254" w:type="dxa"/>
            <w:tcBorders>
              <w:top w:val="single" w:sz="24" w:space="0" w:color="auto"/>
              <w:left w:val="single" w:sz="6" w:space="0" w:color="000000"/>
              <w:bottom w:val="nil"/>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1992 г</w:t>
            </w:r>
            <w:r w:rsidRPr="00923868">
              <w:rPr>
                <w:color w:val="000000"/>
                <w:sz w:val="24"/>
                <w:szCs w:val="24"/>
              </w:rPr>
              <w:sym w:font="Times New Roman" w:char="002E"/>
            </w:r>
          </w:p>
        </w:tc>
        <w:tc>
          <w:tcPr>
            <w:tcW w:w="1254" w:type="dxa"/>
            <w:tcBorders>
              <w:top w:val="single" w:sz="24" w:space="0" w:color="auto"/>
              <w:left w:val="single" w:sz="6" w:space="0" w:color="000000"/>
              <w:bottom w:val="nil"/>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1993 г</w:t>
            </w:r>
            <w:r w:rsidRPr="00923868">
              <w:rPr>
                <w:color w:val="000000"/>
                <w:sz w:val="24"/>
                <w:szCs w:val="24"/>
              </w:rPr>
              <w:sym w:font="Times New Roman" w:char="002E"/>
            </w:r>
          </w:p>
        </w:tc>
        <w:tc>
          <w:tcPr>
            <w:tcW w:w="1314" w:type="dxa"/>
            <w:tcBorders>
              <w:top w:val="single" w:sz="24" w:space="0" w:color="auto"/>
              <w:left w:val="single" w:sz="6" w:space="0" w:color="000000"/>
              <w:bottom w:val="nil"/>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1994 г</w:t>
            </w:r>
            <w:r w:rsidRPr="00923868">
              <w:rPr>
                <w:color w:val="000000"/>
                <w:sz w:val="24"/>
                <w:szCs w:val="24"/>
              </w:rPr>
              <w:sym w:font="Times New Roman" w:char="002E"/>
            </w:r>
            <w:r w:rsidRPr="00923868">
              <w:rPr>
                <w:rStyle w:val="a9"/>
                <w:color w:val="000000"/>
                <w:sz w:val="24"/>
                <w:szCs w:val="24"/>
                <w:vertAlign w:val="baseline"/>
              </w:rPr>
              <w:footnoteReference w:id="27"/>
            </w:r>
            <w:r w:rsidRPr="00923868">
              <w:rPr>
                <w:rStyle w:val="a9"/>
                <w:color w:val="000000"/>
                <w:sz w:val="24"/>
                <w:szCs w:val="24"/>
                <w:vertAlign w:val="baseline"/>
              </w:rPr>
              <w:t>[27]</w:t>
            </w:r>
          </w:p>
        </w:tc>
        <w:tc>
          <w:tcPr>
            <w:tcW w:w="1314" w:type="dxa"/>
            <w:tcBorders>
              <w:top w:val="single" w:sz="24" w:space="0" w:color="auto"/>
              <w:left w:val="single" w:sz="6" w:space="0" w:color="000000"/>
              <w:bottom w:val="nil"/>
              <w:right w:val="single" w:sz="24" w:space="0" w:color="000000"/>
            </w:tcBorders>
          </w:tcPr>
          <w:p w:rsidR="00923868" w:rsidRPr="00923868" w:rsidRDefault="00923868">
            <w:pPr>
              <w:widowControl w:val="0"/>
              <w:jc w:val="both"/>
              <w:rPr>
                <w:color w:val="000000"/>
                <w:sz w:val="24"/>
                <w:szCs w:val="24"/>
              </w:rPr>
            </w:pPr>
            <w:r w:rsidRPr="00923868">
              <w:rPr>
                <w:color w:val="000000"/>
                <w:sz w:val="24"/>
                <w:szCs w:val="24"/>
              </w:rPr>
              <w:t>1994 г</w:t>
            </w:r>
            <w:r w:rsidRPr="00923868">
              <w:rPr>
                <w:color w:val="000000"/>
                <w:sz w:val="24"/>
                <w:szCs w:val="24"/>
              </w:rPr>
              <w:sym w:font="Times New Roman" w:char="002E"/>
            </w:r>
            <w:r w:rsidRPr="00923868">
              <w:rPr>
                <w:rStyle w:val="a9"/>
                <w:color w:val="000000"/>
                <w:sz w:val="24"/>
                <w:szCs w:val="24"/>
                <w:vertAlign w:val="baseline"/>
              </w:rPr>
              <w:footnoteReference w:id="28"/>
            </w:r>
            <w:r w:rsidRPr="00923868">
              <w:rPr>
                <w:rStyle w:val="a9"/>
                <w:color w:val="000000"/>
                <w:sz w:val="24"/>
                <w:szCs w:val="24"/>
                <w:vertAlign w:val="baseline"/>
              </w:rPr>
              <w:t>[28]</w:t>
            </w:r>
          </w:p>
        </w:tc>
      </w:tr>
      <w:tr w:rsidR="00923868" w:rsidRPr="00923868">
        <w:trPr>
          <w:trHeight w:val="600"/>
        </w:trPr>
        <w:tc>
          <w:tcPr>
            <w:tcW w:w="2214" w:type="dxa"/>
            <w:tcBorders>
              <w:top w:val="single" w:sz="6" w:space="0" w:color="000000"/>
              <w:left w:val="single" w:sz="24" w:space="0" w:color="000000"/>
              <w:bottom w:val="single" w:sz="6" w:space="0" w:color="000000"/>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Товарооборот</w:t>
            </w:r>
          </w:p>
        </w:tc>
        <w:tc>
          <w:tcPr>
            <w:tcW w:w="1254" w:type="dxa"/>
            <w:tcBorders>
              <w:top w:val="single" w:sz="6" w:space="0" w:color="000000"/>
              <w:left w:val="single" w:sz="6" w:space="0" w:color="000000"/>
              <w:bottom w:val="single" w:sz="6" w:space="0" w:color="000000"/>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4046</w:t>
            </w:r>
            <w:r w:rsidRPr="00923868">
              <w:rPr>
                <w:color w:val="000000"/>
                <w:sz w:val="24"/>
                <w:szCs w:val="24"/>
              </w:rPr>
              <w:sym w:font="Times New Roman" w:char="002C"/>
            </w:r>
            <w:r w:rsidRPr="00923868">
              <w:rPr>
                <w:color w:val="000000"/>
                <w:sz w:val="24"/>
                <w:szCs w:val="24"/>
              </w:rPr>
              <w:t>7</w:t>
            </w:r>
          </w:p>
        </w:tc>
        <w:tc>
          <w:tcPr>
            <w:tcW w:w="1254" w:type="dxa"/>
            <w:tcBorders>
              <w:top w:val="single" w:sz="6" w:space="0" w:color="000000"/>
              <w:left w:val="single" w:sz="6" w:space="0" w:color="000000"/>
              <w:bottom w:val="single" w:sz="6" w:space="0" w:color="000000"/>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3248</w:t>
            </w:r>
            <w:r w:rsidRPr="00923868">
              <w:rPr>
                <w:color w:val="000000"/>
                <w:sz w:val="24"/>
                <w:szCs w:val="24"/>
              </w:rPr>
              <w:sym w:font="Times New Roman" w:char="002C"/>
            </w:r>
            <w:r w:rsidRPr="00923868">
              <w:rPr>
                <w:color w:val="000000"/>
                <w:sz w:val="24"/>
                <w:szCs w:val="24"/>
              </w:rPr>
              <w:t>8</w:t>
            </w:r>
          </w:p>
        </w:tc>
        <w:tc>
          <w:tcPr>
            <w:tcW w:w="1254" w:type="dxa"/>
            <w:tcBorders>
              <w:top w:val="single" w:sz="6" w:space="0" w:color="000000"/>
              <w:left w:val="single" w:sz="6" w:space="0" w:color="000000"/>
              <w:bottom w:val="single" w:sz="6" w:space="0" w:color="000000"/>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3372</w:t>
            </w:r>
            <w:r w:rsidRPr="00923868">
              <w:rPr>
                <w:color w:val="000000"/>
                <w:sz w:val="24"/>
                <w:szCs w:val="24"/>
              </w:rPr>
              <w:sym w:font="Times New Roman" w:char="002C"/>
            </w:r>
            <w:r w:rsidRPr="00923868">
              <w:rPr>
                <w:color w:val="000000"/>
                <w:sz w:val="24"/>
                <w:szCs w:val="24"/>
              </w:rPr>
              <w:t>0</w:t>
            </w:r>
          </w:p>
        </w:tc>
        <w:tc>
          <w:tcPr>
            <w:tcW w:w="1314" w:type="dxa"/>
            <w:tcBorders>
              <w:top w:val="single" w:sz="6" w:space="0" w:color="000000"/>
              <w:left w:val="single" w:sz="6" w:space="0" w:color="000000"/>
              <w:bottom w:val="single" w:sz="6" w:space="0" w:color="000000"/>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2243</w:t>
            </w:r>
            <w:r w:rsidRPr="00923868">
              <w:rPr>
                <w:color w:val="000000"/>
                <w:sz w:val="24"/>
                <w:szCs w:val="24"/>
              </w:rPr>
              <w:sym w:font="Times New Roman" w:char="002C"/>
            </w:r>
            <w:r w:rsidRPr="00923868">
              <w:rPr>
                <w:color w:val="000000"/>
                <w:sz w:val="24"/>
                <w:szCs w:val="24"/>
              </w:rPr>
              <w:t>4</w:t>
            </w:r>
          </w:p>
        </w:tc>
        <w:tc>
          <w:tcPr>
            <w:tcW w:w="1314" w:type="dxa"/>
            <w:tcBorders>
              <w:top w:val="single" w:sz="6" w:space="0" w:color="000000"/>
              <w:left w:val="single" w:sz="6" w:space="0" w:color="000000"/>
              <w:bottom w:val="single" w:sz="6" w:space="0" w:color="000000"/>
              <w:right w:val="single" w:sz="24" w:space="0" w:color="000000"/>
            </w:tcBorders>
          </w:tcPr>
          <w:p w:rsidR="00923868" w:rsidRPr="00923868" w:rsidRDefault="00923868">
            <w:pPr>
              <w:widowControl w:val="0"/>
              <w:jc w:val="both"/>
              <w:rPr>
                <w:color w:val="000000"/>
                <w:sz w:val="24"/>
                <w:szCs w:val="24"/>
              </w:rPr>
            </w:pPr>
            <w:r w:rsidRPr="00923868">
              <w:rPr>
                <w:color w:val="000000"/>
                <w:sz w:val="24"/>
                <w:szCs w:val="24"/>
              </w:rPr>
              <w:t>1100</w:t>
            </w:r>
            <w:r w:rsidRPr="00923868">
              <w:rPr>
                <w:color w:val="000000"/>
                <w:sz w:val="24"/>
                <w:szCs w:val="24"/>
              </w:rPr>
              <w:sym w:font="Times New Roman" w:char="002C"/>
            </w:r>
            <w:r w:rsidRPr="00923868">
              <w:rPr>
                <w:color w:val="000000"/>
                <w:sz w:val="24"/>
                <w:szCs w:val="24"/>
              </w:rPr>
              <w:t>6</w:t>
            </w:r>
          </w:p>
        </w:tc>
      </w:tr>
      <w:tr w:rsidR="00923868" w:rsidRPr="00923868">
        <w:trPr>
          <w:trHeight w:val="600"/>
        </w:trPr>
        <w:tc>
          <w:tcPr>
            <w:tcW w:w="2214" w:type="dxa"/>
            <w:tcBorders>
              <w:top w:val="nil"/>
              <w:left w:val="single" w:sz="24" w:space="0" w:color="000000"/>
              <w:bottom w:val="nil"/>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Экспорт</w:t>
            </w:r>
          </w:p>
        </w:tc>
        <w:tc>
          <w:tcPr>
            <w:tcW w:w="1254" w:type="dxa"/>
            <w:tcBorders>
              <w:top w:val="nil"/>
              <w:left w:val="single" w:sz="6" w:space="0" w:color="000000"/>
              <w:bottom w:val="nil"/>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1880</w:t>
            </w:r>
            <w:r w:rsidRPr="00923868">
              <w:rPr>
                <w:color w:val="000000"/>
                <w:sz w:val="24"/>
                <w:szCs w:val="24"/>
              </w:rPr>
              <w:sym w:font="Times New Roman" w:char="002C"/>
            </w:r>
            <w:r w:rsidRPr="00923868">
              <w:rPr>
                <w:color w:val="000000"/>
                <w:sz w:val="24"/>
                <w:szCs w:val="24"/>
              </w:rPr>
              <w:t>7</w:t>
            </w:r>
          </w:p>
        </w:tc>
        <w:tc>
          <w:tcPr>
            <w:tcW w:w="1254" w:type="dxa"/>
            <w:tcBorders>
              <w:top w:val="nil"/>
              <w:left w:val="single" w:sz="6" w:space="0" w:color="000000"/>
              <w:bottom w:val="nil"/>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1568</w:t>
            </w:r>
            <w:r w:rsidRPr="00923868">
              <w:rPr>
                <w:color w:val="000000"/>
                <w:sz w:val="24"/>
                <w:szCs w:val="24"/>
              </w:rPr>
              <w:sym w:font="Times New Roman" w:char="002C"/>
            </w:r>
            <w:r w:rsidRPr="00923868">
              <w:rPr>
                <w:color w:val="000000"/>
                <w:sz w:val="24"/>
                <w:szCs w:val="24"/>
              </w:rPr>
              <w:t>7</w:t>
            </w:r>
          </w:p>
        </w:tc>
        <w:tc>
          <w:tcPr>
            <w:tcW w:w="1254" w:type="dxa"/>
            <w:tcBorders>
              <w:top w:val="nil"/>
              <w:left w:val="single" w:sz="6" w:space="0" w:color="000000"/>
              <w:bottom w:val="nil"/>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2005</w:t>
            </w:r>
            <w:r w:rsidRPr="00923868">
              <w:rPr>
                <w:color w:val="000000"/>
                <w:sz w:val="24"/>
                <w:szCs w:val="24"/>
              </w:rPr>
              <w:sym w:font="Times New Roman" w:char="002C"/>
            </w:r>
            <w:r w:rsidRPr="00923868">
              <w:rPr>
                <w:color w:val="000000"/>
                <w:sz w:val="24"/>
                <w:szCs w:val="24"/>
              </w:rPr>
              <w:t>1</w:t>
            </w:r>
          </w:p>
        </w:tc>
        <w:tc>
          <w:tcPr>
            <w:tcW w:w="1314" w:type="dxa"/>
            <w:tcBorders>
              <w:top w:val="nil"/>
              <w:left w:val="single" w:sz="6" w:space="0" w:color="000000"/>
              <w:bottom w:val="nil"/>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1514</w:t>
            </w:r>
            <w:r w:rsidRPr="00923868">
              <w:rPr>
                <w:color w:val="000000"/>
                <w:sz w:val="24"/>
                <w:szCs w:val="24"/>
              </w:rPr>
              <w:sym w:font="Times New Roman" w:char="002C"/>
            </w:r>
            <w:r w:rsidRPr="00923868">
              <w:rPr>
                <w:color w:val="000000"/>
                <w:sz w:val="24"/>
                <w:szCs w:val="24"/>
              </w:rPr>
              <w:t>0</w:t>
            </w:r>
          </w:p>
        </w:tc>
        <w:tc>
          <w:tcPr>
            <w:tcW w:w="1314" w:type="dxa"/>
            <w:tcBorders>
              <w:top w:val="nil"/>
              <w:left w:val="single" w:sz="6" w:space="0" w:color="000000"/>
              <w:bottom w:val="nil"/>
              <w:right w:val="single" w:sz="24" w:space="0" w:color="000000"/>
            </w:tcBorders>
          </w:tcPr>
          <w:p w:rsidR="00923868" w:rsidRPr="00923868" w:rsidRDefault="00923868">
            <w:pPr>
              <w:widowControl w:val="0"/>
              <w:jc w:val="both"/>
              <w:rPr>
                <w:color w:val="000000"/>
                <w:sz w:val="24"/>
                <w:szCs w:val="24"/>
              </w:rPr>
            </w:pPr>
            <w:r w:rsidRPr="00923868">
              <w:rPr>
                <w:color w:val="000000"/>
                <w:sz w:val="24"/>
                <w:szCs w:val="24"/>
              </w:rPr>
              <w:t>578</w:t>
            </w:r>
            <w:r w:rsidRPr="00923868">
              <w:rPr>
                <w:color w:val="000000"/>
                <w:sz w:val="24"/>
                <w:szCs w:val="24"/>
              </w:rPr>
              <w:sym w:font="Times New Roman" w:char="002C"/>
            </w:r>
            <w:r w:rsidRPr="00923868">
              <w:rPr>
                <w:color w:val="000000"/>
                <w:sz w:val="24"/>
                <w:szCs w:val="24"/>
              </w:rPr>
              <w:t>0</w:t>
            </w:r>
          </w:p>
        </w:tc>
      </w:tr>
      <w:tr w:rsidR="00923868" w:rsidRPr="00923868">
        <w:trPr>
          <w:trHeight w:val="600"/>
        </w:trPr>
        <w:tc>
          <w:tcPr>
            <w:tcW w:w="2214" w:type="dxa"/>
            <w:tcBorders>
              <w:top w:val="single" w:sz="6" w:space="0" w:color="auto"/>
              <w:left w:val="single" w:sz="24" w:space="0" w:color="000000"/>
              <w:bottom w:val="single" w:sz="24" w:space="0" w:color="auto"/>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Импорт</w:t>
            </w:r>
          </w:p>
        </w:tc>
        <w:tc>
          <w:tcPr>
            <w:tcW w:w="1254" w:type="dxa"/>
            <w:tcBorders>
              <w:top w:val="single" w:sz="6" w:space="0" w:color="auto"/>
              <w:left w:val="single" w:sz="6" w:space="0" w:color="000000"/>
              <w:bottom w:val="single" w:sz="24" w:space="0" w:color="auto"/>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2166</w:t>
            </w:r>
            <w:r w:rsidRPr="00923868">
              <w:rPr>
                <w:color w:val="000000"/>
                <w:sz w:val="24"/>
                <w:szCs w:val="24"/>
              </w:rPr>
              <w:sym w:font="Times New Roman" w:char="002C"/>
            </w:r>
            <w:r w:rsidRPr="00923868">
              <w:rPr>
                <w:color w:val="000000"/>
                <w:sz w:val="24"/>
                <w:szCs w:val="24"/>
              </w:rPr>
              <w:t>0</w:t>
            </w:r>
          </w:p>
        </w:tc>
        <w:tc>
          <w:tcPr>
            <w:tcW w:w="1254" w:type="dxa"/>
            <w:tcBorders>
              <w:top w:val="single" w:sz="6" w:space="0" w:color="auto"/>
              <w:left w:val="single" w:sz="6" w:space="0" w:color="000000"/>
              <w:bottom w:val="single" w:sz="24" w:space="0" w:color="auto"/>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1680</w:t>
            </w:r>
            <w:r w:rsidRPr="00923868">
              <w:rPr>
                <w:color w:val="000000"/>
                <w:sz w:val="24"/>
                <w:szCs w:val="24"/>
              </w:rPr>
              <w:sym w:font="Times New Roman" w:char="002C"/>
            </w:r>
            <w:r w:rsidRPr="00923868">
              <w:rPr>
                <w:color w:val="000000"/>
                <w:sz w:val="24"/>
                <w:szCs w:val="24"/>
              </w:rPr>
              <w:t>1</w:t>
            </w:r>
          </w:p>
        </w:tc>
        <w:tc>
          <w:tcPr>
            <w:tcW w:w="1254" w:type="dxa"/>
            <w:tcBorders>
              <w:top w:val="single" w:sz="6" w:space="0" w:color="auto"/>
              <w:left w:val="single" w:sz="6" w:space="0" w:color="000000"/>
              <w:bottom w:val="single" w:sz="24" w:space="0" w:color="auto"/>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1366</w:t>
            </w:r>
            <w:r w:rsidRPr="00923868">
              <w:rPr>
                <w:color w:val="000000"/>
                <w:sz w:val="24"/>
                <w:szCs w:val="24"/>
              </w:rPr>
              <w:sym w:font="Times New Roman" w:char="002C"/>
            </w:r>
            <w:r w:rsidRPr="00923868">
              <w:rPr>
                <w:color w:val="000000"/>
                <w:sz w:val="24"/>
                <w:szCs w:val="24"/>
              </w:rPr>
              <w:t>9</w:t>
            </w:r>
          </w:p>
        </w:tc>
        <w:tc>
          <w:tcPr>
            <w:tcW w:w="1314" w:type="dxa"/>
            <w:tcBorders>
              <w:top w:val="single" w:sz="6" w:space="0" w:color="auto"/>
              <w:left w:val="single" w:sz="6" w:space="0" w:color="000000"/>
              <w:bottom w:val="single" w:sz="24" w:space="0" w:color="auto"/>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729</w:t>
            </w:r>
            <w:r w:rsidRPr="00923868">
              <w:rPr>
                <w:color w:val="000000"/>
                <w:sz w:val="24"/>
                <w:szCs w:val="24"/>
              </w:rPr>
              <w:sym w:font="Times New Roman" w:char="002C"/>
            </w:r>
            <w:r w:rsidRPr="00923868">
              <w:rPr>
                <w:color w:val="000000"/>
                <w:sz w:val="24"/>
                <w:szCs w:val="24"/>
              </w:rPr>
              <w:t>4</w:t>
            </w:r>
          </w:p>
        </w:tc>
        <w:tc>
          <w:tcPr>
            <w:tcW w:w="1314" w:type="dxa"/>
            <w:tcBorders>
              <w:top w:val="single" w:sz="6" w:space="0" w:color="auto"/>
              <w:left w:val="single" w:sz="6" w:space="0" w:color="000000"/>
              <w:bottom w:val="single" w:sz="24" w:space="0" w:color="auto"/>
              <w:right w:val="single" w:sz="24" w:space="0" w:color="000000"/>
            </w:tcBorders>
          </w:tcPr>
          <w:p w:rsidR="00923868" w:rsidRPr="00923868" w:rsidRDefault="00923868">
            <w:pPr>
              <w:widowControl w:val="0"/>
              <w:jc w:val="both"/>
              <w:rPr>
                <w:color w:val="000000"/>
                <w:sz w:val="24"/>
                <w:szCs w:val="24"/>
              </w:rPr>
            </w:pPr>
            <w:r w:rsidRPr="00923868">
              <w:rPr>
                <w:color w:val="000000"/>
                <w:sz w:val="24"/>
                <w:szCs w:val="24"/>
              </w:rPr>
              <w:t>522</w:t>
            </w:r>
            <w:r w:rsidRPr="00923868">
              <w:rPr>
                <w:color w:val="000000"/>
                <w:sz w:val="24"/>
                <w:szCs w:val="24"/>
              </w:rPr>
              <w:sym w:font="Times New Roman" w:char="002C"/>
            </w:r>
            <w:r w:rsidRPr="00923868">
              <w:rPr>
                <w:color w:val="000000"/>
                <w:sz w:val="24"/>
                <w:szCs w:val="24"/>
              </w:rPr>
              <w:t>6</w:t>
            </w:r>
          </w:p>
        </w:tc>
      </w:tr>
    </w:tbl>
    <w:p w:rsidR="00923868" w:rsidRDefault="00923868">
      <w:pPr>
        <w:widowControl w:val="0"/>
        <w:spacing w:before="120"/>
        <w:ind w:firstLine="567"/>
        <w:jc w:val="both"/>
        <w:rPr>
          <w:color w:val="000000"/>
          <w:sz w:val="24"/>
          <w:szCs w:val="24"/>
        </w:rPr>
      </w:pPr>
      <w:r>
        <w:rPr>
          <w:color w:val="000000"/>
          <w:sz w:val="24"/>
          <w:szCs w:val="24"/>
        </w:rPr>
        <w:t xml:space="preserve"> Таблица 3</w:t>
      </w:r>
      <w:r>
        <w:rPr>
          <w:rStyle w:val="a9"/>
          <w:color w:val="000000"/>
          <w:sz w:val="24"/>
          <w:szCs w:val="24"/>
          <w:vertAlign w:val="baseline"/>
        </w:rPr>
        <w:footnoteReference w:id="29"/>
      </w:r>
      <w:r>
        <w:rPr>
          <w:rStyle w:val="a9"/>
          <w:color w:val="000000"/>
          <w:sz w:val="24"/>
          <w:szCs w:val="24"/>
          <w:vertAlign w:val="baseline"/>
        </w:rPr>
        <w:t>[29]</w:t>
      </w:r>
      <w:r>
        <w:rPr>
          <w:color w:val="000000"/>
          <w:sz w:val="24"/>
          <w:szCs w:val="24"/>
        </w:rPr>
        <w:t xml:space="preserve"> Российский экспорт морепродуктов в Японию в 1990-1995 гг.</w:t>
      </w:r>
    </w:p>
    <w:p w:rsidR="00923868" w:rsidRDefault="00923868">
      <w:pPr>
        <w:widowControl w:val="0"/>
        <w:spacing w:before="120"/>
        <w:ind w:firstLine="567"/>
        <w:jc w:val="both"/>
        <w:rPr>
          <w:color w:val="000000"/>
          <w:sz w:val="24"/>
          <w:szCs w:val="24"/>
        </w:rPr>
      </w:pPr>
    </w:p>
    <w:tbl>
      <w:tblPr>
        <w:tblW w:w="0" w:type="auto"/>
        <w:tblInd w:w="416" w:type="dxa"/>
        <w:tblBorders>
          <w:top w:val="single" w:sz="24" w:space="0" w:color="000000"/>
          <w:left w:val="single" w:sz="24" w:space="0" w:color="000000"/>
          <w:bottom w:val="single" w:sz="24" w:space="0" w:color="000000"/>
          <w:right w:val="single" w:sz="24" w:space="0" w:color="000000"/>
        </w:tblBorders>
        <w:tblCellMar>
          <w:left w:w="72" w:type="dxa"/>
          <w:right w:w="72" w:type="dxa"/>
        </w:tblCellMar>
        <w:tblLook w:val="0000" w:firstRow="0" w:lastRow="0" w:firstColumn="0" w:lastColumn="0" w:noHBand="0" w:noVBand="0"/>
      </w:tblPr>
      <w:tblGrid>
        <w:gridCol w:w="1984"/>
        <w:gridCol w:w="1213"/>
        <w:gridCol w:w="1213"/>
        <w:gridCol w:w="1213"/>
        <w:gridCol w:w="1213"/>
        <w:gridCol w:w="1214"/>
        <w:gridCol w:w="1214"/>
      </w:tblGrid>
      <w:tr w:rsidR="00923868" w:rsidRPr="00923868">
        <w:trPr>
          <w:trHeight w:val="600"/>
        </w:trPr>
        <w:tc>
          <w:tcPr>
            <w:tcW w:w="1984" w:type="dxa"/>
            <w:tcBorders>
              <w:top w:val="single" w:sz="24" w:space="0" w:color="000000"/>
              <w:bottom w:val="single" w:sz="6" w:space="0" w:color="000000"/>
              <w:right w:val="single" w:sz="6" w:space="0" w:color="000000"/>
            </w:tcBorders>
          </w:tcPr>
          <w:p w:rsidR="00923868" w:rsidRPr="00923868" w:rsidRDefault="00923868">
            <w:pPr>
              <w:widowControl w:val="0"/>
              <w:jc w:val="both"/>
              <w:rPr>
                <w:color w:val="000000"/>
                <w:sz w:val="24"/>
                <w:szCs w:val="24"/>
              </w:rPr>
            </w:pPr>
          </w:p>
        </w:tc>
        <w:tc>
          <w:tcPr>
            <w:tcW w:w="1214" w:type="dxa"/>
            <w:tcBorders>
              <w:top w:val="single" w:sz="24" w:space="0" w:color="000000"/>
              <w:left w:val="single" w:sz="6" w:space="0" w:color="000000"/>
              <w:bottom w:val="single" w:sz="6" w:space="0" w:color="000000"/>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1990 г</w:t>
            </w:r>
            <w:r w:rsidRPr="00923868">
              <w:rPr>
                <w:color w:val="000000"/>
                <w:sz w:val="24"/>
                <w:szCs w:val="24"/>
              </w:rPr>
              <w:sym w:font="Times New Roman" w:char="002E"/>
            </w:r>
          </w:p>
        </w:tc>
        <w:tc>
          <w:tcPr>
            <w:tcW w:w="1214" w:type="dxa"/>
            <w:tcBorders>
              <w:top w:val="single" w:sz="24" w:space="0" w:color="000000"/>
              <w:left w:val="single" w:sz="6" w:space="0" w:color="000000"/>
              <w:bottom w:val="single" w:sz="6" w:space="0" w:color="000000"/>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1991 г</w:t>
            </w:r>
            <w:r w:rsidRPr="00923868">
              <w:rPr>
                <w:color w:val="000000"/>
                <w:sz w:val="24"/>
                <w:szCs w:val="24"/>
              </w:rPr>
              <w:sym w:font="Times New Roman" w:char="002E"/>
            </w:r>
          </w:p>
        </w:tc>
        <w:tc>
          <w:tcPr>
            <w:tcW w:w="1214" w:type="dxa"/>
            <w:tcBorders>
              <w:top w:val="single" w:sz="24" w:space="0" w:color="000000"/>
              <w:left w:val="single" w:sz="6" w:space="0" w:color="000000"/>
              <w:bottom w:val="single" w:sz="6" w:space="0" w:color="000000"/>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1992 г</w:t>
            </w:r>
            <w:r w:rsidRPr="00923868">
              <w:rPr>
                <w:color w:val="000000"/>
                <w:sz w:val="24"/>
                <w:szCs w:val="24"/>
              </w:rPr>
              <w:sym w:font="Times New Roman" w:char="002E"/>
            </w:r>
          </w:p>
        </w:tc>
        <w:tc>
          <w:tcPr>
            <w:tcW w:w="1214" w:type="dxa"/>
            <w:tcBorders>
              <w:top w:val="single" w:sz="24" w:space="0" w:color="000000"/>
              <w:left w:val="single" w:sz="6" w:space="0" w:color="000000"/>
              <w:bottom w:val="single" w:sz="6" w:space="0" w:color="000000"/>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1993 г</w:t>
            </w:r>
            <w:r w:rsidRPr="00923868">
              <w:rPr>
                <w:color w:val="000000"/>
                <w:sz w:val="24"/>
                <w:szCs w:val="24"/>
              </w:rPr>
              <w:sym w:font="Times New Roman" w:char="002E"/>
            </w:r>
          </w:p>
        </w:tc>
        <w:tc>
          <w:tcPr>
            <w:tcW w:w="1214" w:type="dxa"/>
            <w:tcBorders>
              <w:top w:val="single" w:sz="24" w:space="0" w:color="000000"/>
              <w:left w:val="single" w:sz="6" w:space="0" w:color="000000"/>
              <w:bottom w:val="single" w:sz="6" w:space="0" w:color="000000"/>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1994 г</w:t>
            </w:r>
            <w:r w:rsidRPr="00923868">
              <w:rPr>
                <w:color w:val="000000"/>
                <w:sz w:val="24"/>
                <w:szCs w:val="24"/>
              </w:rPr>
              <w:sym w:font="Times New Roman" w:char="002E"/>
            </w:r>
          </w:p>
        </w:tc>
        <w:tc>
          <w:tcPr>
            <w:tcW w:w="1214" w:type="dxa"/>
            <w:tcBorders>
              <w:top w:val="single" w:sz="24" w:space="0" w:color="000000"/>
              <w:left w:val="single" w:sz="6" w:space="0" w:color="000000"/>
              <w:bottom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1995 г</w:t>
            </w:r>
            <w:r w:rsidRPr="00923868">
              <w:rPr>
                <w:color w:val="000000"/>
                <w:sz w:val="24"/>
                <w:szCs w:val="24"/>
              </w:rPr>
              <w:sym w:font="Times New Roman" w:char="002E"/>
            </w:r>
          </w:p>
        </w:tc>
      </w:tr>
      <w:tr w:rsidR="00923868" w:rsidRPr="00923868">
        <w:trPr>
          <w:trHeight w:val="700"/>
        </w:trPr>
        <w:tc>
          <w:tcPr>
            <w:tcW w:w="1984" w:type="dxa"/>
            <w:tcBorders>
              <w:top w:val="single" w:sz="6" w:space="0" w:color="000000"/>
              <w:bottom w:val="single" w:sz="24" w:space="0" w:color="000000"/>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Объем в млн</w:t>
            </w:r>
            <w:r w:rsidRPr="00923868">
              <w:rPr>
                <w:color w:val="000000"/>
                <w:sz w:val="24"/>
                <w:szCs w:val="24"/>
              </w:rPr>
              <w:sym w:font="Times New Roman" w:char="002E"/>
            </w:r>
            <w:r w:rsidRPr="00923868">
              <w:rPr>
                <w:color w:val="000000"/>
                <w:sz w:val="24"/>
                <w:szCs w:val="24"/>
              </w:rPr>
              <w:t xml:space="preserve"> долларов</w:t>
            </w:r>
          </w:p>
        </w:tc>
        <w:tc>
          <w:tcPr>
            <w:tcW w:w="1214" w:type="dxa"/>
            <w:tcBorders>
              <w:top w:val="single" w:sz="6" w:space="0" w:color="000000"/>
              <w:left w:val="single" w:sz="6" w:space="0" w:color="000000"/>
              <w:bottom w:val="single" w:sz="24" w:space="0" w:color="000000"/>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310</w:t>
            </w:r>
            <w:r w:rsidRPr="00923868">
              <w:rPr>
                <w:color w:val="000000"/>
                <w:sz w:val="24"/>
                <w:szCs w:val="24"/>
              </w:rPr>
              <w:sym w:font="Times New Roman" w:char="002C"/>
            </w:r>
            <w:r w:rsidRPr="00923868">
              <w:rPr>
                <w:color w:val="000000"/>
                <w:sz w:val="24"/>
                <w:szCs w:val="24"/>
              </w:rPr>
              <w:t>7</w:t>
            </w:r>
          </w:p>
        </w:tc>
        <w:tc>
          <w:tcPr>
            <w:tcW w:w="1214" w:type="dxa"/>
            <w:tcBorders>
              <w:top w:val="single" w:sz="6" w:space="0" w:color="000000"/>
              <w:left w:val="single" w:sz="6" w:space="0" w:color="000000"/>
              <w:bottom w:val="single" w:sz="24" w:space="0" w:color="000000"/>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375</w:t>
            </w:r>
            <w:r w:rsidRPr="00923868">
              <w:rPr>
                <w:color w:val="000000"/>
                <w:sz w:val="24"/>
                <w:szCs w:val="24"/>
              </w:rPr>
              <w:sym w:font="Times New Roman" w:char="002C"/>
            </w:r>
            <w:r w:rsidRPr="00923868">
              <w:rPr>
                <w:color w:val="000000"/>
                <w:sz w:val="24"/>
                <w:szCs w:val="24"/>
              </w:rPr>
              <w:t>5</w:t>
            </w:r>
          </w:p>
        </w:tc>
        <w:tc>
          <w:tcPr>
            <w:tcW w:w="1214" w:type="dxa"/>
            <w:tcBorders>
              <w:top w:val="single" w:sz="6" w:space="0" w:color="000000"/>
              <w:left w:val="single" w:sz="6" w:space="0" w:color="000000"/>
              <w:bottom w:val="single" w:sz="24" w:space="0" w:color="000000"/>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582</w:t>
            </w:r>
            <w:r w:rsidRPr="00923868">
              <w:rPr>
                <w:color w:val="000000"/>
                <w:sz w:val="24"/>
                <w:szCs w:val="24"/>
              </w:rPr>
              <w:sym w:font="Times New Roman" w:char="002C"/>
            </w:r>
            <w:r w:rsidRPr="00923868">
              <w:rPr>
                <w:color w:val="000000"/>
                <w:sz w:val="24"/>
                <w:szCs w:val="24"/>
              </w:rPr>
              <w:t>2</w:t>
            </w:r>
          </w:p>
        </w:tc>
        <w:tc>
          <w:tcPr>
            <w:tcW w:w="1214" w:type="dxa"/>
            <w:tcBorders>
              <w:top w:val="single" w:sz="6" w:space="0" w:color="000000"/>
              <w:left w:val="single" w:sz="6" w:space="0" w:color="000000"/>
              <w:bottom w:val="single" w:sz="24" w:space="0" w:color="000000"/>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710</w:t>
            </w:r>
            <w:r w:rsidRPr="00923868">
              <w:rPr>
                <w:color w:val="000000"/>
                <w:sz w:val="24"/>
                <w:szCs w:val="24"/>
              </w:rPr>
              <w:sym w:font="Times New Roman" w:char="002C"/>
            </w:r>
            <w:r w:rsidRPr="00923868">
              <w:rPr>
                <w:color w:val="000000"/>
                <w:sz w:val="24"/>
                <w:szCs w:val="24"/>
              </w:rPr>
              <w:t>8</w:t>
            </w:r>
          </w:p>
        </w:tc>
        <w:tc>
          <w:tcPr>
            <w:tcW w:w="1214" w:type="dxa"/>
            <w:tcBorders>
              <w:top w:val="single" w:sz="6" w:space="0" w:color="000000"/>
              <w:left w:val="single" w:sz="6" w:space="0" w:color="000000"/>
              <w:bottom w:val="single" w:sz="24" w:space="0" w:color="000000"/>
              <w:right w:val="single" w:sz="6" w:space="0" w:color="000000"/>
            </w:tcBorders>
          </w:tcPr>
          <w:p w:rsidR="00923868" w:rsidRPr="00923868" w:rsidRDefault="00923868">
            <w:pPr>
              <w:widowControl w:val="0"/>
              <w:jc w:val="both"/>
              <w:rPr>
                <w:color w:val="000000"/>
                <w:sz w:val="24"/>
                <w:szCs w:val="24"/>
              </w:rPr>
            </w:pPr>
            <w:r w:rsidRPr="00923868">
              <w:rPr>
                <w:color w:val="000000"/>
                <w:sz w:val="24"/>
                <w:szCs w:val="24"/>
              </w:rPr>
              <w:t>1024</w:t>
            </w:r>
            <w:r w:rsidRPr="00923868">
              <w:rPr>
                <w:color w:val="000000"/>
                <w:sz w:val="24"/>
                <w:szCs w:val="24"/>
              </w:rPr>
              <w:sym w:font="Times New Roman" w:char="002C"/>
            </w:r>
            <w:r w:rsidRPr="00923868">
              <w:rPr>
                <w:color w:val="000000"/>
                <w:sz w:val="24"/>
                <w:szCs w:val="24"/>
              </w:rPr>
              <w:t>8</w:t>
            </w:r>
          </w:p>
        </w:tc>
        <w:tc>
          <w:tcPr>
            <w:tcW w:w="1214" w:type="dxa"/>
            <w:tcBorders>
              <w:top w:val="single" w:sz="6" w:space="0" w:color="000000"/>
              <w:left w:val="single" w:sz="6" w:space="0" w:color="000000"/>
              <w:bottom w:val="single" w:sz="24" w:space="0" w:color="000000"/>
            </w:tcBorders>
          </w:tcPr>
          <w:p w:rsidR="00923868" w:rsidRPr="00923868" w:rsidRDefault="00923868">
            <w:pPr>
              <w:widowControl w:val="0"/>
              <w:jc w:val="both"/>
              <w:rPr>
                <w:color w:val="000000"/>
                <w:sz w:val="24"/>
                <w:szCs w:val="24"/>
              </w:rPr>
            </w:pPr>
            <w:r w:rsidRPr="00923868">
              <w:rPr>
                <w:color w:val="000000"/>
                <w:sz w:val="24"/>
                <w:szCs w:val="24"/>
              </w:rPr>
              <w:t>1242</w:t>
            </w:r>
            <w:r w:rsidRPr="00923868">
              <w:rPr>
                <w:color w:val="000000"/>
                <w:sz w:val="24"/>
                <w:szCs w:val="24"/>
              </w:rPr>
              <w:sym w:font="Times New Roman" w:char="002C"/>
            </w:r>
            <w:r w:rsidRPr="00923868">
              <w:rPr>
                <w:color w:val="000000"/>
                <w:sz w:val="24"/>
                <w:szCs w:val="24"/>
              </w:rPr>
              <w:t>9</w:t>
            </w:r>
          </w:p>
        </w:tc>
      </w:tr>
    </w:tbl>
    <w:p w:rsidR="00923868" w:rsidRDefault="00923868">
      <w:pPr>
        <w:widowControl w:val="0"/>
        <w:spacing w:before="120"/>
        <w:ind w:firstLine="567"/>
        <w:jc w:val="both"/>
        <w:rPr>
          <w:color w:val="000000"/>
          <w:sz w:val="24"/>
          <w:szCs w:val="24"/>
        </w:rPr>
      </w:pPr>
      <w:r>
        <w:rPr>
          <w:color w:val="000000"/>
          <w:sz w:val="24"/>
          <w:szCs w:val="24"/>
        </w:rPr>
        <w:t xml:space="preserve"> Таблица 4</w:t>
      </w:r>
      <w:r>
        <w:rPr>
          <w:rStyle w:val="a9"/>
          <w:color w:val="000000"/>
          <w:sz w:val="24"/>
          <w:szCs w:val="24"/>
          <w:vertAlign w:val="baseline"/>
        </w:rPr>
        <w:footnoteReference w:id="30"/>
      </w:r>
      <w:r>
        <w:rPr>
          <w:rStyle w:val="a9"/>
          <w:color w:val="000000"/>
          <w:sz w:val="24"/>
          <w:szCs w:val="24"/>
          <w:vertAlign w:val="baseline"/>
        </w:rPr>
        <w:t>[30]</w:t>
      </w:r>
      <w:r>
        <w:rPr>
          <w:color w:val="000000"/>
          <w:sz w:val="24"/>
          <w:szCs w:val="24"/>
        </w:rPr>
        <w:t xml:space="preserve"> Внешняя торговля России с некоторыми зарубежными странами в 1993-1995 гг.</w:t>
      </w:r>
    </w:p>
    <w:p w:rsidR="00923868" w:rsidRDefault="00923868">
      <w:pPr>
        <w:widowControl w:val="0"/>
        <w:spacing w:before="120"/>
        <w:ind w:firstLine="567"/>
        <w:jc w:val="both"/>
        <w:rPr>
          <w:color w:val="000000"/>
          <w:sz w:val="24"/>
          <w:szCs w:val="24"/>
        </w:rPr>
      </w:pPr>
      <w:r>
        <w:rPr>
          <w:color w:val="000000"/>
          <w:sz w:val="24"/>
          <w:szCs w:val="24"/>
        </w:rPr>
        <w:t>(в фактически действовавших ценах; млн</w:t>
      </w:r>
      <w:r>
        <w:rPr>
          <w:color w:val="000000"/>
          <w:sz w:val="24"/>
          <w:szCs w:val="24"/>
        </w:rPr>
        <w:sym w:font="Times New Roman" w:char="002E"/>
      </w:r>
      <w:r>
        <w:rPr>
          <w:color w:val="000000"/>
          <w:sz w:val="24"/>
          <w:szCs w:val="24"/>
        </w:rPr>
        <w:t xml:space="preserve"> долларов США) </w:t>
      </w:r>
    </w:p>
    <w:tbl>
      <w:tblPr>
        <w:tblW w:w="0" w:type="auto"/>
        <w:tblInd w:w="60" w:type="dxa"/>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2430"/>
        <w:gridCol w:w="1170"/>
        <w:gridCol w:w="1350"/>
        <w:gridCol w:w="954"/>
        <w:gridCol w:w="990"/>
        <w:gridCol w:w="1212"/>
        <w:gridCol w:w="982"/>
      </w:tblGrid>
      <w:tr w:rsidR="00923868" w:rsidRPr="00923868">
        <w:tc>
          <w:tcPr>
            <w:tcW w:w="2430" w:type="dxa"/>
            <w:tcBorders>
              <w:top w:val="single" w:sz="24" w:space="0" w:color="auto"/>
              <w:left w:val="single" w:sz="24" w:space="0" w:color="auto"/>
              <w:bottom w:val="nil"/>
              <w:right w:val="nil"/>
            </w:tcBorders>
          </w:tcPr>
          <w:p w:rsidR="00923868" w:rsidRPr="00923868" w:rsidRDefault="00923868">
            <w:pPr>
              <w:widowControl w:val="0"/>
              <w:jc w:val="both"/>
              <w:rPr>
                <w:color w:val="000000"/>
                <w:sz w:val="24"/>
                <w:szCs w:val="24"/>
              </w:rPr>
            </w:pPr>
          </w:p>
        </w:tc>
        <w:tc>
          <w:tcPr>
            <w:tcW w:w="1170" w:type="dxa"/>
            <w:tcBorders>
              <w:top w:val="single" w:sz="24" w:space="0" w:color="auto"/>
              <w:left w:val="single" w:sz="24" w:space="0" w:color="auto"/>
              <w:bottom w:val="single" w:sz="24" w:space="0" w:color="auto"/>
              <w:right w:val="nil"/>
            </w:tcBorders>
          </w:tcPr>
          <w:p w:rsidR="00923868" w:rsidRPr="00923868" w:rsidRDefault="00923868">
            <w:pPr>
              <w:widowControl w:val="0"/>
              <w:jc w:val="both"/>
              <w:rPr>
                <w:color w:val="000000"/>
                <w:sz w:val="24"/>
                <w:szCs w:val="24"/>
              </w:rPr>
            </w:pPr>
          </w:p>
        </w:tc>
        <w:tc>
          <w:tcPr>
            <w:tcW w:w="1350" w:type="dxa"/>
            <w:tcBorders>
              <w:top w:val="single" w:sz="24" w:space="0" w:color="auto"/>
              <w:left w:val="nil"/>
              <w:bottom w:val="nil"/>
              <w:right w:val="nil"/>
            </w:tcBorders>
          </w:tcPr>
          <w:p w:rsidR="00923868" w:rsidRPr="00923868" w:rsidRDefault="00923868">
            <w:pPr>
              <w:widowControl w:val="0"/>
              <w:jc w:val="both"/>
              <w:rPr>
                <w:color w:val="000000"/>
                <w:sz w:val="24"/>
                <w:szCs w:val="24"/>
              </w:rPr>
            </w:pPr>
            <w:r w:rsidRPr="00923868">
              <w:rPr>
                <w:color w:val="000000"/>
                <w:sz w:val="24"/>
                <w:szCs w:val="24"/>
              </w:rPr>
              <w:t>Экспорт</w:t>
            </w:r>
          </w:p>
        </w:tc>
        <w:tc>
          <w:tcPr>
            <w:tcW w:w="954" w:type="dxa"/>
            <w:tcBorders>
              <w:top w:val="single" w:sz="24" w:space="0" w:color="auto"/>
              <w:left w:val="nil"/>
              <w:bottom w:val="single" w:sz="24" w:space="0" w:color="auto"/>
              <w:right w:val="single" w:sz="24" w:space="0" w:color="auto"/>
            </w:tcBorders>
          </w:tcPr>
          <w:p w:rsidR="00923868" w:rsidRPr="00923868" w:rsidRDefault="00923868">
            <w:pPr>
              <w:widowControl w:val="0"/>
              <w:jc w:val="both"/>
              <w:rPr>
                <w:color w:val="000000"/>
                <w:sz w:val="24"/>
                <w:szCs w:val="24"/>
              </w:rPr>
            </w:pPr>
          </w:p>
        </w:tc>
        <w:tc>
          <w:tcPr>
            <w:tcW w:w="990" w:type="dxa"/>
            <w:tcBorders>
              <w:top w:val="single" w:sz="24" w:space="0" w:color="auto"/>
              <w:left w:val="nil"/>
              <w:bottom w:val="single" w:sz="24" w:space="0" w:color="auto"/>
              <w:right w:val="nil"/>
            </w:tcBorders>
          </w:tcPr>
          <w:p w:rsidR="00923868" w:rsidRPr="00923868" w:rsidRDefault="00923868">
            <w:pPr>
              <w:widowControl w:val="0"/>
              <w:jc w:val="both"/>
              <w:rPr>
                <w:color w:val="000000"/>
                <w:sz w:val="24"/>
                <w:szCs w:val="24"/>
              </w:rPr>
            </w:pPr>
          </w:p>
        </w:tc>
        <w:tc>
          <w:tcPr>
            <w:tcW w:w="1212" w:type="dxa"/>
            <w:tcBorders>
              <w:top w:val="single" w:sz="24" w:space="0" w:color="auto"/>
              <w:left w:val="nil"/>
              <w:bottom w:val="nil"/>
              <w:right w:val="nil"/>
            </w:tcBorders>
          </w:tcPr>
          <w:p w:rsidR="00923868" w:rsidRPr="00923868" w:rsidRDefault="00923868">
            <w:pPr>
              <w:widowControl w:val="0"/>
              <w:jc w:val="both"/>
              <w:rPr>
                <w:color w:val="000000"/>
                <w:sz w:val="24"/>
                <w:szCs w:val="24"/>
              </w:rPr>
            </w:pPr>
            <w:r w:rsidRPr="00923868">
              <w:rPr>
                <w:color w:val="000000"/>
                <w:sz w:val="24"/>
                <w:szCs w:val="24"/>
              </w:rPr>
              <w:t>Импорт</w:t>
            </w:r>
          </w:p>
        </w:tc>
        <w:tc>
          <w:tcPr>
            <w:tcW w:w="982" w:type="dxa"/>
            <w:tcBorders>
              <w:top w:val="single" w:sz="24" w:space="0" w:color="auto"/>
              <w:left w:val="nil"/>
              <w:bottom w:val="single" w:sz="24" w:space="0" w:color="auto"/>
              <w:right w:val="single" w:sz="24" w:space="0" w:color="auto"/>
            </w:tcBorders>
          </w:tcPr>
          <w:p w:rsidR="00923868" w:rsidRPr="00923868" w:rsidRDefault="00923868">
            <w:pPr>
              <w:widowControl w:val="0"/>
              <w:jc w:val="both"/>
              <w:rPr>
                <w:color w:val="000000"/>
                <w:sz w:val="24"/>
                <w:szCs w:val="24"/>
              </w:rPr>
            </w:pPr>
          </w:p>
        </w:tc>
      </w:tr>
      <w:tr w:rsidR="00923868" w:rsidRPr="00923868">
        <w:tc>
          <w:tcPr>
            <w:tcW w:w="2430" w:type="dxa"/>
            <w:tcBorders>
              <w:top w:val="nil"/>
              <w:left w:val="single" w:sz="24" w:space="0" w:color="auto"/>
              <w:bottom w:val="single" w:sz="24" w:space="0" w:color="auto"/>
              <w:right w:val="nil"/>
            </w:tcBorders>
          </w:tcPr>
          <w:p w:rsidR="00923868" w:rsidRPr="00923868" w:rsidRDefault="00923868">
            <w:pPr>
              <w:widowControl w:val="0"/>
              <w:jc w:val="both"/>
              <w:rPr>
                <w:color w:val="000000"/>
                <w:sz w:val="24"/>
                <w:szCs w:val="24"/>
              </w:rPr>
            </w:pPr>
          </w:p>
        </w:tc>
        <w:tc>
          <w:tcPr>
            <w:tcW w:w="1170" w:type="dxa"/>
            <w:tcBorders>
              <w:top w:val="nil"/>
              <w:left w:val="single" w:sz="24" w:space="0" w:color="auto"/>
              <w:bottom w:val="single" w:sz="24" w:space="0" w:color="auto"/>
              <w:right w:val="nil"/>
            </w:tcBorders>
          </w:tcPr>
          <w:p w:rsidR="00923868" w:rsidRPr="00923868" w:rsidRDefault="00923868">
            <w:pPr>
              <w:widowControl w:val="0"/>
              <w:jc w:val="both"/>
              <w:rPr>
                <w:color w:val="000000"/>
                <w:sz w:val="24"/>
                <w:szCs w:val="24"/>
              </w:rPr>
            </w:pPr>
            <w:r w:rsidRPr="00923868">
              <w:rPr>
                <w:color w:val="000000"/>
                <w:sz w:val="24"/>
                <w:szCs w:val="24"/>
              </w:rPr>
              <w:t>1993</w:t>
            </w:r>
          </w:p>
        </w:tc>
        <w:tc>
          <w:tcPr>
            <w:tcW w:w="1350" w:type="dxa"/>
            <w:tcBorders>
              <w:top w:val="single" w:sz="24" w:space="0" w:color="auto"/>
              <w:left w:val="single" w:sz="24" w:space="0" w:color="auto"/>
              <w:bottom w:val="nil"/>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1994</w:t>
            </w:r>
          </w:p>
        </w:tc>
        <w:tc>
          <w:tcPr>
            <w:tcW w:w="954" w:type="dxa"/>
            <w:tcBorders>
              <w:top w:val="nil"/>
              <w:left w:val="nil"/>
              <w:bottom w:val="single" w:sz="24" w:space="0" w:color="auto"/>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1995</w:t>
            </w:r>
          </w:p>
        </w:tc>
        <w:tc>
          <w:tcPr>
            <w:tcW w:w="990" w:type="dxa"/>
            <w:tcBorders>
              <w:top w:val="nil"/>
              <w:left w:val="nil"/>
              <w:bottom w:val="single" w:sz="24" w:space="0" w:color="auto"/>
              <w:right w:val="nil"/>
            </w:tcBorders>
          </w:tcPr>
          <w:p w:rsidR="00923868" w:rsidRPr="00923868" w:rsidRDefault="00923868">
            <w:pPr>
              <w:widowControl w:val="0"/>
              <w:jc w:val="both"/>
              <w:rPr>
                <w:color w:val="000000"/>
                <w:sz w:val="24"/>
                <w:szCs w:val="24"/>
              </w:rPr>
            </w:pPr>
            <w:r w:rsidRPr="00923868">
              <w:rPr>
                <w:color w:val="000000"/>
                <w:sz w:val="24"/>
                <w:szCs w:val="24"/>
              </w:rPr>
              <w:t>1993</w:t>
            </w:r>
          </w:p>
        </w:tc>
        <w:tc>
          <w:tcPr>
            <w:tcW w:w="1212" w:type="dxa"/>
            <w:tcBorders>
              <w:top w:val="single" w:sz="24" w:space="0" w:color="auto"/>
              <w:left w:val="single" w:sz="24" w:space="0" w:color="auto"/>
              <w:bottom w:val="nil"/>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1994</w:t>
            </w:r>
          </w:p>
        </w:tc>
        <w:tc>
          <w:tcPr>
            <w:tcW w:w="982" w:type="dxa"/>
            <w:tcBorders>
              <w:top w:val="nil"/>
              <w:left w:val="nil"/>
              <w:bottom w:val="single" w:sz="24" w:space="0" w:color="auto"/>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1995</w:t>
            </w:r>
          </w:p>
        </w:tc>
      </w:tr>
      <w:tr w:rsidR="00923868" w:rsidRPr="00923868">
        <w:tc>
          <w:tcPr>
            <w:tcW w:w="2430" w:type="dxa"/>
            <w:tcBorders>
              <w:top w:val="nil"/>
              <w:left w:val="single" w:sz="24" w:space="0" w:color="auto"/>
              <w:bottom w:val="nil"/>
              <w:right w:val="nil"/>
            </w:tcBorders>
          </w:tcPr>
          <w:p w:rsidR="00923868" w:rsidRPr="00923868" w:rsidRDefault="00923868">
            <w:pPr>
              <w:widowControl w:val="0"/>
              <w:jc w:val="both"/>
              <w:rPr>
                <w:color w:val="000000"/>
                <w:sz w:val="24"/>
                <w:szCs w:val="24"/>
              </w:rPr>
            </w:pPr>
            <w:r w:rsidRPr="00923868">
              <w:rPr>
                <w:color w:val="000000"/>
                <w:sz w:val="24"/>
                <w:szCs w:val="24"/>
              </w:rPr>
              <w:t>Великобритания</w:t>
            </w:r>
          </w:p>
        </w:tc>
        <w:tc>
          <w:tcPr>
            <w:tcW w:w="1170" w:type="dxa"/>
            <w:tcBorders>
              <w:top w:val="nil"/>
              <w:left w:val="single" w:sz="24" w:space="0" w:color="auto"/>
              <w:bottom w:val="nil"/>
              <w:right w:val="nil"/>
            </w:tcBorders>
          </w:tcPr>
          <w:p w:rsidR="00923868" w:rsidRPr="00923868" w:rsidRDefault="00923868">
            <w:pPr>
              <w:widowControl w:val="0"/>
              <w:jc w:val="both"/>
              <w:rPr>
                <w:color w:val="000000"/>
                <w:sz w:val="24"/>
                <w:szCs w:val="24"/>
              </w:rPr>
            </w:pPr>
            <w:r w:rsidRPr="00923868">
              <w:rPr>
                <w:color w:val="000000"/>
                <w:sz w:val="24"/>
                <w:szCs w:val="24"/>
              </w:rPr>
              <w:t>3353</w:t>
            </w:r>
          </w:p>
        </w:tc>
        <w:tc>
          <w:tcPr>
            <w:tcW w:w="1350" w:type="dxa"/>
            <w:tcBorders>
              <w:top w:val="single" w:sz="24" w:space="0" w:color="auto"/>
              <w:left w:val="single" w:sz="24" w:space="0" w:color="auto"/>
              <w:bottom w:val="single" w:sz="24" w:space="0" w:color="auto"/>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3642</w:t>
            </w:r>
          </w:p>
        </w:tc>
        <w:tc>
          <w:tcPr>
            <w:tcW w:w="954" w:type="dxa"/>
            <w:tcBorders>
              <w:top w:val="nil"/>
              <w:left w:val="nil"/>
              <w:bottom w:val="nil"/>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3103</w:t>
            </w:r>
          </w:p>
        </w:tc>
        <w:tc>
          <w:tcPr>
            <w:tcW w:w="990" w:type="dxa"/>
            <w:tcBorders>
              <w:top w:val="nil"/>
              <w:left w:val="nil"/>
              <w:bottom w:val="nil"/>
              <w:right w:val="nil"/>
            </w:tcBorders>
          </w:tcPr>
          <w:p w:rsidR="00923868" w:rsidRPr="00923868" w:rsidRDefault="00923868">
            <w:pPr>
              <w:widowControl w:val="0"/>
              <w:jc w:val="both"/>
              <w:rPr>
                <w:color w:val="000000"/>
                <w:sz w:val="24"/>
                <w:szCs w:val="24"/>
              </w:rPr>
            </w:pPr>
            <w:r w:rsidRPr="00923868">
              <w:rPr>
                <w:color w:val="000000"/>
                <w:sz w:val="24"/>
                <w:szCs w:val="24"/>
              </w:rPr>
              <w:t>653</w:t>
            </w:r>
          </w:p>
        </w:tc>
        <w:tc>
          <w:tcPr>
            <w:tcW w:w="1212" w:type="dxa"/>
            <w:tcBorders>
              <w:top w:val="single" w:sz="24" w:space="0" w:color="auto"/>
              <w:left w:val="single" w:sz="24" w:space="0" w:color="auto"/>
              <w:bottom w:val="single" w:sz="24" w:space="0" w:color="auto"/>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896</w:t>
            </w:r>
          </w:p>
        </w:tc>
        <w:tc>
          <w:tcPr>
            <w:tcW w:w="982" w:type="dxa"/>
            <w:tcBorders>
              <w:top w:val="nil"/>
              <w:left w:val="nil"/>
              <w:bottom w:val="nil"/>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1100</w:t>
            </w:r>
          </w:p>
        </w:tc>
      </w:tr>
      <w:tr w:rsidR="00923868" w:rsidRPr="00923868">
        <w:tc>
          <w:tcPr>
            <w:tcW w:w="2430" w:type="dxa"/>
            <w:tcBorders>
              <w:top w:val="single" w:sz="24" w:space="0" w:color="auto"/>
              <w:left w:val="single" w:sz="24" w:space="0" w:color="auto"/>
              <w:bottom w:val="single" w:sz="24" w:space="0" w:color="auto"/>
              <w:right w:val="nil"/>
            </w:tcBorders>
          </w:tcPr>
          <w:p w:rsidR="00923868" w:rsidRPr="00923868" w:rsidRDefault="00923868">
            <w:pPr>
              <w:widowControl w:val="0"/>
              <w:jc w:val="both"/>
              <w:rPr>
                <w:color w:val="000000"/>
                <w:sz w:val="24"/>
                <w:szCs w:val="24"/>
              </w:rPr>
            </w:pPr>
            <w:r w:rsidRPr="00923868">
              <w:rPr>
                <w:color w:val="000000"/>
                <w:sz w:val="24"/>
                <w:szCs w:val="24"/>
              </w:rPr>
              <w:t>Германия</w:t>
            </w:r>
          </w:p>
        </w:tc>
        <w:tc>
          <w:tcPr>
            <w:tcW w:w="1170" w:type="dxa"/>
            <w:tcBorders>
              <w:top w:val="single" w:sz="24" w:space="0" w:color="auto"/>
              <w:left w:val="single" w:sz="24" w:space="0" w:color="auto"/>
              <w:bottom w:val="single" w:sz="24" w:space="0" w:color="auto"/>
              <w:right w:val="nil"/>
            </w:tcBorders>
          </w:tcPr>
          <w:p w:rsidR="00923868" w:rsidRPr="00923868" w:rsidRDefault="00923868">
            <w:pPr>
              <w:widowControl w:val="0"/>
              <w:jc w:val="both"/>
              <w:rPr>
                <w:color w:val="000000"/>
                <w:sz w:val="24"/>
                <w:szCs w:val="24"/>
              </w:rPr>
            </w:pPr>
            <w:r w:rsidRPr="00923868">
              <w:rPr>
                <w:color w:val="000000"/>
                <w:sz w:val="24"/>
                <w:szCs w:val="24"/>
              </w:rPr>
              <w:t>5074</w:t>
            </w:r>
          </w:p>
        </w:tc>
        <w:tc>
          <w:tcPr>
            <w:tcW w:w="1350" w:type="dxa"/>
            <w:tcBorders>
              <w:top w:val="single" w:sz="24" w:space="0" w:color="auto"/>
              <w:left w:val="single" w:sz="24" w:space="0" w:color="auto"/>
              <w:bottom w:val="single" w:sz="24" w:space="0" w:color="auto"/>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5465</w:t>
            </w:r>
          </w:p>
        </w:tc>
        <w:tc>
          <w:tcPr>
            <w:tcW w:w="954" w:type="dxa"/>
            <w:tcBorders>
              <w:top w:val="single" w:sz="24" w:space="0" w:color="auto"/>
              <w:left w:val="nil"/>
              <w:bottom w:val="single" w:sz="24" w:space="0" w:color="auto"/>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6079</w:t>
            </w:r>
          </w:p>
        </w:tc>
        <w:tc>
          <w:tcPr>
            <w:tcW w:w="990" w:type="dxa"/>
            <w:tcBorders>
              <w:top w:val="single" w:sz="24" w:space="0" w:color="auto"/>
              <w:left w:val="nil"/>
              <w:bottom w:val="single" w:sz="24" w:space="0" w:color="auto"/>
              <w:right w:val="nil"/>
            </w:tcBorders>
          </w:tcPr>
          <w:p w:rsidR="00923868" w:rsidRPr="00923868" w:rsidRDefault="00923868">
            <w:pPr>
              <w:widowControl w:val="0"/>
              <w:jc w:val="both"/>
              <w:rPr>
                <w:color w:val="000000"/>
                <w:sz w:val="24"/>
                <w:szCs w:val="24"/>
              </w:rPr>
            </w:pPr>
            <w:r w:rsidRPr="00923868">
              <w:rPr>
                <w:color w:val="000000"/>
                <w:sz w:val="24"/>
                <w:szCs w:val="24"/>
              </w:rPr>
              <w:t>5142</w:t>
            </w:r>
          </w:p>
        </w:tc>
        <w:tc>
          <w:tcPr>
            <w:tcW w:w="1212" w:type="dxa"/>
            <w:tcBorders>
              <w:top w:val="single" w:sz="24" w:space="0" w:color="auto"/>
              <w:left w:val="single" w:sz="24" w:space="0" w:color="auto"/>
              <w:bottom w:val="single" w:sz="24" w:space="0" w:color="auto"/>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5681</w:t>
            </w:r>
          </w:p>
        </w:tc>
        <w:tc>
          <w:tcPr>
            <w:tcW w:w="982" w:type="dxa"/>
            <w:tcBorders>
              <w:top w:val="single" w:sz="24" w:space="0" w:color="auto"/>
              <w:left w:val="nil"/>
              <w:bottom w:val="single" w:sz="24" w:space="0" w:color="auto"/>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6536</w:t>
            </w:r>
          </w:p>
        </w:tc>
      </w:tr>
      <w:tr w:rsidR="00923868" w:rsidRPr="00923868">
        <w:tc>
          <w:tcPr>
            <w:tcW w:w="2430" w:type="dxa"/>
            <w:tcBorders>
              <w:top w:val="nil"/>
              <w:left w:val="single" w:sz="24" w:space="0" w:color="auto"/>
              <w:bottom w:val="nil"/>
              <w:right w:val="nil"/>
            </w:tcBorders>
          </w:tcPr>
          <w:p w:rsidR="00923868" w:rsidRPr="00923868" w:rsidRDefault="00923868">
            <w:pPr>
              <w:widowControl w:val="0"/>
              <w:jc w:val="both"/>
              <w:rPr>
                <w:color w:val="000000"/>
                <w:sz w:val="24"/>
                <w:szCs w:val="24"/>
              </w:rPr>
            </w:pPr>
            <w:r w:rsidRPr="00923868">
              <w:rPr>
                <w:color w:val="000000"/>
                <w:sz w:val="24"/>
                <w:szCs w:val="24"/>
              </w:rPr>
              <w:t>Италия</w:t>
            </w:r>
          </w:p>
        </w:tc>
        <w:tc>
          <w:tcPr>
            <w:tcW w:w="1170" w:type="dxa"/>
            <w:tcBorders>
              <w:top w:val="nil"/>
              <w:left w:val="single" w:sz="24" w:space="0" w:color="auto"/>
              <w:bottom w:val="nil"/>
              <w:right w:val="nil"/>
            </w:tcBorders>
          </w:tcPr>
          <w:p w:rsidR="00923868" w:rsidRPr="00923868" w:rsidRDefault="00923868">
            <w:pPr>
              <w:widowControl w:val="0"/>
              <w:jc w:val="both"/>
              <w:rPr>
                <w:color w:val="000000"/>
                <w:sz w:val="24"/>
                <w:szCs w:val="24"/>
              </w:rPr>
            </w:pPr>
            <w:r w:rsidRPr="00923868">
              <w:rPr>
                <w:color w:val="000000"/>
                <w:sz w:val="24"/>
                <w:szCs w:val="24"/>
              </w:rPr>
              <w:t>2629</w:t>
            </w:r>
          </w:p>
        </w:tc>
        <w:tc>
          <w:tcPr>
            <w:tcW w:w="1350" w:type="dxa"/>
            <w:tcBorders>
              <w:top w:val="single" w:sz="24" w:space="0" w:color="auto"/>
              <w:left w:val="single" w:sz="24" w:space="0" w:color="auto"/>
              <w:bottom w:val="single" w:sz="24" w:space="0" w:color="auto"/>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2739</w:t>
            </w:r>
          </w:p>
        </w:tc>
        <w:tc>
          <w:tcPr>
            <w:tcW w:w="954" w:type="dxa"/>
            <w:tcBorders>
              <w:top w:val="nil"/>
              <w:left w:val="nil"/>
              <w:bottom w:val="nil"/>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3292</w:t>
            </w:r>
          </w:p>
        </w:tc>
        <w:tc>
          <w:tcPr>
            <w:tcW w:w="990" w:type="dxa"/>
            <w:tcBorders>
              <w:top w:val="nil"/>
              <w:left w:val="nil"/>
              <w:bottom w:val="nil"/>
              <w:right w:val="nil"/>
            </w:tcBorders>
          </w:tcPr>
          <w:p w:rsidR="00923868" w:rsidRPr="00923868" w:rsidRDefault="00923868">
            <w:pPr>
              <w:widowControl w:val="0"/>
              <w:jc w:val="both"/>
              <w:rPr>
                <w:color w:val="000000"/>
                <w:sz w:val="24"/>
                <w:szCs w:val="24"/>
              </w:rPr>
            </w:pPr>
            <w:r w:rsidRPr="00923868">
              <w:rPr>
                <w:color w:val="000000"/>
                <w:sz w:val="24"/>
                <w:szCs w:val="24"/>
              </w:rPr>
              <w:t>1106</w:t>
            </w:r>
          </w:p>
        </w:tc>
        <w:tc>
          <w:tcPr>
            <w:tcW w:w="1212" w:type="dxa"/>
            <w:tcBorders>
              <w:top w:val="single" w:sz="24" w:space="0" w:color="auto"/>
              <w:left w:val="single" w:sz="24" w:space="0" w:color="auto"/>
              <w:bottom w:val="single" w:sz="24" w:space="0" w:color="auto"/>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1589</w:t>
            </w:r>
          </w:p>
        </w:tc>
        <w:tc>
          <w:tcPr>
            <w:tcW w:w="982" w:type="dxa"/>
            <w:tcBorders>
              <w:top w:val="nil"/>
              <w:left w:val="nil"/>
              <w:bottom w:val="nil"/>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1851</w:t>
            </w:r>
          </w:p>
        </w:tc>
      </w:tr>
      <w:tr w:rsidR="00923868" w:rsidRPr="00923868">
        <w:tc>
          <w:tcPr>
            <w:tcW w:w="2430" w:type="dxa"/>
            <w:tcBorders>
              <w:top w:val="single" w:sz="24" w:space="0" w:color="auto"/>
              <w:left w:val="single" w:sz="24" w:space="0" w:color="auto"/>
              <w:bottom w:val="single" w:sz="24" w:space="0" w:color="auto"/>
              <w:right w:val="nil"/>
            </w:tcBorders>
          </w:tcPr>
          <w:p w:rsidR="00923868" w:rsidRPr="00923868" w:rsidRDefault="00923868">
            <w:pPr>
              <w:widowControl w:val="0"/>
              <w:jc w:val="both"/>
              <w:rPr>
                <w:color w:val="000000"/>
                <w:sz w:val="24"/>
                <w:szCs w:val="24"/>
              </w:rPr>
            </w:pPr>
            <w:r w:rsidRPr="00923868">
              <w:rPr>
                <w:color w:val="000000"/>
                <w:sz w:val="24"/>
                <w:szCs w:val="24"/>
              </w:rPr>
              <w:t>Бельгия</w:t>
            </w:r>
          </w:p>
        </w:tc>
        <w:tc>
          <w:tcPr>
            <w:tcW w:w="1170" w:type="dxa"/>
            <w:tcBorders>
              <w:top w:val="single" w:sz="24" w:space="0" w:color="auto"/>
              <w:left w:val="single" w:sz="24" w:space="0" w:color="auto"/>
              <w:bottom w:val="single" w:sz="24" w:space="0" w:color="auto"/>
              <w:right w:val="nil"/>
            </w:tcBorders>
          </w:tcPr>
          <w:p w:rsidR="00923868" w:rsidRPr="00923868" w:rsidRDefault="00923868">
            <w:pPr>
              <w:widowControl w:val="0"/>
              <w:jc w:val="both"/>
              <w:rPr>
                <w:color w:val="000000"/>
                <w:sz w:val="24"/>
                <w:szCs w:val="24"/>
              </w:rPr>
            </w:pPr>
            <w:r w:rsidRPr="00923868">
              <w:rPr>
                <w:color w:val="000000"/>
                <w:sz w:val="24"/>
                <w:szCs w:val="24"/>
              </w:rPr>
              <w:t>1057</w:t>
            </w:r>
          </w:p>
        </w:tc>
        <w:tc>
          <w:tcPr>
            <w:tcW w:w="1350" w:type="dxa"/>
            <w:tcBorders>
              <w:top w:val="single" w:sz="24" w:space="0" w:color="auto"/>
              <w:left w:val="single" w:sz="24" w:space="0" w:color="auto"/>
              <w:bottom w:val="single" w:sz="24" w:space="0" w:color="auto"/>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1381</w:t>
            </w:r>
          </w:p>
        </w:tc>
        <w:tc>
          <w:tcPr>
            <w:tcW w:w="954" w:type="dxa"/>
            <w:tcBorders>
              <w:top w:val="single" w:sz="24" w:space="0" w:color="auto"/>
              <w:left w:val="nil"/>
              <w:bottom w:val="single" w:sz="24" w:space="0" w:color="auto"/>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1507</w:t>
            </w:r>
          </w:p>
        </w:tc>
        <w:tc>
          <w:tcPr>
            <w:tcW w:w="990" w:type="dxa"/>
            <w:tcBorders>
              <w:top w:val="single" w:sz="24" w:space="0" w:color="auto"/>
              <w:left w:val="nil"/>
              <w:bottom w:val="single" w:sz="24" w:space="0" w:color="auto"/>
              <w:right w:val="nil"/>
            </w:tcBorders>
          </w:tcPr>
          <w:p w:rsidR="00923868" w:rsidRPr="00923868" w:rsidRDefault="00923868">
            <w:pPr>
              <w:widowControl w:val="0"/>
              <w:jc w:val="both"/>
              <w:rPr>
                <w:color w:val="000000"/>
                <w:sz w:val="24"/>
                <w:szCs w:val="24"/>
              </w:rPr>
            </w:pPr>
            <w:r w:rsidRPr="00923868">
              <w:rPr>
                <w:color w:val="000000"/>
                <w:sz w:val="24"/>
                <w:szCs w:val="24"/>
              </w:rPr>
              <w:t>466</w:t>
            </w:r>
          </w:p>
        </w:tc>
        <w:tc>
          <w:tcPr>
            <w:tcW w:w="1212" w:type="dxa"/>
            <w:tcBorders>
              <w:top w:val="single" w:sz="24" w:space="0" w:color="auto"/>
              <w:left w:val="single" w:sz="24" w:space="0" w:color="auto"/>
              <w:bottom w:val="single" w:sz="24" w:space="0" w:color="auto"/>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614</w:t>
            </w:r>
          </w:p>
        </w:tc>
        <w:tc>
          <w:tcPr>
            <w:tcW w:w="982" w:type="dxa"/>
            <w:tcBorders>
              <w:top w:val="single" w:sz="24" w:space="0" w:color="auto"/>
              <w:left w:val="nil"/>
              <w:bottom w:val="single" w:sz="24" w:space="0" w:color="auto"/>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871</w:t>
            </w:r>
          </w:p>
        </w:tc>
      </w:tr>
      <w:tr w:rsidR="00923868" w:rsidRPr="00923868">
        <w:tc>
          <w:tcPr>
            <w:tcW w:w="2430" w:type="dxa"/>
            <w:tcBorders>
              <w:top w:val="nil"/>
              <w:left w:val="single" w:sz="24" w:space="0" w:color="auto"/>
              <w:bottom w:val="nil"/>
              <w:right w:val="nil"/>
            </w:tcBorders>
          </w:tcPr>
          <w:p w:rsidR="00923868" w:rsidRPr="00923868" w:rsidRDefault="00923868">
            <w:pPr>
              <w:widowControl w:val="0"/>
              <w:jc w:val="both"/>
              <w:rPr>
                <w:color w:val="000000"/>
                <w:sz w:val="24"/>
                <w:szCs w:val="24"/>
              </w:rPr>
            </w:pPr>
            <w:r w:rsidRPr="00923868">
              <w:rPr>
                <w:color w:val="000000"/>
                <w:sz w:val="24"/>
                <w:szCs w:val="24"/>
              </w:rPr>
              <w:t>Нидерланды</w:t>
            </w:r>
          </w:p>
        </w:tc>
        <w:tc>
          <w:tcPr>
            <w:tcW w:w="1170" w:type="dxa"/>
            <w:tcBorders>
              <w:top w:val="nil"/>
              <w:left w:val="single" w:sz="24" w:space="0" w:color="auto"/>
              <w:bottom w:val="nil"/>
              <w:right w:val="nil"/>
            </w:tcBorders>
          </w:tcPr>
          <w:p w:rsidR="00923868" w:rsidRPr="00923868" w:rsidRDefault="00923868">
            <w:pPr>
              <w:widowControl w:val="0"/>
              <w:jc w:val="both"/>
              <w:rPr>
                <w:color w:val="000000"/>
                <w:sz w:val="24"/>
                <w:szCs w:val="24"/>
              </w:rPr>
            </w:pPr>
            <w:r w:rsidRPr="00923868">
              <w:rPr>
                <w:color w:val="000000"/>
                <w:sz w:val="24"/>
                <w:szCs w:val="24"/>
              </w:rPr>
              <w:t>979</w:t>
            </w:r>
          </w:p>
        </w:tc>
        <w:tc>
          <w:tcPr>
            <w:tcW w:w="1350" w:type="dxa"/>
            <w:tcBorders>
              <w:top w:val="single" w:sz="24" w:space="0" w:color="auto"/>
              <w:left w:val="single" w:sz="24" w:space="0" w:color="auto"/>
              <w:bottom w:val="single" w:sz="24" w:space="0" w:color="auto"/>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2401</w:t>
            </w:r>
          </w:p>
        </w:tc>
        <w:tc>
          <w:tcPr>
            <w:tcW w:w="954" w:type="dxa"/>
            <w:tcBorders>
              <w:top w:val="nil"/>
              <w:left w:val="nil"/>
              <w:bottom w:val="nil"/>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3183</w:t>
            </w:r>
          </w:p>
        </w:tc>
        <w:tc>
          <w:tcPr>
            <w:tcW w:w="990" w:type="dxa"/>
            <w:tcBorders>
              <w:top w:val="nil"/>
              <w:left w:val="nil"/>
              <w:bottom w:val="nil"/>
              <w:right w:val="nil"/>
            </w:tcBorders>
          </w:tcPr>
          <w:p w:rsidR="00923868" w:rsidRPr="00923868" w:rsidRDefault="00923868">
            <w:pPr>
              <w:widowControl w:val="0"/>
              <w:jc w:val="both"/>
              <w:rPr>
                <w:color w:val="000000"/>
                <w:sz w:val="24"/>
                <w:szCs w:val="24"/>
              </w:rPr>
            </w:pPr>
            <w:r w:rsidRPr="00923868">
              <w:rPr>
                <w:color w:val="000000"/>
                <w:sz w:val="24"/>
                <w:szCs w:val="24"/>
              </w:rPr>
              <w:t>431</w:t>
            </w:r>
          </w:p>
        </w:tc>
        <w:tc>
          <w:tcPr>
            <w:tcW w:w="1212" w:type="dxa"/>
            <w:tcBorders>
              <w:top w:val="single" w:sz="24" w:space="0" w:color="auto"/>
              <w:left w:val="single" w:sz="24" w:space="0" w:color="auto"/>
              <w:bottom w:val="single" w:sz="24" w:space="0" w:color="auto"/>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1610</w:t>
            </w:r>
          </w:p>
        </w:tc>
        <w:tc>
          <w:tcPr>
            <w:tcW w:w="982" w:type="dxa"/>
            <w:tcBorders>
              <w:top w:val="nil"/>
              <w:left w:val="nil"/>
              <w:bottom w:val="nil"/>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1646</w:t>
            </w:r>
          </w:p>
        </w:tc>
      </w:tr>
      <w:tr w:rsidR="00923868" w:rsidRPr="00923868">
        <w:tc>
          <w:tcPr>
            <w:tcW w:w="2430" w:type="dxa"/>
            <w:tcBorders>
              <w:top w:val="single" w:sz="24" w:space="0" w:color="auto"/>
              <w:left w:val="single" w:sz="24" w:space="0" w:color="auto"/>
              <w:bottom w:val="single" w:sz="24" w:space="0" w:color="auto"/>
              <w:right w:val="nil"/>
            </w:tcBorders>
          </w:tcPr>
          <w:p w:rsidR="00923868" w:rsidRPr="00923868" w:rsidRDefault="00923868">
            <w:pPr>
              <w:widowControl w:val="0"/>
              <w:jc w:val="both"/>
              <w:rPr>
                <w:color w:val="000000"/>
                <w:sz w:val="24"/>
                <w:szCs w:val="24"/>
              </w:rPr>
            </w:pPr>
            <w:r w:rsidRPr="00923868">
              <w:rPr>
                <w:color w:val="000000"/>
                <w:sz w:val="24"/>
                <w:szCs w:val="24"/>
              </w:rPr>
              <w:t>Франция</w:t>
            </w:r>
          </w:p>
        </w:tc>
        <w:tc>
          <w:tcPr>
            <w:tcW w:w="1170" w:type="dxa"/>
            <w:tcBorders>
              <w:top w:val="single" w:sz="24" w:space="0" w:color="auto"/>
              <w:left w:val="single" w:sz="24" w:space="0" w:color="auto"/>
              <w:bottom w:val="single" w:sz="24" w:space="0" w:color="auto"/>
              <w:right w:val="nil"/>
            </w:tcBorders>
          </w:tcPr>
          <w:p w:rsidR="00923868" w:rsidRPr="00923868" w:rsidRDefault="00923868">
            <w:pPr>
              <w:widowControl w:val="0"/>
              <w:jc w:val="both"/>
              <w:rPr>
                <w:color w:val="000000"/>
                <w:sz w:val="24"/>
                <w:szCs w:val="24"/>
              </w:rPr>
            </w:pPr>
            <w:r w:rsidRPr="00923868">
              <w:rPr>
                <w:color w:val="000000"/>
                <w:sz w:val="24"/>
                <w:szCs w:val="24"/>
              </w:rPr>
              <w:t>1556</w:t>
            </w:r>
          </w:p>
        </w:tc>
        <w:tc>
          <w:tcPr>
            <w:tcW w:w="1350" w:type="dxa"/>
            <w:tcBorders>
              <w:top w:val="single" w:sz="24" w:space="0" w:color="auto"/>
              <w:left w:val="single" w:sz="24" w:space="0" w:color="auto"/>
              <w:bottom w:val="single" w:sz="24" w:space="0" w:color="auto"/>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1236</w:t>
            </w:r>
          </w:p>
        </w:tc>
        <w:tc>
          <w:tcPr>
            <w:tcW w:w="954" w:type="dxa"/>
            <w:tcBorders>
              <w:top w:val="single" w:sz="24" w:space="0" w:color="auto"/>
              <w:left w:val="nil"/>
              <w:bottom w:val="single" w:sz="24" w:space="0" w:color="auto"/>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1516</w:t>
            </w:r>
          </w:p>
        </w:tc>
        <w:tc>
          <w:tcPr>
            <w:tcW w:w="990" w:type="dxa"/>
            <w:tcBorders>
              <w:top w:val="single" w:sz="24" w:space="0" w:color="auto"/>
              <w:left w:val="nil"/>
              <w:bottom w:val="single" w:sz="24" w:space="0" w:color="auto"/>
              <w:right w:val="nil"/>
            </w:tcBorders>
          </w:tcPr>
          <w:p w:rsidR="00923868" w:rsidRPr="00923868" w:rsidRDefault="00923868">
            <w:pPr>
              <w:widowControl w:val="0"/>
              <w:jc w:val="both"/>
              <w:rPr>
                <w:color w:val="000000"/>
                <w:sz w:val="24"/>
                <w:szCs w:val="24"/>
              </w:rPr>
            </w:pPr>
            <w:r w:rsidRPr="00923868">
              <w:rPr>
                <w:color w:val="000000"/>
                <w:sz w:val="24"/>
                <w:szCs w:val="24"/>
              </w:rPr>
              <w:t>899</w:t>
            </w:r>
          </w:p>
        </w:tc>
        <w:tc>
          <w:tcPr>
            <w:tcW w:w="1212" w:type="dxa"/>
            <w:tcBorders>
              <w:top w:val="single" w:sz="24" w:space="0" w:color="auto"/>
              <w:left w:val="single" w:sz="24" w:space="0" w:color="auto"/>
              <w:bottom w:val="single" w:sz="24" w:space="0" w:color="auto"/>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1004</w:t>
            </w:r>
          </w:p>
        </w:tc>
        <w:tc>
          <w:tcPr>
            <w:tcW w:w="982" w:type="dxa"/>
            <w:tcBorders>
              <w:top w:val="single" w:sz="24" w:space="0" w:color="auto"/>
              <w:left w:val="nil"/>
              <w:bottom w:val="single" w:sz="24" w:space="0" w:color="auto"/>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1074</w:t>
            </w:r>
          </w:p>
        </w:tc>
      </w:tr>
      <w:tr w:rsidR="00923868" w:rsidRPr="00923868">
        <w:tc>
          <w:tcPr>
            <w:tcW w:w="2430" w:type="dxa"/>
            <w:tcBorders>
              <w:top w:val="nil"/>
              <w:left w:val="single" w:sz="24" w:space="0" w:color="auto"/>
              <w:bottom w:val="nil"/>
              <w:right w:val="nil"/>
            </w:tcBorders>
          </w:tcPr>
          <w:p w:rsidR="00923868" w:rsidRPr="00923868" w:rsidRDefault="00923868">
            <w:pPr>
              <w:widowControl w:val="0"/>
              <w:jc w:val="both"/>
              <w:rPr>
                <w:color w:val="000000"/>
                <w:sz w:val="24"/>
                <w:szCs w:val="24"/>
              </w:rPr>
            </w:pPr>
            <w:r w:rsidRPr="00923868">
              <w:rPr>
                <w:color w:val="000000"/>
                <w:sz w:val="24"/>
                <w:szCs w:val="24"/>
              </w:rPr>
              <w:t>США</w:t>
            </w:r>
          </w:p>
        </w:tc>
        <w:tc>
          <w:tcPr>
            <w:tcW w:w="1170" w:type="dxa"/>
            <w:tcBorders>
              <w:top w:val="nil"/>
              <w:left w:val="single" w:sz="24" w:space="0" w:color="auto"/>
              <w:bottom w:val="nil"/>
              <w:right w:val="nil"/>
            </w:tcBorders>
          </w:tcPr>
          <w:p w:rsidR="00923868" w:rsidRPr="00923868" w:rsidRDefault="00923868">
            <w:pPr>
              <w:widowControl w:val="0"/>
              <w:jc w:val="both"/>
              <w:rPr>
                <w:color w:val="000000"/>
                <w:sz w:val="24"/>
                <w:szCs w:val="24"/>
              </w:rPr>
            </w:pPr>
            <w:r w:rsidRPr="00923868">
              <w:rPr>
                <w:color w:val="000000"/>
                <w:sz w:val="24"/>
                <w:szCs w:val="24"/>
              </w:rPr>
              <w:t>1997</w:t>
            </w:r>
          </w:p>
        </w:tc>
        <w:tc>
          <w:tcPr>
            <w:tcW w:w="1350" w:type="dxa"/>
            <w:tcBorders>
              <w:top w:val="single" w:sz="24" w:space="0" w:color="auto"/>
              <w:left w:val="single" w:sz="24" w:space="0" w:color="auto"/>
              <w:bottom w:val="single" w:sz="24" w:space="0" w:color="auto"/>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3476</w:t>
            </w:r>
          </w:p>
        </w:tc>
        <w:tc>
          <w:tcPr>
            <w:tcW w:w="954" w:type="dxa"/>
            <w:tcBorders>
              <w:top w:val="nil"/>
              <w:left w:val="nil"/>
              <w:bottom w:val="nil"/>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4330</w:t>
            </w:r>
          </w:p>
        </w:tc>
        <w:tc>
          <w:tcPr>
            <w:tcW w:w="990" w:type="dxa"/>
            <w:tcBorders>
              <w:top w:val="nil"/>
              <w:left w:val="nil"/>
              <w:bottom w:val="nil"/>
              <w:right w:val="nil"/>
            </w:tcBorders>
          </w:tcPr>
          <w:p w:rsidR="00923868" w:rsidRPr="00923868" w:rsidRDefault="00923868">
            <w:pPr>
              <w:widowControl w:val="0"/>
              <w:jc w:val="both"/>
              <w:rPr>
                <w:color w:val="000000"/>
                <w:sz w:val="24"/>
                <w:szCs w:val="24"/>
              </w:rPr>
            </w:pPr>
            <w:r w:rsidRPr="00923868">
              <w:rPr>
                <w:color w:val="000000"/>
                <w:sz w:val="24"/>
                <w:szCs w:val="24"/>
              </w:rPr>
              <w:t>2304</w:t>
            </w:r>
          </w:p>
        </w:tc>
        <w:tc>
          <w:tcPr>
            <w:tcW w:w="1212" w:type="dxa"/>
            <w:tcBorders>
              <w:top w:val="single" w:sz="24" w:space="0" w:color="auto"/>
              <w:left w:val="single" w:sz="24" w:space="0" w:color="auto"/>
              <w:bottom w:val="single" w:sz="24" w:space="0" w:color="auto"/>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2069</w:t>
            </w:r>
          </w:p>
        </w:tc>
        <w:tc>
          <w:tcPr>
            <w:tcW w:w="982" w:type="dxa"/>
            <w:tcBorders>
              <w:top w:val="nil"/>
              <w:left w:val="nil"/>
              <w:bottom w:val="nil"/>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2648</w:t>
            </w:r>
          </w:p>
        </w:tc>
      </w:tr>
      <w:tr w:rsidR="00923868" w:rsidRPr="00923868">
        <w:tc>
          <w:tcPr>
            <w:tcW w:w="2430" w:type="dxa"/>
            <w:tcBorders>
              <w:top w:val="single" w:sz="24" w:space="0" w:color="auto"/>
              <w:left w:val="single" w:sz="24" w:space="0" w:color="auto"/>
              <w:bottom w:val="single" w:sz="24" w:space="0" w:color="auto"/>
              <w:right w:val="nil"/>
            </w:tcBorders>
          </w:tcPr>
          <w:p w:rsidR="00923868" w:rsidRPr="00923868" w:rsidRDefault="00923868">
            <w:pPr>
              <w:widowControl w:val="0"/>
              <w:jc w:val="both"/>
              <w:rPr>
                <w:color w:val="000000"/>
                <w:sz w:val="24"/>
                <w:szCs w:val="24"/>
              </w:rPr>
            </w:pPr>
            <w:r w:rsidRPr="00923868">
              <w:rPr>
                <w:color w:val="000000"/>
                <w:sz w:val="24"/>
                <w:szCs w:val="24"/>
              </w:rPr>
              <w:t>Япония</w:t>
            </w:r>
          </w:p>
        </w:tc>
        <w:tc>
          <w:tcPr>
            <w:tcW w:w="1170" w:type="dxa"/>
            <w:tcBorders>
              <w:top w:val="single" w:sz="24" w:space="0" w:color="auto"/>
              <w:left w:val="single" w:sz="24" w:space="0" w:color="auto"/>
              <w:bottom w:val="single" w:sz="24" w:space="0" w:color="auto"/>
              <w:right w:val="nil"/>
            </w:tcBorders>
          </w:tcPr>
          <w:p w:rsidR="00923868" w:rsidRPr="00923868" w:rsidRDefault="00923868">
            <w:pPr>
              <w:widowControl w:val="0"/>
              <w:jc w:val="both"/>
              <w:rPr>
                <w:color w:val="000000"/>
                <w:sz w:val="24"/>
                <w:szCs w:val="24"/>
              </w:rPr>
            </w:pPr>
            <w:r w:rsidRPr="00923868">
              <w:rPr>
                <w:color w:val="000000"/>
                <w:sz w:val="24"/>
                <w:szCs w:val="24"/>
              </w:rPr>
              <w:t>2005</w:t>
            </w:r>
          </w:p>
        </w:tc>
        <w:tc>
          <w:tcPr>
            <w:tcW w:w="1350" w:type="dxa"/>
            <w:tcBorders>
              <w:top w:val="single" w:sz="24" w:space="0" w:color="auto"/>
              <w:left w:val="single" w:sz="24" w:space="0" w:color="auto"/>
              <w:bottom w:val="single" w:sz="24" w:space="0" w:color="auto"/>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2267</w:t>
            </w:r>
          </w:p>
        </w:tc>
        <w:tc>
          <w:tcPr>
            <w:tcW w:w="954" w:type="dxa"/>
            <w:tcBorders>
              <w:top w:val="single" w:sz="24" w:space="0" w:color="auto"/>
              <w:left w:val="nil"/>
              <w:bottom w:val="single" w:sz="24" w:space="0" w:color="auto"/>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3173</w:t>
            </w:r>
          </w:p>
        </w:tc>
        <w:tc>
          <w:tcPr>
            <w:tcW w:w="990" w:type="dxa"/>
            <w:tcBorders>
              <w:top w:val="single" w:sz="24" w:space="0" w:color="auto"/>
              <w:left w:val="nil"/>
              <w:bottom w:val="single" w:sz="24" w:space="0" w:color="auto"/>
              <w:right w:val="nil"/>
            </w:tcBorders>
          </w:tcPr>
          <w:p w:rsidR="00923868" w:rsidRPr="00923868" w:rsidRDefault="00923868">
            <w:pPr>
              <w:widowControl w:val="0"/>
              <w:jc w:val="both"/>
              <w:rPr>
                <w:color w:val="000000"/>
                <w:sz w:val="24"/>
                <w:szCs w:val="24"/>
              </w:rPr>
            </w:pPr>
            <w:r w:rsidRPr="00923868">
              <w:rPr>
                <w:color w:val="000000"/>
                <w:sz w:val="24"/>
                <w:szCs w:val="24"/>
              </w:rPr>
              <w:t>1367</w:t>
            </w:r>
          </w:p>
        </w:tc>
        <w:tc>
          <w:tcPr>
            <w:tcW w:w="1212" w:type="dxa"/>
            <w:tcBorders>
              <w:top w:val="single" w:sz="24" w:space="0" w:color="auto"/>
              <w:left w:val="single" w:sz="24" w:space="0" w:color="auto"/>
              <w:bottom w:val="single" w:sz="24" w:space="0" w:color="auto"/>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1114</w:t>
            </w:r>
          </w:p>
        </w:tc>
        <w:tc>
          <w:tcPr>
            <w:tcW w:w="982" w:type="dxa"/>
            <w:tcBorders>
              <w:top w:val="single" w:sz="24" w:space="0" w:color="auto"/>
              <w:left w:val="nil"/>
              <w:bottom w:val="single" w:sz="24" w:space="0" w:color="auto"/>
              <w:right w:val="single" w:sz="24" w:space="0" w:color="auto"/>
            </w:tcBorders>
          </w:tcPr>
          <w:p w:rsidR="00923868" w:rsidRPr="00923868" w:rsidRDefault="00923868">
            <w:pPr>
              <w:widowControl w:val="0"/>
              <w:jc w:val="both"/>
              <w:rPr>
                <w:color w:val="000000"/>
                <w:sz w:val="24"/>
                <w:szCs w:val="24"/>
              </w:rPr>
            </w:pPr>
            <w:r w:rsidRPr="00923868">
              <w:rPr>
                <w:color w:val="000000"/>
                <w:sz w:val="24"/>
                <w:szCs w:val="24"/>
              </w:rPr>
              <w:t>763</w:t>
            </w:r>
          </w:p>
        </w:tc>
      </w:tr>
    </w:tbl>
    <w:p w:rsidR="00923868" w:rsidRDefault="00923868">
      <w:pPr>
        <w:widowControl w:val="0"/>
        <w:spacing w:before="120"/>
        <w:jc w:val="center"/>
        <w:rPr>
          <w:b/>
          <w:bCs/>
          <w:color w:val="000000"/>
          <w:sz w:val="28"/>
          <w:szCs w:val="28"/>
        </w:rPr>
      </w:pPr>
      <w:r>
        <w:rPr>
          <w:b/>
          <w:bCs/>
          <w:color w:val="000000"/>
          <w:sz w:val="28"/>
          <w:szCs w:val="28"/>
        </w:rPr>
        <w:t>Список литературы</w:t>
      </w:r>
    </w:p>
    <w:p w:rsidR="00923868" w:rsidRDefault="00923868">
      <w:pPr>
        <w:widowControl w:val="0"/>
        <w:spacing w:before="120"/>
        <w:ind w:firstLine="567"/>
        <w:jc w:val="both"/>
        <w:rPr>
          <w:color w:val="000000"/>
          <w:sz w:val="24"/>
          <w:szCs w:val="24"/>
        </w:rPr>
      </w:pPr>
      <w:r>
        <w:rPr>
          <w:color w:val="000000"/>
          <w:sz w:val="24"/>
          <w:szCs w:val="24"/>
        </w:rPr>
        <w:t>1</w:t>
      </w:r>
      <w:r>
        <w:rPr>
          <w:color w:val="000000"/>
          <w:sz w:val="24"/>
          <w:szCs w:val="24"/>
        </w:rPr>
        <w:sym w:font="Times New Roman" w:char="002E"/>
      </w:r>
      <w:r>
        <w:rPr>
          <w:color w:val="000000"/>
          <w:sz w:val="24"/>
          <w:szCs w:val="24"/>
        </w:rPr>
        <w:t xml:space="preserve"> Международные экономические отношения</w:t>
      </w:r>
      <w:r>
        <w:rPr>
          <w:color w:val="000000"/>
          <w:sz w:val="24"/>
          <w:szCs w:val="24"/>
        </w:rPr>
        <w:sym w:font="Times New Roman" w:char="002E"/>
      </w:r>
      <w:r>
        <w:rPr>
          <w:color w:val="000000"/>
          <w:sz w:val="24"/>
          <w:szCs w:val="24"/>
        </w:rPr>
        <w:t xml:space="preserve"> Под ред</w:t>
      </w:r>
      <w:r>
        <w:rPr>
          <w:color w:val="000000"/>
          <w:sz w:val="24"/>
          <w:szCs w:val="24"/>
        </w:rPr>
        <w:sym w:font="Times New Roman" w:char="002E"/>
      </w:r>
      <w:r>
        <w:rPr>
          <w:color w:val="000000"/>
          <w:sz w:val="24"/>
          <w:szCs w:val="24"/>
        </w:rPr>
        <w:t xml:space="preserve"> Б</w:t>
      </w:r>
      <w:r>
        <w:rPr>
          <w:color w:val="000000"/>
          <w:sz w:val="24"/>
          <w:szCs w:val="24"/>
        </w:rPr>
        <w:sym w:font="Times New Roman" w:char="002E"/>
      </w:r>
      <w:r>
        <w:rPr>
          <w:color w:val="000000"/>
          <w:sz w:val="24"/>
          <w:szCs w:val="24"/>
        </w:rPr>
        <w:t>П</w:t>
      </w:r>
      <w:r>
        <w:rPr>
          <w:color w:val="000000"/>
          <w:sz w:val="24"/>
          <w:szCs w:val="24"/>
        </w:rPr>
        <w:sym w:font="Times New Roman" w:char="002E"/>
      </w:r>
      <w:r>
        <w:rPr>
          <w:color w:val="000000"/>
          <w:sz w:val="24"/>
          <w:szCs w:val="24"/>
        </w:rPr>
        <w:t>Супруновича</w:t>
      </w:r>
      <w:r>
        <w:rPr>
          <w:color w:val="000000"/>
          <w:sz w:val="24"/>
          <w:szCs w:val="24"/>
        </w:rPr>
        <w:sym w:font="Times New Roman" w:char="002E"/>
      </w:r>
      <w:r>
        <w:rPr>
          <w:color w:val="000000"/>
          <w:sz w:val="24"/>
          <w:szCs w:val="24"/>
        </w:rPr>
        <w:t xml:space="preserve"> </w:t>
      </w:r>
      <w:r>
        <w:rPr>
          <w:color w:val="000000"/>
          <w:sz w:val="24"/>
          <w:szCs w:val="24"/>
        </w:rPr>
        <w:sym w:font="Times New Roman" w:char="2013"/>
      </w:r>
      <w:r>
        <w:rPr>
          <w:color w:val="000000"/>
          <w:sz w:val="24"/>
          <w:szCs w:val="24"/>
        </w:rPr>
        <w:t>М</w:t>
      </w:r>
      <w:r>
        <w:rPr>
          <w:color w:val="000000"/>
          <w:sz w:val="24"/>
          <w:szCs w:val="24"/>
        </w:rPr>
        <w:sym w:font="Times New Roman" w:char="002E"/>
      </w:r>
      <w:r>
        <w:rPr>
          <w:color w:val="000000"/>
          <w:sz w:val="24"/>
          <w:szCs w:val="24"/>
        </w:rPr>
        <w:t>: “ГФА”</w:t>
      </w:r>
      <w:r>
        <w:rPr>
          <w:color w:val="000000"/>
          <w:sz w:val="24"/>
          <w:szCs w:val="24"/>
        </w:rPr>
        <w:sym w:font="Times New Roman" w:char="002C"/>
      </w:r>
      <w:r>
        <w:rPr>
          <w:color w:val="000000"/>
          <w:sz w:val="24"/>
          <w:szCs w:val="24"/>
        </w:rPr>
        <w:t xml:space="preserve"> 1995.</w:t>
      </w:r>
    </w:p>
    <w:p w:rsidR="00923868" w:rsidRDefault="00923868">
      <w:pPr>
        <w:widowControl w:val="0"/>
        <w:spacing w:before="120"/>
        <w:ind w:firstLine="567"/>
        <w:jc w:val="both"/>
        <w:rPr>
          <w:color w:val="000000"/>
          <w:sz w:val="24"/>
          <w:szCs w:val="24"/>
        </w:rPr>
      </w:pPr>
      <w:r>
        <w:rPr>
          <w:color w:val="000000"/>
          <w:sz w:val="24"/>
          <w:szCs w:val="24"/>
        </w:rPr>
        <w:t>2</w:t>
      </w:r>
      <w:r>
        <w:rPr>
          <w:color w:val="000000"/>
          <w:sz w:val="24"/>
          <w:szCs w:val="24"/>
        </w:rPr>
        <w:sym w:font="Times New Roman" w:char="002E"/>
      </w:r>
      <w:r>
        <w:rPr>
          <w:color w:val="000000"/>
          <w:sz w:val="24"/>
          <w:szCs w:val="24"/>
        </w:rPr>
        <w:t xml:space="preserve"> Основы внешнеэкономических знаний</w:t>
      </w:r>
      <w:r>
        <w:rPr>
          <w:color w:val="000000"/>
          <w:sz w:val="24"/>
          <w:szCs w:val="24"/>
        </w:rPr>
        <w:sym w:font="Times New Roman" w:char="002E"/>
      </w:r>
      <w:r>
        <w:rPr>
          <w:color w:val="000000"/>
          <w:sz w:val="24"/>
          <w:szCs w:val="24"/>
        </w:rPr>
        <w:t xml:space="preserve"> Отв</w:t>
      </w:r>
      <w:r>
        <w:rPr>
          <w:color w:val="000000"/>
          <w:sz w:val="24"/>
          <w:szCs w:val="24"/>
        </w:rPr>
        <w:sym w:font="Times New Roman" w:char="002E"/>
      </w:r>
      <w:r>
        <w:rPr>
          <w:color w:val="000000"/>
          <w:sz w:val="24"/>
          <w:szCs w:val="24"/>
        </w:rPr>
        <w:t xml:space="preserve"> ред</w:t>
      </w:r>
      <w:r>
        <w:rPr>
          <w:color w:val="000000"/>
          <w:sz w:val="24"/>
          <w:szCs w:val="24"/>
        </w:rPr>
        <w:sym w:font="Times New Roman" w:char="002E"/>
      </w:r>
      <w:r>
        <w:rPr>
          <w:color w:val="000000"/>
          <w:sz w:val="24"/>
          <w:szCs w:val="24"/>
        </w:rPr>
        <w:t xml:space="preserve"> И</w:t>
      </w:r>
      <w:r>
        <w:rPr>
          <w:color w:val="000000"/>
          <w:sz w:val="24"/>
          <w:szCs w:val="24"/>
        </w:rPr>
        <w:sym w:font="Times New Roman" w:char="002E"/>
      </w:r>
      <w:r>
        <w:rPr>
          <w:color w:val="000000"/>
          <w:sz w:val="24"/>
          <w:szCs w:val="24"/>
        </w:rPr>
        <w:t>П</w:t>
      </w:r>
      <w:r>
        <w:rPr>
          <w:color w:val="000000"/>
          <w:sz w:val="24"/>
          <w:szCs w:val="24"/>
        </w:rPr>
        <w:sym w:font="Times New Roman" w:char="002E"/>
      </w:r>
      <w:r>
        <w:rPr>
          <w:color w:val="000000"/>
          <w:sz w:val="24"/>
          <w:szCs w:val="24"/>
        </w:rPr>
        <w:t>Фаминский</w:t>
      </w:r>
      <w:r>
        <w:rPr>
          <w:color w:val="000000"/>
          <w:sz w:val="24"/>
          <w:szCs w:val="24"/>
        </w:rPr>
        <w:sym w:font="Times New Roman" w:char="002E"/>
      </w:r>
      <w:r>
        <w:rPr>
          <w:color w:val="000000"/>
          <w:sz w:val="24"/>
          <w:szCs w:val="24"/>
        </w:rPr>
        <w:t xml:space="preserve"> </w:t>
      </w:r>
      <w:r>
        <w:rPr>
          <w:color w:val="000000"/>
          <w:sz w:val="24"/>
          <w:szCs w:val="24"/>
        </w:rPr>
        <w:sym w:font="Times New Roman" w:char="2013"/>
      </w:r>
      <w:r>
        <w:rPr>
          <w:color w:val="000000"/>
          <w:sz w:val="24"/>
          <w:szCs w:val="24"/>
        </w:rPr>
        <w:t>М</w:t>
      </w:r>
      <w:r>
        <w:rPr>
          <w:color w:val="000000"/>
          <w:sz w:val="24"/>
          <w:szCs w:val="24"/>
        </w:rPr>
        <w:sym w:font="Times New Roman" w:char="002E"/>
      </w:r>
      <w:r>
        <w:rPr>
          <w:color w:val="000000"/>
          <w:sz w:val="24"/>
          <w:szCs w:val="24"/>
        </w:rPr>
        <w:t>: “Международные отношения”</w:t>
      </w:r>
      <w:r>
        <w:rPr>
          <w:color w:val="000000"/>
          <w:sz w:val="24"/>
          <w:szCs w:val="24"/>
        </w:rPr>
        <w:sym w:font="Times New Roman" w:char="002C"/>
      </w:r>
      <w:r>
        <w:rPr>
          <w:color w:val="000000"/>
          <w:sz w:val="24"/>
          <w:szCs w:val="24"/>
        </w:rPr>
        <w:t xml:space="preserve"> 1994.</w:t>
      </w:r>
    </w:p>
    <w:p w:rsidR="00923868" w:rsidRDefault="00923868">
      <w:pPr>
        <w:widowControl w:val="0"/>
        <w:spacing w:before="120"/>
        <w:ind w:firstLine="567"/>
        <w:jc w:val="both"/>
        <w:rPr>
          <w:color w:val="000000"/>
          <w:sz w:val="24"/>
          <w:szCs w:val="24"/>
        </w:rPr>
      </w:pPr>
      <w:r>
        <w:rPr>
          <w:color w:val="000000"/>
          <w:sz w:val="24"/>
          <w:szCs w:val="24"/>
        </w:rPr>
        <w:t>3</w:t>
      </w:r>
      <w:r>
        <w:rPr>
          <w:color w:val="000000"/>
          <w:sz w:val="24"/>
          <w:szCs w:val="24"/>
        </w:rPr>
        <w:sym w:font="Times New Roman" w:char="002E"/>
      </w:r>
      <w:r>
        <w:rPr>
          <w:color w:val="000000"/>
          <w:sz w:val="24"/>
          <w:szCs w:val="24"/>
        </w:rPr>
        <w:t xml:space="preserve"> Пебро М</w:t>
      </w:r>
      <w:r>
        <w:rPr>
          <w:color w:val="000000"/>
          <w:sz w:val="24"/>
          <w:szCs w:val="24"/>
        </w:rPr>
        <w:sym w:font="Times New Roman" w:char="002E"/>
      </w:r>
      <w:r>
        <w:rPr>
          <w:color w:val="000000"/>
          <w:sz w:val="24"/>
          <w:szCs w:val="24"/>
        </w:rPr>
        <w:t xml:space="preserve"> Международные экономические</w:t>
      </w:r>
      <w:r>
        <w:rPr>
          <w:color w:val="000000"/>
          <w:sz w:val="24"/>
          <w:szCs w:val="24"/>
        </w:rPr>
        <w:sym w:font="Times New Roman" w:char="002C"/>
      </w:r>
      <w:r>
        <w:rPr>
          <w:color w:val="000000"/>
          <w:sz w:val="24"/>
          <w:szCs w:val="24"/>
        </w:rPr>
        <w:t xml:space="preserve"> валютные и финансовые отношения</w:t>
      </w:r>
      <w:r>
        <w:rPr>
          <w:color w:val="000000"/>
          <w:sz w:val="24"/>
          <w:szCs w:val="24"/>
        </w:rPr>
        <w:sym w:font="Times New Roman" w:char="002E"/>
      </w:r>
      <w:r>
        <w:rPr>
          <w:color w:val="000000"/>
          <w:sz w:val="24"/>
          <w:szCs w:val="24"/>
        </w:rPr>
        <w:t xml:space="preserve"> </w:t>
      </w:r>
      <w:r>
        <w:rPr>
          <w:color w:val="000000"/>
          <w:sz w:val="24"/>
          <w:szCs w:val="24"/>
        </w:rPr>
        <w:sym w:font="Times New Roman" w:char="2013"/>
      </w:r>
      <w:r>
        <w:rPr>
          <w:color w:val="000000"/>
          <w:sz w:val="24"/>
          <w:szCs w:val="24"/>
        </w:rPr>
        <w:t>М</w:t>
      </w:r>
      <w:r>
        <w:rPr>
          <w:color w:val="000000"/>
          <w:sz w:val="24"/>
          <w:szCs w:val="24"/>
        </w:rPr>
        <w:sym w:font="Times New Roman" w:char="002E"/>
      </w:r>
      <w:r>
        <w:rPr>
          <w:color w:val="000000"/>
          <w:sz w:val="24"/>
          <w:szCs w:val="24"/>
        </w:rPr>
        <w:t>: “Прогресс”</w:t>
      </w:r>
      <w:r>
        <w:rPr>
          <w:color w:val="000000"/>
          <w:sz w:val="24"/>
          <w:szCs w:val="24"/>
        </w:rPr>
        <w:sym w:font="Times New Roman" w:char="002C"/>
      </w:r>
      <w:r>
        <w:rPr>
          <w:color w:val="000000"/>
          <w:sz w:val="24"/>
          <w:szCs w:val="24"/>
        </w:rPr>
        <w:t xml:space="preserve"> 1994.</w:t>
      </w:r>
    </w:p>
    <w:p w:rsidR="00923868" w:rsidRDefault="00923868">
      <w:pPr>
        <w:widowControl w:val="0"/>
        <w:spacing w:before="120"/>
        <w:ind w:firstLine="567"/>
        <w:jc w:val="both"/>
        <w:rPr>
          <w:color w:val="000000"/>
          <w:sz w:val="24"/>
          <w:szCs w:val="24"/>
        </w:rPr>
      </w:pPr>
      <w:r>
        <w:rPr>
          <w:color w:val="000000"/>
          <w:sz w:val="24"/>
          <w:szCs w:val="24"/>
        </w:rPr>
        <w:t>4</w:t>
      </w:r>
      <w:r>
        <w:rPr>
          <w:color w:val="000000"/>
          <w:sz w:val="24"/>
          <w:szCs w:val="24"/>
        </w:rPr>
        <w:sym w:font="Times New Roman" w:char="002E"/>
      </w:r>
      <w:r>
        <w:rPr>
          <w:color w:val="000000"/>
          <w:sz w:val="24"/>
          <w:szCs w:val="24"/>
        </w:rPr>
        <w:t xml:space="preserve"> Россия: внешнеэкономические связи в условиях перехода к рынку</w:t>
      </w:r>
      <w:r>
        <w:rPr>
          <w:color w:val="000000"/>
          <w:sz w:val="24"/>
          <w:szCs w:val="24"/>
        </w:rPr>
        <w:sym w:font="Times New Roman" w:char="002E"/>
      </w:r>
      <w:r>
        <w:rPr>
          <w:color w:val="000000"/>
          <w:sz w:val="24"/>
          <w:szCs w:val="24"/>
        </w:rPr>
        <w:t xml:space="preserve"> Под</w:t>
      </w:r>
      <w:r>
        <w:rPr>
          <w:color w:val="000000"/>
          <w:sz w:val="24"/>
          <w:szCs w:val="24"/>
        </w:rPr>
        <w:sym w:font="Times New Roman" w:char="002E"/>
      </w:r>
      <w:r>
        <w:rPr>
          <w:color w:val="000000"/>
          <w:sz w:val="24"/>
          <w:szCs w:val="24"/>
        </w:rPr>
        <w:t xml:space="preserve"> ред</w:t>
      </w:r>
      <w:r>
        <w:rPr>
          <w:color w:val="000000"/>
          <w:sz w:val="24"/>
          <w:szCs w:val="24"/>
        </w:rPr>
        <w:sym w:font="Times New Roman" w:char="002E"/>
      </w:r>
      <w:r>
        <w:rPr>
          <w:color w:val="000000"/>
          <w:sz w:val="24"/>
          <w:szCs w:val="24"/>
        </w:rPr>
        <w:t xml:space="preserve"> И</w:t>
      </w:r>
      <w:r>
        <w:rPr>
          <w:color w:val="000000"/>
          <w:sz w:val="24"/>
          <w:szCs w:val="24"/>
        </w:rPr>
        <w:sym w:font="Times New Roman" w:char="002E"/>
      </w:r>
      <w:r>
        <w:rPr>
          <w:color w:val="000000"/>
          <w:sz w:val="24"/>
          <w:szCs w:val="24"/>
        </w:rPr>
        <w:t>П</w:t>
      </w:r>
      <w:r>
        <w:rPr>
          <w:color w:val="000000"/>
          <w:sz w:val="24"/>
          <w:szCs w:val="24"/>
        </w:rPr>
        <w:sym w:font="Times New Roman" w:char="002E"/>
      </w:r>
      <w:r>
        <w:rPr>
          <w:color w:val="000000"/>
          <w:sz w:val="24"/>
          <w:szCs w:val="24"/>
        </w:rPr>
        <w:t>Фаминского</w:t>
      </w:r>
      <w:r>
        <w:rPr>
          <w:color w:val="000000"/>
          <w:sz w:val="24"/>
          <w:szCs w:val="24"/>
        </w:rPr>
        <w:sym w:font="Times New Roman" w:char="002E"/>
      </w:r>
      <w:r>
        <w:rPr>
          <w:color w:val="000000"/>
          <w:sz w:val="24"/>
          <w:szCs w:val="24"/>
        </w:rPr>
        <w:t xml:space="preserve"> </w:t>
      </w:r>
      <w:r>
        <w:rPr>
          <w:color w:val="000000"/>
          <w:sz w:val="24"/>
          <w:szCs w:val="24"/>
        </w:rPr>
        <w:sym w:font="Times New Roman" w:char="2013"/>
      </w:r>
      <w:r>
        <w:rPr>
          <w:color w:val="000000"/>
          <w:sz w:val="24"/>
          <w:szCs w:val="24"/>
        </w:rPr>
        <w:t>М</w:t>
      </w:r>
      <w:r>
        <w:rPr>
          <w:color w:val="000000"/>
          <w:sz w:val="24"/>
          <w:szCs w:val="24"/>
        </w:rPr>
        <w:sym w:font="Times New Roman" w:char="002E"/>
      </w:r>
      <w:r>
        <w:rPr>
          <w:color w:val="000000"/>
          <w:sz w:val="24"/>
          <w:szCs w:val="24"/>
        </w:rPr>
        <w:t>: “МО”</w:t>
      </w:r>
      <w:r>
        <w:rPr>
          <w:color w:val="000000"/>
          <w:sz w:val="24"/>
          <w:szCs w:val="24"/>
        </w:rPr>
        <w:sym w:font="Times New Roman" w:char="002C"/>
      </w:r>
      <w:r>
        <w:rPr>
          <w:color w:val="000000"/>
          <w:sz w:val="24"/>
          <w:szCs w:val="24"/>
        </w:rPr>
        <w:t>1993.</w:t>
      </w:r>
    </w:p>
    <w:p w:rsidR="00923868" w:rsidRDefault="00923868">
      <w:pPr>
        <w:widowControl w:val="0"/>
        <w:spacing w:before="120"/>
        <w:ind w:firstLine="567"/>
        <w:jc w:val="both"/>
        <w:rPr>
          <w:color w:val="000000"/>
          <w:sz w:val="24"/>
          <w:szCs w:val="24"/>
        </w:rPr>
      </w:pPr>
      <w:r>
        <w:rPr>
          <w:color w:val="000000"/>
          <w:sz w:val="24"/>
          <w:szCs w:val="24"/>
        </w:rPr>
        <w:t>5</w:t>
      </w:r>
      <w:r>
        <w:rPr>
          <w:color w:val="000000"/>
          <w:sz w:val="24"/>
          <w:szCs w:val="24"/>
        </w:rPr>
        <w:sym w:font="Times New Roman" w:char="002E"/>
      </w:r>
      <w:r>
        <w:rPr>
          <w:color w:val="000000"/>
          <w:sz w:val="24"/>
          <w:szCs w:val="24"/>
        </w:rPr>
        <w:t xml:space="preserve"> Бабышев Л</w:t>
      </w:r>
      <w:r>
        <w:rPr>
          <w:color w:val="000000"/>
          <w:sz w:val="24"/>
          <w:szCs w:val="24"/>
        </w:rPr>
        <w:sym w:font="Times New Roman" w:char="002E"/>
      </w:r>
      <w:r>
        <w:rPr>
          <w:color w:val="000000"/>
          <w:sz w:val="24"/>
          <w:szCs w:val="24"/>
        </w:rPr>
        <w:t xml:space="preserve"> Внешнеэкономические связи России с Италией</w:t>
      </w:r>
      <w:r>
        <w:rPr>
          <w:color w:val="000000"/>
          <w:sz w:val="24"/>
          <w:szCs w:val="24"/>
        </w:rPr>
        <w:sym w:font="Times New Roman" w:char="002E"/>
      </w:r>
      <w:r>
        <w:rPr>
          <w:color w:val="000000"/>
          <w:sz w:val="24"/>
          <w:szCs w:val="24"/>
        </w:rPr>
        <w:t xml:space="preserve"> // Внешняя торговля</w:t>
      </w:r>
      <w:r>
        <w:rPr>
          <w:color w:val="000000"/>
          <w:sz w:val="24"/>
          <w:szCs w:val="24"/>
        </w:rPr>
        <w:sym w:font="Times New Roman" w:char="002E"/>
      </w:r>
      <w:r>
        <w:rPr>
          <w:color w:val="000000"/>
          <w:sz w:val="24"/>
          <w:szCs w:val="24"/>
        </w:rPr>
        <w:t xml:space="preserve"> </w:t>
      </w:r>
      <w:r>
        <w:rPr>
          <w:color w:val="000000"/>
          <w:sz w:val="24"/>
          <w:szCs w:val="24"/>
        </w:rPr>
        <w:sym w:font="Times New Roman" w:char="2013"/>
      </w:r>
      <w:r>
        <w:rPr>
          <w:color w:val="000000"/>
          <w:sz w:val="24"/>
          <w:szCs w:val="24"/>
        </w:rPr>
        <w:t>1993</w:t>
      </w:r>
      <w:r>
        <w:rPr>
          <w:color w:val="000000"/>
          <w:sz w:val="24"/>
          <w:szCs w:val="24"/>
        </w:rPr>
        <w:sym w:font="Times New Roman" w:char="002E"/>
      </w:r>
      <w:r>
        <w:rPr>
          <w:color w:val="000000"/>
          <w:sz w:val="24"/>
          <w:szCs w:val="24"/>
        </w:rPr>
        <w:t xml:space="preserve"> </w:t>
      </w:r>
      <w:r>
        <w:rPr>
          <w:color w:val="000000"/>
          <w:sz w:val="24"/>
          <w:szCs w:val="24"/>
        </w:rPr>
        <w:sym w:font="Times New Roman" w:char="2013"/>
      </w:r>
      <w:r>
        <w:rPr>
          <w:color w:val="000000"/>
          <w:sz w:val="24"/>
          <w:szCs w:val="24"/>
        </w:rPr>
        <w:t>№2.</w:t>
      </w:r>
    </w:p>
    <w:p w:rsidR="00923868" w:rsidRDefault="00923868">
      <w:pPr>
        <w:widowControl w:val="0"/>
        <w:spacing w:before="120"/>
        <w:ind w:firstLine="567"/>
        <w:jc w:val="both"/>
        <w:rPr>
          <w:color w:val="000000"/>
          <w:sz w:val="24"/>
          <w:szCs w:val="24"/>
        </w:rPr>
      </w:pPr>
      <w:r>
        <w:rPr>
          <w:color w:val="000000"/>
          <w:sz w:val="24"/>
          <w:szCs w:val="24"/>
        </w:rPr>
        <w:t>6</w:t>
      </w:r>
      <w:r>
        <w:rPr>
          <w:color w:val="000000"/>
          <w:sz w:val="24"/>
          <w:szCs w:val="24"/>
        </w:rPr>
        <w:sym w:font="Times New Roman" w:char="002E"/>
      </w:r>
      <w:r>
        <w:rPr>
          <w:color w:val="000000"/>
          <w:sz w:val="24"/>
          <w:szCs w:val="24"/>
        </w:rPr>
        <w:t xml:space="preserve"> Белов В</w:t>
      </w:r>
      <w:r>
        <w:rPr>
          <w:color w:val="000000"/>
          <w:sz w:val="24"/>
          <w:szCs w:val="24"/>
        </w:rPr>
        <w:sym w:font="Times New Roman" w:char="002E"/>
      </w:r>
      <w:r>
        <w:rPr>
          <w:color w:val="000000"/>
          <w:sz w:val="24"/>
          <w:szCs w:val="24"/>
        </w:rPr>
        <w:t xml:space="preserve"> Российско-германские экономические отношения</w:t>
      </w:r>
      <w:r>
        <w:rPr>
          <w:color w:val="000000"/>
          <w:sz w:val="24"/>
          <w:szCs w:val="24"/>
        </w:rPr>
        <w:sym w:font="Times New Roman" w:char="002E"/>
      </w:r>
      <w:r>
        <w:rPr>
          <w:color w:val="000000"/>
          <w:sz w:val="24"/>
          <w:szCs w:val="24"/>
        </w:rPr>
        <w:t xml:space="preserve"> // Внешняя торговля</w:t>
      </w:r>
      <w:r>
        <w:rPr>
          <w:color w:val="000000"/>
          <w:sz w:val="24"/>
          <w:szCs w:val="24"/>
        </w:rPr>
        <w:sym w:font="Times New Roman" w:char="002E"/>
      </w:r>
      <w:r>
        <w:rPr>
          <w:color w:val="000000"/>
          <w:sz w:val="24"/>
          <w:szCs w:val="24"/>
        </w:rPr>
        <w:t xml:space="preserve"> </w:t>
      </w:r>
      <w:r>
        <w:rPr>
          <w:color w:val="000000"/>
          <w:sz w:val="24"/>
          <w:szCs w:val="24"/>
        </w:rPr>
        <w:sym w:font="Times New Roman" w:char="2013"/>
      </w:r>
      <w:r>
        <w:rPr>
          <w:color w:val="000000"/>
          <w:sz w:val="24"/>
          <w:szCs w:val="24"/>
        </w:rPr>
        <w:t>1994</w:t>
      </w:r>
      <w:r>
        <w:rPr>
          <w:color w:val="000000"/>
          <w:sz w:val="24"/>
          <w:szCs w:val="24"/>
        </w:rPr>
        <w:sym w:font="Times New Roman" w:char="002E"/>
      </w:r>
      <w:r>
        <w:rPr>
          <w:color w:val="000000"/>
          <w:sz w:val="24"/>
          <w:szCs w:val="24"/>
        </w:rPr>
        <w:t xml:space="preserve"> </w:t>
      </w:r>
      <w:r>
        <w:rPr>
          <w:color w:val="000000"/>
          <w:sz w:val="24"/>
          <w:szCs w:val="24"/>
        </w:rPr>
        <w:sym w:font="Times New Roman" w:char="2013"/>
      </w:r>
      <w:r>
        <w:rPr>
          <w:color w:val="000000"/>
          <w:sz w:val="24"/>
          <w:szCs w:val="24"/>
        </w:rPr>
        <w:t>№4.</w:t>
      </w:r>
    </w:p>
    <w:p w:rsidR="00923868" w:rsidRDefault="00923868">
      <w:pPr>
        <w:widowControl w:val="0"/>
        <w:spacing w:before="120"/>
        <w:ind w:firstLine="567"/>
        <w:jc w:val="both"/>
        <w:rPr>
          <w:color w:val="000000"/>
          <w:sz w:val="24"/>
          <w:szCs w:val="24"/>
        </w:rPr>
      </w:pPr>
      <w:r>
        <w:rPr>
          <w:color w:val="000000"/>
          <w:sz w:val="24"/>
          <w:szCs w:val="24"/>
        </w:rPr>
        <w:t>7</w:t>
      </w:r>
      <w:r>
        <w:rPr>
          <w:color w:val="000000"/>
          <w:sz w:val="24"/>
          <w:szCs w:val="24"/>
        </w:rPr>
        <w:sym w:font="Times New Roman" w:char="002E"/>
      </w:r>
      <w:r>
        <w:rPr>
          <w:color w:val="000000"/>
          <w:sz w:val="24"/>
          <w:szCs w:val="24"/>
        </w:rPr>
        <w:t xml:space="preserve"> Борисов А</w:t>
      </w:r>
      <w:r>
        <w:rPr>
          <w:color w:val="000000"/>
          <w:sz w:val="24"/>
          <w:szCs w:val="24"/>
        </w:rPr>
        <w:sym w:font="Times New Roman" w:char="002E"/>
      </w:r>
      <w:r>
        <w:rPr>
          <w:color w:val="000000"/>
          <w:sz w:val="24"/>
          <w:szCs w:val="24"/>
        </w:rPr>
        <w:t xml:space="preserve"> Россия-Франция: новый этап в развитии торгово-экономических отношений</w:t>
      </w:r>
      <w:r>
        <w:rPr>
          <w:color w:val="000000"/>
          <w:sz w:val="24"/>
          <w:szCs w:val="24"/>
        </w:rPr>
        <w:sym w:font="Times New Roman" w:char="002E"/>
      </w:r>
      <w:r>
        <w:rPr>
          <w:color w:val="000000"/>
          <w:sz w:val="24"/>
          <w:szCs w:val="24"/>
        </w:rPr>
        <w:t xml:space="preserve"> // Внешняя торговля</w:t>
      </w:r>
      <w:r>
        <w:rPr>
          <w:color w:val="000000"/>
          <w:sz w:val="24"/>
          <w:szCs w:val="24"/>
        </w:rPr>
        <w:sym w:font="Times New Roman" w:char="002E"/>
      </w:r>
      <w:r>
        <w:rPr>
          <w:color w:val="000000"/>
          <w:sz w:val="24"/>
          <w:szCs w:val="24"/>
        </w:rPr>
        <w:t xml:space="preserve"> </w:t>
      </w:r>
      <w:r>
        <w:rPr>
          <w:color w:val="000000"/>
          <w:sz w:val="24"/>
          <w:szCs w:val="24"/>
        </w:rPr>
        <w:sym w:font="Times New Roman" w:char="2013"/>
      </w:r>
      <w:r>
        <w:rPr>
          <w:color w:val="000000"/>
          <w:sz w:val="24"/>
          <w:szCs w:val="24"/>
        </w:rPr>
        <w:t>1995</w:t>
      </w:r>
      <w:r>
        <w:rPr>
          <w:color w:val="000000"/>
          <w:sz w:val="24"/>
          <w:szCs w:val="24"/>
        </w:rPr>
        <w:sym w:font="Times New Roman" w:char="002E"/>
      </w:r>
      <w:r>
        <w:rPr>
          <w:color w:val="000000"/>
          <w:sz w:val="24"/>
          <w:szCs w:val="24"/>
        </w:rPr>
        <w:t xml:space="preserve"> </w:t>
      </w:r>
      <w:r>
        <w:rPr>
          <w:color w:val="000000"/>
          <w:sz w:val="24"/>
          <w:szCs w:val="24"/>
        </w:rPr>
        <w:sym w:font="Times New Roman" w:char="2013"/>
      </w:r>
      <w:r>
        <w:rPr>
          <w:color w:val="000000"/>
          <w:sz w:val="24"/>
          <w:szCs w:val="24"/>
        </w:rPr>
        <w:t>№5.</w:t>
      </w:r>
    </w:p>
    <w:p w:rsidR="00923868" w:rsidRDefault="00923868">
      <w:pPr>
        <w:widowControl w:val="0"/>
        <w:spacing w:before="120"/>
        <w:ind w:firstLine="567"/>
        <w:jc w:val="both"/>
        <w:rPr>
          <w:color w:val="000000"/>
          <w:sz w:val="24"/>
          <w:szCs w:val="24"/>
        </w:rPr>
      </w:pPr>
      <w:r>
        <w:rPr>
          <w:color w:val="000000"/>
          <w:sz w:val="24"/>
          <w:szCs w:val="24"/>
        </w:rPr>
        <w:t>8</w:t>
      </w:r>
      <w:r>
        <w:rPr>
          <w:color w:val="000000"/>
          <w:sz w:val="24"/>
          <w:szCs w:val="24"/>
        </w:rPr>
        <w:sym w:font="Times New Roman" w:char="002E"/>
      </w:r>
      <w:r>
        <w:rPr>
          <w:color w:val="000000"/>
          <w:sz w:val="24"/>
          <w:szCs w:val="24"/>
        </w:rPr>
        <w:t xml:space="preserve"> Борисов А</w:t>
      </w:r>
      <w:r>
        <w:rPr>
          <w:color w:val="000000"/>
          <w:sz w:val="24"/>
          <w:szCs w:val="24"/>
        </w:rPr>
        <w:sym w:font="Times New Roman" w:char="002E"/>
      </w:r>
      <w:r>
        <w:rPr>
          <w:color w:val="000000"/>
          <w:sz w:val="24"/>
          <w:szCs w:val="24"/>
        </w:rPr>
        <w:t xml:space="preserve"> Новый уровень российско-французских торгово-экономических связей</w:t>
      </w:r>
      <w:r>
        <w:rPr>
          <w:color w:val="000000"/>
          <w:sz w:val="24"/>
          <w:szCs w:val="24"/>
        </w:rPr>
        <w:sym w:font="Times New Roman" w:char="002E"/>
      </w:r>
      <w:r>
        <w:rPr>
          <w:color w:val="000000"/>
          <w:sz w:val="24"/>
          <w:szCs w:val="24"/>
        </w:rPr>
        <w:t xml:space="preserve"> // Внешняя торговля</w:t>
      </w:r>
      <w:r>
        <w:rPr>
          <w:color w:val="000000"/>
          <w:sz w:val="24"/>
          <w:szCs w:val="24"/>
        </w:rPr>
        <w:sym w:font="Times New Roman" w:char="002E"/>
      </w:r>
      <w:r>
        <w:rPr>
          <w:color w:val="000000"/>
          <w:sz w:val="24"/>
          <w:szCs w:val="24"/>
        </w:rPr>
        <w:t xml:space="preserve"> </w:t>
      </w:r>
      <w:r>
        <w:rPr>
          <w:color w:val="000000"/>
          <w:sz w:val="24"/>
          <w:szCs w:val="24"/>
        </w:rPr>
        <w:sym w:font="Times New Roman" w:char="2013"/>
      </w:r>
      <w:r>
        <w:rPr>
          <w:color w:val="000000"/>
          <w:sz w:val="24"/>
          <w:szCs w:val="24"/>
        </w:rPr>
        <w:t>1996</w:t>
      </w:r>
      <w:r>
        <w:rPr>
          <w:color w:val="000000"/>
          <w:sz w:val="24"/>
          <w:szCs w:val="24"/>
        </w:rPr>
        <w:sym w:font="Times New Roman" w:char="002E"/>
      </w:r>
      <w:r>
        <w:rPr>
          <w:color w:val="000000"/>
          <w:sz w:val="24"/>
          <w:szCs w:val="24"/>
        </w:rPr>
        <w:t xml:space="preserve"> </w:t>
      </w:r>
      <w:r>
        <w:rPr>
          <w:color w:val="000000"/>
          <w:sz w:val="24"/>
          <w:szCs w:val="24"/>
        </w:rPr>
        <w:sym w:font="Times New Roman" w:char="2013"/>
      </w:r>
      <w:r>
        <w:rPr>
          <w:color w:val="000000"/>
          <w:sz w:val="24"/>
          <w:szCs w:val="24"/>
        </w:rPr>
        <w:t>№4.</w:t>
      </w:r>
    </w:p>
    <w:p w:rsidR="00923868" w:rsidRDefault="00923868">
      <w:pPr>
        <w:widowControl w:val="0"/>
        <w:spacing w:before="120"/>
        <w:ind w:firstLine="567"/>
        <w:jc w:val="both"/>
        <w:rPr>
          <w:color w:val="000000"/>
          <w:sz w:val="24"/>
          <w:szCs w:val="24"/>
        </w:rPr>
      </w:pPr>
      <w:r>
        <w:rPr>
          <w:color w:val="000000"/>
          <w:sz w:val="24"/>
          <w:szCs w:val="24"/>
        </w:rPr>
        <w:t>9</w:t>
      </w:r>
      <w:r>
        <w:rPr>
          <w:color w:val="000000"/>
          <w:sz w:val="24"/>
          <w:szCs w:val="24"/>
        </w:rPr>
        <w:sym w:font="Times New Roman" w:char="002E"/>
      </w:r>
      <w:r>
        <w:rPr>
          <w:color w:val="000000"/>
          <w:sz w:val="24"/>
          <w:szCs w:val="24"/>
        </w:rPr>
        <w:t xml:space="preserve"> Борисов А</w:t>
      </w:r>
      <w:r>
        <w:rPr>
          <w:color w:val="000000"/>
          <w:sz w:val="24"/>
          <w:szCs w:val="24"/>
        </w:rPr>
        <w:sym w:font="Times New Roman" w:char="002E"/>
      </w:r>
      <w:r>
        <w:rPr>
          <w:color w:val="000000"/>
          <w:sz w:val="24"/>
          <w:szCs w:val="24"/>
        </w:rPr>
        <w:t xml:space="preserve"> Россия-страны Бенилюкса: связи развиваются</w:t>
      </w:r>
      <w:r>
        <w:rPr>
          <w:color w:val="000000"/>
          <w:sz w:val="24"/>
          <w:szCs w:val="24"/>
        </w:rPr>
        <w:sym w:font="Times New Roman" w:char="002E"/>
      </w:r>
      <w:r>
        <w:rPr>
          <w:color w:val="000000"/>
          <w:sz w:val="24"/>
          <w:szCs w:val="24"/>
        </w:rPr>
        <w:t xml:space="preserve"> // Внешняя торговля</w:t>
      </w:r>
      <w:r>
        <w:rPr>
          <w:color w:val="000000"/>
          <w:sz w:val="24"/>
          <w:szCs w:val="24"/>
        </w:rPr>
        <w:sym w:font="Times New Roman" w:char="002E"/>
      </w:r>
      <w:r>
        <w:rPr>
          <w:color w:val="000000"/>
          <w:sz w:val="24"/>
          <w:szCs w:val="24"/>
        </w:rPr>
        <w:t xml:space="preserve"> </w:t>
      </w:r>
      <w:r>
        <w:rPr>
          <w:color w:val="000000"/>
          <w:sz w:val="24"/>
          <w:szCs w:val="24"/>
        </w:rPr>
        <w:sym w:font="Times New Roman" w:char="2013"/>
      </w:r>
      <w:r>
        <w:rPr>
          <w:color w:val="000000"/>
          <w:sz w:val="24"/>
          <w:szCs w:val="24"/>
        </w:rPr>
        <w:t>1995</w:t>
      </w:r>
      <w:r>
        <w:rPr>
          <w:color w:val="000000"/>
          <w:sz w:val="24"/>
          <w:szCs w:val="24"/>
        </w:rPr>
        <w:sym w:font="Times New Roman" w:char="002E"/>
      </w:r>
      <w:r>
        <w:rPr>
          <w:color w:val="000000"/>
          <w:sz w:val="24"/>
          <w:szCs w:val="24"/>
        </w:rPr>
        <w:t xml:space="preserve"> </w:t>
      </w:r>
      <w:r>
        <w:rPr>
          <w:color w:val="000000"/>
          <w:sz w:val="24"/>
          <w:szCs w:val="24"/>
        </w:rPr>
        <w:sym w:font="Times New Roman" w:char="2013"/>
      </w:r>
      <w:r>
        <w:rPr>
          <w:color w:val="000000"/>
          <w:sz w:val="24"/>
          <w:szCs w:val="24"/>
        </w:rPr>
        <w:t>№7-8.</w:t>
      </w:r>
    </w:p>
    <w:p w:rsidR="00923868" w:rsidRDefault="00923868">
      <w:pPr>
        <w:widowControl w:val="0"/>
        <w:spacing w:before="120"/>
        <w:ind w:firstLine="567"/>
        <w:jc w:val="both"/>
        <w:rPr>
          <w:color w:val="000000"/>
          <w:sz w:val="24"/>
          <w:szCs w:val="24"/>
        </w:rPr>
      </w:pPr>
      <w:r>
        <w:rPr>
          <w:color w:val="000000"/>
          <w:sz w:val="24"/>
          <w:szCs w:val="24"/>
        </w:rPr>
        <w:t>10</w:t>
      </w:r>
      <w:r>
        <w:rPr>
          <w:color w:val="000000"/>
          <w:sz w:val="24"/>
          <w:szCs w:val="24"/>
        </w:rPr>
        <w:sym w:font="Times New Roman" w:char="002E"/>
      </w:r>
      <w:r>
        <w:rPr>
          <w:color w:val="000000"/>
          <w:sz w:val="24"/>
          <w:szCs w:val="24"/>
        </w:rPr>
        <w:t xml:space="preserve"> Бушин Б</w:t>
      </w:r>
      <w:r>
        <w:rPr>
          <w:color w:val="000000"/>
          <w:sz w:val="24"/>
          <w:szCs w:val="24"/>
        </w:rPr>
        <w:sym w:font="Times New Roman" w:char="002E"/>
      </w:r>
      <w:r>
        <w:rPr>
          <w:color w:val="000000"/>
          <w:sz w:val="24"/>
          <w:szCs w:val="24"/>
        </w:rPr>
        <w:t xml:space="preserve"> Российско-германские деловые связи</w:t>
      </w:r>
      <w:r>
        <w:rPr>
          <w:color w:val="000000"/>
          <w:sz w:val="24"/>
          <w:szCs w:val="24"/>
        </w:rPr>
        <w:sym w:font="Times New Roman" w:char="002E"/>
      </w:r>
      <w:r>
        <w:rPr>
          <w:color w:val="000000"/>
          <w:sz w:val="24"/>
          <w:szCs w:val="24"/>
        </w:rPr>
        <w:t xml:space="preserve"> // Внешняя торговля</w:t>
      </w:r>
      <w:r>
        <w:rPr>
          <w:color w:val="000000"/>
          <w:sz w:val="24"/>
          <w:szCs w:val="24"/>
        </w:rPr>
        <w:sym w:font="Times New Roman" w:char="002E"/>
      </w:r>
      <w:r>
        <w:rPr>
          <w:color w:val="000000"/>
          <w:sz w:val="24"/>
          <w:szCs w:val="24"/>
        </w:rPr>
        <w:t xml:space="preserve"> </w:t>
      </w:r>
      <w:r>
        <w:rPr>
          <w:color w:val="000000"/>
          <w:sz w:val="24"/>
          <w:szCs w:val="24"/>
        </w:rPr>
        <w:sym w:font="Times New Roman" w:char="2013"/>
      </w:r>
      <w:r>
        <w:rPr>
          <w:color w:val="000000"/>
          <w:sz w:val="24"/>
          <w:szCs w:val="24"/>
        </w:rPr>
        <w:t>1996</w:t>
      </w:r>
      <w:r>
        <w:rPr>
          <w:color w:val="000000"/>
          <w:sz w:val="24"/>
          <w:szCs w:val="24"/>
        </w:rPr>
        <w:sym w:font="Times New Roman" w:char="002E"/>
      </w:r>
      <w:r>
        <w:rPr>
          <w:color w:val="000000"/>
          <w:sz w:val="24"/>
          <w:szCs w:val="24"/>
        </w:rPr>
        <w:t xml:space="preserve"> </w:t>
      </w:r>
      <w:r>
        <w:rPr>
          <w:color w:val="000000"/>
          <w:sz w:val="24"/>
          <w:szCs w:val="24"/>
        </w:rPr>
        <w:sym w:font="Times New Roman" w:char="2013"/>
      </w:r>
      <w:r>
        <w:rPr>
          <w:color w:val="000000"/>
          <w:sz w:val="24"/>
          <w:szCs w:val="24"/>
        </w:rPr>
        <w:t>№1-2.</w:t>
      </w:r>
    </w:p>
    <w:p w:rsidR="00923868" w:rsidRDefault="00923868">
      <w:pPr>
        <w:widowControl w:val="0"/>
        <w:spacing w:before="120"/>
        <w:ind w:firstLine="567"/>
        <w:jc w:val="both"/>
        <w:rPr>
          <w:color w:val="000000"/>
          <w:sz w:val="24"/>
          <w:szCs w:val="24"/>
        </w:rPr>
      </w:pPr>
      <w:r>
        <w:rPr>
          <w:color w:val="000000"/>
          <w:sz w:val="24"/>
          <w:szCs w:val="24"/>
        </w:rPr>
        <w:t>11</w:t>
      </w:r>
      <w:r>
        <w:rPr>
          <w:color w:val="000000"/>
          <w:sz w:val="24"/>
          <w:szCs w:val="24"/>
        </w:rPr>
        <w:sym w:font="Times New Roman" w:char="002E"/>
      </w:r>
      <w:r>
        <w:rPr>
          <w:color w:val="000000"/>
          <w:sz w:val="24"/>
          <w:szCs w:val="24"/>
        </w:rPr>
        <w:t xml:space="preserve"> Вардомский Л</w:t>
      </w:r>
      <w:r>
        <w:rPr>
          <w:color w:val="000000"/>
          <w:sz w:val="24"/>
          <w:szCs w:val="24"/>
        </w:rPr>
        <w:sym w:font="Times New Roman" w:char="002E"/>
      </w:r>
      <w:r>
        <w:rPr>
          <w:color w:val="000000"/>
          <w:sz w:val="24"/>
          <w:szCs w:val="24"/>
        </w:rPr>
        <w:t xml:space="preserve"> Региональные приоритеты зарубежных стран в России</w:t>
      </w:r>
      <w:r>
        <w:rPr>
          <w:color w:val="000000"/>
          <w:sz w:val="24"/>
          <w:szCs w:val="24"/>
        </w:rPr>
        <w:sym w:font="Times New Roman" w:char="002E"/>
      </w:r>
      <w:r>
        <w:rPr>
          <w:color w:val="000000"/>
          <w:sz w:val="24"/>
          <w:szCs w:val="24"/>
        </w:rPr>
        <w:t xml:space="preserve"> // Внешняя торговля</w:t>
      </w:r>
      <w:r>
        <w:rPr>
          <w:color w:val="000000"/>
          <w:sz w:val="24"/>
          <w:szCs w:val="24"/>
        </w:rPr>
        <w:sym w:font="Times New Roman" w:char="002E"/>
      </w:r>
      <w:r>
        <w:rPr>
          <w:color w:val="000000"/>
          <w:sz w:val="24"/>
          <w:szCs w:val="24"/>
        </w:rPr>
        <w:t xml:space="preserve"> </w:t>
      </w:r>
      <w:r>
        <w:rPr>
          <w:color w:val="000000"/>
          <w:sz w:val="24"/>
          <w:szCs w:val="24"/>
        </w:rPr>
        <w:sym w:font="Times New Roman" w:char="2013"/>
      </w:r>
      <w:r>
        <w:rPr>
          <w:color w:val="000000"/>
          <w:sz w:val="24"/>
          <w:szCs w:val="24"/>
        </w:rPr>
        <w:t>1996</w:t>
      </w:r>
      <w:r>
        <w:rPr>
          <w:color w:val="000000"/>
          <w:sz w:val="24"/>
          <w:szCs w:val="24"/>
        </w:rPr>
        <w:sym w:font="Times New Roman" w:char="002E"/>
      </w:r>
      <w:r>
        <w:rPr>
          <w:color w:val="000000"/>
          <w:sz w:val="24"/>
          <w:szCs w:val="24"/>
        </w:rPr>
        <w:t xml:space="preserve"> </w:t>
      </w:r>
      <w:r>
        <w:rPr>
          <w:color w:val="000000"/>
          <w:sz w:val="24"/>
          <w:szCs w:val="24"/>
        </w:rPr>
        <w:sym w:font="Times New Roman" w:char="2013"/>
      </w:r>
      <w:r>
        <w:rPr>
          <w:color w:val="000000"/>
          <w:sz w:val="24"/>
          <w:szCs w:val="24"/>
        </w:rPr>
        <w:t>№4.</w:t>
      </w:r>
    </w:p>
    <w:p w:rsidR="00923868" w:rsidRDefault="00923868">
      <w:pPr>
        <w:widowControl w:val="0"/>
        <w:spacing w:before="120"/>
        <w:ind w:firstLine="567"/>
        <w:jc w:val="both"/>
        <w:rPr>
          <w:color w:val="000000"/>
          <w:sz w:val="24"/>
          <w:szCs w:val="24"/>
        </w:rPr>
      </w:pPr>
      <w:r>
        <w:rPr>
          <w:color w:val="000000"/>
          <w:sz w:val="24"/>
          <w:szCs w:val="24"/>
        </w:rPr>
        <w:t>12</w:t>
      </w:r>
      <w:r>
        <w:rPr>
          <w:color w:val="000000"/>
          <w:sz w:val="24"/>
          <w:szCs w:val="24"/>
        </w:rPr>
        <w:sym w:font="Times New Roman" w:char="002E"/>
      </w:r>
      <w:r>
        <w:rPr>
          <w:color w:val="000000"/>
          <w:sz w:val="24"/>
          <w:szCs w:val="24"/>
        </w:rPr>
        <w:t xml:space="preserve"> Давыдов О</w:t>
      </w:r>
      <w:r>
        <w:rPr>
          <w:color w:val="000000"/>
          <w:sz w:val="24"/>
          <w:szCs w:val="24"/>
        </w:rPr>
        <w:sym w:font="Times New Roman" w:char="002E"/>
      </w:r>
      <w:r>
        <w:rPr>
          <w:color w:val="000000"/>
          <w:sz w:val="24"/>
          <w:szCs w:val="24"/>
        </w:rPr>
        <w:t xml:space="preserve"> Россия-США: изменения в подходах к экономическому сотрудничеству</w:t>
      </w:r>
      <w:r>
        <w:rPr>
          <w:color w:val="000000"/>
          <w:sz w:val="24"/>
          <w:szCs w:val="24"/>
        </w:rPr>
        <w:sym w:font="Times New Roman" w:char="002E"/>
      </w:r>
      <w:r>
        <w:rPr>
          <w:color w:val="000000"/>
          <w:sz w:val="24"/>
          <w:szCs w:val="24"/>
        </w:rPr>
        <w:t xml:space="preserve"> // Внешняя торговля</w:t>
      </w:r>
      <w:r>
        <w:rPr>
          <w:color w:val="000000"/>
          <w:sz w:val="24"/>
          <w:szCs w:val="24"/>
        </w:rPr>
        <w:sym w:font="Times New Roman" w:char="002E"/>
      </w:r>
      <w:r>
        <w:rPr>
          <w:color w:val="000000"/>
          <w:sz w:val="24"/>
          <w:szCs w:val="24"/>
        </w:rPr>
        <w:t xml:space="preserve"> </w:t>
      </w:r>
      <w:r>
        <w:rPr>
          <w:color w:val="000000"/>
          <w:sz w:val="24"/>
          <w:szCs w:val="24"/>
        </w:rPr>
        <w:sym w:font="Times New Roman" w:char="2013"/>
      </w:r>
      <w:r>
        <w:rPr>
          <w:color w:val="000000"/>
          <w:sz w:val="24"/>
          <w:szCs w:val="24"/>
        </w:rPr>
        <w:t>1996</w:t>
      </w:r>
      <w:r>
        <w:rPr>
          <w:color w:val="000000"/>
          <w:sz w:val="24"/>
          <w:szCs w:val="24"/>
        </w:rPr>
        <w:sym w:font="Times New Roman" w:char="002E"/>
      </w:r>
      <w:r>
        <w:rPr>
          <w:color w:val="000000"/>
          <w:sz w:val="24"/>
          <w:szCs w:val="24"/>
        </w:rPr>
        <w:t xml:space="preserve"> </w:t>
      </w:r>
      <w:r>
        <w:rPr>
          <w:color w:val="000000"/>
          <w:sz w:val="24"/>
          <w:szCs w:val="24"/>
        </w:rPr>
        <w:sym w:font="Times New Roman" w:char="2013"/>
      </w:r>
      <w:r>
        <w:rPr>
          <w:color w:val="000000"/>
          <w:sz w:val="24"/>
          <w:szCs w:val="24"/>
        </w:rPr>
        <w:t>№5.</w:t>
      </w:r>
    </w:p>
    <w:p w:rsidR="00923868" w:rsidRDefault="00923868">
      <w:pPr>
        <w:widowControl w:val="0"/>
        <w:spacing w:before="120"/>
        <w:ind w:firstLine="567"/>
        <w:jc w:val="both"/>
        <w:rPr>
          <w:color w:val="000000"/>
          <w:sz w:val="24"/>
          <w:szCs w:val="24"/>
        </w:rPr>
      </w:pPr>
      <w:r>
        <w:rPr>
          <w:color w:val="000000"/>
          <w:sz w:val="24"/>
          <w:szCs w:val="24"/>
        </w:rPr>
        <w:t>13</w:t>
      </w:r>
      <w:r>
        <w:rPr>
          <w:color w:val="000000"/>
          <w:sz w:val="24"/>
          <w:szCs w:val="24"/>
        </w:rPr>
        <w:sym w:font="Times New Roman" w:char="002E"/>
      </w:r>
      <w:r>
        <w:rPr>
          <w:color w:val="000000"/>
          <w:sz w:val="24"/>
          <w:szCs w:val="24"/>
        </w:rPr>
        <w:t xml:space="preserve"> Долгоруков А</w:t>
      </w:r>
      <w:r>
        <w:rPr>
          <w:color w:val="000000"/>
          <w:sz w:val="24"/>
          <w:szCs w:val="24"/>
        </w:rPr>
        <w:sym w:font="Times New Roman" w:char="002E"/>
      </w:r>
      <w:r>
        <w:rPr>
          <w:color w:val="000000"/>
          <w:sz w:val="24"/>
          <w:szCs w:val="24"/>
        </w:rPr>
        <w:t xml:space="preserve"> Российско-американская торговля обретает надежную основу</w:t>
      </w:r>
      <w:r>
        <w:rPr>
          <w:color w:val="000000"/>
          <w:sz w:val="24"/>
          <w:szCs w:val="24"/>
        </w:rPr>
        <w:sym w:font="Times New Roman" w:char="002E"/>
      </w:r>
      <w:r>
        <w:rPr>
          <w:color w:val="000000"/>
          <w:sz w:val="24"/>
          <w:szCs w:val="24"/>
        </w:rPr>
        <w:t xml:space="preserve"> // Российские вести</w:t>
      </w:r>
      <w:r>
        <w:rPr>
          <w:color w:val="000000"/>
          <w:sz w:val="24"/>
          <w:szCs w:val="24"/>
        </w:rPr>
        <w:sym w:font="Times New Roman" w:char="002E"/>
      </w:r>
      <w:r>
        <w:rPr>
          <w:color w:val="000000"/>
          <w:sz w:val="24"/>
          <w:szCs w:val="24"/>
        </w:rPr>
        <w:t xml:space="preserve"> </w:t>
      </w:r>
      <w:r>
        <w:rPr>
          <w:color w:val="000000"/>
          <w:sz w:val="24"/>
          <w:szCs w:val="24"/>
        </w:rPr>
        <w:sym w:font="Times New Roman" w:char="2013"/>
      </w:r>
      <w:r>
        <w:rPr>
          <w:color w:val="000000"/>
          <w:sz w:val="24"/>
          <w:szCs w:val="24"/>
        </w:rPr>
        <w:t>1994</w:t>
      </w:r>
      <w:r>
        <w:rPr>
          <w:color w:val="000000"/>
          <w:sz w:val="24"/>
          <w:szCs w:val="24"/>
        </w:rPr>
        <w:sym w:font="Times New Roman" w:char="002E"/>
      </w:r>
      <w:r>
        <w:rPr>
          <w:color w:val="000000"/>
          <w:sz w:val="24"/>
          <w:szCs w:val="24"/>
        </w:rPr>
        <w:t xml:space="preserve"> </w:t>
      </w:r>
      <w:r>
        <w:rPr>
          <w:color w:val="000000"/>
          <w:sz w:val="24"/>
          <w:szCs w:val="24"/>
        </w:rPr>
        <w:sym w:font="Times New Roman" w:char="2013"/>
      </w:r>
      <w:r>
        <w:rPr>
          <w:color w:val="000000"/>
          <w:sz w:val="24"/>
          <w:szCs w:val="24"/>
        </w:rPr>
        <w:t>9 февраля.</w:t>
      </w:r>
    </w:p>
    <w:p w:rsidR="00923868" w:rsidRDefault="00923868">
      <w:pPr>
        <w:widowControl w:val="0"/>
        <w:spacing w:before="120"/>
        <w:ind w:firstLine="567"/>
        <w:jc w:val="both"/>
        <w:rPr>
          <w:color w:val="000000"/>
          <w:sz w:val="24"/>
          <w:szCs w:val="24"/>
        </w:rPr>
      </w:pPr>
      <w:r>
        <w:rPr>
          <w:color w:val="000000"/>
          <w:sz w:val="24"/>
          <w:szCs w:val="24"/>
        </w:rPr>
        <w:t>14</w:t>
      </w:r>
      <w:r>
        <w:rPr>
          <w:color w:val="000000"/>
          <w:sz w:val="24"/>
          <w:szCs w:val="24"/>
        </w:rPr>
        <w:sym w:font="Times New Roman" w:char="002E"/>
      </w:r>
      <w:r>
        <w:rPr>
          <w:color w:val="000000"/>
          <w:sz w:val="24"/>
          <w:szCs w:val="24"/>
        </w:rPr>
        <w:t xml:space="preserve"> Казаков И</w:t>
      </w:r>
      <w:r>
        <w:rPr>
          <w:color w:val="000000"/>
          <w:sz w:val="24"/>
          <w:szCs w:val="24"/>
        </w:rPr>
        <w:sym w:font="Times New Roman" w:char="002E"/>
      </w:r>
      <w:r>
        <w:rPr>
          <w:color w:val="000000"/>
          <w:sz w:val="24"/>
          <w:szCs w:val="24"/>
        </w:rPr>
        <w:sym w:font="Times New Roman" w:char="002C"/>
      </w:r>
      <w:r>
        <w:rPr>
          <w:color w:val="000000"/>
          <w:sz w:val="24"/>
          <w:szCs w:val="24"/>
        </w:rPr>
        <w:t xml:space="preserve"> Родионов А</w:t>
      </w:r>
      <w:r>
        <w:rPr>
          <w:color w:val="000000"/>
          <w:sz w:val="24"/>
          <w:szCs w:val="24"/>
        </w:rPr>
        <w:sym w:font="Times New Roman" w:char="002E"/>
      </w:r>
      <w:r>
        <w:rPr>
          <w:color w:val="000000"/>
          <w:sz w:val="24"/>
          <w:szCs w:val="24"/>
        </w:rPr>
        <w:t xml:space="preserve"> Российско-японская торговля</w:t>
      </w:r>
      <w:r>
        <w:rPr>
          <w:color w:val="000000"/>
          <w:sz w:val="24"/>
          <w:szCs w:val="24"/>
        </w:rPr>
        <w:sym w:font="Times New Roman" w:char="002E"/>
      </w:r>
      <w:r>
        <w:rPr>
          <w:color w:val="000000"/>
          <w:sz w:val="24"/>
          <w:szCs w:val="24"/>
        </w:rPr>
        <w:t xml:space="preserve"> // Внешняя торговля</w:t>
      </w:r>
      <w:r>
        <w:rPr>
          <w:color w:val="000000"/>
          <w:sz w:val="24"/>
          <w:szCs w:val="24"/>
        </w:rPr>
        <w:sym w:font="Times New Roman" w:char="002E"/>
      </w:r>
      <w:r>
        <w:rPr>
          <w:color w:val="000000"/>
          <w:sz w:val="24"/>
          <w:szCs w:val="24"/>
        </w:rPr>
        <w:t xml:space="preserve"> </w:t>
      </w:r>
      <w:r>
        <w:rPr>
          <w:color w:val="000000"/>
          <w:sz w:val="24"/>
          <w:szCs w:val="24"/>
        </w:rPr>
        <w:sym w:font="Times New Roman" w:char="2013"/>
      </w:r>
      <w:r>
        <w:rPr>
          <w:color w:val="000000"/>
          <w:sz w:val="24"/>
          <w:szCs w:val="24"/>
        </w:rPr>
        <w:t>1995</w:t>
      </w:r>
      <w:r>
        <w:rPr>
          <w:color w:val="000000"/>
          <w:sz w:val="24"/>
          <w:szCs w:val="24"/>
        </w:rPr>
        <w:sym w:font="Times New Roman" w:char="002E"/>
      </w:r>
      <w:r>
        <w:rPr>
          <w:color w:val="000000"/>
          <w:sz w:val="24"/>
          <w:szCs w:val="24"/>
        </w:rPr>
        <w:t xml:space="preserve"> </w:t>
      </w:r>
      <w:r>
        <w:rPr>
          <w:color w:val="000000"/>
          <w:sz w:val="24"/>
          <w:szCs w:val="24"/>
        </w:rPr>
        <w:sym w:font="Times New Roman" w:char="2013"/>
      </w:r>
      <w:r>
        <w:rPr>
          <w:color w:val="000000"/>
          <w:sz w:val="24"/>
          <w:szCs w:val="24"/>
        </w:rPr>
        <w:t>№2-3.</w:t>
      </w:r>
    </w:p>
    <w:p w:rsidR="00923868" w:rsidRDefault="00923868">
      <w:pPr>
        <w:widowControl w:val="0"/>
        <w:spacing w:before="120"/>
        <w:ind w:firstLine="567"/>
        <w:jc w:val="both"/>
        <w:rPr>
          <w:color w:val="000000"/>
          <w:sz w:val="24"/>
          <w:szCs w:val="24"/>
        </w:rPr>
      </w:pPr>
      <w:r>
        <w:rPr>
          <w:color w:val="000000"/>
          <w:sz w:val="24"/>
          <w:szCs w:val="24"/>
        </w:rPr>
        <w:t>15</w:t>
      </w:r>
      <w:r>
        <w:rPr>
          <w:color w:val="000000"/>
          <w:sz w:val="24"/>
          <w:szCs w:val="24"/>
        </w:rPr>
        <w:sym w:font="Times New Roman" w:char="002E"/>
      </w:r>
      <w:r>
        <w:rPr>
          <w:color w:val="000000"/>
          <w:sz w:val="24"/>
          <w:szCs w:val="24"/>
        </w:rPr>
        <w:t xml:space="preserve"> Родионов А</w:t>
      </w:r>
      <w:r>
        <w:rPr>
          <w:color w:val="000000"/>
          <w:sz w:val="24"/>
          <w:szCs w:val="24"/>
        </w:rPr>
        <w:sym w:font="Times New Roman" w:char="002E"/>
      </w:r>
      <w:r>
        <w:rPr>
          <w:color w:val="000000"/>
          <w:sz w:val="24"/>
          <w:szCs w:val="24"/>
        </w:rPr>
        <w:sym w:font="Times New Roman" w:char="002C"/>
      </w:r>
      <w:r>
        <w:rPr>
          <w:color w:val="000000"/>
          <w:sz w:val="24"/>
          <w:szCs w:val="24"/>
        </w:rPr>
        <w:t xml:space="preserve"> Цветков Ю</w:t>
      </w:r>
      <w:r>
        <w:rPr>
          <w:color w:val="000000"/>
          <w:sz w:val="24"/>
          <w:szCs w:val="24"/>
        </w:rPr>
        <w:sym w:font="Times New Roman" w:char="002E"/>
      </w:r>
      <w:r>
        <w:rPr>
          <w:color w:val="000000"/>
          <w:sz w:val="24"/>
          <w:szCs w:val="24"/>
        </w:rPr>
        <w:t xml:space="preserve"> Споры по торговым сделкам </w:t>
      </w:r>
      <w:r>
        <w:rPr>
          <w:color w:val="000000"/>
          <w:sz w:val="24"/>
          <w:szCs w:val="24"/>
        </w:rPr>
        <w:sym w:font="Times New Roman" w:char="2013"/>
      </w:r>
      <w:r>
        <w:rPr>
          <w:color w:val="000000"/>
          <w:sz w:val="24"/>
          <w:szCs w:val="24"/>
        </w:rPr>
        <w:t xml:space="preserve"> новое явление в российско-японской торговле</w:t>
      </w:r>
      <w:r>
        <w:rPr>
          <w:color w:val="000000"/>
          <w:sz w:val="24"/>
          <w:szCs w:val="24"/>
        </w:rPr>
        <w:sym w:font="Times New Roman" w:char="002E"/>
      </w:r>
      <w:r>
        <w:rPr>
          <w:color w:val="000000"/>
          <w:sz w:val="24"/>
          <w:szCs w:val="24"/>
        </w:rPr>
        <w:t xml:space="preserve"> // Внешняя торговля</w:t>
      </w:r>
      <w:r>
        <w:rPr>
          <w:color w:val="000000"/>
          <w:sz w:val="24"/>
          <w:szCs w:val="24"/>
        </w:rPr>
        <w:sym w:font="Times New Roman" w:char="002E"/>
      </w:r>
      <w:r>
        <w:rPr>
          <w:color w:val="000000"/>
          <w:sz w:val="24"/>
          <w:szCs w:val="24"/>
        </w:rPr>
        <w:t xml:space="preserve"> </w:t>
      </w:r>
      <w:r>
        <w:rPr>
          <w:color w:val="000000"/>
          <w:sz w:val="24"/>
          <w:szCs w:val="24"/>
        </w:rPr>
        <w:sym w:font="Times New Roman" w:char="2013"/>
      </w:r>
      <w:r>
        <w:rPr>
          <w:color w:val="000000"/>
          <w:sz w:val="24"/>
          <w:szCs w:val="24"/>
        </w:rPr>
        <w:t>1996</w:t>
      </w:r>
      <w:r>
        <w:rPr>
          <w:color w:val="000000"/>
          <w:sz w:val="24"/>
          <w:szCs w:val="24"/>
        </w:rPr>
        <w:sym w:font="Times New Roman" w:char="002E"/>
      </w:r>
      <w:r>
        <w:rPr>
          <w:color w:val="000000"/>
          <w:sz w:val="24"/>
          <w:szCs w:val="24"/>
        </w:rPr>
        <w:t xml:space="preserve"> </w:t>
      </w:r>
      <w:r>
        <w:rPr>
          <w:color w:val="000000"/>
          <w:sz w:val="24"/>
          <w:szCs w:val="24"/>
        </w:rPr>
        <w:sym w:font="Times New Roman" w:char="2013"/>
      </w:r>
      <w:r>
        <w:rPr>
          <w:color w:val="000000"/>
          <w:sz w:val="24"/>
          <w:szCs w:val="24"/>
        </w:rPr>
        <w:t>№6.</w:t>
      </w:r>
    </w:p>
    <w:p w:rsidR="00923868" w:rsidRDefault="00923868">
      <w:pPr>
        <w:widowControl w:val="0"/>
        <w:spacing w:before="120"/>
        <w:ind w:firstLine="567"/>
        <w:jc w:val="both"/>
        <w:rPr>
          <w:color w:val="000000"/>
          <w:sz w:val="24"/>
          <w:szCs w:val="24"/>
        </w:rPr>
      </w:pPr>
      <w:r>
        <w:rPr>
          <w:color w:val="000000"/>
          <w:sz w:val="24"/>
          <w:szCs w:val="24"/>
        </w:rPr>
        <w:t>16</w:t>
      </w:r>
      <w:r>
        <w:rPr>
          <w:color w:val="000000"/>
          <w:sz w:val="24"/>
          <w:szCs w:val="24"/>
        </w:rPr>
        <w:sym w:font="Times New Roman" w:char="002E"/>
      </w:r>
      <w:r>
        <w:rPr>
          <w:color w:val="000000"/>
          <w:sz w:val="24"/>
          <w:szCs w:val="24"/>
        </w:rPr>
        <w:t xml:space="preserve"> Хашутогов А</w:t>
      </w:r>
      <w:r>
        <w:rPr>
          <w:color w:val="000000"/>
          <w:sz w:val="24"/>
          <w:szCs w:val="24"/>
        </w:rPr>
        <w:sym w:font="Times New Roman" w:char="002E"/>
      </w:r>
      <w:r>
        <w:rPr>
          <w:color w:val="000000"/>
          <w:sz w:val="24"/>
          <w:szCs w:val="24"/>
        </w:rPr>
        <w:t xml:space="preserve"> Российско-британская торговля в начале 90-х годов и ее перспективы</w:t>
      </w:r>
      <w:r>
        <w:rPr>
          <w:color w:val="000000"/>
          <w:sz w:val="24"/>
          <w:szCs w:val="24"/>
        </w:rPr>
        <w:sym w:font="Times New Roman" w:char="002E"/>
      </w:r>
      <w:r>
        <w:rPr>
          <w:color w:val="000000"/>
          <w:sz w:val="24"/>
          <w:szCs w:val="24"/>
        </w:rPr>
        <w:t xml:space="preserve"> // Внешняя торговля</w:t>
      </w:r>
      <w:r>
        <w:rPr>
          <w:color w:val="000000"/>
          <w:sz w:val="24"/>
          <w:szCs w:val="24"/>
        </w:rPr>
        <w:sym w:font="Times New Roman" w:char="002E"/>
      </w:r>
      <w:r>
        <w:rPr>
          <w:color w:val="000000"/>
          <w:sz w:val="24"/>
          <w:szCs w:val="24"/>
        </w:rPr>
        <w:t xml:space="preserve"> </w:t>
      </w:r>
      <w:r>
        <w:rPr>
          <w:color w:val="000000"/>
          <w:sz w:val="24"/>
          <w:szCs w:val="24"/>
        </w:rPr>
        <w:sym w:font="Times New Roman" w:char="2013"/>
      </w:r>
      <w:r>
        <w:rPr>
          <w:color w:val="000000"/>
          <w:sz w:val="24"/>
          <w:szCs w:val="24"/>
        </w:rPr>
        <w:t>1995</w:t>
      </w:r>
      <w:r>
        <w:rPr>
          <w:color w:val="000000"/>
          <w:sz w:val="24"/>
          <w:szCs w:val="24"/>
        </w:rPr>
        <w:sym w:font="Times New Roman" w:char="002E"/>
      </w:r>
      <w:r>
        <w:rPr>
          <w:color w:val="000000"/>
          <w:sz w:val="24"/>
          <w:szCs w:val="24"/>
        </w:rPr>
        <w:t xml:space="preserve"> </w:t>
      </w:r>
      <w:r>
        <w:rPr>
          <w:color w:val="000000"/>
          <w:sz w:val="24"/>
          <w:szCs w:val="24"/>
        </w:rPr>
        <w:sym w:font="Times New Roman" w:char="2013"/>
      </w:r>
      <w:r>
        <w:rPr>
          <w:color w:val="000000"/>
          <w:sz w:val="24"/>
          <w:szCs w:val="24"/>
        </w:rPr>
        <w:t>№6.</w:t>
      </w:r>
    </w:p>
    <w:p w:rsidR="00923868" w:rsidRDefault="00923868">
      <w:pPr>
        <w:widowControl w:val="0"/>
        <w:spacing w:before="120"/>
        <w:ind w:firstLine="567"/>
        <w:jc w:val="both"/>
        <w:rPr>
          <w:color w:val="000000"/>
          <w:sz w:val="24"/>
          <w:szCs w:val="24"/>
        </w:rPr>
      </w:pPr>
      <w:r>
        <w:rPr>
          <w:color w:val="000000"/>
          <w:sz w:val="24"/>
          <w:szCs w:val="24"/>
        </w:rPr>
        <w:t>17</w:t>
      </w:r>
      <w:r>
        <w:rPr>
          <w:color w:val="000000"/>
          <w:sz w:val="24"/>
          <w:szCs w:val="24"/>
        </w:rPr>
        <w:sym w:font="Times New Roman" w:char="002E"/>
      </w:r>
      <w:r>
        <w:rPr>
          <w:color w:val="000000"/>
          <w:sz w:val="24"/>
          <w:szCs w:val="24"/>
        </w:rPr>
        <w:t xml:space="preserve"> “Закон о государственном регулировании внешнеторговой деятельности</w:t>
      </w:r>
      <w:r>
        <w:rPr>
          <w:color w:val="000000"/>
          <w:sz w:val="24"/>
          <w:szCs w:val="24"/>
        </w:rPr>
        <w:sym w:font="Times New Roman" w:char="002E"/>
      </w:r>
      <w:r>
        <w:rPr>
          <w:color w:val="000000"/>
          <w:sz w:val="24"/>
          <w:szCs w:val="24"/>
        </w:rPr>
        <w:t>”// Российская газета</w:t>
      </w:r>
      <w:r>
        <w:rPr>
          <w:color w:val="000000"/>
          <w:sz w:val="24"/>
          <w:szCs w:val="24"/>
        </w:rPr>
        <w:sym w:font="Times New Roman" w:char="002E"/>
      </w:r>
      <w:r>
        <w:rPr>
          <w:color w:val="000000"/>
          <w:sz w:val="24"/>
          <w:szCs w:val="24"/>
        </w:rPr>
        <w:t xml:space="preserve"> </w:t>
      </w:r>
      <w:r>
        <w:rPr>
          <w:color w:val="000000"/>
          <w:sz w:val="24"/>
          <w:szCs w:val="24"/>
        </w:rPr>
        <w:sym w:font="Times New Roman" w:char="2013"/>
      </w:r>
      <w:r>
        <w:rPr>
          <w:color w:val="000000"/>
          <w:sz w:val="24"/>
          <w:szCs w:val="24"/>
        </w:rPr>
        <w:t>1995</w:t>
      </w:r>
      <w:r>
        <w:rPr>
          <w:color w:val="000000"/>
          <w:sz w:val="24"/>
          <w:szCs w:val="24"/>
        </w:rPr>
        <w:sym w:font="Times New Roman" w:char="002E"/>
      </w:r>
      <w:r>
        <w:rPr>
          <w:color w:val="000000"/>
          <w:sz w:val="24"/>
          <w:szCs w:val="24"/>
        </w:rPr>
        <w:t xml:space="preserve"> </w:t>
      </w:r>
      <w:r>
        <w:rPr>
          <w:color w:val="000000"/>
          <w:sz w:val="24"/>
          <w:szCs w:val="24"/>
        </w:rPr>
        <w:sym w:font="Times New Roman" w:char="2013"/>
      </w:r>
      <w:r>
        <w:rPr>
          <w:color w:val="000000"/>
          <w:sz w:val="24"/>
          <w:szCs w:val="24"/>
        </w:rPr>
        <w:t xml:space="preserve"> 24 октября.</w:t>
      </w:r>
    </w:p>
    <w:p w:rsidR="00923868" w:rsidRDefault="00923868">
      <w:pPr>
        <w:widowControl w:val="0"/>
        <w:spacing w:before="120"/>
        <w:ind w:firstLine="567"/>
        <w:jc w:val="both"/>
        <w:rPr>
          <w:color w:val="000000"/>
          <w:sz w:val="24"/>
          <w:szCs w:val="24"/>
          <w:lang w:val="en-US"/>
        </w:rPr>
      </w:pPr>
      <w:r>
        <w:rPr>
          <w:color w:val="000000"/>
          <w:sz w:val="24"/>
          <w:szCs w:val="24"/>
          <w:lang w:val="en-US"/>
        </w:rPr>
        <w:t>18</w:t>
      </w:r>
      <w:r>
        <w:rPr>
          <w:color w:val="000000"/>
          <w:sz w:val="24"/>
          <w:szCs w:val="24"/>
        </w:rPr>
        <w:sym w:font="Times New Roman" w:char="002E"/>
      </w:r>
      <w:r>
        <w:rPr>
          <w:color w:val="000000"/>
          <w:sz w:val="24"/>
          <w:szCs w:val="24"/>
          <w:lang w:val="en-US"/>
        </w:rPr>
        <w:t xml:space="preserve"> Nicholas V</w:t>
      </w:r>
      <w:r>
        <w:rPr>
          <w:color w:val="000000"/>
          <w:sz w:val="24"/>
          <w:szCs w:val="24"/>
        </w:rPr>
        <w:sym w:font="Times New Roman" w:char="002E"/>
      </w:r>
      <w:r>
        <w:rPr>
          <w:color w:val="000000"/>
          <w:sz w:val="24"/>
          <w:szCs w:val="24"/>
          <w:lang w:val="en-US"/>
        </w:rPr>
        <w:t xml:space="preserve"> Gianaris</w:t>
      </w:r>
      <w:r>
        <w:rPr>
          <w:color w:val="000000"/>
          <w:sz w:val="24"/>
          <w:szCs w:val="24"/>
        </w:rPr>
        <w:sym w:font="Times New Roman" w:char="002E"/>
      </w:r>
      <w:r>
        <w:rPr>
          <w:color w:val="000000"/>
          <w:sz w:val="24"/>
          <w:szCs w:val="24"/>
          <w:lang w:val="en-US"/>
        </w:rPr>
        <w:t xml:space="preserve"> The European community</w:t>
      </w:r>
      <w:r>
        <w:rPr>
          <w:color w:val="000000"/>
          <w:sz w:val="24"/>
          <w:szCs w:val="24"/>
        </w:rPr>
        <w:sym w:font="Times New Roman" w:char="002C"/>
      </w:r>
      <w:r>
        <w:rPr>
          <w:color w:val="000000"/>
          <w:sz w:val="24"/>
          <w:szCs w:val="24"/>
          <w:lang w:val="en-US"/>
        </w:rPr>
        <w:t xml:space="preserve"> Eastern Europe and Russia</w:t>
      </w:r>
      <w:r>
        <w:rPr>
          <w:color w:val="000000"/>
          <w:sz w:val="24"/>
          <w:szCs w:val="24"/>
        </w:rPr>
        <w:sym w:font="Times New Roman" w:char="002E"/>
      </w:r>
      <w:r>
        <w:rPr>
          <w:color w:val="000000"/>
          <w:sz w:val="24"/>
          <w:szCs w:val="24"/>
          <w:lang w:val="en-US"/>
        </w:rPr>
        <w:t xml:space="preserve"> // 1994</w:t>
      </w:r>
      <w:r>
        <w:rPr>
          <w:color w:val="000000"/>
          <w:sz w:val="24"/>
          <w:szCs w:val="24"/>
        </w:rPr>
        <w:sym w:font="Times New Roman" w:char="002C"/>
      </w:r>
      <w:r>
        <w:rPr>
          <w:color w:val="000000"/>
          <w:sz w:val="24"/>
          <w:szCs w:val="24"/>
          <w:lang w:val="en-US"/>
        </w:rPr>
        <w:t xml:space="preserve"> Westport</w:t>
      </w:r>
      <w:r>
        <w:rPr>
          <w:color w:val="000000"/>
          <w:sz w:val="24"/>
          <w:szCs w:val="24"/>
        </w:rPr>
        <w:sym w:font="Times New Roman" w:char="002C"/>
      </w:r>
      <w:r>
        <w:rPr>
          <w:color w:val="000000"/>
          <w:sz w:val="24"/>
          <w:szCs w:val="24"/>
          <w:lang w:val="en-US"/>
        </w:rPr>
        <w:t xml:space="preserve"> Connecticut London.</w:t>
      </w:r>
    </w:p>
    <w:p w:rsidR="00923868" w:rsidRDefault="00923868">
      <w:pPr>
        <w:widowControl w:val="0"/>
        <w:spacing w:before="120"/>
        <w:ind w:firstLine="590"/>
        <w:jc w:val="both"/>
        <w:rPr>
          <w:color w:val="000000"/>
          <w:sz w:val="24"/>
          <w:szCs w:val="24"/>
        </w:rPr>
      </w:pPr>
      <w:bookmarkStart w:id="0" w:name="_GoBack"/>
      <w:bookmarkEnd w:id="0"/>
    </w:p>
    <w:sectPr w:rsidR="00923868">
      <w:pgSz w:w="11906" w:h="16838"/>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868" w:rsidRDefault="00923868">
      <w:r>
        <w:separator/>
      </w:r>
    </w:p>
  </w:endnote>
  <w:endnote w:type="continuationSeparator" w:id="0">
    <w:p w:rsidR="00923868" w:rsidRDefault="0092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868" w:rsidRDefault="00923868">
      <w:r>
        <w:separator/>
      </w:r>
    </w:p>
  </w:footnote>
  <w:footnote w:type="continuationSeparator" w:id="0">
    <w:p w:rsidR="00923868" w:rsidRDefault="00923868">
      <w:r>
        <w:continuationSeparator/>
      </w:r>
    </w:p>
  </w:footnote>
  <w:footnote w:id="1">
    <w:p w:rsidR="00923868" w:rsidRDefault="00923868">
      <w:pPr>
        <w:pStyle w:val="a3"/>
      </w:pPr>
      <w:r>
        <w:rPr>
          <w:rStyle w:val="a9"/>
        </w:rPr>
        <w:footnoteRef/>
      </w:r>
      <w:r>
        <w:rPr>
          <w:rStyle w:val="a9"/>
        </w:rPr>
        <w:t>[1]</w:t>
      </w:r>
      <w:r>
        <w:t xml:space="preserve"> См.: МЭиМО</w:t>
      </w:r>
      <w:r>
        <w:sym w:font="Times New Roman" w:char="002E"/>
      </w:r>
      <w:r>
        <w:t xml:space="preserve"> </w:t>
      </w:r>
      <w:r>
        <w:sym w:font="Times New Roman" w:char="2013"/>
      </w:r>
      <w:r>
        <w:t>1995</w:t>
      </w:r>
      <w:r>
        <w:sym w:font="Times New Roman" w:char="002E"/>
      </w:r>
      <w:r>
        <w:t xml:space="preserve"> </w:t>
      </w:r>
      <w:r>
        <w:sym w:font="Times New Roman" w:char="2013"/>
      </w:r>
      <w:r>
        <w:t>№8</w:t>
      </w:r>
      <w:r>
        <w:sym w:font="Times New Roman" w:char="002E"/>
      </w:r>
      <w:r>
        <w:t xml:space="preserve"> </w:t>
      </w:r>
      <w:r>
        <w:sym w:font="Times New Roman" w:char="2013"/>
      </w:r>
      <w:r>
        <w:t>С.50</w:t>
      </w:r>
      <w:r>
        <w:sym w:font="Times New Roman" w:char="002E"/>
      </w:r>
    </w:p>
  </w:footnote>
  <w:footnote w:id="2">
    <w:p w:rsidR="00923868" w:rsidRDefault="00923868">
      <w:pPr>
        <w:pStyle w:val="a3"/>
      </w:pPr>
      <w:r>
        <w:rPr>
          <w:rStyle w:val="a9"/>
        </w:rPr>
        <w:footnoteRef/>
      </w:r>
      <w:r>
        <w:rPr>
          <w:rStyle w:val="a9"/>
        </w:rPr>
        <w:t>[2]</w:t>
      </w:r>
      <w:r>
        <w:t xml:space="preserve"> См.: Внешняя Торговля</w:t>
      </w:r>
      <w:r>
        <w:sym w:font="Times New Roman" w:char="002E"/>
      </w:r>
      <w:r>
        <w:sym w:font="Times New Roman" w:char="2013"/>
      </w:r>
      <w:r>
        <w:t>1995</w:t>
      </w:r>
      <w:r>
        <w:sym w:font="Times New Roman" w:char="002E"/>
      </w:r>
      <w:r>
        <w:t xml:space="preserve"> </w:t>
      </w:r>
      <w:r>
        <w:sym w:font="Times New Roman" w:char="2013"/>
      </w:r>
      <w:r>
        <w:t>№4</w:t>
      </w:r>
      <w:r>
        <w:sym w:font="Times New Roman" w:char="002E"/>
      </w:r>
      <w:r>
        <w:t xml:space="preserve"> </w:t>
      </w:r>
      <w:r>
        <w:sym w:font="Times New Roman" w:char="2013"/>
      </w:r>
      <w:r>
        <w:t>С.3</w:t>
      </w:r>
      <w:r>
        <w:sym w:font="Times New Roman" w:char="002E"/>
      </w:r>
    </w:p>
  </w:footnote>
  <w:footnote w:id="3">
    <w:p w:rsidR="00923868" w:rsidRDefault="00923868">
      <w:pPr>
        <w:pStyle w:val="a3"/>
      </w:pPr>
      <w:r>
        <w:rPr>
          <w:rStyle w:val="a9"/>
        </w:rPr>
        <w:footnoteRef/>
      </w:r>
      <w:r>
        <w:rPr>
          <w:rStyle w:val="a9"/>
        </w:rPr>
        <w:t>[3]</w:t>
      </w:r>
      <w:r>
        <w:t xml:space="preserve"> См.: Экономическая газета</w:t>
      </w:r>
      <w:r>
        <w:sym w:font="Times New Roman" w:char="002E"/>
      </w:r>
      <w:r>
        <w:sym w:font="Times New Roman" w:char="2013"/>
      </w:r>
      <w:r>
        <w:t>1995</w:t>
      </w:r>
      <w:r>
        <w:sym w:font="Times New Roman" w:char="002E"/>
      </w:r>
      <w:r>
        <w:t xml:space="preserve"> </w:t>
      </w:r>
      <w:r>
        <w:sym w:font="Times New Roman" w:char="2013"/>
      </w:r>
      <w:r>
        <w:t>№40</w:t>
      </w:r>
      <w:r>
        <w:sym w:font="Times New Roman" w:char="002E"/>
      </w:r>
      <w:r>
        <w:t xml:space="preserve"> </w:t>
      </w:r>
      <w:r>
        <w:sym w:font="Times New Roman" w:char="2013"/>
      </w:r>
      <w:r>
        <w:t>С.28</w:t>
      </w:r>
      <w:r>
        <w:sym w:font="Times New Roman" w:char="002E"/>
      </w:r>
    </w:p>
  </w:footnote>
  <w:footnote w:id="4">
    <w:p w:rsidR="00923868" w:rsidRDefault="00923868">
      <w:pPr>
        <w:pStyle w:val="a3"/>
      </w:pPr>
      <w:r>
        <w:rPr>
          <w:rStyle w:val="a9"/>
        </w:rPr>
        <w:footnoteRef/>
      </w:r>
      <w:r>
        <w:rPr>
          <w:rStyle w:val="a9"/>
        </w:rPr>
        <w:t>[4]</w:t>
      </w:r>
      <w:r>
        <w:t xml:space="preserve"> См</w:t>
      </w:r>
      <w:r>
        <w:sym w:font="Times New Roman" w:char="002E"/>
      </w:r>
      <w:r>
        <w:t>: там же</w:t>
      </w:r>
    </w:p>
  </w:footnote>
  <w:footnote w:id="5">
    <w:p w:rsidR="00923868" w:rsidRDefault="00923868">
      <w:pPr>
        <w:pStyle w:val="a3"/>
      </w:pPr>
      <w:r>
        <w:rPr>
          <w:rStyle w:val="a9"/>
        </w:rPr>
        <w:footnoteRef/>
      </w:r>
      <w:r>
        <w:rPr>
          <w:rStyle w:val="a9"/>
        </w:rPr>
        <w:t>[5]</w:t>
      </w:r>
      <w:r>
        <w:t xml:space="preserve"> См</w:t>
      </w:r>
      <w:r>
        <w:sym w:font="Times New Roman" w:char="002E"/>
      </w:r>
      <w:r>
        <w:t>: там же</w:t>
      </w:r>
    </w:p>
  </w:footnote>
  <w:footnote w:id="6">
    <w:p w:rsidR="00923868" w:rsidRDefault="00923868">
      <w:pPr>
        <w:pStyle w:val="a3"/>
      </w:pPr>
      <w:r>
        <w:rPr>
          <w:rStyle w:val="a9"/>
        </w:rPr>
        <w:footnoteRef/>
      </w:r>
      <w:r>
        <w:rPr>
          <w:rStyle w:val="a9"/>
        </w:rPr>
        <w:t>[6]</w:t>
      </w:r>
      <w:r>
        <w:t xml:space="preserve"> См</w:t>
      </w:r>
      <w:r>
        <w:sym w:font="Times New Roman" w:char="002E"/>
      </w:r>
      <w:r>
        <w:t>: Внешняя торговля</w:t>
      </w:r>
      <w:r>
        <w:sym w:font="Times New Roman" w:char="002E"/>
      </w:r>
      <w:r>
        <w:sym w:font="Times New Roman" w:char="2013"/>
      </w:r>
      <w:r>
        <w:t>1996</w:t>
      </w:r>
      <w:r>
        <w:sym w:font="Times New Roman" w:char="002E"/>
      </w:r>
      <w:r>
        <w:t xml:space="preserve"> </w:t>
      </w:r>
      <w:r>
        <w:sym w:font="Times New Roman" w:char="2013"/>
      </w:r>
      <w:r>
        <w:t>№4</w:t>
      </w:r>
      <w:r>
        <w:sym w:font="Times New Roman" w:char="002E"/>
      </w:r>
      <w:r>
        <w:t xml:space="preserve"> </w:t>
      </w:r>
      <w:r>
        <w:sym w:font="Times New Roman" w:char="2013"/>
      </w:r>
      <w:r>
        <w:t>С</w:t>
      </w:r>
      <w:r>
        <w:sym w:font="Times New Roman" w:char="002E"/>
      </w:r>
      <w:r>
        <w:t>8</w:t>
      </w:r>
      <w:r>
        <w:sym w:font="Times New Roman" w:char="002E"/>
      </w:r>
    </w:p>
  </w:footnote>
  <w:footnote w:id="7">
    <w:p w:rsidR="00923868" w:rsidRDefault="00923868">
      <w:pPr>
        <w:pStyle w:val="a3"/>
      </w:pPr>
      <w:r>
        <w:rPr>
          <w:rStyle w:val="a9"/>
        </w:rPr>
        <w:footnoteRef/>
      </w:r>
      <w:r>
        <w:rPr>
          <w:rStyle w:val="a9"/>
        </w:rPr>
        <w:t>[7]</w:t>
      </w:r>
      <w:r>
        <w:t xml:space="preserve"> См.: МЭиМО</w:t>
      </w:r>
      <w:r>
        <w:sym w:font="Times New Roman" w:char="002E"/>
      </w:r>
      <w:r>
        <w:sym w:font="Times New Roman" w:char="2013"/>
      </w:r>
      <w:r>
        <w:t>1995</w:t>
      </w:r>
      <w:r>
        <w:sym w:font="Times New Roman" w:char="002E"/>
      </w:r>
      <w:r>
        <w:t xml:space="preserve"> </w:t>
      </w:r>
      <w:r>
        <w:sym w:font="Times New Roman" w:char="2013"/>
      </w:r>
      <w:r>
        <w:t>№8</w:t>
      </w:r>
      <w:r>
        <w:sym w:font="Times New Roman" w:char="002E"/>
      </w:r>
      <w:r>
        <w:t xml:space="preserve"> </w:t>
      </w:r>
      <w:r>
        <w:sym w:font="Times New Roman" w:char="2013"/>
      </w:r>
      <w:r>
        <w:t>С.51</w:t>
      </w:r>
      <w:r>
        <w:sym w:font="Times New Roman" w:char="002E"/>
      </w:r>
    </w:p>
  </w:footnote>
  <w:footnote w:id="8">
    <w:p w:rsidR="00923868" w:rsidRDefault="00923868">
      <w:pPr>
        <w:pStyle w:val="a3"/>
      </w:pPr>
      <w:r>
        <w:rPr>
          <w:rStyle w:val="a9"/>
        </w:rPr>
        <w:footnoteRef/>
      </w:r>
      <w:r>
        <w:rPr>
          <w:rStyle w:val="a9"/>
        </w:rPr>
        <w:t>[8]</w:t>
      </w:r>
      <w:r>
        <w:t xml:space="preserve"> См.: Внешняя торговля</w:t>
      </w:r>
      <w:r>
        <w:sym w:font="Times New Roman" w:char="002E"/>
      </w:r>
      <w:r>
        <w:sym w:font="Times New Roman" w:char="2013"/>
      </w:r>
      <w:r>
        <w:t>1995</w:t>
      </w:r>
      <w:r>
        <w:sym w:font="Times New Roman" w:char="002E"/>
      </w:r>
      <w:r>
        <w:t xml:space="preserve"> </w:t>
      </w:r>
      <w:r>
        <w:sym w:font="Times New Roman" w:char="2013"/>
      </w:r>
      <w:r>
        <w:t>№4</w:t>
      </w:r>
      <w:r>
        <w:sym w:font="Times New Roman" w:char="002E"/>
      </w:r>
      <w:r>
        <w:t xml:space="preserve"> </w:t>
      </w:r>
      <w:r>
        <w:sym w:font="Times New Roman" w:char="2013"/>
      </w:r>
      <w:r>
        <w:t>С.4</w:t>
      </w:r>
      <w:r>
        <w:sym w:font="Times New Roman" w:char="002E"/>
      </w:r>
    </w:p>
  </w:footnote>
  <w:footnote w:id="9">
    <w:p w:rsidR="00923868" w:rsidRDefault="00923868">
      <w:pPr>
        <w:pStyle w:val="a3"/>
      </w:pPr>
      <w:r>
        <w:rPr>
          <w:rStyle w:val="a9"/>
        </w:rPr>
        <w:footnoteRef/>
      </w:r>
      <w:r>
        <w:rPr>
          <w:rStyle w:val="a9"/>
        </w:rPr>
        <w:t>[9]</w:t>
      </w:r>
      <w:r>
        <w:t xml:space="preserve"> См</w:t>
      </w:r>
      <w:r>
        <w:sym w:font="Times New Roman" w:char="002E"/>
      </w:r>
      <w:r>
        <w:t>: Внешняя торговля</w:t>
      </w:r>
      <w:r>
        <w:sym w:font="Times New Roman" w:char="002E"/>
      </w:r>
      <w:r>
        <w:t xml:space="preserve"> </w:t>
      </w:r>
      <w:r>
        <w:sym w:font="Times New Roman" w:char="2013"/>
      </w:r>
      <w:r>
        <w:t xml:space="preserve"> 1994</w:t>
      </w:r>
      <w:r>
        <w:sym w:font="Times New Roman" w:char="002E"/>
      </w:r>
      <w:r>
        <w:t xml:space="preserve"> </w:t>
      </w:r>
      <w:r>
        <w:sym w:font="Times New Roman" w:char="2013"/>
      </w:r>
      <w:r>
        <w:t>№1-2</w:t>
      </w:r>
      <w:r>
        <w:sym w:font="Times New Roman" w:char="002E"/>
      </w:r>
      <w:r>
        <w:t xml:space="preserve"> </w:t>
      </w:r>
      <w:r>
        <w:sym w:font="Times New Roman" w:char="2013"/>
      </w:r>
      <w:r>
        <w:t>С</w:t>
      </w:r>
      <w:r>
        <w:sym w:font="Times New Roman" w:char="002E"/>
      </w:r>
      <w:r>
        <w:t>26</w:t>
      </w:r>
      <w:r>
        <w:sym w:font="Times New Roman" w:char="002E"/>
      </w:r>
    </w:p>
  </w:footnote>
  <w:footnote w:id="10">
    <w:p w:rsidR="00923868" w:rsidRDefault="00923868">
      <w:pPr>
        <w:pStyle w:val="a3"/>
      </w:pPr>
      <w:r>
        <w:rPr>
          <w:rStyle w:val="a9"/>
        </w:rPr>
        <w:footnoteRef/>
      </w:r>
      <w:r>
        <w:rPr>
          <w:rStyle w:val="a9"/>
        </w:rPr>
        <w:t>[10]</w:t>
      </w:r>
      <w:r>
        <w:t xml:space="preserve"> См</w:t>
      </w:r>
      <w:r>
        <w:sym w:font="Times New Roman" w:char="002E"/>
      </w:r>
      <w:r>
        <w:t>: Внешняя торговля</w:t>
      </w:r>
      <w:r>
        <w:sym w:font="Times New Roman" w:char="002E"/>
      </w:r>
      <w:r>
        <w:t xml:space="preserve"> </w:t>
      </w:r>
      <w:r>
        <w:sym w:font="Times New Roman" w:char="2013"/>
      </w:r>
      <w:r>
        <w:t xml:space="preserve"> 1994</w:t>
      </w:r>
      <w:r>
        <w:sym w:font="Times New Roman" w:char="002E"/>
      </w:r>
      <w:r>
        <w:t xml:space="preserve"> </w:t>
      </w:r>
      <w:r>
        <w:sym w:font="Times New Roman" w:char="2013"/>
      </w:r>
      <w:r>
        <w:t>№1-2</w:t>
      </w:r>
      <w:r>
        <w:sym w:font="Times New Roman" w:char="002E"/>
      </w:r>
      <w:r>
        <w:t xml:space="preserve"> </w:t>
      </w:r>
      <w:r>
        <w:sym w:font="Times New Roman" w:char="2013"/>
      </w:r>
      <w:r>
        <w:t>С</w:t>
      </w:r>
      <w:r>
        <w:sym w:font="Times New Roman" w:char="002E"/>
      </w:r>
      <w:r>
        <w:t>26</w:t>
      </w:r>
      <w:r>
        <w:sym w:font="Times New Roman" w:char="002E"/>
      </w:r>
    </w:p>
  </w:footnote>
  <w:footnote w:id="11">
    <w:p w:rsidR="00923868" w:rsidRDefault="00923868">
      <w:pPr>
        <w:pStyle w:val="a3"/>
      </w:pPr>
      <w:r>
        <w:rPr>
          <w:rStyle w:val="a9"/>
        </w:rPr>
        <w:footnoteRef/>
      </w:r>
      <w:r>
        <w:rPr>
          <w:rStyle w:val="a9"/>
        </w:rPr>
        <w:t>[11]</w:t>
      </w:r>
      <w:r>
        <w:t xml:space="preserve"> См</w:t>
      </w:r>
      <w:r>
        <w:sym w:font="Times New Roman" w:char="002E"/>
      </w:r>
      <w:r>
        <w:t>: Внешняя торговля</w:t>
      </w:r>
      <w:r>
        <w:sym w:font="Times New Roman" w:char="002E"/>
      </w:r>
      <w:r>
        <w:t xml:space="preserve"> </w:t>
      </w:r>
      <w:r>
        <w:sym w:font="Times New Roman" w:char="2013"/>
      </w:r>
      <w:r>
        <w:t xml:space="preserve"> 1994</w:t>
      </w:r>
      <w:r>
        <w:sym w:font="Times New Roman" w:char="002E"/>
      </w:r>
      <w:r>
        <w:t xml:space="preserve"> </w:t>
      </w:r>
      <w:r>
        <w:sym w:font="Times New Roman" w:char="2013"/>
      </w:r>
      <w:r>
        <w:t>№1-2</w:t>
      </w:r>
      <w:r>
        <w:sym w:font="Times New Roman" w:char="002E"/>
      </w:r>
      <w:r>
        <w:t xml:space="preserve"> </w:t>
      </w:r>
      <w:r>
        <w:sym w:font="Times New Roman" w:char="2013"/>
      </w:r>
      <w:r>
        <w:t>С</w:t>
      </w:r>
      <w:r>
        <w:sym w:font="Times New Roman" w:char="002E"/>
      </w:r>
      <w:r>
        <w:t>27</w:t>
      </w:r>
      <w:r>
        <w:sym w:font="Times New Roman" w:char="002E"/>
      </w:r>
    </w:p>
  </w:footnote>
  <w:footnote w:id="12">
    <w:p w:rsidR="00923868" w:rsidRDefault="00923868">
      <w:pPr>
        <w:pStyle w:val="a3"/>
      </w:pPr>
      <w:r>
        <w:rPr>
          <w:rStyle w:val="a9"/>
        </w:rPr>
        <w:footnoteRef/>
      </w:r>
      <w:r>
        <w:rPr>
          <w:rStyle w:val="a9"/>
        </w:rPr>
        <w:t>[12]</w:t>
      </w:r>
      <w:r>
        <w:t xml:space="preserve"> См</w:t>
      </w:r>
      <w:r>
        <w:sym w:font="Times New Roman" w:char="002E"/>
      </w:r>
      <w:r>
        <w:t>: Внешняя торговля</w:t>
      </w:r>
      <w:r>
        <w:sym w:font="Times New Roman" w:char="002E"/>
      </w:r>
      <w:r>
        <w:t xml:space="preserve"> </w:t>
      </w:r>
      <w:r>
        <w:sym w:font="Times New Roman" w:char="2013"/>
      </w:r>
      <w:r>
        <w:t xml:space="preserve"> 1996</w:t>
      </w:r>
      <w:r>
        <w:sym w:font="Times New Roman" w:char="002E"/>
      </w:r>
      <w:r>
        <w:t xml:space="preserve"> </w:t>
      </w:r>
      <w:r>
        <w:sym w:font="Times New Roman" w:char="2013"/>
      </w:r>
      <w:r>
        <w:t>№1-2</w:t>
      </w:r>
      <w:r>
        <w:sym w:font="Times New Roman" w:char="002E"/>
      </w:r>
      <w:r>
        <w:t xml:space="preserve"> </w:t>
      </w:r>
      <w:r>
        <w:sym w:font="Times New Roman" w:char="2013"/>
      </w:r>
      <w:r>
        <w:t>С</w:t>
      </w:r>
      <w:r>
        <w:sym w:font="Times New Roman" w:char="002E"/>
      </w:r>
      <w:r>
        <w:t>27</w:t>
      </w:r>
      <w:r>
        <w:sym w:font="Times New Roman" w:char="002E"/>
      </w:r>
    </w:p>
  </w:footnote>
  <w:footnote w:id="13">
    <w:p w:rsidR="00923868" w:rsidRDefault="00923868">
      <w:pPr>
        <w:pStyle w:val="a3"/>
      </w:pPr>
      <w:r>
        <w:rPr>
          <w:rStyle w:val="a9"/>
        </w:rPr>
        <w:footnoteRef/>
      </w:r>
      <w:r>
        <w:rPr>
          <w:rStyle w:val="a9"/>
        </w:rPr>
        <w:t>[13]</w:t>
      </w:r>
      <w:r>
        <w:t xml:space="preserve"> См.: Внешняя торговля</w:t>
      </w:r>
      <w:r>
        <w:sym w:font="Times New Roman" w:char="002E"/>
      </w:r>
      <w:r>
        <w:t xml:space="preserve"> </w:t>
      </w:r>
      <w:r>
        <w:sym w:font="Times New Roman" w:char="2013"/>
      </w:r>
      <w:r>
        <w:t>1995</w:t>
      </w:r>
      <w:r>
        <w:sym w:font="Times New Roman" w:char="002E"/>
      </w:r>
      <w:r>
        <w:t xml:space="preserve"> </w:t>
      </w:r>
      <w:r>
        <w:sym w:font="Times New Roman" w:char="2013"/>
      </w:r>
      <w:r>
        <w:t xml:space="preserve"> №6</w:t>
      </w:r>
      <w:r>
        <w:sym w:font="Times New Roman" w:char="002E"/>
      </w:r>
      <w:r>
        <w:t xml:space="preserve"> </w:t>
      </w:r>
      <w:r>
        <w:sym w:font="Times New Roman" w:char="2013"/>
      </w:r>
      <w:r>
        <w:t>С.11</w:t>
      </w:r>
      <w:r>
        <w:sym w:font="Times New Roman" w:char="002E"/>
      </w:r>
    </w:p>
  </w:footnote>
  <w:footnote w:id="14">
    <w:p w:rsidR="00923868" w:rsidRDefault="00923868">
      <w:pPr>
        <w:pStyle w:val="a3"/>
      </w:pPr>
      <w:r>
        <w:rPr>
          <w:rStyle w:val="a9"/>
        </w:rPr>
        <w:footnoteRef/>
      </w:r>
      <w:r>
        <w:rPr>
          <w:rStyle w:val="a9"/>
        </w:rPr>
        <w:t>[14]</w:t>
      </w:r>
      <w:r>
        <w:t xml:space="preserve"> См.: Внешняя торговля</w:t>
      </w:r>
      <w:r>
        <w:sym w:font="Times New Roman" w:char="002E"/>
      </w:r>
      <w:r>
        <w:t xml:space="preserve"> </w:t>
      </w:r>
      <w:r>
        <w:sym w:font="Times New Roman" w:char="2013"/>
      </w:r>
      <w:r>
        <w:t>1995</w:t>
      </w:r>
      <w:r>
        <w:sym w:font="Times New Roman" w:char="002E"/>
      </w:r>
      <w:r>
        <w:t xml:space="preserve"> </w:t>
      </w:r>
      <w:r>
        <w:sym w:font="Times New Roman" w:char="2013"/>
      </w:r>
      <w:r>
        <w:t xml:space="preserve"> №6</w:t>
      </w:r>
      <w:r>
        <w:sym w:font="Times New Roman" w:char="002E"/>
      </w:r>
      <w:r>
        <w:t xml:space="preserve"> </w:t>
      </w:r>
      <w:r>
        <w:sym w:font="Times New Roman" w:char="2013"/>
      </w:r>
      <w:r>
        <w:t>С.12</w:t>
      </w:r>
      <w:r>
        <w:sym w:font="Times New Roman" w:char="002E"/>
      </w:r>
    </w:p>
  </w:footnote>
  <w:footnote w:id="15">
    <w:p w:rsidR="00923868" w:rsidRDefault="00923868">
      <w:pPr>
        <w:pStyle w:val="a3"/>
      </w:pPr>
      <w:r>
        <w:rPr>
          <w:rStyle w:val="a9"/>
        </w:rPr>
        <w:footnoteRef/>
      </w:r>
      <w:r>
        <w:rPr>
          <w:rStyle w:val="a9"/>
        </w:rPr>
        <w:t>[15]</w:t>
      </w:r>
      <w:r>
        <w:t xml:space="preserve"> См.: Внешняя торговля</w:t>
      </w:r>
      <w:r>
        <w:sym w:font="Times New Roman" w:char="002E"/>
      </w:r>
      <w:r>
        <w:t xml:space="preserve"> </w:t>
      </w:r>
      <w:r>
        <w:sym w:font="Times New Roman" w:char="2013"/>
      </w:r>
      <w:r>
        <w:t>1995</w:t>
      </w:r>
      <w:r>
        <w:sym w:font="Times New Roman" w:char="002E"/>
      </w:r>
      <w:r>
        <w:t xml:space="preserve"> </w:t>
      </w:r>
      <w:r>
        <w:sym w:font="Times New Roman" w:char="2013"/>
      </w:r>
      <w:r>
        <w:t xml:space="preserve"> №6</w:t>
      </w:r>
      <w:r>
        <w:sym w:font="Times New Roman" w:char="002E"/>
      </w:r>
      <w:r>
        <w:t xml:space="preserve"> </w:t>
      </w:r>
      <w:r>
        <w:sym w:font="Times New Roman" w:char="2013"/>
      </w:r>
      <w:r>
        <w:t>С.13</w:t>
      </w:r>
      <w:r>
        <w:sym w:font="Times New Roman" w:char="002E"/>
      </w:r>
    </w:p>
  </w:footnote>
  <w:footnote w:id="16">
    <w:p w:rsidR="00923868" w:rsidRDefault="00923868">
      <w:pPr>
        <w:pStyle w:val="a3"/>
      </w:pPr>
      <w:r>
        <w:rPr>
          <w:rStyle w:val="a9"/>
        </w:rPr>
        <w:footnoteRef/>
      </w:r>
      <w:r>
        <w:rPr>
          <w:rStyle w:val="a9"/>
        </w:rPr>
        <w:t>[16]</w:t>
      </w:r>
      <w:r>
        <w:t xml:space="preserve"> См.: Деловой  мир</w:t>
      </w:r>
      <w:r>
        <w:sym w:font="Times New Roman" w:char="002E"/>
      </w:r>
      <w:r>
        <w:t xml:space="preserve"> </w:t>
      </w:r>
      <w:r>
        <w:sym w:font="Times New Roman" w:char="2013"/>
      </w:r>
      <w:r>
        <w:t xml:space="preserve"> 1994</w:t>
      </w:r>
      <w:r>
        <w:sym w:font="Times New Roman" w:char="002E"/>
      </w:r>
      <w:r>
        <w:t xml:space="preserve"> </w:t>
      </w:r>
      <w:r>
        <w:sym w:font="Times New Roman" w:char="2013"/>
      </w:r>
      <w:r>
        <w:t xml:space="preserve"> 12 октября</w:t>
      </w:r>
      <w:r>
        <w:sym w:font="Times New Roman" w:char="002E"/>
      </w:r>
    </w:p>
  </w:footnote>
  <w:footnote w:id="17">
    <w:p w:rsidR="00923868" w:rsidRDefault="00923868">
      <w:pPr>
        <w:pStyle w:val="a3"/>
      </w:pPr>
      <w:r>
        <w:rPr>
          <w:rStyle w:val="a9"/>
        </w:rPr>
        <w:footnoteRef/>
      </w:r>
      <w:r>
        <w:rPr>
          <w:rStyle w:val="a9"/>
        </w:rPr>
        <w:t>[17]</w:t>
      </w:r>
      <w:r>
        <w:t xml:space="preserve"> См</w:t>
      </w:r>
      <w:r>
        <w:sym w:font="Times New Roman" w:char="002E"/>
      </w:r>
      <w:r>
        <w:t>: Российские вести</w:t>
      </w:r>
      <w:r>
        <w:sym w:font="Times New Roman" w:char="002E"/>
      </w:r>
      <w:r>
        <w:t xml:space="preserve"> </w:t>
      </w:r>
      <w:r>
        <w:sym w:font="Times New Roman" w:char="2013"/>
      </w:r>
      <w:r>
        <w:t xml:space="preserve"> 1994</w:t>
      </w:r>
      <w:r>
        <w:sym w:font="Times New Roman" w:char="002E"/>
      </w:r>
      <w:r>
        <w:t xml:space="preserve"> </w:t>
      </w:r>
      <w:r>
        <w:sym w:font="Times New Roman" w:char="2013"/>
      </w:r>
      <w:r>
        <w:t xml:space="preserve"> 9 февраля</w:t>
      </w:r>
      <w:r>
        <w:sym w:font="Times New Roman" w:char="002E"/>
      </w:r>
    </w:p>
  </w:footnote>
  <w:footnote w:id="18">
    <w:p w:rsidR="00923868" w:rsidRDefault="00923868">
      <w:pPr>
        <w:pStyle w:val="a3"/>
      </w:pPr>
      <w:r>
        <w:rPr>
          <w:rStyle w:val="a9"/>
        </w:rPr>
        <w:footnoteRef/>
      </w:r>
      <w:r>
        <w:rPr>
          <w:rStyle w:val="a9"/>
        </w:rPr>
        <w:t>[18]</w:t>
      </w:r>
      <w:r>
        <w:t xml:space="preserve"> См</w:t>
      </w:r>
      <w:r>
        <w:sym w:font="Times New Roman" w:char="002E"/>
      </w:r>
      <w:r>
        <w:t>: Внешняя торговля</w:t>
      </w:r>
      <w:r>
        <w:sym w:font="Times New Roman" w:char="002E"/>
      </w:r>
      <w:r>
        <w:t xml:space="preserve"> </w:t>
      </w:r>
      <w:r>
        <w:sym w:font="Times New Roman" w:char="2013"/>
      </w:r>
      <w:r>
        <w:t>1996</w:t>
      </w:r>
      <w:r>
        <w:sym w:font="Times New Roman" w:char="002E"/>
      </w:r>
      <w:r>
        <w:t xml:space="preserve"> </w:t>
      </w:r>
      <w:r>
        <w:sym w:font="Times New Roman" w:char="2013"/>
      </w:r>
      <w:r>
        <w:t>№5</w:t>
      </w:r>
      <w:r>
        <w:sym w:font="Times New Roman" w:char="002E"/>
      </w:r>
      <w:r>
        <w:t xml:space="preserve"> </w:t>
      </w:r>
      <w:r>
        <w:sym w:font="Times New Roman" w:char="2013"/>
      </w:r>
      <w:r>
        <w:t>С</w:t>
      </w:r>
      <w:r>
        <w:sym w:font="Times New Roman" w:char="002E"/>
      </w:r>
      <w:r>
        <w:t>3</w:t>
      </w:r>
      <w:r>
        <w:sym w:font="Times New Roman" w:char="002E"/>
      </w:r>
    </w:p>
  </w:footnote>
  <w:footnote w:id="19">
    <w:p w:rsidR="00923868" w:rsidRDefault="00923868">
      <w:pPr>
        <w:pStyle w:val="a3"/>
      </w:pPr>
      <w:r>
        <w:rPr>
          <w:rStyle w:val="a9"/>
        </w:rPr>
        <w:footnoteRef/>
      </w:r>
      <w:r>
        <w:rPr>
          <w:rStyle w:val="a9"/>
        </w:rPr>
        <w:t>[19]</w:t>
      </w:r>
      <w:r>
        <w:t xml:space="preserve"> См</w:t>
      </w:r>
      <w:r>
        <w:sym w:font="Times New Roman" w:char="002E"/>
      </w:r>
      <w:r>
        <w:t>: там же</w:t>
      </w:r>
      <w:r>
        <w:sym w:font="Times New Roman" w:char="002E"/>
      </w:r>
    </w:p>
  </w:footnote>
  <w:footnote w:id="20">
    <w:p w:rsidR="00923868" w:rsidRDefault="00923868">
      <w:pPr>
        <w:pStyle w:val="a3"/>
      </w:pPr>
      <w:r>
        <w:rPr>
          <w:rStyle w:val="a9"/>
        </w:rPr>
        <w:footnoteRef/>
      </w:r>
      <w:r>
        <w:rPr>
          <w:rStyle w:val="a9"/>
        </w:rPr>
        <w:t>[20]</w:t>
      </w:r>
      <w:r>
        <w:t xml:space="preserve"> См</w:t>
      </w:r>
      <w:r>
        <w:sym w:font="Times New Roman" w:char="002E"/>
      </w:r>
      <w:r>
        <w:t>: Внешняя торговля</w:t>
      </w:r>
      <w:r>
        <w:sym w:font="Times New Roman" w:char="002E"/>
      </w:r>
      <w:r>
        <w:t xml:space="preserve"> </w:t>
      </w:r>
      <w:r>
        <w:sym w:font="Times New Roman" w:char="2013"/>
      </w:r>
      <w:r>
        <w:t>1996</w:t>
      </w:r>
      <w:r>
        <w:sym w:font="Times New Roman" w:char="002E"/>
      </w:r>
      <w:r>
        <w:t xml:space="preserve"> </w:t>
      </w:r>
      <w:r>
        <w:sym w:font="Times New Roman" w:char="2013"/>
      </w:r>
      <w:r>
        <w:t>№ 4</w:t>
      </w:r>
      <w:r>
        <w:sym w:font="Times New Roman" w:char="002E"/>
      </w:r>
      <w:r>
        <w:t xml:space="preserve"> </w:t>
      </w:r>
      <w:r>
        <w:sym w:font="Times New Roman" w:char="2013"/>
      </w:r>
      <w:r>
        <w:t>С</w:t>
      </w:r>
      <w:r>
        <w:sym w:font="Times New Roman" w:char="002E"/>
      </w:r>
      <w:r>
        <w:t>13</w:t>
      </w:r>
      <w:r>
        <w:sym w:font="Times New Roman" w:char="002E"/>
      </w:r>
    </w:p>
  </w:footnote>
  <w:footnote w:id="21">
    <w:p w:rsidR="00923868" w:rsidRDefault="00923868">
      <w:pPr>
        <w:pStyle w:val="a3"/>
      </w:pPr>
      <w:r>
        <w:rPr>
          <w:rStyle w:val="a9"/>
        </w:rPr>
        <w:footnoteRef/>
      </w:r>
      <w:r>
        <w:rPr>
          <w:rStyle w:val="a9"/>
        </w:rPr>
        <w:t>[21]</w:t>
      </w:r>
      <w:r>
        <w:t xml:space="preserve"> См.: Азия и Африка сегодня</w:t>
      </w:r>
      <w:r>
        <w:sym w:font="Times New Roman" w:char="002E"/>
      </w:r>
      <w:r>
        <w:t xml:space="preserve"> </w:t>
      </w:r>
      <w:r>
        <w:sym w:font="Times New Roman" w:char="2013"/>
      </w:r>
      <w:r>
        <w:t xml:space="preserve"> 1994</w:t>
      </w:r>
      <w:r>
        <w:sym w:font="Times New Roman" w:char="002E"/>
      </w:r>
      <w:r>
        <w:t xml:space="preserve"> </w:t>
      </w:r>
      <w:r>
        <w:sym w:font="Times New Roman" w:char="2013"/>
      </w:r>
      <w:r>
        <w:t xml:space="preserve"> №10</w:t>
      </w:r>
      <w:r>
        <w:sym w:font="Times New Roman" w:char="002E"/>
      </w:r>
      <w:r>
        <w:t xml:space="preserve"> </w:t>
      </w:r>
      <w:r>
        <w:sym w:font="Times New Roman" w:char="2013"/>
      </w:r>
      <w:r>
        <w:t xml:space="preserve"> С.15</w:t>
      </w:r>
      <w:r>
        <w:sym w:font="Times New Roman" w:char="002E"/>
      </w:r>
    </w:p>
  </w:footnote>
  <w:footnote w:id="22">
    <w:p w:rsidR="00923868" w:rsidRDefault="00923868">
      <w:pPr>
        <w:pStyle w:val="a3"/>
      </w:pPr>
      <w:r>
        <w:rPr>
          <w:rStyle w:val="a9"/>
        </w:rPr>
        <w:footnoteRef/>
      </w:r>
      <w:r>
        <w:rPr>
          <w:rStyle w:val="a9"/>
        </w:rPr>
        <w:t>[22]</w:t>
      </w:r>
      <w:r>
        <w:t xml:space="preserve"> См.: Внешняя торговля</w:t>
      </w:r>
      <w:r>
        <w:sym w:font="Times New Roman" w:char="002E"/>
      </w:r>
      <w:r>
        <w:t xml:space="preserve"> </w:t>
      </w:r>
      <w:r>
        <w:sym w:font="Times New Roman" w:char="2013"/>
      </w:r>
      <w:r>
        <w:t xml:space="preserve"> 1995</w:t>
      </w:r>
      <w:r>
        <w:sym w:font="Times New Roman" w:char="002E"/>
      </w:r>
      <w:r>
        <w:t xml:space="preserve"> </w:t>
      </w:r>
      <w:r>
        <w:sym w:font="Times New Roman" w:char="2013"/>
      </w:r>
      <w:r>
        <w:t xml:space="preserve"> №2-3</w:t>
      </w:r>
      <w:r>
        <w:sym w:font="Times New Roman" w:char="002E"/>
      </w:r>
      <w:r>
        <w:t xml:space="preserve"> </w:t>
      </w:r>
      <w:r>
        <w:sym w:font="Times New Roman" w:char="2013"/>
      </w:r>
      <w:r>
        <w:t xml:space="preserve"> С.21</w:t>
      </w:r>
      <w:r>
        <w:sym w:font="Times New Roman" w:char="002E"/>
      </w:r>
    </w:p>
  </w:footnote>
  <w:footnote w:id="23">
    <w:p w:rsidR="00923868" w:rsidRDefault="00923868">
      <w:pPr>
        <w:pStyle w:val="a3"/>
      </w:pPr>
      <w:r>
        <w:rPr>
          <w:rStyle w:val="a9"/>
        </w:rPr>
        <w:footnoteRef/>
      </w:r>
      <w:r>
        <w:rPr>
          <w:rStyle w:val="a9"/>
        </w:rPr>
        <w:t>[23]</w:t>
      </w:r>
      <w:r>
        <w:t xml:space="preserve"> См.: Внешняя торговля</w:t>
      </w:r>
      <w:r>
        <w:sym w:font="Times New Roman" w:char="002E"/>
      </w:r>
      <w:r>
        <w:t xml:space="preserve"> </w:t>
      </w:r>
      <w:r>
        <w:sym w:font="Times New Roman" w:char="2013"/>
      </w:r>
      <w:r>
        <w:t xml:space="preserve"> 1995</w:t>
      </w:r>
      <w:r>
        <w:sym w:font="Times New Roman" w:char="002E"/>
      </w:r>
      <w:r>
        <w:t xml:space="preserve"> </w:t>
      </w:r>
      <w:r>
        <w:sym w:font="Times New Roman" w:char="2013"/>
      </w:r>
      <w:r>
        <w:t xml:space="preserve"> №7-8</w:t>
      </w:r>
      <w:r>
        <w:sym w:font="Times New Roman" w:char="002E"/>
      </w:r>
      <w:r>
        <w:t xml:space="preserve"> </w:t>
      </w:r>
      <w:r>
        <w:sym w:font="Times New Roman" w:char="2013"/>
      </w:r>
      <w:r>
        <w:t xml:space="preserve"> С.31</w:t>
      </w:r>
      <w:r>
        <w:sym w:font="Times New Roman" w:char="002E"/>
      </w:r>
    </w:p>
  </w:footnote>
  <w:footnote w:id="24">
    <w:p w:rsidR="00923868" w:rsidRDefault="00923868">
      <w:pPr>
        <w:pStyle w:val="a3"/>
      </w:pPr>
      <w:r>
        <w:rPr>
          <w:rStyle w:val="a9"/>
        </w:rPr>
        <w:footnoteRef/>
      </w:r>
      <w:r>
        <w:rPr>
          <w:rStyle w:val="a9"/>
        </w:rPr>
        <w:t>[24]</w:t>
      </w:r>
      <w:r>
        <w:t xml:space="preserve"> См</w:t>
      </w:r>
      <w:r>
        <w:sym w:font="Times New Roman" w:char="002E"/>
      </w:r>
      <w:r>
        <w:t>: Внешняя торговля</w:t>
      </w:r>
      <w:r>
        <w:sym w:font="Times New Roman" w:char="002E"/>
      </w:r>
      <w:r>
        <w:t xml:space="preserve"> </w:t>
      </w:r>
      <w:r>
        <w:sym w:font="Times New Roman" w:char="2013"/>
      </w:r>
      <w:r>
        <w:t xml:space="preserve"> 1996</w:t>
      </w:r>
      <w:r>
        <w:sym w:font="Times New Roman" w:char="002E"/>
      </w:r>
      <w:r>
        <w:t xml:space="preserve"> </w:t>
      </w:r>
      <w:r>
        <w:sym w:font="Times New Roman" w:char="2013"/>
      </w:r>
      <w:r>
        <w:t>№1-2</w:t>
      </w:r>
      <w:r>
        <w:sym w:font="Times New Roman" w:char="002E"/>
      </w:r>
      <w:r>
        <w:t xml:space="preserve"> </w:t>
      </w:r>
      <w:r>
        <w:sym w:font="Times New Roman" w:char="2013"/>
      </w:r>
      <w:r>
        <w:t>С</w:t>
      </w:r>
      <w:r>
        <w:sym w:font="Times New Roman" w:char="002E"/>
      </w:r>
      <w:r>
        <w:t>26</w:t>
      </w:r>
      <w:r>
        <w:sym w:font="Times New Roman" w:char="002E"/>
      </w:r>
    </w:p>
  </w:footnote>
  <w:footnote w:id="25">
    <w:p w:rsidR="00923868" w:rsidRDefault="00923868">
      <w:pPr>
        <w:pStyle w:val="a3"/>
      </w:pPr>
      <w:r>
        <w:rPr>
          <w:rStyle w:val="a9"/>
        </w:rPr>
        <w:footnoteRef/>
      </w:r>
      <w:r>
        <w:rPr>
          <w:rStyle w:val="a9"/>
        </w:rPr>
        <w:t>[25]</w:t>
      </w:r>
      <w:r>
        <w:t xml:space="preserve"> Оценка</w:t>
      </w:r>
      <w:r>
        <w:sym w:font="Times New Roman" w:char="002E"/>
      </w:r>
    </w:p>
  </w:footnote>
  <w:footnote w:id="26">
    <w:p w:rsidR="00923868" w:rsidRDefault="00923868">
      <w:pPr>
        <w:pStyle w:val="a3"/>
      </w:pPr>
      <w:r>
        <w:rPr>
          <w:rStyle w:val="a9"/>
        </w:rPr>
        <w:footnoteRef/>
      </w:r>
      <w:r>
        <w:rPr>
          <w:rStyle w:val="a9"/>
        </w:rPr>
        <w:t>[26]</w:t>
      </w:r>
      <w:r>
        <w:t xml:space="preserve"> См.: Внешняя торговля</w:t>
      </w:r>
      <w:r>
        <w:sym w:font="Times New Roman" w:char="002E"/>
      </w:r>
      <w:r>
        <w:t xml:space="preserve"> </w:t>
      </w:r>
      <w:r>
        <w:sym w:font="Times New Roman" w:char="2013"/>
      </w:r>
      <w:r>
        <w:t xml:space="preserve"> 1995</w:t>
      </w:r>
      <w:r>
        <w:sym w:font="Times New Roman" w:char="002E"/>
      </w:r>
      <w:r>
        <w:t xml:space="preserve"> </w:t>
      </w:r>
      <w:r>
        <w:sym w:font="Times New Roman" w:char="2013"/>
      </w:r>
      <w:r>
        <w:t xml:space="preserve"> №2-3</w:t>
      </w:r>
      <w:r>
        <w:sym w:font="Times New Roman" w:char="002E"/>
      </w:r>
      <w:r>
        <w:t xml:space="preserve"> </w:t>
      </w:r>
      <w:r>
        <w:sym w:font="Times New Roman" w:char="2013"/>
      </w:r>
      <w:r>
        <w:t xml:space="preserve"> С.21</w:t>
      </w:r>
      <w:r>
        <w:sym w:font="Times New Roman" w:char="002E"/>
      </w:r>
    </w:p>
  </w:footnote>
  <w:footnote w:id="27">
    <w:p w:rsidR="00923868" w:rsidRDefault="00923868">
      <w:pPr>
        <w:pStyle w:val="a3"/>
      </w:pPr>
      <w:r>
        <w:rPr>
          <w:rStyle w:val="a9"/>
        </w:rPr>
        <w:footnoteRef/>
      </w:r>
      <w:r>
        <w:rPr>
          <w:rStyle w:val="a9"/>
        </w:rPr>
        <w:t>[27]</w:t>
      </w:r>
      <w:r>
        <w:t xml:space="preserve"> Экспертная оценка объемов поставок на основании данных 6 месяцев 1994 г</w:t>
      </w:r>
      <w:r>
        <w:sym w:font="Times New Roman" w:char="002E"/>
      </w:r>
      <w:r>
        <w:t xml:space="preserve"> и сложившихся </w:t>
      </w:r>
    </w:p>
    <w:p w:rsidR="00923868" w:rsidRDefault="00923868">
      <w:pPr>
        <w:pStyle w:val="a3"/>
      </w:pPr>
      <w:r>
        <w:t>тенденций в динамике портфеля экспортно-импортных контрактов</w:t>
      </w:r>
      <w:r>
        <w:sym w:font="Times New Roman" w:char="002E"/>
      </w:r>
    </w:p>
  </w:footnote>
  <w:footnote w:id="28">
    <w:p w:rsidR="00923868" w:rsidRDefault="00923868">
      <w:pPr>
        <w:pStyle w:val="a3"/>
      </w:pPr>
      <w:r>
        <w:rPr>
          <w:rStyle w:val="a9"/>
        </w:rPr>
        <w:footnoteRef/>
      </w:r>
      <w:r>
        <w:rPr>
          <w:rStyle w:val="a9"/>
        </w:rPr>
        <w:t>[28]</w:t>
      </w:r>
      <w:r>
        <w:t xml:space="preserve"> Экспертная оценка объемов поставок за 6 месяцев 1994 г</w:t>
      </w:r>
      <w:r>
        <w:sym w:font="Times New Roman" w:char="002E"/>
      </w:r>
    </w:p>
  </w:footnote>
  <w:footnote w:id="29">
    <w:p w:rsidR="00923868" w:rsidRDefault="00923868">
      <w:pPr>
        <w:pStyle w:val="a3"/>
      </w:pPr>
      <w:r>
        <w:rPr>
          <w:rStyle w:val="a9"/>
        </w:rPr>
        <w:footnoteRef/>
      </w:r>
      <w:r>
        <w:rPr>
          <w:rStyle w:val="a9"/>
        </w:rPr>
        <w:t>[29]</w:t>
      </w:r>
      <w:r>
        <w:t xml:space="preserve"> См</w:t>
      </w:r>
      <w:r>
        <w:sym w:font="Times New Roman" w:char="002E"/>
      </w:r>
      <w:r>
        <w:t>: Внешняя торговля</w:t>
      </w:r>
      <w:r>
        <w:sym w:font="Times New Roman" w:char="002E"/>
      </w:r>
      <w:r>
        <w:t xml:space="preserve"> </w:t>
      </w:r>
      <w:r>
        <w:sym w:font="Times New Roman" w:char="2013"/>
      </w:r>
      <w:r>
        <w:t>1995</w:t>
      </w:r>
      <w:r>
        <w:sym w:font="Times New Roman" w:char="002E"/>
      </w:r>
      <w:r>
        <w:t xml:space="preserve"> </w:t>
      </w:r>
      <w:r>
        <w:sym w:font="Times New Roman" w:char="2013"/>
      </w:r>
      <w:r>
        <w:t>№4</w:t>
      </w:r>
      <w:r>
        <w:sym w:font="Times New Roman" w:char="002E"/>
      </w:r>
      <w:r>
        <w:t xml:space="preserve"> </w:t>
      </w:r>
      <w:r>
        <w:sym w:font="Times New Roman" w:char="2013"/>
      </w:r>
      <w:r>
        <w:t>С</w:t>
      </w:r>
      <w:r>
        <w:sym w:font="Times New Roman" w:char="002E"/>
      </w:r>
      <w:r>
        <w:t>12</w:t>
      </w:r>
      <w:r>
        <w:sym w:font="Times New Roman" w:char="002E"/>
      </w:r>
    </w:p>
  </w:footnote>
  <w:footnote w:id="30">
    <w:p w:rsidR="00923868" w:rsidRDefault="00923868">
      <w:pPr>
        <w:pStyle w:val="a3"/>
      </w:pPr>
      <w:r>
        <w:rPr>
          <w:rStyle w:val="a9"/>
        </w:rPr>
        <w:footnoteRef/>
      </w:r>
      <w:r>
        <w:rPr>
          <w:rStyle w:val="a9"/>
        </w:rPr>
        <w:t>[30]</w:t>
      </w:r>
      <w:r>
        <w:t xml:space="preserve"> См</w:t>
      </w:r>
      <w:r>
        <w:sym w:font="Times New Roman" w:char="002E"/>
      </w:r>
      <w:r>
        <w:t>: Россия в цифрах (краткий статистический сборник)</w:t>
      </w:r>
      <w:r>
        <w:sym w:font="Times New Roman" w:char="002E"/>
      </w:r>
      <w:r>
        <w:sym w:font="Times New Roman" w:char="2013"/>
      </w:r>
      <w:r>
        <w:t>М</w:t>
      </w:r>
      <w:r>
        <w:sym w:font="Times New Roman" w:char="002E"/>
      </w:r>
      <w:r>
        <w:t>: ”Финансы и статистика”</w:t>
      </w:r>
      <w:r>
        <w:sym w:font="Times New Roman" w:char="002C"/>
      </w:r>
      <w:r>
        <w:t xml:space="preserve"> 1996</w:t>
      </w:r>
      <w:r>
        <w:sym w:font="Times New Roman" w:char="002E"/>
      </w:r>
      <w:r>
        <w:sym w:font="Times New Roman" w:char="2013"/>
      </w:r>
      <w:r>
        <w:t>С</w:t>
      </w:r>
      <w:r>
        <w:sym w:font="Times New Roman" w:char="002E"/>
      </w:r>
      <w:r>
        <w:t>142</w:t>
      </w:r>
      <w:r>
        <w:sym w:font="Times New Roman" w:char="002E"/>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675"/>
    <w:rsid w:val="00751BEF"/>
    <w:rsid w:val="00923868"/>
    <w:rsid w:val="009A6675"/>
    <w:rsid w:val="00DB07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23F8E6-281C-4F44-8369-EC3A1AAC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9">
    <w:name w:val="heading 9"/>
    <w:basedOn w:val="a"/>
    <w:next w:val="a"/>
    <w:link w:val="90"/>
    <w:uiPriority w:val="99"/>
    <w:qFormat/>
    <w:pPr>
      <w:overflowPunct w:val="0"/>
      <w:autoSpaceDE w:val="0"/>
      <w:autoSpaceDN w:val="0"/>
      <w:adjustRightInd w:val="0"/>
      <w:spacing w:before="240" w:after="60"/>
      <w:outlineLvl w:val="8"/>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note text"/>
    <w:basedOn w:val="a"/>
    <w:link w:val="a4"/>
    <w:uiPriority w:val="99"/>
    <w:pPr>
      <w:overflowPunct w:val="0"/>
      <w:autoSpaceDE w:val="0"/>
      <w:autoSpaceDN w:val="0"/>
      <w:adjustRightInd w:val="0"/>
    </w:pPr>
  </w:style>
  <w:style w:type="character" w:customStyle="1" w:styleId="a4">
    <w:name w:val="Текст сноски Знак"/>
    <w:link w:val="a3"/>
    <w:uiPriority w:val="99"/>
    <w:semiHidden/>
    <w:rPr>
      <w:rFonts w:ascii="Times New Roman" w:hAnsi="Times New Roman" w:cs="Times New Roman"/>
      <w:sz w:val="20"/>
      <w:szCs w:val="20"/>
    </w:rPr>
  </w:style>
  <w:style w:type="paragraph" w:styleId="a5">
    <w:name w:val="header"/>
    <w:basedOn w:val="a"/>
    <w:link w:val="a6"/>
    <w:uiPriority w:val="99"/>
    <w:pPr>
      <w:tabs>
        <w:tab w:val="center" w:pos="4703"/>
        <w:tab w:val="right" w:pos="9406"/>
      </w:tabs>
      <w:overflowPunct w:val="0"/>
      <w:autoSpaceDE w:val="0"/>
      <w:autoSpaceDN w:val="0"/>
      <w:adjustRightInd w:val="0"/>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paragraph" w:styleId="a7">
    <w:name w:val="Body Text"/>
    <w:basedOn w:val="a"/>
    <w:link w:val="a8"/>
    <w:uiPriority w:val="99"/>
    <w:pPr>
      <w:overflowPunct w:val="0"/>
      <w:autoSpaceDE w:val="0"/>
      <w:autoSpaceDN w:val="0"/>
      <w:adjustRightInd w:val="0"/>
      <w:spacing w:after="120"/>
    </w:pPr>
  </w:style>
  <w:style w:type="character" w:customStyle="1" w:styleId="a8">
    <w:name w:val="Основной текст Знак"/>
    <w:link w:val="a7"/>
    <w:uiPriority w:val="99"/>
    <w:semiHidden/>
    <w:rPr>
      <w:rFonts w:ascii="Times New Roman" w:hAnsi="Times New Roman" w:cs="Times New Roman"/>
      <w:sz w:val="20"/>
      <w:szCs w:val="20"/>
    </w:rPr>
  </w:style>
  <w:style w:type="paragraph" w:styleId="2">
    <w:name w:val="Body Text 2"/>
    <w:basedOn w:val="a"/>
    <w:link w:val="20"/>
    <w:uiPriority w:val="99"/>
    <w:pPr>
      <w:overflowPunct w:val="0"/>
      <w:autoSpaceDE w:val="0"/>
      <w:autoSpaceDN w:val="0"/>
      <w:adjustRightInd w:val="0"/>
      <w:spacing w:after="120"/>
      <w:ind w:left="360"/>
    </w:pPr>
  </w:style>
  <w:style w:type="character" w:customStyle="1" w:styleId="20">
    <w:name w:val="Основной текст 2 Знак"/>
    <w:link w:val="2"/>
    <w:uiPriority w:val="99"/>
    <w:semiHidden/>
    <w:rPr>
      <w:rFonts w:ascii="Times New Roman" w:hAnsi="Times New Roman" w:cs="Times New Roman"/>
      <w:sz w:val="20"/>
      <w:szCs w:val="20"/>
    </w:rPr>
  </w:style>
  <w:style w:type="character" w:styleId="a9">
    <w:name w:val="footnote reference"/>
    <w:uiPriority w:val="99"/>
    <w:rPr>
      <w:vertAlign w:val="superscript"/>
    </w:rPr>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34457</Words>
  <Characters>19641</Characters>
  <Application>Microsoft Office Word</Application>
  <DocSecurity>0</DocSecurity>
  <Lines>163</Lines>
  <Paragraphs>107</Paragraphs>
  <ScaleCrop>false</ScaleCrop>
  <HeadingPairs>
    <vt:vector size="2" baseType="variant">
      <vt:variant>
        <vt:lpstr>Название</vt:lpstr>
      </vt:variant>
      <vt:variant>
        <vt:i4>1</vt:i4>
      </vt:variant>
    </vt:vector>
  </HeadingPairs>
  <TitlesOfParts>
    <vt:vector size="1" baseType="lpstr">
      <vt:lpstr>Россия и международная торговля</vt:lpstr>
    </vt:vector>
  </TitlesOfParts>
  <Company>PERSONAL COMPUTERS</Company>
  <LinksUpToDate>false</LinksUpToDate>
  <CharactersWithSpaces>53991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и международная торговля</dc:title>
  <dc:subject/>
  <dc:creator>USER</dc:creator>
  <cp:keywords/>
  <dc:description/>
  <cp:lastModifiedBy>admin</cp:lastModifiedBy>
  <cp:revision>2</cp:revision>
  <dcterms:created xsi:type="dcterms:W3CDTF">2014-01-26T18:50:00Z</dcterms:created>
  <dcterms:modified xsi:type="dcterms:W3CDTF">2014-01-26T18:50:00Z</dcterms:modified>
</cp:coreProperties>
</file>