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6921" w:rsidRDefault="00586921">
      <w:pPr>
        <w:ind w:right="-999"/>
        <w:rPr>
          <w:sz w:val="28"/>
        </w:rPr>
      </w:pPr>
    </w:p>
    <w:p w:rsidR="00586921" w:rsidRDefault="00586921">
      <w:pPr>
        <w:ind w:right="-999"/>
        <w:rPr>
          <w:color w:val="FF0000"/>
          <w:sz w:val="28"/>
        </w:rPr>
      </w:pPr>
      <w:r>
        <w:rPr>
          <w:color w:val="FF0000"/>
          <w:sz w:val="28"/>
        </w:rPr>
        <w:t xml:space="preserve">                                       Введение.</w:t>
      </w:r>
    </w:p>
    <w:p w:rsidR="00586921" w:rsidRDefault="00586921">
      <w:pPr>
        <w:ind w:firstLine="720"/>
        <w:rPr>
          <w:sz w:val="28"/>
        </w:rPr>
      </w:pPr>
      <w:r>
        <w:rPr>
          <w:sz w:val="28"/>
        </w:rPr>
        <w:t>К началу ХХ столетия Российская империя была самым большим в территориальном отношении государством мира. Она раскинулась на значительной части Европы и Азии, от Балтийского моря до Тихого океана и от Северного Ледовитого океана до среднеазиатских пустынь. Природа ее отличалась исключительным разнообразием. Хозяйственное развитие различных регионов страны оставалось неравномерным, особо выделялись развивающиеся промышленные регионы: Московский, Петербургский, Рижский, Лодзинский, Южно-Российский, Уральский. Начиналось интенсивное освоение Сибири и Дальнего Востока, где центрами становились Красноярск, Новониколаевск (Новосибирск) и Владивосток. Однако огромные пространства были крайне слабо связаны друг с другом транспортными артериями.</w:t>
      </w:r>
    </w:p>
    <w:p w:rsidR="00586921" w:rsidRDefault="00586921">
      <w:pPr>
        <w:ind w:firstLine="720"/>
        <w:rPr>
          <w:sz w:val="28"/>
        </w:rPr>
      </w:pPr>
      <w:r>
        <w:rPr>
          <w:sz w:val="28"/>
        </w:rPr>
        <w:t>В большинстве освоенных регионов Российской империи преобладало сельскохозяйственное производство. В центральных районах европейской части страны наблюдалась тенденция к аграрному перенаселению, что вело к малоземелью. В то же время плотность населения за Уралом не превышала 1</w:t>
      </w:r>
      <w:r>
        <w:rPr>
          <w:sz w:val="28"/>
          <w:lang w:val="en-US"/>
        </w:rPr>
        <w:t xml:space="preserve"> </w:t>
      </w:r>
      <w:r>
        <w:rPr>
          <w:sz w:val="28"/>
        </w:rPr>
        <w:t xml:space="preserve">чел./км </w:t>
      </w:r>
      <w:r>
        <w:rPr>
          <w:sz w:val="28"/>
          <w:vertAlign w:val="superscript"/>
        </w:rPr>
        <w:t>2</w:t>
      </w:r>
      <w:r>
        <w:rPr>
          <w:sz w:val="28"/>
        </w:rPr>
        <w:t>.</w:t>
      </w:r>
    </w:p>
    <w:p w:rsidR="00586921" w:rsidRDefault="00586921">
      <w:pPr>
        <w:tabs>
          <w:tab w:val="left" w:pos="9356"/>
        </w:tabs>
        <w:ind w:firstLine="720"/>
        <w:rPr>
          <w:sz w:val="28"/>
        </w:rPr>
      </w:pPr>
      <w:r>
        <w:rPr>
          <w:sz w:val="28"/>
        </w:rPr>
        <w:t>В 1897 году в России была проведена первая перепись населения. Оно (за исключением Финляндии) составляло свыше 125 млн. человек. Прирост населения шел быстро. В 1860 году население составляло 75 млн. человек. Из них: 14 млн. - городское население, остальные - сельское.</w:t>
      </w:r>
    </w:p>
    <w:p w:rsidR="00586921" w:rsidRDefault="00586921">
      <w:pPr>
        <w:tabs>
          <w:tab w:val="left" w:pos="9356"/>
        </w:tabs>
        <w:rPr>
          <w:sz w:val="28"/>
        </w:rPr>
      </w:pPr>
      <w:r>
        <w:rPr>
          <w:sz w:val="28"/>
        </w:rPr>
        <w:t>Крестьяне составляли около 80 % населения.</w:t>
      </w:r>
    </w:p>
    <w:p w:rsidR="00586921" w:rsidRDefault="00586921">
      <w:pPr>
        <w:rPr>
          <w:sz w:val="28"/>
        </w:rPr>
      </w:pPr>
      <w:r>
        <w:rPr>
          <w:sz w:val="28"/>
        </w:rPr>
        <w:t>Реформы 1860-1870-х годов открыли перед Россией новые перспективы, создав возможность для широкого развития рыночных отношений. Страна вступила на путь капиталистического развития.</w:t>
      </w:r>
    </w:p>
    <w:p w:rsidR="00586921" w:rsidRDefault="00586921">
      <w:pPr>
        <w:rPr>
          <w:color w:val="000000"/>
          <w:sz w:val="28"/>
        </w:rPr>
      </w:pPr>
      <w:r>
        <w:rPr>
          <w:color w:val="FF0000"/>
          <w:sz w:val="28"/>
        </w:rPr>
        <w:t xml:space="preserve">                  Территория</w:t>
      </w:r>
      <w:r>
        <w:rPr>
          <w:sz w:val="28"/>
        </w:rPr>
        <w:t xml:space="preserve">. </w:t>
      </w:r>
      <w:r>
        <w:rPr>
          <w:color w:val="000000"/>
          <w:sz w:val="28"/>
        </w:rPr>
        <w:t>К началу ХХ века закончилось территориальное оформление Российской империи. По своим размерам – более 22миллионов километров квадратных (16</w:t>
      </w:r>
      <w:r>
        <w:rPr>
          <w:color w:val="000000"/>
          <w:sz w:val="28"/>
          <w:lang w:val="en-US"/>
        </w:rPr>
        <w:t>%</w:t>
      </w:r>
      <w:r>
        <w:rPr>
          <w:color w:val="000000"/>
          <w:sz w:val="28"/>
        </w:rPr>
        <w:t xml:space="preserve"> обитаемой суши) – она занимала второе место в мире, уступая только Британской империи. </w:t>
      </w:r>
    </w:p>
    <w:p w:rsidR="00586921" w:rsidRDefault="00586921">
      <w:pPr>
        <w:pStyle w:val="a3"/>
      </w:pPr>
      <w:r>
        <w:t xml:space="preserve">         К началу ХХ века только один национальный регион Российской империи – Великое княжество Финляндское сохранило автономию. В вассальной зависимости от России находились Бухарский эмират и Хивинское ханство. В 1914 году под протекторат России был принят Урянхайский край (Тува). Остальные национальные районы входили в состав губерний и областей. </w:t>
      </w:r>
    </w:p>
    <w:p w:rsidR="00586921" w:rsidRDefault="00586921">
      <w:pPr>
        <w:rPr>
          <w:color w:val="000000"/>
          <w:sz w:val="28"/>
        </w:rPr>
      </w:pPr>
      <w:r>
        <w:rPr>
          <w:color w:val="FF0000"/>
          <w:sz w:val="28"/>
        </w:rPr>
        <w:t xml:space="preserve">                  Геостратегическое положение Российской империи.  </w:t>
      </w:r>
    </w:p>
    <w:p w:rsidR="00586921" w:rsidRDefault="00586921">
      <w:pPr>
        <w:rPr>
          <w:color w:val="000000"/>
          <w:sz w:val="28"/>
        </w:rPr>
      </w:pPr>
      <w:r>
        <w:rPr>
          <w:color w:val="000000"/>
          <w:sz w:val="28"/>
        </w:rPr>
        <w:t>С точки зрения военного фактора положение Российской империи было очень уязвимым в силу её материального расположения на севере и в центре Евразии, особенно по сравнению с другими державам. Так, США находились между двумя океанами – Тихим и Атлантическим, Великобритания и Япония – на островах, что делало их практически недосягаемыми для сухопутных армий противника, представлявших основной вид вооружённых сил начала ХХ века.</w:t>
      </w:r>
    </w:p>
    <w:p w:rsidR="00586921" w:rsidRDefault="00586921">
      <w:pPr>
        <w:rPr>
          <w:color w:val="000000"/>
          <w:sz w:val="28"/>
        </w:rPr>
      </w:pPr>
      <w:r>
        <w:rPr>
          <w:color w:val="000000"/>
          <w:sz w:val="28"/>
        </w:rPr>
        <w:t xml:space="preserve">         Поэтому в силу своего геостратегического положения Россия вынуждена была  содержать самую большую по численности (в мирное время) армию, доходившую в отдельные периоды до 1.4 миллионов человек.</w:t>
      </w:r>
    </w:p>
    <w:p w:rsidR="00586921" w:rsidRDefault="00586921">
      <w:pPr>
        <w:rPr>
          <w:color w:val="000000"/>
          <w:sz w:val="28"/>
        </w:rPr>
      </w:pPr>
      <w:r>
        <w:rPr>
          <w:color w:val="000000"/>
          <w:sz w:val="28"/>
        </w:rPr>
        <w:t xml:space="preserve">                   </w:t>
      </w:r>
      <w:r>
        <w:rPr>
          <w:color w:val="FF0000"/>
          <w:sz w:val="28"/>
        </w:rPr>
        <w:t xml:space="preserve">Население. </w:t>
      </w:r>
      <w:r>
        <w:rPr>
          <w:color w:val="000000"/>
          <w:sz w:val="28"/>
        </w:rPr>
        <w:t>К 1914 по сравнению с переписью 1897 года население Российской империи увеличилось примерно на треть. По численности населения – 185.2 миллиона (10% от общемировой) – Российская империя занимала третье место после Британской империи и Китая.</w:t>
      </w:r>
    </w:p>
    <w:p w:rsidR="00586921" w:rsidRDefault="00586921">
      <w:pPr>
        <w:rPr>
          <w:color w:val="000000"/>
          <w:sz w:val="28"/>
        </w:rPr>
      </w:pPr>
      <w:r>
        <w:rPr>
          <w:color w:val="000000"/>
          <w:sz w:val="28"/>
        </w:rPr>
        <w:t xml:space="preserve">       Однако по такому показателю, как плотность населения – 8,3 человека на 1 километр квадратный, Российская империя уступала многим странам мира. </w:t>
      </w:r>
    </w:p>
    <w:p w:rsidR="00586921" w:rsidRDefault="00586921">
      <w:pPr>
        <w:pStyle w:val="a3"/>
      </w:pPr>
      <w:r>
        <w:t xml:space="preserve">        В национальном (этническом) отношении населения империи состояло из 80.5 миллионов русских, 33.4миллионов украинцев, 7.4 миллионов белорусов, которые суммарно составляли   свыше 121 миллионов человек, численность же других народов и народностей достигали 64 миллиона человек, что составляло одну треть населения империи.</w:t>
      </w:r>
    </w:p>
    <w:p w:rsidR="00586921" w:rsidRDefault="00586921">
      <w:pPr>
        <w:rPr>
          <w:color w:val="000000"/>
          <w:sz w:val="28"/>
        </w:rPr>
      </w:pPr>
      <w:r>
        <w:rPr>
          <w:color w:val="000000"/>
          <w:sz w:val="28"/>
        </w:rPr>
        <w:t xml:space="preserve">         Всего в Российской империи проживали более 100 народов, не считая небольших этнических групп. При этом культурный и экономический уровень их развития был весьма различен. Городское население Европейской России, Польши, Финляндии, от части Украины и Белоруссии по своему образу жизни, профессиональным, бытовым и культурным особенностям всё более приближалось к западноевропейским стандартам, хотя сельские жители были ещё в значительной степени приверженцы традиционному  укладу, правилам и нормам поведения. </w:t>
      </w:r>
    </w:p>
    <w:p w:rsidR="00586921" w:rsidRDefault="00586921">
      <w:pPr>
        <w:rPr>
          <w:color w:val="000000"/>
          <w:sz w:val="28"/>
        </w:rPr>
      </w:pPr>
      <w:r>
        <w:rPr>
          <w:color w:val="000000"/>
          <w:sz w:val="28"/>
        </w:rPr>
        <w:t xml:space="preserve">         Многие народы, входящие в состав Российской империи, практически не были затронуты влияниям цивилизации. Их жизнь, быт, культура и верования находились на уровне родоплеменных отношений.  </w:t>
      </w:r>
    </w:p>
    <w:p w:rsidR="00586921" w:rsidRDefault="00586921">
      <w:pPr>
        <w:rPr>
          <w:color w:val="000000"/>
          <w:sz w:val="28"/>
        </w:rPr>
      </w:pPr>
      <w:r>
        <w:rPr>
          <w:color w:val="000000"/>
          <w:sz w:val="28"/>
        </w:rPr>
        <w:t xml:space="preserve">         Многонациональный состав Российской империи дополнялся и разнообразием религиозных верований её народов. На огромных российских просторах мирно сосуществовали все основные мировые религии. Большинство населения страны, и, прежде всего русские, исповедовали православие. Православие выступало в качестве официальной религии государства. В то же время не малая часть русского населения традиционно причисляла себя к старообрядческой церкви. В Польше, прибалтийских губерниях и Финляндии большинство населения исповедовало католичество и различные формы протестантизма. Большая группа народов – татары, башкиры, многие горцы Кавказа, азербайджанцы, народы Северной Азии – были мусульманами. Калмыки и буряты являлись последователями буддизма. Значительная часть народов Севера и Сибири сохраняли языческие верования. Часть российского населения молились в синагогах (иудеи).</w:t>
      </w:r>
    </w:p>
    <w:p w:rsidR="00586921" w:rsidRDefault="00586921">
      <w:pPr>
        <w:rPr>
          <w:color w:val="000000"/>
          <w:sz w:val="28"/>
        </w:rPr>
      </w:pPr>
      <w:r>
        <w:rPr>
          <w:color w:val="000000"/>
          <w:sz w:val="28"/>
        </w:rPr>
        <w:t>В связи с многонациональным составом российского населения, в стране было много вер исповедания (многоконфессиональность):</w:t>
      </w:r>
    </w:p>
    <w:p w:rsidR="00586921" w:rsidRDefault="00586921">
      <w:pPr>
        <w:rPr>
          <w:color w:val="000000"/>
          <w:sz w:val="28"/>
        </w:rPr>
      </w:pPr>
      <w:r>
        <w:rPr>
          <w:color w:val="000000"/>
          <w:sz w:val="28"/>
        </w:rPr>
        <w:t xml:space="preserve">               1) Православность (официальная религия Российской империи)</w:t>
      </w:r>
    </w:p>
    <w:p w:rsidR="00586921" w:rsidRDefault="00586921">
      <w:pPr>
        <w:rPr>
          <w:color w:val="000000"/>
          <w:sz w:val="28"/>
        </w:rPr>
      </w:pPr>
      <w:r>
        <w:rPr>
          <w:color w:val="000000"/>
          <w:sz w:val="28"/>
        </w:rPr>
        <w:t xml:space="preserve">               2) Католичество (Польша, Прибалтика, Финляндия, Западная Украина). </w:t>
      </w:r>
    </w:p>
    <w:p w:rsidR="00586921" w:rsidRDefault="00586921">
      <w:pPr>
        <w:rPr>
          <w:color w:val="000000"/>
          <w:sz w:val="28"/>
        </w:rPr>
      </w:pPr>
      <w:r>
        <w:rPr>
          <w:color w:val="000000"/>
          <w:sz w:val="28"/>
        </w:rPr>
        <w:t xml:space="preserve">               3) Ислам (Поволжье, Сибирь, Урал, Кавказ).</w:t>
      </w:r>
    </w:p>
    <w:p w:rsidR="00586921" w:rsidRDefault="00586921">
      <w:pPr>
        <w:rPr>
          <w:color w:val="000000"/>
          <w:sz w:val="28"/>
        </w:rPr>
      </w:pPr>
      <w:r>
        <w:rPr>
          <w:color w:val="000000"/>
          <w:sz w:val="28"/>
        </w:rPr>
        <w:t xml:space="preserve">               4) Буддизм (Алтай)</w:t>
      </w:r>
    </w:p>
    <w:p w:rsidR="00586921" w:rsidRDefault="00586921">
      <w:pPr>
        <w:rPr>
          <w:color w:val="000000"/>
          <w:sz w:val="28"/>
        </w:rPr>
      </w:pPr>
      <w:r>
        <w:rPr>
          <w:color w:val="000000"/>
          <w:sz w:val="28"/>
        </w:rPr>
        <w:t xml:space="preserve">               5) Язычество (Крайний Север).</w:t>
      </w:r>
    </w:p>
    <w:p w:rsidR="00586921" w:rsidRDefault="00586921">
      <w:pPr>
        <w:rPr>
          <w:color w:val="FF0000"/>
          <w:sz w:val="28"/>
        </w:rPr>
      </w:pPr>
      <w:r>
        <w:rPr>
          <w:color w:val="FF0000"/>
          <w:sz w:val="28"/>
        </w:rPr>
        <w:t xml:space="preserve">                     Социальная структура.</w:t>
      </w:r>
    </w:p>
    <w:p w:rsidR="00586921" w:rsidRDefault="00586921">
      <w:pPr>
        <w:rPr>
          <w:sz w:val="28"/>
        </w:rPr>
      </w:pPr>
      <w:r>
        <w:rPr>
          <w:sz w:val="28"/>
        </w:rPr>
        <w:t xml:space="preserve">                             Сословия.</w:t>
      </w:r>
    </w:p>
    <w:p w:rsidR="00586921" w:rsidRDefault="00586921">
      <w:pPr>
        <w:rPr>
          <w:sz w:val="28"/>
        </w:rPr>
      </w:pPr>
      <w:r>
        <w:rPr>
          <w:sz w:val="28"/>
        </w:rPr>
        <w:t xml:space="preserve">             1)Дворянство – 1% = 30 тысяч человек. Дворянство делится на: личные – звание присваивается за личные заслуги перед высшими органами власти и потомственные – передающееся по наследству.</w:t>
      </w:r>
    </w:p>
    <w:p w:rsidR="00586921" w:rsidRDefault="00586921">
      <w:pPr>
        <w:rPr>
          <w:sz w:val="28"/>
        </w:rPr>
      </w:pPr>
      <w:r>
        <w:rPr>
          <w:sz w:val="28"/>
        </w:rPr>
        <w:t xml:space="preserve">             2)Духовенство: делилось на чёрное – монахи, не имеющие право на семью, и белое – приходские священники, которые обязаны иметь семью.</w:t>
      </w:r>
    </w:p>
    <w:p w:rsidR="00586921" w:rsidRDefault="00586921">
      <w:pPr>
        <w:rPr>
          <w:sz w:val="28"/>
        </w:rPr>
      </w:pPr>
      <w:r>
        <w:rPr>
          <w:sz w:val="28"/>
        </w:rPr>
        <w:t xml:space="preserve">             3) Городские обыватели – почётные граждане, гильдейское купечество, мещане.</w:t>
      </w:r>
    </w:p>
    <w:p w:rsidR="00586921" w:rsidRDefault="00586921">
      <w:pPr>
        <w:rPr>
          <w:color w:val="000000"/>
          <w:sz w:val="28"/>
        </w:rPr>
      </w:pPr>
      <w:r>
        <w:rPr>
          <w:sz w:val="28"/>
        </w:rPr>
        <w:t xml:space="preserve">            4) Сельский обыватель – крестьяне и казаки. Крестьяне – 82% от всего населения они входили в общину.</w:t>
      </w:r>
    </w:p>
    <w:p w:rsidR="00586921" w:rsidRDefault="00586921">
      <w:pPr>
        <w:rPr>
          <w:color w:val="000000"/>
          <w:sz w:val="28"/>
        </w:rPr>
      </w:pPr>
      <w:r>
        <w:rPr>
          <w:color w:val="FF0000"/>
          <w:sz w:val="28"/>
        </w:rPr>
        <w:t xml:space="preserve">           </w:t>
      </w:r>
      <w:r>
        <w:rPr>
          <w:color w:val="000000"/>
          <w:sz w:val="28"/>
        </w:rPr>
        <w:t xml:space="preserve">    Особенности структуры российского общества.</w:t>
      </w:r>
    </w:p>
    <w:p w:rsidR="00586921" w:rsidRDefault="00586921">
      <w:pPr>
        <w:rPr>
          <w:color w:val="000000"/>
          <w:sz w:val="28"/>
        </w:rPr>
      </w:pPr>
      <w:r>
        <w:rPr>
          <w:color w:val="000000"/>
          <w:sz w:val="28"/>
        </w:rPr>
        <w:t>В начале ХХ века происходит значительные изменения в социальной структуре российского общества. И если в официальных государственных документах всё население страны по-прежнему градировалось по сословному, т.е. юридическому, признаку, то в реальной жизни происходит интенсивное разматывание сословных перегородок и всё более чёткоё разделение населения по классовому, т.е. экономическому, признаку. При этом особенностью классовой структуры российского общества являлось одновременное существование как основных классов традиционного (феодального) общества – помещиков и крестьян, так и капиталистического – буржуазии и пролетариата.</w:t>
      </w:r>
    </w:p>
    <w:p w:rsidR="00586921" w:rsidRDefault="00586921">
      <w:pPr>
        <w:rPr>
          <w:color w:val="000000"/>
          <w:sz w:val="28"/>
        </w:rPr>
      </w:pPr>
      <w:r>
        <w:rPr>
          <w:color w:val="000000"/>
          <w:sz w:val="28"/>
        </w:rPr>
        <w:t xml:space="preserve">         Вместе  с тем внутри самих экономических классов происходили процессы расслоения, размывания, множество людей находилось в промежуточном, пограничном состоянии между различными классами. Пестрота социального состава, его дробность, незавершённость классового разделения общества являлось характерными чертами российского модернизированного процесса.</w:t>
      </w:r>
    </w:p>
    <w:p w:rsidR="00586921" w:rsidRDefault="00586921">
      <w:pPr>
        <w:rPr>
          <w:color w:val="000000"/>
          <w:sz w:val="28"/>
        </w:rPr>
      </w:pPr>
      <w:r>
        <w:rPr>
          <w:color w:val="000000"/>
          <w:sz w:val="28"/>
        </w:rPr>
        <w:t xml:space="preserve">                              Буржуазия.</w:t>
      </w:r>
    </w:p>
    <w:p w:rsidR="00586921" w:rsidRDefault="00586921">
      <w:pPr>
        <w:rPr>
          <w:color w:val="000000"/>
          <w:sz w:val="28"/>
        </w:rPr>
      </w:pPr>
      <w:r>
        <w:rPr>
          <w:color w:val="000000"/>
          <w:sz w:val="28"/>
        </w:rPr>
        <w:t xml:space="preserve">         В начале ХХ века в России, как и в остальных странах, вставших на индустриальные рельсы, наиболее могущественным с экономической точки зрения классом являлась буржуазия, но у неё отсутствовали всякие политические права. Буржуазия включала в себя несколько неравнозначных и социально неоднородных групп, которые находились в сложных отношениях друг с другом.</w:t>
      </w:r>
    </w:p>
    <w:p w:rsidR="00586921" w:rsidRDefault="00586921">
      <w:pPr>
        <w:rPr>
          <w:color w:val="000000"/>
          <w:sz w:val="28"/>
        </w:rPr>
      </w:pPr>
      <w:r>
        <w:rPr>
          <w:color w:val="000000"/>
          <w:sz w:val="28"/>
        </w:rPr>
        <w:t>Всё большую силу набирала так называемая новая, или петербургская, буржуазия. Связанная с передовыми областями промышленности, она формировалась не из потомственных предпринимателей, а из числа государственных чиновников, директоров и членов государственных чиновников, директоров и членов правления акционерных обществ и банков, не имевших ранее значительных личных капиталов. Это была довольно узкая группа, тесно связанная с государственным аппаратом. Наиболее известные её представители – Н. Авдаков, А. Вышнеградский, А. Путилов, Л. Давыдов.</w:t>
      </w:r>
    </w:p>
    <w:p w:rsidR="00586921" w:rsidRDefault="00586921">
      <w:pPr>
        <w:rPr>
          <w:color w:val="000000"/>
          <w:sz w:val="28"/>
        </w:rPr>
      </w:pPr>
      <w:r>
        <w:rPr>
          <w:color w:val="000000"/>
          <w:sz w:val="28"/>
        </w:rPr>
        <w:t xml:space="preserve">         Иной характер имела московская и тяготевшая к ней крупная провинциальная буржуазия: Рябушкинские, Морозовы, Мамонтовы и др. «Старорусские» кланы обладали многомиллионными состояниями, нажитыми полуфеодальной формой эксплуатации в «старых» отраслях промышленности. Они не спешили вкладывать свои капиталы ни в новые промышленные районы, ни в новые отрасли, ни, а железнодорожное строительство, отдавая предпочтение традиционным, проверенным формам организации производства – мануфактурам, фабрикам. Начавшиеся в начале ХХ века акционирование предприятий проходило здесь главным образом в виде паевых товариществ с очень узким кругом владельцев крупных паев, в основном связанных семейными узлами.</w:t>
      </w:r>
    </w:p>
    <w:p w:rsidR="00586921" w:rsidRDefault="00586921">
      <w:pPr>
        <w:rPr>
          <w:color w:val="000000"/>
          <w:sz w:val="28"/>
        </w:rPr>
      </w:pPr>
      <w:r>
        <w:rPr>
          <w:color w:val="000000"/>
          <w:sz w:val="28"/>
        </w:rPr>
        <w:t xml:space="preserve">        В состав буржуазии в качестве держателей акций или домовладельцев вливались и представители старой, феодальной знати, крупные чиновники, высшая интеллигенция. Однако общая численность крупной и средней буржуазии была незначительна – соответственно 40 и 400 тысяч (0.02 и 0.2% населения). Буржуазная элита не имела и прочной социальной опоры, так как в России практически отсутствовала так называемые средние слои населения, т. е. мелкие буржуазные собственники. Дело заключалось в том, что интенсивное развитие капитализма и сопутствующие ему социальные изменения произошли в России столь быстро, что не смогли качественно изменить «не буржуазность» массового сознания русского народа. Даже у крепких хозяев, а массе отсутствовали такие психологические установки, которые способствовали превращению собственника в буржуа: рационализм, прагматизм, безусловное преклонение перед частной собственностью. Возможность того или иного передела собственности была одной из ведущих идей массового народного сознания.</w:t>
      </w:r>
    </w:p>
    <w:p w:rsidR="00586921" w:rsidRDefault="00586921">
      <w:pPr>
        <w:rPr>
          <w:color w:val="000000"/>
          <w:sz w:val="28"/>
        </w:rPr>
      </w:pPr>
      <w:r>
        <w:rPr>
          <w:color w:val="000000"/>
          <w:sz w:val="28"/>
        </w:rPr>
        <w:t xml:space="preserve">         Другой стороной этого психологического феномена было поведение части «московских» предпринимателей, имеющих купеческие корни, выходцев, как правило, из старообрядческой среды. Их деятельность сочетала в себе приверженность к старым полуфеодальным способам эксплуатации рабочих на производстве, позволяющих сохранить высокую доходность, с широкой благотворительностью, меценатской и просветительской деятельностью. Наиболее показательной в этом смысле является деятельность клана Морозовых. Некоторые его представители были выдающимися коллекционерами произведений искусства. Семья владела драгоценной коллекцией русского фарфора, одним из лучших в мире собранием картин французских художников – империалистов. На средства семьи  были основаны известные Пречистинские курсы, сыгравшие большую роль в посвящении московских рабочих. При денежной поддержке Морозовых существовала имевшая большоё влияние в обществе либеральная газета «Русские ведомости». При активном участии и финансовой помощи Саввы Морозова был, создал Московский Художественный театр.</w:t>
      </w:r>
    </w:p>
    <w:p w:rsidR="00586921" w:rsidRDefault="00586921">
      <w:pPr>
        <w:rPr>
          <w:color w:val="000000"/>
          <w:sz w:val="28"/>
        </w:rPr>
      </w:pPr>
      <w:r>
        <w:rPr>
          <w:color w:val="000000"/>
          <w:sz w:val="28"/>
        </w:rPr>
        <w:t xml:space="preserve">          В силу внутренней разобщённости и разнонаправлености своих экономических  интересов, а также того обстоятельства, что создателями крупного индустриального производства в стране выступали, помимо буржуазии, государство и иностранный капитал, русская буржуазия не ощущала себе единым экономическим классом,  монопольно выражающим индустриальную мощь страны. А потому не могла осознать и чётко сформировать единые политические требования, нередко плелась в хвосте политических событий, «передоверив» решение насущных экономических и политических проблем другим категориям общества.</w:t>
      </w:r>
    </w:p>
    <w:p w:rsidR="00586921" w:rsidRDefault="00586921">
      <w:pPr>
        <w:rPr>
          <w:color w:val="000000"/>
          <w:sz w:val="28"/>
        </w:rPr>
      </w:pPr>
      <w:r>
        <w:rPr>
          <w:color w:val="000000"/>
          <w:sz w:val="28"/>
        </w:rPr>
        <w:t xml:space="preserve">                              Пролетариат.</w:t>
      </w:r>
    </w:p>
    <w:p w:rsidR="00586921" w:rsidRDefault="00586921">
      <w:pPr>
        <w:rPr>
          <w:color w:val="000000"/>
          <w:sz w:val="28"/>
        </w:rPr>
      </w:pPr>
      <w:r>
        <w:rPr>
          <w:color w:val="000000"/>
          <w:sz w:val="28"/>
        </w:rPr>
        <w:t xml:space="preserve">        Взятые страной курс на индустриализацию привёл к увеличению численности наёмных рабочих. К началу века в России имелось примерно 13 миллионов наёмных рабочих; из них 2,8 миллионов потомственных пролетариатов, остальные – пролетарии первого поколения. Среди потомственных пролетариев был высок процент грамотных, они окончательно утратили связь с деревней, и являлись носителями городской культуры и образа жизни. Но большинство Российского пролетариата формировалось за счёт крестьянского населения, беднейших слоёв деревни Они не оторвались ещё полностью от деревни, её культуры и психологии. Среди них было много малограмотных и даже неграмотных. Таких людей, находящихся в промежуточном пограничном состоянии между двумя различными классами, социальными группами, называют маргиналами.</w:t>
      </w:r>
    </w:p>
    <w:p w:rsidR="00586921" w:rsidRDefault="00586921">
      <w:pPr>
        <w:rPr>
          <w:color w:val="000000"/>
          <w:sz w:val="28"/>
        </w:rPr>
      </w:pPr>
      <w:r>
        <w:rPr>
          <w:color w:val="000000"/>
          <w:sz w:val="28"/>
        </w:rPr>
        <w:t xml:space="preserve">       Особенностью России была высокая концентрация рабочих на крупных промышленных предприятиях. Это во многом было обусловлено слабой технической оснащённостью производства и экстенсивными способами эксплуатации машин и оборудования. В начале ХХ века около половины рабочих были заняты на предприятиях с числом работающих свыше тысячи человек. Это способствовало росту консолидации рабочего класса, упрощало задачу формирования его классового самосознания.</w:t>
      </w:r>
    </w:p>
    <w:p w:rsidR="00586921" w:rsidRDefault="00586921">
      <w:pPr>
        <w:rPr>
          <w:color w:val="000000"/>
          <w:sz w:val="28"/>
        </w:rPr>
      </w:pPr>
      <w:r>
        <w:rPr>
          <w:color w:val="000000"/>
          <w:sz w:val="28"/>
        </w:rPr>
        <w:t xml:space="preserve">         Вместе с тем превращение пролетариата в мощную революционную силу было обусловлено отсутствием продуманной системы государственных мер в области рабочего законодательства. Специальным законом была установлена максимальная продолжительность рабочего дня для взрослых мужчин в 11,5 часов. Введение 8 часового рабочего дня стало самым настойчивым требованием русского пролетариата. Государство же, выступая в роли совокупного предпринимателя, с не меньшим упорством игнорировало его, полагая, что российский рабочий, в отличие от своего европейского собрата, имеет слишком много выходных дней в течение года.</w:t>
      </w:r>
    </w:p>
    <w:p w:rsidR="00586921" w:rsidRDefault="00586921">
      <w:pPr>
        <w:rPr>
          <w:color w:val="000000"/>
          <w:sz w:val="28"/>
        </w:rPr>
      </w:pPr>
      <w:r>
        <w:rPr>
          <w:color w:val="000000"/>
          <w:sz w:val="28"/>
        </w:rPr>
        <w:t xml:space="preserve">         2 июня 1903 года был опубликован закон «О вознаграждении потерпевших вследствие несчастных случаев рабочих и служащих, а равно их семей в предприятиях фабрично – заводской и горнозаводской промышленности». По этому закону владелиц предприятия был обязан выплачивать пособие травмированному работнику. Но если несчастный случай произошёл по « злому умыслу» или грубой неосторожности « самого рабочего, последний лишался вознаграждения. Эти оговорки открывали широкие возможности для уклонения от выплаты пособий. Поэтому в рабочих требованиях всё чаще звучало желание иметь государственную систему страхования.</w:t>
      </w:r>
    </w:p>
    <w:p w:rsidR="00586921" w:rsidRDefault="00586921">
      <w:pPr>
        <w:rPr>
          <w:color w:val="000000"/>
          <w:sz w:val="28"/>
        </w:rPr>
      </w:pPr>
      <w:r>
        <w:rPr>
          <w:color w:val="000000"/>
          <w:sz w:val="28"/>
        </w:rPr>
        <w:t xml:space="preserve">         Одним из факторов постоянного недовольств российского рабочего была существовавшая на фабриках система штрафов. Правда, закон о взаимоотношениях фабрикантов и рабочих требовал, чтобы все денежные взыскания, налагаемые на рабочих, поступали в специальный фонд, идущий на выплату пособий самим же рабочим, а размер штрафных вычетов не превышал одной трети заработной платы. Однако закон не регламентировал саму процедуру взимания штрафов, не содержал перечня нарушений, за которые налагался штраф. Взимание штрафов превращалось зачастую в сведение личных счётов мастера и рабочими.</w:t>
      </w:r>
    </w:p>
    <w:p w:rsidR="00586921" w:rsidRDefault="00586921">
      <w:pPr>
        <w:rPr>
          <w:color w:val="000000"/>
          <w:sz w:val="28"/>
        </w:rPr>
      </w:pPr>
      <w:r>
        <w:rPr>
          <w:color w:val="000000"/>
          <w:sz w:val="28"/>
        </w:rPr>
        <w:t xml:space="preserve">          Что касается заработной платы рабочих, то она колебалась в зависимости от пола, и от возраста, и от характера производства, и от профессии рабочего. Например, средняя заработная плата на Путиловском заводе составляла в 1904 году 48 рублей 46 копеек в месяц. При этом рабочие инструментальной мастерской получали 59 рублей 47 копеек, чёрнорабочие – только 18 рублей 59 копеек. Прожиточный минимум в столице для одинокого мужчины составлял в этом же году 21 рубль, для одинокой женщины – 17 рублей, а для семейных рабочих – от 32 до 38 рублей в месяц. </w:t>
      </w:r>
    </w:p>
    <w:p w:rsidR="00586921" w:rsidRDefault="00586921">
      <w:pPr>
        <w:rPr>
          <w:color w:val="000000"/>
          <w:sz w:val="28"/>
        </w:rPr>
      </w:pPr>
      <w:r>
        <w:rPr>
          <w:color w:val="000000"/>
          <w:sz w:val="28"/>
        </w:rPr>
        <w:t xml:space="preserve">         Рабочие проживали, как правило, в помещениях казарменного типа, всю мебель которые составляли двухэтажные нары да длинные обеденные столы и скамейки.</w:t>
      </w:r>
    </w:p>
    <w:p w:rsidR="00586921" w:rsidRDefault="00586921">
      <w:pPr>
        <w:rPr>
          <w:color w:val="000000"/>
          <w:sz w:val="28"/>
        </w:rPr>
      </w:pPr>
      <w:r>
        <w:rPr>
          <w:color w:val="000000"/>
          <w:sz w:val="28"/>
        </w:rPr>
        <w:t xml:space="preserve">         Но особенно возмущало российских рабочих отсутствие у них элементарных гражданских прав. Рабочие были лишены, возможности создавать организации даже для защиты своих экономических интересов. А за участие в стачках и забастовках полагалось заключение от 2 до 8 месяцев.</w:t>
      </w:r>
    </w:p>
    <w:p w:rsidR="00586921" w:rsidRDefault="00586921">
      <w:pPr>
        <w:rPr>
          <w:color w:val="000000"/>
          <w:sz w:val="28"/>
        </w:rPr>
      </w:pPr>
      <w:r>
        <w:rPr>
          <w:color w:val="000000"/>
          <w:sz w:val="28"/>
        </w:rPr>
        <w:t xml:space="preserve">                                Поместное дворянство.</w:t>
      </w:r>
    </w:p>
    <w:p w:rsidR="00586921" w:rsidRDefault="00586921">
      <w:pPr>
        <w:rPr>
          <w:color w:val="000000"/>
          <w:sz w:val="28"/>
        </w:rPr>
      </w:pPr>
      <w:r>
        <w:rPr>
          <w:color w:val="000000"/>
          <w:sz w:val="28"/>
        </w:rPr>
        <w:t xml:space="preserve">          Высшей социальной группой, во многом определявший экономическое, но ещё больше политическое лицо России, являлось поместное дворянство. В руках помещиков были сосредоточенны гигантские средства в виде земельной собственности. </w:t>
      </w:r>
    </w:p>
    <w:p w:rsidR="00586921" w:rsidRDefault="00586921">
      <w:pPr>
        <w:rPr>
          <w:color w:val="000000"/>
          <w:sz w:val="28"/>
        </w:rPr>
      </w:pPr>
      <w:r>
        <w:rPr>
          <w:color w:val="000000"/>
          <w:sz w:val="28"/>
        </w:rPr>
        <w:t xml:space="preserve">          В то же время в начале ХХ века даже крупное землевладение утратило свой чисто дворянский характер. По данным статистики 1905 год, более трети крупных поместий принадлежало буржуазным элементам. В этой категории (от 100 до 500 десятин) дворянам принадлежало лишь 46% имений. Таким образом, дворянство постепенно утрачивало многовековую привилегию монопольного владения землёй.</w:t>
      </w:r>
    </w:p>
    <w:p w:rsidR="00586921" w:rsidRDefault="00586921">
      <w:pPr>
        <w:rPr>
          <w:color w:val="000000"/>
          <w:sz w:val="28"/>
        </w:rPr>
      </w:pPr>
      <w:r>
        <w:rPr>
          <w:color w:val="000000"/>
          <w:sz w:val="28"/>
        </w:rPr>
        <w:t xml:space="preserve">          Лишь незначительная часть дворян – землевладельцев сумела привести свои хозяйства на капиталистические рельсы, преобразовав их, а так называемые образцовые имения, с применением сельскохозяйственных машин и наёмного труда сельскохозяйственных рабочих. В 1905 году таких имений было лишь 3%.</w:t>
      </w:r>
    </w:p>
    <w:p w:rsidR="00586921" w:rsidRDefault="00586921">
      <w:pPr>
        <w:rPr>
          <w:color w:val="000000"/>
          <w:sz w:val="28"/>
        </w:rPr>
      </w:pPr>
      <w:r>
        <w:rPr>
          <w:color w:val="000000"/>
          <w:sz w:val="28"/>
        </w:rPr>
        <w:t xml:space="preserve">         Огромная масса помещичьих хозяйств так и не сумела приспособиться к новым условиям. Расходы помещиков, как правило, распродавалось. Разорившиеся помещики пополняли ряды чиновников и интеллигенции. </w:t>
      </w:r>
    </w:p>
    <w:p w:rsidR="00586921" w:rsidRDefault="00586921">
      <w:pPr>
        <w:pStyle w:val="1"/>
        <w:jc w:val="left"/>
      </w:pPr>
      <w:r>
        <w:t xml:space="preserve">                              Крестьянство.</w:t>
      </w:r>
    </w:p>
    <w:p w:rsidR="00586921" w:rsidRDefault="00586921">
      <w:pPr>
        <w:pStyle w:val="2"/>
      </w:pPr>
      <w:r>
        <w:t xml:space="preserve">         Продолжались начавшиеся после отмены крепостного права изменения среди русского крестьянства. Усиливался процесс экономической дифференциации (расслоение) деревни. Конечно, богатство и бедность были в деревне всегда. Но теперь здесь появились люди, главным источником богатства которых была эксплуатация наёмного труда и торгово-ростовщическая деятельность. Именно таких людей, а не крупных хозяев называли в русской деревне кулаками. К началу ХХ века кулаки составляли 2-3% крестьянского населения. К ним примыкали примерно 15% зажиточных крестьян. Главным мерилом зажиточности было наличие определённого количества скота – свыше четырёх голов лошадей, столько же коров. На другой полосе деревни – безлошадные хозяйства, примерно 25%; крайним проявлением бедности было отсутствие коров – таких хозяйств набиралось до 10%. </w:t>
      </w:r>
    </w:p>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r>
        <w:t>4</w:t>
      </w:r>
    </w:p>
    <w:p w:rsidR="00586921" w:rsidRDefault="00586921">
      <w:pPr>
        <w:pStyle w:val="2"/>
      </w:pPr>
      <w:r>
        <w:t xml:space="preserve">         Крестьянство, как уже отмечалось, продолжало оставаться под влиянием сельской общины. В ней были очень сильны настроения коллективизма, уравнительной справедливости.</w:t>
      </w:r>
    </w:p>
    <w:p w:rsidR="00586921" w:rsidRDefault="00586921">
      <w:pPr>
        <w:pStyle w:val="30"/>
      </w:pPr>
      <w:r>
        <w:t xml:space="preserve">         Новым для русской деревни явлением стало возникновение избыточного населения, составлявшего в начале века 23 миллиона человек, а 1914 году – 30 миллионов человек. Часть их служила в резервной армии для российской промышленности. Однако возможности последствий были достаточно ограниченными. Это обстоятельство, с одной стороны заставляло крестьян вести хозяйство более рационально, применять удобрения, сельскохозяйственную технику, брать в аренду помещичьи земли, наниматься к помещикам в батраки, но, с другой стороны, всё более твёрдо выдвигать требования передела помещичьей земли.</w:t>
      </w:r>
    </w:p>
    <w:p w:rsidR="00586921" w:rsidRDefault="00586921">
      <w:pPr>
        <w:jc w:val="center"/>
        <w:rPr>
          <w:sz w:val="28"/>
        </w:rPr>
      </w:pPr>
      <w:r>
        <w:rPr>
          <w:sz w:val="28"/>
        </w:rPr>
        <w:t>Чиновничество. Духовенство. Интеллигенция.</w:t>
      </w:r>
    </w:p>
    <w:p w:rsidR="00586921" w:rsidRDefault="00586921">
      <w:pPr>
        <w:pStyle w:val="30"/>
      </w:pPr>
      <w:r>
        <w:t xml:space="preserve">        В социальной структуре российского общества выделялось довольно многочисленное (более 500 тысяч) армия чиновников (государственных служащих) различного ранга. На содержание бюрократического аппарата уходило 14% государственного бюджета (в Англии – 3%, Франция – 5%, Италия и Германия – по 7%).</w:t>
      </w:r>
    </w:p>
    <w:p w:rsidR="00586921" w:rsidRDefault="00586921">
      <w:pPr>
        <w:rPr>
          <w:sz w:val="28"/>
        </w:rPr>
      </w:pPr>
      <w:r>
        <w:rPr>
          <w:sz w:val="28"/>
        </w:rPr>
        <w:t xml:space="preserve">         Ввиду особой роли государства в экономике страны положение высшей бюрократии было также совершенно особенно. Министерские чиновники решали вопросы предоставления государственных кредитов и субсидий, размещение государственных заказов, закупок на нужды армии и пр. Поэтому частные банки, акционерные компании старались переманить на должность управляющих бывших государственных чиновников, высоко ценя и оплачивая их прежние связи. Не редко крупными финансовыми воротилами становились ближайшие родственники бывших государственных чиновников.</w:t>
      </w:r>
    </w:p>
    <w:p w:rsidR="00586921" w:rsidRDefault="00586921">
      <w:pPr>
        <w:rPr>
          <w:sz w:val="28"/>
        </w:rPr>
      </w:pPr>
      <w:r>
        <w:rPr>
          <w:sz w:val="28"/>
        </w:rPr>
        <w:t xml:space="preserve">         Однако подавляющая масса российского чиновничества, выполняя роль посредника между населением и государством, волочило жалкое состояние. Низкие оклады и совершенное бесправие перед лицом высшего начальства породили самый распространённый тип российского бюрократа – взяточника и самодура, вымещающего на просителях посетителях неудовлетворённость собственной жизнью.</w:t>
      </w:r>
    </w:p>
    <w:p w:rsidR="00586921" w:rsidRDefault="00586921">
      <w:pPr>
        <w:rPr>
          <w:sz w:val="28"/>
        </w:rPr>
      </w:pPr>
      <w:r>
        <w:rPr>
          <w:sz w:val="28"/>
        </w:rPr>
        <w:t xml:space="preserve">          Довольно представительным социальным слоем русского общества являлось православное духовенство. В 1912 году в стране насчитывалось 111 тысяча священников различных уровней и званий; более 1000 монастырей обслуживали почти 100 тысяч монахов и монахинь. В ведении православной церкви находилось 4 духовные академии, 57 семинарий, 186 духовных училищ, более 40 тысяч церковно-приходских школ. Церкви принадлежало более 2 миллионов десятин земель.</w:t>
      </w:r>
    </w:p>
    <w:p w:rsidR="00586921" w:rsidRDefault="00586921">
      <w:pPr>
        <w:rPr>
          <w:sz w:val="28"/>
        </w:rPr>
      </w:pPr>
      <w:r>
        <w:rPr>
          <w:sz w:val="28"/>
        </w:rPr>
        <w:t xml:space="preserve">          Важную роль в общественной жизни России играла интеллигенция. Когда речь идёт о социальной структуре общества, под интеллигенцией понимают лиц умственного труда высокой квалификации, требующего, как правило, высокого образования. К началу ХХ века в России насчитывалось около 870 тысяч человек, занятых преимущественно умственным трудом, – учёных, преподавателей, врачей, лиц свободных профессий (адвокатов, журналистов, писателей, артистов и др.).</w:t>
      </w:r>
    </w:p>
    <w:p w:rsidR="00586921" w:rsidRDefault="00586921">
      <w:pPr>
        <w:rPr>
          <w:sz w:val="28"/>
        </w:rPr>
      </w:pPr>
      <w:r>
        <w:rPr>
          <w:sz w:val="28"/>
        </w:rPr>
        <w:t xml:space="preserve">         Однако в России со времён разночинско –народнического периода термин «интеллигенция» употреблялся и как категория политическая. Интеллигент – это тот представитель умственного труда, кто сознательно избрал удел служения народу, кто находится в глубокой оппозиции к существующему режиму и готов принять активное участие в борьбе с ним.</w:t>
      </w:r>
    </w:p>
    <w:p w:rsidR="00586921" w:rsidRDefault="00586921">
      <w:pPr>
        <w:rPr>
          <w:sz w:val="28"/>
        </w:rPr>
      </w:pPr>
      <w:r>
        <w:rPr>
          <w:sz w:val="28"/>
        </w:rPr>
        <w:t xml:space="preserve">          Таким образом, в начале ХХ века в России ещё только шёл процесс складывания классов буржуазного общества и разрушение сословно – классовой структуры общества феодального (традиционного). При этом социальная база реформ – класс мелких и средних буржуазных собственников – почти отсутствовала.  </w:t>
      </w:r>
    </w:p>
    <w:p w:rsidR="00586921" w:rsidRDefault="00586921">
      <w:pPr>
        <w:rPr>
          <w:color w:val="000000"/>
          <w:sz w:val="28"/>
        </w:rPr>
      </w:pPr>
      <w:r>
        <w:rPr>
          <w:color w:val="FF0000"/>
          <w:sz w:val="28"/>
        </w:rPr>
        <w:t xml:space="preserve">                              Экономика</w:t>
      </w:r>
      <w:r>
        <w:rPr>
          <w:color w:val="000000"/>
          <w:sz w:val="28"/>
        </w:rPr>
        <w:t>.</w:t>
      </w:r>
    </w:p>
    <w:p w:rsidR="00586921" w:rsidRDefault="00586921">
      <w:pPr>
        <w:rPr>
          <w:color w:val="000000"/>
          <w:sz w:val="28"/>
        </w:rPr>
      </w:pPr>
      <w:r>
        <w:rPr>
          <w:color w:val="000000"/>
          <w:sz w:val="28"/>
        </w:rPr>
        <w:t xml:space="preserve">          Реформы 60-70х годов Х</w:t>
      </w:r>
      <w:r>
        <w:rPr>
          <w:color w:val="000000"/>
          <w:sz w:val="28"/>
          <w:lang w:val="en-US"/>
        </w:rPr>
        <w:t>I</w:t>
      </w:r>
      <w:r>
        <w:rPr>
          <w:color w:val="000000"/>
          <w:sz w:val="28"/>
        </w:rPr>
        <w:t>Х века вызвали бурное развитие экономики России, утверждение в ней капиталистического способа производства. В начале ХХ века перед страной встала новая задача  - перейти к индустриальному обществу, то есть обществу, в котором завершён процесс создания крупной, технически развитой промышленности и соответствующих ей социальных и политических отношений. Процесс перехода к индустриальному обществу принято называть модернизацией.</w:t>
      </w:r>
    </w:p>
    <w:p w:rsidR="00586921" w:rsidRDefault="00586921">
      <w:pPr>
        <w:pStyle w:val="20"/>
      </w:pPr>
      <w:r>
        <w:t xml:space="preserve">          Подобный период развития прошли все ведущие мировые державы. Но российская модернизация имела свои особенности. Она носила как бы догоняющий характер и проходила под контролем верховной власти. Модернизация охватила не все стороны жизни общества и даже не все сферы и отрасли экономики, а в основном те, которые способствовали укреплению могущества государства. Поэтому российский вариант модернизации таил в себе сложные внутренние противоречия, связанные, прежде всего с общественной и политической жизнью. </w:t>
      </w:r>
    </w:p>
    <w:p w:rsidR="00586921" w:rsidRDefault="00586921">
      <w:pPr>
        <w:pStyle w:val="20"/>
      </w:pPr>
      <w:r>
        <w:t xml:space="preserve">        Индустриальное общество характеризуется, прежде всего, следующими показателями:</w:t>
      </w:r>
    </w:p>
    <w:p w:rsidR="00586921" w:rsidRDefault="00586921">
      <w:pPr>
        <w:pStyle w:val="20"/>
      </w:pPr>
      <w:r>
        <w:t xml:space="preserve">                    1)преобладанием доли промышленной продукции в национальном доходе;</w:t>
      </w:r>
    </w:p>
    <w:p w:rsidR="00586921" w:rsidRDefault="00586921">
      <w:pPr>
        <w:pStyle w:val="20"/>
      </w:pPr>
      <w:r>
        <w:t xml:space="preserve">                    2)преобладание городского населения на сельским;</w:t>
      </w:r>
    </w:p>
    <w:p w:rsidR="00586921" w:rsidRDefault="00586921">
      <w:pPr>
        <w:pStyle w:val="20"/>
        <w:rPr>
          <w:rFonts w:ascii="Courier New" w:hAnsi="Courier New"/>
          <w:sz w:val="22"/>
        </w:rPr>
      </w:pPr>
      <w:r>
        <w:t xml:space="preserve">                    3)высоким уровнем грамотности населения.</w:t>
      </w:r>
    </w:p>
    <w:p w:rsidR="00586921" w:rsidRDefault="00586921">
      <w:pPr>
        <w:tabs>
          <w:tab w:val="left" w:pos="9356"/>
        </w:tabs>
        <w:ind w:firstLine="709"/>
        <w:rPr>
          <w:sz w:val="28"/>
        </w:rPr>
      </w:pPr>
      <w:r>
        <w:rPr>
          <w:sz w:val="28"/>
        </w:rPr>
        <w:t>.</w:t>
      </w:r>
    </w:p>
    <w:p w:rsidR="00586921" w:rsidRDefault="00586921">
      <w:pPr>
        <w:tabs>
          <w:tab w:val="left" w:pos="9356"/>
        </w:tabs>
        <w:ind w:firstLine="709"/>
        <w:jc w:val="center"/>
        <w:rPr>
          <w:sz w:val="28"/>
        </w:rPr>
      </w:pPr>
      <w:r>
        <w:rPr>
          <w:b/>
          <w:i/>
          <w:sz w:val="28"/>
        </w:rPr>
        <w:t>СЕЛЬСКОЕ ХОЗЯЙСТВО</w:t>
      </w:r>
      <w:r>
        <w:rPr>
          <w:sz w:val="28"/>
        </w:rPr>
        <w:t xml:space="preserve"> </w:t>
      </w:r>
    </w:p>
    <w:p w:rsidR="00586921" w:rsidRDefault="00586921">
      <w:pPr>
        <w:tabs>
          <w:tab w:val="left" w:pos="9356"/>
        </w:tabs>
        <w:ind w:firstLine="709"/>
        <w:rPr>
          <w:sz w:val="28"/>
        </w:rPr>
      </w:pPr>
      <w:r>
        <w:rPr>
          <w:sz w:val="28"/>
        </w:rPr>
        <w:t>Сельскохозяйственное развитие России в пореформенный период было не столь успешным. Правда, за 20 лет экспорт зерна из России увеличился в 3 раза и составил в 1881 году 202 млн. пудов. В мировом экспорте хлеба Россия занимала первое место. Цены на хлеб на мировом рынке держались высокие.</w:t>
      </w:r>
    </w:p>
    <w:p w:rsidR="00586921" w:rsidRDefault="00586921">
      <w:pPr>
        <w:tabs>
          <w:tab w:val="left" w:pos="9356"/>
        </w:tabs>
        <w:ind w:firstLine="709"/>
        <w:rPr>
          <w:sz w:val="28"/>
        </w:rPr>
      </w:pPr>
      <w:r>
        <w:rPr>
          <w:sz w:val="28"/>
        </w:rPr>
        <w:t>Однако рост урожайности хлебов в России был невелик. Увеличение валовых сборов зерна достигалось в основном за счет распашки новых земель. Основным поставщиком экспортного хлеба оставалось помещичье хозяйство.</w:t>
      </w:r>
    </w:p>
    <w:p w:rsidR="00586921" w:rsidRDefault="00586921">
      <w:pPr>
        <w:tabs>
          <w:tab w:val="left" w:pos="9356"/>
        </w:tabs>
        <w:ind w:firstLine="709"/>
        <w:rPr>
          <w:sz w:val="28"/>
        </w:rPr>
      </w:pPr>
      <w:r>
        <w:rPr>
          <w:sz w:val="28"/>
        </w:rPr>
        <w:t xml:space="preserve">В руках помещиков находились огромные земельные площади. На каждые 100 десятин крестьянских земель в Центрально-черноземном районе приходилось 56 десятин помещичьей земли, а в Центрально-промышленном — 30. В общей массе помещичьего землевладения велик был удельный вес латифундий (владений размером свыше 500 десятин). Крупнейшие латифундисты (Строгановы, Шереметевы, Шуваловы и др.) владели сотнями тысяч десятин в разных губерниях. </w:t>
      </w: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rPr>
          <w:sz w:val="28"/>
        </w:rPr>
      </w:pPr>
      <w:r>
        <w:rPr>
          <w:sz w:val="28"/>
        </w:rPr>
        <w:t>3</w:t>
      </w:r>
    </w:p>
    <w:p w:rsidR="00586921" w:rsidRDefault="00586921">
      <w:pPr>
        <w:tabs>
          <w:tab w:val="left" w:pos="9356"/>
        </w:tabs>
        <w:ind w:firstLine="709"/>
        <w:rPr>
          <w:sz w:val="28"/>
        </w:rPr>
      </w:pPr>
      <w:r>
        <w:rPr>
          <w:sz w:val="28"/>
        </w:rPr>
        <w:t>После отмены крепостного права помещикам пришлось перестраивать свое хозяйство на рыночных началах. Они имели возможность организовать систему хозяйства, переходную от барщинной к капиталистической. Сделанные во время реформы “отрезки” вынуждали крестьян арендовать землю у помещика. Но нередко они не могли предложить ему в качестве арендной платы ничего, кроме своего труда. Так возникла отработочная система</w:t>
      </w:r>
      <w:r>
        <w:rPr>
          <w:b/>
          <w:sz w:val="28"/>
        </w:rPr>
        <w:t xml:space="preserve"> </w:t>
      </w:r>
      <w:r>
        <w:rPr>
          <w:sz w:val="28"/>
        </w:rPr>
        <w:t>хозяйства. С барщиной она была сходна тем, что крестьянин и здесь обрабатывал помещичью землю своим рабочим скотом и инвентарем. Подобные формы эксплуатации получили название полукрепостнических.</w:t>
      </w:r>
    </w:p>
    <w:p w:rsidR="00586921" w:rsidRDefault="00586921">
      <w:pPr>
        <w:tabs>
          <w:tab w:val="left" w:pos="9356"/>
        </w:tabs>
        <w:ind w:firstLine="709"/>
        <w:rPr>
          <w:sz w:val="28"/>
        </w:rPr>
      </w:pPr>
      <w:r>
        <w:rPr>
          <w:sz w:val="28"/>
        </w:rPr>
        <w:t>Вообще после 1861 года отношение помещиков к крестьянам сильно изменилось. Раньше помещик нередко жалел своих крестьян, приходил к ним на помощь (как-никак все же собственность). Теперь, но готов был выжать из них все соки и бросить на произвол судьбы. Только наиболее гуманные и дальновидные помещики, работавшие в земствах, старались как-то восполнить нарушенные отношения и сблизиться с крестьянством на почве общих интересов местного хозяйства.</w:t>
      </w:r>
    </w:p>
    <w:p w:rsidR="00586921" w:rsidRDefault="00586921">
      <w:pPr>
        <w:tabs>
          <w:tab w:val="left" w:pos="9356"/>
        </w:tabs>
        <w:ind w:firstLine="709"/>
        <w:rPr>
          <w:sz w:val="28"/>
        </w:rPr>
      </w:pPr>
      <w:r>
        <w:rPr>
          <w:sz w:val="28"/>
        </w:rPr>
        <w:t xml:space="preserve">Передовые помещики пытались строить свое хозяйство по-новому. Они заводили собственный рабочий скот и инвентарь, покупали сельскохозяйственные машины, нанимали рабочих. Но эти формы хозяйствования развивались с трудом. Им непросто было конкурировать с кабальными формами эксплуатации, для которых реформа 1861 года создала благоприятные условия. </w:t>
      </w:r>
    </w:p>
    <w:p w:rsidR="00586921" w:rsidRDefault="00586921">
      <w:pPr>
        <w:tabs>
          <w:tab w:val="left" w:pos="9356"/>
        </w:tabs>
        <w:ind w:firstLine="709"/>
        <w:rPr>
          <w:sz w:val="28"/>
        </w:rPr>
      </w:pPr>
      <w:r>
        <w:rPr>
          <w:sz w:val="28"/>
        </w:rPr>
        <w:t>И только в степном Заволжье и на Северном Кавказе, где помещичье землевладение было невелико или его вообще не было, стало утверждаться предпринимательское, фермерское хозяйство. Эти районы становились житницей России и основными поставщиками хлеба на экспорт.</w:t>
      </w:r>
    </w:p>
    <w:p w:rsidR="00586921" w:rsidRDefault="00586921">
      <w:pPr>
        <w:tabs>
          <w:tab w:val="left" w:pos="9356"/>
        </w:tabs>
        <w:ind w:firstLine="709"/>
        <w:rPr>
          <w:sz w:val="28"/>
        </w:rPr>
      </w:pPr>
      <w:r>
        <w:rPr>
          <w:sz w:val="28"/>
        </w:rPr>
        <w:t>В пореформенное 20-летие обозначились два пути эволюции аграрного строя России:</w:t>
      </w:r>
    </w:p>
    <w:p w:rsidR="00586921" w:rsidRDefault="00586921">
      <w:pPr>
        <w:numPr>
          <w:ilvl w:val="0"/>
          <w:numId w:val="4"/>
        </w:numPr>
        <w:tabs>
          <w:tab w:val="left" w:pos="9356"/>
        </w:tabs>
        <w:ind w:left="360"/>
        <w:rPr>
          <w:sz w:val="28"/>
        </w:rPr>
      </w:pPr>
      <w:r>
        <w:rPr>
          <w:sz w:val="28"/>
        </w:rPr>
        <w:t>прусский</w:t>
      </w:r>
      <w:r>
        <w:rPr>
          <w:b/>
          <w:sz w:val="28"/>
        </w:rPr>
        <w:t xml:space="preserve"> </w:t>
      </w:r>
      <w:r>
        <w:rPr>
          <w:sz w:val="28"/>
        </w:rPr>
        <w:t>— сохранение крупного помещичьего владения. Центрально-земледельческий район вступил на медленный, затяжной путь перестройки хозяйства с сохранением крупного помещичьего землевладения.</w:t>
      </w:r>
    </w:p>
    <w:p w:rsidR="00586921" w:rsidRDefault="00586921">
      <w:pPr>
        <w:numPr>
          <w:ilvl w:val="0"/>
          <w:numId w:val="5"/>
        </w:numPr>
        <w:tabs>
          <w:tab w:val="left" w:pos="9356"/>
        </w:tabs>
        <w:ind w:left="420"/>
        <w:rPr>
          <w:sz w:val="28"/>
        </w:rPr>
      </w:pPr>
      <w:r>
        <w:rPr>
          <w:sz w:val="28"/>
        </w:rPr>
        <w:t>американский — фермерский.</w:t>
      </w:r>
    </w:p>
    <w:p w:rsidR="00586921" w:rsidRDefault="00586921">
      <w:pPr>
        <w:tabs>
          <w:tab w:val="left" w:pos="9356"/>
        </w:tabs>
        <w:rPr>
          <w:sz w:val="28"/>
        </w:rPr>
      </w:pPr>
      <w:r>
        <w:rPr>
          <w:sz w:val="28"/>
        </w:rPr>
        <w:t>В степных районах Заволжья и Северного Кавказа, в Прибалтике и Западной Украине свободные крестьяне создавали свои фермерские хозяйства, занимались предпринимательством.</w:t>
      </w:r>
    </w:p>
    <w:p w:rsidR="00586921" w:rsidRDefault="00586921">
      <w:pPr>
        <w:tabs>
          <w:tab w:val="left" w:pos="9356"/>
        </w:tabs>
        <w:ind w:firstLine="720"/>
        <w:rPr>
          <w:sz w:val="28"/>
        </w:rPr>
      </w:pPr>
      <w:r>
        <w:rPr>
          <w:sz w:val="28"/>
        </w:rPr>
        <w:t>В дореформенной деревне группы богатых, средних и бедных крестьян не были постоянными по своему составу. На протяжении жизни одного крестьянина его семья могла побывать во всех трех группах. После 1861 года началось наследственное закрепление крестьянских семей в крайних социальных группах. Зажиточные семьи, которым теперь не приходилось делиться с помещиком своим достатком, стали передавать его по наследству. Но с другой стороны, в деревне появились даже и не бедные, а совсем разорившиеся, пролетаризированные дворы. Обычно это происходило вследствие дурных качеств домохозяев (лени, пьянства и пр.). Но их дети, как бы трудолюбивы они ни были, имели уже мало шансов поправить свое хозяйство. Расслоение крестьянства стало принимать необратимый характер. Но между середняками и беднотой не было четкой грани. Эти две социальные группы, тесно взаимосвязанные, составляли основную массу крестьянского населения.</w:t>
      </w:r>
    </w:p>
    <w:p w:rsidR="00586921" w:rsidRDefault="00586921">
      <w:pPr>
        <w:tabs>
          <w:tab w:val="left" w:pos="9356"/>
        </w:tabs>
        <w:ind w:firstLine="720"/>
        <w:jc w:val="center"/>
        <w:rPr>
          <w:sz w:val="28"/>
        </w:rPr>
      </w:pPr>
      <w:r>
        <w:rPr>
          <w:sz w:val="28"/>
        </w:rPr>
        <w:t>Классификация крестьянских хозяйств .</w:t>
      </w:r>
    </w:p>
    <w:p w:rsidR="00586921" w:rsidRDefault="00586921">
      <w:pPr>
        <w:tabs>
          <w:tab w:val="left" w:pos="9356"/>
        </w:tabs>
        <w:ind w:firstLine="709"/>
        <w:rPr>
          <w:sz w:val="28"/>
        </w:rPr>
      </w:pPr>
      <w:r>
        <w:rPr>
          <w:sz w:val="28"/>
        </w:rPr>
        <w:t>Хозяйственная и общественная жизнь российского крестьянина протекала в рамках общины, которая существовала на Руси испокон веков. По реформе 1861 года она получила статус сельского общества. Крестьянская община одновременно являлась и экономическим объединением, и низшей административной единицей. Община распределяла землю среди своих членов, устанавливала правила, как использовать пастбища и леса. В то же время закон возлагал на общину обязанности по распределению налогов и поддержанию порядка на ее территории.</w:t>
      </w:r>
    </w:p>
    <w:p w:rsidR="00586921" w:rsidRDefault="00586921">
      <w:pPr>
        <w:pStyle w:val="21"/>
      </w:pPr>
      <w:r>
        <w:t>Община  строилась на сочетании коллективного землепользования и отдельного ведения хозяйства каждым двором. Землей в общине крестьяне владели через полно. Каждый двор получал полосы и хороших, и плохих земель, и ближних, и дальних, и на пригорке, и в низине. Имея полосы в разных местах, крестьянин ежегодно получал средний урожай: в засушливый год выручали полосы в низких местах, в дождливый - на взгорках.</w:t>
      </w:r>
    </w:p>
    <w:p w:rsidR="00586921" w:rsidRDefault="00586921">
      <w:pPr>
        <w:pStyle w:val="21"/>
      </w:pPr>
      <w:r>
        <w:t>Труд пахаря очень тяжел. В крестьянских семьях издавна существовал такой порядок: женщины смотрели за домом и детьми, а мужчины работали в поле. Поэтому и земля распределялась чаще всего по числу мужчин. Если в семье умирал мужчина, община отнимала его надел. Если рождался мальчик, он получал надел. Такие “скидки-накидки” назывались частными переделами. Но число родившихся превышало число умерших. Время от времени приходилось разбивать общинные земли на новое число душ. При этом надел на каждую душу становилось меньше. Происходил общий или коренной передел. Он повторялся в среднем раз в 12 лет. Но некоторые общины не производили переделов — ни общих, ни частных. В таких общинах распределение земли со временем становилось все более неравномерным.</w:t>
      </w:r>
    </w:p>
    <w:p w:rsidR="00586921" w:rsidRDefault="00586921">
      <w:pPr>
        <w:tabs>
          <w:tab w:val="left" w:pos="9356"/>
        </w:tabs>
        <w:ind w:firstLine="709"/>
        <w:rPr>
          <w:sz w:val="28"/>
          <w:lang w:val="en-US"/>
        </w:rPr>
      </w:pPr>
      <w:r>
        <w:rPr>
          <w:sz w:val="28"/>
        </w:rPr>
        <w:t>В губерниях Черноземного центра в первое время после реформы переделы были редким явлением. Как ни высоки были здесь выкупные платежи, надел плодородной земли все же кормил крестьянскую семью, и крестьяне им очень дорожили. Но долговременное отсутствие переделов приводило к тому, что крестьяне смотрели на свой надел, как на свою собственность. Кое-где землю начали завещать по наследству и даже продавать. Земля постепенно сосредоточивалась в руках зажиточных дворов, а в крестьянском сознании начинало укореняться понятие о частной собственности на землю. Это говорит о том, что первое пореформенное 20-летие было сравнительно благоприятным периодом в жизни крестьян черноземных губерний. Ведь земельные переделы производились не от хорошей жизни. Только когда подступала крайняя нужда, крестьянин начинал перетряхивать землю, добиваясь идеальной справедливости и всеобщего равенства.</w:t>
      </w:r>
    </w:p>
    <w:p w:rsidR="00586921" w:rsidRDefault="00586921">
      <w:pPr>
        <w:tabs>
          <w:tab w:val="left" w:pos="9356"/>
        </w:tabs>
        <w:ind w:firstLine="709"/>
        <w:rPr>
          <w:sz w:val="28"/>
        </w:rPr>
      </w:pPr>
      <w:r>
        <w:rPr>
          <w:sz w:val="28"/>
        </w:rPr>
        <w:t>По-иному в те годы обстояли дела в нечерноземных губерниях. Здесь крестьянский надел был обложен сверх его доходности. Только с помощью посторонних заработков крестьянин справлялся с выкупными платежами. Те, кто не мог идти на заработки (малые дети, инвалиды, старики), надела не имели. Земля распределялась по работникам-мужчинам (“рабочим душам”). Крестьянин, может быть, и совсем отказался бы от надела, но по закону он не мог навсегда оставить деревню, к которой был приписан. Тем не менее, крестьянин старался “спихнуть” с себя надел при всяком удобном случае. Переделы земли в нечерноземных губерниях были частым явлением. Занятый на работе в городе, крестьянин не всегда успевал обработать свой надел. Все больше становилось заброшенных земель, за которые, тем не менее, взыскивались выкупные платежи и прочие налоги. 60-70-е годы были тяжелым периодом в жизни деревни Нечерноземного центра. Хотя тесное общение с городом быстро развивало у здешних крестьян предпринимательские навыки.</w:t>
      </w:r>
    </w:p>
    <w:p w:rsidR="00586921" w:rsidRDefault="00586921">
      <w:pPr>
        <w:tabs>
          <w:tab w:val="left" w:pos="9356"/>
        </w:tabs>
        <w:ind w:firstLine="709"/>
        <w:rPr>
          <w:sz w:val="28"/>
        </w:rPr>
      </w:pPr>
      <w:r>
        <w:rPr>
          <w:sz w:val="28"/>
        </w:rPr>
        <w:t>Так по-разному отозвалась реформа 1861 года в разных российских землях. В общем же, несмотря на тяжесть выкупных платежей и полукрепостническую эксплуатацию со стороны помещиков, эта реформа значительно ускорила переход крестьян от застойного натурально-потребительского хозяйства к товарно-рыночному.</w:t>
      </w:r>
    </w:p>
    <w:p w:rsidR="00586921" w:rsidRDefault="00586921">
      <w:pPr>
        <w:tabs>
          <w:tab w:val="left" w:pos="9356"/>
        </w:tabs>
        <w:ind w:firstLine="709"/>
        <w:rPr>
          <w:sz w:val="28"/>
        </w:rPr>
      </w:pPr>
      <w:r>
        <w:rPr>
          <w:sz w:val="28"/>
        </w:rPr>
        <w:t>В пореформенной русской деревне происходил быстрый прирост населения. Причин было несколько:</w:t>
      </w:r>
    </w:p>
    <w:p w:rsidR="00586921" w:rsidRDefault="00586921">
      <w:pPr>
        <w:numPr>
          <w:ilvl w:val="0"/>
          <w:numId w:val="6"/>
        </w:numPr>
        <w:tabs>
          <w:tab w:val="left" w:pos="9356"/>
        </w:tabs>
        <w:ind w:left="1353"/>
        <w:rPr>
          <w:sz w:val="28"/>
        </w:rPr>
      </w:pPr>
      <w:r>
        <w:rPr>
          <w:sz w:val="28"/>
        </w:rPr>
        <w:t xml:space="preserve"> появление медицины, внедрение в быт элементарных правил гигиены резко сократили детскую смертность;</w:t>
      </w:r>
    </w:p>
    <w:p w:rsidR="00586921" w:rsidRDefault="00586921">
      <w:pPr>
        <w:numPr>
          <w:ilvl w:val="0"/>
          <w:numId w:val="6"/>
        </w:numPr>
        <w:tabs>
          <w:tab w:val="left" w:pos="9356"/>
        </w:tabs>
        <w:ind w:left="1353"/>
        <w:rPr>
          <w:sz w:val="28"/>
        </w:rPr>
      </w:pPr>
      <w:r>
        <w:rPr>
          <w:sz w:val="28"/>
        </w:rPr>
        <w:t xml:space="preserve"> выросла рождаемость.</w:t>
      </w:r>
    </w:p>
    <w:p w:rsidR="00586921" w:rsidRDefault="00586921">
      <w:pPr>
        <w:tabs>
          <w:tab w:val="left" w:pos="9356"/>
        </w:tabs>
        <w:rPr>
          <w:sz w:val="28"/>
        </w:rPr>
      </w:pPr>
      <w:r>
        <w:rPr>
          <w:sz w:val="28"/>
        </w:rPr>
        <w:t>За 40 лет крестьянское население в Европейской России увеличилось с 48,9 до 80 млн. человек.</w:t>
      </w:r>
    </w:p>
    <w:p w:rsidR="00586921" w:rsidRDefault="00586921">
      <w:pPr>
        <w:tabs>
          <w:tab w:val="left" w:pos="9356"/>
        </w:tabs>
        <w:ind w:firstLine="720"/>
        <w:rPr>
          <w:sz w:val="28"/>
        </w:rPr>
      </w:pPr>
      <w:r>
        <w:rPr>
          <w:sz w:val="28"/>
        </w:rPr>
        <w:t>Прирост населения имел неодинаковые последствия. В Нечерноземной полосе крестьяне были обложены непомерно тяжелыми выкупными платежами. Когда прибавилось рабочих рук, справляться с платежами стало легче. Теперь крестьянин шел в город со своими повзрослевшими сыновьями и зарабатывал намного больше. Некоторые из крестьянских сыновей в городе и оставались. Города росли, а в деревне не возникало крайнего земельного утеснения. В Нечерноземной полосе положение крестьянства медленно, с трудом, но все же улучшалось.</w:t>
      </w:r>
    </w:p>
    <w:p w:rsidR="00586921" w:rsidRDefault="00586921">
      <w:pPr>
        <w:tabs>
          <w:tab w:val="left" w:pos="9356"/>
        </w:tabs>
        <w:ind w:firstLine="720"/>
        <w:rPr>
          <w:sz w:val="28"/>
        </w:rPr>
      </w:pPr>
      <w:r>
        <w:rPr>
          <w:sz w:val="28"/>
        </w:rPr>
        <w:t>В Черноземной же зоне назревали катастрофические процессы. Отход на заработки здесь был гораздо слабее, (ближайшые города были скорее торговые, чем промышленные). Переселение в Сибирь сдерживалось властями. Они опасались, что помещики лишатся необходимого количества рабочих рук. Во время реформы 1861 года были сделаны большие “отрезки” из крестьянских земель. Урожайность на крестьянских полях увеличивалась гораздо медленнее, чем происходил прирост населения. Средняя величина душевого надела уменьшилась за 40 лет по Европейской России едва ли не вдвое. В некоторых губерниях (например, в Тульской, Курской) крестьянские наделы недопустимо измельчали. Приходилось арендовать землю у помещиков.</w:t>
      </w:r>
    </w:p>
    <w:p w:rsidR="00586921" w:rsidRDefault="00586921">
      <w:pPr>
        <w:tabs>
          <w:tab w:val="left" w:pos="9356"/>
        </w:tabs>
        <w:ind w:firstLine="720"/>
        <w:rPr>
          <w:sz w:val="28"/>
        </w:rPr>
      </w:pPr>
      <w:r>
        <w:rPr>
          <w:sz w:val="28"/>
        </w:rPr>
        <w:t>В конце 70-х годов Х</w:t>
      </w:r>
      <w:r>
        <w:rPr>
          <w:sz w:val="28"/>
          <w:lang w:val="en-US"/>
        </w:rPr>
        <w:t>I</w:t>
      </w:r>
      <w:r>
        <w:rPr>
          <w:sz w:val="28"/>
        </w:rPr>
        <w:t>Х века, в связи с удешевлением дальних морских перевозок, в Европу хлынул дешевый хлеб из Америки и Австралии. Цены на зерно покатились вниз, разразился мировой сельскохозяйственный кризис. Русские помещики поспешили переложить убытки на крестьян. В поместьях свертывались собственные запашки, “отработки” уходили в прошлое. Все более значительная часть помещичьей земли отдавалась в аренду крестьянам. Безостановочно росли арендные цены. К началу ХХ века они достигли таких высот, что забеспокоились некоторые губернаторы. Они докладывали царю о “несоразмерно высоких арендных ценах”.</w:t>
      </w:r>
    </w:p>
    <w:p w:rsidR="00586921" w:rsidRDefault="00586921">
      <w:pPr>
        <w:tabs>
          <w:tab w:val="left" w:pos="9356"/>
        </w:tabs>
        <w:ind w:firstLine="720"/>
        <w:rPr>
          <w:sz w:val="28"/>
        </w:rPr>
      </w:pPr>
      <w:r>
        <w:rPr>
          <w:sz w:val="28"/>
        </w:rPr>
        <w:t>Положение крестьянства резко ухудшилось. Если богатые крестьяне (всего около 5 % сельского населения) еще кое-как держались на плаву, то середняки начинали тонуть в массе бедняков. В черноземных губерниях России росла крестьянская нищета. Под ее давлением рушились понятия о частной собственности на землю, которые стали прививаться в предыдущий период. С начала 80-х годов крестьяне Черноземного центра вспомнили о земельных переделах. Сопротивление владельцев “лишних” земельных душ было быстро сломлено. Переделы совершались подобно цепной реакции, перекидываясь из волости в волость, из уезда в уезд, из губернии в губернию. Они охватили огромное пространство (Курскую, Орловскую, Воронежскую, Рязанскую, Саратовскую и другие губернии). В 1891 году обширную территорию России охватил неурожай. Вслед за ним в деревню пришел голод. Русская общественность организовала сбор средств в помощь голодающим. Активное участие в этой работе принимал Л.Н.Толстой.</w:t>
      </w:r>
    </w:p>
    <w:p w:rsidR="00586921" w:rsidRDefault="00586921">
      <w:pPr>
        <w:tabs>
          <w:tab w:val="left" w:pos="9356"/>
        </w:tabs>
        <w:ind w:firstLine="720"/>
        <w:rPr>
          <w:sz w:val="28"/>
        </w:rPr>
      </w:pPr>
      <w:r>
        <w:rPr>
          <w:sz w:val="28"/>
        </w:rPr>
        <w:t xml:space="preserve">После неурожая крестьяне Нечерноземья стали перестраивать свое хозяйство. Расширились посевы льна. В Новгородской, Псковской, Тверской, Ярославской и Московской губерниях начинали отказываться от устаревшей трехпольной системы земледелия и с помощью земских агрономов переходить к многопольным севооборотам с высевом кормовых трав (клевера, вики, люцерны). </w:t>
      </w:r>
    </w:p>
    <w:p w:rsidR="00586921" w:rsidRDefault="00586921">
      <w:pPr>
        <w:tabs>
          <w:tab w:val="left" w:pos="9356"/>
        </w:tabs>
        <w:ind w:firstLine="720"/>
        <w:rPr>
          <w:sz w:val="28"/>
        </w:rPr>
      </w:pPr>
      <w:r>
        <w:rPr>
          <w:sz w:val="28"/>
        </w:rPr>
        <w:t>В Черноземной полосе складывалась тяжелая обстановка. В деревне накапливались недовольство, безысходность, отчаяние. Но при этом сохранялось внешнее спокойствие. И правительство не догадывалось, какой силы социальный взрыв там назревает.</w:t>
      </w:r>
    </w:p>
    <w:p w:rsidR="00586921" w:rsidRDefault="00586921">
      <w:pPr>
        <w:tabs>
          <w:tab w:val="left" w:pos="9356"/>
        </w:tabs>
        <w:ind w:firstLine="720"/>
        <w:rPr>
          <w:sz w:val="28"/>
        </w:rPr>
      </w:pPr>
      <w:r>
        <w:rPr>
          <w:sz w:val="28"/>
        </w:rPr>
        <w:t>90-е годы Х</w:t>
      </w:r>
      <w:r>
        <w:rPr>
          <w:sz w:val="28"/>
          <w:lang w:val="en-US"/>
        </w:rPr>
        <w:t>I</w:t>
      </w:r>
      <w:r>
        <w:rPr>
          <w:sz w:val="28"/>
        </w:rPr>
        <w:t xml:space="preserve">Х века стали периодом интенсивного экономического роста России. Динамические процессы в народном хозяйстве обозначились еще раньше. В первой составленной для Николая </w:t>
      </w:r>
      <w:r>
        <w:rPr>
          <w:sz w:val="28"/>
          <w:lang w:val="en-US"/>
        </w:rPr>
        <w:t>II</w:t>
      </w:r>
      <w:r>
        <w:rPr>
          <w:sz w:val="28"/>
        </w:rPr>
        <w:t xml:space="preserve"> росписи государственных доходов и расходов на 1895 год министр финансов приводил достаточно наглядные показатели: если средний показатель сбора хлебов за 1881-1887 составлял 263 млн. четвертей, то в 1894 году он превысил 332 млн. четвертей.</w:t>
      </w:r>
    </w:p>
    <w:p w:rsidR="00586921" w:rsidRDefault="00586921">
      <w:pPr>
        <w:tabs>
          <w:tab w:val="left" w:pos="9356"/>
        </w:tabs>
        <w:ind w:firstLine="720"/>
        <w:rPr>
          <w:sz w:val="28"/>
        </w:rPr>
      </w:pPr>
      <w:r>
        <w:rPr>
          <w:sz w:val="28"/>
        </w:rPr>
        <w:t>Но при всех очевидных успехах хозяйственного развития Россия все еще оставалась по преимуществу аграрной страной, где подавляющая часть населения была занята в сельском хозяйстве, а главными статьями экспорта являлись предметы земледелия и животноводства. В середине 90-х годов структура землевладения в 49 губерниях Европейской России (без Области Войска Донского, Царства Польского, Финляндии и Северного Кавказа) была следующей:</w:t>
      </w:r>
    </w:p>
    <w:p w:rsidR="00586921" w:rsidRDefault="00586921">
      <w:pPr>
        <w:tabs>
          <w:tab w:val="left" w:pos="9356"/>
        </w:tabs>
        <w:ind w:firstLine="720"/>
        <w:rPr>
          <w:sz w:val="28"/>
        </w:rPr>
      </w:pPr>
      <w:r>
        <w:rPr>
          <w:sz w:val="28"/>
        </w:rPr>
        <w:t>По данным на 1900 год среди частных землевладельцев преобладали представители высшего сословия.</w:t>
      </w:r>
    </w:p>
    <w:p w:rsidR="00586921" w:rsidRDefault="00586921">
      <w:pPr>
        <w:pStyle w:val="20"/>
      </w:pPr>
      <w:r>
        <w:t>Россия с конца Х</w:t>
      </w:r>
      <w:r>
        <w:rPr>
          <w:lang w:val="en-US"/>
        </w:rPr>
        <w:t>I</w:t>
      </w:r>
      <w:r>
        <w:t xml:space="preserve">Х века занимала лидирующее положение на мировом рынке сельскохозяйственной продукции. Около трети ее производилось в крупных аграрных хозяйствах. В крестьянско-общинном землепользовании преобладали рутинные агротехнические       приемы и архаичные сельскохозяйственные орудия. Продуктивность подобного производства была чрезвычайно низка, хотя крестьянские хозяйства и поставляли большую часть товарного зерна. </w:t>
      </w:r>
    </w:p>
    <w:p w:rsidR="00586921" w:rsidRDefault="00586921">
      <w:pPr>
        <w:pStyle w:val="20"/>
      </w:pPr>
      <w:r>
        <w:t xml:space="preserve">                      </w:t>
      </w:r>
      <w:r>
        <w:rPr>
          <w:color w:val="FF0000"/>
        </w:rPr>
        <w:t>Уровень промышленного развития.</w:t>
      </w:r>
      <w:r>
        <w:t xml:space="preserve"> </w:t>
      </w:r>
    </w:p>
    <w:p w:rsidR="00586921" w:rsidRDefault="00586921">
      <w:pPr>
        <w:pStyle w:val="20"/>
      </w:pPr>
      <w:r>
        <w:t xml:space="preserve">          Национальный доход страны равнялся 16.4 миллиардов рублей (7.4% от общемирового). Поэтому показателю Россия занимала четвёртое место после США, Германии и Британской империи. Однако по темпам  прироста национального дохода Россия опережала многие страны, а в отдельные периоды, например с 1908 по 1916 года, они были самыми высокими в мире (свыше 7%) .</w:t>
      </w:r>
    </w:p>
    <w:p w:rsidR="00586921" w:rsidRDefault="00586921">
      <w:pPr>
        <w:pStyle w:val="20"/>
      </w:pPr>
      <w:r>
        <w:t xml:space="preserve">          По валовому промышленному производству – 5.7 миллиардов рублей (3.8% от общемирового)- Россия уже уступала и Франции, находясь на пятом месте. </w:t>
      </w:r>
    </w:p>
    <w:p w:rsidR="00586921" w:rsidRDefault="00586921">
      <w:pPr>
        <w:pStyle w:val="20"/>
      </w:pPr>
      <w:r>
        <w:t xml:space="preserve">           По длине железнодорожных дорог Российской империи занимала второе место в мире, уступая только США (правда, в 5 раз). </w:t>
      </w:r>
    </w:p>
    <w:p w:rsidR="00586921" w:rsidRDefault="00586921">
      <w:pPr>
        <w:pStyle w:val="20"/>
        <w:rPr>
          <w:sz w:val="32"/>
        </w:rPr>
      </w:pPr>
      <w:r>
        <w:rPr>
          <w:sz w:val="32"/>
        </w:rPr>
        <w:t>Промышленность в конце Х</w:t>
      </w:r>
      <w:r>
        <w:rPr>
          <w:sz w:val="32"/>
          <w:lang w:val="en-US"/>
        </w:rPr>
        <w:t>IX</w:t>
      </w:r>
      <w:r>
        <w:rPr>
          <w:sz w:val="32"/>
        </w:rPr>
        <w:t xml:space="preserve"> века</w:t>
      </w:r>
    </w:p>
    <w:p w:rsidR="00586921" w:rsidRDefault="00586921">
      <w:pPr>
        <w:tabs>
          <w:tab w:val="left" w:pos="9356"/>
        </w:tabs>
        <w:ind w:firstLine="720"/>
        <w:rPr>
          <w:sz w:val="28"/>
          <w:lang w:val="en-US"/>
        </w:rPr>
      </w:pPr>
      <w:r>
        <w:rPr>
          <w:sz w:val="28"/>
        </w:rPr>
        <w:t xml:space="preserve">России насчитывалось 26,6 млн. лошадей и 31,6 млн. крупного рогатого скота. </w:t>
      </w:r>
    </w:p>
    <w:p w:rsidR="00586921" w:rsidRDefault="00586921">
      <w:pPr>
        <w:tabs>
          <w:tab w:val="left" w:pos="9356"/>
        </w:tabs>
        <w:ind w:firstLine="709"/>
        <w:rPr>
          <w:sz w:val="28"/>
        </w:rPr>
      </w:pPr>
      <w:r>
        <w:rPr>
          <w:sz w:val="28"/>
        </w:rPr>
        <w:t>Реформы 60-70-х годов значительно улучшили политические и правовые условия для развития производительных сил и капиталистических отношений. Другим непременным условием перестройки народного хозяйства на рыночных отношениях было создание соответствующей инфраструктуры — комплекса вспомогательных отраслей хозяйства (шоссейных и железных дорог, каналов, портов, средств связи). В России особо строго стоял вопрос о сухопутных путях сообщения.</w:t>
      </w:r>
    </w:p>
    <w:p w:rsidR="00586921" w:rsidRDefault="00586921">
      <w:pPr>
        <w:tabs>
          <w:tab w:val="left" w:pos="9356"/>
        </w:tabs>
        <w:ind w:firstLine="709"/>
        <w:rPr>
          <w:sz w:val="28"/>
        </w:rPr>
      </w:pPr>
      <w:r>
        <w:rPr>
          <w:sz w:val="28"/>
        </w:rPr>
        <w:t xml:space="preserve">Железнодорожное строительство началось в России еще при Николае </w:t>
      </w:r>
      <w:r>
        <w:rPr>
          <w:sz w:val="28"/>
          <w:lang w:val="en-US"/>
        </w:rPr>
        <w:t>I</w:t>
      </w:r>
      <w:r>
        <w:rPr>
          <w:sz w:val="28"/>
        </w:rPr>
        <w:t>. 1 ноября 1851 года было открыто движение по железной дороге от Петербурга в Москву.</w:t>
      </w:r>
    </w:p>
    <w:p w:rsidR="00586921" w:rsidRDefault="00586921">
      <w:pPr>
        <w:tabs>
          <w:tab w:val="left" w:pos="9356"/>
        </w:tabs>
        <w:ind w:firstLine="709"/>
        <w:rPr>
          <w:sz w:val="28"/>
        </w:rPr>
      </w:pPr>
      <w:r>
        <w:rPr>
          <w:sz w:val="28"/>
        </w:rPr>
        <w:t>В 60-е годы железнодорожное строительство ускорилось. Широко привлекался частный капитал, в том числе иностранный. Центром железнодорожной сети стала Москва. Особое значение имело строительство дороги от Москвы до Нижнего Новгорода. 1 августа 1862 года из Нижнего Новгорода в Москву ушел первый поезд. Эта дорога связала обе столицы и заграничный рынок с Нижегородской ярмаркой и Волгой - основной транспортной магистралью того времени.</w:t>
      </w:r>
    </w:p>
    <w:p w:rsidR="00586921" w:rsidRDefault="00586921">
      <w:pPr>
        <w:tabs>
          <w:tab w:val="left" w:pos="9356"/>
        </w:tabs>
        <w:ind w:firstLine="709"/>
        <w:rPr>
          <w:sz w:val="28"/>
        </w:rPr>
      </w:pPr>
      <w:r>
        <w:rPr>
          <w:sz w:val="28"/>
        </w:rPr>
        <w:t>В 1869 году вошла в строй дорога, соединившая Москву с южными хлебородными губерниями (Москва - Рязань - Козлов - Воронеж). Особенно перспективным оказалось открытое этой дорогой рязанское направление. От Рязани линия была продолжена до Самары, а затем - до Урала. Железная дорога вышла к воротам Сибири. В 1891 году началось строительство Транссибирской железной дороги. К 1894 году общая протяженность железных дорог России составила 27,9 тыс. верст.</w:t>
      </w:r>
    </w:p>
    <w:p w:rsidR="00586921" w:rsidRDefault="00586921">
      <w:pPr>
        <w:tabs>
          <w:tab w:val="left" w:pos="9356"/>
        </w:tabs>
        <w:ind w:firstLine="709"/>
        <w:rPr>
          <w:sz w:val="28"/>
        </w:rPr>
      </w:pPr>
      <w:r>
        <w:rPr>
          <w:sz w:val="28"/>
        </w:rPr>
        <w:t>Отмена крепостного права вызвала короткую заминку в промышленном развитии страны. Многие отрасли, прежде всего металлургическая, должны были перейти с принудительного труда на вольнонаемный. Но вскоре промышленное развитие пошло по восходящей. В середине 60-х годов в России наблюдался подъем предпринимательства. Даже офицеры нередко подавали в отставку и открывали книжную или бельевую лавку. Правительство закрыло или передало в частные руки некоторые убыточные казенные предприятия.</w:t>
      </w:r>
    </w:p>
    <w:p w:rsidR="00586921" w:rsidRDefault="00586921">
      <w:pPr>
        <w:tabs>
          <w:tab w:val="left" w:pos="9356"/>
        </w:tabs>
        <w:ind w:firstLine="709"/>
        <w:rPr>
          <w:sz w:val="28"/>
        </w:rPr>
      </w:pPr>
      <w:r>
        <w:rPr>
          <w:sz w:val="28"/>
        </w:rPr>
        <w:t>Самых значительных успехов в эти годы достигло текстильное производство, которое тогда было ведущей отраслью русской промышленности. За 20 пореформенных лет потребление хлопчатобумажных тканей на душу населения в России удвоилось. Этот рост был, достигнут за счет вытеснения домотканых льняных тканей.</w:t>
      </w:r>
    </w:p>
    <w:p w:rsidR="00586921" w:rsidRDefault="00586921">
      <w:pPr>
        <w:tabs>
          <w:tab w:val="left" w:pos="9356"/>
        </w:tabs>
        <w:ind w:firstLine="709"/>
        <w:rPr>
          <w:sz w:val="28"/>
        </w:rPr>
      </w:pPr>
      <w:r>
        <w:rPr>
          <w:sz w:val="28"/>
        </w:rPr>
        <w:t>Значительный рост наблюдался в пищевой промышленности, особенно в сахарной. Среднедушевое потребление сахара за эти же годы также удвоилось (до 2-ух кг в год в начале 80-х годов). Начался экспорт сахара.</w:t>
      </w:r>
    </w:p>
    <w:p w:rsidR="00586921" w:rsidRDefault="00586921">
      <w:pPr>
        <w:tabs>
          <w:tab w:val="left" w:pos="9356"/>
        </w:tabs>
        <w:ind w:firstLine="709"/>
        <w:rPr>
          <w:sz w:val="28"/>
        </w:rPr>
      </w:pPr>
      <w:r>
        <w:rPr>
          <w:sz w:val="28"/>
        </w:rPr>
        <w:t>Очень трудно приспособление к новым условиям происходило в металлургической промышленности, где требовалось не только перейти к вольнонаемному труду, но и произвести техническое перевооружение. Между тем уральские горнозаводчики, давно сомкнувшиеся с верхами аристократии, привыкли проживать свои доходы в столицах или за границей. Их капиталовложения в предприятия были недостаточны. Производство железа в первые годы после отмены крепостного права снизилось. Лишь в 1870 году выплавка чугуна достигла уровня 1860 года. Медленные темпы роста производства в черной металлургии сохранялись до конца 70-х годов. Причиной тому была затянувшаяся перестройка уральской промышленности. Однако в это же время (с середины 70-х годов) стала набирать силу горная и металлургическая промышленность в Донецком бассейне.</w:t>
      </w:r>
    </w:p>
    <w:p w:rsidR="00586921" w:rsidRDefault="00586921">
      <w:pPr>
        <w:tabs>
          <w:tab w:val="left" w:pos="9356"/>
        </w:tabs>
        <w:ind w:firstLine="709"/>
        <w:rPr>
          <w:sz w:val="28"/>
        </w:rPr>
      </w:pPr>
      <w:r>
        <w:rPr>
          <w:sz w:val="28"/>
        </w:rPr>
        <w:t>Русское машиностроение в первые пореформенные десятилетия еще не могло обеспечить нужды железных дорог в подвижном составе. Паровозы и вагоны в то время ввозились из-за границы. Правительство поощряло развитие отечественного машиностроения, и со второй половины 70-х годов железные дороги стали снабжаться подвижным составом в основном отечественного производства.</w:t>
      </w:r>
    </w:p>
    <w:p w:rsidR="00586921" w:rsidRDefault="00586921">
      <w:pPr>
        <w:tabs>
          <w:tab w:val="left" w:pos="9356"/>
        </w:tabs>
        <w:ind w:firstLine="709"/>
        <w:rPr>
          <w:sz w:val="28"/>
        </w:rPr>
      </w:pPr>
      <w:r>
        <w:rPr>
          <w:sz w:val="28"/>
        </w:rPr>
        <w:t>Народное хозяйство России, постепенно смыкавшееся с мировой экономикой, начинало испытывать колебания ее конъюнктуры. В 1873 году Россию впервые затронул мировой промышленный кризис.</w:t>
      </w: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r>
        <w:rPr>
          <w:sz w:val="28"/>
        </w:rPr>
        <w:t>1</w:t>
      </w:r>
    </w:p>
    <w:p w:rsidR="00586921" w:rsidRDefault="00586921">
      <w:pPr>
        <w:tabs>
          <w:tab w:val="left" w:pos="9356"/>
        </w:tabs>
        <w:ind w:firstLine="709"/>
        <w:rPr>
          <w:sz w:val="28"/>
        </w:rPr>
      </w:pPr>
      <w:r>
        <w:rPr>
          <w:sz w:val="28"/>
        </w:rPr>
        <w:t>В первое пореформенное 20-летие окончательно сформировались основные промышленные районы России — Московский, Петербургский, Уральский и Южный. В Московском районе преобладала текстильная промышленность. Петербургский район приобрел уклон в сторону металлообработки и машиностроения. Уральский и Южный были базой металлургической промышленности.</w:t>
      </w:r>
    </w:p>
    <w:p w:rsidR="00586921" w:rsidRDefault="00586921">
      <w:pPr>
        <w:pStyle w:val="21"/>
      </w:pPr>
      <w:r>
        <w:t xml:space="preserve">Самым мощным из них был Московский, опиравшийся на развитую кустарную промышленность центральных губерний (Московской, Владимирской, Костромской, Ярославской, Тверской). Кустарь-одиночка — основа и начало промышленного развития в любой стране. Выходя на рынок, кустарь попадает под власть скупщика. Скупщик постепенно стягивает кустарей в свою мастерскую. Со временем мастерская превращается в фабрику, где ручной труд заменяется машинным. Переход от ремесленной мастерской (мануфактуры) к фабрике называется промышленным переворотом. </w:t>
      </w:r>
    </w:p>
    <w:p w:rsidR="00586921" w:rsidRDefault="00586921">
      <w:pPr>
        <w:tabs>
          <w:tab w:val="left" w:pos="9356"/>
        </w:tabs>
        <w:ind w:firstLine="709"/>
        <w:rPr>
          <w:sz w:val="28"/>
        </w:rPr>
      </w:pPr>
      <w:r>
        <w:rPr>
          <w:sz w:val="28"/>
        </w:rPr>
        <w:t>Промышленный переворот — это долговременный процесс. Показателем его завершения в той или иной стране является наступление такого момента, когда в главных отраслях промышленности основная масса продукции изготовляется предприятиями, оборудованными машинами, работающими на паровой или электрической тяге.</w:t>
      </w:r>
    </w:p>
    <w:p w:rsidR="00586921" w:rsidRDefault="00586921">
      <w:pPr>
        <w:tabs>
          <w:tab w:val="left" w:pos="9356"/>
        </w:tabs>
        <w:ind w:firstLine="709"/>
        <w:rPr>
          <w:sz w:val="28"/>
        </w:rPr>
      </w:pPr>
      <w:r>
        <w:rPr>
          <w:sz w:val="28"/>
        </w:rPr>
        <w:t>В России промышленный переворот начался в середине Х</w:t>
      </w:r>
      <w:r>
        <w:rPr>
          <w:sz w:val="28"/>
          <w:lang w:val="en-US"/>
        </w:rPr>
        <w:t>I</w:t>
      </w:r>
      <w:r>
        <w:rPr>
          <w:sz w:val="28"/>
        </w:rPr>
        <w:t>Х века. В разных регионах и отраслях он протекал неодинаково. В хлопчатобумажной промышленности он раньше начался и быстрее закончился. А в целом по стране машинное производство победило к концу Х</w:t>
      </w:r>
      <w:r>
        <w:rPr>
          <w:sz w:val="28"/>
          <w:lang w:val="en-US"/>
        </w:rPr>
        <w:t>I</w:t>
      </w:r>
      <w:r>
        <w:rPr>
          <w:sz w:val="28"/>
        </w:rPr>
        <w:t>Х века. Это было связано с промышленным подъемом 90-х годов.</w:t>
      </w: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ind w:firstLine="709"/>
        <w:rPr>
          <w:sz w:val="28"/>
        </w:rPr>
      </w:pPr>
    </w:p>
    <w:p w:rsidR="00586921" w:rsidRDefault="00586921">
      <w:pPr>
        <w:tabs>
          <w:tab w:val="left" w:pos="9356"/>
        </w:tabs>
        <w:rPr>
          <w:sz w:val="28"/>
          <w:lang w:val="en-US"/>
        </w:rPr>
      </w:pPr>
      <w:r>
        <w:rPr>
          <w:sz w:val="28"/>
        </w:rPr>
        <w:t>2</w:t>
      </w:r>
    </w:p>
    <w:p w:rsidR="00586921" w:rsidRDefault="00586921">
      <w:pPr>
        <w:tabs>
          <w:tab w:val="left" w:pos="9356"/>
        </w:tabs>
        <w:ind w:firstLine="709"/>
        <w:rPr>
          <w:sz w:val="28"/>
        </w:rPr>
      </w:pPr>
      <w:r>
        <w:rPr>
          <w:sz w:val="28"/>
        </w:rPr>
        <w:t>Всюду, где происходил промышленный переворот, он в какие-нибудь несколько десятков лет ломал укоренившиеся географические представления современников о своем отечестве. Железные дороги выхватывали из захолустий города и местечки, о которых прежде никто не слышал. Проселочные дороги вдруг наполнялись движением, а прежние тракты зарастали травой. Административные центры отбрасывались на периферию, но зато какое-нибудь село, прежде известное лишь своими искусными кузнецами или ткачами, словно по мановению чьей=то таинственной руки превращалось в огромный город, поднявший к небу десятки фабричных труб.</w:t>
      </w:r>
    </w:p>
    <w:p w:rsidR="00586921" w:rsidRDefault="00586921">
      <w:pPr>
        <w:tabs>
          <w:tab w:val="left" w:pos="9356"/>
        </w:tabs>
        <w:ind w:firstLine="709"/>
        <w:rPr>
          <w:sz w:val="28"/>
        </w:rPr>
      </w:pPr>
      <w:r>
        <w:rPr>
          <w:sz w:val="28"/>
        </w:rPr>
        <w:t>В 1871 году из села Иванова и Вознесенского посада Шуйского уезда Владимирской губернии был образован город Иваново-Вознесенск — крупный центр текстильной промышленности. Сам же Владимир в это время остановился в своем развитии, как и два других древних города — Новгород и Псков.</w:t>
      </w:r>
    </w:p>
    <w:p w:rsidR="00586921" w:rsidRDefault="00586921">
      <w:pPr>
        <w:tabs>
          <w:tab w:val="left" w:pos="9356"/>
        </w:tabs>
        <w:ind w:firstLine="709"/>
        <w:rPr>
          <w:sz w:val="28"/>
        </w:rPr>
      </w:pPr>
      <w:r>
        <w:rPr>
          <w:sz w:val="28"/>
        </w:rPr>
        <w:t>На юге стремительно возвысился Ростов-на-Дону, ставший крупным портовым городом и затмивший не только соседний Таганрог, но и Новочеркасск, столицу Донского казачества.</w:t>
      </w:r>
    </w:p>
    <w:p w:rsidR="00586921" w:rsidRDefault="00586921">
      <w:pPr>
        <w:tabs>
          <w:tab w:val="left" w:pos="9356"/>
        </w:tabs>
        <w:ind w:firstLine="709"/>
        <w:rPr>
          <w:sz w:val="28"/>
        </w:rPr>
      </w:pPr>
      <w:r>
        <w:rPr>
          <w:sz w:val="28"/>
        </w:rPr>
        <w:t>Промышленные районы тесным кольцом сомкнулись вокруг Петербурга и отрезали его от моря. В Петербурге в это время насчитывалось 667 тыс. жителей. Он превратился в город с резкими социальными контрастами. В слегка обветшавших дворцах на Миллионной и Литейном доживали свой век николаевские царедворцы и фрейлины. В эти же районы втискивали свои особняки в стиле эклектики дельцы новейшей формации, вчерашние приказчики и подрядчики. А недалеко то Сенной площади располагался огромный комплекс ночлежных домов, где ютилась беднота.</w:t>
      </w:r>
    </w:p>
    <w:p w:rsidR="00586921" w:rsidRDefault="00586921">
      <w:pPr>
        <w:tabs>
          <w:tab w:val="left" w:pos="9356"/>
        </w:tabs>
        <w:ind w:firstLine="709"/>
        <w:rPr>
          <w:sz w:val="28"/>
        </w:rPr>
      </w:pPr>
      <w:r>
        <w:rPr>
          <w:sz w:val="28"/>
        </w:rPr>
        <w:t>Москва быстро догоняла Петербург по числу жителей (601 тыс.) и тоже превращалась в промышленно-капиталистический город. Рабочий класс, скапливавшийся в крупных городах, в огромной своей массе состоял из пришедших на заработки крестьян. На время сева, покоса, жатвы они возвращались в свои деревни. В это время останавливались многие фабрики. Со временем некоторые рабочие оседали в городе и порывали связь с деревней. Но этот процесс шел гораздо медленнее, чем росли ряды промышленной армии труда. В 60-70-е годы рабочие, не связанные с землей, составляли лишь небольшое ядро рабочего класса. Обычно это были самые квалифицированные рабочие.</w:t>
      </w:r>
    </w:p>
    <w:p w:rsidR="00586921" w:rsidRDefault="00586921">
      <w:pPr>
        <w:tabs>
          <w:tab w:val="left" w:pos="9356"/>
        </w:tabs>
        <w:ind w:firstLine="709"/>
        <w:rPr>
          <w:sz w:val="28"/>
        </w:rPr>
      </w:pPr>
      <w:r>
        <w:rPr>
          <w:sz w:val="28"/>
        </w:rPr>
        <w:t>Третьим по величине городом была Одесса, население которой превысило 100 тыс. человек. В Сибири в пореформенный период самым большим городом стоял Томск (33 тыс. жителей). Большой Сибирский тракт, проложенный в середине Х</w:t>
      </w:r>
      <w:r>
        <w:rPr>
          <w:sz w:val="28"/>
          <w:lang w:val="en-US"/>
        </w:rPr>
        <w:t>I</w:t>
      </w:r>
      <w:r>
        <w:rPr>
          <w:sz w:val="28"/>
        </w:rPr>
        <w:t>Х века, сделал его основным центром сибирской торговли. Тобольск, оказавшийся в стороне то тракта, почти не рос и терял прежнее значение.</w:t>
      </w:r>
    </w:p>
    <w:p w:rsidR="00586921" w:rsidRDefault="00586921">
      <w:pPr>
        <w:tabs>
          <w:tab w:val="left" w:pos="9356"/>
        </w:tabs>
        <w:ind w:firstLine="709"/>
        <w:rPr>
          <w:sz w:val="28"/>
        </w:rPr>
      </w:pPr>
      <w:r>
        <w:rPr>
          <w:sz w:val="28"/>
        </w:rPr>
        <w:t>В целом же промышленное развитие России в первое пореформенное 20-летие шло успешно. Оно отличалось органичностью, естественностью. Торговля выявляла потребности рынка, потребности человека. На их основе формировалась легкая промышленность. На основе ее потребностей в машинах, а торговли — в средствах доставки товаров развивались транспорт и тяжелая промышленность.</w:t>
      </w:r>
    </w:p>
    <w:p w:rsidR="00586921" w:rsidRDefault="00586921">
      <w:pPr>
        <w:tabs>
          <w:tab w:val="left" w:pos="9356"/>
        </w:tabs>
        <w:ind w:firstLine="709"/>
        <w:rPr>
          <w:sz w:val="28"/>
        </w:rPr>
      </w:pPr>
      <w:r>
        <w:rPr>
          <w:sz w:val="28"/>
        </w:rPr>
        <w:t>90-е годы стали периодом бурного развития промышленного сектора экономики. По темпам среднегодового прироста промышленной продукции Россия в конце прошлого века обгоняла все европейские страны и шла вровень в США.</w:t>
      </w:r>
    </w:p>
    <w:p w:rsidR="00586921" w:rsidRDefault="00586921">
      <w:pPr>
        <w:tabs>
          <w:tab w:val="left" w:pos="9356"/>
        </w:tabs>
        <w:ind w:firstLine="709"/>
        <w:rPr>
          <w:sz w:val="28"/>
        </w:rPr>
      </w:pPr>
      <w:r>
        <w:rPr>
          <w:sz w:val="28"/>
        </w:rPr>
        <w:t>В конце 90-х годов средний прирост промышленной продукции в ведущих отраслях промышленности составлял 12 % и более в год.</w:t>
      </w:r>
    </w:p>
    <w:p w:rsidR="00586921" w:rsidRDefault="00586921">
      <w:pPr>
        <w:tabs>
          <w:tab w:val="left" w:pos="9356"/>
        </w:tabs>
        <w:ind w:firstLine="709"/>
        <w:rPr>
          <w:sz w:val="28"/>
        </w:rPr>
      </w:pPr>
      <w:r>
        <w:rPr>
          <w:sz w:val="28"/>
        </w:rPr>
        <w:t>Особенно ускорено развивались новые отрасли производства: тяжелое машиностроение, химические производства, электроиндустрия, железнодорожный транспорт. В 1895 году Россия произвела 338 млн. пуд. нефти и стала крупнейшим мировым производителем этого важнейшего вида топлива. В 90-е годы удельный вес промышленного сектора в валовом национальном продукте постоянно возрастал, и Россия постепенно превращалась из страны аграрной в индустриально - аграрную. Наряду со старыми промышленными зонами, такими как Центрально-промышленный район, Польский регион, Урал, к концу Х</w:t>
      </w:r>
      <w:r>
        <w:rPr>
          <w:sz w:val="28"/>
          <w:lang w:val="en-US"/>
        </w:rPr>
        <w:t>I</w:t>
      </w:r>
      <w:r>
        <w:rPr>
          <w:sz w:val="28"/>
        </w:rPr>
        <w:t>Х века возникли новые, выросшие на волне капиталистической индустриализации: Донбасс, Бакинский район, Кузбасс. Владельцы наиболее устойчивых крупных предприятий стали формировать монополистические объединения.</w:t>
      </w:r>
    </w:p>
    <w:p w:rsidR="00586921" w:rsidRDefault="00586921">
      <w:pPr>
        <w:tabs>
          <w:tab w:val="left" w:pos="9356"/>
        </w:tabs>
        <w:ind w:firstLine="709"/>
        <w:rPr>
          <w:sz w:val="28"/>
        </w:rPr>
      </w:pPr>
      <w:r>
        <w:rPr>
          <w:sz w:val="28"/>
        </w:rPr>
        <w:t>Первые монополии появились в России в конце Х</w:t>
      </w:r>
      <w:r>
        <w:rPr>
          <w:sz w:val="28"/>
          <w:lang w:val="en-US"/>
        </w:rPr>
        <w:t>I</w:t>
      </w:r>
      <w:r>
        <w:rPr>
          <w:sz w:val="28"/>
        </w:rPr>
        <w:t>Х века. Всего их насчитывалось около 20-ти. Они возникали, как правило, в форме синдикатов (сохранение производственной самостоятельности при полном объединении коммерческих структур) и картелей (объединение с целью регулирования цены на сырье и конечную продукцию, условий найма рабочей силы при сохранении производственной и коммерческой самостоятельности).</w:t>
      </w:r>
    </w:p>
    <w:p w:rsidR="00586921" w:rsidRDefault="00586921">
      <w:pPr>
        <w:pStyle w:val="21"/>
      </w:pPr>
      <w:r>
        <w:t>Монополия ограничивает действие свободного рынка. Официально регистрируются знаменитые монополии: “Продамет”, “Продвагон”, “Продуголь”, “Особая распределительная контора заказов спичечной промышленности”, контролировавшая 95% всего производства спичек.</w:t>
      </w:r>
    </w:p>
    <w:p w:rsidR="00586921" w:rsidRDefault="00586921">
      <w:pPr>
        <w:jc w:val="center"/>
        <w:rPr>
          <w:b/>
          <w:sz w:val="28"/>
        </w:rPr>
      </w:pPr>
      <w:r>
        <w:rPr>
          <w:b/>
          <w:sz w:val="28"/>
        </w:rPr>
        <w:t xml:space="preserve">Органы государственной власти в </w:t>
      </w:r>
      <w:r>
        <w:rPr>
          <w:b/>
          <w:sz w:val="28"/>
          <w:lang w:val="en-US"/>
        </w:rPr>
        <w:t>XIX-ХХ</w:t>
      </w:r>
      <w:r>
        <w:rPr>
          <w:b/>
          <w:sz w:val="28"/>
        </w:rPr>
        <w:t xml:space="preserve"> веках</w:t>
      </w:r>
    </w:p>
    <w:p w:rsidR="00586921" w:rsidRDefault="00586921">
      <w:pPr>
        <w:jc w:val="center"/>
        <w:rPr>
          <w:b/>
          <w:i/>
          <w:sz w:val="28"/>
        </w:rPr>
      </w:pPr>
      <w:r>
        <w:rPr>
          <w:b/>
          <w:sz w:val="28"/>
        </w:rPr>
        <w:t>Государственный Совет</w:t>
      </w:r>
    </w:p>
    <w:p w:rsidR="00586921" w:rsidRDefault="00586921">
      <w:pPr>
        <w:ind w:firstLine="567"/>
        <w:jc w:val="both"/>
        <w:rPr>
          <w:sz w:val="28"/>
        </w:rPr>
      </w:pPr>
      <w:r>
        <w:rPr>
          <w:sz w:val="28"/>
        </w:rPr>
        <w:t>Государственный Совет был учрежден 1810 г. Идея его созда</w:t>
      </w:r>
      <w:r>
        <w:rPr>
          <w:sz w:val="28"/>
        </w:rPr>
        <w:softHyphen/>
        <w:t>ния принадлежит М.М.Сперанскому, по проектам которого Со</w:t>
      </w:r>
      <w:r>
        <w:rPr>
          <w:sz w:val="28"/>
        </w:rPr>
        <w:softHyphen/>
        <w:t>вет должен был стать одним из главных звеньев исполнительной власти, а законодательная власть Должна была осуществляться совместно императором и выборной Государственной Думой. Государственный Совет был образован в составе 5 депар</w:t>
      </w:r>
      <w:r>
        <w:rPr>
          <w:sz w:val="28"/>
        </w:rPr>
        <w:softHyphen/>
        <w:t>таментов: законов, дел военных, гражданских и духовных дел, государственной экономии, наук, промышленности и торговли. Количество и значение департаментов не были постоянными, в 1832 г. был учрежден департамент по делам царства Польского, а с 1843 г., в связи с образованием Военного Совета, упало значе</w:t>
      </w:r>
      <w:r>
        <w:rPr>
          <w:sz w:val="28"/>
        </w:rPr>
        <w:softHyphen/>
        <w:t>ние департамента военного. Численный состав Госсовета не был строго определенным, в отдельные годы он достигал 80 членов, а иногда (в 1832 г.) состоял всего из 40 человек.</w:t>
      </w:r>
    </w:p>
    <w:p w:rsidR="00586921" w:rsidRDefault="00586921">
      <w:pPr>
        <w:ind w:firstLine="567"/>
        <w:jc w:val="both"/>
        <w:rPr>
          <w:sz w:val="28"/>
        </w:rPr>
      </w:pPr>
      <w:r>
        <w:rPr>
          <w:sz w:val="28"/>
        </w:rPr>
        <w:t>При Госсовете действовала Государствен</w:t>
      </w:r>
      <w:r>
        <w:rPr>
          <w:sz w:val="28"/>
        </w:rPr>
        <w:softHyphen/>
        <w:t>ная канцелярия, которая готовила дела, составляла мемории (т.е. выписки и доклады по делам), устанавливала очередность в их слушании, вела всю текущую переписку, отчетность.  При Гос. канцелярии действовала Государственная типография.</w:t>
      </w:r>
    </w:p>
    <w:p w:rsidR="00586921" w:rsidRDefault="00586921">
      <w:pPr>
        <w:pStyle w:val="4"/>
      </w:pPr>
      <w:r>
        <w:t>Сенат</w:t>
      </w:r>
    </w:p>
    <w:p w:rsidR="00586921" w:rsidRDefault="00586921">
      <w:pPr>
        <w:ind w:firstLine="567"/>
        <w:jc w:val="both"/>
        <w:rPr>
          <w:sz w:val="28"/>
        </w:rPr>
      </w:pPr>
      <w:r>
        <w:rPr>
          <w:sz w:val="28"/>
        </w:rPr>
        <w:t>Указ о правах Сената был издан 8 сентября 1802 г. Сенат объ</w:t>
      </w:r>
      <w:r>
        <w:rPr>
          <w:sz w:val="28"/>
        </w:rPr>
        <w:softHyphen/>
        <w:t>являлся верховным местом империи и наделялся большими правами:</w:t>
      </w:r>
    </w:p>
    <w:p w:rsidR="00586921" w:rsidRDefault="00586921">
      <w:pPr>
        <w:ind w:firstLine="567"/>
        <w:jc w:val="both"/>
        <w:rPr>
          <w:sz w:val="28"/>
        </w:rPr>
      </w:pPr>
      <w:r>
        <w:rPr>
          <w:sz w:val="28"/>
        </w:rPr>
        <w:t>1) власть Сената ограничивалась только императором;</w:t>
      </w:r>
    </w:p>
    <w:p w:rsidR="00586921" w:rsidRDefault="00586921">
      <w:pPr>
        <w:ind w:firstLine="567"/>
        <w:jc w:val="both"/>
        <w:rPr>
          <w:sz w:val="28"/>
        </w:rPr>
      </w:pPr>
      <w:r>
        <w:rPr>
          <w:sz w:val="28"/>
        </w:rPr>
        <w:t>2) Сенат был верховным местом империи по судебным делам, на его решения не было апелляции;</w:t>
      </w:r>
    </w:p>
    <w:p w:rsidR="00586921" w:rsidRDefault="00586921">
      <w:pPr>
        <w:ind w:firstLine="567"/>
        <w:jc w:val="both"/>
        <w:rPr>
          <w:sz w:val="28"/>
        </w:rPr>
      </w:pPr>
      <w:r>
        <w:rPr>
          <w:sz w:val="28"/>
        </w:rPr>
        <w:t>3) все императорские указы, общие и частные, в обязательном порядке направлялись в Сенат и им распубликовывались;</w:t>
      </w:r>
    </w:p>
    <w:p w:rsidR="00586921" w:rsidRDefault="00586921">
      <w:pPr>
        <w:ind w:firstLine="567"/>
        <w:jc w:val="both"/>
        <w:rPr>
          <w:sz w:val="28"/>
        </w:rPr>
      </w:pPr>
      <w:r>
        <w:rPr>
          <w:sz w:val="28"/>
        </w:rPr>
        <w:t>4)Сенату дано право входить с особым представлением к царю всякий раз когда среди издаваемых законов будет обнаружен такой, исполнение которого затруднено неясностью текста, несо</w:t>
      </w:r>
      <w:r>
        <w:rPr>
          <w:sz w:val="28"/>
        </w:rPr>
        <w:softHyphen/>
        <w:t>ответствием с существующими нормами;</w:t>
      </w:r>
    </w:p>
    <w:p w:rsidR="00586921" w:rsidRDefault="00586921">
      <w:pPr>
        <w:ind w:firstLine="567"/>
        <w:jc w:val="both"/>
        <w:rPr>
          <w:sz w:val="28"/>
        </w:rPr>
      </w:pPr>
      <w:r>
        <w:rPr>
          <w:sz w:val="28"/>
        </w:rPr>
        <w:t>5) Сенат ведал вопросами высшей полиции в государстве, следил и обеспечивал общий порядок в стране;</w:t>
      </w:r>
    </w:p>
    <w:p w:rsidR="00586921" w:rsidRDefault="00586921">
      <w:pPr>
        <w:ind w:firstLine="567"/>
        <w:jc w:val="both"/>
        <w:rPr>
          <w:sz w:val="28"/>
        </w:rPr>
      </w:pPr>
      <w:r>
        <w:rPr>
          <w:sz w:val="28"/>
        </w:rPr>
        <w:t>6) Сенату предоставлено право ревизии всех учреждений в го</w:t>
      </w:r>
      <w:r>
        <w:rPr>
          <w:sz w:val="28"/>
        </w:rPr>
        <w:softHyphen/>
        <w:t xml:space="preserve">сударстве;   </w:t>
      </w:r>
    </w:p>
    <w:p w:rsidR="00586921" w:rsidRDefault="00586921">
      <w:pPr>
        <w:ind w:firstLine="567"/>
        <w:jc w:val="both"/>
        <w:rPr>
          <w:b/>
          <w:sz w:val="28"/>
        </w:rPr>
      </w:pPr>
      <w:r>
        <w:rPr>
          <w:sz w:val="28"/>
        </w:rPr>
        <w:t>7) Сенаторы за свои преступные деяния были подсудны суду самого Сената.</w:t>
      </w:r>
    </w:p>
    <w:p w:rsidR="00586921" w:rsidRDefault="00586921">
      <w:pPr>
        <w:ind w:firstLine="567"/>
        <w:jc w:val="both"/>
        <w:rPr>
          <w:sz w:val="28"/>
          <w:lang w:val="en-US"/>
        </w:rPr>
      </w:pPr>
      <w:r>
        <w:rPr>
          <w:sz w:val="28"/>
        </w:rPr>
        <w:t>По закону (ст. 4 Свода учреждений государственных) предсе</w:t>
      </w:r>
      <w:r>
        <w:rPr>
          <w:sz w:val="28"/>
        </w:rPr>
        <w:softHyphen/>
        <w:t>дателем Сената являлся император. Для надзора за производством дел и правильностью выноси</w:t>
      </w:r>
      <w:r>
        <w:rPr>
          <w:sz w:val="28"/>
        </w:rPr>
        <w:softHyphen/>
        <w:t>мых решений при каждом департаменте и каждом отделении стоя</w:t>
      </w:r>
      <w:r>
        <w:rPr>
          <w:sz w:val="28"/>
        </w:rPr>
        <w:softHyphen/>
        <w:t>ли обер-прокуроры; при общих петербургских собраниях Сената генерал-прокурор; при Московском общем собрании Сената - особый обер-прокурор. Сенату были приданы многочисленные канцелярии с огром</w:t>
      </w:r>
      <w:r>
        <w:rPr>
          <w:sz w:val="28"/>
        </w:rPr>
        <w:softHyphen/>
        <w:t xml:space="preserve">ным чиновничьим составом. </w:t>
      </w:r>
    </w:p>
    <w:p w:rsidR="00586921" w:rsidRDefault="00586921">
      <w:pPr>
        <w:ind w:firstLine="567"/>
        <w:jc w:val="both"/>
        <w:rPr>
          <w:sz w:val="28"/>
        </w:rPr>
      </w:pPr>
      <w:r>
        <w:rPr>
          <w:sz w:val="28"/>
        </w:rPr>
        <w:t>В сенатских канцеляриях, более чем где-либо, процветали подкупы, взяточничество, злоупотребления.</w:t>
      </w:r>
      <w:r>
        <w:rPr>
          <w:sz w:val="28"/>
          <w:lang w:val="en-US"/>
        </w:rPr>
        <w:t xml:space="preserve"> </w:t>
      </w:r>
      <w:r>
        <w:rPr>
          <w:sz w:val="28"/>
        </w:rPr>
        <w:t>Сенат, как государственный орган, осуществляющий волю, господствующих слоев страны, полностью оправдывал возложенные на него задачи по укреплению и охране основ феодально-крепостнического государства.</w:t>
      </w:r>
    </w:p>
    <w:p w:rsidR="00586921" w:rsidRDefault="00586921">
      <w:pPr>
        <w:pStyle w:val="3"/>
        <w:spacing w:line="240" w:lineRule="auto"/>
      </w:pPr>
      <w:r>
        <w:t>Комитет министров</w:t>
      </w:r>
    </w:p>
    <w:p w:rsidR="00586921" w:rsidRDefault="00586921">
      <w:pPr>
        <w:ind w:firstLine="567"/>
        <w:jc w:val="both"/>
        <w:rPr>
          <w:sz w:val="28"/>
        </w:rPr>
      </w:pPr>
      <w:r>
        <w:rPr>
          <w:sz w:val="28"/>
        </w:rPr>
        <w:t xml:space="preserve">Комитет министров был учрежден в 1802 г. одновременно с министерствами. </w:t>
      </w:r>
    </w:p>
    <w:p w:rsidR="00586921" w:rsidRDefault="00586921">
      <w:pPr>
        <w:ind w:firstLine="567"/>
        <w:jc w:val="both"/>
        <w:rPr>
          <w:sz w:val="28"/>
        </w:rPr>
      </w:pPr>
      <w:r>
        <w:rPr>
          <w:sz w:val="28"/>
        </w:rPr>
        <w:t>Формы деятельности Комитета министров вырабатывались на практике. Император председательствовал на заседаниях. Комитет обсуждал дела, которые во-первых, требовали общего соображения или содействия разных министров; во-вторых, пре</w:t>
      </w:r>
      <w:r>
        <w:rPr>
          <w:sz w:val="28"/>
        </w:rPr>
        <w:softHyphen/>
        <w:t>вышали пределы полномочий одного министра; в-третьих, в раз</w:t>
      </w:r>
      <w:r>
        <w:rPr>
          <w:sz w:val="28"/>
        </w:rPr>
        <w:softHyphen/>
        <w:t>решении или исполнении которых министры встречали сомнения.</w:t>
      </w:r>
    </w:p>
    <w:p w:rsidR="00586921" w:rsidRDefault="00586921">
      <w:pPr>
        <w:ind w:firstLine="567"/>
        <w:jc w:val="both"/>
        <w:rPr>
          <w:sz w:val="28"/>
        </w:rPr>
      </w:pPr>
      <w:r>
        <w:rPr>
          <w:sz w:val="28"/>
        </w:rPr>
        <w:t>Статья 11 учреждений государственных Свода законов Рос</w:t>
      </w:r>
      <w:r>
        <w:rPr>
          <w:sz w:val="28"/>
        </w:rPr>
        <w:softHyphen/>
        <w:t>сийской империи подразделяла полномочия Комитета министров на 2 категории дел: дела текущие и дела, специально отнесенные законом к компетенции Комитета министров. Все дела, относящиеся к ведению Комитета министров, посту</w:t>
      </w:r>
      <w:r>
        <w:rPr>
          <w:sz w:val="28"/>
        </w:rPr>
        <w:softHyphen/>
        <w:t xml:space="preserve">пали на рассмотрение по представлению министерств и главных управлений. </w:t>
      </w:r>
    </w:p>
    <w:p w:rsidR="00586921" w:rsidRDefault="00586921">
      <w:pPr>
        <w:ind w:firstLine="567"/>
        <w:jc w:val="both"/>
        <w:rPr>
          <w:sz w:val="28"/>
        </w:rPr>
      </w:pPr>
      <w:r>
        <w:rPr>
          <w:sz w:val="28"/>
        </w:rPr>
        <w:t>При Комитете министров действовала канцелярия, состоящая из нескольких отделений, общей экспедиции и архива.</w:t>
      </w:r>
    </w:p>
    <w:p w:rsidR="00586921" w:rsidRDefault="00586921">
      <w:pPr>
        <w:ind w:firstLine="567"/>
        <w:jc w:val="both"/>
        <w:rPr>
          <w:sz w:val="28"/>
        </w:rPr>
      </w:pPr>
      <w:r>
        <w:rPr>
          <w:sz w:val="28"/>
        </w:rPr>
        <w:t xml:space="preserve">Роль и значение Комитета министров повышались в периоды отсутствия императора в столице или вообще в стране. В таких случаях Комитет оставался фактическим правителем страны, а его ведению подлежали все вопросы внутреннего управления. </w:t>
      </w:r>
    </w:p>
    <w:p w:rsidR="00586921" w:rsidRDefault="00586921">
      <w:pPr>
        <w:ind w:firstLine="567"/>
        <w:jc w:val="both"/>
        <w:rPr>
          <w:sz w:val="28"/>
        </w:rPr>
      </w:pPr>
      <w:r>
        <w:rPr>
          <w:sz w:val="28"/>
        </w:rPr>
        <w:t>Комитет министров не стал центральным органом правления. Царизм не выпускал его из-под своего контроля. Комитет минис</w:t>
      </w:r>
      <w:r>
        <w:rPr>
          <w:sz w:val="28"/>
        </w:rPr>
        <w:softHyphen/>
        <w:t>тров не обладал правом законодательной инициативы, решения его получали законную силу лишь после утверждения их импера</w:t>
      </w:r>
      <w:r>
        <w:rPr>
          <w:sz w:val="28"/>
        </w:rPr>
        <w:softHyphen/>
        <w:t>тором. Комитет министров не имел силы исполнительной власти, а исполнение принятых им решений, проводилось соответствующими министерствами и ведомствами.</w:t>
      </w:r>
    </w:p>
    <w:p w:rsidR="00586921" w:rsidRDefault="00586921">
      <w:pPr>
        <w:pStyle w:val="3"/>
        <w:spacing w:line="240" w:lineRule="auto"/>
      </w:pPr>
      <w:r>
        <w:t>Министерства</w:t>
      </w:r>
    </w:p>
    <w:p w:rsidR="00586921" w:rsidRDefault="00586921">
      <w:pPr>
        <w:ind w:firstLine="567"/>
        <w:jc w:val="both"/>
        <w:rPr>
          <w:sz w:val="28"/>
        </w:rPr>
      </w:pPr>
      <w:r>
        <w:rPr>
          <w:sz w:val="28"/>
        </w:rPr>
        <w:t xml:space="preserve">Министерства, как постоянно действующие учреждения, были созданы в России в 1802 г. </w:t>
      </w:r>
    </w:p>
    <w:p w:rsidR="00586921" w:rsidRDefault="00586921">
      <w:pPr>
        <w:ind w:firstLine="567"/>
        <w:jc w:val="both"/>
        <w:rPr>
          <w:sz w:val="28"/>
        </w:rPr>
      </w:pPr>
      <w:r>
        <w:rPr>
          <w:sz w:val="28"/>
        </w:rPr>
        <w:t>Первоначально были созданы 8 министерств:</w:t>
      </w:r>
    </w:p>
    <w:p w:rsidR="00586921" w:rsidRDefault="00586921">
      <w:pPr>
        <w:ind w:firstLine="567"/>
        <w:jc w:val="both"/>
        <w:rPr>
          <w:sz w:val="28"/>
        </w:rPr>
      </w:pPr>
      <w:r>
        <w:rPr>
          <w:sz w:val="28"/>
        </w:rPr>
        <w:t>1) Военных сухопутных дел;</w:t>
      </w:r>
    </w:p>
    <w:p w:rsidR="00586921" w:rsidRDefault="00586921">
      <w:pPr>
        <w:ind w:firstLine="567"/>
        <w:jc w:val="both"/>
        <w:rPr>
          <w:sz w:val="28"/>
        </w:rPr>
      </w:pPr>
      <w:r>
        <w:rPr>
          <w:sz w:val="28"/>
        </w:rPr>
        <w:t>2) Морских сил;</w:t>
      </w:r>
    </w:p>
    <w:p w:rsidR="00586921" w:rsidRDefault="00586921">
      <w:pPr>
        <w:ind w:firstLine="567"/>
        <w:jc w:val="both"/>
        <w:rPr>
          <w:sz w:val="28"/>
        </w:rPr>
      </w:pPr>
      <w:r>
        <w:rPr>
          <w:sz w:val="28"/>
        </w:rPr>
        <w:t>3) Иностранных дел;</w:t>
      </w:r>
    </w:p>
    <w:p w:rsidR="00586921" w:rsidRDefault="00586921">
      <w:pPr>
        <w:ind w:firstLine="567"/>
        <w:jc w:val="both"/>
        <w:rPr>
          <w:sz w:val="28"/>
        </w:rPr>
      </w:pPr>
      <w:r>
        <w:rPr>
          <w:sz w:val="28"/>
        </w:rPr>
        <w:t>4) Юстиции;</w:t>
      </w:r>
    </w:p>
    <w:p w:rsidR="00586921" w:rsidRDefault="00586921">
      <w:pPr>
        <w:ind w:firstLine="567"/>
        <w:jc w:val="both"/>
        <w:rPr>
          <w:sz w:val="28"/>
        </w:rPr>
      </w:pPr>
      <w:r>
        <w:rPr>
          <w:sz w:val="28"/>
        </w:rPr>
        <w:t>5) Внутренних дел;</w:t>
      </w:r>
    </w:p>
    <w:p w:rsidR="00586921" w:rsidRDefault="00586921">
      <w:pPr>
        <w:ind w:firstLine="567"/>
        <w:jc w:val="both"/>
        <w:rPr>
          <w:sz w:val="28"/>
        </w:rPr>
      </w:pPr>
      <w:r>
        <w:rPr>
          <w:sz w:val="28"/>
        </w:rPr>
        <w:t>6) Финансов;</w:t>
      </w:r>
    </w:p>
    <w:p w:rsidR="00586921" w:rsidRDefault="00586921">
      <w:pPr>
        <w:ind w:firstLine="567"/>
        <w:jc w:val="both"/>
        <w:rPr>
          <w:sz w:val="28"/>
        </w:rPr>
      </w:pPr>
      <w:r>
        <w:rPr>
          <w:sz w:val="28"/>
        </w:rPr>
        <w:t>7) Коммерции;</w:t>
      </w:r>
    </w:p>
    <w:p w:rsidR="00586921" w:rsidRDefault="00586921">
      <w:pPr>
        <w:ind w:firstLine="567"/>
        <w:jc w:val="both"/>
        <w:rPr>
          <w:sz w:val="28"/>
        </w:rPr>
      </w:pPr>
      <w:r>
        <w:rPr>
          <w:sz w:val="28"/>
        </w:rPr>
        <w:t>8) Народного просвещения</w:t>
      </w:r>
    </w:p>
    <w:p w:rsidR="00586921" w:rsidRDefault="00586921">
      <w:pPr>
        <w:ind w:firstLine="567"/>
        <w:jc w:val="both"/>
        <w:rPr>
          <w:sz w:val="28"/>
        </w:rPr>
      </w:pPr>
      <w:r>
        <w:rPr>
          <w:sz w:val="28"/>
        </w:rPr>
        <w:t xml:space="preserve">Позднее были организованы: Министерство полиции, Главное управление путей сообщения и публичных зданий, Главное управление почт  и т.д. </w:t>
      </w:r>
    </w:p>
    <w:p w:rsidR="00586921" w:rsidRDefault="00586921">
      <w:pPr>
        <w:ind w:firstLine="567"/>
        <w:jc w:val="both"/>
        <w:rPr>
          <w:sz w:val="28"/>
        </w:rPr>
      </w:pPr>
      <w:r>
        <w:rPr>
          <w:sz w:val="28"/>
        </w:rPr>
        <w:t>Несмотря на все недостатки, наиболее действенными, рабочи</w:t>
      </w:r>
      <w:r>
        <w:rPr>
          <w:sz w:val="28"/>
        </w:rPr>
        <w:softHyphen/>
        <w:t>ми органами в системе царского самодержавия были именно ми</w:t>
      </w:r>
      <w:r>
        <w:rPr>
          <w:sz w:val="28"/>
        </w:rPr>
        <w:softHyphen/>
        <w:t>нистерства. Они оказались более, чем другие российские органы государственного управления, приспособленными к нуждам раз</w:t>
      </w:r>
      <w:r>
        <w:rPr>
          <w:sz w:val="28"/>
        </w:rPr>
        <w:softHyphen/>
        <w:t>вивающихся буржуазных отношений в стране.</w:t>
      </w:r>
    </w:p>
    <w:p w:rsidR="00586921" w:rsidRDefault="00586921">
      <w:pPr>
        <w:pStyle w:val="3"/>
        <w:spacing w:line="240" w:lineRule="auto"/>
      </w:pPr>
      <w:r>
        <w:t>Собственная    Его Императорского Величества канцелярия</w:t>
      </w:r>
    </w:p>
    <w:p w:rsidR="00586921" w:rsidRDefault="00586921">
      <w:pPr>
        <w:ind w:firstLine="567"/>
        <w:jc w:val="both"/>
        <w:rPr>
          <w:sz w:val="28"/>
        </w:rPr>
      </w:pPr>
      <w:r>
        <w:rPr>
          <w:sz w:val="28"/>
        </w:rPr>
        <w:t>Собственная канцелярия императора была учреждена во 2-й половине 1812 г., в чрезвычайных обстоятельствах военного вре</w:t>
      </w:r>
      <w:r>
        <w:rPr>
          <w:sz w:val="28"/>
        </w:rPr>
        <w:softHyphen/>
        <w:t>мени. В первые годы своего существования канцелярия занима</w:t>
      </w:r>
      <w:r>
        <w:rPr>
          <w:sz w:val="28"/>
        </w:rPr>
        <w:softHyphen/>
        <w:t>лась, в основном, военными вопросами. Позднее крут ее деятель</w:t>
      </w:r>
      <w:r>
        <w:rPr>
          <w:sz w:val="28"/>
        </w:rPr>
        <w:softHyphen/>
        <w:t>ности расширяется и включает многие вопросы гражданского управления. Канцелярию возглавлял А.А.Аракчеев.</w:t>
      </w:r>
    </w:p>
    <w:p w:rsidR="00586921" w:rsidRDefault="00586921">
      <w:pPr>
        <w:ind w:firstLine="567"/>
        <w:jc w:val="both"/>
        <w:rPr>
          <w:sz w:val="28"/>
        </w:rPr>
      </w:pPr>
      <w:r>
        <w:rPr>
          <w:sz w:val="28"/>
        </w:rPr>
        <w:t>В 1818 г. было составлено "Образование Собственной Его Ве</w:t>
      </w:r>
      <w:r>
        <w:rPr>
          <w:sz w:val="28"/>
        </w:rPr>
        <w:softHyphen/>
        <w:t xml:space="preserve">личества канцелярии", содержащее 11 глав. В составе канцелярии действовали два особых учреждения: 1) Комитет о службе членов гражданского ведомства; 2)Комитет о наградах и призрении заслуженных гражданских чиновников. </w:t>
      </w:r>
    </w:p>
    <w:p w:rsidR="00586921" w:rsidRDefault="00586921">
      <w:pPr>
        <w:pStyle w:val="3"/>
        <w:spacing w:line="240" w:lineRule="auto"/>
      </w:pPr>
      <w:r>
        <w:t>Временные комитеты</w:t>
      </w:r>
    </w:p>
    <w:p w:rsidR="00586921" w:rsidRDefault="00586921">
      <w:pPr>
        <w:ind w:firstLine="567"/>
        <w:jc w:val="both"/>
        <w:rPr>
          <w:sz w:val="28"/>
        </w:rPr>
      </w:pPr>
      <w:r>
        <w:rPr>
          <w:sz w:val="28"/>
        </w:rPr>
        <w:t>Это были неофициальные органы, не имеющие своих учреж</w:t>
      </w:r>
      <w:r>
        <w:rPr>
          <w:sz w:val="28"/>
        </w:rPr>
        <w:softHyphen/>
        <w:t>дений, т.е. официальных правил, определяющих цели и круг за</w:t>
      </w:r>
      <w:r>
        <w:rPr>
          <w:sz w:val="28"/>
        </w:rPr>
        <w:softHyphen/>
        <w:t>дач соответствующих государственных органов. В состав времен</w:t>
      </w:r>
      <w:r>
        <w:rPr>
          <w:sz w:val="28"/>
        </w:rPr>
        <w:softHyphen/>
        <w:t>ных комитетов входили высшие сановники государства, назна</w:t>
      </w:r>
      <w:r>
        <w:rPr>
          <w:sz w:val="28"/>
        </w:rPr>
        <w:softHyphen/>
        <w:t>чаемые лично императором.</w:t>
      </w:r>
    </w:p>
    <w:p w:rsidR="00586921" w:rsidRDefault="00586921">
      <w:pPr>
        <w:ind w:firstLine="567"/>
        <w:jc w:val="both"/>
        <w:rPr>
          <w:sz w:val="28"/>
        </w:rPr>
      </w:pPr>
      <w:r>
        <w:rPr>
          <w:sz w:val="28"/>
        </w:rPr>
        <w:t>Общие черты, свойственные системе правительственных сек</w:t>
      </w:r>
      <w:r>
        <w:rPr>
          <w:sz w:val="28"/>
        </w:rPr>
        <w:softHyphen/>
        <w:t>ретных комитетов, можно определить следующим образом:</w:t>
      </w:r>
    </w:p>
    <w:p w:rsidR="00586921" w:rsidRDefault="00586921">
      <w:pPr>
        <w:ind w:firstLine="567"/>
        <w:jc w:val="both"/>
        <w:rPr>
          <w:sz w:val="28"/>
        </w:rPr>
      </w:pPr>
      <w:r>
        <w:rPr>
          <w:sz w:val="28"/>
        </w:rPr>
        <w:t>1) Комитеты были правительственными органами чрезвычайного управления. В их состав входили высшие должностные лица империи, подбираемые царем для каждого комитета. Вре</w:t>
      </w:r>
      <w:r>
        <w:rPr>
          <w:sz w:val="28"/>
        </w:rPr>
        <w:softHyphen/>
        <w:t>менно действующие, он функционировали параллельно с обыч</w:t>
      </w:r>
      <w:r>
        <w:rPr>
          <w:sz w:val="28"/>
        </w:rPr>
        <w:softHyphen/>
        <w:t>ными органами государственного управления и во многом подме</w:t>
      </w:r>
      <w:r>
        <w:rPr>
          <w:sz w:val="28"/>
        </w:rPr>
        <w:softHyphen/>
        <w:t>няли их деятельность.</w:t>
      </w:r>
    </w:p>
    <w:p w:rsidR="00586921" w:rsidRDefault="00586921">
      <w:pPr>
        <w:ind w:firstLine="567"/>
        <w:jc w:val="both"/>
        <w:rPr>
          <w:sz w:val="28"/>
        </w:rPr>
      </w:pPr>
      <w:r>
        <w:rPr>
          <w:sz w:val="28"/>
        </w:rPr>
        <w:t>2) Создание этих комитетов свидетельствовало о стремлении самодержавия сосредоточить в своих руках все нити государ</w:t>
      </w:r>
      <w:r>
        <w:rPr>
          <w:sz w:val="28"/>
        </w:rPr>
        <w:softHyphen/>
        <w:t>ственного управления, найти необычные средства разработки вопросов, нуждающихся в решении.</w:t>
      </w:r>
    </w:p>
    <w:p w:rsidR="00586921" w:rsidRDefault="00586921">
      <w:pPr>
        <w:ind w:firstLine="567"/>
        <w:jc w:val="both"/>
        <w:rPr>
          <w:sz w:val="28"/>
        </w:rPr>
      </w:pPr>
      <w:r>
        <w:rPr>
          <w:sz w:val="28"/>
        </w:rPr>
        <w:t>3) Многие из разрабатываемых положений, проектов никогда не были осуществлены, а реализованные - не приносили желае</w:t>
      </w:r>
      <w:r>
        <w:rPr>
          <w:sz w:val="28"/>
        </w:rPr>
        <w:softHyphen/>
        <w:t>мых результатов, скорее всего потому, что для устройства госу</w:t>
      </w:r>
      <w:r>
        <w:rPr>
          <w:sz w:val="28"/>
        </w:rPr>
        <w:softHyphen/>
        <w:t>дарственных дел нужны были не полумеры, а решительное обновление всего феодально-крепостнического государства.</w:t>
      </w:r>
    </w:p>
    <w:p w:rsidR="00586921" w:rsidRDefault="00586921">
      <w:pPr>
        <w:ind w:firstLine="567"/>
        <w:jc w:val="both"/>
        <w:rPr>
          <w:sz w:val="28"/>
        </w:rPr>
      </w:pPr>
      <w:r>
        <w:rPr>
          <w:sz w:val="28"/>
        </w:rPr>
        <w:t>Общей тенденцией перестройки государственного управления во второй четверти XIX века была военизация государственного аппарата. Некоторые ведомства, например: горное, лесное, путей сообщения, - были военизированы. Обычное гражданское управ</w:t>
      </w:r>
      <w:r>
        <w:rPr>
          <w:sz w:val="28"/>
        </w:rPr>
        <w:softHyphen/>
        <w:t>ление также постепенно превращалось в управление - военное. К середине XIX в. во главе 41 губернии из 53 существовавших стоя</w:t>
      </w:r>
      <w:r>
        <w:rPr>
          <w:sz w:val="28"/>
        </w:rPr>
        <w:softHyphen/>
        <w:t xml:space="preserve">ли военные губернаторы.  Система управления страной достигла предельной централизации. </w:t>
      </w:r>
    </w:p>
    <w:p w:rsidR="00586921" w:rsidRDefault="00586921">
      <w:pPr>
        <w:ind w:firstLine="567"/>
        <w:jc w:val="both"/>
        <w:rPr>
          <w:sz w:val="28"/>
        </w:rPr>
      </w:pPr>
      <w:r>
        <w:rPr>
          <w:sz w:val="28"/>
        </w:rPr>
        <w:t>Число чиновников в России за первую половину XIX в. увели</w:t>
      </w:r>
      <w:r>
        <w:rPr>
          <w:sz w:val="28"/>
        </w:rPr>
        <w:softHyphen/>
        <w:t>чилось с 16 тысяч в 1801 г. до 76 тысяч к середине века. Этот слой становился практически бесконтрольным со стороны императора, не имеющего возможности следить за ежедневной работой госу</w:t>
      </w:r>
      <w:r>
        <w:rPr>
          <w:sz w:val="28"/>
        </w:rPr>
        <w:softHyphen/>
        <w:t>дарственного аппарата. Вместе с тем, отсутствовал контроль за деятельностью чиновничьего аппарата со стороны российского общества, а в результате страной правил не только Зимний дво</w:t>
      </w:r>
      <w:r>
        <w:rPr>
          <w:sz w:val="28"/>
        </w:rPr>
        <w:softHyphen/>
        <w:t>рец, но и бюрократия. Чиновничество, бессильное перед самодер</w:t>
      </w:r>
      <w:r>
        <w:rPr>
          <w:sz w:val="28"/>
        </w:rPr>
        <w:softHyphen/>
        <w:t>жавием в лице своих министров, становилось практически неуяз</w:t>
      </w:r>
      <w:r>
        <w:rPr>
          <w:sz w:val="28"/>
        </w:rPr>
        <w:softHyphen/>
        <w:t>вимым как самостоятельная сила.</w:t>
      </w:r>
    </w:p>
    <w:p w:rsidR="00586921" w:rsidRDefault="00586921">
      <w:pPr>
        <w:jc w:val="both"/>
        <w:rPr>
          <w:b/>
          <w:sz w:val="28"/>
        </w:rPr>
      </w:pPr>
      <w:r>
        <w:rPr>
          <w:b/>
          <w:sz w:val="28"/>
        </w:rPr>
        <w:t>Какой порядок существовал в Российском государстве по приему в государственную службу?</w:t>
      </w:r>
    </w:p>
    <w:p w:rsidR="00586921" w:rsidRDefault="00586921">
      <w:pPr>
        <w:ind w:firstLine="567"/>
        <w:jc w:val="both"/>
        <w:rPr>
          <w:sz w:val="28"/>
        </w:rPr>
      </w:pPr>
      <w:r>
        <w:rPr>
          <w:sz w:val="28"/>
        </w:rPr>
        <w:t>Общие положения о принятии в гражданскую службу учиты</w:t>
      </w:r>
      <w:r>
        <w:rPr>
          <w:sz w:val="28"/>
        </w:rPr>
        <w:softHyphen/>
        <w:t>вали следующие критерии:</w:t>
      </w:r>
    </w:p>
    <w:p w:rsidR="00586921" w:rsidRDefault="00586921">
      <w:pPr>
        <w:jc w:val="both"/>
        <w:rPr>
          <w:sz w:val="28"/>
        </w:rPr>
      </w:pPr>
      <w:r>
        <w:rPr>
          <w:sz w:val="28"/>
        </w:rPr>
        <w:t>1) состояние лица или его происхождение;</w:t>
      </w:r>
    </w:p>
    <w:p w:rsidR="00586921" w:rsidRDefault="00586921">
      <w:pPr>
        <w:jc w:val="both"/>
        <w:rPr>
          <w:sz w:val="28"/>
        </w:rPr>
      </w:pPr>
      <w:r>
        <w:rPr>
          <w:sz w:val="28"/>
        </w:rPr>
        <w:t>2) возраст;</w:t>
      </w:r>
    </w:p>
    <w:p w:rsidR="00586921" w:rsidRDefault="00586921">
      <w:pPr>
        <w:jc w:val="both"/>
        <w:rPr>
          <w:sz w:val="28"/>
        </w:rPr>
      </w:pPr>
      <w:r>
        <w:rPr>
          <w:sz w:val="28"/>
        </w:rPr>
        <w:t>3) познания.</w:t>
      </w:r>
    </w:p>
    <w:p w:rsidR="00586921" w:rsidRDefault="00586921">
      <w:pPr>
        <w:jc w:val="both"/>
        <w:rPr>
          <w:i/>
          <w:sz w:val="28"/>
        </w:rPr>
      </w:pPr>
      <w:r>
        <w:rPr>
          <w:i/>
          <w:sz w:val="28"/>
          <w:lang w:val="en-US"/>
        </w:rPr>
        <w:t>I</w:t>
      </w:r>
      <w:r>
        <w:rPr>
          <w:i/>
          <w:sz w:val="28"/>
        </w:rPr>
        <w:t xml:space="preserve">. В гражданскую службу по праву происхождения разрешалось вступать: </w:t>
      </w:r>
    </w:p>
    <w:p w:rsidR="00586921" w:rsidRDefault="00586921">
      <w:pPr>
        <w:jc w:val="both"/>
        <w:rPr>
          <w:sz w:val="28"/>
        </w:rPr>
      </w:pPr>
      <w:r>
        <w:rPr>
          <w:sz w:val="28"/>
        </w:rPr>
        <w:t>1) Дворянам родовым и детям личных дворян.</w:t>
      </w:r>
    </w:p>
    <w:p w:rsidR="00586921" w:rsidRDefault="00586921">
      <w:pPr>
        <w:jc w:val="both"/>
        <w:rPr>
          <w:sz w:val="28"/>
        </w:rPr>
      </w:pPr>
      <w:r>
        <w:rPr>
          <w:sz w:val="28"/>
        </w:rPr>
        <w:t>2) Детям финляндских чиновников недворян, занимавших в гражданских управлениях Финляндии классные должности.</w:t>
      </w:r>
    </w:p>
    <w:p w:rsidR="00586921" w:rsidRDefault="00586921">
      <w:pPr>
        <w:jc w:val="both"/>
        <w:rPr>
          <w:sz w:val="28"/>
        </w:rPr>
      </w:pPr>
      <w:r>
        <w:rPr>
          <w:sz w:val="28"/>
        </w:rPr>
        <w:t>3) Детям священников и дьяконов православного и армян</w:t>
      </w:r>
      <w:r>
        <w:rPr>
          <w:sz w:val="28"/>
        </w:rPr>
        <w:softHyphen/>
        <w:t>ского вероисповеданий, кроме рожденных до получения их отца</w:t>
      </w:r>
      <w:r>
        <w:rPr>
          <w:sz w:val="28"/>
        </w:rPr>
        <w:softHyphen/>
        <w:t>ми сего сана; также детям евангелических и реформатских пас</w:t>
      </w:r>
      <w:r>
        <w:rPr>
          <w:sz w:val="28"/>
        </w:rPr>
        <w:softHyphen/>
        <w:t>торов.</w:t>
      </w:r>
    </w:p>
    <w:p w:rsidR="00586921" w:rsidRDefault="00586921">
      <w:pPr>
        <w:jc w:val="both"/>
        <w:rPr>
          <w:sz w:val="28"/>
        </w:rPr>
      </w:pPr>
      <w:r>
        <w:rPr>
          <w:sz w:val="28"/>
        </w:rPr>
        <w:t>4) Детям купцов первой гильдии.</w:t>
      </w:r>
    </w:p>
    <w:p w:rsidR="00586921" w:rsidRDefault="00586921">
      <w:pPr>
        <w:jc w:val="both"/>
        <w:rPr>
          <w:sz w:val="28"/>
        </w:rPr>
      </w:pPr>
      <w:r>
        <w:rPr>
          <w:sz w:val="28"/>
        </w:rPr>
        <w:t>5) Детям приказных служителей, ученых и художников, не имеющих чинов.</w:t>
      </w:r>
    </w:p>
    <w:p w:rsidR="00586921" w:rsidRDefault="00586921">
      <w:pPr>
        <w:jc w:val="both"/>
        <w:rPr>
          <w:i/>
          <w:sz w:val="28"/>
        </w:rPr>
      </w:pPr>
      <w:r>
        <w:rPr>
          <w:sz w:val="28"/>
        </w:rPr>
        <w:t>Императорские указы 1762 и 1801 г. были направлены на при</w:t>
      </w:r>
      <w:r>
        <w:rPr>
          <w:sz w:val="28"/>
        </w:rPr>
        <w:softHyphen/>
        <w:t>влечение к государственной службе дворян и их детей.</w:t>
      </w:r>
    </w:p>
    <w:p w:rsidR="00586921" w:rsidRDefault="00586921">
      <w:pPr>
        <w:jc w:val="both"/>
        <w:rPr>
          <w:sz w:val="28"/>
        </w:rPr>
      </w:pPr>
      <w:r>
        <w:rPr>
          <w:i/>
          <w:sz w:val="28"/>
        </w:rPr>
        <w:t>II.</w:t>
      </w:r>
      <w:r>
        <w:rPr>
          <w:sz w:val="28"/>
        </w:rPr>
        <w:t xml:space="preserve"> </w:t>
      </w:r>
      <w:r>
        <w:rPr>
          <w:i/>
          <w:sz w:val="28"/>
        </w:rPr>
        <w:t>Возраст</w:t>
      </w:r>
      <w:r>
        <w:rPr>
          <w:sz w:val="28"/>
        </w:rPr>
        <w:t>, с которого начиналась государственная служба в начале XIX в., определялся 16 годами. Специальным положением, утвержденным в 1831 г., предписывалось воспитывать российское юношество от 10 до 18 лет либо в отечественных учебных заведе</w:t>
      </w:r>
      <w:r>
        <w:rPr>
          <w:sz w:val="28"/>
        </w:rPr>
        <w:softHyphen/>
        <w:t>ниях, либо под надзором родителей и опекунов (т.е. домашнее об</w:t>
      </w:r>
      <w:r>
        <w:rPr>
          <w:sz w:val="28"/>
        </w:rPr>
        <w:softHyphen/>
        <w:t>разование), но обязательно в России, в противном случае человек лишался права на вступление в гражданскую службу. Исклю</w:t>
      </w:r>
      <w:r>
        <w:rPr>
          <w:sz w:val="28"/>
        </w:rPr>
        <w:softHyphen/>
        <w:t>чение из этого правила допускалось лишь с разрешения импера</w:t>
      </w:r>
      <w:r>
        <w:rPr>
          <w:sz w:val="28"/>
        </w:rPr>
        <w:softHyphen/>
        <w:t>тора по каким-либо важным причинам.</w:t>
      </w:r>
    </w:p>
    <w:p w:rsidR="00586921" w:rsidRDefault="00586921">
      <w:pPr>
        <w:ind w:firstLine="567"/>
        <w:jc w:val="both"/>
        <w:rPr>
          <w:sz w:val="28"/>
        </w:rPr>
      </w:pPr>
      <w:r>
        <w:rPr>
          <w:i/>
          <w:sz w:val="28"/>
        </w:rPr>
        <w:t>III. Последний критерий - познания</w:t>
      </w:r>
      <w:r>
        <w:rPr>
          <w:sz w:val="28"/>
        </w:rPr>
        <w:t xml:space="preserve"> - требовал соответству</w:t>
      </w:r>
      <w:r>
        <w:rPr>
          <w:sz w:val="28"/>
        </w:rPr>
        <w:softHyphen/>
        <w:t>ющего свидетельства учебного заведения. Если же человек хотел вступить в гражданскую службу по праву своего происхождения, не имея соответствующего свидетельства об окончании учебного заведения, то  он был обязан на предварительном испытании-экзамене доказать, что имеет познания грамматики и арифметики. Причем, экзамен приходилось держать в том месте, куда желает определиться поступающий на службу, выдержав испытание, он принимался канцелярским служителем сообразно его происхож</w:t>
      </w:r>
      <w:r>
        <w:rPr>
          <w:sz w:val="28"/>
        </w:rPr>
        <w:softHyphen/>
        <w:t>дению. Все канцелярские служители гражданского ведомства по различию званий, из которых они поступали на службу, делились на 3 разряда званий при желании могли быть приняты по учебной и искусственной части в действительную службу и принять присягу на верность службы.</w:t>
      </w:r>
    </w:p>
    <w:p w:rsidR="00586921" w:rsidRDefault="00586921">
      <w:pPr>
        <w:ind w:firstLine="567"/>
        <w:jc w:val="both"/>
        <w:rPr>
          <w:sz w:val="28"/>
        </w:rPr>
      </w:pPr>
      <w:r>
        <w:rPr>
          <w:sz w:val="28"/>
        </w:rPr>
        <w:t>Все лица, имеющие право участвовать в государственной службе на основе аттестатов, выданных учебными заведениями, делились на З разряда:</w:t>
      </w:r>
    </w:p>
    <w:p w:rsidR="00586921" w:rsidRDefault="00586921">
      <w:pPr>
        <w:numPr>
          <w:ilvl w:val="0"/>
          <w:numId w:val="19"/>
        </w:numPr>
        <w:jc w:val="both"/>
        <w:rPr>
          <w:sz w:val="28"/>
        </w:rPr>
      </w:pPr>
      <w:r>
        <w:rPr>
          <w:sz w:val="28"/>
        </w:rPr>
        <w:t>Лица, совершившие курс наук в высших в государственных заведениях и получившие установленные аттестаты.</w:t>
      </w:r>
    </w:p>
    <w:p w:rsidR="00586921" w:rsidRDefault="00586921">
      <w:pPr>
        <w:numPr>
          <w:ilvl w:val="0"/>
          <w:numId w:val="19"/>
        </w:numPr>
        <w:jc w:val="both"/>
        <w:rPr>
          <w:sz w:val="28"/>
        </w:rPr>
      </w:pPr>
      <w:r>
        <w:rPr>
          <w:sz w:val="28"/>
        </w:rPr>
        <w:t>Лица, совершившие курс наук и получившие аттестаты средних учебных заведений и воспитанники и ученики, высших учебных заведений, не окончившие в</w:t>
      </w:r>
      <w:r>
        <w:rPr>
          <w:b/>
          <w:sz w:val="28"/>
        </w:rPr>
        <w:t xml:space="preserve"> </w:t>
      </w:r>
      <w:r>
        <w:rPr>
          <w:sz w:val="28"/>
        </w:rPr>
        <w:t>них полного курса наук, но оставившие занятия по уважительным причинам н одобренные правительством в отношении нравственном.</w:t>
      </w:r>
    </w:p>
    <w:p w:rsidR="00586921" w:rsidRDefault="00586921">
      <w:pPr>
        <w:numPr>
          <w:ilvl w:val="0"/>
          <w:numId w:val="19"/>
        </w:numPr>
        <w:jc w:val="both"/>
        <w:rPr>
          <w:sz w:val="28"/>
        </w:rPr>
      </w:pPr>
      <w:r>
        <w:rPr>
          <w:sz w:val="28"/>
        </w:rPr>
        <w:t>Лица, не имеющие аттестатов ни тех, ни других учебных заведений.</w:t>
      </w:r>
    </w:p>
    <w:p w:rsidR="00586921" w:rsidRDefault="00586921">
      <w:pPr>
        <w:ind w:firstLine="567"/>
        <w:jc w:val="both"/>
        <w:rPr>
          <w:sz w:val="28"/>
        </w:rPr>
      </w:pPr>
      <w:r>
        <w:rPr>
          <w:sz w:val="28"/>
        </w:rPr>
        <w:t>Лицам, имеющим право на вступление в службу по их происхождению, какое бы образование  не получили, давалось право сдать экзамен на получение учебного аттестата. Такой экзамен проводился в университетах. Для получения аттестата на вступление в первый разряд следовало сдать экзамен по учебным дисциплинам, составляющим курс учения университетского студента по одному из факультетов.</w:t>
      </w:r>
    </w:p>
    <w:p w:rsidR="00586921" w:rsidRDefault="00586921">
      <w:pPr>
        <w:ind w:firstLine="567"/>
        <w:jc w:val="both"/>
        <w:rPr>
          <w:sz w:val="28"/>
        </w:rPr>
      </w:pPr>
      <w:r>
        <w:rPr>
          <w:sz w:val="28"/>
        </w:rPr>
        <w:t>Испытание на получение аттестата по второму разряду проводилось по дисциплинам, составляющим курс обучения в гимназии. Лица, получившие такие аттестаты, при вступлении на государственную службу, определялись в канцелярские служители.</w:t>
      </w:r>
    </w:p>
    <w:p w:rsidR="00586921" w:rsidRDefault="00586921">
      <w:pPr>
        <w:ind w:firstLine="567"/>
        <w:jc w:val="both"/>
        <w:rPr>
          <w:sz w:val="28"/>
        </w:rPr>
      </w:pPr>
      <w:r>
        <w:rPr>
          <w:sz w:val="28"/>
        </w:rPr>
        <w:t>Учебными заведениями, которым отдавалось предпочтение при приеме в канцелярские служащие были следующие:</w:t>
      </w:r>
    </w:p>
    <w:p w:rsidR="00586921" w:rsidRDefault="00586921">
      <w:pPr>
        <w:ind w:firstLine="567"/>
        <w:jc w:val="both"/>
        <w:rPr>
          <w:sz w:val="28"/>
        </w:rPr>
      </w:pPr>
      <w:r>
        <w:rPr>
          <w:sz w:val="28"/>
        </w:rPr>
        <w:t>1) гимназии;</w:t>
      </w:r>
    </w:p>
    <w:p w:rsidR="00586921" w:rsidRDefault="00586921">
      <w:pPr>
        <w:ind w:firstLine="567"/>
        <w:jc w:val="both"/>
        <w:rPr>
          <w:sz w:val="28"/>
        </w:rPr>
      </w:pPr>
      <w:r>
        <w:rPr>
          <w:sz w:val="28"/>
        </w:rPr>
        <w:t>2) уездные училища;</w:t>
      </w:r>
    </w:p>
    <w:p w:rsidR="00586921" w:rsidRDefault="00586921">
      <w:pPr>
        <w:ind w:firstLine="567"/>
        <w:jc w:val="both"/>
        <w:rPr>
          <w:sz w:val="28"/>
        </w:rPr>
      </w:pPr>
      <w:r>
        <w:rPr>
          <w:sz w:val="28"/>
        </w:rPr>
        <w:t>3) училища для детей канцелярских служащих;</w:t>
      </w:r>
    </w:p>
    <w:p w:rsidR="00586921" w:rsidRDefault="00586921">
      <w:pPr>
        <w:ind w:firstLine="567"/>
        <w:jc w:val="both"/>
        <w:rPr>
          <w:sz w:val="28"/>
        </w:rPr>
      </w:pPr>
      <w:r>
        <w:rPr>
          <w:sz w:val="28"/>
        </w:rPr>
        <w:t>4) воспитательные дома;</w:t>
      </w:r>
    </w:p>
    <w:p w:rsidR="00586921" w:rsidRDefault="00586921">
      <w:pPr>
        <w:ind w:firstLine="567"/>
        <w:jc w:val="both"/>
        <w:rPr>
          <w:sz w:val="28"/>
        </w:rPr>
      </w:pPr>
      <w:r>
        <w:rPr>
          <w:sz w:val="28"/>
        </w:rPr>
        <w:t>5) Московский сиротский дом;</w:t>
      </w:r>
    </w:p>
    <w:p w:rsidR="00586921" w:rsidRDefault="00586921">
      <w:pPr>
        <w:ind w:firstLine="567"/>
        <w:jc w:val="both"/>
        <w:rPr>
          <w:sz w:val="28"/>
        </w:rPr>
      </w:pPr>
      <w:r>
        <w:rPr>
          <w:sz w:val="28"/>
        </w:rPr>
        <w:t>6) Ярославское и Полтавское отделения для приготовления писцов;</w:t>
      </w:r>
    </w:p>
    <w:p w:rsidR="00586921" w:rsidRDefault="00586921">
      <w:pPr>
        <w:ind w:firstLine="567"/>
        <w:jc w:val="both"/>
        <w:rPr>
          <w:sz w:val="28"/>
        </w:rPr>
      </w:pPr>
      <w:r>
        <w:rPr>
          <w:sz w:val="28"/>
        </w:rPr>
        <w:t>7) дом воспитания бедных детей, подведомственный Совету Императорского Человеколюбивого Общества. Лица, окончившие полный курс гимназии и удостоенные похвальных аттестатов, определялись на места канцелярских служителей высшего по жалованию разряда с чином 14 класса.</w:t>
      </w:r>
    </w:p>
    <w:p w:rsidR="00586921" w:rsidRDefault="00586921">
      <w:pPr>
        <w:ind w:firstLine="567"/>
        <w:jc w:val="both"/>
        <w:rPr>
          <w:sz w:val="28"/>
        </w:rPr>
      </w:pPr>
      <w:r>
        <w:rPr>
          <w:sz w:val="28"/>
        </w:rPr>
        <w:t>Воспитанники сибирских гимназий из детей тамошних чиновников, окончившие с успехом полный курс, принимались в службу 14 классом.</w:t>
      </w:r>
    </w:p>
    <w:p w:rsidR="00586921" w:rsidRDefault="00586921">
      <w:pPr>
        <w:jc w:val="both"/>
        <w:outlineLvl w:val="0"/>
        <w:rPr>
          <w:b/>
          <w:sz w:val="28"/>
        </w:rPr>
      </w:pPr>
      <w:r>
        <w:rPr>
          <w:b/>
          <w:sz w:val="28"/>
        </w:rPr>
        <w:t>Какие учебные заведения готовили кадры для государственной службы?</w:t>
      </w:r>
    </w:p>
    <w:p w:rsidR="00586921" w:rsidRDefault="00586921">
      <w:pPr>
        <w:ind w:firstLine="567"/>
        <w:jc w:val="both"/>
        <w:rPr>
          <w:sz w:val="28"/>
        </w:rPr>
      </w:pPr>
      <w:r>
        <w:rPr>
          <w:sz w:val="28"/>
        </w:rPr>
        <w:t>Учебные заведения делились на три разряда:</w:t>
      </w:r>
    </w:p>
    <w:p w:rsidR="00586921" w:rsidRDefault="00586921">
      <w:pPr>
        <w:ind w:firstLine="567"/>
        <w:jc w:val="both"/>
        <w:rPr>
          <w:sz w:val="28"/>
        </w:rPr>
      </w:pPr>
      <w:r>
        <w:rPr>
          <w:i/>
          <w:sz w:val="28"/>
        </w:rPr>
        <w:t xml:space="preserve"> Первый разряд: </w:t>
      </w:r>
      <w:r>
        <w:rPr>
          <w:sz w:val="28"/>
        </w:rPr>
        <w:t xml:space="preserve">Университеты, Главный Педагогический институт в Санкт-Петербурге, лицеи, Военная Академия, училища. </w:t>
      </w:r>
    </w:p>
    <w:p w:rsidR="00586921" w:rsidRDefault="00586921">
      <w:pPr>
        <w:ind w:firstLine="567"/>
        <w:jc w:val="both"/>
        <w:rPr>
          <w:sz w:val="28"/>
        </w:rPr>
      </w:pPr>
      <w:r>
        <w:rPr>
          <w:i/>
          <w:sz w:val="28"/>
        </w:rPr>
        <w:t xml:space="preserve">Второй разряд: </w:t>
      </w:r>
      <w:r>
        <w:rPr>
          <w:sz w:val="28"/>
        </w:rPr>
        <w:t>гимназии,</w:t>
      </w:r>
      <w:r>
        <w:rPr>
          <w:i/>
          <w:sz w:val="28"/>
        </w:rPr>
        <w:t xml:space="preserve"> </w:t>
      </w:r>
      <w:r>
        <w:rPr>
          <w:sz w:val="28"/>
        </w:rPr>
        <w:t>Московский Армянский Лазоревых Институт Восточных языков,</w:t>
      </w:r>
      <w:r>
        <w:rPr>
          <w:i/>
          <w:sz w:val="28"/>
        </w:rPr>
        <w:t xml:space="preserve"> </w:t>
      </w:r>
      <w:r>
        <w:rPr>
          <w:sz w:val="28"/>
        </w:rPr>
        <w:t>Школа землемеров при Киевской Гимназии, Московский дворянский институт, корпуса, коммерческие училища.</w:t>
      </w:r>
    </w:p>
    <w:p w:rsidR="00586921" w:rsidRDefault="00586921">
      <w:pPr>
        <w:ind w:firstLine="567"/>
        <w:jc w:val="both"/>
        <w:rPr>
          <w:sz w:val="28"/>
        </w:rPr>
      </w:pPr>
      <w:r>
        <w:rPr>
          <w:i/>
          <w:sz w:val="28"/>
        </w:rPr>
        <w:t>Третий разряд:</w:t>
      </w:r>
      <w:r>
        <w:rPr>
          <w:sz w:val="28"/>
        </w:rPr>
        <w:t xml:space="preserve"> воспитанники всех прочих учебных заведений  причислялись к III разряду.</w:t>
      </w:r>
    </w:p>
    <w:p w:rsidR="00586921" w:rsidRDefault="00586921">
      <w:pPr>
        <w:ind w:firstLine="567"/>
        <w:jc w:val="both"/>
        <w:rPr>
          <w:sz w:val="28"/>
        </w:rPr>
      </w:pPr>
      <w:r>
        <w:rPr>
          <w:sz w:val="28"/>
        </w:rPr>
        <w:t>Лица, окончившие учебные заведения: университеты, духов</w:t>
      </w:r>
      <w:r>
        <w:rPr>
          <w:sz w:val="28"/>
        </w:rPr>
        <w:softHyphen/>
        <w:t>ные училища, лицеи, военно-учебные заведения и институт кор</w:t>
      </w:r>
      <w:r>
        <w:rPr>
          <w:sz w:val="28"/>
        </w:rPr>
        <w:softHyphen/>
        <w:t>пуса путей сообщения, определялись во все ведомства граждан</w:t>
      </w:r>
      <w:r>
        <w:rPr>
          <w:sz w:val="28"/>
        </w:rPr>
        <w:softHyphen/>
        <w:t xml:space="preserve">ской службы с классными чинами. </w:t>
      </w:r>
    </w:p>
    <w:p w:rsidR="00586921" w:rsidRDefault="00586921">
      <w:pPr>
        <w:ind w:firstLine="567"/>
        <w:jc w:val="both"/>
        <w:rPr>
          <w:sz w:val="28"/>
        </w:rPr>
      </w:pPr>
      <w:r>
        <w:rPr>
          <w:sz w:val="28"/>
        </w:rPr>
        <w:t>Ученые степени в российских университетах, открывающие путь к вступлению в гражданскую службу, были следующими:</w:t>
      </w:r>
    </w:p>
    <w:p w:rsidR="00586921" w:rsidRDefault="00586921">
      <w:pPr>
        <w:ind w:firstLine="567"/>
        <w:jc w:val="both"/>
        <w:rPr>
          <w:sz w:val="28"/>
        </w:rPr>
      </w:pPr>
      <w:r>
        <w:rPr>
          <w:sz w:val="28"/>
        </w:rPr>
        <w:t>1) студент;</w:t>
      </w:r>
    </w:p>
    <w:p w:rsidR="00586921" w:rsidRDefault="00586921">
      <w:pPr>
        <w:ind w:firstLine="567"/>
        <w:jc w:val="both"/>
        <w:rPr>
          <w:sz w:val="28"/>
        </w:rPr>
      </w:pPr>
      <w:r>
        <w:rPr>
          <w:sz w:val="28"/>
        </w:rPr>
        <w:t>2) кандидат;</w:t>
      </w:r>
    </w:p>
    <w:p w:rsidR="00586921" w:rsidRDefault="00586921">
      <w:pPr>
        <w:ind w:firstLine="567"/>
        <w:jc w:val="both"/>
        <w:rPr>
          <w:sz w:val="28"/>
        </w:rPr>
      </w:pPr>
      <w:r>
        <w:rPr>
          <w:sz w:val="28"/>
        </w:rPr>
        <w:t>3) магистр;</w:t>
      </w:r>
    </w:p>
    <w:p w:rsidR="00586921" w:rsidRDefault="00586921">
      <w:pPr>
        <w:ind w:firstLine="567"/>
        <w:jc w:val="both"/>
        <w:rPr>
          <w:sz w:val="28"/>
        </w:rPr>
      </w:pPr>
      <w:r>
        <w:rPr>
          <w:sz w:val="28"/>
        </w:rPr>
        <w:t>4) доктор.</w:t>
      </w:r>
    </w:p>
    <w:p w:rsidR="00586921" w:rsidRDefault="00586921">
      <w:pPr>
        <w:ind w:firstLine="567"/>
        <w:jc w:val="both"/>
        <w:rPr>
          <w:sz w:val="28"/>
        </w:rPr>
      </w:pPr>
      <w:r>
        <w:rPr>
          <w:sz w:val="28"/>
        </w:rPr>
        <w:t xml:space="preserve"> Вступая в какой-либо род государственной службы студенты и кандидаты зачислялись чинами 12 и 10 классов; магистры - чином 9 класса; доктора - чином 8 класса.</w:t>
      </w:r>
    </w:p>
    <w:p w:rsidR="00586921" w:rsidRDefault="00586921">
      <w:pPr>
        <w:jc w:val="both"/>
        <w:outlineLvl w:val="0"/>
        <w:rPr>
          <w:b/>
          <w:sz w:val="28"/>
        </w:rPr>
      </w:pPr>
      <w:r>
        <w:rPr>
          <w:b/>
          <w:sz w:val="28"/>
        </w:rPr>
        <w:t>Какой был порядок для производства в чин на государственной службе?</w:t>
      </w:r>
    </w:p>
    <w:p w:rsidR="00586921" w:rsidRDefault="00586921">
      <w:pPr>
        <w:ind w:firstLine="567"/>
        <w:jc w:val="both"/>
        <w:rPr>
          <w:sz w:val="28"/>
        </w:rPr>
      </w:pPr>
      <w:r>
        <w:rPr>
          <w:sz w:val="28"/>
        </w:rPr>
        <w:t>С 1834 г. был установлен строгий порядок  производства в чин. Лица, имеющие ученые аттестаты общих высших учебных заведений, при доброй нравственности и похвальной службе производились за выслугу лет: из 14 класса в 12 - через 3 года; из 12 в 10 класс - через 3 года; из 10 в 9 класс - через 4 года; из 9 в 8 класс: а) дворяне родовые - через 4 года; б) не имеющие родового дворянства - через 6 лет; из 8 в 7 класс - через 3 года; из 7 в 6 класс - через 3 года; из 6 в 5 класс - через 4 года. За особые отличия порядок продвижения по служебной лестнице предусматривал сокращение срока "выслуги" с 3-х до 2-х лет.</w:t>
      </w:r>
    </w:p>
    <w:p w:rsidR="00586921" w:rsidRDefault="00586921">
      <w:pPr>
        <w:ind w:firstLine="567"/>
        <w:jc w:val="both"/>
        <w:rPr>
          <w:sz w:val="28"/>
        </w:rPr>
      </w:pPr>
      <w:r>
        <w:rPr>
          <w:sz w:val="28"/>
        </w:rPr>
        <w:t>Лица, окончившие средние учебные заведения и по происхож</w:t>
      </w:r>
      <w:r>
        <w:rPr>
          <w:sz w:val="28"/>
        </w:rPr>
        <w:softHyphen/>
        <w:t>дению своему, вступающие в канцелярское звание, производи</w:t>
      </w:r>
      <w:r>
        <w:rPr>
          <w:sz w:val="28"/>
        </w:rPr>
        <w:softHyphen/>
        <w:t xml:space="preserve">лись в чин 14 класса:                </w:t>
      </w:r>
    </w:p>
    <w:p w:rsidR="00586921" w:rsidRDefault="00586921">
      <w:pPr>
        <w:ind w:firstLine="567"/>
        <w:jc w:val="both"/>
        <w:rPr>
          <w:sz w:val="28"/>
        </w:rPr>
      </w:pPr>
      <w:r>
        <w:rPr>
          <w:sz w:val="28"/>
        </w:rPr>
        <w:t>1) из родовых дворян - через 1 год:</w:t>
      </w:r>
    </w:p>
    <w:p w:rsidR="00586921" w:rsidRDefault="00586921">
      <w:pPr>
        <w:ind w:firstLine="567"/>
        <w:jc w:val="both"/>
        <w:rPr>
          <w:sz w:val="28"/>
        </w:rPr>
      </w:pPr>
      <w:r>
        <w:rPr>
          <w:sz w:val="28"/>
        </w:rPr>
        <w:t>2) из детей личных дворян, купцов 1-й гильдии, священ</w:t>
      </w:r>
      <w:r>
        <w:rPr>
          <w:sz w:val="28"/>
        </w:rPr>
        <w:softHyphen/>
        <w:t>нослужителей - через 2 года;</w:t>
      </w:r>
    </w:p>
    <w:p w:rsidR="00586921" w:rsidRDefault="00586921">
      <w:pPr>
        <w:ind w:firstLine="567"/>
        <w:jc w:val="both"/>
        <w:rPr>
          <w:sz w:val="28"/>
        </w:rPr>
      </w:pPr>
      <w:r>
        <w:rPr>
          <w:sz w:val="28"/>
        </w:rPr>
        <w:t>3) из детей приказнослужителей, ученых и художников, не имеющих чинов, - через 4 года.</w:t>
      </w:r>
    </w:p>
    <w:p w:rsidR="00586921" w:rsidRDefault="00586921">
      <w:pPr>
        <w:ind w:firstLine="567"/>
        <w:jc w:val="both"/>
        <w:rPr>
          <w:sz w:val="28"/>
        </w:rPr>
      </w:pPr>
      <w:r>
        <w:rPr>
          <w:sz w:val="28"/>
        </w:rPr>
        <w:t>Воспитанники и ученики высших учебных заведений, не окон</w:t>
      </w:r>
      <w:r>
        <w:rPr>
          <w:sz w:val="28"/>
        </w:rPr>
        <w:softHyphen/>
        <w:t>чившие в них полного курса наук, сравнивались в преимуществах по  чинопроизводству  с лицами,  получившими  среднее образование.</w:t>
      </w:r>
    </w:p>
    <w:p w:rsidR="00586921" w:rsidRDefault="00586921">
      <w:pPr>
        <w:ind w:firstLine="567"/>
        <w:jc w:val="both"/>
        <w:rPr>
          <w:sz w:val="28"/>
        </w:rPr>
      </w:pPr>
      <w:r>
        <w:rPr>
          <w:sz w:val="28"/>
        </w:rPr>
        <w:t xml:space="preserve">Лица, не имеющие аттестатов учебных заведении, либо обучавшиеся только в низших заведениях и входящие в разряд канцелярских служителей, производились в 14 класс следующим </w:t>
      </w:r>
      <w:r>
        <w:rPr>
          <w:sz w:val="28"/>
          <w:lang w:val="en-US"/>
        </w:rPr>
        <w:t xml:space="preserve"> </w:t>
      </w:r>
      <w:r>
        <w:rPr>
          <w:sz w:val="28"/>
        </w:rPr>
        <w:t xml:space="preserve">порядком:       </w:t>
      </w:r>
    </w:p>
    <w:p w:rsidR="00586921" w:rsidRDefault="00586921">
      <w:pPr>
        <w:ind w:firstLine="567"/>
        <w:jc w:val="both"/>
        <w:rPr>
          <w:sz w:val="28"/>
        </w:rPr>
      </w:pPr>
      <w:r>
        <w:rPr>
          <w:sz w:val="28"/>
        </w:rPr>
        <w:t>1)дворяне родовые - через 2 года:</w:t>
      </w:r>
    </w:p>
    <w:p w:rsidR="00586921" w:rsidRDefault="00586921">
      <w:pPr>
        <w:ind w:firstLine="567"/>
        <w:jc w:val="both"/>
        <w:rPr>
          <w:sz w:val="28"/>
        </w:rPr>
      </w:pPr>
      <w:r>
        <w:rPr>
          <w:sz w:val="28"/>
        </w:rPr>
        <w:t>2) дети личных дворян, купцов 1-й гильдии, священнослужителей - через 4 года;</w:t>
      </w:r>
    </w:p>
    <w:p w:rsidR="00586921" w:rsidRDefault="00586921">
      <w:pPr>
        <w:ind w:firstLine="567"/>
        <w:jc w:val="both"/>
        <w:rPr>
          <w:sz w:val="28"/>
        </w:rPr>
      </w:pPr>
      <w:r>
        <w:rPr>
          <w:sz w:val="28"/>
        </w:rPr>
        <w:t>3) дети приказных служителей, ученых и художников, не име</w:t>
      </w:r>
      <w:r>
        <w:rPr>
          <w:sz w:val="28"/>
        </w:rPr>
        <w:softHyphen/>
        <w:t>ющих чинов - через 6 лет. Чиновники III разряда, т.е. те: кто не имел свидетельств учебных заведений, либо обучавшиеся только в низших учебных заведениях, предоставлялись к производству из чина 1 класса до чина 9 класса включительно не ранее, как по выслуге 4 лет в каждом чине.</w:t>
      </w:r>
    </w:p>
    <w:p w:rsidR="00586921" w:rsidRDefault="00586921">
      <w:pPr>
        <w:ind w:firstLine="567"/>
        <w:jc w:val="both"/>
        <w:rPr>
          <w:sz w:val="28"/>
        </w:rPr>
      </w:pPr>
      <w:r>
        <w:rPr>
          <w:sz w:val="28"/>
        </w:rPr>
        <w:t>Иностранные дворяне, присягнувшие на подданство России и представившие соответствующие происхождению документы, обязывались прослужить до первого классного чина 6 лет.</w:t>
      </w:r>
    </w:p>
    <w:p w:rsidR="00586921" w:rsidRDefault="00586921">
      <w:pPr>
        <w:ind w:firstLine="567"/>
        <w:jc w:val="both"/>
        <w:rPr>
          <w:sz w:val="28"/>
        </w:rPr>
      </w:pPr>
      <w:r>
        <w:rPr>
          <w:sz w:val="28"/>
        </w:rPr>
        <w:t>Для производства в чины выше Статского Советника ника</w:t>
      </w:r>
      <w:r>
        <w:rPr>
          <w:sz w:val="28"/>
        </w:rPr>
        <w:softHyphen/>
        <w:t>кого срока не полагалось, а происходило только пожалование в данные чины и зависело такое решение единственно от Высо</w:t>
      </w:r>
      <w:r>
        <w:rPr>
          <w:sz w:val="28"/>
        </w:rPr>
        <w:softHyphen/>
        <w:t>чайшего усмотрения.</w:t>
      </w:r>
    </w:p>
    <w:p w:rsidR="00586921" w:rsidRDefault="00586921">
      <w:pPr>
        <w:ind w:firstLine="567"/>
        <w:jc w:val="both"/>
        <w:rPr>
          <w:sz w:val="28"/>
        </w:rPr>
      </w:pPr>
      <w:r>
        <w:rPr>
          <w:sz w:val="28"/>
        </w:rPr>
        <w:t>Правила для производства в чины по гражданской службе распространялись и на тех, кто служил по гражданскому ведом</w:t>
      </w:r>
      <w:r>
        <w:rPr>
          <w:sz w:val="28"/>
        </w:rPr>
        <w:softHyphen/>
        <w:t xml:space="preserve">ству, и на тех, кто перешел в оные из военной службы. </w:t>
      </w:r>
    </w:p>
    <w:p w:rsidR="00586921" w:rsidRDefault="00586921">
      <w:pPr>
        <w:jc w:val="both"/>
        <w:rPr>
          <w:b/>
          <w:sz w:val="28"/>
        </w:rPr>
      </w:pPr>
      <w:r>
        <w:rPr>
          <w:b/>
          <w:sz w:val="28"/>
        </w:rPr>
        <w:t>Какова форма присяги на верность государственной службе? Кому и как присягали?</w:t>
      </w:r>
    </w:p>
    <w:p w:rsidR="00586921" w:rsidRDefault="00586921">
      <w:pPr>
        <w:ind w:firstLine="567"/>
        <w:jc w:val="both"/>
        <w:rPr>
          <w:sz w:val="28"/>
        </w:rPr>
      </w:pPr>
      <w:r>
        <w:rPr>
          <w:sz w:val="28"/>
        </w:rPr>
        <w:t>При вступлении в службу каждый человек приводился к при</w:t>
      </w:r>
      <w:r>
        <w:rPr>
          <w:sz w:val="28"/>
        </w:rPr>
        <w:softHyphen/>
        <w:t>сяге по строго определенной форме: присяга на верность службы совершалась в ведомстве по месту будущей службы сначала сло</w:t>
      </w:r>
      <w:r>
        <w:rPr>
          <w:sz w:val="28"/>
        </w:rPr>
        <w:softHyphen/>
        <w:t>весно, а потом подписанием печатного присяжного листа. Прися</w:t>
      </w:r>
      <w:r>
        <w:rPr>
          <w:sz w:val="28"/>
        </w:rPr>
        <w:softHyphen/>
        <w:t>жные листы после подписания доставлялись из всех ведомств в Правительствующий Сенат.</w:t>
      </w:r>
    </w:p>
    <w:p w:rsidR="00586921" w:rsidRDefault="00586921">
      <w:pPr>
        <w:jc w:val="both"/>
        <w:outlineLvl w:val="0"/>
        <w:rPr>
          <w:b/>
          <w:sz w:val="28"/>
        </w:rPr>
      </w:pPr>
      <w:r>
        <w:rPr>
          <w:b/>
          <w:sz w:val="28"/>
        </w:rPr>
        <w:t>Каковы права и обязанности государственных служащих?</w:t>
      </w:r>
    </w:p>
    <w:p w:rsidR="00586921" w:rsidRDefault="00586921">
      <w:pPr>
        <w:jc w:val="both"/>
        <w:outlineLvl w:val="0"/>
        <w:rPr>
          <w:b/>
          <w:sz w:val="28"/>
        </w:rPr>
      </w:pPr>
      <w:r>
        <w:rPr>
          <w:b/>
          <w:sz w:val="28"/>
        </w:rPr>
        <w:t>Основные права:</w:t>
      </w:r>
    </w:p>
    <w:p w:rsidR="00586921" w:rsidRDefault="00586921">
      <w:pPr>
        <w:numPr>
          <w:ilvl w:val="0"/>
          <w:numId w:val="17"/>
        </w:numPr>
        <w:jc w:val="both"/>
        <w:rPr>
          <w:sz w:val="28"/>
        </w:rPr>
      </w:pPr>
      <w:r>
        <w:rPr>
          <w:sz w:val="28"/>
        </w:rPr>
        <w:t>Каждый служащий пользовался правами и преимуществами, присвоенными его чину, причем эти права сохранялись и при вы</w:t>
      </w:r>
      <w:r>
        <w:rPr>
          <w:sz w:val="28"/>
        </w:rPr>
        <w:softHyphen/>
        <w:t>ходе в отставку или увольнении от службы.</w:t>
      </w:r>
    </w:p>
    <w:p w:rsidR="00586921" w:rsidRDefault="00586921">
      <w:pPr>
        <w:numPr>
          <w:ilvl w:val="0"/>
          <w:numId w:val="17"/>
        </w:numPr>
        <w:jc w:val="both"/>
        <w:rPr>
          <w:sz w:val="28"/>
        </w:rPr>
      </w:pPr>
      <w:r>
        <w:rPr>
          <w:sz w:val="28"/>
        </w:rPr>
        <w:t>Никто из государственных служащих не мог быть лишен чи</w:t>
      </w:r>
      <w:r>
        <w:rPr>
          <w:sz w:val="28"/>
        </w:rPr>
        <w:softHyphen/>
        <w:t>нов, приобретенных службой, без утверждения судебного приго</w:t>
      </w:r>
      <w:r>
        <w:rPr>
          <w:sz w:val="28"/>
        </w:rPr>
        <w:softHyphen/>
        <w:t>вора императором.</w:t>
      </w:r>
    </w:p>
    <w:p w:rsidR="00586921" w:rsidRDefault="00586921">
      <w:pPr>
        <w:numPr>
          <w:ilvl w:val="0"/>
          <w:numId w:val="17"/>
        </w:numPr>
        <w:jc w:val="both"/>
        <w:rPr>
          <w:sz w:val="28"/>
        </w:rPr>
      </w:pPr>
      <w:r>
        <w:rPr>
          <w:sz w:val="28"/>
        </w:rPr>
        <w:t>Никто не мог именовать себя Российским чином по званию, в иностранных службах полученному.</w:t>
      </w:r>
    </w:p>
    <w:p w:rsidR="00586921" w:rsidRDefault="00586921">
      <w:pPr>
        <w:numPr>
          <w:ilvl w:val="0"/>
          <w:numId w:val="17"/>
        </w:numPr>
        <w:jc w:val="both"/>
        <w:rPr>
          <w:sz w:val="28"/>
        </w:rPr>
      </w:pPr>
      <w:r>
        <w:rPr>
          <w:sz w:val="28"/>
        </w:rPr>
        <w:t>Гражданским чиновникам запрещалось именоваться воен</w:t>
      </w:r>
      <w:r>
        <w:rPr>
          <w:sz w:val="28"/>
        </w:rPr>
        <w:softHyphen/>
        <w:t xml:space="preserve">ными чинами при переходе из военной службы в гражданскую. В равных чинах гражданские чиновники уступали место военным. </w:t>
      </w:r>
    </w:p>
    <w:p w:rsidR="00586921" w:rsidRDefault="00586921">
      <w:pPr>
        <w:numPr>
          <w:ilvl w:val="0"/>
          <w:numId w:val="17"/>
        </w:numPr>
        <w:jc w:val="both"/>
        <w:rPr>
          <w:sz w:val="28"/>
        </w:rPr>
      </w:pPr>
      <w:r>
        <w:rPr>
          <w:sz w:val="28"/>
        </w:rPr>
        <w:t xml:space="preserve">Состоящие на службе в Российской империи и царстве Польском носили мундир, установленный специальным положением о гражданских мундирах в Империи от </w:t>
      </w:r>
      <w:r>
        <w:rPr>
          <w:i/>
          <w:sz w:val="28"/>
        </w:rPr>
        <w:t>30 марта 1834 г.</w:t>
      </w:r>
    </w:p>
    <w:p w:rsidR="00586921" w:rsidRDefault="00586921">
      <w:pPr>
        <w:numPr>
          <w:ilvl w:val="0"/>
          <w:numId w:val="17"/>
        </w:numPr>
        <w:jc w:val="both"/>
        <w:rPr>
          <w:sz w:val="28"/>
        </w:rPr>
      </w:pPr>
      <w:r>
        <w:rPr>
          <w:sz w:val="28"/>
        </w:rPr>
        <w:t xml:space="preserve">Для каждого чина устанавливались различия в экипажах и ливреях. </w:t>
      </w:r>
    </w:p>
    <w:p w:rsidR="00586921" w:rsidRDefault="00586921">
      <w:pPr>
        <w:numPr>
          <w:ilvl w:val="0"/>
          <w:numId w:val="17"/>
        </w:numPr>
        <w:jc w:val="both"/>
        <w:rPr>
          <w:sz w:val="28"/>
        </w:rPr>
      </w:pPr>
      <w:r>
        <w:rPr>
          <w:sz w:val="28"/>
        </w:rPr>
        <w:t>Жены чиновников пользовались личными правами и преиму</w:t>
      </w:r>
      <w:r>
        <w:rPr>
          <w:sz w:val="28"/>
        </w:rPr>
        <w:softHyphen/>
        <w:t>ществами их мужей.</w:t>
      </w:r>
    </w:p>
    <w:p w:rsidR="00586921" w:rsidRDefault="00586921">
      <w:pPr>
        <w:numPr>
          <w:ilvl w:val="0"/>
          <w:numId w:val="17"/>
        </w:numPr>
        <w:jc w:val="both"/>
        <w:rPr>
          <w:sz w:val="28"/>
        </w:rPr>
      </w:pPr>
      <w:r>
        <w:rPr>
          <w:sz w:val="28"/>
        </w:rPr>
        <w:t>Лицам, состоящим в гражданской службе, для их содержания определялось жалованье, столовые и квартирные деньги или квартиры; канцелярские служащие получали сверх этого одежду и паек.</w:t>
      </w:r>
    </w:p>
    <w:p w:rsidR="00586921" w:rsidRDefault="00586921">
      <w:pPr>
        <w:jc w:val="both"/>
        <w:outlineLvl w:val="0"/>
        <w:rPr>
          <w:b/>
          <w:sz w:val="28"/>
        </w:rPr>
      </w:pPr>
      <w:r>
        <w:rPr>
          <w:b/>
          <w:sz w:val="28"/>
        </w:rPr>
        <w:t>Обязанности государственных служащих:</w:t>
      </w:r>
    </w:p>
    <w:p w:rsidR="00586921" w:rsidRDefault="00586921">
      <w:pPr>
        <w:numPr>
          <w:ilvl w:val="0"/>
          <w:numId w:val="18"/>
        </w:numPr>
        <w:jc w:val="both"/>
        <w:rPr>
          <w:sz w:val="28"/>
        </w:rPr>
      </w:pPr>
      <w:r>
        <w:rPr>
          <w:sz w:val="28"/>
        </w:rPr>
        <w:t xml:space="preserve">Здравый рассудок. </w:t>
      </w:r>
    </w:p>
    <w:p w:rsidR="00586921" w:rsidRDefault="00586921">
      <w:pPr>
        <w:numPr>
          <w:ilvl w:val="0"/>
          <w:numId w:val="18"/>
        </w:numPr>
        <w:jc w:val="both"/>
        <w:rPr>
          <w:sz w:val="28"/>
        </w:rPr>
      </w:pPr>
      <w:r>
        <w:rPr>
          <w:sz w:val="28"/>
        </w:rPr>
        <w:t xml:space="preserve"> Добрая воля к отправлениям порученного. </w:t>
      </w:r>
    </w:p>
    <w:p w:rsidR="00586921" w:rsidRDefault="00586921">
      <w:pPr>
        <w:numPr>
          <w:ilvl w:val="0"/>
          <w:numId w:val="18"/>
        </w:numPr>
        <w:jc w:val="both"/>
        <w:rPr>
          <w:sz w:val="28"/>
        </w:rPr>
      </w:pPr>
      <w:r>
        <w:rPr>
          <w:sz w:val="28"/>
        </w:rPr>
        <w:t xml:space="preserve">Человеколюбие. </w:t>
      </w:r>
    </w:p>
    <w:p w:rsidR="00586921" w:rsidRDefault="00586921">
      <w:pPr>
        <w:numPr>
          <w:ilvl w:val="0"/>
          <w:numId w:val="18"/>
        </w:numPr>
        <w:jc w:val="both"/>
        <w:rPr>
          <w:sz w:val="28"/>
        </w:rPr>
      </w:pPr>
      <w:r>
        <w:rPr>
          <w:sz w:val="28"/>
        </w:rPr>
        <w:t xml:space="preserve">Верность к службе Императорского Величества. </w:t>
      </w:r>
    </w:p>
    <w:p w:rsidR="00586921" w:rsidRDefault="00586921">
      <w:pPr>
        <w:numPr>
          <w:ilvl w:val="0"/>
          <w:numId w:val="18"/>
        </w:numPr>
        <w:jc w:val="both"/>
        <w:rPr>
          <w:sz w:val="28"/>
        </w:rPr>
      </w:pPr>
      <w:r>
        <w:rPr>
          <w:sz w:val="28"/>
        </w:rPr>
        <w:t xml:space="preserve">Усердие к общему добру. </w:t>
      </w:r>
    </w:p>
    <w:p w:rsidR="00586921" w:rsidRDefault="00586921">
      <w:pPr>
        <w:numPr>
          <w:ilvl w:val="0"/>
          <w:numId w:val="18"/>
        </w:numPr>
        <w:jc w:val="both"/>
        <w:rPr>
          <w:sz w:val="28"/>
        </w:rPr>
      </w:pPr>
      <w:r>
        <w:rPr>
          <w:sz w:val="28"/>
        </w:rPr>
        <w:t>Радение о должности.</w:t>
      </w:r>
    </w:p>
    <w:p w:rsidR="00586921" w:rsidRDefault="00586921">
      <w:pPr>
        <w:numPr>
          <w:ilvl w:val="0"/>
          <w:numId w:val="18"/>
        </w:numPr>
        <w:jc w:val="both"/>
        <w:rPr>
          <w:sz w:val="28"/>
        </w:rPr>
      </w:pPr>
      <w:r>
        <w:rPr>
          <w:sz w:val="28"/>
        </w:rPr>
        <w:t>Местность бескорыстное воздержа</w:t>
      </w:r>
      <w:r>
        <w:rPr>
          <w:sz w:val="28"/>
        </w:rPr>
        <w:softHyphen/>
        <w:t xml:space="preserve">ние от взяток. </w:t>
      </w:r>
    </w:p>
    <w:p w:rsidR="00586921" w:rsidRDefault="00586921">
      <w:pPr>
        <w:numPr>
          <w:ilvl w:val="0"/>
          <w:numId w:val="18"/>
        </w:numPr>
        <w:jc w:val="both"/>
        <w:rPr>
          <w:sz w:val="28"/>
        </w:rPr>
      </w:pPr>
      <w:r>
        <w:rPr>
          <w:sz w:val="28"/>
        </w:rPr>
        <w:t xml:space="preserve">Правый и равный суд всякому состоянию. </w:t>
      </w:r>
    </w:p>
    <w:p w:rsidR="00586921" w:rsidRDefault="00586921">
      <w:pPr>
        <w:numPr>
          <w:ilvl w:val="0"/>
          <w:numId w:val="18"/>
        </w:numPr>
        <w:jc w:val="both"/>
        <w:rPr>
          <w:sz w:val="28"/>
        </w:rPr>
      </w:pPr>
      <w:r>
        <w:rPr>
          <w:sz w:val="28"/>
        </w:rPr>
        <w:t>По</w:t>
      </w:r>
      <w:r>
        <w:rPr>
          <w:sz w:val="28"/>
        </w:rPr>
        <w:softHyphen/>
        <w:t xml:space="preserve">кровительство невинному и скорбящему. </w:t>
      </w:r>
    </w:p>
    <w:p w:rsidR="00586921" w:rsidRDefault="00586921">
      <w:pPr>
        <w:numPr>
          <w:ilvl w:val="0"/>
          <w:numId w:val="18"/>
        </w:numPr>
        <w:jc w:val="both"/>
        <w:rPr>
          <w:sz w:val="28"/>
        </w:rPr>
      </w:pPr>
      <w:r>
        <w:rPr>
          <w:sz w:val="28"/>
        </w:rPr>
        <w:t>Всякий служащий дол</w:t>
      </w:r>
      <w:r>
        <w:rPr>
          <w:sz w:val="28"/>
        </w:rPr>
        <w:softHyphen/>
        <w:t>жен поставить себе в непременную обязанность ведать все уставы и законы государственные.</w:t>
      </w:r>
    </w:p>
    <w:p w:rsidR="00586921" w:rsidRDefault="00586921">
      <w:pPr>
        <w:numPr>
          <w:ilvl w:val="0"/>
          <w:numId w:val="18"/>
        </w:numPr>
        <w:jc w:val="both"/>
        <w:rPr>
          <w:sz w:val="28"/>
        </w:rPr>
      </w:pPr>
      <w:r>
        <w:rPr>
          <w:sz w:val="28"/>
        </w:rPr>
        <w:t>Всякую вверенную тайну, касающуюся службы и пользы Им</w:t>
      </w:r>
      <w:r>
        <w:rPr>
          <w:sz w:val="28"/>
        </w:rPr>
        <w:softHyphen/>
        <w:t>ператорского Величества, каждое состоящее в службе лицо обя</w:t>
      </w:r>
      <w:r>
        <w:rPr>
          <w:sz w:val="28"/>
        </w:rPr>
        <w:softHyphen/>
        <w:t>зано хранить свято и ненарушаемо.</w:t>
      </w:r>
    </w:p>
    <w:p w:rsidR="00586921" w:rsidRDefault="00586921">
      <w:pPr>
        <w:numPr>
          <w:ilvl w:val="0"/>
          <w:numId w:val="18"/>
        </w:numPr>
        <w:jc w:val="both"/>
        <w:rPr>
          <w:sz w:val="28"/>
        </w:rPr>
      </w:pPr>
      <w:r>
        <w:rPr>
          <w:sz w:val="28"/>
        </w:rPr>
        <w:t>Никто из служащих не должен простирать своей власти за пределы, предназначенные оной законом.</w:t>
      </w:r>
    </w:p>
    <w:p w:rsidR="00586921" w:rsidRDefault="00586921">
      <w:pPr>
        <w:numPr>
          <w:ilvl w:val="0"/>
          <w:numId w:val="18"/>
        </w:numPr>
        <w:jc w:val="both"/>
        <w:rPr>
          <w:sz w:val="28"/>
        </w:rPr>
      </w:pPr>
      <w:r>
        <w:rPr>
          <w:sz w:val="28"/>
        </w:rPr>
        <w:t xml:space="preserve">Всякое неуважение к начальству, изъявленное в делах службы письменно ли словесно, взыскивается строго по законам.  </w:t>
      </w:r>
    </w:p>
    <w:p w:rsidR="00586921" w:rsidRDefault="00586921">
      <w:pPr>
        <w:outlineLvl w:val="0"/>
        <w:rPr>
          <w:b/>
          <w:sz w:val="28"/>
        </w:rPr>
      </w:pPr>
      <w:r>
        <w:rPr>
          <w:b/>
          <w:sz w:val="28"/>
        </w:rPr>
        <w:t>Каковы преимущества службы в Сибири?</w:t>
      </w:r>
    </w:p>
    <w:p w:rsidR="00586921" w:rsidRDefault="00586921">
      <w:pPr>
        <w:ind w:firstLine="567"/>
        <w:jc w:val="both"/>
        <w:rPr>
          <w:sz w:val="28"/>
        </w:rPr>
      </w:pPr>
      <w:r>
        <w:rPr>
          <w:sz w:val="28"/>
        </w:rPr>
        <w:t>Всем классным чиновникам, направлявшимся  на государственную службу в Си</w:t>
      </w:r>
      <w:r>
        <w:rPr>
          <w:sz w:val="28"/>
        </w:rPr>
        <w:softHyphen/>
        <w:t>бирь, выдавалось безвозмездно денежное пособие на подъ</w:t>
      </w:r>
      <w:r>
        <w:rPr>
          <w:sz w:val="28"/>
        </w:rPr>
        <w:softHyphen/>
        <w:t xml:space="preserve">ем и обзаведение. Размер подъем определялся следующим образом: </w:t>
      </w:r>
    </w:p>
    <w:p w:rsidR="00586921" w:rsidRDefault="00586921">
      <w:pPr>
        <w:ind w:firstLine="567"/>
        <w:jc w:val="both"/>
        <w:rPr>
          <w:sz w:val="28"/>
        </w:rPr>
      </w:pPr>
      <w:r>
        <w:rPr>
          <w:sz w:val="28"/>
        </w:rPr>
        <w:t>а) для чиновников, оправляющихся на службу по предварительному назначению в должность - годо</w:t>
      </w:r>
      <w:r>
        <w:rPr>
          <w:sz w:val="28"/>
        </w:rPr>
        <w:softHyphen/>
        <w:t xml:space="preserve">вой оклад штатного сей должности звания; </w:t>
      </w:r>
    </w:p>
    <w:p w:rsidR="00586921" w:rsidRDefault="00586921">
      <w:pPr>
        <w:ind w:firstLine="567"/>
        <w:jc w:val="both"/>
        <w:rPr>
          <w:sz w:val="28"/>
        </w:rPr>
      </w:pPr>
      <w:r>
        <w:rPr>
          <w:sz w:val="28"/>
        </w:rPr>
        <w:t>б) для посылаемых в распоряжение местного начальства без предварительного назна</w:t>
      </w:r>
      <w:r>
        <w:rPr>
          <w:sz w:val="28"/>
        </w:rPr>
        <w:softHyphen/>
        <w:t>чения должности, годовой оклад жалованья, присвоенного месту прежней службы.</w:t>
      </w:r>
    </w:p>
    <w:p w:rsidR="00586921" w:rsidRDefault="00586921">
      <w:pPr>
        <w:ind w:firstLine="567"/>
        <w:jc w:val="both"/>
        <w:rPr>
          <w:sz w:val="28"/>
        </w:rPr>
      </w:pPr>
      <w:r>
        <w:rPr>
          <w:sz w:val="28"/>
        </w:rPr>
        <w:t xml:space="preserve">За каждые 5 лет усердной службы в Сибири чиновникам полагалась прибавка к жалованью по четверти оклада до тех пор, пока сумма такой прибавки не сравняется с полным окладом.             </w:t>
      </w:r>
    </w:p>
    <w:p w:rsidR="00586921" w:rsidRDefault="00586921">
      <w:pPr>
        <w:ind w:firstLine="567"/>
        <w:jc w:val="both"/>
        <w:rPr>
          <w:sz w:val="28"/>
        </w:rPr>
      </w:pPr>
      <w:r>
        <w:rPr>
          <w:sz w:val="28"/>
        </w:rPr>
        <w:t>Чиновникам, прослужившим в Сибири усердно и беспорочно не менее 3 лет, даруется сокращение 35-лет</w:t>
      </w:r>
      <w:r>
        <w:rPr>
          <w:sz w:val="28"/>
        </w:rPr>
        <w:softHyphen/>
        <w:t>него срока для получения Ордена Св. Владимира. Упомянутое со</w:t>
      </w:r>
      <w:r>
        <w:rPr>
          <w:sz w:val="28"/>
        </w:rPr>
        <w:softHyphen/>
        <w:t>кращение заключается в том, что 3 года службы в Сибири и Кав</w:t>
      </w:r>
      <w:r>
        <w:rPr>
          <w:sz w:val="28"/>
        </w:rPr>
        <w:softHyphen/>
        <w:t>казской области считаются за 4 года, с распространением сего преимущества за все время служения и на тех чиновников, кои впоследствии перейдут на службу в другие губернии.</w:t>
      </w:r>
    </w:p>
    <w:p w:rsidR="00586921" w:rsidRDefault="00586921">
      <w:pPr>
        <w:pStyle w:val="a4"/>
        <w:spacing w:line="264" w:lineRule="auto"/>
        <w:ind w:firstLine="0"/>
        <w:rPr>
          <w:sz w:val="28"/>
        </w:rPr>
      </w:pPr>
      <w:r>
        <w:rPr>
          <w:sz w:val="28"/>
        </w:rPr>
        <w:t xml:space="preserve">               </w:t>
      </w:r>
      <w:r>
        <w:rPr>
          <w:color w:val="FF0000"/>
          <w:sz w:val="28"/>
        </w:rPr>
        <w:t>Культура, наука, образование.</w:t>
      </w:r>
      <w:r>
        <w:rPr>
          <w:sz w:val="28"/>
        </w:rPr>
        <w:t xml:space="preserve"> </w:t>
      </w:r>
    </w:p>
    <w:p w:rsidR="00586921" w:rsidRDefault="00586921">
      <w:pPr>
        <w:pStyle w:val="a4"/>
        <w:spacing w:line="264" w:lineRule="auto"/>
        <w:ind w:firstLine="0"/>
        <w:rPr>
          <w:sz w:val="28"/>
        </w:rPr>
      </w:pPr>
      <w:r>
        <w:rPr>
          <w:sz w:val="28"/>
        </w:rPr>
        <w:t xml:space="preserve">          Прогресс русской культуры, культуры других народов России во второй половине </w:t>
      </w:r>
      <w:r>
        <w:rPr>
          <w:sz w:val="28"/>
          <w:lang w:val="en-US"/>
        </w:rPr>
        <w:t xml:space="preserve">XIX </w:t>
      </w:r>
      <w:r>
        <w:rPr>
          <w:sz w:val="28"/>
        </w:rPr>
        <w:t xml:space="preserve">в. определялся общественно политическим подъемом в стране, отменой крепостного права, проведением реформ 60-70-х г.г., высокими темпами развития капитализма в промышленности и др. </w:t>
      </w:r>
    </w:p>
    <w:p w:rsidR="00586921" w:rsidRDefault="00586921">
      <w:pPr>
        <w:pStyle w:val="a4"/>
        <w:spacing w:line="264" w:lineRule="auto"/>
        <w:ind w:left="-540" w:firstLine="0"/>
        <w:rPr>
          <w:sz w:val="28"/>
        </w:rPr>
      </w:pPr>
      <w:r>
        <w:rPr>
          <w:sz w:val="28"/>
        </w:rPr>
        <w:t xml:space="preserve">          Определяя особенности развития культуры этого периода, следует назвать, во-первых, огромное воздействие демократических и социалистических идей на формирование культуры; во-вторых, неустанный философско-нравственный поиск русской интеллигенцией справедливости, правды – истины, ее веру в особую миссию русского народа; в-третьих, русская культура, с успехом вбиравшая достижения культур других народов, провозгласившая свободу, разум, счастье для всех людей, независимо от их социального происхождения и положения, языка и вероисповедания, вызвала к себе огромный интерес во всем мире.</w:t>
      </w:r>
    </w:p>
    <w:p w:rsidR="00586921" w:rsidRDefault="00586921">
      <w:pPr>
        <w:pStyle w:val="a4"/>
        <w:spacing w:line="264" w:lineRule="auto"/>
        <w:ind w:left="-540" w:firstLine="0"/>
        <w:rPr>
          <w:sz w:val="28"/>
        </w:rPr>
      </w:pPr>
      <w:r>
        <w:rPr>
          <w:sz w:val="28"/>
        </w:rPr>
        <w:t xml:space="preserve">           По подсчетам историков в середине </w:t>
      </w:r>
      <w:r>
        <w:rPr>
          <w:sz w:val="28"/>
          <w:lang w:val="en-US"/>
        </w:rPr>
        <w:t>XIX</w:t>
      </w:r>
      <w:r>
        <w:rPr>
          <w:sz w:val="28"/>
        </w:rPr>
        <w:t xml:space="preserve">в. число грамотных людей составляло лишь 6% всего населения. Начальных школ насчитывалось 8227, в них обучалось 450 тыс. учащихся, в 75 гимназиях – 18 тыс., а в 6 университетах – 3,5 тыс. студентов. Восемьдесят процентов учащихся средней и высшей школ были дворяне. </w:t>
      </w:r>
    </w:p>
    <w:p w:rsidR="00586921" w:rsidRDefault="00586921">
      <w:pPr>
        <w:pStyle w:val="a4"/>
        <w:spacing w:line="264" w:lineRule="auto"/>
        <w:ind w:left="-540"/>
        <w:rPr>
          <w:sz w:val="28"/>
        </w:rPr>
      </w:pPr>
      <w:r>
        <w:rPr>
          <w:sz w:val="28"/>
        </w:rPr>
        <w:t xml:space="preserve">В период школьных реформ 60-х г.г. для низших сословий расширилась сеть начальных школ, народных городских, сельских и уездных училищ, церковно-приходских школ. В городах также возникали новые учебные заведения – воскресные школы для взрослых. С конца 80-х г.г. их деятельность активизировалась. </w:t>
      </w:r>
    </w:p>
    <w:p w:rsidR="00586921" w:rsidRDefault="00586921">
      <w:pPr>
        <w:pStyle w:val="a4"/>
        <w:spacing w:line="264" w:lineRule="auto"/>
        <w:ind w:left="-540"/>
        <w:rPr>
          <w:sz w:val="28"/>
        </w:rPr>
      </w:pPr>
      <w:r>
        <w:rPr>
          <w:sz w:val="28"/>
        </w:rPr>
        <w:t xml:space="preserve">Но основным звеном начального образования была земская общественная школа. В 1864-1874г.г. открылось около 10 тыс. земских школ, которые отличались лучшей, чем в государственных, методикой обучения. </w:t>
      </w:r>
    </w:p>
    <w:p w:rsidR="00586921" w:rsidRDefault="00586921">
      <w:pPr>
        <w:pStyle w:val="a4"/>
        <w:spacing w:line="264" w:lineRule="auto"/>
        <w:ind w:left="-540"/>
        <w:rPr>
          <w:sz w:val="28"/>
        </w:rPr>
      </w:pPr>
      <w:r>
        <w:rPr>
          <w:sz w:val="28"/>
        </w:rPr>
        <w:t xml:space="preserve">В пореформенные годы были созданы всесословные женские гимназии, а также высшие женские курсы в Петербурге, Москве, Киеве. В 1882г. был открыт женский медицинский институт. К концу </w:t>
      </w:r>
      <w:r>
        <w:rPr>
          <w:sz w:val="28"/>
          <w:lang w:val="en-US"/>
        </w:rPr>
        <w:t xml:space="preserve">XIX </w:t>
      </w:r>
      <w:r>
        <w:rPr>
          <w:sz w:val="28"/>
        </w:rPr>
        <w:t xml:space="preserve">в. в России функционировало более 60-ти государственных вузов, в которых обучалось около 30 тыс. студентов. </w:t>
      </w:r>
    </w:p>
    <w:p w:rsidR="00586921" w:rsidRDefault="00586921">
      <w:pPr>
        <w:pStyle w:val="a4"/>
        <w:spacing w:line="264" w:lineRule="auto"/>
        <w:ind w:left="-540"/>
        <w:rPr>
          <w:sz w:val="28"/>
        </w:rPr>
      </w:pPr>
      <w:r>
        <w:rPr>
          <w:sz w:val="28"/>
        </w:rPr>
        <w:t xml:space="preserve">Тяга к знаниям народа была велика, поэтому большую долю расходов на начальное образование нес народ. </w:t>
      </w:r>
    </w:p>
    <w:p w:rsidR="00586921" w:rsidRDefault="00586921">
      <w:pPr>
        <w:pStyle w:val="a4"/>
        <w:spacing w:line="264" w:lineRule="auto"/>
        <w:ind w:left="-540"/>
        <w:rPr>
          <w:sz w:val="28"/>
        </w:rPr>
      </w:pPr>
      <w:r>
        <w:rPr>
          <w:sz w:val="28"/>
        </w:rPr>
        <w:t xml:space="preserve">В целом возможности российского образования отставали от потребностей страны. Полиграфическая промышленность, ставшая во второй половине </w:t>
      </w:r>
      <w:r>
        <w:rPr>
          <w:sz w:val="28"/>
          <w:lang w:val="en-US"/>
        </w:rPr>
        <w:t xml:space="preserve">XIX </w:t>
      </w:r>
      <w:r>
        <w:rPr>
          <w:sz w:val="28"/>
        </w:rPr>
        <w:t>в. отдельной отраслью капиталистического производства, увеличила выпуск продукции.</w:t>
      </w:r>
    </w:p>
    <w:p w:rsidR="00586921" w:rsidRDefault="00586921">
      <w:pPr>
        <w:pStyle w:val="a4"/>
        <w:spacing w:line="264" w:lineRule="auto"/>
        <w:ind w:left="-540"/>
        <w:rPr>
          <w:sz w:val="28"/>
        </w:rPr>
      </w:pPr>
      <w:r>
        <w:rPr>
          <w:sz w:val="28"/>
        </w:rPr>
        <w:t>В 80-90-х г.г. крупными издателями были И.Д. Сытин (1851-1934), выпускавший большими тиражами дешевые книги для народа; братья А.Н. и И.Н. Гранаты, А.С. Суворин (1834-1912), Ф.Ф. Павленков (1839-1900), П.Г. Сойкин (1862-1938).</w:t>
      </w:r>
    </w:p>
    <w:p w:rsidR="00586921" w:rsidRDefault="00586921">
      <w:pPr>
        <w:pStyle w:val="a4"/>
        <w:spacing w:line="264" w:lineRule="auto"/>
        <w:ind w:left="-540"/>
        <w:rPr>
          <w:sz w:val="28"/>
        </w:rPr>
      </w:pPr>
      <w:r>
        <w:rPr>
          <w:sz w:val="28"/>
        </w:rPr>
        <w:t xml:space="preserve">Во второй половине </w:t>
      </w:r>
      <w:r>
        <w:rPr>
          <w:sz w:val="28"/>
          <w:lang w:val="en-US"/>
        </w:rPr>
        <w:t xml:space="preserve">XIX </w:t>
      </w:r>
      <w:r>
        <w:rPr>
          <w:sz w:val="28"/>
        </w:rPr>
        <w:t>в. по сравнению с предшествующим периодом возросло число специальных, научных, ведомственных и народных библиотек.</w:t>
      </w:r>
    </w:p>
    <w:p w:rsidR="00586921" w:rsidRDefault="00586921">
      <w:pPr>
        <w:pStyle w:val="a4"/>
        <w:spacing w:line="264" w:lineRule="auto"/>
        <w:ind w:left="-540"/>
        <w:rPr>
          <w:sz w:val="28"/>
        </w:rPr>
      </w:pPr>
      <w:r>
        <w:rPr>
          <w:sz w:val="28"/>
        </w:rPr>
        <w:t xml:space="preserve">В Москве также были открыты Исторический, Политехнический музеи, Третьяковская галерея. В Петербурге в 1898г. был открыт Императорский Русский музей. </w:t>
      </w:r>
    </w:p>
    <w:p w:rsidR="00586921" w:rsidRDefault="00586921">
      <w:pPr>
        <w:pStyle w:val="a4"/>
        <w:spacing w:line="264" w:lineRule="auto"/>
        <w:ind w:left="-540"/>
        <w:rPr>
          <w:sz w:val="28"/>
        </w:rPr>
      </w:pPr>
      <w:r>
        <w:rPr>
          <w:sz w:val="28"/>
        </w:rPr>
        <w:t xml:space="preserve">Несмотря на факторы, сдерживающие научный прогресс, вторая половина </w:t>
      </w:r>
      <w:r>
        <w:rPr>
          <w:sz w:val="28"/>
          <w:lang w:val="en-US"/>
        </w:rPr>
        <w:t xml:space="preserve">XIX </w:t>
      </w:r>
      <w:r>
        <w:rPr>
          <w:sz w:val="28"/>
        </w:rPr>
        <w:t xml:space="preserve">в. – это период выдающихся достижений в науке и технике, позволивших русскую научно-исследовательскую деятельность ввести в мировую науку. Российская наука развивалась в тесной связи с европейской и американской наукой. Русские ученые принимали участие в экспериментальных и лабораторных исследованиях в научных центрах Европы и Северной Америки. </w:t>
      </w:r>
    </w:p>
    <w:p w:rsidR="00586921" w:rsidRDefault="00586921">
      <w:pPr>
        <w:pStyle w:val="a4"/>
        <w:spacing w:line="264" w:lineRule="auto"/>
        <w:ind w:left="-540"/>
        <w:rPr>
          <w:sz w:val="28"/>
        </w:rPr>
      </w:pPr>
      <w:r>
        <w:rPr>
          <w:sz w:val="28"/>
        </w:rPr>
        <w:t xml:space="preserve">В стране возникали новые научные центры: Общество людей естествознания, антропологии и этнографии (1863), Общество русских врачей, Русское техническое общество (1866). </w:t>
      </w:r>
    </w:p>
    <w:p w:rsidR="00586921" w:rsidRDefault="00586921">
      <w:pPr>
        <w:pStyle w:val="a4"/>
        <w:spacing w:line="264" w:lineRule="auto"/>
        <w:ind w:left="-540"/>
        <w:rPr>
          <w:sz w:val="28"/>
        </w:rPr>
      </w:pPr>
      <w:r>
        <w:rPr>
          <w:sz w:val="28"/>
        </w:rPr>
        <w:t xml:space="preserve">Крупным центром математических исследований стал Петербург, где сложилась математическая школа, связанная с именем выдающегося математика П.Л. Чебышева (1831-1894). Его открытия, до сих пор оказывающие влияние на развитие науки, относятся к теории приближения функций, теории чисел и теории вероятностей. </w:t>
      </w:r>
    </w:p>
    <w:p w:rsidR="00586921" w:rsidRDefault="00586921">
      <w:pPr>
        <w:pStyle w:val="a4"/>
        <w:spacing w:line="264" w:lineRule="auto"/>
        <w:ind w:left="-540"/>
        <w:rPr>
          <w:sz w:val="28"/>
        </w:rPr>
      </w:pPr>
      <w:r>
        <w:rPr>
          <w:sz w:val="28"/>
        </w:rPr>
        <w:t xml:space="preserve">Гениальным ученым-химиком, создавшим периодическую систему химических элементов, был Д.И. Менделеев (1834-1907). Работа его “Основы химии” была переведена на многие европейские языки, а в России только прижизненно была издана 8 раз. </w:t>
      </w:r>
    </w:p>
    <w:p w:rsidR="00586921" w:rsidRDefault="00586921">
      <w:pPr>
        <w:pStyle w:val="a4"/>
        <w:spacing w:line="264" w:lineRule="auto"/>
        <w:ind w:left="-540"/>
        <w:rPr>
          <w:sz w:val="28"/>
        </w:rPr>
      </w:pPr>
      <w:r>
        <w:rPr>
          <w:sz w:val="28"/>
        </w:rPr>
        <w:t xml:space="preserve">Мировую известность приобрели открытия А.С. Попова (1859-1905). 25 апреля 1825г. на заседании Русского физико-химического общества об изобретении им прибора для приема и регистрации электромагнитных сигналов, а затем продемонстрировал работу “грозоотметчика” – радиоприемника, нашедшего очень скоро практическое применение. </w:t>
      </w:r>
    </w:p>
    <w:p w:rsidR="00586921" w:rsidRDefault="00586921">
      <w:pPr>
        <w:pStyle w:val="a4"/>
        <w:spacing w:line="264" w:lineRule="auto"/>
        <w:ind w:left="-540"/>
        <w:rPr>
          <w:sz w:val="28"/>
        </w:rPr>
      </w:pPr>
      <w:r>
        <w:rPr>
          <w:sz w:val="28"/>
        </w:rPr>
        <w:t xml:space="preserve">А.Ф. Можайский (1825-1890) исследовал возможности создания испытательных аппаратов. В 1876г. с успехом прошла демонстрация полетов его моделей. </w:t>
      </w:r>
    </w:p>
    <w:p w:rsidR="00586921" w:rsidRDefault="00586921">
      <w:pPr>
        <w:pStyle w:val="a4"/>
        <w:spacing w:line="264" w:lineRule="auto"/>
        <w:ind w:left="-540"/>
        <w:rPr>
          <w:sz w:val="28"/>
        </w:rPr>
      </w:pPr>
      <w:r>
        <w:rPr>
          <w:sz w:val="28"/>
        </w:rPr>
        <w:t xml:space="preserve">Выдающееся значение имели работы К.Э. Циолковского (1857-1935), одного из пионеров космонавтики: нашел решения конструкции ракет и ракетных двигателей. </w:t>
      </w:r>
    </w:p>
    <w:p w:rsidR="00586921" w:rsidRDefault="00586921">
      <w:pPr>
        <w:pStyle w:val="a4"/>
        <w:spacing w:line="264" w:lineRule="auto"/>
        <w:ind w:left="-540"/>
        <w:rPr>
          <w:sz w:val="28"/>
        </w:rPr>
      </w:pPr>
      <w:r>
        <w:rPr>
          <w:sz w:val="28"/>
        </w:rPr>
        <w:t xml:space="preserve">Крупные научные и технические открытия были сделаны физиком П.Н. Лебедевым (1866-1912), который доказал и измерил давление света. </w:t>
      </w:r>
    </w:p>
    <w:p w:rsidR="00586921" w:rsidRDefault="00586921">
      <w:pPr>
        <w:pStyle w:val="a4"/>
        <w:spacing w:line="264" w:lineRule="auto"/>
        <w:ind w:left="-540"/>
        <w:rPr>
          <w:sz w:val="28"/>
        </w:rPr>
      </w:pPr>
      <w:r>
        <w:rPr>
          <w:sz w:val="28"/>
        </w:rPr>
        <w:t xml:space="preserve">Огромны были успехи биологических наук. Русские ученые открыли целый ряд законов развития организмов. Научные интересы И.П. Павлова (1849-1936) представляла физиология мозга. Он создал основанное на опыте учение о высшей нервной деятельности. </w:t>
      </w:r>
    </w:p>
    <w:p w:rsidR="00586921" w:rsidRDefault="00586921">
      <w:pPr>
        <w:pStyle w:val="a4"/>
        <w:spacing w:line="264" w:lineRule="auto"/>
        <w:ind w:left="-540"/>
        <w:rPr>
          <w:sz w:val="28"/>
        </w:rPr>
      </w:pPr>
      <w:r>
        <w:rPr>
          <w:sz w:val="28"/>
        </w:rPr>
        <w:t xml:space="preserve">Крупнейшим представителем российской науки был К.А. Тимирязев (1843-1920). Он исследовал явление фотосинтеза, доказав применимость закона сохранения энергии к органическому миру. </w:t>
      </w:r>
    </w:p>
    <w:p w:rsidR="00586921" w:rsidRDefault="00586921">
      <w:pPr>
        <w:pStyle w:val="a4"/>
        <w:spacing w:line="264" w:lineRule="auto"/>
        <w:ind w:left="-540"/>
        <w:rPr>
          <w:sz w:val="28"/>
        </w:rPr>
      </w:pPr>
      <w:r>
        <w:rPr>
          <w:sz w:val="28"/>
        </w:rPr>
        <w:t xml:space="preserve">Большой интерес в мире вызвали экспедиции по изучению Средней и Центральной Азии, Уссурийского края Н.М. Пржевальского (1839-1888), впервые описавшего природу этих регионов. Он внес огромный вклад в исследование флоры и фауны этих регионов. </w:t>
      </w:r>
    </w:p>
    <w:p w:rsidR="00586921" w:rsidRDefault="00586921">
      <w:pPr>
        <w:pStyle w:val="a4"/>
        <w:spacing w:line="264" w:lineRule="auto"/>
        <w:ind w:left="-540"/>
        <w:rPr>
          <w:sz w:val="28"/>
        </w:rPr>
      </w:pPr>
      <w:r>
        <w:rPr>
          <w:sz w:val="28"/>
        </w:rPr>
        <w:t>Н.Н. Миклухо-Маклай (1846-1888) – русский ученый, путешественник, общественный деятель и гуманист. Во время путешествий в Юго-Восточную Азию, Австралию, на острова Океании он провел ценные географические исследования, не утратившие до сегодняшнего дня своего значения.</w:t>
      </w:r>
    </w:p>
    <w:p w:rsidR="00586921" w:rsidRDefault="00586921">
      <w:pPr>
        <w:pStyle w:val="a4"/>
        <w:spacing w:line="264" w:lineRule="auto"/>
        <w:ind w:left="-540"/>
        <w:rPr>
          <w:sz w:val="28"/>
        </w:rPr>
      </w:pPr>
      <w:r>
        <w:rPr>
          <w:sz w:val="28"/>
        </w:rPr>
        <w:t xml:space="preserve">Общественно-политическая жизнь, рост национального самосознания, усиление классовой борьбы вызвали развитие гуманитарных наук. В области историко-экономической науки одной из серьезных работ была книга В.В. Берви-Флеровского “Положение рабочего класса в России”. </w:t>
      </w:r>
    </w:p>
    <w:p w:rsidR="00586921" w:rsidRDefault="00586921">
      <w:pPr>
        <w:pStyle w:val="a4"/>
        <w:spacing w:line="264" w:lineRule="auto"/>
        <w:ind w:left="-540"/>
        <w:rPr>
          <w:sz w:val="28"/>
        </w:rPr>
      </w:pPr>
      <w:r>
        <w:rPr>
          <w:sz w:val="28"/>
        </w:rPr>
        <w:t xml:space="preserve">В пореформенные годы получили разработку филология и лингвистика. И.И. Срезневский (1812-1880) подготовил работы по истории старославянского языка и древнерусской литературе. Его заслугой является также создание петербургской школы славистов. В.И. Даль (1801-1872) – создатель “Толкового словаря живого великорусского языка”, который в отличие от академических словарей того времени, содержит лексику живой народной речи. </w:t>
      </w:r>
    </w:p>
    <w:p w:rsidR="00586921" w:rsidRDefault="00586921">
      <w:pPr>
        <w:pStyle w:val="a4"/>
        <w:spacing w:line="264" w:lineRule="auto"/>
        <w:ind w:left="-540"/>
        <w:rPr>
          <w:sz w:val="28"/>
        </w:rPr>
      </w:pPr>
      <w:r>
        <w:rPr>
          <w:sz w:val="28"/>
        </w:rPr>
        <w:t xml:space="preserve">Разработка истории России осуществлялась рядом крупных историков. В 50-70-х г.г. над 29-томным изданием “История России с древнейших времен” работал талантливый русский историк С.М. Соловьев (1820-1879). На основе огромного фактического материала он показал переход от родовых отношений к государственности, роль самодержавия в истории России. </w:t>
      </w:r>
    </w:p>
    <w:p w:rsidR="00586921" w:rsidRDefault="00586921">
      <w:pPr>
        <w:pStyle w:val="a4"/>
        <w:spacing w:line="264" w:lineRule="auto"/>
        <w:ind w:left="-540"/>
        <w:rPr>
          <w:sz w:val="28"/>
        </w:rPr>
      </w:pPr>
      <w:r>
        <w:rPr>
          <w:sz w:val="28"/>
        </w:rPr>
        <w:t xml:space="preserve">Господствующим направлением в литературе и искусстве второй половины </w:t>
      </w:r>
      <w:r>
        <w:rPr>
          <w:sz w:val="28"/>
          <w:lang w:val="en-US"/>
        </w:rPr>
        <w:t xml:space="preserve">XIX </w:t>
      </w:r>
      <w:r>
        <w:rPr>
          <w:sz w:val="28"/>
        </w:rPr>
        <w:t>в. был метод критического реализма, основополагающим принципом которого являлось правдивое отражение действительности и осмысление изображаемых явлений с точки зрения их соответствия общественному прогрессу. Русская литература отличалась не только критическим отношением к действительности, она разоблачала зло, искала пути борьбы с этим злом, выполняла общественно - преобразующую миссию. Идейная полнота, глубокое проникновение в жизненные явления.</w:t>
      </w:r>
    </w:p>
    <w:p w:rsidR="00586921" w:rsidRDefault="00586921">
      <w:pPr>
        <w:pStyle w:val="a4"/>
        <w:spacing w:line="264" w:lineRule="auto"/>
        <w:ind w:left="-540"/>
        <w:rPr>
          <w:sz w:val="28"/>
        </w:rPr>
      </w:pPr>
      <w:r>
        <w:rPr>
          <w:sz w:val="28"/>
        </w:rPr>
        <w:t xml:space="preserve">На вторую половину </w:t>
      </w:r>
      <w:r>
        <w:rPr>
          <w:sz w:val="28"/>
          <w:lang w:val="en-US"/>
        </w:rPr>
        <w:t xml:space="preserve">XIX </w:t>
      </w:r>
      <w:r>
        <w:rPr>
          <w:sz w:val="28"/>
        </w:rPr>
        <w:t xml:space="preserve">в. и первую половину </w:t>
      </w:r>
      <w:r>
        <w:rPr>
          <w:sz w:val="28"/>
          <w:lang w:val="en-US"/>
        </w:rPr>
        <w:t xml:space="preserve">XX </w:t>
      </w:r>
      <w:r>
        <w:rPr>
          <w:sz w:val="28"/>
        </w:rPr>
        <w:t>в. приходится творчество гения мысли и слова Л.Н. Толстого (1828-1910).</w:t>
      </w:r>
    </w:p>
    <w:p w:rsidR="00586921" w:rsidRDefault="00586921">
      <w:pPr>
        <w:pStyle w:val="a4"/>
        <w:spacing w:line="264" w:lineRule="auto"/>
        <w:ind w:left="-540"/>
        <w:rPr>
          <w:sz w:val="28"/>
        </w:rPr>
      </w:pPr>
      <w:r>
        <w:rPr>
          <w:sz w:val="28"/>
        </w:rPr>
        <w:t xml:space="preserve">После смерти великого писателя в мире произошли огромные изменения, Толстой остался притягательным для всех потому, что он стал нравственным авторитетом для людей всего мира, ибо он в своем творчестве ставил вопросы, которые волнуют людей и поныне, и разрешал их с гуманистических позиций. </w:t>
      </w:r>
    </w:p>
    <w:p w:rsidR="00586921" w:rsidRDefault="00586921">
      <w:pPr>
        <w:pStyle w:val="a4"/>
        <w:spacing w:line="264" w:lineRule="auto"/>
        <w:ind w:left="-540"/>
        <w:rPr>
          <w:sz w:val="28"/>
        </w:rPr>
      </w:pPr>
      <w:r>
        <w:rPr>
          <w:sz w:val="28"/>
        </w:rPr>
        <w:t xml:space="preserve">На рубеже веков критическим реализмом было проникнуто также творчество таких замечательных писателей как В.В. Вересаев (1867-1945), который отразил в своих произведениях духовные искания интеллигенции в этот период. </w:t>
      </w:r>
    </w:p>
    <w:p w:rsidR="00586921" w:rsidRDefault="00586921">
      <w:pPr>
        <w:pStyle w:val="a4"/>
        <w:spacing w:line="264" w:lineRule="auto"/>
        <w:ind w:left="-540"/>
        <w:rPr>
          <w:sz w:val="28"/>
        </w:rPr>
      </w:pPr>
      <w:r>
        <w:rPr>
          <w:sz w:val="28"/>
        </w:rPr>
        <w:t xml:space="preserve">Правдивое отражение действительности, осмысление ее с точки зрения соответствия общественному прогрессу, изображение, призванное помочь людям понять эту действительность, отзывчивость на насущные вопросы, желание видеть народ свободным и счастливым – вот, что отличало творчество писателей реалистов. </w:t>
      </w:r>
    </w:p>
    <w:p w:rsidR="00586921" w:rsidRDefault="00586921">
      <w:pPr>
        <w:pStyle w:val="a4"/>
        <w:spacing w:line="264" w:lineRule="auto"/>
        <w:ind w:left="-540"/>
        <w:rPr>
          <w:sz w:val="28"/>
        </w:rPr>
      </w:pPr>
      <w:r>
        <w:rPr>
          <w:sz w:val="28"/>
        </w:rPr>
        <w:t>Литература России представлена не только произведениями русских писателей – она многонациональна. Передовые идеи, понимание истории, художественные средства писатели народов России черпали в русской классической литературе.</w:t>
      </w:r>
    </w:p>
    <w:p w:rsidR="00586921" w:rsidRDefault="00586921">
      <w:pPr>
        <w:pStyle w:val="a4"/>
        <w:spacing w:line="264" w:lineRule="auto"/>
        <w:ind w:left="-540"/>
        <w:rPr>
          <w:sz w:val="28"/>
        </w:rPr>
      </w:pPr>
      <w:r>
        <w:rPr>
          <w:sz w:val="28"/>
        </w:rPr>
        <w:t xml:space="preserve">С развитием литературы неразрывно связаны музыка, живопись, театр. Конец  </w:t>
      </w:r>
      <w:r>
        <w:rPr>
          <w:sz w:val="28"/>
          <w:lang w:val="en-US"/>
        </w:rPr>
        <w:t>XIX</w:t>
      </w:r>
      <w:r>
        <w:rPr>
          <w:sz w:val="28"/>
        </w:rPr>
        <w:t xml:space="preserve"> начало ХХ веков – период достижений русской музыкальной культуры, связанных с именами П.И. Чайковского, М.П. Мусорского, Н.А. Римского-Корсакова, С.В. Рахманинова и многих других. </w:t>
      </w:r>
    </w:p>
    <w:p w:rsidR="00586921" w:rsidRDefault="00586921">
      <w:pPr>
        <w:pStyle w:val="a4"/>
        <w:spacing w:line="264" w:lineRule="auto"/>
        <w:ind w:left="-540"/>
        <w:rPr>
          <w:sz w:val="28"/>
        </w:rPr>
      </w:pPr>
      <w:r>
        <w:rPr>
          <w:sz w:val="28"/>
        </w:rPr>
        <w:t xml:space="preserve">В музыкальной культуре второй половины </w:t>
      </w:r>
      <w:r>
        <w:rPr>
          <w:sz w:val="28"/>
          <w:lang w:val="en-US"/>
        </w:rPr>
        <w:t xml:space="preserve">XIX </w:t>
      </w:r>
      <w:r>
        <w:rPr>
          <w:sz w:val="28"/>
        </w:rPr>
        <w:t>в. Особое место занимает “Могучая кучка” или “Новая музыкальная школа”. Задачи и эстетические позиции членов кружка сложились под влиянием взглядов русского художественного и музыкального критика В.В. Стасова (1834-1906).</w:t>
      </w:r>
    </w:p>
    <w:p w:rsidR="00586921" w:rsidRDefault="00586921">
      <w:pPr>
        <w:pStyle w:val="a4"/>
        <w:spacing w:line="264" w:lineRule="auto"/>
        <w:ind w:left="-540"/>
        <w:rPr>
          <w:sz w:val="28"/>
        </w:rPr>
      </w:pPr>
      <w:r>
        <w:rPr>
          <w:sz w:val="28"/>
        </w:rPr>
        <w:t>Композиторы “Могучей кучки” в своем творчестве развеяли традиции классической музыки М.И. Глинки и А.С. Даргомыжского, широко раздвинули границы жанров симфонической, оперной, инструментальной музыки. В период деятельности “Могучей кучки” были созданы одни из лучших произведений кружковцев.</w:t>
      </w:r>
    </w:p>
    <w:p w:rsidR="00586921" w:rsidRDefault="00586921">
      <w:pPr>
        <w:pStyle w:val="a4"/>
        <w:spacing w:line="264" w:lineRule="auto"/>
        <w:ind w:left="-540"/>
        <w:rPr>
          <w:sz w:val="28"/>
        </w:rPr>
      </w:pPr>
      <w:r>
        <w:rPr>
          <w:sz w:val="28"/>
        </w:rPr>
        <w:t xml:space="preserve">Поворот русского изобразительного искусства к критическому реализму обозначился в конце 50-х г.г. </w:t>
      </w:r>
      <w:r>
        <w:rPr>
          <w:sz w:val="28"/>
          <w:lang w:val="en-US"/>
        </w:rPr>
        <w:t xml:space="preserve">XIX </w:t>
      </w:r>
      <w:r>
        <w:rPr>
          <w:sz w:val="28"/>
        </w:rPr>
        <w:t xml:space="preserve">в. Важнейшие  тенденции развития живописи определили художники, объединившиеся по инициативе И.Н. Крамского, Г.Г. Мясоедова, В.Г. Перова в Товарищество передвижных художественных выставок. Идейным вождем объединения стал И.Н. Крамской. </w:t>
      </w:r>
    </w:p>
    <w:p w:rsidR="00586921" w:rsidRDefault="00586921">
      <w:pPr>
        <w:pStyle w:val="a4"/>
        <w:spacing w:line="264" w:lineRule="auto"/>
        <w:ind w:left="-540"/>
        <w:rPr>
          <w:sz w:val="28"/>
        </w:rPr>
      </w:pPr>
      <w:r>
        <w:rPr>
          <w:sz w:val="28"/>
        </w:rPr>
        <w:t>Цель Товарищества была определена как необходимость пропаганды живописи русских художников.</w:t>
      </w:r>
    </w:p>
    <w:p w:rsidR="00586921" w:rsidRDefault="00586921">
      <w:pPr>
        <w:pStyle w:val="a4"/>
        <w:spacing w:line="264" w:lineRule="auto"/>
        <w:ind w:left="-540"/>
        <w:rPr>
          <w:sz w:val="28"/>
        </w:rPr>
      </w:pPr>
      <w:r>
        <w:rPr>
          <w:sz w:val="28"/>
        </w:rPr>
        <w:t xml:space="preserve">Уже первая выставка картин передвижников в 1871г. показала, что сложилось новое направление в живописи, для которого характерны отказ от академических канонов, переход к критическому реализму. </w:t>
      </w:r>
    </w:p>
    <w:p w:rsidR="00586921" w:rsidRDefault="00586921">
      <w:pPr>
        <w:pStyle w:val="a4"/>
        <w:spacing w:line="264" w:lineRule="auto"/>
        <w:ind w:left="-540"/>
        <w:rPr>
          <w:sz w:val="28"/>
        </w:rPr>
      </w:pPr>
      <w:r>
        <w:rPr>
          <w:sz w:val="28"/>
        </w:rPr>
        <w:t xml:space="preserve">В истории русской педагогики и просвещения середины второй половины </w:t>
      </w:r>
      <w:r>
        <w:rPr>
          <w:sz w:val="28"/>
          <w:lang w:val="en-US"/>
        </w:rPr>
        <w:t xml:space="preserve">XIX </w:t>
      </w:r>
      <w:r>
        <w:rPr>
          <w:sz w:val="28"/>
        </w:rPr>
        <w:t>в. Выдающееся место принадлежит замечательным русским деятелям культуры: ученому-медику Н.И. Пирогову, педагогу К.Д. Ушинскому, ученому-анатому и педагогу П.Ф. Лесгафту и писателю Л.Н. Толстому. Противоречивые и умеренные по своим политическим взглядам, лучшие представители русской педагогической мысли в своей практической деятельности разработали передовые для той эпохи методы и систему воспитания, поставили ряд вопросов имевших целью преодолеть безграмотность и невежество народа. Во всей своей деятельности они руководствовались чувством высокой любви к родине и ее народу.</w:t>
      </w:r>
    </w:p>
    <w:p w:rsidR="00586921" w:rsidRDefault="00586921">
      <w:pPr>
        <w:pStyle w:val="a4"/>
        <w:spacing w:line="264" w:lineRule="auto"/>
        <w:ind w:left="-540"/>
        <w:rPr>
          <w:sz w:val="28"/>
        </w:rPr>
      </w:pPr>
      <w:r>
        <w:rPr>
          <w:sz w:val="28"/>
        </w:rPr>
        <w:t>Н.И. Пирогов (1810-1881) в 1856г. опубликовал в “Морском сборнике” статью “Вопросы жизни”, с которой началось широкое обсуждение проблемы воспитания и образования. В ходе обсуждения появились специальные педагогические журналы, различные по своей направленности и с разных позиций обсуждавшие затронутые вопросы.</w:t>
      </w:r>
    </w:p>
    <w:p w:rsidR="00586921" w:rsidRDefault="00586921">
      <w:pPr>
        <w:pStyle w:val="a4"/>
        <w:spacing w:line="264" w:lineRule="auto"/>
        <w:ind w:left="-540"/>
        <w:rPr>
          <w:sz w:val="28"/>
        </w:rPr>
      </w:pPr>
      <w:r>
        <w:rPr>
          <w:sz w:val="28"/>
        </w:rPr>
        <w:t>Однако ограниченность воззрений Пирогова, вытекающая из его либеральных иллюзий, не умаляет значения той большой деятельности, которую он развернул на поприще просвещения, выработав свою программу преобразований учебных заведений России, свою методику обучения. Прогрессивные педагогические взгляды Пирогова имели большое общественное звучание в развернувшейся борьбе против рутины, схоластики николаевской школы. И именно ее приветствовали и поддерживали Герцен, Чернышевский и Добролюбов, критикуя вместе с тем его слабые стороны.</w:t>
      </w:r>
    </w:p>
    <w:p w:rsidR="00586921" w:rsidRDefault="00586921">
      <w:pPr>
        <w:pStyle w:val="a4"/>
        <w:spacing w:line="264" w:lineRule="auto"/>
        <w:ind w:left="-540"/>
        <w:rPr>
          <w:sz w:val="28"/>
        </w:rPr>
      </w:pPr>
      <w:r>
        <w:rPr>
          <w:sz w:val="28"/>
        </w:rPr>
        <w:t xml:space="preserve">Реформы 60-х годов в области образования последовали за крестьянской реформой 1861г. в области суда, управления, местного самоуправления, цензуры и других сторон русской жизни, и свидетельствовали о том, что феодальная монархия делала шаг на пути превращения ее в буржуазную монархию. </w:t>
      </w:r>
    </w:p>
    <w:p w:rsidR="00586921" w:rsidRDefault="00586921">
      <w:pPr>
        <w:pStyle w:val="a4"/>
        <w:spacing w:line="264" w:lineRule="auto"/>
        <w:ind w:left="-540"/>
        <w:rPr>
          <w:sz w:val="28"/>
        </w:rPr>
      </w:pPr>
      <w:r>
        <w:rPr>
          <w:sz w:val="28"/>
        </w:rPr>
        <w:t xml:space="preserve">Преобразования в области просвещения, как и все реформы 60-ч годов, проводимые государством помещиков-крепостников, носили половинчатый характер. </w:t>
      </w:r>
    </w:p>
    <w:p w:rsidR="00586921" w:rsidRDefault="00586921">
      <w:pPr>
        <w:pStyle w:val="a4"/>
        <w:spacing w:line="264" w:lineRule="auto"/>
        <w:ind w:left="-540"/>
        <w:rPr>
          <w:sz w:val="28"/>
        </w:rPr>
      </w:pPr>
      <w:r>
        <w:rPr>
          <w:sz w:val="28"/>
        </w:rPr>
        <w:t>Реформированная школа по-прежнему находилась под полным контролем царской бюрократии и духовенства и продолжала сохранять сословно-крепостнические пережитки. Встав на путь преобразований под давлением общественного подъема конца 50-х – начала 60-х годов, правительство уже во второй половине 60-х годов начинает наступление на реформированную школу, усиливает религиозно-нравственный характер воспитания.</w:t>
      </w:r>
    </w:p>
    <w:p w:rsidR="00586921" w:rsidRDefault="00586921">
      <w:pPr>
        <w:pStyle w:val="a4"/>
        <w:spacing w:line="264" w:lineRule="auto"/>
        <w:ind w:left="-540"/>
        <w:rPr>
          <w:sz w:val="28"/>
        </w:rPr>
      </w:pPr>
      <w:r>
        <w:rPr>
          <w:sz w:val="28"/>
        </w:rPr>
        <w:t xml:space="preserve">И если народное образование в России второй половины </w:t>
      </w:r>
      <w:r>
        <w:rPr>
          <w:sz w:val="28"/>
          <w:lang w:val="en-US"/>
        </w:rPr>
        <w:t xml:space="preserve">XIX </w:t>
      </w:r>
      <w:r>
        <w:rPr>
          <w:sz w:val="28"/>
        </w:rPr>
        <w:t xml:space="preserve">в. сделало шаг вперед, выработало прогрессивные методы обучения и воспитания, подготовило замечательную плеяду деятелей науки и культуры, то в этом заслуга передовых поборников русского просвещения. Именно они в борьбе или в обход официальной правительственной политики способствовали этим успехам, заражая своим примером широкие круги демократической молодежи, стремившейся передать свои знания народу. </w:t>
      </w:r>
    </w:p>
    <w:p w:rsidR="00586921" w:rsidRDefault="00586921">
      <w:pPr>
        <w:pStyle w:val="a4"/>
        <w:spacing w:line="264" w:lineRule="auto"/>
        <w:ind w:left="-540"/>
        <w:rPr>
          <w:sz w:val="28"/>
        </w:rPr>
      </w:pPr>
      <w:r>
        <w:rPr>
          <w:sz w:val="28"/>
        </w:rPr>
        <w:t>В 1860г. после четырехлетней работы, было завершено, наконец, составление проекта реформы начальной школы. Его опубликовали в печати и подвергли широкому обсуждению.</w:t>
      </w:r>
    </w:p>
    <w:p w:rsidR="00586921" w:rsidRDefault="00586921">
      <w:pPr>
        <w:pStyle w:val="a4"/>
        <w:spacing w:line="264" w:lineRule="auto"/>
        <w:ind w:left="-540"/>
        <w:rPr>
          <w:sz w:val="28"/>
        </w:rPr>
      </w:pPr>
      <w:r>
        <w:rPr>
          <w:sz w:val="28"/>
        </w:rPr>
        <w:t xml:space="preserve">В 60-х годах сложился тот основной тип трехгодичной земской школы с одним учителем, который был распространен и на все остальные сельские начальные школы. Одновременно широкое развитие получают крестьянские школы грамоты. Возникавшие по собственному почину населения и на его средства, эти школы способствовали развитию земских школ, в которые они начали преобразовываться в 70-80г.г. </w:t>
      </w:r>
      <w:r>
        <w:rPr>
          <w:sz w:val="28"/>
          <w:lang w:val="en-US"/>
        </w:rPr>
        <w:t xml:space="preserve">XIX </w:t>
      </w:r>
      <w:r>
        <w:rPr>
          <w:sz w:val="28"/>
        </w:rPr>
        <w:t>в.</w:t>
      </w:r>
    </w:p>
    <w:p w:rsidR="00586921" w:rsidRDefault="00586921">
      <w:pPr>
        <w:pStyle w:val="a4"/>
        <w:spacing w:line="264" w:lineRule="auto"/>
        <w:ind w:left="-540"/>
        <w:rPr>
          <w:sz w:val="28"/>
        </w:rPr>
      </w:pPr>
      <w:r>
        <w:rPr>
          <w:sz w:val="28"/>
        </w:rPr>
        <w:t xml:space="preserve">Согласно официальным данным, число учащихся низших учебных заведений России в 1863г. по всем ведомствам составляло  954 600 человек. Данные эти значительно преувеличены. На протяжении же 60-х годов не наблюдалось большого увеличения количества школ и учащихся в них. </w:t>
      </w:r>
    </w:p>
    <w:p w:rsidR="00586921" w:rsidRDefault="00586921">
      <w:pPr>
        <w:pStyle w:val="a4"/>
        <w:spacing w:line="264" w:lineRule="auto"/>
        <w:ind w:left="-540"/>
        <w:rPr>
          <w:sz w:val="28"/>
        </w:rPr>
      </w:pPr>
      <w:r>
        <w:rPr>
          <w:sz w:val="28"/>
        </w:rPr>
        <w:t xml:space="preserve">Одной из первых мер правительства в наступлении на народное образование было назначение на пост министра народного просвещения Д.А. Толстого, ярого сторонника реакционного курса, вошедшего в состав комиссии по выработке мер для борьбы против социализма и нигилизма. </w:t>
      </w:r>
    </w:p>
    <w:p w:rsidR="00586921" w:rsidRDefault="00586921">
      <w:pPr>
        <w:pStyle w:val="a4"/>
        <w:spacing w:line="264" w:lineRule="auto"/>
        <w:ind w:left="-540"/>
        <w:rPr>
          <w:sz w:val="28"/>
        </w:rPr>
      </w:pPr>
      <w:r>
        <w:rPr>
          <w:sz w:val="28"/>
        </w:rPr>
        <w:t xml:space="preserve">В 1871г. было утверждено новое “Положение о народных училищах”. Не внося в изменения в структуру начальной школы, оно коренным образом изменяло управление Народными училищами, однако Александр </w:t>
      </w:r>
      <w:r>
        <w:rPr>
          <w:sz w:val="28"/>
          <w:lang w:val="en-US"/>
        </w:rPr>
        <w:t>II</w:t>
      </w:r>
      <w:r>
        <w:rPr>
          <w:sz w:val="28"/>
        </w:rPr>
        <w:t xml:space="preserve"> считал, что на страже народной школы должно стоять верное дворянство, которое поможет правительству бдительным наблюдением на месте к ограждению оной от тлетворных и пагубных влияний. </w:t>
      </w:r>
    </w:p>
    <w:p w:rsidR="00586921" w:rsidRDefault="00586921">
      <w:pPr>
        <w:pStyle w:val="a4"/>
        <w:spacing w:line="264" w:lineRule="auto"/>
        <w:ind w:left="-540"/>
        <w:rPr>
          <w:sz w:val="28"/>
        </w:rPr>
      </w:pPr>
      <w:r>
        <w:rPr>
          <w:sz w:val="28"/>
        </w:rPr>
        <w:t xml:space="preserve">К середине 70-х годов было значительно увеличено число инспекторов, что мотивировалось необходимостью большего усиления контроля за школой в связи с получившим в это время широкое распространение “хождением в народ”. </w:t>
      </w:r>
    </w:p>
    <w:p w:rsidR="00586921" w:rsidRDefault="00586921">
      <w:pPr>
        <w:pStyle w:val="a4"/>
        <w:spacing w:line="264" w:lineRule="auto"/>
        <w:ind w:left="-540"/>
        <w:rPr>
          <w:sz w:val="28"/>
        </w:rPr>
      </w:pPr>
      <w:r>
        <w:rPr>
          <w:sz w:val="28"/>
        </w:rPr>
        <w:t xml:space="preserve">Министерство стремилось не допускать какой-либо связи и преемственности между начальной и средней школой. Начальная народная школа рассматривалась как сословная школа. </w:t>
      </w:r>
    </w:p>
    <w:p w:rsidR="00586921" w:rsidRDefault="00586921">
      <w:pPr>
        <w:pStyle w:val="a4"/>
        <w:spacing w:line="264" w:lineRule="auto"/>
        <w:ind w:left="-540"/>
        <w:rPr>
          <w:sz w:val="28"/>
        </w:rPr>
      </w:pPr>
      <w:r>
        <w:rPr>
          <w:sz w:val="28"/>
        </w:rPr>
        <w:t xml:space="preserve">Общие условия и особенности развития науки. Реформа 1861г. и вступление России на путь капитализма создали новые условия для развития научной мысли. Несмотря на сохранение пережитков крепостничества в стране, производительные силы в пореформенный период, получили значительно большие возможности для своего роста.  </w:t>
      </w:r>
    </w:p>
    <w:p w:rsidR="00586921" w:rsidRDefault="00586921">
      <w:pPr>
        <w:pStyle w:val="a4"/>
        <w:spacing w:line="264" w:lineRule="auto"/>
        <w:ind w:left="-540"/>
        <w:rPr>
          <w:sz w:val="28"/>
        </w:rPr>
      </w:pPr>
      <w:r>
        <w:rPr>
          <w:sz w:val="28"/>
        </w:rPr>
        <w:t xml:space="preserve">Борьба передовых демократических элементов с реакционным направлением в русской науке второй половины </w:t>
      </w:r>
      <w:r>
        <w:rPr>
          <w:sz w:val="28"/>
          <w:lang w:val="en-US"/>
        </w:rPr>
        <w:t xml:space="preserve">XIX </w:t>
      </w:r>
      <w:r>
        <w:rPr>
          <w:sz w:val="28"/>
        </w:rPr>
        <w:t xml:space="preserve">в. завершилось событием всемирно – исторической значимости – в 90-х годах Россия стала родиной ленинизма – высшего достижения русской и мировой культуры. </w:t>
      </w:r>
    </w:p>
    <w:p w:rsidR="00586921" w:rsidRDefault="00586921">
      <w:pPr>
        <w:pStyle w:val="a4"/>
        <w:spacing w:line="264" w:lineRule="auto"/>
        <w:ind w:left="-540"/>
        <w:rPr>
          <w:sz w:val="28"/>
        </w:rPr>
      </w:pPr>
      <w:r>
        <w:rPr>
          <w:sz w:val="28"/>
        </w:rPr>
        <w:t xml:space="preserve">Периодическую печать этого времени характеризует большое оживление. Вступление России на путь капиталистического развития, общественный подъем после Крымской войны, смерть Николая </w:t>
      </w:r>
      <w:r>
        <w:rPr>
          <w:sz w:val="28"/>
          <w:lang w:val="en-US"/>
        </w:rPr>
        <w:t>I</w:t>
      </w:r>
      <w:r>
        <w:rPr>
          <w:sz w:val="28"/>
        </w:rPr>
        <w:t xml:space="preserve"> и ослабление цензурного гнета, хотя законы о печати и оставались неизменными до 1865г., - таковы предпосылки этого оживления. Кроме новых “толстых” журналов, которые вместе с прежними задавали тон в печати, появилось много специализированных, сельскохозяйственных, педагогических, посвященных различным видам искусства, рассчитанных на различные группы и слои населения России. </w:t>
      </w:r>
    </w:p>
    <w:p w:rsidR="00586921" w:rsidRDefault="00586921">
      <w:pPr>
        <w:pStyle w:val="a4"/>
        <w:spacing w:line="264" w:lineRule="auto"/>
        <w:ind w:left="-540"/>
        <w:rPr>
          <w:sz w:val="28"/>
        </w:rPr>
      </w:pPr>
      <w:r>
        <w:rPr>
          <w:sz w:val="28"/>
        </w:rPr>
        <w:t xml:space="preserve">Особенно выросла газетная периодика, в том числе провинциальная, чему способствовала отмена запретов на издание частных газет и журналов универсального характера. </w:t>
      </w:r>
    </w:p>
    <w:p w:rsidR="00586921" w:rsidRDefault="00586921">
      <w:pPr>
        <w:pStyle w:val="a4"/>
        <w:spacing w:line="264" w:lineRule="auto"/>
        <w:ind w:left="-540"/>
        <w:rPr>
          <w:sz w:val="28"/>
        </w:rPr>
      </w:pPr>
      <w:r>
        <w:rPr>
          <w:sz w:val="28"/>
        </w:rPr>
        <w:t xml:space="preserve">Смягчив цензурный режим, правительство Александра </w:t>
      </w:r>
      <w:r>
        <w:rPr>
          <w:sz w:val="28"/>
          <w:lang w:val="en-US"/>
        </w:rPr>
        <w:t>II</w:t>
      </w:r>
      <w:r>
        <w:rPr>
          <w:sz w:val="28"/>
        </w:rPr>
        <w:t xml:space="preserve"> пыталось воздействовать на общественное мнение с помощью собственных органов печати. Например, газеты Министерства внутренних дел  “Северская почта”.  </w:t>
      </w:r>
    </w:p>
    <w:p w:rsidR="00586921" w:rsidRDefault="00586921">
      <w:pPr>
        <w:pStyle w:val="a4"/>
        <w:spacing w:line="264" w:lineRule="auto"/>
        <w:ind w:left="-540"/>
        <w:rPr>
          <w:sz w:val="28"/>
        </w:rPr>
      </w:pPr>
      <w:r>
        <w:rPr>
          <w:sz w:val="28"/>
        </w:rPr>
        <w:t>Ожесточенные споры в печати, в том числе и между демократами, шли и по другим насущным проблемам. Выступление “Колокола” против “Современника” были связаны с либеральными колебаниями Герцена, а споры между “Современником” и “Русским словом” отразили мучительные теоретические искания деятелей революционной демократии в трудное для нее время. Вместе с тем они предвещали новый этап в развитии  демократического движения в стране.</w:t>
      </w:r>
    </w:p>
    <w:p w:rsidR="00586921" w:rsidRDefault="00586921">
      <w:pPr>
        <w:pStyle w:val="a4"/>
        <w:spacing w:line="264" w:lineRule="auto"/>
        <w:ind w:left="-540"/>
        <w:rPr>
          <w:sz w:val="28"/>
        </w:rPr>
      </w:pPr>
      <w:r>
        <w:rPr>
          <w:sz w:val="28"/>
        </w:rPr>
        <w:t xml:space="preserve">Реалистическая литература 60-х годов с большим успехом развивала традиции Пушкина, Лермонтова, Гоголя и писателей натуральной школы. Она была представлена прозаиками и поэтами разных поколений, идейно-творческих позиций и разной степени дарования. В ее многообразии с большей отчетливостью, чем в предыдущий период, проявились две основные тенденции. </w:t>
      </w:r>
    </w:p>
    <w:p w:rsidR="00586921" w:rsidRDefault="00586921">
      <w:pPr>
        <w:pStyle w:val="a4"/>
        <w:spacing w:line="264" w:lineRule="auto"/>
        <w:ind w:left="-540"/>
        <w:rPr>
          <w:sz w:val="28"/>
        </w:rPr>
      </w:pPr>
      <w:r>
        <w:rPr>
          <w:sz w:val="28"/>
        </w:rPr>
        <w:t xml:space="preserve">Необходимо отметить, что в развитии реалистической литературы рассматриваются два течения. Они нередко враждовали, по каждому из них и обоим вместе противостояли литературные течения, всецело связанные с либеральными политическим кругами. Первое из них представляли авторы произведений так называемой “обличительной” литературы, в критике русских порядков не поднимавшейся выше дозволенного и произведений, в которых “новые люди” изображались как приверженцы теории и практики “малых дел”, т.е. мелочной реформаторской деятельности, не затрагивающей самих основ существующего строя; второе – реакционное течение представляли авторы антинигилистских романов, где “новые люди” изображались явно клеветнически, как нравственные уроды и преступники. </w:t>
      </w:r>
    </w:p>
    <w:p w:rsidR="00586921" w:rsidRDefault="00586921">
      <w:pPr>
        <w:pStyle w:val="a4"/>
        <w:spacing w:line="264" w:lineRule="auto"/>
        <w:ind w:left="-540"/>
        <w:rPr>
          <w:sz w:val="28"/>
        </w:rPr>
      </w:pPr>
      <w:r>
        <w:rPr>
          <w:sz w:val="28"/>
        </w:rPr>
        <w:t xml:space="preserve">Смена периодов в русском освободительном движении сказалась и на развитии поэзии, вызвав одну из крупнейших в ее истории перегруппировку сил. К началу 60-х годов полностью исчерпали себя не только эпигонский романтизм в лице, например, В.Г. Бенедиктова, но и поэзия славянофилов, представлявшая собой разновидность поэзии романтической. </w:t>
      </w:r>
    </w:p>
    <w:p w:rsidR="00586921" w:rsidRDefault="00586921">
      <w:pPr>
        <w:pStyle w:val="a4"/>
        <w:spacing w:line="264" w:lineRule="auto"/>
        <w:ind w:left="-540"/>
        <w:rPr>
          <w:sz w:val="28"/>
        </w:rPr>
      </w:pPr>
      <w:r>
        <w:rPr>
          <w:sz w:val="28"/>
        </w:rPr>
        <w:t xml:space="preserve">Становление и развитие чистой поэзии было во многом определено творческими принципами романтизма. </w:t>
      </w:r>
    </w:p>
    <w:p w:rsidR="00586921" w:rsidRDefault="00586921">
      <w:pPr>
        <w:pStyle w:val="a4"/>
        <w:spacing w:line="264" w:lineRule="auto"/>
        <w:ind w:left="-540"/>
        <w:rPr>
          <w:sz w:val="28"/>
        </w:rPr>
      </w:pPr>
      <w:r>
        <w:rPr>
          <w:sz w:val="28"/>
        </w:rPr>
        <w:t xml:space="preserve">Однако в связи с требованиями времени ее творцы отказались от изображения демонических чувств, экзотики, непременной приподнятости слога и других романтических условностей, но сохранили субъективистское восприятие мира. Реальные предметы и явления служили для них лишь условными знаками или импульсами для выражений собственного духовного мира. </w:t>
      </w:r>
    </w:p>
    <w:p w:rsidR="00586921" w:rsidRDefault="00586921">
      <w:pPr>
        <w:pStyle w:val="a4"/>
        <w:spacing w:line="264" w:lineRule="auto"/>
        <w:ind w:left="-540"/>
        <w:rPr>
          <w:sz w:val="28"/>
        </w:rPr>
      </w:pPr>
      <w:r>
        <w:rPr>
          <w:sz w:val="28"/>
        </w:rPr>
        <w:t xml:space="preserve">Одним из главных мотивов лирики поэтов “чистого искусства” является мотив слияния с природой, погружения в ее тайны и красоту. Но сущность слияния и погружения они видят не в постижении реальной жизни природы и ее реальной красоты. Главное для них – собственные сокровенные чувства, раскрытие самих себя. </w:t>
      </w:r>
    </w:p>
    <w:p w:rsidR="00586921" w:rsidRDefault="00586921">
      <w:pPr>
        <w:pStyle w:val="a4"/>
        <w:spacing w:line="264" w:lineRule="auto"/>
        <w:ind w:left="-540"/>
        <w:rPr>
          <w:sz w:val="28"/>
        </w:rPr>
      </w:pPr>
      <w:r>
        <w:rPr>
          <w:sz w:val="28"/>
        </w:rPr>
        <w:t xml:space="preserve">Гражданская поэзия демократов основывалась на традициях и принципах, нередко прямо противоположных “чистой поэзии”. Для нее огромное значение имел осмысленный с точки зрения новых задач освободительной борьбы опыт поэзии декабристов, проникнутой гражданским пафосом, поэзии Лермонтова с ее неукротимым духом протеста, поэзии Кольцова, связанной своими корнями с устным народным творчеством, сатирой Гоголя и свойственной ему патетикой. Новаторство поэтов – демократов неразрывно с идеей полного социального переустройства, ставшей для них “идеей века”, с революционно-критическим отношением  к действительности, диктуемым кровной близостью к народу и готовностью к любым жертвам во имя его счастья. </w:t>
      </w:r>
    </w:p>
    <w:p w:rsidR="00586921" w:rsidRDefault="00586921">
      <w:pPr>
        <w:pStyle w:val="a4"/>
        <w:spacing w:line="264" w:lineRule="auto"/>
        <w:ind w:left="-540"/>
        <w:rPr>
          <w:sz w:val="28"/>
        </w:rPr>
      </w:pPr>
      <w:r>
        <w:rPr>
          <w:sz w:val="28"/>
        </w:rPr>
        <w:t>Многообразию мотивов поэтов – демократов соответствует многообразие жанров поэзии. Особенно велики успехи поэтов этой школы в сатирической поэзии, составляющей важную часть их наследия, в создании революционных песен, завоевавших огромную популярность.</w:t>
      </w:r>
    </w:p>
    <w:p w:rsidR="00586921" w:rsidRDefault="00586921">
      <w:pPr>
        <w:pStyle w:val="a4"/>
        <w:spacing w:line="264" w:lineRule="auto"/>
        <w:ind w:left="-540"/>
        <w:rPr>
          <w:sz w:val="28"/>
        </w:rPr>
      </w:pPr>
      <w:r>
        <w:rPr>
          <w:sz w:val="28"/>
        </w:rPr>
        <w:t>Достижения драматургии этого времени неразрывны с достижениями русской реалистической школы искусства в целом. Кроме А.Н. Островского, большой вклад в развитие драматургии внесли М.Е. Салтыков-Щедрин и А.В. Сухово-Кобылин; ее влияние испытали также А.Ф. Писемский, Н.С. Лесков, А.К. Толстой, А.А. Потехин. Однако они решали разные идейно-творческие задачи.</w:t>
      </w:r>
    </w:p>
    <w:p w:rsidR="00586921" w:rsidRDefault="00586921">
      <w:pPr>
        <w:pStyle w:val="a4"/>
        <w:spacing w:line="264" w:lineRule="auto"/>
        <w:ind w:left="-540"/>
        <w:rPr>
          <w:sz w:val="28"/>
        </w:rPr>
      </w:pPr>
      <w:r>
        <w:rPr>
          <w:sz w:val="28"/>
        </w:rPr>
        <w:t xml:space="preserve">Революционно-демократическое направление в развитии драматургии 60-х годов представляют драматические произведения М.Е. Салтыкова-Щедрина, включенные в его сатирические циклы, и главным образом пьесы “Смерть Пазухина” и “Тени”. </w:t>
      </w:r>
    </w:p>
    <w:p w:rsidR="00586921" w:rsidRDefault="00586921">
      <w:pPr>
        <w:pStyle w:val="a4"/>
        <w:spacing w:line="264" w:lineRule="auto"/>
        <w:ind w:left="-540"/>
        <w:rPr>
          <w:sz w:val="28"/>
        </w:rPr>
      </w:pPr>
      <w:r>
        <w:rPr>
          <w:sz w:val="28"/>
        </w:rPr>
        <w:t xml:space="preserve">Крупным достижением драматургии 60-х годов является трилогия А.В. Сухово-Кобылина: “Свадьба Кречинского” (1854), “Дело” (1861) и “Смерть Тарелкина” (1869).                                           </w:t>
      </w:r>
    </w:p>
    <w:p w:rsidR="00586921" w:rsidRDefault="00586921">
      <w:pPr>
        <w:pStyle w:val="a4"/>
        <w:spacing w:line="264" w:lineRule="auto"/>
        <w:ind w:left="-540"/>
        <w:rPr>
          <w:sz w:val="28"/>
        </w:rPr>
      </w:pPr>
      <w:r>
        <w:rPr>
          <w:sz w:val="28"/>
        </w:rPr>
        <w:t xml:space="preserve">Также самые выдающиеся достижением драматургии 60-х годов и всей второй половины </w:t>
      </w:r>
      <w:r>
        <w:rPr>
          <w:sz w:val="28"/>
          <w:lang w:val="en-US"/>
        </w:rPr>
        <w:t xml:space="preserve">XIX </w:t>
      </w:r>
      <w:r>
        <w:rPr>
          <w:sz w:val="28"/>
        </w:rPr>
        <w:t>в. Являются пьесы А.Н. Островского, стоящие в одном ряду с классической русской поэзии. По выражению Гончарова, Островский достроил здание, в основание которого краеугольные камни положил Грибоедов, Пушкин и Гоголь. За исключением некоторых пьес славянофильского периода, его драматургия проникнута критическим пафосом. В этом он ближе всего к традициям Гоголя и его школы, но, развивая эти традиции, Островский создал свою собственную драматургическую систему.</w:t>
      </w:r>
    </w:p>
    <w:p w:rsidR="00586921" w:rsidRDefault="00586921">
      <w:pPr>
        <w:pStyle w:val="a4"/>
        <w:spacing w:line="264" w:lineRule="auto"/>
        <w:ind w:left="-540"/>
        <w:rPr>
          <w:sz w:val="28"/>
        </w:rPr>
      </w:pPr>
      <w:r>
        <w:rPr>
          <w:sz w:val="28"/>
        </w:rPr>
        <w:t xml:space="preserve">В 80-х годах либерально-народнические издания продолжали еще оставаться господствующим направлением общественной мысли России. Но народническая идеология претерпела значительную внутреннюю эволюцию; отходя от революционных традиций предшествующих десятилетий, она постепенно вырождается в либерализм, а подчас тесно связывается и с более правыми течениями общественной мысли. </w:t>
      </w:r>
    </w:p>
    <w:p w:rsidR="00586921" w:rsidRDefault="00586921">
      <w:pPr>
        <w:pStyle w:val="a4"/>
        <w:spacing w:line="264" w:lineRule="auto"/>
        <w:ind w:left="-540"/>
        <w:rPr>
          <w:sz w:val="28"/>
        </w:rPr>
      </w:pPr>
      <w:r>
        <w:rPr>
          <w:sz w:val="28"/>
        </w:rPr>
        <w:t xml:space="preserve">Наиболее откровенно эту тенденцию выразила “Неделя” П.А. Гайдебурова. Призывы к примирению с жизнью, к отказу от широких задач к мирной культурной работе повторялись в “Неделе” из номера в номер. </w:t>
      </w:r>
    </w:p>
    <w:p w:rsidR="00586921" w:rsidRDefault="00586921">
      <w:pPr>
        <w:pStyle w:val="a4"/>
        <w:spacing w:line="264" w:lineRule="auto"/>
        <w:ind w:left="-540"/>
        <w:rPr>
          <w:sz w:val="28"/>
        </w:rPr>
      </w:pPr>
      <w:r>
        <w:rPr>
          <w:sz w:val="28"/>
        </w:rPr>
        <w:t xml:space="preserve">Параллельно с процессами разложения политических систем старого народнического демократизма шло развитие философской идеалистической реакции. Влияние не только материализма, но и позитивизма  стало заметно падать, их место стал занимать “чистый” идеализм различных оттенков. В это время делает свои первые шаги русское декадентство и как общественное течение, и как литературное направление. На его формирование огромное влияние оказало западное декадентство, особенно французское, но почвой, его породившей, были русские социально-политические условия. Это одно из многообразных проявлений кризиса буржуазного сознания, вызванного вступлением и западного мира, и России в последнюю стадию развития капитализма. </w:t>
      </w:r>
    </w:p>
    <w:p w:rsidR="00586921" w:rsidRDefault="00586921">
      <w:pPr>
        <w:pStyle w:val="a4"/>
        <w:spacing w:line="264" w:lineRule="auto"/>
        <w:ind w:left="-540"/>
        <w:rPr>
          <w:sz w:val="28"/>
        </w:rPr>
      </w:pPr>
      <w:r>
        <w:rPr>
          <w:sz w:val="28"/>
        </w:rPr>
        <w:t xml:space="preserve">Наследники декадентов – современные модернисты – называют в качестве своего предтечи и датского мистика Серена Кьеркегора, который еще  в 40-х прошлого века выступил с концепцией человека как существа всегда несчастного, отторгнутого от своей внутренней неповторимой сущности условиями внешнего существования и способного постигнуть себя во всей полноте лишь в вере в бога. </w:t>
      </w:r>
    </w:p>
    <w:p w:rsidR="00586921" w:rsidRDefault="00586921">
      <w:pPr>
        <w:pStyle w:val="a4"/>
        <w:spacing w:line="264" w:lineRule="auto"/>
        <w:ind w:left="-540"/>
        <w:rPr>
          <w:sz w:val="28"/>
        </w:rPr>
      </w:pPr>
      <w:r>
        <w:rPr>
          <w:sz w:val="28"/>
        </w:rPr>
        <w:t xml:space="preserve">Зарождение и развитие русского декадентства имели свои особенности, обусловленные своеобразием социальных противоречий русской жизни конца </w:t>
      </w:r>
      <w:r>
        <w:rPr>
          <w:sz w:val="28"/>
          <w:lang w:val="en-US"/>
        </w:rPr>
        <w:t>XIX</w:t>
      </w:r>
      <w:r>
        <w:rPr>
          <w:sz w:val="28"/>
        </w:rPr>
        <w:t xml:space="preserve"> начала </w:t>
      </w:r>
      <w:r>
        <w:rPr>
          <w:sz w:val="28"/>
          <w:lang w:val="en-US"/>
        </w:rPr>
        <w:t xml:space="preserve">XX </w:t>
      </w:r>
      <w:r>
        <w:rPr>
          <w:sz w:val="28"/>
        </w:rPr>
        <w:t xml:space="preserve">в., отразившихся и во многих областях гуманитарной культуры, в частности в журналистике и критике. </w:t>
      </w:r>
    </w:p>
    <w:p w:rsidR="00586921" w:rsidRDefault="00586921">
      <w:pPr>
        <w:pStyle w:val="a4"/>
        <w:spacing w:line="264" w:lineRule="auto"/>
        <w:ind w:left="-540"/>
        <w:rPr>
          <w:sz w:val="28"/>
        </w:rPr>
      </w:pPr>
      <w:r>
        <w:rPr>
          <w:sz w:val="28"/>
        </w:rPr>
        <w:t>Первой попыткой теоретического обоснования русского символизма как литературно-общественного направления декадентского толка можно считать книгу Д.С. Мережковского “О причинах упадка и о течениях современной русской литературы” (1893).</w:t>
      </w:r>
    </w:p>
    <w:p w:rsidR="00586921" w:rsidRDefault="00586921">
      <w:pPr>
        <w:pStyle w:val="a4"/>
        <w:spacing w:line="264" w:lineRule="auto"/>
        <w:ind w:left="-540"/>
        <w:rPr>
          <w:sz w:val="28"/>
        </w:rPr>
      </w:pPr>
      <w:r>
        <w:rPr>
          <w:sz w:val="28"/>
        </w:rPr>
        <w:t xml:space="preserve">Литературной трибуной русского декадентства становится в 90-х годах журнал “Северный вестник”, главным сотрудником которого критик А.Л. Волынский, сразу же определившийся как “борец за идеализм”. С 1893г. вокруг “Северного вестника” объединяются писатели – символисты Д.С. Мережковский, Н.М. Минский, З.Н. Гиппиус, Ф.К. Соллогуб и др. В политическом отделе “Северного вестника”  помещались статьи оппозиционно-либерального содержания, но главной его задачей оставалось все же пропаганда философского идеализма и модернистской эстетики. </w:t>
      </w:r>
    </w:p>
    <w:p w:rsidR="00586921" w:rsidRDefault="00586921">
      <w:pPr>
        <w:pStyle w:val="a4"/>
        <w:spacing w:line="264" w:lineRule="auto"/>
        <w:ind w:left="-540"/>
        <w:rPr>
          <w:sz w:val="28"/>
        </w:rPr>
      </w:pPr>
      <w:r>
        <w:rPr>
          <w:sz w:val="28"/>
        </w:rPr>
        <w:t>В 80-х годах либеральная журналистика обогатилась новым органом – “Русской мыслью”. Редактором его стал В.А. Гольцев. В делах литературных Гольцев старался держаться “золотой середины”. Борьбу разночинного и дворянского течений в литературе он считал  нежелательной крайностью и призвал к слиянию двух культур.</w:t>
      </w:r>
    </w:p>
    <w:p w:rsidR="00586921" w:rsidRDefault="00586921">
      <w:pPr>
        <w:pStyle w:val="a4"/>
        <w:spacing w:line="264" w:lineRule="auto"/>
        <w:ind w:left="-540"/>
        <w:rPr>
          <w:sz w:val="28"/>
        </w:rPr>
      </w:pPr>
      <w:r>
        <w:rPr>
          <w:sz w:val="28"/>
        </w:rPr>
        <w:t xml:space="preserve">Русская поэзия  была чрезвычайно разнообразна: появилось много новых поэтов, завоевавших широкую популярность. В то же время общий характер поэзии не менялся на протяжении всего периода. Больших поэтов, равных Некрасову, не было: эпоха безвременья не благоприятствовала их появлению. В условиях 80-х годов возродилось влияние патриарха “чистой поэзии” А.А. Фета, возобновили свою деятельность давно умолкшие сторонники “чистого искусства”, такие как Слугевский и Анухин; появились новые приверженцы этого направления. К тому же иные поэты гражданского направления обнаружили склонность к компромиссам, и временами голоса противников начинали звучать почти в унисон. </w:t>
      </w:r>
    </w:p>
    <w:p w:rsidR="00586921" w:rsidRDefault="00586921">
      <w:pPr>
        <w:pStyle w:val="a4"/>
        <w:spacing w:line="264" w:lineRule="auto"/>
        <w:ind w:left="-540"/>
        <w:rPr>
          <w:sz w:val="28"/>
        </w:rPr>
      </w:pPr>
      <w:r>
        <w:rPr>
          <w:sz w:val="28"/>
        </w:rPr>
        <w:t>К середине 50-х годов русский драматический театр стал важным фактором не только культурной, но и идейной жизни России. К этому времени четко обозначилась роль общественно-политической трибуны, используемой для облегчения порядков крепостнической России.</w:t>
      </w:r>
    </w:p>
    <w:p w:rsidR="00586921" w:rsidRDefault="00586921">
      <w:pPr>
        <w:pStyle w:val="a4"/>
        <w:spacing w:line="264" w:lineRule="auto"/>
        <w:ind w:left="-540"/>
        <w:rPr>
          <w:sz w:val="28"/>
        </w:rPr>
      </w:pPr>
      <w:r>
        <w:rPr>
          <w:sz w:val="28"/>
        </w:rPr>
        <w:t xml:space="preserve">Театр второй половины </w:t>
      </w:r>
      <w:r>
        <w:rPr>
          <w:sz w:val="28"/>
          <w:lang w:val="en-US"/>
        </w:rPr>
        <w:t xml:space="preserve">XIX </w:t>
      </w:r>
      <w:r>
        <w:rPr>
          <w:sz w:val="28"/>
        </w:rPr>
        <w:t xml:space="preserve">в. неразрывно связан с именем Островского, который внес неоценимый вклад в историю театра. </w:t>
      </w:r>
    </w:p>
    <w:p w:rsidR="00586921" w:rsidRDefault="00586921">
      <w:pPr>
        <w:pStyle w:val="a4"/>
        <w:spacing w:line="264" w:lineRule="auto"/>
        <w:ind w:left="-540"/>
        <w:rPr>
          <w:sz w:val="28"/>
        </w:rPr>
      </w:pPr>
      <w:r>
        <w:rPr>
          <w:sz w:val="28"/>
        </w:rPr>
        <w:t>В период творчества А.Н. Островского Малый театр сохранял положение главного центра театральной культуры. Его звали “Домом Щепкина”, в нем живы были и развивались традиции отца сценического реализма. Вместе с тем Малый театр по праву зовется “Домом Островского”.</w:t>
      </w:r>
    </w:p>
    <w:p w:rsidR="00586921" w:rsidRDefault="00586921">
      <w:pPr>
        <w:pStyle w:val="a4"/>
        <w:spacing w:line="264" w:lineRule="auto"/>
        <w:ind w:left="-540"/>
        <w:rPr>
          <w:sz w:val="28"/>
        </w:rPr>
      </w:pPr>
      <w:r>
        <w:rPr>
          <w:sz w:val="28"/>
        </w:rPr>
        <w:t xml:space="preserve">Министерство двора через дирекцию императорских театров по своему усмотрению регулировало всю театральную жизнь столиц. От дирекции зависел репертуар, состав труппы, распределение ролей, организация гастролей. Театральное руководство тормозило художественную жизнь русских драматических театров. </w:t>
      </w:r>
    </w:p>
    <w:p w:rsidR="00586921" w:rsidRDefault="00586921">
      <w:pPr>
        <w:pStyle w:val="a4"/>
        <w:spacing w:line="264" w:lineRule="auto"/>
        <w:ind w:left="-540"/>
        <w:rPr>
          <w:sz w:val="28"/>
        </w:rPr>
      </w:pPr>
      <w:r>
        <w:rPr>
          <w:sz w:val="28"/>
        </w:rPr>
        <w:t xml:space="preserve">Основное внимание дирекция уделяла почитаемому аристократической публикой Петербурга и Москвы балету, итальянской опере, а также французскому и немецкому театрам. </w:t>
      </w:r>
    </w:p>
    <w:p w:rsidR="00586921" w:rsidRDefault="00586921">
      <w:pPr>
        <w:pStyle w:val="a4"/>
        <w:spacing w:line="264" w:lineRule="auto"/>
        <w:ind w:left="-540"/>
        <w:rPr>
          <w:sz w:val="28"/>
        </w:rPr>
      </w:pPr>
      <w:r>
        <w:rPr>
          <w:sz w:val="28"/>
        </w:rPr>
        <w:t xml:space="preserve">Иностранные театры в столицах существовали на казенные деньги. На их содержание отпускалось гораздо больше средств, чем на русские театры. Так, лучшим итальянским актерам в год платили 30 000 рублей, французским – 10 000 рублей, а русским всего 1400 рублей. </w:t>
      </w:r>
    </w:p>
    <w:p w:rsidR="00586921" w:rsidRDefault="00586921">
      <w:pPr>
        <w:pStyle w:val="a4"/>
        <w:spacing w:line="264" w:lineRule="auto"/>
        <w:ind w:left="-540"/>
        <w:rPr>
          <w:sz w:val="28"/>
        </w:rPr>
      </w:pPr>
      <w:r>
        <w:rPr>
          <w:sz w:val="28"/>
        </w:rPr>
        <w:t xml:space="preserve">Кроме стационарных театров в пригородах Петербурга – Петергофе, Царском селе, Ораниенбауме, Павловске – были летние театры, в которых по разрешению дирекции устраивались концерты и спектакли  с участием иностранных и русских артистов для увеселения отдыхающих двора, офицеров и другой светской публике. </w:t>
      </w:r>
    </w:p>
    <w:p w:rsidR="00586921" w:rsidRDefault="00586921">
      <w:pPr>
        <w:pStyle w:val="a4"/>
        <w:spacing w:line="264" w:lineRule="auto"/>
        <w:ind w:left="-540"/>
        <w:rPr>
          <w:sz w:val="28"/>
        </w:rPr>
      </w:pPr>
      <w:r>
        <w:rPr>
          <w:sz w:val="28"/>
        </w:rPr>
        <w:t>В период подготовки буржуазных реформ правительственные круги обсуждали и некоторые вопросы преобразования театра. Так, в 1856-1858г.г. работал секретный театральный комитет. Хотя этот комитет и мог поставить вопрос о ликвидации правительственной театральной монополии, убыточной для государства с финансовой стороны, театральная реформа, однако, не была проведена.</w:t>
      </w:r>
    </w:p>
    <w:p w:rsidR="00586921" w:rsidRDefault="00586921">
      <w:pPr>
        <w:pStyle w:val="a4"/>
        <w:spacing w:line="264" w:lineRule="auto"/>
        <w:ind w:left="-540"/>
        <w:rPr>
          <w:sz w:val="28"/>
        </w:rPr>
      </w:pPr>
      <w:r>
        <w:rPr>
          <w:sz w:val="28"/>
        </w:rPr>
        <w:t xml:space="preserve">Министерство двора в 1862г. предложило узаконить театральную монополию, но мотивы этого были таковы, что лишний раз доказывали шаткость правительственных позиций в театральной политике. </w:t>
      </w:r>
    </w:p>
    <w:p w:rsidR="00586921" w:rsidRDefault="00586921">
      <w:pPr>
        <w:pStyle w:val="a4"/>
        <w:spacing w:line="264" w:lineRule="auto"/>
        <w:ind w:left="-540"/>
        <w:rPr>
          <w:sz w:val="28"/>
        </w:rPr>
      </w:pPr>
      <w:r>
        <w:rPr>
          <w:sz w:val="28"/>
        </w:rPr>
        <w:t xml:space="preserve">К началу второй половины </w:t>
      </w:r>
      <w:r>
        <w:rPr>
          <w:sz w:val="28"/>
          <w:lang w:val="en-US"/>
        </w:rPr>
        <w:t xml:space="preserve">XIX </w:t>
      </w:r>
      <w:r>
        <w:rPr>
          <w:sz w:val="28"/>
        </w:rPr>
        <w:t xml:space="preserve">в. в музыкальной культуре России уже сложились прочные национальные традиции, ведущие начало от творчества Глинки и Даргомыжского. В это время четко обозначаются пути развития русской оперы, симфонизма, русского романса и других важных направлений музыкального творчества. Общий подъем культуры в 60-е годы способствовал бурному расцвету русской национальной музыки, углублению ее реалистических традиций, пропаганде музыкальных знаний и музыкальных кадров. В условиях, когда русская профессиональная музыка была призвана стать музыкой для широких народных масс, особую остроту приобретал вопрос о профессиональном музыкальном образовании. </w:t>
      </w:r>
    </w:p>
    <w:p w:rsidR="00586921" w:rsidRDefault="00586921">
      <w:pPr>
        <w:pStyle w:val="a4"/>
        <w:spacing w:line="264" w:lineRule="auto"/>
        <w:ind w:left="-540"/>
        <w:rPr>
          <w:sz w:val="28"/>
        </w:rPr>
      </w:pPr>
      <w:r>
        <w:rPr>
          <w:sz w:val="28"/>
        </w:rPr>
        <w:t xml:space="preserve">В крепостной России не было специальных музыкальных учебных заведений. Обучение музыке происходило либо частным образом, либо в музыкальных классах при различных учебных заведениях, имевших очень ограниченные образовательные цели. Придворная капелла готовила только церковных певчих. Вместе с развитием национальной музыкальной культуры развивалась и профессиональная музыкальная критика. </w:t>
      </w:r>
    </w:p>
    <w:p w:rsidR="00586921" w:rsidRDefault="00586921">
      <w:pPr>
        <w:pStyle w:val="a4"/>
        <w:spacing w:line="264" w:lineRule="auto"/>
        <w:ind w:left="-540"/>
        <w:rPr>
          <w:sz w:val="28"/>
        </w:rPr>
      </w:pPr>
      <w:r>
        <w:rPr>
          <w:sz w:val="28"/>
        </w:rPr>
        <w:t>В 60-е годы музыкальная критика активно выступает за утверждение демократического направления в музыке, за просвещение и воспитания ее слушателей. Формирование передовой музыкальной мысли происходило на основе принципов революционно-демократической эстетики Белинского, Чернышевского, Добролюбова. Принципы эти имели важное значение для дальнейшего развития русской музыкальной культуры.</w:t>
      </w:r>
    </w:p>
    <w:p w:rsidR="00586921" w:rsidRDefault="00586921">
      <w:pPr>
        <w:pStyle w:val="a4"/>
        <w:spacing w:line="264" w:lineRule="auto"/>
        <w:ind w:left="-540"/>
        <w:rPr>
          <w:sz w:val="28"/>
        </w:rPr>
      </w:pPr>
      <w:r>
        <w:rPr>
          <w:sz w:val="28"/>
        </w:rPr>
        <w:t xml:space="preserve">Развитие русской национальной музыки происходило разными путями, подтверждавшими самостоятельность формирования композиторского мастерства. Во главе Петербургской композиторской школы стояла “Могучая кучка”, в Москве – гениальный русский композитор П.И. Чайковский. </w:t>
      </w:r>
    </w:p>
    <w:p w:rsidR="00586921" w:rsidRDefault="00586921">
      <w:pPr>
        <w:pStyle w:val="a4"/>
        <w:spacing w:line="264" w:lineRule="auto"/>
        <w:ind w:left="-540"/>
        <w:rPr>
          <w:sz w:val="28"/>
        </w:rPr>
      </w:pPr>
      <w:r>
        <w:rPr>
          <w:sz w:val="28"/>
        </w:rPr>
        <w:t xml:space="preserve">Идеи русского демократического движения 60-х годов </w:t>
      </w:r>
      <w:r>
        <w:rPr>
          <w:sz w:val="28"/>
          <w:lang w:val="en-US"/>
        </w:rPr>
        <w:t xml:space="preserve">XIX </w:t>
      </w:r>
      <w:r>
        <w:rPr>
          <w:sz w:val="28"/>
        </w:rPr>
        <w:t>в. нашли творческое отражение в сотрудничестве деятелей музыкальной культуры Петербурга, известной под названием “балакиревский кружок”, или “Новая русская музыкальная школа”.</w:t>
      </w:r>
    </w:p>
    <w:p w:rsidR="00586921" w:rsidRDefault="00586921">
      <w:pPr>
        <w:pStyle w:val="a4"/>
        <w:spacing w:line="264" w:lineRule="auto"/>
        <w:ind w:left="-540"/>
        <w:rPr>
          <w:sz w:val="28"/>
        </w:rPr>
      </w:pPr>
      <w:r>
        <w:rPr>
          <w:sz w:val="28"/>
        </w:rPr>
        <w:t>Основная задача русского музыкального общества, как говорилось в уставе, заключалась в развитии музыкального образования и вкуса к музыке в России и поощрении отечественных талантов. Создание Петербургской и Московской консерваторий подготовило благоприятные условия для пропаганды русской музыки профессиональными музыкантами.</w:t>
      </w:r>
    </w:p>
    <w:p w:rsidR="00586921" w:rsidRDefault="00586921">
      <w:pPr>
        <w:pStyle w:val="a4"/>
        <w:spacing w:line="264" w:lineRule="auto"/>
        <w:ind w:left="-540"/>
        <w:rPr>
          <w:sz w:val="28"/>
        </w:rPr>
      </w:pPr>
      <w:r>
        <w:rPr>
          <w:sz w:val="28"/>
        </w:rPr>
        <w:t xml:space="preserve">Блестящие успехи русской исполнительной школы стали достижением мировой музыкальной культуры. Европейские страны и далекая Америка смогли ознакомиться с мастерством выдающихся русских музыкантов и с лучшими произведениями русских композиторов. </w:t>
      </w:r>
    </w:p>
    <w:p w:rsidR="00586921" w:rsidRDefault="00586921">
      <w:pPr>
        <w:pStyle w:val="a4"/>
        <w:spacing w:line="264" w:lineRule="auto"/>
        <w:ind w:left="-540"/>
        <w:rPr>
          <w:sz w:val="28"/>
        </w:rPr>
      </w:pPr>
      <w:r>
        <w:rPr>
          <w:sz w:val="28"/>
        </w:rPr>
        <w:t xml:space="preserve">Множество концертных поездок за границу совершил Рубинштейн, завоевав мировую славу величайшего пианиста. Начиная с 40-х годов, он регулярно гастролировал по городам Западной Европы. </w:t>
      </w:r>
    </w:p>
    <w:p w:rsidR="00586921" w:rsidRDefault="00586921">
      <w:pPr>
        <w:pStyle w:val="a4"/>
        <w:spacing w:line="264" w:lineRule="auto"/>
        <w:ind w:left="-540"/>
        <w:rPr>
          <w:sz w:val="28"/>
        </w:rPr>
      </w:pPr>
      <w:r>
        <w:rPr>
          <w:sz w:val="28"/>
        </w:rPr>
        <w:t xml:space="preserve">Большим успехом пользовалось концертирование замечательной русской пианистки А.Н. Есиповой, выступавшей в Австралии, Германии, Франции, Венгрии, Бельгии, Англии. </w:t>
      </w:r>
    </w:p>
    <w:p w:rsidR="00586921" w:rsidRDefault="00586921">
      <w:pPr>
        <w:pStyle w:val="a4"/>
        <w:spacing w:line="264" w:lineRule="auto"/>
        <w:ind w:left="-540"/>
        <w:rPr>
          <w:sz w:val="28"/>
        </w:rPr>
      </w:pPr>
      <w:r>
        <w:rPr>
          <w:sz w:val="28"/>
        </w:rPr>
        <w:t xml:space="preserve">Блестящий расцвет русской культуры  ярко проявился и в изобразительном искусстве, искусстве реалистическом, истинно народном, глубоко национальным. Это было искусство гуманистическое, пронизанное идеями революционно-освободительного движения, отражающее борьбу шестидесятников и революционного народничества против крепостничества и самодержавия, имевшее большой общественный резонанс в демократических кругах русской интеллигенции. Посвященное народу, оно говорит с ним правдивым, простым и ясным языком. Никогда прежде у русских художников не было такой благодарной аудитории. </w:t>
      </w:r>
    </w:p>
    <w:p w:rsidR="00586921" w:rsidRDefault="00586921">
      <w:pPr>
        <w:pStyle w:val="a4"/>
        <w:spacing w:line="264" w:lineRule="auto"/>
        <w:ind w:left="-540"/>
        <w:rPr>
          <w:sz w:val="28"/>
        </w:rPr>
      </w:pPr>
      <w:r>
        <w:rPr>
          <w:sz w:val="28"/>
        </w:rPr>
        <w:t xml:space="preserve">В изобразительном искусстве второй половины </w:t>
      </w:r>
      <w:r>
        <w:rPr>
          <w:sz w:val="28"/>
          <w:lang w:val="en-US"/>
        </w:rPr>
        <w:t>XIX</w:t>
      </w:r>
      <w:r>
        <w:rPr>
          <w:sz w:val="28"/>
        </w:rPr>
        <w:t xml:space="preserve"> столетия четко обозначены два периода. Первый начинается с конца 50-х годов  и охватывает все 60-е годы. Это было время, когда антикрепостнические просветительские настроения захватили широкие круги русского общества.</w:t>
      </w:r>
    </w:p>
    <w:p w:rsidR="00586921" w:rsidRDefault="00586921">
      <w:pPr>
        <w:pStyle w:val="a4"/>
        <w:spacing w:line="264" w:lineRule="auto"/>
        <w:ind w:left="-540"/>
        <w:rPr>
          <w:sz w:val="28"/>
        </w:rPr>
      </w:pPr>
      <w:r>
        <w:rPr>
          <w:sz w:val="28"/>
        </w:rPr>
        <w:t xml:space="preserve">Второй этап – передвиженческий – от 70-х годов до начала 90-х. Он связан с деятельностью художников, членов Товарищества передвижных художественных выставок, которые вывели изобразительное искусство из Петербурга и Москвы на широкую дорогу всероссийского признания. </w:t>
      </w:r>
    </w:p>
    <w:p w:rsidR="00586921" w:rsidRDefault="00586921">
      <w:pPr>
        <w:pStyle w:val="a4"/>
        <w:spacing w:line="264" w:lineRule="auto"/>
        <w:ind w:left="-540"/>
        <w:rPr>
          <w:sz w:val="28"/>
        </w:rPr>
      </w:pPr>
      <w:r>
        <w:rPr>
          <w:sz w:val="28"/>
        </w:rPr>
        <w:t xml:space="preserve">Передвиженческий этап, как будет показано дальше, отмечен и новыми успехами в области художественного языка. </w:t>
      </w:r>
    </w:p>
    <w:p w:rsidR="00586921" w:rsidRDefault="00586921">
      <w:pPr>
        <w:pStyle w:val="a4"/>
        <w:spacing w:line="264" w:lineRule="auto"/>
        <w:ind w:left="-540"/>
        <w:rPr>
          <w:sz w:val="28"/>
        </w:rPr>
      </w:pPr>
      <w:r>
        <w:rPr>
          <w:sz w:val="28"/>
        </w:rPr>
        <w:t xml:space="preserve">Успехи художников возникли не на пустом месте. У них были предшественники – те мастера, которые еще в первой половине века прокладывали путь реализму в живописи и графике. К ним относятся, прежде всего, А.Г. Венецианов, один из крупнейших представителей бытовой живописи начала </w:t>
      </w:r>
      <w:r>
        <w:rPr>
          <w:sz w:val="28"/>
          <w:lang w:val="en-US"/>
        </w:rPr>
        <w:t xml:space="preserve">XIX </w:t>
      </w:r>
      <w:r>
        <w:rPr>
          <w:sz w:val="28"/>
        </w:rPr>
        <w:t xml:space="preserve">в., и его </w:t>
      </w:r>
    </w:p>
    <w:p w:rsidR="00586921" w:rsidRDefault="00586921">
      <w:pPr>
        <w:pStyle w:val="a4"/>
        <w:spacing w:line="264" w:lineRule="auto"/>
        <w:ind w:left="-540"/>
        <w:rPr>
          <w:sz w:val="28"/>
        </w:rPr>
      </w:pPr>
      <w:r>
        <w:rPr>
          <w:sz w:val="28"/>
        </w:rPr>
        <w:t xml:space="preserve">В середине 50-х годов произошли изменения. После поражения в Крымской войне  и смерти Николая Россия словно проснулась от летаргического сна. Широкие круги русского общества были недовольны существующими крепостническими порядками. Всеми овладело критическое настроение. Перед изобразительным искусством встала важнейшая задача – быть выразителем передовых идей эпохи. </w:t>
      </w:r>
    </w:p>
    <w:p w:rsidR="00586921" w:rsidRDefault="00586921">
      <w:pPr>
        <w:pStyle w:val="a4"/>
        <w:spacing w:line="264" w:lineRule="auto"/>
        <w:ind w:left="-540"/>
        <w:rPr>
          <w:sz w:val="28"/>
        </w:rPr>
      </w:pPr>
      <w:r>
        <w:rPr>
          <w:sz w:val="28"/>
        </w:rPr>
        <w:t>В конце 1850-х годов в России начинается почти повальное увлечение журналистикой, появляется множество сатирических изданий, журналов, иногда таких “тоненьких”, что их назвали “уличные листки”.</w:t>
      </w:r>
    </w:p>
    <w:p w:rsidR="00586921" w:rsidRDefault="00586921">
      <w:pPr>
        <w:pStyle w:val="a4"/>
        <w:spacing w:line="264" w:lineRule="auto"/>
        <w:ind w:left="-540"/>
        <w:rPr>
          <w:sz w:val="28"/>
        </w:rPr>
      </w:pPr>
      <w:r>
        <w:rPr>
          <w:sz w:val="28"/>
        </w:rPr>
        <w:t xml:space="preserve">После отмены крепостного права ускорился темп развития капитализма в России. Строительство приобрело огромный размах. Сооружались банки, универсальные магазины, фабричные здания, казармы для рабочих, склады, вокзалы и доходные дома. Цели торговой конкуренции заставляли искать наиболее дешевые, экономически выгодные  конструкции. Технический процесс стал научной задачей строителей. </w:t>
      </w:r>
    </w:p>
    <w:p w:rsidR="00586921" w:rsidRDefault="00586921">
      <w:pPr>
        <w:pStyle w:val="a4"/>
        <w:spacing w:line="264" w:lineRule="auto"/>
        <w:ind w:left="-540"/>
        <w:rPr>
          <w:sz w:val="28"/>
        </w:rPr>
      </w:pPr>
      <w:r>
        <w:rPr>
          <w:sz w:val="28"/>
        </w:rPr>
        <w:t xml:space="preserve">Кризис архитектуры как искусства начался еще в 30-40-е годы, кода благородный русский классицизм выродился под высочайшим покровительством Николая </w:t>
      </w:r>
      <w:r>
        <w:rPr>
          <w:sz w:val="28"/>
          <w:lang w:val="en-US"/>
        </w:rPr>
        <w:t>I</w:t>
      </w:r>
      <w:r>
        <w:rPr>
          <w:sz w:val="28"/>
        </w:rPr>
        <w:t xml:space="preserve"> в сухой, казарменный, казенный стиль. </w:t>
      </w:r>
    </w:p>
    <w:p w:rsidR="00586921" w:rsidRDefault="00586921">
      <w:pPr>
        <w:pStyle w:val="a4"/>
        <w:spacing w:line="264" w:lineRule="auto"/>
        <w:ind w:left="-540"/>
        <w:rPr>
          <w:sz w:val="28"/>
        </w:rPr>
      </w:pPr>
      <w:r>
        <w:rPr>
          <w:sz w:val="28"/>
        </w:rPr>
        <w:t xml:space="preserve">Во второй половине века кризис еще более усилился. Строили много, гораздо больше, чем в первой половине века, но часто в погоне за прибылью заказчики требовали от архитекторов только лишь дешевизны в работе. Так возникли унылые корпуса заводов и фабрик, тесно стоящие доходные дома с дворами – колодцами. </w:t>
      </w:r>
    </w:p>
    <w:p w:rsidR="00586921" w:rsidRDefault="00586921">
      <w:pPr>
        <w:pStyle w:val="a4"/>
        <w:spacing w:line="264" w:lineRule="auto"/>
        <w:ind w:left="-540"/>
        <w:rPr>
          <w:sz w:val="28"/>
        </w:rPr>
      </w:pPr>
      <w:r>
        <w:rPr>
          <w:sz w:val="28"/>
        </w:rPr>
        <w:t xml:space="preserve">Так постепенно менял свой стройный строгий вид Петербург, его прекрасные, уже сложившиеся улицы и площади. </w:t>
      </w:r>
    </w:p>
    <w:p w:rsidR="00586921" w:rsidRDefault="00586921">
      <w:pPr>
        <w:pStyle w:val="a4"/>
        <w:spacing w:line="264" w:lineRule="auto"/>
        <w:ind w:left="-540"/>
        <w:rPr>
          <w:sz w:val="28"/>
        </w:rPr>
      </w:pPr>
      <w:r>
        <w:rPr>
          <w:sz w:val="28"/>
        </w:rPr>
        <w:t xml:space="preserve">Таким образом,  для русского изобразительного искусства стала эпохой расцвета, то эти же годы для русской архитектуры были годами ее деградации в художественном отношении. </w:t>
      </w:r>
    </w:p>
    <w:p w:rsidR="00586921" w:rsidRDefault="00586921">
      <w:pPr>
        <w:pStyle w:val="a4"/>
        <w:spacing w:line="264" w:lineRule="auto"/>
        <w:ind w:left="-540"/>
        <w:rPr>
          <w:sz w:val="28"/>
        </w:rPr>
      </w:pPr>
      <w:r>
        <w:rPr>
          <w:sz w:val="28"/>
        </w:rPr>
        <w:t>Оценивая в целом искусство второй половины века, можно заметить, что различные его виды в разной степени отразили передовые демократические идеи времени. Последовательнее и с наибольшей творческой емкостью это сделала живопись. Традиции реалистического искусства передвижников составляют подлинную сокровищницу национального художественного наследия.</w:t>
      </w:r>
    </w:p>
    <w:p w:rsidR="00586921" w:rsidRDefault="00586921">
      <w:pPr>
        <w:pStyle w:val="3"/>
        <w:ind w:firstLine="0"/>
        <w:jc w:val="left"/>
      </w:pPr>
    </w:p>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 w:rsidR="00586921" w:rsidRDefault="00586921">
      <w:pPr>
        <w:pStyle w:val="3"/>
      </w:pPr>
      <w:r>
        <w:t>СПИСОК ЛИТЕРАТУРЫ</w:t>
      </w:r>
    </w:p>
    <w:p w:rsidR="00586921" w:rsidRDefault="00586921">
      <w:pPr>
        <w:spacing w:line="480" w:lineRule="auto"/>
        <w:ind w:firstLine="567"/>
        <w:rPr>
          <w:sz w:val="28"/>
        </w:rPr>
      </w:pPr>
      <w:r>
        <w:rPr>
          <w:sz w:val="28"/>
        </w:rPr>
        <w:t>1. Боханов А. Н. «Крупная буржуазия в России. Конец Х</w:t>
      </w:r>
      <w:r>
        <w:rPr>
          <w:sz w:val="28"/>
          <w:lang w:val="en-US"/>
        </w:rPr>
        <w:t>I</w:t>
      </w:r>
      <w:r>
        <w:rPr>
          <w:sz w:val="28"/>
        </w:rPr>
        <w:t>Х века - 1914 г.»  М., 1992 г.</w:t>
      </w:r>
    </w:p>
    <w:p w:rsidR="00586921" w:rsidRDefault="00586921">
      <w:pPr>
        <w:spacing w:line="480" w:lineRule="auto"/>
        <w:ind w:firstLine="567"/>
        <w:rPr>
          <w:sz w:val="28"/>
        </w:rPr>
      </w:pPr>
      <w:r>
        <w:rPr>
          <w:sz w:val="28"/>
        </w:rPr>
        <w:t>2. Н. Верт «История советского государства»  М., 1995 г.</w:t>
      </w:r>
    </w:p>
    <w:p w:rsidR="00586921" w:rsidRDefault="00586921">
      <w:pPr>
        <w:spacing w:line="480" w:lineRule="auto"/>
        <w:ind w:firstLine="567"/>
        <w:rPr>
          <w:sz w:val="28"/>
        </w:rPr>
      </w:pPr>
      <w:r>
        <w:rPr>
          <w:sz w:val="28"/>
        </w:rPr>
        <w:t>3. Козлов В. А. «Культурная революция и крестьянство» М., 1983 г.</w:t>
      </w:r>
    </w:p>
    <w:p w:rsidR="00586921" w:rsidRDefault="00586921">
      <w:pPr>
        <w:spacing w:line="480" w:lineRule="auto"/>
        <w:ind w:firstLine="567"/>
        <w:rPr>
          <w:sz w:val="28"/>
        </w:rPr>
      </w:pPr>
      <w:r>
        <w:rPr>
          <w:sz w:val="28"/>
        </w:rPr>
        <w:t xml:space="preserve">4. Милюков П. Н. «Воспоминания», Ч. </w:t>
      </w:r>
      <w:r>
        <w:rPr>
          <w:sz w:val="28"/>
          <w:lang w:val="en-US"/>
        </w:rPr>
        <w:t>V</w:t>
      </w:r>
      <w:r>
        <w:rPr>
          <w:sz w:val="28"/>
        </w:rPr>
        <w:t>,  М., 1990 г.</w:t>
      </w:r>
    </w:p>
    <w:p w:rsidR="00586921" w:rsidRDefault="00586921">
      <w:pPr>
        <w:spacing w:line="480" w:lineRule="auto"/>
        <w:ind w:firstLine="567"/>
        <w:rPr>
          <w:sz w:val="28"/>
        </w:rPr>
      </w:pPr>
      <w:r>
        <w:rPr>
          <w:sz w:val="28"/>
        </w:rPr>
        <w:t>5. «Наше Отечество», Т. 1 М., 1991 г.</w:t>
      </w:r>
    </w:p>
    <w:p w:rsidR="00586921" w:rsidRDefault="00586921">
      <w:pPr>
        <w:spacing w:line="480" w:lineRule="auto"/>
        <w:ind w:firstLine="567"/>
        <w:rPr>
          <w:sz w:val="28"/>
        </w:rPr>
      </w:pPr>
      <w:r>
        <w:rPr>
          <w:sz w:val="28"/>
        </w:rPr>
        <w:t>6. А.А.Данилов, Л.Г. Косулина. «История России». 1999 г.</w:t>
      </w:r>
    </w:p>
    <w:p w:rsidR="00586921" w:rsidRDefault="00586921">
      <w:pPr>
        <w:spacing w:line="480" w:lineRule="auto"/>
        <w:ind w:firstLine="567"/>
        <w:rPr>
          <w:sz w:val="28"/>
        </w:rPr>
      </w:pPr>
      <w:r>
        <w:rPr>
          <w:sz w:val="28"/>
        </w:rPr>
        <w:t>7. «Энциклопедия для детей» Аванта+.</w:t>
      </w:r>
    </w:p>
    <w:p w:rsidR="00586921" w:rsidRDefault="00586921">
      <w:pPr>
        <w:pStyle w:val="a4"/>
        <w:spacing w:line="264" w:lineRule="auto"/>
        <w:ind w:left="-540"/>
        <w:rPr>
          <w:sz w:val="28"/>
        </w:rPr>
      </w:pPr>
      <w:bookmarkStart w:id="0" w:name="_GoBack"/>
      <w:bookmarkEnd w:id="0"/>
    </w:p>
    <w:sectPr w:rsidR="00586921">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21" w:rsidRDefault="00586921">
      <w:r>
        <w:separator/>
      </w:r>
    </w:p>
  </w:endnote>
  <w:endnote w:type="continuationSeparator" w:id="0">
    <w:p w:rsidR="00586921" w:rsidRDefault="0058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921" w:rsidRDefault="00586921">
    <w:pPr>
      <w:pStyle w:val="a5"/>
      <w:framePr w:wrap="around" w:vAnchor="text" w:hAnchor="margin" w:xAlign="right" w:y="1"/>
      <w:rPr>
        <w:rStyle w:val="a6"/>
      </w:rPr>
    </w:pPr>
    <w:r>
      <w:rPr>
        <w:rStyle w:val="a6"/>
        <w:noProof/>
      </w:rPr>
      <w:t>1</w:t>
    </w:r>
  </w:p>
  <w:p w:rsidR="00586921" w:rsidRDefault="005869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921" w:rsidRDefault="003719F1">
    <w:pPr>
      <w:pStyle w:val="a5"/>
      <w:framePr w:wrap="around" w:vAnchor="text" w:hAnchor="margin" w:xAlign="right" w:y="1"/>
      <w:rPr>
        <w:rStyle w:val="a6"/>
      </w:rPr>
    </w:pPr>
    <w:r>
      <w:rPr>
        <w:rStyle w:val="a6"/>
        <w:noProof/>
      </w:rPr>
      <w:t>1</w:t>
    </w:r>
  </w:p>
  <w:p w:rsidR="00586921" w:rsidRDefault="005869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21" w:rsidRDefault="00586921">
      <w:r>
        <w:separator/>
      </w:r>
    </w:p>
  </w:footnote>
  <w:footnote w:type="continuationSeparator" w:id="0">
    <w:p w:rsidR="00586921" w:rsidRDefault="00586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A87EAB"/>
    <w:multiLevelType w:val="singleLevel"/>
    <w:tmpl w:val="04190011"/>
    <w:lvl w:ilvl="0">
      <w:start w:val="1"/>
      <w:numFmt w:val="decimal"/>
      <w:lvlText w:val="%1)"/>
      <w:lvlJc w:val="left"/>
      <w:pPr>
        <w:tabs>
          <w:tab w:val="num" w:pos="360"/>
        </w:tabs>
        <w:ind w:left="360" w:hanging="360"/>
      </w:pPr>
    </w:lvl>
  </w:abstractNum>
  <w:abstractNum w:abstractNumId="2">
    <w:nsid w:val="177C31D1"/>
    <w:multiLevelType w:val="singleLevel"/>
    <w:tmpl w:val="D73480D6"/>
    <w:lvl w:ilvl="0">
      <w:start w:val="1"/>
      <w:numFmt w:val="decimal"/>
      <w:lvlText w:val="%1."/>
      <w:lvlJc w:val="left"/>
      <w:pPr>
        <w:tabs>
          <w:tab w:val="num" w:pos="420"/>
        </w:tabs>
        <w:ind w:left="420" w:hanging="360"/>
      </w:pPr>
      <w:rPr>
        <w:rFonts w:hint="default"/>
      </w:rPr>
    </w:lvl>
  </w:abstractNum>
  <w:abstractNum w:abstractNumId="3">
    <w:nsid w:val="2CA033F7"/>
    <w:multiLevelType w:val="multilevel"/>
    <w:tmpl w:val="C6A09542"/>
    <w:lvl w:ilvl="0">
      <w:start w:val="1"/>
      <w:numFmt w:val="decimal"/>
      <w:lvlText w:val="%1."/>
      <w:lvlJc w:val="left"/>
      <w:pPr>
        <w:tabs>
          <w:tab w:val="num" w:pos="1185"/>
        </w:tabs>
        <w:ind w:left="1185" w:hanging="8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C2249C"/>
    <w:multiLevelType w:val="multilevel"/>
    <w:tmpl w:val="384AB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9651817"/>
    <w:multiLevelType w:val="multilevel"/>
    <w:tmpl w:val="A52AB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2280AAE"/>
    <w:multiLevelType w:val="singleLevel"/>
    <w:tmpl w:val="9552E504"/>
    <w:lvl w:ilvl="0">
      <w:numFmt w:val="none"/>
      <w:lvlText w:val=""/>
      <w:lvlJc w:val="left"/>
      <w:pPr>
        <w:tabs>
          <w:tab w:val="num" w:pos="360"/>
        </w:tabs>
      </w:pPr>
    </w:lvl>
  </w:abstractNum>
  <w:abstractNum w:abstractNumId="7">
    <w:nsid w:val="531517D4"/>
    <w:multiLevelType w:val="singleLevel"/>
    <w:tmpl w:val="0419000F"/>
    <w:lvl w:ilvl="0">
      <w:start w:val="1"/>
      <w:numFmt w:val="decimal"/>
      <w:lvlText w:val="%1."/>
      <w:lvlJc w:val="left"/>
      <w:pPr>
        <w:tabs>
          <w:tab w:val="num" w:pos="360"/>
        </w:tabs>
        <w:ind w:left="360" w:hanging="360"/>
      </w:pPr>
    </w:lvl>
  </w:abstractNum>
  <w:abstractNum w:abstractNumId="8">
    <w:nsid w:val="542B2D10"/>
    <w:multiLevelType w:val="singleLevel"/>
    <w:tmpl w:val="04190011"/>
    <w:lvl w:ilvl="0">
      <w:start w:val="1"/>
      <w:numFmt w:val="decimal"/>
      <w:lvlText w:val="%1)"/>
      <w:lvlJc w:val="left"/>
      <w:pPr>
        <w:tabs>
          <w:tab w:val="num" w:pos="360"/>
        </w:tabs>
        <w:ind w:left="360" w:hanging="360"/>
      </w:pPr>
    </w:lvl>
  </w:abstractNum>
  <w:abstractNum w:abstractNumId="9">
    <w:nsid w:val="561D531F"/>
    <w:multiLevelType w:val="singleLevel"/>
    <w:tmpl w:val="3CFC2282"/>
    <w:lvl w:ilvl="0">
      <w:start w:val="4"/>
      <w:numFmt w:val="decimal"/>
      <w:lvlText w:val="%1. "/>
      <w:legacy w:legacy="1" w:legacySpace="0" w:legacyIndent="283"/>
      <w:lvlJc w:val="left"/>
      <w:pPr>
        <w:ind w:left="943" w:hanging="283"/>
      </w:pPr>
      <w:rPr>
        <w:rFonts w:ascii="Times New Roman" w:hAnsi="Times New Roman" w:hint="default"/>
        <w:b w:val="0"/>
        <w:i w:val="0"/>
        <w:sz w:val="24"/>
        <w:u w:val="none"/>
      </w:rPr>
    </w:lvl>
  </w:abstractNum>
  <w:abstractNum w:abstractNumId="10">
    <w:nsid w:val="56956CBA"/>
    <w:multiLevelType w:val="multilevel"/>
    <w:tmpl w:val="BD58577E"/>
    <w:lvl w:ilvl="0">
      <w:start w:val="1"/>
      <w:numFmt w:val="decimal"/>
      <w:lvlText w:val="%1."/>
      <w:lvlJc w:val="left"/>
      <w:pPr>
        <w:tabs>
          <w:tab w:val="num" w:pos="1185"/>
        </w:tabs>
        <w:ind w:left="1185" w:hanging="8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6E273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3943A94"/>
    <w:multiLevelType w:val="singleLevel"/>
    <w:tmpl w:val="DC821B56"/>
    <w:lvl w:ilvl="0">
      <w:start w:val="1"/>
      <w:numFmt w:val="decimal"/>
      <w:lvlText w:val="%1."/>
      <w:lvlJc w:val="left"/>
      <w:pPr>
        <w:tabs>
          <w:tab w:val="num" w:pos="1353"/>
        </w:tabs>
        <w:ind w:left="1353" w:hanging="360"/>
      </w:pPr>
      <w:rPr>
        <w:rFonts w:hint="default"/>
      </w:rPr>
    </w:lvl>
  </w:abstractNum>
  <w:abstractNum w:abstractNumId="13">
    <w:nsid w:val="7FE36E16"/>
    <w:multiLevelType w:val="singleLevel"/>
    <w:tmpl w:val="0D7E1C72"/>
    <w:lvl w:ilvl="0">
      <w:start w:val="1"/>
      <w:numFmt w:val="decimal"/>
      <w:lvlText w:val="%1."/>
      <w:legacy w:legacy="1" w:legacySpace="0" w:legacyIndent="283"/>
      <w:lvlJc w:val="left"/>
      <w:pPr>
        <w:ind w:left="992" w:hanging="283"/>
      </w:pPr>
    </w:lvl>
  </w:abstractNum>
  <w:num w:numId="1">
    <w:abstractNumId w:val="11"/>
  </w:num>
  <w:num w:numId="2">
    <w:abstractNumId w:val="2"/>
  </w:num>
  <w:num w:numId="3">
    <w:abstractNumId w:val="12"/>
  </w:num>
  <w:num w:numId="4">
    <w:abstractNumId w:val="6"/>
  </w:num>
  <w:num w:numId="5">
    <w:abstractNumId w:val="6"/>
  </w:num>
  <w:num w:numId="6">
    <w:abstractNumId w:val="0"/>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13"/>
  </w:num>
  <w:num w:numId="9">
    <w:abstractNumId w:val="9"/>
  </w:num>
  <w:num w:numId="10">
    <w:abstractNumId w:val="9"/>
    <w:lvlOverride w:ilvl="0">
      <w:lvl w:ilvl="0">
        <w:start w:val="1"/>
        <w:numFmt w:val="decimal"/>
        <w:lvlText w:val="%1. "/>
        <w:legacy w:legacy="1" w:legacySpace="0" w:legacyIndent="283"/>
        <w:lvlJc w:val="left"/>
        <w:pPr>
          <w:ind w:left="943" w:hanging="283"/>
        </w:pPr>
        <w:rPr>
          <w:rFonts w:ascii="Times New Roman" w:hAnsi="Times New Roman" w:hint="default"/>
          <w:b w:val="0"/>
          <w:i w:val="0"/>
          <w:sz w:val="24"/>
          <w:u w:val="none"/>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13">
    <w:abstractNumId w:val="4"/>
  </w:num>
  <w:num w:numId="14">
    <w:abstractNumId w:val="3"/>
  </w:num>
  <w:num w:numId="15">
    <w:abstractNumId w:val="10"/>
  </w:num>
  <w:num w:numId="16">
    <w:abstractNumId w:val="5"/>
  </w:num>
  <w:num w:numId="17">
    <w:abstractNumId w:val="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9F1"/>
    <w:rsid w:val="003719F1"/>
    <w:rsid w:val="00586921"/>
    <w:rsid w:val="00773DAC"/>
    <w:rsid w:val="009A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700112-AF1B-478D-99AE-C98ACCA1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00"/>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ind w:firstLine="567"/>
      <w:jc w:val="center"/>
      <w:outlineLvl w:val="2"/>
    </w:pPr>
    <w:rPr>
      <w:b/>
      <w:sz w:val="28"/>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000000"/>
      <w:sz w:val="28"/>
    </w:rPr>
  </w:style>
  <w:style w:type="paragraph" w:styleId="20">
    <w:name w:val="Body Text 2"/>
    <w:basedOn w:val="a"/>
    <w:semiHidden/>
    <w:pPr>
      <w:jc w:val="both"/>
    </w:pPr>
    <w:rPr>
      <w:color w:val="000000"/>
      <w:sz w:val="28"/>
    </w:rPr>
  </w:style>
  <w:style w:type="paragraph" w:styleId="a4">
    <w:name w:val="Body Text Indent"/>
    <w:basedOn w:val="a"/>
    <w:semiHidden/>
    <w:pPr>
      <w:ind w:firstLine="993"/>
    </w:pPr>
    <w:rPr>
      <w:sz w:val="24"/>
    </w:rPr>
  </w:style>
  <w:style w:type="paragraph" w:styleId="21">
    <w:name w:val="Body Text Indent 2"/>
    <w:basedOn w:val="a"/>
    <w:semiHidden/>
    <w:pPr>
      <w:tabs>
        <w:tab w:val="left" w:pos="9356"/>
      </w:tabs>
      <w:ind w:firstLine="709"/>
    </w:pPr>
    <w:rPr>
      <w:sz w:val="28"/>
    </w:rPr>
  </w:style>
  <w:style w:type="paragraph" w:styleId="30">
    <w:name w:val="Body Text 3"/>
    <w:basedOn w:val="a"/>
    <w:semiHidden/>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14799</Words>
  <Characters>84355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Территория</vt:lpstr>
    </vt:vector>
  </TitlesOfParts>
  <Company>Дом</Company>
  <LinksUpToDate>false</LinksUpToDate>
  <CharactersWithSpaces>98957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Территория</dc:title>
  <dc:subject/>
  <dc:creator>Городничевы</dc:creator>
  <cp:keywords/>
  <cp:lastModifiedBy>Irina</cp:lastModifiedBy>
  <cp:revision>2</cp:revision>
  <cp:lastPrinted>2003-06-15T13:09:00Z</cp:lastPrinted>
  <dcterms:created xsi:type="dcterms:W3CDTF">2014-08-04T12:46:00Z</dcterms:created>
  <dcterms:modified xsi:type="dcterms:W3CDTF">2014-08-04T12:46:00Z</dcterms:modified>
</cp:coreProperties>
</file>