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6"/>
      </w:tblGrid>
      <w:tr w:rsidR="00D52934">
        <w:tc>
          <w:tcPr>
            <w:tcW w:w="10706" w:type="dxa"/>
            <w:shd w:val="clear" w:color="auto" w:fill="00FF00"/>
          </w:tcPr>
          <w:p w:rsidR="00D52934" w:rsidRDefault="00D52934">
            <w:pPr>
              <w:ind w:left="851" w:right="567"/>
              <w:jc w:val="center"/>
              <w:rPr>
                <w:b/>
                <w:bCs/>
                <w:color w:val="0000FF"/>
              </w:rPr>
            </w:pPr>
            <w:r>
              <w:rPr>
                <w:b/>
                <w:bCs/>
                <w:color w:val="0000FF"/>
              </w:rPr>
              <w:t xml:space="preserve">РОССИЯ В ПЕРВОЙ ПОЛОВИНЕ </w:t>
            </w:r>
            <w:r>
              <w:rPr>
                <w:b/>
                <w:bCs/>
                <w:color w:val="0000FF"/>
                <w:lang w:val="en-US"/>
              </w:rPr>
              <w:t>XVIII</w:t>
            </w:r>
            <w:r>
              <w:rPr>
                <w:b/>
                <w:bCs/>
                <w:color w:val="0000FF"/>
              </w:rPr>
              <w:t xml:space="preserve"> ВЕКА</w:t>
            </w:r>
          </w:p>
        </w:tc>
      </w:tr>
    </w:tbl>
    <w:p w:rsidR="00D52934" w:rsidRDefault="00D52934">
      <w:pPr>
        <w:ind w:left="851" w:right="567" w:firstLine="709"/>
        <w:jc w:val="both"/>
      </w:pPr>
      <w:r>
        <w:t xml:space="preserve">После смерти в 1676г. Алексея Михайловича на престол вступил его сын </w:t>
      </w:r>
      <w:r>
        <w:rPr>
          <w:u w:val="single"/>
        </w:rPr>
        <w:t>Федор Алексеевич</w:t>
      </w:r>
      <w:r>
        <w:t xml:space="preserve"> </w:t>
      </w:r>
      <w:r>
        <w:rPr>
          <w:u w:val="single"/>
        </w:rPr>
        <w:t>Романов (1676-1682)</w:t>
      </w:r>
      <w:r>
        <w:t xml:space="preserve">. Современники назвали его "болезненным". Фактически страной правили его родственники Милославские и сестра Софья, а так же её фаворит (умный и талантливый князь Голицын). В 1682г. бездетный Федор Алексеевич умер. Встал вопрос о царе. Женщина не могла занять престол, а младшему Петру было 10 лет. Про старшего брата </w:t>
      </w:r>
      <w:r>
        <w:rPr>
          <w:u w:val="single"/>
        </w:rPr>
        <w:t>Ивана</w:t>
      </w:r>
      <w:r>
        <w:t xml:space="preserve"> говорили, что он не мог самостоятельно держать головку, и его вместе с троном выносили стрельцы. Другими словами Иван был слабоумным и первоначально царем провозгласили Петра. Однако сторонники Милославских организовали выступление стрельцов, которые расправились с Нарышкиными (родственниками Петра) и провозгласили, что царствовать будут оба Иван и Пётр. </w:t>
      </w:r>
    </w:p>
    <w:p w:rsidR="00D52934" w:rsidRDefault="00D52934">
      <w:pPr>
        <w:ind w:left="851" w:right="567" w:firstLine="709"/>
        <w:jc w:val="both"/>
      </w:pPr>
      <w:r>
        <w:t xml:space="preserve">Фактически власть продолжала оставаться у Софьи и </w:t>
      </w:r>
      <w:r>
        <w:rPr>
          <w:u w:val="single"/>
        </w:rPr>
        <w:t>Голицына</w:t>
      </w:r>
      <w:r>
        <w:t xml:space="preserve">. Про Голицына Карамзин скажет, что он опередил время примерно на 70 лет, ему надо было родиться Екатерининским вельможей. Голицин совершил два Азовских похода, последний был неудачный и привёл к завершению его карьеры. Под его давлением отменили местничество, он выступает за развитие образования, очевидно, первым говорит об изменении самой системы отношений между крестьянином и помещиком. Будучи прогрессивным человеком, по своему происхождению и, следовательно, должности в условиях самодержавия Голицын не мог провести необходимые преобразования. Именно деятельность Ордин-Нащокина и Голицына были объективными предпосылками реформ, начавшихся в период царствования Петра </w:t>
      </w:r>
      <w:r>
        <w:rPr>
          <w:lang w:val="en-US"/>
        </w:rPr>
        <w:t>I</w:t>
      </w:r>
      <w:r>
        <w:t>, другими не менее объективными предпосылками были необходимость укрепления государства (прежде всего, во внешней политике) и положение правящего класса.</w:t>
      </w:r>
    </w:p>
    <w:p w:rsidR="00D52934" w:rsidRDefault="00D52934">
      <w:pPr>
        <w:ind w:left="851" w:right="567" w:firstLine="709"/>
        <w:jc w:val="both"/>
      </w:pPr>
      <w:r>
        <w:t>Вместе с матерью после стрелецкого выступления Пётр был отправлен в село Преображенское. Пётр интересовался наукой, но не делал особых успехов. Хорошо успевал в слесарном и столярном делах. Настоящим увлечением для него стало военное дело. Из мальчишек двух деревень Семёновской и Преображенской он создал два полка и разыгрывал игрушечные баталии. Мальчики росли, и "</w:t>
      </w:r>
      <w:r>
        <w:rPr>
          <w:u w:val="single"/>
        </w:rPr>
        <w:t>потешные</w:t>
      </w:r>
      <w:r>
        <w:t xml:space="preserve">" полки перестали быть смешными, они многому научились. К этому времени мать решила женить Петра, он сам выбрал себе невесту. В 1689г. стрельцы во главе с Фёдором Шакловитым хотели свергнуть Петра, но "потешные" полки показали свой характер и свергли Софью. Пётр отправил сестру в Новодевичий монастырь. </w:t>
      </w:r>
    </w:p>
    <w:p w:rsidR="00D52934" w:rsidRDefault="00D52934">
      <w:pPr>
        <w:ind w:left="851" w:right="567" w:firstLine="709"/>
        <w:jc w:val="both"/>
      </w:pPr>
      <w:r>
        <w:t xml:space="preserve">С 1696г. Пётр официально стал править единолично. В 1694г. он совершает первый Азовский поход, который закончился неудачно. Но уже в 1696г. после того, как в Воронеже были построены </w:t>
      </w:r>
      <w:r>
        <w:rPr>
          <w:u w:val="single"/>
        </w:rPr>
        <w:t>первые русские корабли</w:t>
      </w:r>
      <w:r>
        <w:t xml:space="preserve">, в результате осады с суши и моря, Азов был взят и рядом построена крепость </w:t>
      </w:r>
      <w:r>
        <w:rPr>
          <w:u w:val="single"/>
        </w:rPr>
        <w:t>Таганрог</w:t>
      </w:r>
      <w:r>
        <w:t>. Однако флот оказался бесполезен, и воевать в одиночку с Турцией Россия не могла. Петр принимает решение: в 1697г. он организует т.н. "</w:t>
      </w:r>
      <w:r>
        <w:rPr>
          <w:u w:val="single"/>
        </w:rPr>
        <w:t>Великое посольство</w:t>
      </w:r>
      <w:r>
        <w:t xml:space="preserve">" для поездки в Европу. В его состав вошло около 300 человек. Цели: заключение союза против Турции, закупка оружия, наём на русскую работу иностранных специалистов. Сам Пётр едет под именем урядника Петра Михайлова. Путь – Прибалтика, Германия, Голландия, Англия, Венеция. В ходе "Великого посольства" не было достигнуто главной цели - союз против Турции не получился. Европейские государства были больше заняты борьбой за Испанскую корону. Турция больше не представляла опасности для них. </w:t>
      </w:r>
    </w:p>
    <w:p w:rsidR="00D52934" w:rsidRDefault="00D52934">
      <w:pPr>
        <w:ind w:left="851" w:right="567" w:firstLine="709"/>
        <w:jc w:val="both"/>
      </w:pPr>
      <w:r>
        <w:t xml:space="preserve">Сам Пётр сумел договориться о союзе против Швеции с Саксонией, Данией. Пётр осваивал корабельное дело, и понял, что Россия без настоящего флота не сможет вмешиваться в политику Европы. В Голландии и Англии Пётр посещал музеи, учебные заведения, обсерватории, встретился с Исааком Ньютоном и осознал необходимость просвещения и науки для будущего России. Были заключены контракты с иностранными инженерами для работы в России. Посольство было неожиданно прервано в 1698г. восстанием стрельцов. Но именно "Великое Посольство" определило </w:t>
      </w:r>
      <w:r>
        <w:rPr>
          <w:u w:val="single"/>
        </w:rPr>
        <w:t>европейскую направленность</w:t>
      </w:r>
      <w:r>
        <w:t xml:space="preserve"> преобразований Петра.</w:t>
      </w:r>
    </w:p>
    <w:p w:rsidR="00D52934" w:rsidRDefault="00D52934">
      <w:pPr>
        <w:ind w:left="851" w:right="567" w:firstLine="709"/>
        <w:jc w:val="both"/>
      </w:pPr>
      <w:r>
        <w:t>Пётр вернулся и казнил стрельцов (некоторых своими руками). Затем Пётр начал подготовку к войне со Швецией. Он заключил союз с польским королём и саксонским курфюрстом, затем к этому союзу присоединилась Дания. В 1700г. начались военные действия. В первой же битве под Нарвой русские потерпели сокрушительное поражение. Иностранные наёмники, командовавшие русскими войсками, перешли на сторону шведов. У России просто не стало армии.</w:t>
      </w:r>
    </w:p>
    <w:p w:rsidR="00D52934" w:rsidRDefault="00D52934">
      <w:pPr>
        <w:ind w:left="851" w:right="567" w:firstLine="709"/>
        <w:jc w:val="both"/>
      </w:pPr>
      <w:r>
        <w:t xml:space="preserve">Пётр начал преобразования в стране. На Урале основал 5 металлургических и оружейных заводов, церковные колокола перелили в пушки. И уже в 1701г. наступали первые победы. Петр победил близь Дерпта, захватил шведскую крепость Шлиссельбург. </w:t>
      </w:r>
      <w:r>
        <w:rPr>
          <w:u w:val="single"/>
        </w:rPr>
        <w:t>Северная война</w:t>
      </w:r>
      <w:r>
        <w:t xml:space="preserve"> стала источником преобразований Петра. Реформирование страны шло "сверху", под реформами подразумевалось, прежде всего, изменение государственной системы. Пётр поставил задачу создания мощного государства с развитой экономикой и образованием. </w:t>
      </w:r>
    </w:p>
    <w:p w:rsidR="00D52934" w:rsidRDefault="00D52934">
      <w:pPr>
        <w:ind w:left="851" w:right="567" w:firstLine="709"/>
        <w:jc w:val="both"/>
      </w:pPr>
      <w:r>
        <w:t xml:space="preserve">В 1708г. началась </w:t>
      </w:r>
      <w:r>
        <w:rPr>
          <w:u w:val="single"/>
        </w:rPr>
        <w:t>губернская реформа</w:t>
      </w:r>
      <w:r>
        <w:t xml:space="preserve">. Страна делится на 8 губерний, которые в свою очередь делились на провинции, а провинции - на уезды. Во главе губерний стоял губернатор, который обладал всей полнотой власти. В 1720г. проводилась </w:t>
      </w:r>
      <w:r>
        <w:rPr>
          <w:u w:val="single"/>
        </w:rPr>
        <w:t>городская реформа</w:t>
      </w:r>
      <w:r>
        <w:t xml:space="preserve">. Учреждается т.н. Главный Магистрат – выборное учреждение в основном для купечества. В 1711г. был создан Сенат, заменивший Боярскую Думу, сначала должен был заменять царя во время отъезда из страны, но затем стал исполнительным органом власти. В 1717г. Пётр заменил приказы на </w:t>
      </w:r>
      <w:r>
        <w:rPr>
          <w:u w:val="single"/>
        </w:rPr>
        <w:t>коллегии</w:t>
      </w:r>
      <w:r>
        <w:t>, Сенат должен был заслушивать их отчеты, и решал вопросы о военных действиях на территории государства. Сначала было 11 коллегий:</w:t>
      </w:r>
    </w:p>
    <w:p w:rsidR="00D52934" w:rsidRDefault="00D52934">
      <w:pPr>
        <w:ind w:left="851" w:right="567" w:firstLine="1276"/>
        <w:jc w:val="both"/>
      </w:pPr>
      <w:r>
        <w:sym w:font="Symbol" w:char="F0B7"/>
      </w:r>
      <w:r>
        <w:t>военная</w:t>
      </w:r>
    </w:p>
    <w:p w:rsidR="00D52934" w:rsidRDefault="00D52934">
      <w:pPr>
        <w:ind w:left="851" w:right="567" w:firstLine="1276"/>
        <w:jc w:val="both"/>
      </w:pPr>
      <w:r>
        <w:sym w:font="Symbol" w:char="F0B7"/>
      </w:r>
      <w:r>
        <w:t>адмиралтейства</w:t>
      </w:r>
    </w:p>
    <w:p w:rsidR="00D52934" w:rsidRDefault="00D52934">
      <w:pPr>
        <w:ind w:left="851" w:right="567" w:firstLine="1276"/>
        <w:jc w:val="both"/>
      </w:pPr>
      <w:r>
        <w:sym w:font="Symbol" w:char="F0B7"/>
      </w:r>
      <w:r>
        <w:t>иностранных дел</w:t>
      </w:r>
    </w:p>
    <w:p w:rsidR="00D52934" w:rsidRDefault="00D52934">
      <w:pPr>
        <w:ind w:left="851" w:right="567" w:firstLine="1276"/>
        <w:jc w:val="both"/>
      </w:pPr>
      <w:r>
        <w:sym w:font="Symbol" w:char="F0B7"/>
      </w:r>
      <w:r>
        <w:t>камер-коллегия (сбор налогов)</w:t>
      </w:r>
    </w:p>
    <w:p w:rsidR="00D52934" w:rsidRDefault="00D52934">
      <w:pPr>
        <w:ind w:left="851" w:right="567" w:firstLine="1276"/>
        <w:jc w:val="both"/>
      </w:pPr>
      <w:r>
        <w:sym w:font="Symbol" w:char="F0B7"/>
      </w:r>
      <w:r>
        <w:t>штатс-коллегия (расходы)</w:t>
      </w:r>
    </w:p>
    <w:p w:rsidR="00D52934" w:rsidRDefault="00D52934">
      <w:pPr>
        <w:ind w:left="851" w:right="567" w:firstLine="1276"/>
        <w:jc w:val="both"/>
      </w:pPr>
      <w:r>
        <w:sym w:font="Symbol" w:char="F0B7"/>
      </w:r>
      <w:r>
        <w:t>мануфактур-коллегия (управление легкой промышленностью)</w:t>
      </w:r>
    </w:p>
    <w:p w:rsidR="00D52934" w:rsidRDefault="00D52934">
      <w:pPr>
        <w:ind w:left="851" w:right="567" w:firstLine="1276"/>
        <w:jc w:val="both"/>
      </w:pPr>
      <w:r>
        <w:sym w:font="Symbol" w:char="F0B7"/>
      </w:r>
      <w:r>
        <w:t>берг- коллегия (горное дело и металлургия)</w:t>
      </w:r>
    </w:p>
    <w:p w:rsidR="00D52934" w:rsidRDefault="00D52934">
      <w:pPr>
        <w:ind w:left="851" w:right="567" w:firstLine="1276"/>
        <w:jc w:val="both"/>
      </w:pPr>
      <w:r>
        <w:sym w:font="Symbol" w:char="F0B7"/>
      </w:r>
      <w:r>
        <w:t>коммерц-коллегия (внешняя торговля)</w:t>
      </w:r>
    </w:p>
    <w:p w:rsidR="00D52934" w:rsidRDefault="00D52934">
      <w:pPr>
        <w:ind w:left="851" w:right="567" w:firstLine="1276"/>
        <w:jc w:val="both"/>
      </w:pPr>
      <w:r>
        <w:sym w:font="Symbol" w:char="F0B7"/>
      </w:r>
      <w:r>
        <w:t>юстиц-коллегия (судебные учреждения)</w:t>
      </w:r>
    </w:p>
    <w:p w:rsidR="00D52934" w:rsidRDefault="00D52934">
      <w:pPr>
        <w:ind w:left="851" w:right="567" w:firstLine="1276"/>
        <w:jc w:val="both"/>
      </w:pPr>
      <w:r>
        <w:sym w:font="Symbol" w:char="F0B7"/>
      </w:r>
      <w:r>
        <w:t>Главный магистрат</w:t>
      </w:r>
    </w:p>
    <w:p w:rsidR="00D52934" w:rsidRDefault="00D52934">
      <w:pPr>
        <w:ind w:left="851" w:right="567" w:firstLine="1276"/>
        <w:jc w:val="both"/>
      </w:pPr>
      <w:r>
        <w:sym w:font="Symbol" w:char="F0B7"/>
      </w:r>
      <w:r>
        <w:t>Священный Синод (с 1721г.)</w:t>
      </w:r>
    </w:p>
    <w:p w:rsidR="00D52934" w:rsidRDefault="00D52934">
      <w:pPr>
        <w:ind w:left="851" w:right="567" w:firstLine="709"/>
        <w:jc w:val="both"/>
      </w:pPr>
      <w:r>
        <w:t xml:space="preserve">Коллегии обладали судебными функциями. Верховная власть неограниченно принадлежала монарху. В 1721г. Пётр принял титул </w:t>
      </w:r>
      <w:r>
        <w:rPr>
          <w:u w:val="single"/>
        </w:rPr>
        <w:t>Императора</w:t>
      </w:r>
      <w:r>
        <w:t xml:space="preserve"> и наименование Великий. В 1722г. он издал </w:t>
      </w:r>
      <w:r>
        <w:rPr>
          <w:u w:val="single"/>
        </w:rPr>
        <w:t>указ о</w:t>
      </w:r>
      <w:r>
        <w:t xml:space="preserve"> </w:t>
      </w:r>
      <w:r>
        <w:rPr>
          <w:u w:val="single"/>
        </w:rPr>
        <w:t>престолонаследии</w:t>
      </w:r>
      <w:r>
        <w:t>, согласно которому Император мог передавать престол по собственному усмотрению (по царской линии), не обязательно старшему сыну. Это в первую очередь было связано с делом царевича Алексея.</w:t>
      </w:r>
    </w:p>
    <w:p w:rsidR="00D52934" w:rsidRDefault="00D52934">
      <w:pPr>
        <w:ind w:left="851" w:right="567" w:firstLine="709"/>
        <w:jc w:val="both"/>
      </w:pPr>
      <w:r>
        <w:t xml:space="preserve">Пётр </w:t>
      </w:r>
      <w:r>
        <w:rPr>
          <w:lang w:val="en-US"/>
        </w:rPr>
        <w:t>I</w:t>
      </w:r>
      <w:r>
        <w:t xml:space="preserve"> проводит исключительно активную социальную политику, направленную, прежде всего, на укрепление положения правящего класса. В 1714г издаётся </w:t>
      </w:r>
      <w:r>
        <w:rPr>
          <w:u w:val="single"/>
        </w:rPr>
        <w:t>указ о единонаследии</w:t>
      </w:r>
      <w:r>
        <w:t>, окончательно уравнявший поместье с вотчиной и запретивший при наследовании дробить собственность. Вся недвижимость могла быть передана лишь одному сыну, а остальные обязаны были служить государству. В 1722г. издаётся "</w:t>
      </w:r>
      <w:r>
        <w:rPr>
          <w:u w:val="single"/>
        </w:rPr>
        <w:t>Табель о рангах</w:t>
      </w:r>
      <w:r>
        <w:t xml:space="preserve">", служба военная и гражданская состояла из 14 ступеней, что открывало доступ в дворянское сословие наиболее способным представителям из других сословий. С 12 разряда получали личное дворянство, а с 8 – потомственное. </w:t>
      </w:r>
    </w:p>
    <w:p w:rsidR="00D52934" w:rsidRDefault="00D52934">
      <w:pPr>
        <w:ind w:left="851" w:right="567" w:firstLine="709"/>
        <w:jc w:val="both"/>
      </w:pPr>
      <w:r>
        <w:t xml:space="preserve">Достаточно активную политику Пётр проводил по отношению к купечеству. Владельцы мануфактур освобождались от службы, купцам разрешалось покупать предприятия крепостных, на льготных условиях продавались казённые заводы. Пётр продолжал политику протекционизма. Введенные им таможенные пошлины стимулировали развитие тяжёлой промышленности России. </w:t>
      </w:r>
    </w:p>
    <w:p w:rsidR="00D52934" w:rsidRDefault="00D52934">
      <w:pPr>
        <w:ind w:left="851" w:right="567" w:firstLine="709"/>
        <w:jc w:val="both"/>
      </w:pPr>
      <w:r>
        <w:t xml:space="preserve">В 1722г. Пётр попробовал по примеру Европы объединить городских ремесленников в цеха. В отличие от Западной Европы русские цеха не ограничивали размеры производства. В течение 1718–1724гг. в России была проведена </w:t>
      </w:r>
      <w:r>
        <w:rPr>
          <w:u w:val="single"/>
        </w:rPr>
        <w:t>перепись населения</w:t>
      </w:r>
      <w:r>
        <w:t xml:space="preserve">, в результате которой подворное налогообложение заменили на подушное, единицей налогообложения стала мужская душа, что увеличивало доходы государства, и в то же время окончательно оформило крепостное право. Образуется новый разряд государственных крестьян, т.к. вводится </w:t>
      </w:r>
      <w:r>
        <w:rPr>
          <w:u w:val="single"/>
        </w:rPr>
        <w:t>паспортная система</w:t>
      </w:r>
      <w:r>
        <w:t xml:space="preserve">. Крестьянин, уходивший в город на заработки, должен был иметь письменное разрешение от своего помещика. Образуется новый вид крепостных – </w:t>
      </w:r>
      <w:r>
        <w:rPr>
          <w:u w:val="single"/>
        </w:rPr>
        <w:t>посессионные</w:t>
      </w:r>
      <w:r>
        <w:t xml:space="preserve"> крестьяне (приписанные к мануфактурам). </w:t>
      </w:r>
    </w:p>
    <w:p w:rsidR="00D52934" w:rsidRDefault="00D52934">
      <w:pPr>
        <w:ind w:left="851" w:right="567" w:firstLine="709"/>
        <w:jc w:val="both"/>
      </w:pPr>
      <w:r>
        <w:t xml:space="preserve">Преобразования Петра получили наибольшую известность в области культуры. Все преобразования были направлены на создание в России светской культуры, снижение влияния церкви в духовной жизни, т.е. при Петре происходит процесс </w:t>
      </w:r>
      <w:r>
        <w:rPr>
          <w:u w:val="single"/>
        </w:rPr>
        <w:t>обмирщения</w:t>
      </w:r>
      <w:r>
        <w:t xml:space="preserve">. За границу отправляются боярские и дворянские дети, часто сам Пётр принимал у вернувшихся экзамен. В 1701г. в Москве открыли Навигатскую и Артиллерийскую школы, в 1707г. – медицинские училища, в 1712г. – инженерная школа, в 1714г. – цифирные школы в губерниях (42). Богословские предметы уступали точным и прикладным наукам. </w:t>
      </w:r>
    </w:p>
    <w:p w:rsidR="00D52934" w:rsidRDefault="00D52934">
      <w:pPr>
        <w:ind w:left="851" w:right="567" w:firstLine="709"/>
        <w:jc w:val="both"/>
      </w:pPr>
      <w:r>
        <w:t>В 1703г. появился учебник Леонтия Магницкого по арифметике, а ещё в 1691г. – букварь Поликарпова. Пётр большое внимание уделят и науке, при нём картографы Верден и Сайманов нанесли на карту Каспийское море. Владимир Атласов по собственной инициативе составил первое описание Камчатки. В 1720г. была отправлена первая экспедиция Даниила Мессермельдта, которая нашла полезные ископаемые в Сибири; создаётся первое сочинение по русской политэкономии, книга "О скудности и богатстве" Посошкова. В 1705г. открылась первая частная типография, издаётся первая публичная газета "</w:t>
      </w:r>
      <w:r>
        <w:rPr>
          <w:u w:val="single"/>
        </w:rPr>
        <w:t>Ведомости</w:t>
      </w:r>
      <w:r>
        <w:t xml:space="preserve">". Появляется первый публичный театр, театры при Навигатской и Артиллерийской школах. </w:t>
      </w:r>
    </w:p>
    <w:p w:rsidR="00D52934" w:rsidRDefault="00D52934">
      <w:pPr>
        <w:ind w:left="851" w:right="567" w:firstLine="709"/>
        <w:jc w:val="both"/>
      </w:pPr>
      <w:r>
        <w:t xml:space="preserve">В 1703г. началось основание Санкт-Петербурга. Каждый корабль, входивший в гавань, обязан был привезти до 30 камней, каждая подвода – 3 камня. Таким образом, на болоте выстроили первый русский европейский город. Город был задуман как опорный пункт в Прибалтике, торговый и военный порт, "окно в Европу". Однако позднее, в 1713г., Пётр перенёс сюда столицу России. С 1723г. был построен Кронштадт. </w:t>
      </w:r>
    </w:p>
    <w:p w:rsidR="00D52934" w:rsidRDefault="00D52934">
      <w:pPr>
        <w:ind w:left="851" w:right="567" w:firstLine="709"/>
        <w:jc w:val="both"/>
      </w:pPr>
      <w:r>
        <w:t>Пётр беспощадно боролся со всем, что связывало Россию с её прошлым. В 1698г. он собственными руками отстриг у бояр бороды. Борода боярину стоила 60 руб., купцу – 100, посадским людям – 30, крестьяне при въезде и выезде из города платили 2 деньги. В 1700г. вышел указ, запретивший носить длиннополое русское платье, теперь горожане и дворяне обязаны были носить венгерское платье. В 1702г. Пётр вмешивается в вопросы семьи, брака. Традиционные русские смотрины заменили европейским обрядом обручения. Брак по принуждению запретили. С 1714г. для вступления в брак дворянину нужно было быть грамотным. В 1717г. вышел сборник из текстов западноевропейских авторов по вопросам воспитания "Юности честное зерцало или показания к житейскому обхождению".</w:t>
      </w:r>
    </w:p>
    <w:p w:rsidR="00D52934" w:rsidRDefault="00D52934">
      <w:pPr>
        <w:ind w:left="851" w:right="567" w:firstLine="709"/>
        <w:jc w:val="both"/>
      </w:pPr>
      <w:r>
        <w:t xml:space="preserve">Петровские преобразования, направленные на модернизацию России носили революционный характер. За исключительно короткий промежуток времени появилось мощное европейское государство, без участия которого не решались международные проблемы. Но, изменив не только одежду русского человека, Пётр будто создал </w:t>
      </w:r>
      <w:r>
        <w:rPr>
          <w:u w:val="single"/>
        </w:rPr>
        <w:t>2 культуры</w:t>
      </w:r>
      <w:r>
        <w:t xml:space="preserve"> официальную и народную. Между правящими классами и крестьянством появилась пропасть. Пётр разрушил существующие ценности патриархальной русской жизни и потребовал заменить их европейскими, следовательно, во многом было потеряно уважение к собственному народу, прежде всего, среди правящих социальных групп. Дворяне стали говорить сначала на немецком, потом на французском языке, а всё русское было неприличным. В этом противоречивость реформ Петра. Развитие промышленности, науки и образования происходило на фоне усиления крепостного права. </w:t>
      </w:r>
    </w:p>
    <w:p w:rsidR="00D52934" w:rsidRDefault="00D52934">
      <w:pPr>
        <w:ind w:left="851" w:right="567" w:firstLine="709"/>
        <w:jc w:val="both"/>
      </w:pPr>
      <w:r>
        <w:t xml:space="preserve">Говоря о модернизации, следует иметь в виду, что если Европа развивается по капиталистическому пути, то российская промышленность и экономика основана на подневольном труде крепостных крестьян. Пётр, таким образом, просто закручивал гайки в государственной машине и создавал предпосылки для будущих социальных конфликтов. Построив мануфактуры, создав торговый флот, Пётр вместе с тем не сделал ничего для развития личности, что является важнейшим показателем Европейской цивилизации. Европейской Россия оказалась только по одежде, а социально-экономическая отсталость ликвидирована не была. Большинство населения осталось неграмотным. Развивалось только государство. </w:t>
      </w:r>
    </w:p>
    <w:p w:rsidR="00D52934" w:rsidRDefault="00D52934">
      <w:pPr>
        <w:ind w:left="851" w:right="567" w:firstLine="709"/>
        <w:jc w:val="both"/>
      </w:pPr>
      <w:r>
        <w:t xml:space="preserve">8 августа 1700г. в Москве было получено известие о заключении Украинцевым перемирия с Турцией на 30 лет. На следующий день русские войска двинулись к Нарве. Россия вступила в </w:t>
      </w:r>
      <w:r>
        <w:rPr>
          <w:u w:val="single"/>
        </w:rPr>
        <w:t>Северную войну</w:t>
      </w:r>
      <w:r>
        <w:t xml:space="preserve">. Военные действия начались с осады Нарвы. Русским просто не хватило осадной артиллерии и ядер - осада города сорвалась. Пётр неожиданно уехал в Новгород. Русские отступали под командованием иностранных наёмников. Первое же столкновение русской армии со шведами завершилось её страшным разгромом. Пётр тяжело переживал поражение под Нарвой, но не считал войну проигранной. Первую значительную победу русские одержали близ Дерпта в 1701г. Основная цель осени 1702г. была достигнута, и крепость Нотенбург была взята. </w:t>
      </w:r>
      <w:r>
        <w:rPr>
          <w:u w:val="single"/>
        </w:rPr>
        <w:t>Ниеншанц</w:t>
      </w:r>
      <w:r>
        <w:t xml:space="preserve"> - первая победа на море русских войск. </w:t>
      </w:r>
    </w:p>
    <w:p w:rsidR="00D52934" w:rsidRDefault="00D52934">
      <w:pPr>
        <w:ind w:left="851" w:right="567" w:firstLine="709"/>
        <w:jc w:val="both"/>
      </w:pPr>
      <w:r>
        <w:t xml:space="preserve">В 1703г. началось строительство Санкт-Петербурга. Овладение всем бассейном Невы означало, что Россия выполнила те задачи, из-за которых начала войну, - страна получила выход к морю. Война продолжалась. Летом 1704г. русские взяли Дерпт и Нарву. Пётр решил использовать тактику "томления неприятеля". Карлу </w:t>
      </w:r>
      <w:r>
        <w:rPr>
          <w:lang w:val="en-US"/>
        </w:rPr>
        <w:t>XII</w:t>
      </w:r>
      <w:r>
        <w:t xml:space="preserve"> открылся путь на Смоленск, но он внезапно оказался на территории Украины. В 1708г. произошло сражение </w:t>
      </w:r>
      <w:r>
        <w:rPr>
          <w:u w:val="single"/>
        </w:rPr>
        <w:t>у деревни Лесной</w:t>
      </w:r>
      <w:r>
        <w:t xml:space="preserve">, в котором шведы потерпели поражение. В 1709г. шведская армия осадила Полтаву. Пётр решил дать генеральное сражение. Если раньше русская армия превосходила противника только по численности солдат, то теперь превосходство было как количественное, так и качественное (артиллерия, пушки). Шведы обратились в бегство. </w:t>
      </w:r>
      <w:r>
        <w:rPr>
          <w:u w:val="single"/>
        </w:rPr>
        <w:t>Полтавская победа</w:t>
      </w:r>
      <w:r>
        <w:t xml:space="preserve"> не только избавили Россию от опасности шведского завоевания. Она в корне изменила расстановку сил в Северной войне. В 1710 г. капитулировала Рига. </w:t>
      </w:r>
    </w:p>
    <w:p w:rsidR="00D52934" w:rsidRDefault="00D52934">
      <w:pPr>
        <w:ind w:left="851" w:right="567" w:firstLine="709"/>
        <w:jc w:val="both"/>
      </w:pPr>
      <w:r>
        <w:t xml:space="preserve">Полтава поставила Россию в ряд </w:t>
      </w:r>
      <w:r>
        <w:rPr>
          <w:u w:val="single"/>
        </w:rPr>
        <w:t>великих держав</w:t>
      </w:r>
      <w:r>
        <w:t xml:space="preserve"> Европы. Отныне важнейшие вопросы европейской политики будут решаться только с участием России. Вскоре после победы под Полтавой Пётр </w:t>
      </w:r>
      <w:r>
        <w:rPr>
          <w:lang w:val="en-US"/>
        </w:rPr>
        <w:t>I</w:t>
      </w:r>
      <w:r>
        <w:t xml:space="preserve"> преложил Швеции мир. В 1714 г. при мысе Гангут Россия одержала первую в своей истории </w:t>
      </w:r>
      <w:r>
        <w:rPr>
          <w:u w:val="single"/>
        </w:rPr>
        <w:t>крупную морскую победу</w:t>
      </w:r>
      <w:r>
        <w:t xml:space="preserve">. В 1720 г. русские одержали вторую крупную морскую победу у острова Гренкам. В 1721г. был заключён </w:t>
      </w:r>
      <w:r>
        <w:rPr>
          <w:u w:val="single"/>
        </w:rPr>
        <w:t>Ништадтский мир</w:t>
      </w:r>
      <w:r>
        <w:t xml:space="preserve">. Россия приобрела Ингрию, Эстляндию, Лифляндию, Карелию и даже часть Финляндии с Выборгом. Россия стала обладательницей первоклассных морских портов: Петербурга, Риги, Ревеля. Были созданы условия для обширной торговли с европейскими странами. </w:t>
      </w:r>
    </w:p>
    <w:p w:rsidR="00D52934" w:rsidRDefault="00D52934">
      <w:pPr>
        <w:ind w:left="851" w:right="567" w:firstLine="709"/>
        <w:jc w:val="both"/>
      </w:pPr>
      <w:r>
        <w:t xml:space="preserve">Сложнее события складывались на юге. В 1710г. Турция объявила войну России. </w:t>
      </w:r>
      <w:r>
        <w:rPr>
          <w:u w:val="single"/>
        </w:rPr>
        <w:t>На реке Прут</w:t>
      </w:r>
      <w:r>
        <w:t xml:space="preserve"> русская армия терпит поражение. После решающего разгрома под Полтавой, у шведов была только одна надежда на более ли менее нейтральный исход военной кампании - союз с Турцией. Обладая огромным численным превосходством, турецкие войска значительно уступали </w:t>
      </w:r>
      <w:r>
        <w:rPr>
          <w:u w:val="single"/>
        </w:rPr>
        <w:t>регулярной русской армии</w:t>
      </w:r>
      <w:r>
        <w:t xml:space="preserve"> в боеспособности. Прутский поход оказался неудачным для России, важно то, что Петру удалось спасти армию. А больших территориальных потерь Россия не понесла. Россия потеряла Азов, и новая крепость на Азовском море должна была быть срыта. Россия так же обязалась пропустить на родину Карла </w:t>
      </w:r>
      <w:r>
        <w:rPr>
          <w:lang w:val="en-US"/>
        </w:rPr>
        <w:t>XII</w:t>
      </w:r>
      <w:r>
        <w:t xml:space="preserve"> и не вмешиваться в польские дела. Интересен исторический факт, скрываемый ранее, что Пётр случайно оказался в плену у турок, но его оттуда выкупил Меншиков. </w:t>
      </w:r>
    </w:p>
    <w:p w:rsidR="00D52934" w:rsidRDefault="00D52934">
      <w:pPr>
        <w:ind w:left="851" w:right="567" w:firstLine="709"/>
        <w:jc w:val="both"/>
      </w:pPr>
      <w:r>
        <w:t xml:space="preserve">Вскоре после завершения Северной войны Пётр приступил к </w:t>
      </w:r>
      <w:r>
        <w:rPr>
          <w:u w:val="single"/>
        </w:rPr>
        <w:t>завоеваниям на Кавказе</w:t>
      </w:r>
      <w:r>
        <w:t xml:space="preserve">. Русские без боя взяли Дербент. В 1723г. русский флот овладел несколькими городами на побережье Каспийского моря, в том числе Баку. По </w:t>
      </w:r>
      <w:r>
        <w:rPr>
          <w:u w:val="single"/>
        </w:rPr>
        <w:t>русско-иранскому договору</w:t>
      </w:r>
      <w:r>
        <w:t xml:space="preserve">, подписанному в Петербурге в 1723г., к России отошли западный и южный берега Каспийского моря с городами Дербент, Решт, Астрабад. Дальнейшему завоеванию Закавказья воспрепятствовала Турция, имея там свои интересы. По </w:t>
      </w:r>
      <w:r>
        <w:rPr>
          <w:u w:val="single"/>
        </w:rPr>
        <w:t>Константинопольскому договору</w:t>
      </w:r>
      <w:r>
        <w:t xml:space="preserve"> 1724г. Россия признавала власть Турции над Западным Закавказьем, а Турция - права России на завоевания в Прикаспии. Главным для Петра всегда оставалось Балтийское направление.</w:t>
      </w:r>
    </w:p>
    <w:p w:rsidR="00D52934" w:rsidRDefault="00D52934">
      <w:pPr>
        <w:ind w:left="851" w:right="567" w:firstLine="709"/>
        <w:jc w:val="both"/>
      </w:pPr>
      <w:r>
        <w:t xml:space="preserve">Согласно указу о престолонаследии, монарх мог назначить преемника сам. Но умерший 28 января 1725г. Пётр не успел этого сделать. Претендентами после казни царевича Алексея на престол были: внук Петра </w:t>
      </w:r>
      <w:r>
        <w:rPr>
          <w:lang w:val="en-US"/>
        </w:rPr>
        <w:t>I</w:t>
      </w:r>
      <w:r>
        <w:t xml:space="preserve"> Пётр и Екатерина (вторая жена Петра </w:t>
      </w:r>
      <w:r>
        <w:rPr>
          <w:lang w:val="en-US"/>
        </w:rPr>
        <w:t>I</w:t>
      </w:r>
      <w:r>
        <w:t xml:space="preserve"> – женщина весьма сомнительного поведения и происхождения). Реально боролись группировки Меншикова, Толстого, Апраксина с одной стороны (за Екатерину), с другой – Голицына и Долгорукого. </w:t>
      </w:r>
    </w:p>
    <w:p w:rsidR="00D52934" w:rsidRDefault="00D52934">
      <w:pPr>
        <w:ind w:left="851" w:right="567" w:firstLine="709"/>
        <w:jc w:val="both"/>
      </w:pPr>
      <w:r>
        <w:t xml:space="preserve">На престол возвели </w:t>
      </w:r>
      <w:r>
        <w:rPr>
          <w:u w:val="single"/>
        </w:rPr>
        <w:t xml:space="preserve">Екатерину </w:t>
      </w:r>
      <w:r>
        <w:rPr>
          <w:u w:val="single"/>
          <w:lang w:val="en-US"/>
        </w:rPr>
        <w:t>I</w:t>
      </w:r>
      <w:r>
        <w:rPr>
          <w:u w:val="single"/>
        </w:rPr>
        <w:t xml:space="preserve"> (1725-1727)</w:t>
      </w:r>
      <w:r>
        <w:t xml:space="preserve">, при ней образовали </w:t>
      </w:r>
      <w:r>
        <w:rPr>
          <w:u w:val="single"/>
        </w:rPr>
        <w:t>Верховный тайный совет</w:t>
      </w:r>
      <w:r>
        <w:t xml:space="preserve">, который фактически решал все государственные вопросы. В его состав вошли Меншиков, Толстой, Апраксин, Головкин, Остерман и Голицын. Совет практически заменил Сенат, который перестал называться Правительствующим, стал именоваться Великим. 3 главные коллегии: военная, административная и иностранных дел, подчинялись Совету. Практически вся власть сосредотачивалась в руках Меншикова. Екатерина царствовала недолго. После ее смерти в 1727г. на престол возвели Петра </w:t>
      </w:r>
      <w:r>
        <w:rPr>
          <w:lang w:val="en-US"/>
        </w:rPr>
        <w:t>II</w:t>
      </w:r>
      <w:r>
        <w:t xml:space="preserve">, а Верховный тайный Совет взял на себя функции регента. Меншиков хотел женить Петра на своей дочери, но его заговор раскрыли и сослали в Березово. </w:t>
      </w:r>
    </w:p>
    <w:p w:rsidR="00D52934" w:rsidRDefault="00D52934">
      <w:pPr>
        <w:ind w:left="851" w:right="567" w:firstLine="709"/>
        <w:jc w:val="both"/>
      </w:pPr>
      <w:r>
        <w:t xml:space="preserve">В 1730г. умер Пётр </w:t>
      </w:r>
      <w:r>
        <w:rPr>
          <w:lang w:val="en-US"/>
        </w:rPr>
        <w:t>II</w:t>
      </w:r>
      <w:r>
        <w:t xml:space="preserve">, и императрицей стала </w:t>
      </w:r>
      <w:r>
        <w:rPr>
          <w:u w:val="single"/>
        </w:rPr>
        <w:t>Анна Иоанновна (1730-1740)</w:t>
      </w:r>
      <w:r>
        <w:t xml:space="preserve">, дочь старшего брата Петра </w:t>
      </w:r>
      <w:r>
        <w:rPr>
          <w:lang w:val="en-US"/>
        </w:rPr>
        <w:t>I</w:t>
      </w:r>
      <w:r>
        <w:t xml:space="preserve">, Ивана Алексеевича. Анна давно уже не жила в России, была замужем за герцогом Курляндским. Перед тем, как взойти на престол, она подписала кондиции (условия), на которых должна была править: не быть самодержавной императрицей, а делить власть с Советом; без ведома Совета не объявлять войны и не заключать мира; не вводить новые налоги; не жаловать вотчин, не конфисковывать их без суда. Подписав в Миттаве кондиции, Анна Иоанновна, прибыв в Москву, встретила поддержку у дворянства, оно предпочло иметь одну самодержавную императрицу вместо нескольких верховников. Поэтому Анна в России не подписала кондиции. Совет был упразднён. Его место с теми же функциями было передано кабинету министров. Большинство мест заняли приближенные к Анне Иоановне иностранцы, главную роль из которых играл прусский помещик Бирон. </w:t>
      </w:r>
    </w:p>
    <w:p w:rsidR="00D52934" w:rsidRDefault="00D52934">
      <w:pPr>
        <w:ind w:left="851" w:right="567" w:firstLine="709"/>
        <w:jc w:val="both"/>
      </w:pPr>
      <w:r>
        <w:t>В советской исторической науке период правления Анны Иоанновны называют "</w:t>
      </w:r>
      <w:r>
        <w:rPr>
          <w:u w:val="single"/>
        </w:rPr>
        <w:t>бироновщиной</w:t>
      </w:r>
      <w:r>
        <w:t xml:space="preserve">". Подчеркивалась негативная роль иностранцев в политической и культурной жизни России. На самом деле большая роль иностранцев была объективной. Преобразования Петра в области культуры не могли дать быстрых результатов. В России просто не было грамотных чиновников, и без иностранцев управлять государством было не возможно. В России не было ещё своих преподавателей, не было и квалифицированных военных. Армия находилась под контролем немцев (не было квалифицированных русских полководцев). Русское дворянство было недовольно этой политикой. Кабинет-министр Волынский выразил протест, что привело его и его сторонников к смерти. </w:t>
      </w:r>
    </w:p>
    <w:p w:rsidR="00D52934" w:rsidRDefault="00D52934">
      <w:pPr>
        <w:ind w:left="851" w:right="567" w:firstLine="709"/>
        <w:jc w:val="both"/>
      </w:pPr>
      <w:r>
        <w:t xml:space="preserve">Перед смертью Анна Иоанновна назначила наследником сына своей племянницы Анны Леопольдовны – Ивана Антоновича, а регентом – Бирона. Но в 1741г. русская гвардия совершает очередной переворот и возводит на престол дочь Петра </w:t>
      </w:r>
      <w:r>
        <w:rPr>
          <w:lang w:val="en-US"/>
        </w:rPr>
        <w:t>I</w:t>
      </w:r>
      <w:r>
        <w:t xml:space="preserve"> </w:t>
      </w:r>
      <w:r>
        <w:rPr>
          <w:u w:val="single"/>
        </w:rPr>
        <w:t>Елизавету (1741-1761)</w:t>
      </w:r>
      <w:r>
        <w:t>. Она правила 20 лет. Её время называют "</w:t>
      </w:r>
      <w:r>
        <w:rPr>
          <w:u w:val="single"/>
        </w:rPr>
        <w:t>золотым</w:t>
      </w:r>
      <w:r>
        <w:t xml:space="preserve"> </w:t>
      </w:r>
      <w:r>
        <w:rPr>
          <w:u w:val="single"/>
        </w:rPr>
        <w:t>веком</w:t>
      </w:r>
      <w:r>
        <w:t xml:space="preserve">" русского дворянства, но привилегии для дворян начались еще при Анне Иоанновне. Они сопровождались усилением крепостного права. Пётр </w:t>
      </w:r>
      <w:r>
        <w:rPr>
          <w:lang w:val="en-US"/>
        </w:rPr>
        <w:t>I</w:t>
      </w:r>
      <w:r>
        <w:t xml:space="preserve"> обязал дворянство служить государству, таким образом, дворянство было также прикреплено к государству, как и другие сословия России. Создавая привилегии дворянству, Анна Иоановна, Елизавета, Екатерина взваливали всю тяжесть по содержанию государства на крестьян. </w:t>
      </w:r>
    </w:p>
    <w:p w:rsidR="00D52934" w:rsidRDefault="00D52934">
      <w:pPr>
        <w:ind w:left="851" w:right="567" w:firstLine="709"/>
        <w:jc w:val="both"/>
      </w:pPr>
      <w:r>
        <w:t xml:space="preserve">В 1732г. был учрежден кадетский корпус для детей дворян. Обучение избавляло от службы в полках рядовыми. В 1735г. была отменена бессрочная служба. Один из сыновей мог освобождаться от службы для управления имением, а другие после 25 лет службы могли уйти в отставку. Сбор подушной подати с крестьян передан в руки помещиков, они могли определять меру наказания для своих крестьян. Постепенно крепостное право распространяется в Прибалтике и Левобережной Украине. Россия становилась </w:t>
      </w:r>
      <w:r>
        <w:rPr>
          <w:highlight w:val="green"/>
          <w:u w:val="single"/>
        </w:rPr>
        <w:t>великой крепостной державой</w:t>
      </w:r>
      <w:r>
        <w:rPr>
          <w:highlight w:val="green"/>
        </w:rPr>
        <w:t xml:space="preserve">. </w:t>
      </w:r>
      <w:r>
        <w:t xml:space="preserve">После смерти бездетной Елизаветы на Русский престол был посажен </w:t>
      </w:r>
      <w:r>
        <w:rPr>
          <w:u w:val="single"/>
        </w:rPr>
        <w:t xml:space="preserve">Пётр </w:t>
      </w:r>
      <w:r>
        <w:rPr>
          <w:u w:val="single"/>
          <w:lang w:val="de-DE"/>
        </w:rPr>
        <w:t>III</w:t>
      </w:r>
      <w:r>
        <w:rPr>
          <w:u w:val="single"/>
        </w:rPr>
        <w:t xml:space="preserve"> (1761-1762)</w:t>
      </w:r>
      <w:r>
        <w:t xml:space="preserve">. По линии отца он был внуком шведскому королю Карлу </w:t>
      </w:r>
      <w:r>
        <w:rPr>
          <w:lang w:val="en-US"/>
        </w:rPr>
        <w:t>XII</w:t>
      </w:r>
      <w:r>
        <w:t xml:space="preserve">, а по женской – Петру </w:t>
      </w:r>
      <w:r>
        <w:rPr>
          <w:lang w:val="en-US"/>
        </w:rPr>
        <w:t>I</w:t>
      </w:r>
      <w:r>
        <w:t>. Елизавета женила его на бедной принцессе Софии Августе Фредерике Анхальт-Цербстской, которая при крещении в православие приняла имя Екатерина.</w:t>
      </w:r>
    </w:p>
    <w:p w:rsidR="00D52934" w:rsidRDefault="00D52934">
      <w:pPr>
        <w:spacing w:before="120" w:line="320" w:lineRule="exact"/>
        <w:ind w:left="851" w:right="567" w:firstLine="720"/>
        <w:jc w:val="both"/>
      </w:pPr>
      <w:r>
        <w:t xml:space="preserve">Пётр </w:t>
      </w:r>
      <w:r>
        <w:rPr>
          <w:lang w:val="en-US"/>
        </w:rPr>
        <w:t>III</w:t>
      </w:r>
      <w:r>
        <w:t xml:space="preserve"> был хроническим алкоголиком. При восшествии на престол, дабы обезопасить своё правление издал Манифест о вольности дворянства: дворяне могли не служить вообще, могли служить другим Государям, свободно выехать за границу. Благодаря этому Манифесту в России появился слой людей, имеющих право распоряжаться собой независимо от государственной власти. Пётр </w:t>
      </w:r>
      <w:r>
        <w:rPr>
          <w:lang w:val="en-US"/>
        </w:rPr>
        <w:t>III</w:t>
      </w:r>
      <w:r>
        <w:t xml:space="preserve"> также издал указ о секуляризации церковной земельной собственности. Несомненно, либеральным шагом со стороны Петра была ликвидация Тайной розыскных дел канцелярии. Политику императора отличала веротерпимость, он прекратил преследование старообрядцев и собирался осуществить реформу Русской православной церкви. В армии же он начал последовательно вводить прусские порядки, что не прибавляло ему популярности. Но никакие реформы не позволили Петру </w:t>
      </w:r>
      <w:r>
        <w:rPr>
          <w:lang w:val="en-US"/>
        </w:rPr>
        <w:t>III</w:t>
      </w:r>
      <w:r>
        <w:t xml:space="preserve"> удержаться на престоле из-за событий, связанных с внешней политикой.</w:t>
      </w:r>
    </w:p>
    <w:p w:rsidR="00D52934" w:rsidRDefault="00D52934">
      <w:pPr>
        <w:ind w:left="851" w:right="567" w:firstLine="709"/>
        <w:jc w:val="both"/>
      </w:pPr>
      <w:r>
        <w:t xml:space="preserve">Внешняя политика после Петра </w:t>
      </w:r>
      <w:r>
        <w:rPr>
          <w:lang w:val="en-US"/>
        </w:rPr>
        <w:t>I</w:t>
      </w:r>
      <w:r>
        <w:t xml:space="preserve"> была связана с сохранением Балтийских завоеваний и с расширением влияний России в Европе. В 1733-1734гг. Россия участвовала в войне за Польское наследство, поддерживая сына Польского короля Августа </w:t>
      </w:r>
      <w:r>
        <w:rPr>
          <w:lang w:val="en-US"/>
        </w:rPr>
        <w:t>III</w:t>
      </w:r>
      <w:r>
        <w:t xml:space="preserve">. Результатом войны стало воцарение Августа </w:t>
      </w:r>
      <w:r>
        <w:rPr>
          <w:lang w:val="en-US"/>
        </w:rPr>
        <w:t>III</w:t>
      </w:r>
      <w:r>
        <w:t xml:space="preserve"> на польском троне. В 1735-1739гг. Россия вела русско-турецкую войну, войска под командованием Миниха перешли Перекоп и захватили столицу Крымского ханства Бахчисарай, затем крепости Очаков и Хотин, но из-за огромных потерь вынуждены были подписать </w:t>
      </w:r>
      <w:r>
        <w:rPr>
          <w:u w:val="single"/>
        </w:rPr>
        <w:t>Белградский мир</w:t>
      </w:r>
      <w:r>
        <w:t xml:space="preserve">. Россия не получила ничего в Крыму, но сохранила Азов. В 1741-1743гг. Россия вела войну со Швецией, которая хотела взять реванш за поражение в Северной войне, но военные действия для шведов оказались неудачны. В 1743г. </w:t>
      </w:r>
      <w:r>
        <w:rPr>
          <w:u w:val="single"/>
        </w:rPr>
        <w:t>в Або</w:t>
      </w:r>
      <w:r>
        <w:t xml:space="preserve"> был подписан мирный договор, согласно которому Швеция навсегда отказывалась от Балтийских притязаний к России. </w:t>
      </w:r>
    </w:p>
    <w:p w:rsidR="00D52934" w:rsidRDefault="00D52934">
      <w:pPr>
        <w:ind w:left="851" w:right="567" w:firstLine="709"/>
        <w:jc w:val="both"/>
      </w:pPr>
      <w:r>
        <w:t xml:space="preserve">Однако самые главные события в середине </w:t>
      </w:r>
      <w:r>
        <w:rPr>
          <w:lang w:val="en-US"/>
        </w:rPr>
        <w:t>XVIII</w:t>
      </w:r>
      <w:r>
        <w:t xml:space="preserve"> в. связаны с соперничеством между Пруссией и Францией. В середине века Россия имела возможность вмешаться в эти отношения, при этом целями России были: контроль над Восточной Европой, прежде всего, над славянскими народами, ослабление Османской империи, создание против неё коалиции. Пруссия также имела интересы в Прибалтике. В 1756г. началась </w:t>
      </w:r>
      <w:r>
        <w:rPr>
          <w:u w:val="single"/>
        </w:rPr>
        <w:t>Семилетняя война</w:t>
      </w:r>
      <w:r>
        <w:t xml:space="preserve">. Антипрусскую коалицию составили: Россия, Франция, Австрия, Швеция, Саксония. Пруссию поддержала Англия. В 1757г. русские войска под командованием генерал фельдмаршала Апраксина у деревни Грос-егерсдорф нанесли поражение прусским войскам, но Апраксин, опасаясь гнева наследника престола Петра </w:t>
      </w:r>
      <w:r>
        <w:rPr>
          <w:lang w:val="en-US"/>
        </w:rPr>
        <w:t>III</w:t>
      </w:r>
      <w:r>
        <w:t xml:space="preserve">, для которого прусский король Фридрих </w:t>
      </w:r>
      <w:r>
        <w:rPr>
          <w:lang w:val="en-US"/>
        </w:rPr>
        <w:t>II</w:t>
      </w:r>
      <w:r>
        <w:t xml:space="preserve"> был кумиром, не стал преследовать противника и отступил. Елизавета заменила его на немца Фермора. Русские войска захватили Восточную Пруссию вместе со столицей Кенигсбергом и вторглись в Бранденбург. </w:t>
      </w:r>
    </w:p>
    <w:p w:rsidR="00D52934" w:rsidRDefault="00D52934">
      <w:pPr>
        <w:ind w:left="851" w:right="567" w:firstLine="709"/>
        <w:jc w:val="both"/>
      </w:pPr>
      <w:r>
        <w:t xml:space="preserve">В 1760г. Салтыков стал командующим русской армии. У деревни Кунерсдорф русские нанесли пруссакам поражение и на следующий год под командованием Бутурлина захватили Берлин. Над Пруссией нависла угроза потери независимости, но Елизавета умерла. Пётр </w:t>
      </w:r>
      <w:r>
        <w:rPr>
          <w:lang w:val="en-US"/>
        </w:rPr>
        <w:t>III</w:t>
      </w:r>
      <w:r>
        <w:t xml:space="preserve"> не только вернул Фридриху </w:t>
      </w:r>
      <w:r>
        <w:rPr>
          <w:lang w:val="en-US"/>
        </w:rPr>
        <w:t>II</w:t>
      </w:r>
      <w:r>
        <w:t xml:space="preserve"> все территории, но предложил союз в борьбе с Францией. Российское дворянство даже, несмотря на т.н. "жалованную грамоту", не смогло стерпеть этого позора и 28 июня 1762г. свергло Петра. На престол взошла Екатерина </w:t>
      </w:r>
      <w:r>
        <w:rPr>
          <w:lang w:val="en-US"/>
        </w:rPr>
        <w:t>II</w:t>
      </w:r>
      <w:r>
        <w:t>.</w:t>
      </w:r>
      <w:bookmarkStart w:id="0" w:name="_GoBack"/>
      <w:bookmarkEnd w:id="0"/>
    </w:p>
    <w:sectPr w:rsidR="00D52934">
      <w:headerReference w:type="even" r:id="rId7"/>
      <w:headerReference w:type="default" r:id="rId8"/>
      <w:pgSz w:w="11906" w:h="16838" w:code="9"/>
      <w:pgMar w:top="510" w:right="707" w:bottom="851" w:left="709"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934" w:rsidRDefault="00D52934">
      <w:r>
        <w:separator/>
      </w:r>
    </w:p>
  </w:endnote>
  <w:endnote w:type="continuationSeparator" w:id="0">
    <w:p w:rsidR="00D52934" w:rsidRDefault="00D5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934" w:rsidRDefault="00D52934">
      <w:r>
        <w:separator/>
      </w:r>
    </w:p>
  </w:footnote>
  <w:footnote w:type="continuationSeparator" w:id="0">
    <w:p w:rsidR="00D52934" w:rsidRDefault="00D52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934" w:rsidRDefault="00D52934">
    <w:pPr>
      <w:pStyle w:val="a3"/>
      <w:framePr w:wrap="around" w:vAnchor="text" w:hAnchor="margin" w:xAlign="center" w:y="1"/>
      <w:rPr>
        <w:rStyle w:val="a4"/>
      </w:rPr>
    </w:pPr>
  </w:p>
  <w:p w:rsidR="00D52934" w:rsidRDefault="00D529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934" w:rsidRDefault="00921688">
    <w:pPr>
      <w:pStyle w:val="a3"/>
      <w:framePr w:wrap="around" w:vAnchor="text" w:hAnchor="margin" w:xAlign="center" w:y="1"/>
      <w:rPr>
        <w:rStyle w:val="a4"/>
      </w:rPr>
    </w:pPr>
    <w:r>
      <w:rPr>
        <w:rStyle w:val="a4"/>
        <w:noProof/>
      </w:rPr>
      <w:t>1</w:t>
    </w:r>
  </w:p>
  <w:p w:rsidR="00D52934" w:rsidRDefault="00D529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1B31"/>
    <w:multiLevelType w:val="singleLevel"/>
    <w:tmpl w:val="DAD81982"/>
    <w:lvl w:ilvl="0">
      <w:start w:val="1"/>
      <w:numFmt w:val="decimal"/>
      <w:lvlText w:val="%1."/>
      <w:lvlJc w:val="left"/>
      <w:pPr>
        <w:tabs>
          <w:tab w:val="num" w:pos="360"/>
        </w:tabs>
        <w:ind w:left="360" w:hanging="360"/>
      </w:pPr>
      <w:rPr>
        <w:rFonts w:hint="default"/>
        <w:b/>
        <w:i/>
      </w:rPr>
    </w:lvl>
  </w:abstractNum>
  <w:abstractNum w:abstractNumId="1">
    <w:nsid w:val="090E0065"/>
    <w:multiLevelType w:val="singleLevel"/>
    <w:tmpl w:val="B8287DAE"/>
    <w:lvl w:ilvl="0">
      <w:start w:val="2"/>
      <w:numFmt w:val="bullet"/>
      <w:lvlText w:val="-"/>
      <w:lvlJc w:val="left"/>
      <w:pPr>
        <w:tabs>
          <w:tab w:val="num" w:pos="360"/>
        </w:tabs>
        <w:ind w:left="360" w:hanging="360"/>
      </w:pPr>
      <w:rPr>
        <w:rFonts w:hint="default"/>
      </w:rPr>
    </w:lvl>
  </w:abstractNum>
  <w:abstractNum w:abstractNumId="2">
    <w:nsid w:val="115523E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BE72596"/>
    <w:multiLevelType w:val="singleLevel"/>
    <w:tmpl w:val="54F6D0F6"/>
    <w:lvl w:ilvl="0">
      <w:start w:val="1"/>
      <w:numFmt w:val="decimal"/>
      <w:lvlText w:val="%1."/>
      <w:lvlJc w:val="left"/>
      <w:pPr>
        <w:tabs>
          <w:tab w:val="num" w:pos="585"/>
        </w:tabs>
        <w:ind w:left="585" w:hanging="360"/>
      </w:pPr>
      <w:rPr>
        <w:rFonts w:hint="default"/>
      </w:rPr>
    </w:lvl>
  </w:abstractNum>
  <w:abstractNum w:abstractNumId="4">
    <w:nsid w:val="2F3D7CAD"/>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55D3C53"/>
    <w:multiLevelType w:val="singleLevel"/>
    <w:tmpl w:val="DE8E9AB8"/>
    <w:lvl w:ilvl="0">
      <w:start w:val="1"/>
      <w:numFmt w:val="decimal"/>
      <w:lvlText w:val="%1."/>
      <w:lvlJc w:val="left"/>
      <w:pPr>
        <w:tabs>
          <w:tab w:val="num" w:pos="585"/>
        </w:tabs>
        <w:ind w:left="585" w:hanging="360"/>
      </w:pPr>
      <w:rPr>
        <w:rFonts w:hint="default"/>
      </w:rPr>
    </w:lvl>
  </w:abstractNum>
  <w:abstractNum w:abstractNumId="6">
    <w:nsid w:val="50D657AF"/>
    <w:multiLevelType w:val="singleLevel"/>
    <w:tmpl w:val="35A8D752"/>
    <w:lvl w:ilvl="0">
      <w:start w:val="1"/>
      <w:numFmt w:val="decimal"/>
      <w:lvlText w:val="%1."/>
      <w:lvlJc w:val="left"/>
      <w:pPr>
        <w:tabs>
          <w:tab w:val="num" w:pos="360"/>
        </w:tabs>
        <w:ind w:left="360" w:hanging="360"/>
      </w:pPr>
      <w:rPr>
        <w:rFonts w:hint="default"/>
        <w:b/>
        <w:i/>
      </w:rPr>
    </w:lvl>
  </w:abstractNum>
  <w:abstractNum w:abstractNumId="7">
    <w:nsid w:val="644C1038"/>
    <w:multiLevelType w:val="singleLevel"/>
    <w:tmpl w:val="DAC2D4FE"/>
    <w:lvl w:ilvl="0">
      <w:start w:val="1"/>
      <w:numFmt w:val="decimal"/>
      <w:lvlText w:val="%1-"/>
      <w:lvlJc w:val="left"/>
      <w:pPr>
        <w:tabs>
          <w:tab w:val="num" w:pos="660"/>
        </w:tabs>
        <w:ind w:left="660" w:hanging="360"/>
      </w:pPr>
      <w:rPr>
        <w:rFonts w:hint="default"/>
      </w:rPr>
    </w:lvl>
  </w:abstractNum>
  <w:abstractNum w:abstractNumId="8">
    <w:nsid w:val="75173C9D"/>
    <w:multiLevelType w:val="singleLevel"/>
    <w:tmpl w:val="3056D99E"/>
    <w:lvl w:ilvl="0">
      <w:start w:val="1"/>
      <w:numFmt w:val="decimal"/>
      <w:lvlText w:val="%1."/>
      <w:lvlJc w:val="left"/>
      <w:pPr>
        <w:tabs>
          <w:tab w:val="num" w:pos="585"/>
        </w:tabs>
        <w:ind w:left="585" w:hanging="360"/>
      </w:pPr>
      <w:rPr>
        <w:rFonts w:hint="default"/>
      </w:rPr>
    </w:lvl>
  </w:abstractNum>
  <w:abstractNum w:abstractNumId="9">
    <w:nsid w:val="7F12323D"/>
    <w:multiLevelType w:val="singleLevel"/>
    <w:tmpl w:val="3BCA2728"/>
    <w:lvl w:ilvl="0">
      <w:start w:val="2"/>
      <w:numFmt w:val="decimal"/>
      <w:lvlText w:val="%1."/>
      <w:lvlJc w:val="left"/>
      <w:pPr>
        <w:tabs>
          <w:tab w:val="num" w:pos="735"/>
        </w:tabs>
        <w:ind w:left="735" w:hanging="360"/>
      </w:pPr>
      <w:rPr>
        <w:rFonts w:hint="default"/>
      </w:rPr>
    </w:lvl>
  </w:abstractNum>
  <w:num w:numId="1">
    <w:abstractNumId w:val="2"/>
  </w:num>
  <w:num w:numId="2">
    <w:abstractNumId w:val="7"/>
  </w:num>
  <w:num w:numId="3">
    <w:abstractNumId w:val="5"/>
  </w:num>
  <w:num w:numId="4">
    <w:abstractNumId w:val="9"/>
  </w:num>
  <w:num w:numId="5">
    <w:abstractNumId w:val="8"/>
  </w:num>
  <w:num w:numId="6">
    <w:abstractNumId w:val="3"/>
  </w:num>
  <w:num w:numId="7">
    <w:abstractNumId w:val="1"/>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40"/>
  <w:drawingGridVerticalSpacing w:val="381"/>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688"/>
    <w:rsid w:val="00627F9A"/>
    <w:rsid w:val="00921688"/>
    <w:rsid w:val="00D52934"/>
    <w:rsid w:val="00F40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A289F1-A992-4DE7-B5F1-7FB7EEA0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3445</Words>
  <Characters>19641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РОССИЯ В КОНЦЕ XVI  - НАЧАЛЕ XVII ВЕКАХ </vt:lpstr>
    </vt:vector>
  </TitlesOfParts>
  <Company> </Company>
  <LinksUpToDate>false</LinksUpToDate>
  <CharactersWithSpaces>23040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РОССИЯ В КОНЦЕ XVI  - НАЧАЛЕ XVII ВЕКАХ </dc:title>
  <dc:subject/>
  <dc:creator>ИВАНОВ </dc:creator>
  <cp:keywords/>
  <cp:lastModifiedBy>admin</cp:lastModifiedBy>
  <cp:revision>2</cp:revision>
  <cp:lastPrinted>2001-09-23T16:53:00Z</cp:lastPrinted>
  <dcterms:created xsi:type="dcterms:W3CDTF">2014-02-06T13:11:00Z</dcterms:created>
  <dcterms:modified xsi:type="dcterms:W3CDTF">2014-02-06T13:11:00Z</dcterms:modified>
</cp:coreProperties>
</file>