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5C" w:rsidRDefault="00046A12">
      <w:pPr>
        <w:pStyle w:val="FR1"/>
        <w:spacing w:line="460" w:lineRule="auto"/>
        <w:rPr>
          <w:rFonts w:ascii="Times New Roman" w:hAnsi="Times New Roman" w:cs="Times New Roman"/>
          <w:color w:val="333399"/>
          <w:sz w:val="24"/>
          <w:szCs w:val="24"/>
        </w:rPr>
      </w:pPr>
      <w:r>
        <w:rPr>
          <w:rFonts w:ascii="Times New Roman" w:hAnsi="Times New Roman" w:cs="Times New Roman"/>
          <w:color w:val="333399"/>
          <w:sz w:val="24"/>
          <w:szCs w:val="24"/>
        </w:rPr>
        <w:t>РОССИЯ ВО ВТОРОЙ ПОЛОВИНЕ XIX ВЕКА</w:t>
      </w:r>
    </w:p>
    <w:p w:rsidR="00555A5C" w:rsidRDefault="00046A12">
      <w:pPr>
        <w:spacing w:before="160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Реформы 60—70-х годов и </w:t>
      </w:r>
      <w:r>
        <w:rPr>
          <w:b/>
          <w:bCs/>
          <w:i/>
          <w:iCs/>
          <w:sz w:val="24"/>
          <w:szCs w:val="24"/>
        </w:rPr>
        <w:t>их</w:t>
      </w:r>
      <w:r>
        <w:rPr>
          <w:b/>
          <w:bCs/>
          <w:sz w:val="24"/>
          <w:szCs w:val="24"/>
        </w:rPr>
        <w:t xml:space="preserve"> значение</w:t>
      </w:r>
    </w:p>
    <w:p w:rsidR="00555A5C" w:rsidRDefault="00046A12">
      <w:pPr>
        <w:spacing w:before="260"/>
        <w:ind w:firstLine="480"/>
        <w:rPr>
          <w:sz w:val="24"/>
          <w:szCs w:val="24"/>
        </w:rPr>
      </w:pPr>
      <w:r>
        <w:rPr>
          <w:sz w:val="24"/>
          <w:szCs w:val="24"/>
        </w:rPr>
        <w:t>Шестидесятые годы XIX века были для России време</w:t>
      </w:r>
      <w:r>
        <w:rPr>
          <w:sz w:val="24"/>
          <w:szCs w:val="24"/>
        </w:rPr>
        <w:softHyphen/>
        <w:t>нем крупных и глубоких по своим последствиям реформ. Они охватывали не только экономику, но и социально-поли</w:t>
      </w:r>
      <w:r>
        <w:rPr>
          <w:sz w:val="24"/>
          <w:szCs w:val="24"/>
        </w:rPr>
        <w:softHyphen/>
        <w:t>тическую структуру общества.</w:t>
      </w:r>
    </w:p>
    <w:p w:rsidR="00555A5C" w:rsidRDefault="00046A12">
      <w:pPr>
        <w:spacing w:before="180"/>
        <w:ind w:firstLine="480"/>
        <w:rPr>
          <w:sz w:val="24"/>
          <w:szCs w:val="24"/>
        </w:rPr>
      </w:pPr>
      <w:r>
        <w:rPr>
          <w:sz w:val="24"/>
          <w:szCs w:val="24"/>
        </w:rPr>
        <w:t>Что же представляла собой Россия середины XIX века, почему она встала на 'путь реформ? Россия была крупней</w:t>
      </w:r>
      <w:r>
        <w:rPr>
          <w:sz w:val="24"/>
          <w:szCs w:val="24"/>
        </w:rPr>
        <w:softHyphen/>
        <w:t>шим государством Европы и по территории, и по населению. В многонациональной империи проживало 73 млн. человек. Медленно, но неуклонно менялся социальный состав на</w:t>
      </w:r>
      <w:r>
        <w:rPr>
          <w:sz w:val="24"/>
          <w:szCs w:val="24"/>
        </w:rPr>
        <w:softHyphen/>
        <w:t>селения за счет роста рабочего класса 'и городского населе</w:t>
      </w:r>
      <w:r>
        <w:rPr>
          <w:sz w:val="24"/>
          <w:szCs w:val="24"/>
        </w:rPr>
        <w:softHyphen/>
        <w:t>ния. В первой половине XIX был, достигнут и определенный прогресс в развитии промышленности, прежде всего в ме</w:t>
      </w:r>
      <w:r>
        <w:rPr>
          <w:sz w:val="24"/>
          <w:szCs w:val="24"/>
        </w:rPr>
        <w:softHyphen/>
        <w:t>таллургической и обрабатывающей. И все же страна как бы стояла на обочине дороги развития мировой цивилизации, по которой быстро продвигались вперед США и многие стра</w:t>
      </w:r>
      <w:r>
        <w:rPr>
          <w:sz w:val="24"/>
          <w:szCs w:val="24"/>
        </w:rPr>
        <w:softHyphen/>
        <w:t>ны европейского 'континента.</w:t>
      </w:r>
    </w:p>
    <w:p w:rsidR="00555A5C" w:rsidRDefault="00046A12">
      <w:pPr>
        <w:spacing w:before="140"/>
        <w:rPr>
          <w:sz w:val="24"/>
          <w:szCs w:val="24"/>
        </w:rPr>
      </w:pPr>
      <w:r>
        <w:rPr>
          <w:sz w:val="24"/>
          <w:szCs w:val="24"/>
        </w:rPr>
        <w:t>Развитие капитализма в России сдерживалось сущест</w:t>
      </w:r>
      <w:r>
        <w:rPr>
          <w:sz w:val="24"/>
          <w:szCs w:val="24"/>
        </w:rPr>
        <w:softHyphen/>
        <w:t>вовавшими феодально-крепостническими отношениями, от</w:t>
      </w:r>
      <w:r>
        <w:rPr>
          <w:sz w:val="24"/>
          <w:szCs w:val="24"/>
        </w:rPr>
        <w:softHyphen/>
        <w:t>сутствием рынка свободной рабочей силы. Количество сво</w:t>
      </w:r>
      <w:r>
        <w:rPr>
          <w:sz w:val="24"/>
          <w:szCs w:val="24"/>
        </w:rPr>
        <w:softHyphen/>
        <w:t>бодных вольнонаемных рабочих на фабриках и заводах бы</w:t>
      </w:r>
      <w:r>
        <w:rPr>
          <w:sz w:val="24"/>
          <w:szCs w:val="24"/>
        </w:rPr>
        <w:softHyphen/>
        <w:t>ло еще незначительным. Основная масса рабочих состояла из тех же крестьян, отпущенных помещиками на оброк, из государственных крестьян и других юридически зависимых людей.</w:t>
      </w:r>
    </w:p>
    <w:p w:rsidR="00555A5C" w:rsidRDefault="00046A12">
      <w:pPr>
        <w:spacing w:before="140"/>
        <w:rPr>
          <w:sz w:val="24"/>
          <w:szCs w:val="24"/>
        </w:rPr>
      </w:pPr>
      <w:r>
        <w:rPr>
          <w:sz w:val="24"/>
          <w:szCs w:val="24"/>
        </w:rPr>
        <w:t>Крепостничество с его атрибутами (оброком, барщиной и малоземельем) вызывало острое недовольство, что нахо</w:t>
      </w:r>
      <w:r>
        <w:rPr>
          <w:sz w:val="24"/>
          <w:szCs w:val="24"/>
        </w:rPr>
        <w:softHyphen/>
        <w:t>дило свое выражение в росте крестьянских выступлений. То</w:t>
      </w:r>
      <w:r>
        <w:rPr>
          <w:sz w:val="24"/>
          <w:szCs w:val="24"/>
        </w:rPr>
        <w:softHyphen/>
        <w:t>лько за три предреформенных года их число выросло в 1,5 раза: с 86 — в 1858 г. до 126 — в 1860 г. Крестьянские вы</w:t>
      </w:r>
      <w:r>
        <w:rPr>
          <w:sz w:val="24"/>
          <w:szCs w:val="24"/>
        </w:rPr>
        <w:softHyphen/>
        <w:t>ступления имели место почти повсеместно, от центральных черноземных губерний до Белоруссии — на западе, Подолии — на юге, Поволжья и Урала — на востоке. Жизнь властно</w:t>
      </w:r>
    </w:p>
    <w:p w:rsidR="00555A5C" w:rsidRDefault="00046A12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требовала уничтожения пут крепостничества. Таким обра</w:t>
      </w:r>
      <w:r>
        <w:rPr>
          <w:sz w:val="24"/>
          <w:szCs w:val="24"/>
        </w:rPr>
        <w:softHyphen/>
        <w:t>зом, необходимость реформ была вызвана потребностями экономического развития страны, и законами развития капи</w:t>
      </w:r>
      <w:r>
        <w:rPr>
          <w:sz w:val="24"/>
          <w:szCs w:val="24"/>
        </w:rPr>
        <w:softHyphen/>
        <w:t>тализма. Были причины и 'политического характера: пора</w:t>
      </w:r>
      <w:r>
        <w:rPr>
          <w:sz w:val="24"/>
          <w:szCs w:val="24"/>
        </w:rPr>
        <w:softHyphen/>
        <w:t>жение России в Крымской войне (1853—56 гг.), показавшей гнилость и слабость феодально-крепостнической системы, рост недовольства в широких кругах российской общест</w:t>
      </w:r>
      <w:r>
        <w:rPr>
          <w:sz w:val="24"/>
          <w:szCs w:val="24"/>
        </w:rPr>
        <w:softHyphen/>
        <w:t>венности.</w:t>
      </w:r>
    </w:p>
    <w:p w:rsidR="00555A5C" w:rsidRDefault="00046A12">
      <w:pPr>
        <w:spacing w:before="160"/>
        <w:ind w:firstLine="400"/>
        <w:rPr>
          <w:sz w:val="24"/>
          <w:szCs w:val="24"/>
        </w:rPr>
      </w:pPr>
      <w:r>
        <w:rPr>
          <w:sz w:val="24"/>
          <w:szCs w:val="24"/>
        </w:rPr>
        <w:t>Самодержавие было поставлено перед выбором: или реформы сверху, или непрерывная война с крестьянством. Не дожидаясь, пока крестьяне освободят себя снизу, Алек</w:t>
      </w:r>
      <w:r>
        <w:rPr>
          <w:sz w:val="24"/>
          <w:szCs w:val="24"/>
        </w:rPr>
        <w:softHyphen/>
        <w:t>сандр II встал на путь реформ. 19 февраля 1861 года он подписал Манифест об освобождении крестьян («О милости</w:t>
      </w:r>
      <w:r>
        <w:rPr>
          <w:sz w:val="24"/>
          <w:szCs w:val="24"/>
        </w:rPr>
        <w:softHyphen/>
        <w:t>вейшем даровании крепостным людям прав и состояния сво</w:t>
      </w:r>
      <w:r>
        <w:rPr>
          <w:sz w:val="24"/>
          <w:szCs w:val="24"/>
        </w:rPr>
        <w:softHyphen/>
        <w:t xml:space="preserve">бодных сельских обывателей и обустройства их быта»), а также специальное «Положение о крестьянах, вышедших из крепостной зависимости». </w:t>
      </w:r>
    </w:p>
    <w:p w:rsidR="00555A5C" w:rsidRDefault="00046A12">
      <w:pPr>
        <w:spacing w:before="200"/>
        <w:rPr>
          <w:sz w:val="24"/>
          <w:szCs w:val="24"/>
        </w:rPr>
      </w:pPr>
      <w:r>
        <w:rPr>
          <w:sz w:val="24"/>
          <w:szCs w:val="24"/>
        </w:rPr>
        <w:t>В чем заключалась суть земельной реформы? Согласно Манифесту крестьяне объявлялись юридически свободными людьми, т. е. получали право торговать, владеть движимым и недвижимым имуществом, заключать сделки и т. д. Но от провозглашения свободы до ее реального экономического обеспечения была еще немалая дистанция.</w:t>
      </w:r>
    </w:p>
    <w:p w:rsidR="00555A5C" w:rsidRDefault="00046A12">
      <w:pPr>
        <w:spacing w:before="160"/>
        <w:ind w:firstLine="480"/>
        <w:rPr>
          <w:sz w:val="24"/>
          <w:szCs w:val="24"/>
        </w:rPr>
      </w:pPr>
      <w:r>
        <w:rPr>
          <w:sz w:val="24"/>
          <w:szCs w:val="24"/>
        </w:rPr>
        <w:t>Дело в том, что земля по-прежнему оставалась собст</w:t>
      </w:r>
      <w:r>
        <w:rPr>
          <w:sz w:val="24"/>
          <w:szCs w:val="24"/>
        </w:rPr>
        <w:softHyphen/>
        <w:t>венностью помещиков. По соглашению между помещиками и крестьянами (так называемые уставные грамоты) крестья</w:t>
      </w:r>
      <w:r>
        <w:rPr>
          <w:sz w:val="24"/>
          <w:szCs w:val="24"/>
        </w:rPr>
        <w:softHyphen/>
        <w:t>не получали наделы земли. Их размеры колебались в зави</w:t>
      </w:r>
      <w:r>
        <w:rPr>
          <w:sz w:val="24"/>
          <w:szCs w:val="24"/>
        </w:rPr>
        <w:softHyphen/>
        <w:t>симости от местных условий от 3 до 12 десятин. Если земе</w:t>
      </w:r>
      <w:r>
        <w:rPr>
          <w:sz w:val="24"/>
          <w:szCs w:val="24"/>
        </w:rPr>
        <w:softHyphen/>
        <w:t>льные участки крестьян были более предусмотренных норм, то помещик имел право отрезать у них излишки. Именно эти земли, отнятые у крестьян в период реформы, и получи</w:t>
      </w:r>
      <w:r>
        <w:rPr>
          <w:sz w:val="24"/>
          <w:szCs w:val="24"/>
        </w:rPr>
        <w:softHyphen/>
        <w:t>ли название «отрезков». А это был немалый земельный клин: в среднем по России 20% крестьянских земель, а в Саратовской и Самарской губерниях — до 40 процентов. Если до реформы средний крестьянский надел составлял 4.4 десятины, то после реформы он равнялся 3,6 десятины. Не</w:t>
      </w:r>
      <w:r>
        <w:rPr>
          <w:sz w:val="24"/>
          <w:szCs w:val="24"/>
        </w:rPr>
        <w:softHyphen/>
        <w:t>редки были случаи, когда помещики отбирали лучшую зем</w:t>
      </w:r>
      <w:r>
        <w:rPr>
          <w:sz w:val="24"/>
          <w:szCs w:val="24"/>
        </w:rPr>
        <w:softHyphen/>
        <w:t>лю, а крестьянам выделяли неудобья.</w:t>
      </w:r>
    </w:p>
    <w:p w:rsidR="00555A5C" w:rsidRDefault="00046A12">
      <w:pPr>
        <w:spacing w:before="0"/>
        <w:rPr>
          <w:sz w:val="24"/>
          <w:szCs w:val="24"/>
        </w:rPr>
      </w:pPr>
      <w:r>
        <w:rPr>
          <w:sz w:val="24"/>
          <w:szCs w:val="24"/>
        </w:rPr>
        <w:t>Крестьяне с согласия помещиков могли выкупать -уса</w:t>
      </w:r>
      <w:r>
        <w:rPr>
          <w:sz w:val="24"/>
          <w:szCs w:val="24"/>
        </w:rPr>
        <w:softHyphen/>
        <w:t>дебную и надельную землю. Только выкупившие землю ста</w:t>
      </w:r>
      <w:r>
        <w:rPr>
          <w:sz w:val="24"/>
          <w:szCs w:val="24"/>
        </w:rPr>
        <w:softHyphen/>
        <w:t>новились крестьянами-собственниками, а остальные до вы</w:t>
      </w:r>
      <w:r>
        <w:rPr>
          <w:sz w:val="24"/>
          <w:szCs w:val="24"/>
        </w:rPr>
        <w:softHyphen/>
        <w:t>купа назывались временнообязаннымн. Они были обязаны или платить оброк, или отбывать барщину. Временнообязанное состояние определялось в 9 лет, фактически же оно рас</w:t>
      </w:r>
      <w:r>
        <w:rPr>
          <w:sz w:val="24"/>
          <w:szCs w:val="24"/>
        </w:rPr>
        <w:softHyphen/>
        <w:t>тянулось до 20 лет.</w:t>
      </w:r>
    </w:p>
    <w:p w:rsidR="00555A5C" w:rsidRDefault="00046A12">
      <w:pPr>
        <w:spacing w:before="140"/>
        <w:ind w:firstLine="480"/>
        <w:rPr>
          <w:sz w:val="24"/>
          <w:szCs w:val="24"/>
        </w:rPr>
      </w:pPr>
      <w:r>
        <w:rPr>
          <w:sz w:val="24"/>
          <w:szCs w:val="24"/>
        </w:rPr>
        <w:t>Основное бремя расчетов за выкуп земли у помещиков брало на себя государство — 75—80% стоимости наделов, а остальную часть выплачивали крестьяне. Чтобы облегчить возможность выкупа им выдавалась ссуда на 49 лет при 6% годовых.</w:t>
      </w:r>
    </w:p>
    <w:p w:rsidR="00555A5C" w:rsidRDefault="00046A12">
      <w:pPr>
        <w:spacing w:before="120"/>
        <w:ind w:firstLine="480"/>
        <w:rPr>
          <w:sz w:val="24"/>
          <w:szCs w:val="24"/>
        </w:rPr>
      </w:pPr>
      <w:r>
        <w:rPr>
          <w:sz w:val="24"/>
          <w:szCs w:val="24"/>
        </w:rPr>
        <w:t>Но и после выкупа земли далеко не все крестьяне ста</w:t>
      </w:r>
      <w:r>
        <w:rPr>
          <w:sz w:val="24"/>
          <w:szCs w:val="24"/>
        </w:rPr>
        <w:softHyphen/>
        <w:t>новились ее собственниками. Во многих районах страны вы</w:t>
      </w:r>
      <w:r>
        <w:rPr>
          <w:sz w:val="24"/>
          <w:szCs w:val="24"/>
        </w:rPr>
        <w:softHyphen/>
        <w:t>куп земли осуществлялся через общину, где существовали периодические 'переделы земельных наделов, круговая пору</w:t>
      </w:r>
      <w:r>
        <w:rPr>
          <w:sz w:val="24"/>
          <w:szCs w:val="24"/>
        </w:rPr>
        <w:softHyphen/>
        <w:t>ка и так называемое крестьянское самоуправление. Земля становилась собственностью крестьянской общины. Община управлялась «миром», т. е. крестьянским сходом, на кото</w:t>
      </w:r>
      <w:r>
        <w:rPr>
          <w:sz w:val="24"/>
          <w:szCs w:val="24"/>
        </w:rPr>
        <w:softHyphen/>
        <w:t>ром выбирался староста. Он выполнял функции исполните</w:t>
      </w:r>
      <w:r>
        <w:rPr>
          <w:sz w:val="24"/>
          <w:szCs w:val="24"/>
        </w:rPr>
        <w:softHyphen/>
        <w:t>льной власти: наблюдал за хозяйством деревни, ее жизнью, выполняя постановления сходов.</w:t>
      </w:r>
    </w:p>
    <w:p w:rsidR="00555A5C" w:rsidRDefault="00046A12">
      <w:pPr>
        <w:spacing w:before="160"/>
        <w:rPr>
          <w:sz w:val="24"/>
          <w:szCs w:val="24"/>
        </w:rPr>
      </w:pPr>
      <w:r>
        <w:rPr>
          <w:sz w:val="24"/>
          <w:szCs w:val="24"/>
        </w:rPr>
        <w:t>Русская община, как проявление непосредственной де</w:t>
      </w:r>
      <w:r>
        <w:rPr>
          <w:sz w:val="24"/>
          <w:szCs w:val="24"/>
        </w:rPr>
        <w:softHyphen/>
        <w:t>мократии и как низовая ячейка местного самоуправления, безусловно, играла полезную роль. Нельзя не отметить и ее важности с точки зрения сохранения крестьянского уклада жизни, нравственности и традиций многомиллионного рос</w:t>
      </w:r>
      <w:r>
        <w:rPr>
          <w:sz w:val="24"/>
          <w:szCs w:val="24"/>
        </w:rPr>
        <w:softHyphen/>
        <w:t>сийского крестьянства. Вместе с тем самодержавие исполь</w:t>
      </w:r>
      <w:r>
        <w:rPr>
          <w:sz w:val="24"/>
          <w:szCs w:val="24"/>
        </w:rPr>
        <w:softHyphen/>
        <w:t>зовало общину как удобный инструмент для взимания с кре</w:t>
      </w:r>
      <w:r>
        <w:rPr>
          <w:sz w:val="24"/>
          <w:szCs w:val="24"/>
        </w:rPr>
        <w:softHyphen/>
        <w:t>стьян различных податей и повинностей, проведения рекрут</w:t>
      </w:r>
      <w:r>
        <w:rPr>
          <w:sz w:val="24"/>
          <w:szCs w:val="24"/>
        </w:rPr>
        <w:softHyphen/>
        <w:t>ских наборов в армию.</w:t>
      </w:r>
    </w:p>
    <w:p w:rsidR="00555A5C" w:rsidRDefault="00046A12">
      <w:pPr>
        <w:spacing w:before="180"/>
        <w:rPr>
          <w:sz w:val="24"/>
          <w:szCs w:val="24"/>
        </w:rPr>
      </w:pPr>
      <w:r>
        <w:rPr>
          <w:sz w:val="24"/>
          <w:szCs w:val="24"/>
        </w:rPr>
        <w:t>В условиях быстро развивающегося капитализма общи</w:t>
      </w:r>
      <w:r>
        <w:rPr>
          <w:sz w:val="24"/>
          <w:szCs w:val="24"/>
        </w:rPr>
        <w:softHyphen/>
        <w:t>на с такими ее изъянами, как периодические переделы земли и различные препоны на выход крестьян, стала тормозом общественного развития, сковывающим свободу и хозяйст</w:t>
      </w:r>
      <w:r>
        <w:rPr>
          <w:sz w:val="24"/>
          <w:szCs w:val="24"/>
        </w:rPr>
        <w:softHyphen/>
        <w:t>венную инициативу крестьянства. Крестьянин, даже юриди</w:t>
      </w:r>
      <w:r>
        <w:rPr>
          <w:sz w:val="24"/>
          <w:szCs w:val="24"/>
        </w:rPr>
        <w:softHyphen/>
        <w:t>чески свободный, не мог распоряжаться своим наделом (про</w:t>
      </w:r>
      <w:r>
        <w:rPr>
          <w:sz w:val="24"/>
          <w:szCs w:val="24"/>
        </w:rPr>
        <w:softHyphen/>
        <w:t>дать или передать по наследству, уйти из деревни). Земель-</w:t>
      </w:r>
    </w:p>
    <w:p w:rsidR="00555A5C" w:rsidRDefault="00046A12">
      <w:pPr>
        <w:pStyle w:val="FR1"/>
        <w:spacing w:before="12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7</w:t>
      </w:r>
    </w:p>
    <w:p w:rsidR="00555A5C" w:rsidRDefault="00046A12">
      <w:pPr>
        <w:spacing w:before="60"/>
        <w:rPr>
          <w:sz w:val="24"/>
          <w:szCs w:val="24"/>
        </w:rPr>
      </w:pPr>
      <w:r>
        <w:rPr>
          <w:sz w:val="24"/>
          <w:szCs w:val="24"/>
        </w:rPr>
        <w:t>Крестьянская реформа, разорвав путы крепостничества и открыв путь к свободному рынку рабочей силы, тем самым создала предпосылки для быстрого промышленного прогрес</w:t>
      </w:r>
      <w:r>
        <w:rPr>
          <w:sz w:val="24"/>
          <w:szCs w:val="24"/>
        </w:rPr>
        <w:softHyphen/>
        <w:t>са. Но, несмотря на, безусловно, прогрессивный характер, она не уничтожила основного социального противоречия между крестьянами и помещиками. Помещичье землевладение со</w:t>
      </w:r>
      <w:r>
        <w:rPr>
          <w:sz w:val="24"/>
          <w:szCs w:val="24"/>
        </w:rPr>
        <w:softHyphen/>
        <w:t>хранялось, а это значит, что оставалась и объективная осно</w:t>
      </w:r>
      <w:r>
        <w:rPr>
          <w:sz w:val="24"/>
          <w:szCs w:val="24"/>
        </w:rPr>
        <w:softHyphen/>
        <w:t>ва для социальных конфликтов и потрясений в будущем.</w:t>
      </w:r>
    </w:p>
    <w:p w:rsidR="00555A5C" w:rsidRDefault="00046A12">
      <w:pPr>
        <w:spacing w:before="60"/>
        <w:rPr>
          <w:sz w:val="24"/>
          <w:szCs w:val="24"/>
        </w:rPr>
      </w:pPr>
      <w:r>
        <w:rPr>
          <w:sz w:val="24"/>
          <w:szCs w:val="24"/>
        </w:rPr>
        <w:t>И недаром эта реформа подвергалась резкой критике со стороны Герцена, и Чернышевского, называвших ее мерзо</w:t>
      </w:r>
      <w:r>
        <w:rPr>
          <w:sz w:val="24"/>
          <w:szCs w:val="24"/>
        </w:rPr>
        <w:softHyphen/>
        <w:t>стью и обманом. А крестьянство встретило ее широкой вол</w:t>
      </w:r>
      <w:r>
        <w:rPr>
          <w:sz w:val="24"/>
          <w:szCs w:val="24"/>
        </w:rPr>
        <w:softHyphen/>
        <w:t>ной массовых выступлений в Пензенской, Тамбовской и Ка</w:t>
      </w:r>
      <w:r>
        <w:rPr>
          <w:sz w:val="24"/>
          <w:szCs w:val="24"/>
        </w:rPr>
        <w:softHyphen/>
        <w:t>занской губерниях, Польше, Литве, Белоруссии.</w:t>
      </w:r>
    </w:p>
    <w:p w:rsidR="00555A5C" w:rsidRDefault="00555A5C">
      <w:pPr>
        <w:ind w:firstLine="400"/>
        <w:rPr>
          <w:sz w:val="24"/>
          <w:szCs w:val="24"/>
        </w:rPr>
      </w:pPr>
    </w:p>
    <w:p w:rsidR="00555A5C" w:rsidRDefault="00046A12">
      <w:pPr>
        <w:ind w:firstLine="400"/>
        <w:rPr>
          <w:sz w:val="24"/>
          <w:szCs w:val="24"/>
        </w:rPr>
      </w:pPr>
      <w:r>
        <w:rPr>
          <w:sz w:val="24"/>
          <w:szCs w:val="24"/>
        </w:rPr>
        <w:t>Земская реформа («Положение о губернских и уездных земских учреждениях») начала проводиться с января 1864 года. Она предусматривала введение новых органов местно</w:t>
      </w:r>
      <w:r>
        <w:rPr>
          <w:sz w:val="24"/>
          <w:szCs w:val="24"/>
        </w:rPr>
        <w:softHyphen/>
        <w:t>го самоуправления—выборных уездных и губернских земств.</w:t>
      </w:r>
    </w:p>
    <w:p w:rsidR="00555A5C" w:rsidRDefault="00046A12">
      <w:pPr>
        <w:rPr>
          <w:sz w:val="24"/>
          <w:szCs w:val="24"/>
        </w:rPr>
      </w:pPr>
      <w:r>
        <w:rPr>
          <w:sz w:val="24"/>
          <w:szCs w:val="24"/>
        </w:rPr>
        <w:t>Согласно «Положению» земские учреждения должны были состоять из представителей всех сословий. Однако вы</w:t>
      </w:r>
      <w:r>
        <w:rPr>
          <w:sz w:val="24"/>
          <w:szCs w:val="24"/>
        </w:rPr>
        <w:softHyphen/>
        <w:t>боры в земства не были равными, всеобщими и прямыми. Избирательное право обусловливалось имущественным цен</w:t>
      </w:r>
      <w:r>
        <w:rPr>
          <w:sz w:val="24"/>
          <w:szCs w:val="24"/>
        </w:rPr>
        <w:softHyphen/>
        <w:t>зом. Гласные земств (представители от сословий) избира</w:t>
      </w:r>
      <w:r>
        <w:rPr>
          <w:sz w:val="24"/>
          <w:szCs w:val="24"/>
        </w:rPr>
        <w:softHyphen/>
        <w:t>лись</w:t>
      </w:r>
    </w:p>
    <w:p w:rsidR="00555A5C" w:rsidRDefault="00046A12">
      <w:pPr>
        <w:rPr>
          <w:sz w:val="24"/>
          <w:szCs w:val="24"/>
        </w:rPr>
      </w:pPr>
      <w:r>
        <w:rPr>
          <w:sz w:val="24"/>
          <w:szCs w:val="24"/>
        </w:rPr>
        <w:t>на три</w:t>
      </w:r>
    </w:p>
    <w:p w:rsidR="00555A5C" w:rsidRDefault="00046A12">
      <w:pPr>
        <w:spacing w:before="60"/>
        <w:rPr>
          <w:sz w:val="24"/>
          <w:szCs w:val="24"/>
        </w:rPr>
      </w:pPr>
      <w:r>
        <w:rPr>
          <w:sz w:val="24"/>
          <w:szCs w:val="24"/>
        </w:rPr>
        <w:t>В первой группе были представлены крупные землевла</w:t>
      </w:r>
      <w:r>
        <w:rPr>
          <w:sz w:val="24"/>
          <w:szCs w:val="24"/>
        </w:rPr>
        <w:softHyphen/>
        <w:t>дельцы, а, также собственники крупных торгово-промышлен</w:t>
      </w:r>
      <w:r>
        <w:rPr>
          <w:sz w:val="24"/>
          <w:szCs w:val="24"/>
        </w:rPr>
        <w:softHyphen/>
        <w:t>ных предприятий. Мелкие землевладельцы (не менее 10 де</w:t>
      </w:r>
      <w:r>
        <w:rPr>
          <w:sz w:val="24"/>
          <w:szCs w:val="24"/>
        </w:rPr>
        <w:softHyphen/>
        <w:t>сятин). Объединяясь, выдвигали лишь своих уполномочен</w:t>
      </w:r>
      <w:r>
        <w:rPr>
          <w:sz w:val="24"/>
          <w:szCs w:val="24"/>
        </w:rPr>
        <w:softHyphen/>
        <w:t>ных. В городах избирательное право получали представите</w:t>
      </w:r>
      <w:r>
        <w:rPr>
          <w:sz w:val="24"/>
          <w:szCs w:val="24"/>
        </w:rPr>
        <w:softHyphen/>
        <w:t>ли крупной и средней буржуазии. Мелкая буржуазия, ре</w:t>
      </w:r>
      <w:r>
        <w:rPr>
          <w:sz w:val="24"/>
          <w:szCs w:val="24"/>
        </w:rPr>
        <w:softHyphen/>
        <w:t>месленники, рабочие в выборах гласных не участвовали.</w:t>
      </w:r>
    </w:p>
    <w:p w:rsidR="00555A5C" w:rsidRDefault="00046A12">
      <w:pPr>
        <w:spacing w:before="160"/>
        <w:ind w:firstLine="0"/>
        <w:rPr>
          <w:sz w:val="24"/>
          <w:szCs w:val="24"/>
        </w:rPr>
      </w:pPr>
      <w:r>
        <w:rPr>
          <w:sz w:val="24"/>
          <w:szCs w:val="24"/>
        </w:rPr>
        <w:t>Структура выборов в деревне была многоступенчатой:</w:t>
      </w:r>
    </w:p>
    <w:p w:rsidR="00555A5C" w:rsidRDefault="00046A12">
      <w:pPr>
        <w:rPr>
          <w:sz w:val="24"/>
          <w:szCs w:val="24"/>
        </w:rPr>
      </w:pPr>
      <w:r>
        <w:rPr>
          <w:sz w:val="24"/>
          <w:szCs w:val="24"/>
        </w:rPr>
        <w:t>Таким образом, система выборов в земские собрания обеспечивала в них преобладание представителей помещи</w:t>
      </w:r>
      <w:r>
        <w:rPr>
          <w:sz w:val="24"/>
          <w:szCs w:val="24"/>
        </w:rPr>
        <w:softHyphen/>
        <w:t>ков, составлявших вместе с представителями буржуазии по</w:t>
      </w:r>
      <w:r>
        <w:rPr>
          <w:sz w:val="24"/>
          <w:szCs w:val="24"/>
        </w:rPr>
        <w:softHyphen/>
        <w:t>давляющее большинство. В 1865—1867 гг. по 30 губерниям России состав гласных в уездных земских собраниях выгля</w:t>
      </w:r>
      <w:r>
        <w:rPr>
          <w:sz w:val="24"/>
          <w:szCs w:val="24"/>
        </w:rPr>
        <w:softHyphen/>
        <w:t>дел следующим образом: дворяне и чиновники — 42%, куп</w:t>
      </w:r>
      <w:r>
        <w:rPr>
          <w:sz w:val="24"/>
          <w:szCs w:val="24"/>
        </w:rPr>
        <w:softHyphen/>
        <w:t>цы и прочие — 20%, крестьяне — 38 процентов. В губернс</w:t>
      </w:r>
      <w:r>
        <w:rPr>
          <w:sz w:val="24"/>
          <w:szCs w:val="24"/>
        </w:rPr>
        <w:softHyphen/>
        <w:t>ких земских собраниях дворяне и чиновники составляли 74%, крестьяне — 11 процентов.</w:t>
      </w:r>
    </w:p>
    <w:p w:rsidR="00555A5C" w:rsidRDefault="00046A12">
      <w:pPr>
        <w:spacing w:before="140"/>
        <w:rPr>
          <w:sz w:val="24"/>
          <w:szCs w:val="24"/>
        </w:rPr>
      </w:pPr>
      <w:r>
        <w:rPr>
          <w:sz w:val="24"/>
          <w:szCs w:val="24"/>
        </w:rPr>
        <w:t>Уездные и губернские земские собрания наделялись распорядительными функциями, а исполнительными органа</w:t>
      </w:r>
      <w:r>
        <w:rPr>
          <w:sz w:val="24"/>
          <w:szCs w:val="24"/>
        </w:rPr>
        <w:softHyphen/>
        <w:t>ми были уездные и губернские управы. Председатель гу</w:t>
      </w:r>
      <w:r>
        <w:rPr>
          <w:sz w:val="24"/>
          <w:szCs w:val="24"/>
        </w:rPr>
        <w:softHyphen/>
        <w:t>бернской управы утверждался министром внутренних дел, а уездной — губернатором. Губернатор и министр могли отме</w:t>
      </w:r>
      <w:r>
        <w:rPr>
          <w:sz w:val="24"/>
          <w:szCs w:val="24"/>
        </w:rPr>
        <w:softHyphen/>
        <w:t>нить решения, земских собраний, что обеспечивало полный контроль: правительства. 1</w:t>
      </w:r>
    </w:p>
    <w:p w:rsidR="00555A5C" w:rsidRDefault="00555A5C">
      <w:pPr>
        <w:spacing w:before="0"/>
        <w:ind w:firstLine="0"/>
        <w:rPr>
          <w:sz w:val="24"/>
          <w:szCs w:val="24"/>
        </w:rPr>
      </w:pPr>
    </w:p>
    <w:p w:rsidR="00555A5C" w:rsidRDefault="00555A5C">
      <w:pPr>
        <w:spacing w:before="0"/>
        <w:ind w:firstLine="0"/>
        <w:rPr>
          <w:sz w:val="24"/>
          <w:szCs w:val="24"/>
        </w:rPr>
      </w:pPr>
    </w:p>
    <w:p w:rsidR="00555A5C" w:rsidRDefault="00555A5C">
      <w:pPr>
        <w:spacing w:before="0"/>
        <w:ind w:firstLine="0"/>
        <w:rPr>
          <w:sz w:val="24"/>
          <w:szCs w:val="24"/>
        </w:rPr>
      </w:pPr>
    </w:p>
    <w:p w:rsidR="00555A5C" w:rsidRDefault="00555A5C">
      <w:pPr>
        <w:spacing w:before="0"/>
        <w:ind w:firstLine="0"/>
        <w:rPr>
          <w:sz w:val="24"/>
          <w:szCs w:val="24"/>
        </w:rPr>
      </w:pPr>
    </w:p>
    <w:p w:rsidR="00555A5C" w:rsidRDefault="00046A12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Правобережной Украине, на Кавказе, т. е. в тех регионах, где было мало русских помещиков.</w:t>
      </w:r>
    </w:p>
    <w:p w:rsidR="00555A5C" w:rsidRDefault="00046A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Второй реформой местного самоуправления стало вве</w:t>
      </w:r>
      <w:r>
        <w:rPr>
          <w:sz w:val="24"/>
          <w:szCs w:val="24"/>
        </w:rPr>
        <w:softHyphen/>
        <w:t>дение «Городового 'положения 16 июня 1870 г.». Она 'прово</w:t>
      </w:r>
      <w:r>
        <w:rPr>
          <w:sz w:val="24"/>
          <w:szCs w:val="24"/>
        </w:rPr>
        <w:softHyphen/>
        <w:t>дилась, на тех же узких, урезанных основах, что и земская. В соответствии с «Положением» в городах избирались город</w:t>
      </w:r>
      <w:r>
        <w:rPr>
          <w:sz w:val="24"/>
          <w:szCs w:val="24"/>
        </w:rPr>
        <w:softHyphen/>
        <w:t>ские Думы. Они являлись. Контрольно-распорядительными органами. Функции исполнительной власти выполняли изби</w:t>
      </w:r>
      <w:r>
        <w:rPr>
          <w:sz w:val="24"/>
          <w:szCs w:val="24"/>
        </w:rPr>
        <w:softHyphen/>
        <w:t>раемые Думой городские управы и городские головы, утвер</w:t>
      </w:r>
      <w:r>
        <w:rPr>
          <w:sz w:val="24"/>
          <w:szCs w:val="24"/>
        </w:rPr>
        <w:softHyphen/>
        <w:t>ждавшиеся министром внутренних дел или губернатором.</w:t>
      </w:r>
    </w:p>
    <w:p w:rsidR="00555A5C" w:rsidRDefault="00046A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Выборы гласных Думы, проходили по трем куриям, в зависимости от размеров уплачиваемого налога. Каждая ку</w:t>
      </w:r>
      <w:r>
        <w:rPr>
          <w:sz w:val="24"/>
          <w:szCs w:val="24"/>
        </w:rPr>
        <w:softHyphen/>
        <w:t>рия избирала равное количество гласных сроком на 4 года. Такой характер выборов обеспечивал преобладание в Думах «отцов города» — промышленников и купцов.</w:t>
      </w:r>
    </w:p>
    <w:p w:rsidR="00555A5C" w:rsidRDefault="00046A12">
      <w:pPr>
        <w:spacing w:before="100"/>
        <w:ind w:firstLine="480"/>
        <w:rPr>
          <w:sz w:val="24"/>
          <w:szCs w:val="24"/>
        </w:rPr>
      </w:pPr>
      <w:r>
        <w:rPr>
          <w:sz w:val="24"/>
          <w:szCs w:val="24"/>
        </w:rPr>
        <w:t>В компетенцию городского самоуправления входили все вопросы жизни города: благоустройство, торговля, проти</w:t>
      </w:r>
      <w:r>
        <w:rPr>
          <w:sz w:val="24"/>
          <w:szCs w:val="24"/>
        </w:rPr>
        <w:softHyphen/>
        <w:t>вопожарная безопасность, медицинское обслуживание, на</w:t>
      </w:r>
      <w:r>
        <w:rPr>
          <w:sz w:val="24"/>
          <w:szCs w:val="24"/>
        </w:rPr>
        <w:softHyphen/>
        <w:t>родное образование и проч.</w:t>
      </w:r>
    </w:p>
    <w:p w:rsidR="00555A5C" w:rsidRDefault="00046A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И все же, несмотря на свою узость и ограниченность, городская реформа 'носила буржуазный характер, способст</w:t>
      </w:r>
      <w:r>
        <w:rPr>
          <w:sz w:val="24"/>
          <w:szCs w:val="24"/>
        </w:rPr>
        <w:softHyphen/>
        <w:t>вовала формированию капиталистических общественных от</w:t>
      </w:r>
      <w:r>
        <w:rPr>
          <w:sz w:val="24"/>
          <w:szCs w:val="24"/>
        </w:rPr>
        <w:softHyphen/>
        <w:t>ношений, была шагом вперед по сравнению с сословной го</w:t>
      </w:r>
      <w:r>
        <w:rPr>
          <w:sz w:val="24"/>
          <w:szCs w:val="24"/>
        </w:rPr>
        <w:softHyphen/>
        <w:t>родской Думой, существовавшей со времен Екатерины II.</w:t>
      </w:r>
    </w:p>
    <w:p w:rsidR="00555A5C" w:rsidRDefault="00046A12">
      <w:pPr>
        <w:spacing w:before="180"/>
        <w:ind w:firstLine="400"/>
        <w:rPr>
          <w:sz w:val="24"/>
          <w:szCs w:val="24"/>
        </w:rPr>
      </w:pPr>
      <w:r>
        <w:rPr>
          <w:sz w:val="24"/>
          <w:szCs w:val="24"/>
        </w:rPr>
        <w:t>На страже феодально-крепостнических отношений, их незыблемости' стояли созданные еще Петром I судебная сис</w:t>
      </w:r>
      <w:r>
        <w:rPr>
          <w:sz w:val="24"/>
          <w:szCs w:val="24"/>
        </w:rPr>
        <w:softHyphen/>
        <w:t>тема и порядок судопроизводства. Им были присущи сослов</w:t>
      </w:r>
      <w:r>
        <w:rPr>
          <w:sz w:val="24"/>
          <w:szCs w:val="24"/>
        </w:rPr>
        <w:softHyphen/>
        <w:t>ная ограниченность судебных органов, многостепенность су</w:t>
      </w:r>
      <w:r>
        <w:rPr>
          <w:sz w:val="24"/>
          <w:szCs w:val="24"/>
        </w:rPr>
        <w:softHyphen/>
        <w:t>дебных инстанций, тайна судебного производства без учас</w:t>
      </w:r>
      <w:r>
        <w:rPr>
          <w:sz w:val="24"/>
          <w:szCs w:val="24"/>
        </w:rPr>
        <w:softHyphen/>
        <w:t>тия сторон, широкое применение телесных наказаний. В су</w:t>
      </w:r>
      <w:r>
        <w:rPr>
          <w:sz w:val="24"/>
          <w:szCs w:val="24"/>
        </w:rPr>
        <w:softHyphen/>
        <w:t>дах господствовали произвол и волокита, всемогущее значе</w:t>
      </w:r>
      <w:r>
        <w:rPr>
          <w:sz w:val="24"/>
          <w:szCs w:val="24"/>
        </w:rPr>
        <w:softHyphen/>
        <w:t>ние имела взятка. С точки зрения буржуазного права, эта система была наиболее отсталой и несостоятельной.</w:t>
      </w:r>
    </w:p>
    <w:p w:rsidR="00555A5C" w:rsidRDefault="00046A12">
      <w:pPr>
        <w:spacing w:before="140"/>
        <w:rPr>
          <w:sz w:val="24"/>
          <w:szCs w:val="24"/>
        </w:rPr>
      </w:pPr>
      <w:r>
        <w:rPr>
          <w:sz w:val="24"/>
          <w:szCs w:val="24"/>
        </w:rPr>
        <w:t>В ноябре 1864 года Александр II подписал Указ и «Но</w:t>
      </w:r>
      <w:r>
        <w:rPr>
          <w:sz w:val="24"/>
          <w:szCs w:val="24"/>
        </w:rPr>
        <w:softHyphen/>
        <w:t>вые судебные уставы», которые вносили изменения в судеб</w:t>
      </w:r>
      <w:r>
        <w:rPr>
          <w:sz w:val="24"/>
          <w:szCs w:val="24"/>
        </w:rPr>
        <w:softHyphen/>
        <w:t>ную систему и судопроизводство.</w:t>
      </w:r>
    </w:p>
    <w:p w:rsidR="00555A5C" w:rsidRDefault="00555A5C">
      <w:pPr>
        <w:spacing w:before="140"/>
        <w:rPr>
          <w:sz w:val="24"/>
          <w:szCs w:val="24"/>
        </w:rPr>
        <w:sectPr w:rsidR="00555A5C">
          <w:type w:val="nextColumn"/>
          <w:pgSz w:w="11900" w:h="16820"/>
          <w:pgMar w:top="1134" w:right="1134" w:bottom="1134" w:left="1134" w:header="720" w:footer="720" w:gutter="0"/>
          <w:cols w:space="60"/>
          <w:noEndnote/>
        </w:sectPr>
      </w:pPr>
    </w:p>
    <w:p w:rsidR="00555A5C" w:rsidRDefault="00046A12">
      <w:pPr>
        <w:spacing w:before="0"/>
        <w:ind w:firstLine="400"/>
        <w:rPr>
          <w:sz w:val="24"/>
          <w:szCs w:val="24"/>
        </w:rPr>
      </w:pPr>
      <w:r>
        <w:rPr>
          <w:sz w:val="24"/>
          <w:szCs w:val="24"/>
        </w:rPr>
        <w:t>В соответствии с Указом суд и судопроизводство строи</w:t>
      </w:r>
      <w:r>
        <w:rPr>
          <w:sz w:val="24"/>
          <w:szCs w:val="24"/>
        </w:rPr>
        <w:softHyphen/>
        <w:t>лись на основных принципах буржуазного права: равенства всех сословий перед законом, открытости и гласности суда, независимости судей, состязательности обвинения и защиты, присутствия присяжных заседателей.</w:t>
      </w:r>
    </w:p>
    <w:p w:rsidR="00555A5C" w:rsidRDefault="00046A12">
      <w:pPr>
        <w:spacing w:before="160"/>
        <w:rPr>
          <w:sz w:val="24"/>
          <w:szCs w:val="24"/>
        </w:rPr>
      </w:pPr>
      <w:r>
        <w:rPr>
          <w:sz w:val="24"/>
          <w:szCs w:val="24"/>
        </w:rPr>
        <w:t>По новым судебным уставам мелкие преступления рас</w:t>
      </w:r>
      <w:r>
        <w:rPr>
          <w:sz w:val="24"/>
          <w:szCs w:val="24"/>
        </w:rPr>
        <w:softHyphen/>
        <w:t>сматривали мировые судьи, выбираемые земскими собрани</w:t>
      </w:r>
      <w:r>
        <w:rPr>
          <w:sz w:val="24"/>
          <w:szCs w:val="24"/>
        </w:rPr>
        <w:softHyphen/>
        <w:t>ями и городскими Думами. Более сложные гражданские и уголовные дела рассматривались окружными судами при</w:t>
      </w:r>
      <w:r>
        <w:rPr>
          <w:sz w:val="24"/>
          <w:szCs w:val="24"/>
        </w:rPr>
        <w:softHyphen/>
        <w:t>сяжных, решения которых были окончательными. Если суд был без присяжных, то можно было подавать апелляции в судебную палату, которая рассматривала дела о государст</w:t>
      </w:r>
      <w:r>
        <w:rPr>
          <w:sz w:val="24"/>
          <w:szCs w:val="24"/>
        </w:rPr>
        <w:softHyphen/>
        <w:t>венных и политических преступлениях. Высшей судебной ин</w:t>
      </w:r>
      <w:r>
        <w:rPr>
          <w:sz w:val="24"/>
          <w:szCs w:val="24"/>
        </w:rPr>
        <w:softHyphen/>
        <w:t>станцией являлся Сенат, который в кассационном порядке мог отменить решения других судебных инстанций.</w:t>
      </w:r>
    </w:p>
    <w:p w:rsidR="00555A5C" w:rsidRDefault="00046A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В 60—70 годы по инициативе военного министра Д. А. Милю тина была проведена и военная реформа. К ней под</w:t>
      </w:r>
      <w:r>
        <w:rPr>
          <w:sz w:val="24"/>
          <w:szCs w:val="24"/>
        </w:rPr>
        <w:softHyphen/>
        <w:t>толкнуло правительство поражение в Крымской войне. Сво</w:t>
      </w:r>
      <w:r>
        <w:rPr>
          <w:sz w:val="24"/>
          <w:szCs w:val="24"/>
        </w:rPr>
        <w:softHyphen/>
        <w:t>ей основной целью она ставила создание кадровой армии буржуазного типа и предусматривала не только перевоору</w:t>
      </w:r>
      <w:r>
        <w:rPr>
          <w:sz w:val="24"/>
          <w:szCs w:val="24"/>
        </w:rPr>
        <w:softHyphen/>
        <w:t>жение армии, но и изменение ее структуры, принципа комп</w:t>
      </w:r>
      <w:r>
        <w:rPr>
          <w:sz w:val="24"/>
          <w:szCs w:val="24"/>
        </w:rPr>
        <w:softHyphen/>
        <w:t>лектования и подготовки кадров. Прежде всего, было реор</w:t>
      </w:r>
      <w:r>
        <w:rPr>
          <w:sz w:val="24"/>
          <w:szCs w:val="24"/>
        </w:rPr>
        <w:softHyphen/>
        <w:t>ганизовано военное министерство, страна делилась на воен</w:t>
      </w:r>
      <w:r>
        <w:rPr>
          <w:sz w:val="24"/>
          <w:szCs w:val="24"/>
        </w:rPr>
        <w:softHyphen/>
        <w:t>ные округа, для подготовки офицерских кадров создавалась сеть военных гимназий, училищ, академий.</w:t>
      </w:r>
    </w:p>
    <w:p w:rsidR="00555A5C" w:rsidRDefault="00046A12">
      <w:pPr>
        <w:spacing w:before="120"/>
        <w:ind w:firstLine="480"/>
        <w:rPr>
          <w:sz w:val="24"/>
          <w:szCs w:val="24"/>
        </w:rPr>
      </w:pPr>
      <w:r>
        <w:rPr>
          <w:sz w:val="24"/>
          <w:szCs w:val="24"/>
        </w:rPr>
        <w:t>В 1874 г. был принят Устав об обязательной воинской повинности, в соответствии, с которым отменялись так назы</w:t>
      </w:r>
      <w:r>
        <w:rPr>
          <w:sz w:val="24"/>
          <w:szCs w:val="24"/>
        </w:rPr>
        <w:softHyphen/>
        <w:t>ваемые рекрутские наборы и регулярно призывалось в ар</w:t>
      </w:r>
      <w:r>
        <w:rPr>
          <w:sz w:val="24"/>
          <w:szCs w:val="24"/>
        </w:rPr>
        <w:softHyphen/>
        <w:t>мию мужское население всех сословий по достижении 20 лет. Изменялись и сроки военной службы. Вместо 25 лет для сол</w:t>
      </w:r>
      <w:r>
        <w:rPr>
          <w:sz w:val="24"/>
          <w:szCs w:val="24"/>
        </w:rPr>
        <w:softHyphen/>
        <w:t>дат устанавливался 6-летний срок действительной службы, после чего их переводили в запас на 9 лет. 'Во флоте дейст</w:t>
      </w:r>
      <w:r>
        <w:rPr>
          <w:sz w:val="24"/>
          <w:szCs w:val="24"/>
        </w:rPr>
        <w:softHyphen/>
        <w:t>вительная служба продолжалась 7 лет, а состояние в запа</w:t>
      </w:r>
      <w:r>
        <w:rPr>
          <w:sz w:val="24"/>
          <w:szCs w:val="24"/>
        </w:rPr>
        <w:softHyphen/>
        <w:t>се — три года. Срок службы сокращался лицам, получив</w:t>
      </w:r>
      <w:r>
        <w:rPr>
          <w:sz w:val="24"/>
          <w:szCs w:val="24"/>
        </w:rPr>
        <w:softHyphen/>
        <w:t>шим образование. Освобождался от службы единственный сын в семье, если он являлся кормильцем. На лиц мусуль</w:t>
      </w:r>
      <w:r>
        <w:rPr>
          <w:sz w:val="24"/>
          <w:szCs w:val="24"/>
        </w:rPr>
        <w:softHyphen/>
        <w:t>манской, иудейской и некоторых других религий воинская повинность не распространялась, так как для царизма это был «ненадежный» элемент.</w:t>
      </w:r>
    </w:p>
    <w:p w:rsidR="00555A5C" w:rsidRDefault="00046A12">
      <w:pPr>
        <w:spacing w:before="120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11</w:t>
      </w:r>
    </w:p>
    <w:p w:rsidR="00555A5C" w:rsidRDefault="00046A12">
      <w:pPr>
        <w:spacing w:before="0"/>
        <w:rPr>
          <w:sz w:val="24"/>
          <w:szCs w:val="24"/>
        </w:rPr>
      </w:pPr>
      <w:r>
        <w:rPr>
          <w:sz w:val="24"/>
          <w:szCs w:val="24"/>
        </w:rPr>
        <w:t>Новые условия хозяйственной и общественной жизни пореформенной России настоятельно требовали подготовлённых и грамотных людей. Необходимо было значительно рас</w:t>
      </w:r>
      <w:r>
        <w:rPr>
          <w:sz w:val="24"/>
          <w:szCs w:val="24"/>
        </w:rPr>
        <w:softHyphen/>
        <w:t>ширить 'базу народного образования. С этой целью с 1864 г. начала проводиться реформа народного образования.</w:t>
      </w:r>
    </w:p>
    <w:p w:rsidR="00555A5C" w:rsidRDefault="00046A12">
      <w:pPr>
        <w:spacing w:before="60"/>
        <w:rPr>
          <w:sz w:val="24"/>
          <w:szCs w:val="24"/>
        </w:rPr>
      </w:pPr>
      <w:r>
        <w:rPr>
          <w:sz w:val="24"/>
          <w:szCs w:val="24"/>
        </w:rPr>
        <w:t>Реформа регламентировалась рядом законодательных актов, принятых в 60—70 годы XIX века. Согласно «Поло</w:t>
      </w:r>
      <w:r>
        <w:rPr>
          <w:sz w:val="24"/>
          <w:szCs w:val="24"/>
        </w:rPr>
        <w:softHyphen/>
        <w:t>жению» 1864 г. общественным организациям и частным ли</w:t>
      </w:r>
      <w:r>
        <w:rPr>
          <w:sz w:val="24"/>
          <w:szCs w:val="24"/>
        </w:rPr>
        <w:softHyphen/>
        <w:t>цам разрешалось открывать начальные народные училища. В сельской местности несколько позже они стали называть</w:t>
      </w:r>
      <w:r>
        <w:rPr>
          <w:sz w:val="24"/>
          <w:szCs w:val="24"/>
        </w:rPr>
        <w:softHyphen/>
        <w:t>ся церковно-приходскими школами с 3-летним сроком обу</w:t>
      </w:r>
      <w:r>
        <w:rPr>
          <w:sz w:val="24"/>
          <w:szCs w:val="24"/>
        </w:rPr>
        <w:softHyphen/>
        <w:t>чения. В них обучали детей из народа чтению, письму и сче</w:t>
      </w:r>
      <w:r>
        <w:rPr>
          <w:sz w:val="24"/>
          <w:szCs w:val="24"/>
        </w:rPr>
        <w:softHyphen/>
        <w:t>ту. Большое внимание уделялось изучению закона божьего и церковному (хоровому) 'пению.</w:t>
      </w:r>
    </w:p>
    <w:p w:rsidR="00555A5C" w:rsidRDefault="00046A12">
      <w:pPr>
        <w:spacing w:before="60"/>
        <w:rPr>
          <w:sz w:val="24"/>
          <w:szCs w:val="24"/>
        </w:rPr>
      </w:pPr>
      <w:r>
        <w:rPr>
          <w:sz w:val="24"/>
          <w:szCs w:val="24"/>
        </w:rPr>
        <w:t>В среднем звене образования (средняя школа) сущест</w:t>
      </w:r>
      <w:r>
        <w:rPr>
          <w:sz w:val="24"/>
          <w:szCs w:val="24"/>
        </w:rPr>
        <w:softHyphen/>
        <w:t>вовали 'платные гимназии, они делились на классические и реальные. Реальные гимназии затем были преобразованы в реальные училища.</w:t>
      </w:r>
    </w:p>
    <w:p w:rsidR="00555A5C" w:rsidRDefault="00046A12">
      <w:pPr>
        <w:spacing w:before="60"/>
        <w:rPr>
          <w:sz w:val="24"/>
          <w:szCs w:val="24"/>
        </w:rPr>
      </w:pPr>
      <w:r>
        <w:rPr>
          <w:sz w:val="24"/>
          <w:szCs w:val="24"/>
        </w:rPr>
        <w:t>В классических гимназиях большое внимание уделя</w:t>
      </w:r>
      <w:r>
        <w:rPr>
          <w:sz w:val="24"/>
          <w:szCs w:val="24"/>
        </w:rPr>
        <w:softHyphen/>
        <w:t>лось изучению греческого и латинского языков, гуманитар</w:t>
      </w:r>
      <w:r>
        <w:rPr>
          <w:sz w:val="24"/>
          <w:szCs w:val="24"/>
        </w:rPr>
        <w:softHyphen/>
        <w:t>ных дисциплин. Они готовили молодежь для поступления в университеты. Сначала срок обучения в них был семилет</w:t>
      </w:r>
      <w:r>
        <w:rPr>
          <w:sz w:val="24"/>
          <w:szCs w:val="24"/>
        </w:rPr>
        <w:softHyphen/>
        <w:t>ний, а с 1871 года — восьмилетний.</w:t>
      </w:r>
    </w:p>
    <w:p w:rsidR="00555A5C" w:rsidRDefault="00046A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В реальных училищах, наоборот, предпочтение отдава</w:t>
      </w:r>
      <w:r>
        <w:rPr>
          <w:sz w:val="24"/>
          <w:szCs w:val="24"/>
        </w:rPr>
        <w:softHyphen/>
        <w:t>лось изучению естественных и технических дисциплин. Они готовили молодежь для поступления в технические вузы.</w:t>
      </w:r>
    </w:p>
    <w:p w:rsidR="00555A5C" w:rsidRDefault="00046A12">
      <w:pPr>
        <w:spacing w:before="100"/>
        <w:ind w:firstLine="480"/>
        <w:rPr>
          <w:sz w:val="24"/>
          <w:szCs w:val="24"/>
        </w:rPr>
      </w:pPr>
      <w:r>
        <w:rPr>
          <w:sz w:val="24"/>
          <w:szCs w:val="24"/>
        </w:rPr>
        <w:t>Формально в гимназии был открыт доступ для детей всех сословий. Но высокая плата за обучение являлась серь</w:t>
      </w:r>
      <w:r>
        <w:rPr>
          <w:sz w:val="24"/>
          <w:szCs w:val="24"/>
        </w:rPr>
        <w:softHyphen/>
        <w:t>езной преградой для детей простых людей, особенно кре</w:t>
      </w:r>
      <w:r>
        <w:rPr>
          <w:sz w:val="24"/>
          <w:szCs w:val="24"/>
        </w:rPr>
        <w:softHyphen/>
        <w:t xml:space="preserve">стьянских. </w:t>
      </w:r>
    </w:p>
    <w:p w:rsidR="00555A5C" w:rsidRDefault="00046A12">
      <w:pPr>
        <w:spacing w:before="60"/>
        <w:ind w:firstLine="480"/>
        <w:rPr>
          <w:sz w:val="24"/>
          <w:szCs w:val="24"/>
        </w:rPr>
      </w:pPr>
      <w:r>
        <w:rPr>
          <w:sz w:val="24"/>
          <w:szCs w:val="24"/>
        </w:rPr>
        <w:t>В 60-е годы было положено начало женскому образо</w:t>
      </w:r>
      <w:r>
        <w:rPr>
          <w:sz w:val="24"/>
          <w:szCs w:val="24"/>
        </w:rPr>
        <w:softHyphen/>
        <w:t>ванию. В этих целях создавались женские гимназии и выс</w:t>
      </w:r>
      <w:r>
        <w:rPr>
          <w:sz w:val="24"/>
          <w:szCs w:val="24"/>
        </w:rPr>
        <w:softHyphen/>
        <w:t>шие женские курсы в Петербурге, Москве, Киеве, Казани.</w:t>
      </w:r>
    </w:p>
    <w:p w:rsidR="00555A5C" w:rsidRDefault="00046A12">
      <w:pPr>
        <w:spacing w:before="60"/>
        <w:ind w:firstLine="580"/>
        <w:rPr>
          <w:sz w:val="24"/>
          <w:szCs w:val="24"/>
        </w:rPr>
      </w:pPr>
      <w:r>
        <w:rPr>
          <w:sz w:val="24"/>
          <w:szCs w:val="24"/>
        </w:rPr>
        <w:t>В 1863 году был принят новый Устав для университетов. Он предусматривал восстановление упраздненной Ни</w:t>
      </w:r>
      <w:r>
        <w:rPr>
          <w:sz w:val="24"/>
          <w:szCs w:val="24"/>
        </w:rPr>
        <w:softHyphen/>
        <w:t>колаем I автономии. Непосредственное руководство универ</w:t>
      </w:r>
      <w:r>
        <w:rPr>
          <w:sz w:val="24"/>
          <w:szCs w:val="24"/>
        </w:rPr>
        <w:softHyphen/>
        <w:t>ситетами возлагалось па совет профессоров, который изби-</w:t>
      </w:r>
    </w:p>
    <w:p w:rsidR="00555A5C" w:rsidRDefault="00046A12">
      <w:pPr>
        <w:spacing w:before="120"/>
        <w:ind w:left="80"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12</w:t>
      </w:r>
    </w:p>
    <w:p w:rsidR="00555A5C" w:rsidRDefault="00046A12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рал ректоров, деканов факультетов и преподавательский со</w:t>
      </w:r>
      <w:r>
        <w:rPr>
          <w:sz w:val="24"/>
          <w:szCs w:val="24"/>
        </w:rPr>
        <w:softHyphen/>
        <w:t>став. Но автономия не исключала возможности надзора, а порой и вмешательства со стороны министра народного об</w:t>
      </w:r>
      <w:r>
        <w:rPr>
          <w:sz w:val="24"/>
          <w:szCs w:val="24"/>
        </w:rPr>
        <w:softHyphen/>
        <w:t>разования или попечителя (куратора) округа. Студенческие организации в университетах не разрешались.</w:t>
      </w:r>
    </w:p>
    <w:p w:rsidR="00555A5C" w:rsidRDefault="00046A12">
      <w:pPr>
        <w:spacing w:before="140"/>
        <w:ind w:firstLine="420"/>
        <w:rPr>
          <w:sz w:val="24"/>
          <w:szCs w:val="24"/>
        </w:rPr>
      </w:pPr>
      <w:r>
        <w:rPr>
          <w:sz w:val="24"/>
          <w:szCs w:val="24"/>
        </w:rPr>
        <w:t>В середине 60-х годов, (1865 г.) правительство вынуж</w:t>
      </w:r>
      <w:r>
        <w:rPr>
          <w:sz w:val="24"/>
          <w:szCs w:val="24"/>
        </w:rPr>
        <w:softHyphen/>
        <w:t>дено было ввести некоторые послабления и в сфере печати. При печатании книг значительного объема (10—20 п. л.), а также для периодических изданий отменялась цензура. Но она сохранялась для литературы массового характера. Пра</w:t>
      </w:r>
      <w:r>
        <w:rPr>
          <w:sz w:val="24"/>
          <w:szCs w:val="24"/>
        </w:rPr>
        <w:softHyphen/>
        <w:t>вительство также сохраняло за собой право на меры воздей</w:t>
      </w:r>
      <w:r>
        <w:rPr>
          <w:sz w:val="24"/>
          <w:szCs w:val="24"/>
        </w:rPr>
        <w:softHyphen/>
        <w:t>ствия за нарушения закона. Могло запретить розничную продажу, временно приостановить периодическое издание или совсем его закрыть, а в некоторых случаях привлекать к су</w:t>
      </w:r>
      <w:r>
        <w:rPr>
          <w:sz w:val="24"/>
          <w:szCs w:val="24"/>
        </w:rPr>
        <w:softHyphen/>
        <w:t>дебной ответственности владельцев типографий, редакторов, авторов статей и брошюр.</w:t>
      </w:r>
    </w:p>
    <w:p w:rsidR="00555A5C" w:rsidRDefault="00046A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Реформы 60—70-х годов, несмотря на их ограничен</w:t>
      </w:r>
      <w:r>
        <w:rPr>
          <w:sz w:val="24"/>
          <w:szCs w:val="24"/>
        </w:rPr>
        <w:softHyphen/>
        <w:t>ность и половинчатость, стали мощным импульсом для уско</w:t>
      </w:r>
      <w:r>
        <w:rPr>
          <w:sz w:val="24"/>
          <w:szCs w:val="24"/>
        </w:rPr>
        <w:softHyphen/>
        <w:t>рения темпов экономического роста и изменения всего укла</w:t>
      </w:r>
      <w:r>
        <w:rPr>
          <w:sz w:val="24"/>
          <w:szCs w:val="24"/>
        </w:rPr>
        <w:softHyphen/>
        <w:t>да российской жизни. Благодаря им Россия встала на об</w:t>
      </w:r>
      <w:r>
        <w:rPr>
          <w:sz w:val="24"/>
          <w:szCs w:val="24"/>
        </w:rPr>
        <w:softHyphen/>
        <w:t>щую дорогу развития мировой цивилизации. Однако дви</w:t>
      </w:r>
      <w:r>
        <w:rPr>
          <w:sz w:val="24"/>
          <w:szCs w:val="24"/>
        </w:rPr>
        <w:softHyphen/>
        <w:t>жение по этой дороге было неровным, а иногда и натужным, из-за колдобин и завалов старой крепостнической системы.</w:t>
      </w:r>
    </w:p>
    <w:p w:rsidR="00555A5C" w:rsidRDefault="00046A12">
      <w:pPr>
        <w:spacing w:before="260"/>
        <w:ind w:firstLine="0"/>
        <w:rPr>
          <w:sz w:val="24"/>
          <w:szCs w:val="24"/>
        </w:rPr>
      </w:pPr>
      <w:r>
        <w:rPr>
          <w:sz w:val="24"/>
          <w:szCs w:val="24"/>
        </w:rPr>
        <w:t>2. Александр</w:t>
      </w:r>
      <w:r>
        <w:rPr>
          <w:b/>
          <w:bCs/>
          <w:sz w:val="24"/>
          <w:szCs w:val="24"/>
        </w:rPr>
        <w:t xml:space="preserve"> III и его внутренняя политика.</w:t>
      </w:r>
    </w:p>
    <w:p w:rsidR="00555A5C" w:rsidRDefault="00046A12">
      <w:pPr>
        <w:spacing w:before="280"/>
        <w:rPr>
          <w:sz w:val="24"/>
          <w:szCs w:val="24"/>
        </w:rPr>
      </w:pPr>
      <w:r>
        <w:rPr>
          <w:sz w:val="24"/>
          <w:szCs w:val="24"/>
        </w:rPr>
        <w:t>В начале 80-х годов процесс реформирования страны замедлился, а в политической и духовной сферах начался и откат назад. Связано это было в первую очередь с убий</w:t>
      </w:r>
      <w:r>
        <w:rPr>
          <w:sz w:val="24"/>
          <w:szCs w:val="24"/>
        </w:rPr>
        <w:softHyphen/>
        <w:t>ством народовольцами 1 марта 1881 года Александра II. Случилось то, что не раз бывало в истории: благие намере</w:t>
      </w:r>
      <w:r>
        <w:rPr>
          <w:sz w:val="24"/>
          <w:szCs w:val="24"/>
        </w:rPr>
        <w:softHyphen/>
        <w:t>ния и действия революционеров не привели к тем результа</w:t>
      </w:r>
      <w:r>
        <w:rPr>
          <w:sz w:val="24"/>
          <w:szCs w:val="24"/>
        </w:rPr>
        <w:softHyphen/>
        <w:t>там, на которые они рассчитывали.</w:t>
      </w:r>
    </w:p>
    <w:p w:rsidR="00555A5C" w:rsidRDefault="00046A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На смену царю-реформатору на престол взошел его сын Александр III — человек консервативных взглядов, ко</w:t>
      </w:r>
      <w:r>
        <w:rPr>
          <w:sz w:val="24"/>
          <w:szCs w:val="24"/>
        </w:rPr>
        <w:softHyphen/>
        <w:t>торому был ближе и понятнее старый уклад жизни, а не новые реальности и явления, связанные с развитием в стране капиталистических отношений.</w:t>
      </w:r>
    </w:p>
    <w:p w:rsidR="00555A5C" w:rsidRDefault="00046A12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характерного для всего послереформенного периода. А с 1888 года кривая промышленного роста вновь стала неук</w:t>
      </w:r>
      <w:r>
        <w:rPr>
          <w:sz w:val="24"/>
          <w:szCs w:val="24"/>
        </w:rPr>
        <w:softHyphen/>
        <w:t>лонно и сильно подниматься вверх.</w:t>
      </w:r>
    </w:p>
    <w:p w:rsidR="00555A5C" w:rsidRDefault="00046A12">
      <w:pPr>
        <w:spacing w:before="0"/>
        <w:ind w:left="40" w:firstLine="460"/>
        <w:rPr>
          <w:sz w:val="24"/>
          <w:szCs w:val="24"/>
        </w:rPr>
      </w:pPr>
      <w:r>
        <w:rPr>
          <w:sz w:val="24"/>
          <w:szCs w:val="24"/>
        </w:rPr>
        <w:t>Нельзя не отметить, что в период царствования Алек</w:t>
      </w:r>
      <w:r>
        <w:rPr>
          <w:sz w:val="24"/>
          <w:szCs w:val="24"/>
        </w:rPr>
        <w:softHyphen/>
        <w:t>сандра III началась и деятельность выдающегося россий</w:t>
      </w:r>
      <w:r>
        <w:rPr>
          <w:sz w:val="24"/>
          <w:szCs w:val="24"/>
        </w:rPr>
        <w:softHyphen/>
        <w:t>ского реформатора С. Ю. Витте, сначала в качестве минист</w:t>
      </w:r>
      <w:r>
        <w:rPr>
          <w:sz w:val="24"/>
          <w:szCs w:val="24"/>
        </w:rPr>
        <w:softHyphen/>
        <w:t>ра путей сообщения, а с 1892 года — министра финансов.</w:t>
      </w:r>
    </w:p>
    <w:p w:rsidR="00555A5C" w:rsidRDefault="00046A12">
      <w:pPr>
        <w:spacing w:before="0"/>
        <w:ind w:left="40" w:firstLine="460"/>
        <w:rPr>
          <w:sz w:val="24"/>
          <w:szCs w:val="24"/>
        </w:rPr>
      </w:pPr>
      <w:r>
        <w:rPr>
          <w:sz w:val="24"/>
          <w:szCs w:val="24"/>
        </w:rPr>
        <w:t>Александр III и правительство не могли не считаться и с 'реальностями, сложившимися в деревне после земельной реформы. Движение назад могло стать самоубийственным шагом. Но у царя не было желания и решимости последова</w:t>
      </w:r>
      <w:r>
        <w:rPr>
          <w:sz w:val="24"/>
          <w:szCs w:val="24"/>
        </w:rPr>
        <w:softHyphen/>
        <w:t>тельно идти вперед по пути ликвидации помещичьего земле</w:t>
      </w:r>
      <w:r>
        <w:rPr>
          <w:sz w:val="24"/>
          <w:szCs w:val="24"/>
        </w:rPr>
        <w:softHyphen/>
        <w:t>владения. А поэтому правительство и ограничивалось полу</w:t>
      </w:r>
      <w:r>
        <w:rPr>
          <w:sz w:val="24"/>
          <w:szCs w:val="24"/>
        </w:rPr>
        <w:softHyphen/>
        <w:t>мерами, мелкими уступками, более рассчитанными на созда</w:t>
      </w:r>
      <w:r>
        <w:rPr>
          <w:sz w:val="24"/>
          <w:szCs w:val="24"/>
        </w:rPr>
        <w:softHyphen/>
        <w:t>ние видимости заботы о крестьянах, чем на решение дейст</w:t>
      </w:r>
      <w:r>
        <w:rPr>
          <w:sz w:val="24"/>
          <w:szCs w:val="24"/>
        </w:rPr>
        <w:softHyphen/>
        <w:t>вительно важных и насущных для них вопросов. Так. В де</w:t>
      </w:r>
      <w:r>
        <w:rPr>
          <w:sz w:val="24"/>
          <w:szCs w:val="24"/>
        </w:rPr>
        <w:softHyphen/>
        <w:t>кабре 1881 г. был принят Закон о повсеместном прекраще</w:t>
      </w:r>
      <w:r>
        <w:rPr>
          <w:sz w:val="24"/>
          <w:szCs w:val="24"/>
        </w:rPr>
        <w:softHyphen/>
        <w:t>нии временнообязанных отношений бывших крепостных кре</w:t>
      </w:r>
      <w:r>
        <w:rPr>
          <w:sz w:val="24"/>
          <w:szCs w:val="24"/>
        </w:rPr>
        <w:softHyphen/>
        <w:t>стьян. Согласно этому закону помещики должны были до 1 января 1883 года перевести на выкуп всех крестьян, не со</w:t>
      </w:r>
      <w:r>
        <w:rPr>
          <w:sz w:val="24"/>
          <w:szCs w:val="24"/>
        </w:rPr>
        <w:softHyphen/>
        <w:t>вершивших выкупных сделок. Этим же законом было про</w:t>
      </w:r>
      <w:r>
        <w:rPr>
          <w:sz w:val="24"/>
          <w:szCs w:val="24"/>
        </w:rPr>
        <w:softHyphen/>
        <w:t>изведено незначительное снижение размеров выкупных пла</w:t>
      </w:r>
      <w:r>
        <w:rPr>
          <w:sz w:val="24"/>
          <w:szCs w:val="24"/>
        </w:rPr>
        <w:softHyphen/>
        <w:t>тежей: в великорусских губерниях — на один рубль с душе</w:t>
      </w:r>
      <w:r>
        <w:rPr>
          <w:sz w:val="24"/>
          <w:szCs w:val="24"/>
        </w:rPr>
        <w:softHyphen/>
        <w:t>вого надела, а в украинских — на 16 процентов.</w:t>
      </w:r>
    </w:p>
    <w:p w:rsidR="00555A5C" w:rsidRDefault="00046A12">
      <w:pPr>
        <w:spacing w:before="40"/>
        <w:ind w:left="80"/>
        <w:rPr>
          <w:sz w:val="24"/>
          <w:szCs w:val="24"/>
        </w:rPr>
      </w:pPr>
      <w:r>
        <w:rPr>
          <w:sz w:val="24"/>
          <w:szCs w:val="24"/>
        </w:rPr>
        <w:t>В 1882 году было положено начало отмене ненавистной для крестьян подушной подати, но делалось это опять-таки нерешительно и непоследовательно. Закон входил в силу лишь с 1 января 1884 года и распространялся только на крестьян, совершенно лишенных земли, для всех же осталь</w:t>
      </w:r>
      <w:r>
        <w:rPr>
          <w:sz w:val="24"/>
          <w:szCs w:val="24"/>
        </w:rPr>
        <w:softHyphen/>
        <w:t>ных она уменьшалась лишь на 10 процентов. Окончатель</w:t>
      </w:r>
      <w:r>
        <w:rPr>
          <w:sz w:val="24"/>
          <w:szCs w:val="24"/>
        </w:rPr>
        <w:softHyphen/>
        <w:t>ная же отмена подушной подати (с заменой ее другими нало</w:t>
      </w:r>
      <w:r>
        <w:rPr>
          <w:sz w:val="24"/>
          <w:szCs w:val="24"/>
        </w:rPr>
        <w:softHyphen/>
        <w:t>гами) была 'произведена только 1в 1885 году.</w:t>
      </w:r>
    </w:p>
    <w:p w:rsidR="00555A5C" w:rsidRDefault="00046A12">
      <w:pPr>
        <w:spacing w:before="0"/>
        <w:ind w:left="80"/>
        <w:rPr>
          <w:sz w:val="24"/>
          <w:szCs w:val="24"/>
        </w:rPr>
      </w:pPr>
      <w:r>
        <w:rPr>
          <w:sz w:val="24"/>
          <w:szCs w:val="24"/>
        </w:rPr>
        <w:t>Для возмещения ущерба казне, нанесенного отменой 'подушной подати, на обязательный выкуп земли были пере</w:t>
      </w:r>
      <w:r>
        <w:rPr>
          <w:sz w:val="24"/>
          <w:szCs w:val="24"/>
        </w:rPr>
        <w:softHyphen/>
        <w:t>ведены 10 млн. крестьянских хозяйств — бывших государст</w:t>
      </w:r>
      <w:r>
        <w:rPr>
          <w:sz w:val="24"/>
          <w:szCs w:val="24"/>
        </w:rPr>
        <w:softHyphen/>
        <w:t>венных крестьян. Сумма выкупных платежей, установленная правительством для государственных крестьян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превышала</w:t>
      </w:r>
    </w:p>
    <w:p w:rsidR="00555A5C" w:rsidRDefault="00046A12">
      <w:pPr>
        <w:spacing w:before="20"/>
        <w:ind w:left="120" w:firstLine="420"/>
        <w:rPr>
          <w:sz w:val="24"/>
          <w:szCs w:val="24"/>
        </w:rPr>
      </w:pPr>
      <w:r>
        <w:rPr>
          <w:sz w:val="24"/>
          <w:szCs w:val="24"/>
        </w:rPr>
        <w:t>1 Ко времени издания закона временнообязанных крестьян остава</w:t>
      </w:r>
      <w:r>
        <w:rPr>
          <w:sz w:val="24"/>
          <w:szCs w:val="24"/>
        </w:rPr>
        <w:softHyphen/>
        <w:t>лось еще не менее 11—15% всех «освобожденных».</w:t>
      </w:r>
    </w:p>
    <w:p w:rsidR="00555A5C" w:rsidRDefault="00046A12">
      <w:pPr>
        <w:spacing w:before="0"/>
        <w:ind w:left="120" w:firstLine="420"/>
        <w:rPr>
          <w:sz w:val="24"/>
          <w:szCs w:val="24"/>
        </w:rPr>
      </w:pPr>
      <w:r>
        <w:rPr>
          <w:sz w:val="24"/>
          <w:szCs w:val="24"/>
        </w:rPr>
        <w:t>2 Государственные крестьяне — это вторая то численности катего</w:t>
      </w:r>
      <w:r>
        <w:rPr>
          <w:sz w:val="24"/>
          <w:szCs w:val="24"/>
        </w:rPr>
        <w:softHyphen/>
        <w:t>рия крестьянства России.</w:t>
      </w:r>
    </w:p>
    <w:p w:rsidR="00555A5C" w:rsidRDefault="00046A12">
      <w:pPr>
        <w:spacing w:before="100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16</w:t>
      </w:r>
    </w:p>
    <w:p w:rsidR="00555A5C" w:rsidRDefault="00046A12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сумму взимавшейся с них подушной подати почти на 50 про</w:t>
      </w:r>
      <w:r>
        <w:rPr>
          <w:sz w:val="24"/>
          <w:szCs w:val="24"/>
        </w:rPr>
        <w:softHyphen/>
        <w:t>центов. Таким образом за счет фактического повышения на</w:t>
      </w:r>
      <w:r>
        <w:rPr>
          <w:sz w:val="24"/>
          <w:szCs w:val="24"/>
        </w:rPr>
        <w:softHyphen/>
        <w:t>логов на бывших государственных крестьян казна получила значительную компенсацию.</w:t>
      </w:r>
    </w:p>
    <w:p w:rsidR="00555A5C" w:rsidRDefault="00046A12">
      <w:pPr>
        <w:spacing w:before="360"/>
        <w:ind w:firstLine="480"/>
        <w:rPr>
          <w:sz w:val="24"/>
          <w:szCs w:val="24"/>
        </w:rPr>
      </w:pPr>
      <w:r>
        <w:rPr>
          <w:sz w:val="24"/>
          <w:szCs w:val="24"/>
        </w:rPr>
        <w:t>В 1882 году был принят «Закон об учреждении Кресть</w:t>
      </w:r>
      <w:r>
        <w:rPr>
          <w:sz w:val="24"/>
          <w:szCs w:val="24"/>
        </w:rPr>
        <w:softHyphen/>
        <w:t>янского поземельного 'банка», 'который оказывал кредитную помощь крестьянам при условии, если они в состоянии бы</w:t>
      </w:r>
      <w:r>
        <w:rPr>
          <w:sz w:val="24"/>
          <w:szCs w:val="24"/>
        </w:rPr>
        <w:softHyphen/>
        <w:t>ли покрыть часть выкупной цены на приобретаемую землю из собственных средств. Создатели банка делали ставку на крестьян-собственников. И не случайно поэтому приобрете</w:t>
      </w:r>
      <w:r>
        <w:rPr>
          <w:sz w:val="24"/>
          <w:szCs w:val="24"/>
        </w:rPr>
        <w:softHyphen/>
        <w:t>ние крестьянами земли через Крестьянский банк шло очень слабо. Открытие этого банка еще более способствовало по</w:t>
      </w:r>
      <w:r>
        <w:rPr>
          <w:sz w:val="24"/>
          <w:szCs w:val="24"/>
        </w:rPr>
        <w:softHyphen/>
        <w:t>вышению цен на землю, что могло быть выгодно только крупным землевладельцам, продававшим землю через банк. Приобретение же земли для трудового крестьянства стано</w:t>
      </w:r>
      <w:r>
        <w:rPr>
          <w:sz w:val="24"/>
          <w:szCs w:val="24"/>
        </w:rPr>
        <w:softHyphen/>
        <w:t>вилось все менее доступным.</w:t>
      </w:r>
    </w:p>
    <w:p w:rsidR="00555A5C" w:rsidRDefault="00046A1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Крестьянские наделы после 1861 года постепенно мель</w:t>
      </w:r>
      <w:r>
        <w:rPr>
          <w:sz w:val="24"/>
          <w:szCs w:val="24"/>
        </w:rPr>
        <w:softHyphen/>
        <w:t>чали, и одной из причин этого был рост числа семейных раз</w:t>
      </w:r>
      <w:r>
        <w:rPr>
          <w:sz w:val="24"/>
          <w:szCs w:val="24"/>
        </w:rPr>
        <w:softHyphen/>
        <w:t>делов. Новый закон 1886 года должен был воспрепятство</w:t>
      </w:r>
      <w:r>
        <w:rPr>
          <w:sz w:val="24"/>
          <w:szCs w:val="24"/>
        </w:rPr>
        <w:softHyphen/>
        <w:t>вать этому. Утверждая старые начала «патриархальности», закон рассматривал крестьянскую семью как «рабочую се</w:t>
      </w:r>
      <w:r>
        <w:rPr>
          <w:sz w:val="24"/>
          <w:szCs w:val="24"/>
        </w:rPr>
        <w:softHyphen/>
        <w:t>мью», как ...«союз родственников, подчиняющихся главенст</w:t>
      </w:r>
      <w:r>
        <w:rPr>
          <w:sz w:val="24"/>
          <w:szCs w:val="24"/>
        </w:rPr>
        <w:softHyphen/>
        <w:t>ву старшего члена и трудящихся в общую пользу». Это бы</w:t>
      </w:r>
      <w:r>
        <w:rPr>
          <w:sz w:val="24"/>
          <w:szCs w:val="24"/>
        </w:rPr>
        <w:softHyphen/>
        <w:t>ла попытка правительства сделать крестьянскую семью и крестьянскую общину опорой своей политики в деревне. Ес</w:t>
      </w:r>
      <w:r>
        <w:rPr>
          <w:sz w:val="24"/>
          <w:szCs w:val="24"/>
        </w:rPr>
        <w:softHyphen/>
        <w:t>ли раньше для раздела требовалось лишь согласие боль</w:t>
      </w:r>
      <w:r>
        <w:rPr>
          <w:sz w:val="24"/>
          <w:szCs w:val="24"/>
        </w:rPr>
        <w:softHyphen/>
        <w:t>шинства сельского схода, то теперь требовалось также со</w:t>
      </w:r>
      <w:r>
        <w:rPr>
          <w:sz w:val="24"/>
          <w:szCs w:val="24"/>
        </w:rPr>
        <w:softHyphen/>
        <w:t>гласие родителя или старшего в семье.</w:t>
      </w:r>
    </w:p>
    <w:p w:rsidR="00555A5C" w:rsidRDefault="00046A12">
      <w:pPr>
        <w:spacing w:before="260" w:line="280" w:lineRule="auto"/>
        <w:ind w:firstLine="400"/>
        <w:rPr>
          <w:sz w:val="24"/>
          <w:szCs w:val="24"/>
        </w:rPr>
      </w:pPr>
      <w:r>
        <w:rPr>
          <w:sz w:val="24"/>
          <w:szCs w:val="24"/>
        </w:rPr>
        <w:t>Среди помещиков не было единодушия во взглядах на крестьянскую общину. Часть из них были сторонниками со</w:t>
      </w:r>
      <w:r>
        <w:rPr>
          <w:sz w:val="24"/>
          <w:szCs w:val="24"/>
        </w:rPr>
        <w:softHyphen/>
        <w:t>хранения общины и видели в ней основное средство против обезземеливания крестьянства. Они рассматривали общину и как своеобразное полицейско-фискальное учреждение, раз</w:t>
      </w:r>
      <w:r>
        <w:rPr>
          <w:sz w:val="24"/>
          <w:szCs w:val="24"/>
        </w:rPr>
        <w:softHyphen/>
        <w:t>рушение которого ослабило бы государство. Другие считали</w:t>
      </w:r>
    </w:p>
    <w:p w:rsidR="00555A5C" w:rsidRDefault="00046A12">
      <w:pPr>
        <w:spacing w:before="120"/>
        <w:ind w:firstLine="0"/>
        <w:rPr>
          <w:sz w:val="24"/>
          <w:szCs w:val="24"/>
        </w:rPr>
      </w:pPr>
      <w:r>
        <w:rPr>
          <w:sz w:val="24"/>
          <w:szCs w:val="24"/>
        </w:rPr>
        <w:t>17</w:t>
      </w:r>
    </w:p>
    <w:p w:rsidR="00555A5C" w:rsidRDefault="00046A12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общину главным препятствием</w:t>
      </w:r>
      <w:r>
        <w:rPr>
          <w:sz w:val="24"/>
          <w:szCs w:val="24"/>
        </w:rPr>
        <w:tab/>
        <w:t>к развитию купечества и</w:t>
      </w:r>
    </w:p>
    <w:p w:rsidR="00555A5C" w:rsidRDefault="00046A12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крепких крестьянских хозяйств,</w:t>
      </w:r>
      <w:r>
        <w:rPr>
          <w:sz w:val="24"/>
          <w:szCs w:val="24"/>
        </w:rPr>
        <w:tab/>
        <w:t>в которых видели опору го</w:t>
      </w:r>
      <w:r>
        <w:rPr>
          <w:sz w:val="24"/>
          <w:szCs w:val="24"/>
        </w:rPr>
        <w:softHyphen/>
        <w:t>сударственной власти,</w:t>
      </w:r>
    </w:p>
    <w:p w:rsidR="00555A5C" w:rsidRDefault="00046A12">
      <w:pPr>
        <w:rPr>
          <w:sz w:val="24"/>
          <w:szCs w:val="24"/>
        </w:rPr>
      </w:pPr>
      <w:r>
        <w:rPr>
          <w:sz w:val="24"/>
          <w:szCs w:val="24"/>
        </w:rPr>
        <w:t>Результатом таких противоречивых взглядов на общи</w:t>
      </w:r>
      <w:r>
        <w:rPr>
          <w:sz w:val="24"/>
          <w:szCs w:val="24"/>
        </w:rPr>
        <w:softHyphen/>
        <w:t>ну стал новый закон, принятый в июне 1893 года. Он не за</w:t>
      </w:r>
      <w:r>
        <w:rPr>
          <w:sz w:val="24"/>
          <w:szCs w:val="24"/>
        </w:rPr>
        <w:softHyphen/>
        <w:t>прещал переделов, но обусловил их проведение длительным сроком (12 годами), а также согласием схода, земского на</w:t>
      </w:r>
      <w:r>
        <w:rPr>
          <w:sz w:val="24"/>
          <w:szCs w:val="24"/>
        </w:rPr>
        <w:softHyphen/>
        <w:t>чальника и уездного съезда.</w:t>
      </w:r>
    </w:p>
    <w:p w:rsidR="00555A5C" w:rsidRDefault="00046A12">
      <w:pPr>
        <w:rPr>
          <w:sz w:val="24"/>
          <w:szCs w:val="24"/>
        </w:rPr>
      </w:pPr>
      <w:r>
        <w:rPr>
          <w:sz w:val="24"/>
          <w:szCs w:val="24"/>
        </w:rPr>
        <w:t>По-иному выглядела политика правительства в полити</w:t>
      </w:r>
      <w:r>
        <w:rPr>
          <w:sz w:val="24"/>
          <w:szCs w:val="24"/>
        </w:rPr>
        <w:softHyphen/>
        <w:t>ческой и духовной сферах жизни российского общества. Здесь сразу вполне определенно наметилась и с каждым го</w:t>
      </w:r>
      <w:r>
        <w:rPr>
          <w:sz w:val="24"/>
          <w:szCs w:val="24"/>
        </w:rPr>
        <w:softHyphen/>
        <w:t>дом стала усиливаться тенденция к ревизии законов време</w:t>
      </w:r>
      <w:r>
        <w:rPr>
          <w:sz w:val="24"/>
          <w:szCs w:val="24"/>
        </w:rPr>
        <w:softHyphen/>
        <w:t xml:space="preserve">ни Александра II. Откат назад </w:t>
      </w:r>
      <w:r>
        <w:rPr>
          <w:i/>
          <w:iCs/>
          <w:sz w:val="24"/>
          <w:szCs w:val="24"/>
        </w:rPr>
        <w:t>был</w:t>
      </w:r>
      <w:r>
        <w:rPr>
          <w:sz w:val="24"/>
          <w:szCs w:val="24"/>
        </w:rPr>
        <w:t xml:space="preserve"> явным.</w:t>
      </w:r>
    </w:p>
    <w:p w:rsidR="00555A5C" w:rsidRDefault="00046A12">
      <w:pPr>
        <w:rPr>
          <w:sz w:val="24"/>
          <w:szCs w:val="24"/>
        </w:rPr>
      </w:pPr>
      <w:r>
        <w:rPr>
          <w:sz w:val="24"/>
          <w:szCs w:val="24"/>
        </w:rPr>
        <w:t>Первыми жертвами наступающей реакции стали печать и школа. Назначенный в мае 1882 года министром внутрен</w:t>
      </w:r>
      <w:r>
        <w:rPr>
          <w:sz w:val="24"/>
          <w:szCs w:val="24"/>
        </w:rPr>
        <w:softHyphen/>
        <w:t>них дел Д. А. Толстой уже в августе провел через кабинет министров новый закон о печати в виде «временных пра</w:t>
      </w:r>
      <w:r>
        <w:rPr>
          <w:sz w:val="24"/>
          <w:szCs w:val="24"/>
        </w:rPr>
        <w:softHyphen/>
        <w:t>вил». Согласно этим правилам, периодические издания, при</w:t>
      </w:r>
      <w:r>
        <w:rPr>
          <w:sz w:val="24"/>
          <w:szCs w:val="24"/>
        </w:rPr>
        <w:softHyphen/>
        <w:t>остановленные после третьего предупреждения, при возоб</w:t>
      </w:r>
      <w:r>
        <w:rPr>
          <w:sz w:val="24"/>
          <w:szCs w:val="24"/>
        </w:rPr>
        <w:softHyphen/>
        <w:t>новлении своего выхода должны были представлять очеред</w:t>
      </w:r>
      <w:r>
        <w:rPr>
          <w:sz w:val="24"/>
          <w:szCs w:val="24"/>
        </w:rPr>
        <w:softHyphen/>
        <w:t>ные номера в цензуру накануне выхода к 11 часам вечера, и цензор мог задерживать номер по своему усмотрению. «Пра</w:t>
      </w:r>
      <w:r>
        <w:rPr>
          <w:sz w:val="24"/>
          <w:szCs w:val="24"/>
        </w:rPr>
        <w:softHyphen/>
        <w:t>вила» фактически предусматривали запрет на публикации революционеров и эмигрантов, поскольку по требованию Ми</w:t>
      </w:r>
      <w:r>
        <w:rPr>
          <w:sz w:val="24"/>
          <w:szCs w:val="24"/>
        </w:rPr>
        <w:softHyphen/>
        <w:t>нистерства внутренних дел редакции были обязаны сооб</w:t>
      </w:r>
      <w:r>
        <w:rPr>
          <w:sz w:val="24"/>
          <w:szCs w:val="24"/>
        </w:rPr>
        <w:softHyphen/>
        <w:t>щать имена авторов статей, помещенных под псевдонимом.</w:t>
      </w:r>
    </w:p>
    <w:p w:rsidR="00555A5C" w:rsidRDefault="00046A12">
      <w:pPr>
        <w:spacing w:before="140"/>
        <w:rPr>
          <w:sz w:val="24"/>
          <w:szCs w:val="24"/>
        </w:rPr>
      </w:pPr>
      <w:r>
        <w:rPr>
          <w:sz w:val="24"/>
          <w:szCs w:val="24"/>
        </w:rPr>
        <w:t>В результате такой политики уже в 1883—1884 годах перестали выходить все радикальные и значительная часть либеральных изданий. Даже выпуск таких, вполне лояльных к правительству буржуазных изданий, как газеты «Голос», «Телеграф», «Курьер», журнал «Русская мысль» приостана</w:t>
      </w:r>
      <w:r>
        <w:rPr>
          <w:sz w:val="24"/>
          <w:szCs w:val="24"/>
        </w:rPr>
        <w:softHyphen/>
        <w:t>вливался на длительные сроки. В апреле 1884 года был за</w:t>
      </w:r>
      <w:r>
        <w:rPr>
          <w:sz w:val="24"/>
          <w:szCs w:val="24"/>
        </w:rPr>
        <w:softHyphen/>
        <w:t>крыт демократический журнал «Отечественные записки».</w:t>
      </w:r>
    </w:p>
    <w:p w:rsidR="00555A5C" w:rsidRDefault="00046A12">
      <w:pPr>
        <w:spacing w:before="100"/>
        <w:rPr>
          <w:sz w:val="24"/>
          <w:szCs w:val="24"/>
        </w:rPr>
      </w:pPr>
      <w:r>
        <w:rPr>
          <w:sz w:val="24"/>
          <w:szCs w:val="24"/>
        </w:rPr>
        <w:t>Наряду с печатью удары реакции были направлены и на школу. В ноябре 1882 года Министерство народного про</w:t>
      </w:r>
      <w:r>
        <w:rPr>
          <w:sz w:val="24"/>
          <w:szCs w:val="24"/>
        </w:rPr>
        <w:softHyphen/>
        <w:t>свещения издало специальный циркуляр, в котором отмеча</w:t>
      </w:r>
      <w:r>
        <w:rPr>
          <w:sz w:val="24"/>
          <w:szCs w:val="24"/>
        </w:rPr>
        <w:softHyphen/>
        <w:t>лось, что за последнее время в средней школе произошли «крупные коллективные беспорядки», а отдельные ученики</w:t>
      </w:r>
    </w:p>
    <w:p w:rsidR="00555A5C" w:rsidRDefault="00046A12">
      <w:pPr>
        <w:spacing w:before="120"/>
        <w:ind w:left="80" w:firstLine="0"/>
        <w:rPr>
          <w:sz w:val="24"/>
          <w:szCs w:val="24"/>
        </w:rPr>
      </w:pPr>
      <w:r>
        <w:rPr>
          <w:sz w:val="24"/>
          <w:szCs w:val="24"/>
        </w:rPr>
        <w:t>18</w:t>
      </w:r>
    </w:p>
    <w:p w:rsidR="00555A5C" w:rsidRDefault="00046A12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поддались «влиянию преступной пропаганды». В связи с этим предписывалось строго выполнять все распоряжения по дисциплинарной и воспитательной части, что предполагало усиление надзора за учащимися. Вся сеть церковноприход</w:t>
      </w:r>
      <w:r>
        <w:rPr>
          <w:sz w:val="24"/>
          <w:szCs w:val="24"/>
        </w:rPr>
        <w:softHyphen/>
        <w:t>ских школ была передана непосредственно в ведение Си</w:t>
      </w:r>
      <w:r>
        <w:rPr>
          <w:sz w:val="24"/>
          <w:szCs w:val="24"/>
        </w:rPr>
        <w:softHyphen/>
        <w:t>нода.</w:t>
      </w:r>
    </w:p>
    <w:p w:rsidR="00555A5C" w:rsidRDefault="00046A12">
      <w:pPr>
        <w:spacing w:before="220"/>
        <w:ind w:firstLine="480"/>
        <w:rPr>
          <w:sz w:val="24"/>
          <w:szCs w:val="24"/>
        </w:rPr>
      </w:pPr>
      <w:r>
        <w:rPr>
          <w:sz w:val="24"/>
          <w:szCs w:val="24"/>
        </w:rPr>
        <w:t>Были приняты меры для ограничения доступа в сред</w:t>
      </w:r>
      <w:r>
        <w:rPr>
          <w:sz w:val="24"/>
          <w:szCs w:val="24"/>
        </w:rPr>
        <w:softHyphen/>
        <w:t>нюю школу детям трудящихся и евреев. 5 июня 1887 года был издан циркуляр, получивший тогда в кругах прогрессив</w:t>
      </w:r>
      <w:r>
        <w:rPr>
          <w:sz w:val="24"/>
          <w:szCs w:val="24"/>
        </w:rPr>
        <w:softHyphen/>
        <w:t>ной общественности название циркуляра о «кухаркиных де</w:t>
      </w:r>
      <w:r>
        <w:rPr>
          <w:sz w:val="24"/>
          <w:szCs w:val="24"/>
        </w:rPr>
        <w:softHyphen/>
        <w:t>тях». Он рекомендовал принимать в гимназии и прогимна</w:t>
      </w:r>
      <w:r>
        <w:rPr>
          <w:sz w:val="24"/>
          <w:szCs w:val="24"/>
        </w:rPr>
        <w:softHyphen/>
        <w:t>зии ...«только таких детей, которые находятся на попечении лиц, представляющих достаточное ручательство в правиль</w:t>
      </w:r>
      <w:r>
        <w:rPr>
          <w:sz w:val="24"/>
          <w:szCs w:val="24"/>
        </w:rPr>
        <w:softHyphen/>
        <w:t>ном над ними дотошном надзоре». Это должно было, по за</w:t>
      </w:r>
      <w:r>
        <w:rPr>
          <w:sz w:val="24"/>
          <w:szCs w:val="24"/>
        </w:rPr>
        <w:softHyphen/>
        <w:t>мыслу авторов, затруднить доступ в среднее звено образо</w:t>
      </w:r>
      <w:r>
        <w:rPr>
          <w:sz w:val="24"/>
          <w:szCs w:val="24"/>
        </w:rPr>
        <w:softHyphen/>
        <w:t>вания «...детям кучеров, лакеев, поваров, прачек, мелких ла</w:t>
      </w:r>
      <w:r>
        <w:rPr>
          <w:sz w:val="24"/>
          <w:szCs w:val="24"/>
        </w:rPr>
        <w:softHyphen/>
        <w:t>вочников и тому подобных людей, детей коих, за исключени</w:t>
      </w:r>
      <w:r>
        <w:rPr>
          <w:sz w:val="24"/>
          <w:szCs w:val="24"/>
        </w:rPr>
        <w:softHyphen/>
        <w:t>ем разве одаренных необыкновенными способностями, вовсе не следует выводить из среды, к коей они принадлежат». С этой же целью была повышена и плата за обучение.</w:t>
      </w:r>
    </w:p>
    <w:p w:rsidR="00555A5C" w:rsidRDefault="00046A12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В тиски полицейского режима зажималась и высшая школа. Новый университетский указ 1884 года полностью ликвидировал автономию университетов и отдавал их во власть министра и попечителя учебного округа. Все выбор</w:t>
      </w:r>
      <w:r>
        <w:rPr>
          <w:sz w:val="24"/>
          <w:szCs w:val="24"/>
        </w:rPr>
        <w:softHyphen/>
        <w:t>ные по уставу 1863 года должности — ректора, деканов и профессоров — подлежали замещению по назначению, при</w:t>
      </w:r>
      <w:r>
        <w:rPr>
          <w:sz w:val="24"/>
          <w:szCs w:val="24"/>
        </w:rPr>
        <w:softHyphen/>
        <w:t>чем при назначении того или иного лица учитывались не то</w:t>
      </w:r>
      <w:r>
        <w:rPr>
          <w:sz w:val="24"/>
          <w:szCs w:val="24"/>
        </w:rPr>
        <w:softHyphen/>
        <w:t>лько профессиональные качества и заслуги, но и политичес</w:t>
      </w:r>
      <w:r>
        <w:rPr>
          <w:sz w:val="24"/>
          <w:szCs w:val="24"/>
        </w:rPr>
        <w:softHyphen/>
        <w:t>кая благонадёжность. Соответственно сужались права уче</w:t>
      </w:r>
      <w:r>
        <w:rPr>
          <w:sz w:val="24"/>
          <w:szCs w:val="24"/>
        </w:rPr>
        <w:softHyphen/>
        <w:t>ных коллегий, советов и факультетских собраний.</w:t>
      </w:r>
    </w:p>
    <w:p w:rsidR="00555A5C" w:rsidRDefault="00046A12">
      <w:pPr>
        <w:spacing w:before="220"/>
        <w:rPr>
          <w:sz w:val="24"/>
          <w:szCs w:val="24"/>
        </w:rPr>
      </w:pPr>
      <w:r>
        <w:rPr>
          <w:sz w:val="24"/>
          <w:szCs w:val="24"/>
        </w:rPr>
        <w:t>Ближайшим помощником ректора в организации и про</w:t>
      </w:r>
      <w:r>
        <w:rPr>
          <w:sz w:val="24"/>
          <w:szCs w:val="24"/>
        </w:rPr>
        <w:softHyphen/>
        <w:t>ведении внутреннего режима выступал инспектор, призван</w:t>
      </w:r>
      <w:r>
        <w:rPr>
          <w:sz w:val="24"/>
          <w:szCs w:val="24"/>
        </w:rPr>
        <w:softHyphen/>
        <w:t>ный наблюдать за поведением студентов не только в здании университета, но и вне его. Введение специальной формы облегчало 'наблюдение за ними.</w:t>
      </w:r>
    </w:p>
    <w:p w:rsidR="00555A5C" w:rsidRDefault="00046A12">
      <w:pPr>
        <w:spacing w:before="180"/>
        <w:ind w:left="40" w:firstLine="400"/>
        <w:rPr>
          <w:sz w:val="24"/>
          <w:szCs w:val="24"/>
        </w:rPr>
      </w:pPr>
      <w:r>
        <w:rPr>
          <w:sz w:val="24"/>
          <w:szCs w:val="24"/>
        </w:rPr>
        <w:t>1 См.: История СССР, часть вторая, раздел I, Россия в период промышленного капитализма. М., ,196й, с. 146.</w:t>
      </w:r>
    </w:p>
    <w:p w:rsidR="00555A5C" w:rsidRDefault="00046A12">
      <w:pPr>
        <w:spacing w:before="120"/>
        <w:ind w:left="40" w:firstLine="0"/>
        <w:rPr>
          <w:sz w:val="24"/>
          <w:szCs w:val="24"/>
        </w:rPr>
      </w:pPr>
      <w:r>
        <w:rPr>
          <w:sz w:val="24"/>
          <w:szCs w:val="24"/>
        </w:rPr>
        <w:t>19</w:t>
      </w:r>
    </w:p>
    <w:p w:rsidR="00555A5C" w:rsidRDefault="00046A12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ное, буржуазно-либеральное и революционно-демократиче</w:t>
      </w:r>
      <w:r>
        <w:rPr>
          <w:sz w:val="24"/>
          <w:szCs w:val="24"/>
        </w:rPr>
        <w:softHyphen/>
        <w:t>ское.</w:t>
      </w:r>
    </w:p>
    <w:p w:rsidR="00555A5C" w:rsidRDefault="00046A12">
      <w:pPr>
        <w:spacing w:before="60"/>
        <w:ind w:firstLine="480"/>
        <w:rPr>
          <w:sz w:val="24"/>
          <w:szCs w:val="24"/>
        </w:rPr>
      </w:pPr>
      <w:r>
        <w:rPr>
          <w:sz w:val="24"/>
          <w:szCs w:val="24"/>
        </w:rPr>
        <w:t>Консерваторов представляла значительная часть дво</w:t>
      </w:r>
      <w:r>
        <w:rPr>
          <w:sz w:val="24"/>
          <w:szCs w:val="24"/>
        </w:rPr>
        <w:softHyphen/>
        <w:t>рянства, главным образом его аристократическое крыло, а также высшая чиновная бюрократия. Эти силы выступали против реформ, которые, на их взгляд, были слишком ради</w:t>
      </w:r>
      <w:r>
        <w:rPr>
          <w:sz w:val="24"/>
          <w:szCs w:val="24"/>
        </w:rPr>
        <w:softHyphen/>
        <w:t>кальными. Московское дворянство, например, вообще высту</w:t>
      </w:r>
      <w:r>
        <w:rPr>
          <w:sz w:val="24"/>
          <w:szCs w:val="24"/>
        </w:rPr>
        <w:softHyphen/>
        <w:t>пало за сохранение жалованной грамоты Екатерины II 1785 года, по которой дворянству устанавливались сословные привилегии.</w:t>
      </w:r>
    </w:p>
    <w:p w:rsidR="00555A5C" w:rsidRDefault="00046A12">
      <w:pPr>
        <w:spacing w:before="60"/>
        <w:rPr>
          <w:sz w:val="24"/>
          <w:szCs w:val="24"/>
        </w:rPr>
      </w:pPr>
      <w:r>
        <w:rPr>
          <w:sz w:val="24"/>
          <w:szCs w:val="24"/>
        </w:rPr>
        <w:t>Представители этого течения отстаивали незыблемость так называемой триады — самодержавия, православия и народности. Эти фундаментальные устои государства, по их мнению, были основой стабильности, мощи и величия России.</w:t>
      </w:r>
    </w:p>
    <w:p w:rsidR="00555A5C" w:rsidRDefault="00046A12">
      <w:pPr>
        <w:spacing w:before="100"/>
        <w:ind w:firstLine="480"/>
        <w:rPr>
          <w:sz w:val="24"/>
          <w:szCs w:val="24"/>
        </w:rPr>
      </w:pPr>
      <w:r>
        <w:rPr>
          <w:sz w:val="24"/>
          <w:szCs w:val="24"/>
        </w:rPr>
        <w:t>Либералы — это те представители дворянства, либера</w:t>
      </w:r>
      <w:r>
        <w:rPr>
          <w:sz w:val="24"/>
          <w:szCs w:val="24"/>
        </w:rPr>
        <w:softHyphen/>
        <w:t>льно-монархической буржуазии, разночинной интеллиген</w:t>
      </w:r>
      <w:r>
        <w:rPr>
          <w:sz w:val="24"/>
          <w:szCs w:val="24"/>
        </w:rPr>
        <w:softHyphen/>
        <w:t>ции, которые признавали необходимость реформ, 'не затра</w:t>
      </w:r>
      <w:r>
        <w:rPr>
          <w:sz w:val="24"/>
          <w:szCs w:val="24"/>
        </w:rPr>
        <w:softHyphen/>
        <w:t>гивающих основ самодержавной власти. Их социальная про</w:t>
      </w:r>
      <w:r>
        <w:rPr>
          <w:sz w:val="24"/>
          <w:szCs w:val="24"/>
        </w:rPr>
        <w:softHyphen/>
        <w:t>грамма — освобождение крестьян при сохранении помещи</w:t>
      </w:r>
      <w:r>
        <w:rPr>
          <w:sz w:val="24"/>
          <w:szCs w:val="24"/>
        </w:rPr>
        <w:softHyphen/>
        <w:t>чьего землевладения и обязательном выкупе крестьянских наделов — преследовала и политическую цель: предотвра</w:t>
      </w:r>
      <w:r>
        <w:rPr>
          <w:sz w:val="24"/>
          <w:szCs w:val="24"/>
        </w:rPr>
        <w:softHyphen/>
        <w:t>тить возможные революционные потрясения.</w:t>
      </w:r>
    </w:p>
    <w:p w:rsidR="00555A5C" w:rsidRDefault="00046A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Как политическое течение либерализм делился на два крыла — правое и левое. Лидеры правых либералов — Кавелин К. Д., Милютин Н. А., Чечерин Б. Н., Катков М. Н. (позднее консерватор) выступали за сделку с «верха</w:t>
      </w:r>
      <w:r>
        <w:rPr>
          <w:sz w:val="24"/>
          <w:szCs w:val="24"/>
        </w:rPr>
        <w:softHyphen/>
        <w:t>ми» на основе сохранения и частичного реформирования аб</w:t>
      </w:r>
      <w:r>
        <w:rPr>
          <w:sz w:val="24"/>
          <w:szCs w:val="24"/>
        </w:rPr>
        <w:softHyphen/>
        <w:t xml:space="preserve">солютной монархии.                       </w:t>
      </w:r>
    </w:p>
    <w:p w:rsidR="00555A5C" w:rsidRDefault="00046A12">
      <w:pPr>
        <w:spacing w:before="100"/>
        <w:ind w:left="40" w:firstLine="480"/>
        <w:rPr>
          <w:sz w:val="24"/>
          <w:szCs w:val="24"/>
        </w:rPr>
      </w:pPr>
      <w:r>
        <w:rPr>
          <w:sz w:val="24"/>
          <w:szCs w:val="24"/>
        </w:rPr>
        <w:t>Представители левого крыла выступали за отмену со</w:t>
      </w:r>
      <w:r>
        <w:rPr>
          <w:sz w:val="24"/>
          <w:szCs w:val="24"/>
        </w:rPr>
        <w:softHyphen/>
        <w:t>словных привилегий и созыв Земского собора, за расшире</w:t>
      </w:r>
      <w:r>
        <w:rPr>
          <w:sz w:val="24"/>
          <w:szCs w:val="24"/>
        </w:rPr>
        <w:softHyphen/>
        <w:t>ние прав органов местного самоуправления и установление в России буржуазных свобод — свободы слова, печати, со</w:t>
      </w:r>
      <w:r>
        <w:rPr>
          <w:sz w:val="24"/>
          <w:szCs w:val="24"/>
        </w:rPr>
        <w:softHyphen/>
        <w:t>вести и т. д.</w:t>
      </w:r>
    </w:p>
    <w:p w:rsidR="00555A5C" w:rsidRDefault="00046A12">
      <w:pPr>
        <w:spacing w:before="100"/>
        <w:ind w:left="40" w:firstLine="440"/>
        <w:rPr>
          <w:sz w:val="24"/>
          <w:szCs w:val="24"/>
        </w:rPr>
      </w:pPr>
      <w:r>
        <w:rPr>
          <w:sz w:val="24"/>
          <w:szCs w:val="24"/>
        </w:rPr>
        <w:t>В 90-е годы XIX века размежевание внутри либераль</w:t>
      </w:r>
      <w:r>
        <w:rPr>
          <w:sz w:val="24"/>
          <w:szCs w:val="24"/>
        </w:rPr>
        <w:softHyphen/>
        <w:t>ного движения стало более заметным. Левые либералы ра</w:t>
      </w:r>
      <w:r>
        <w:rPr>
          <w:sz w:val="24"/>
          <w:szCs w:val="24"/>
        </w:rPr>
        <w:softHyphen/>
        <w:t>дикального толка из числа земских деятелей во главе с Петрункевичем И. И. стали уже исповедовать идеи конститу-</w:t>
      </w:r>
    </w:p>
    <w:p w:rsidR="00555A5C" w:rsidRDefault="00046A12">
      <w:pPr>
        <w:pStyle w:val="FR1"/>
        <w:spacing w:before="120" w:line="240" w:lineRule="auto"/>
        <w:ind w:left="12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22</w:t>
      </w:r>
    </w:p>
    <w:p w:rsidR="00555A5C" w:rsidRDefault="00046A12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ционализма и стремились объединить вокруг себя сторонни</w:t>
      </w:r>
      <w:r>
        <w:rPr>
          <w:sz w:val="24"/>
          <w:szCs w:val="24"/>
        </w:rPr>
        <w:softHyphen/>
        <w:t>ков этой идеи.</w:t>
      </w:r>
    </w:p>
    <w:p w:rsidR="00555A5C" w:rsidRDefault="00046A12">
      <w:pPr>
        <w:spacing w:before="160"/>
        <w:rPr>
          <w:sz w:val="24"/>
          <w:szCs w:val="24"/>
        </w:rPr>
      </w:pPr>
      <w:r>
        <w:rPr>
          <w:sz w:val="24"/>
          <w:szCs w:val="24"/>
        </w:rPr>
        <w:t>К началу 60-х годов сложилось и революционно-демо</w:t>
      </w:r>
      <w:r>
        <w:rPr>
          <w:sz w:val="24"/>
          <w:szCs w:val="24"/>
        </w:rPr>
        <w:softHyphen/>
        <w:t>кратическое течение, родоначальником которого был В. Г. Белинский. Социальной основой этого течения была так на</w:t>
      </w:r>
      <w:r>
        <w:rPr>
          <w:sz w:val="24"/>
          <w:szCs w:val="24"/>
        </w:rPr>
        <w:softHyphen/>
        <w:t>зываемая разночинная интеллигенция.</w:t>
      </w:r>
    </w:p>
    <w:p w:rsidR="00555A5C" w:rsidRDefault="00046A12">
      <w:pPr>
        <w:spacing w:before="140"/>
        <w:ind w:firstLine="480"/>
        <w:rPr>
          <w:sz w:val="24"/>
          <w:szCs w:val="24"/>
        </w:rPr>
      </w:pPr>
      <w:r>
        <w:rPr>
          <w:sz w:val="24"/>
          <w:szCs w:val="24"/>
        </w:rPr>
        <w:t>Революционные Демократы являлись продолжателями революционных традиций дворянских революционеров, Вы</w:t>
      </w:r>
      <w:r>
        <w:rPr>
          <w:sz w:val="24"/>
          <w:szCs w:val="24"/>
        </w:rPr>
        <w:softHyphen/>
        <w:t>дающимися идеологами революционеров-демократов были А. И. Герцен, Н. А. Добролюбов, Д. И. Писарев и др. Обще</w:t>
      </w:r>
      <w:r>
        <w:rPr>
          <w:sz w:val="24"/>
          <w:szCs w:val="24"/>
        </w:rPr>
        <w:softHyphen/>
        <w:t>признанным вождем нового поколения революционеров был Н. Г. Чернышевский — человек необычайно широкой эруди</w:t>
      </w:r>
      <w:r>
        <w:rPr>
          <w:sz w:val="24"/>
          <w:szCs w:val="24"/>
        </w:rPr>
        <w:softHyphen/>
        <w:t>ции, беспредельно веривший в 'идеалы революции.</w:t>
      </w:r>
    </w:p>
    <w:p w:rsidR="00555A5C" w:rsidRDefault="00046A12">
      <w:pPr>
        <w:spacing w:before="140"/>
        <w:ind w:firstLine="480"/>
        <w:rPr>
          <w:sz w:val="24"/>
          <w:szCs w:val="24"/>
        </w:rPr>
      </w:pPr>
      <w:r>
        <w:rPr>
          <w:sz w:val="24"/>
          <w:szCs w:val="24"/>
        </w:rPr>
        <w:t>До середины 60-х годов в русской революционной де</w:t>
      </w:r>
      <w:r>
        <w:rPr>
          <w:sz w:val="24"/>
          <w:szCs w:val="24"/>
        </w:rPr>
        <w:softHyphen/>
        <w:t>мократии существовало два центра: один в Лондоне при журнале «Колокол», издаваемом А. И. Герценом и Н. П. Огаревым, второй — вокруг журнала «Современник», душой которого были Н. Г. Чернышевский и Н. А. Добролюбов.</w:t>
      </w:r>
    </w:p>
    <w:p w:rsidR="00555A5C" w:rsidRDefault="00046A12">
      <w:pPr>
        <w:spacing w:before="160"/>
        <w:rPr>
          <w:sz w:val="24"/>
          <w:szCs w:val="24"/>
        </w:rPr>
      </w:pPr>
      <w:r>
        <w:rPr>
          <w:sz w:val="24"/>
          <w:szCs w:val="24"/>
        </w:rPr>
        <w:t>Подъем революционного движения ускорил возникно</w:t>
      </w:r>
      <w:r>
        <w:rPr>
          <w:sz w:val="24"/>
          <w:szCs w:val="24"/>
        </w:rPr>
        <w:softHyphen/>
        <w:t>вение объединенной тайной организации для руководства борьбой против царизма. Окончательно она оформилась в 1861 году и с 1862 года стала называться «Земля и воля». Возглавлял организацию «Русский центральный народный комитет», находившийся в Петербурге. Из наиболее актив</w:t>
      </w:r>
      <w:r>
        <w:rPr>
          <w:sz w:val="24"/>
          <w:szCs w:val="24"/>
        </w:rPr>
        <w:softHyphen/>
        <w:t>ных деятелей «Земли и воли» следует отметить братьев Сер-но-Соловьевичей, Н. Н. Обручева, В. С. Курочкина, Н. И. Утина, А. А. Слепцова. Активно содействовали организации А. И. Герцен и Н. П. Огарев. Местные отделения «Земли и воли» были созданы в Москве, Саратове, Казани, Нижнем Новгороде, Перми, Туле и др. городах России. Военной ор</w:t>
      </w:r>
      <w:r>
        <w:rPr>
          <w:sz w:val="24"/>
          <w:szCs w:val="24"/>
        </w:rPr>
        <w:softHyphen/>
        <w:t>ганизацией «Земли и воли», находившейся в Польше, руко</w:t>
      </w:r>
      <w:r>
        <w:rPr>
          <w:sz w:val="24"/>
          <w:szCs w:val="24"/>
        </w:rPr>
        <w:softHyphen/>
        <w:t>водил русский офицер Андрей Потебня.</w:t>
      </w:r>
    </w:p>
    <w:p w:rsidR="00555A5C" w:rsidRDefault="00046A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Программа требований  революционной демократии предусматривала установление республиканского строя, пе</w:t>
      </w:r>
      <w:r>
        <w:rPr>
          <w:sz w:val="24"/>
          <w:szCs w:val="24"/>
        </w:rPr>
        <w:softHyphen/>
        <w:t>редачу земли крестьянам, расширение прав органов местно</w:t>
      </w:r>
      <w:r>
        <w:rPr>
          <w:sz w:val="24"/>
          <w:szCs w:val="24"/>
        </w:rPr>
        <w:softHyphen/>
        <w:t>го самоуправления, равноправие женщин.</w:t>
      </w:r>
    </w:p>
    <w:p w:rsidR="00555A5C" w:rsidRDefault="00046A12">
      <w:pPr>
        <w:pStyle w:val="FR1"/>
        <w:spacing w:before="16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23</w:t>
      </w:r>
    </w:p>
    <w:p w:rsidR="00555A5C" w:rsidRDefault="00046A12">
      <w:pPr>
        <w:spacing w:before="0"/>
        <w:rPr>
          <w:sz w:val="24"/>
          <w:szCs w:val="24"/>
        </w:rPr>
      </w:pPr>
      <w:r>
        <w:rPr>
          <w:sz w:val="24"/>
          <w:szCs w:val="24"/>
        </w:rPr>
        <w:t>Идейной основой деятельности революционных демо</w:t>
      </w:r>
      <w:r>
        <w:rPr>
          <w:sz w:val="24"/>
          <w:szCs w:val="24"/>
        </w:rPr>
        <w:softHyphen/>
        <w:t>кратов была теория общинного крестьянского социализма, родоначальником которой был А. И. Герцен. Революционные демократы считали, что Россия, в отличие от Западной Ев</w:t>
      </w:r>
      <w:r>
        <w:rPr>
          <w:sz w:val="24"/>
          <w:szCs w:val="24"/>
        </w:rPr>
        <w:softHyphen/>
        <w:t>ропы, может миновать капиталистическую стадию развития и при помощи крестьянской общины перейти к социализму.</w:t>
      </w:r>
    </w:p>
    <w:p w:rsidR="00555A5C" w:rsidRDefault="00046A12">
      <w:pPr>
        <w:rPr>
          <w:sz w:val="24"/>
          <w:szCs w:val="24"/>
        </w:rPr>
      </w:pPr>
      <w:r>
        <w:rPr>
          <w:sz w:val="24"/>
          <w:szCs w:val="24"/>
        </w:rPr>
        <w:t>Нельзя 'не заметить, что их взгляды на социализм бы</w:t>
      </w:r>
      <w:r>
        <w:rPr>
          <w:sz w:val="24"/>
          <w:szCs w:val="24"/>
        </w:rPr>
        <w:softHyphen/>
        <w:t>ли утопическими. Однако революционные демократы были на голову выше социалистов-утопистов Запада: они рас</w:t>
      </w:r>
      <w:r>
        <w:rPr>
          <w:sz w:val="24"/>
          <w:szCs w:val="24"/>
        </w:rPr>
        <w:softHyphen/>
        <w:t>сматривали народ как главную силу общественного разви</w:t>
      </w:r>
      <w:r>
        <w:rPr>
          <w:sz w:val="24"/>
          <w:szCs w:val="24"/>
        </w:rPr>
        <w:softHyphen/>
        <w:t>тия и считали, что путь к социализму лежит через крестьян</w:t>
      </w:r>
      <w:r>
        <w:rPr>
          <w:sz w:val="24"/>
          <w:szCs w:val="24"/>
        </w:rPr>
        <w:softHyphen/>
        <w:t>скую революцию.</w:t>
      </w:r>
    </w:p>
    <w:p w:rsidR="00555A5C" w:rsidRDefault="00046A12">
      <w:pPr>
        <w:rPr>
          <w:sz w:val="24"/>
          <w:szCs w:val="24"/>
        </w:rPr>
      </w:pPr>
      <w:r>
        <w:rPr>
          <w:sz w:val="24"/>
          <w:szCs w:val="24"/>
        </w:rPr>
        <w:t>Революционные демократы настойчиво и целеустрем</w:t>
      </w:r>
      <w:r>
        <w:rPr>
          <w:sz w:val="24"/>
          <w:szCs w:val="24"/>
        </w:rPr>
        <w:softHyphen/>
        <w:t>ленно искали пути и средства борьбы с самодержавием. Они хорошо видели язвы капитализма, но в условиях еще незре</w:t>
      </w:r>
      <w:r>
        <w:rPr>
          <w:sz w:val="24"/>
          <w:szCs w:val="24"/>
        </w:rPr>
        <w:softHyphen/>
        <w:t>лых капиталистических отношений не смогли найти правиль</w:t>
      </w:r>
      <w:r>
        <w:rPr>
          <w:sz w:val="24"/>
          <w:szCs w:val="24"/>
        </w:rPr>
        <w:softHyphen/>
        <w:t>ного выхода,</w:t>
      </w:r>
    </w:p>
    <w:p w:rsidR="00555A5C" w:rsidRDefault="00046A12">
      <w:pPr>
        <w:ind w:firstLine="480"/>
        <w:rPr>
          <w:sz w:val="24"/>
          <w:szCs w:val="24"/>
        </w:rPr>
      </w:pPr>
      <w:r>
        <w:rPr>
          <w:sz w:val="24"/>
          <w:szCs w:val="24"/>
        </w:rPr>
        <w:t>К революционно-демократическому лагерю примыкали и народники 70-х годов. В этот период они занимали веду</w:t>
      </w:r>
      <w:r>
        <w:rPr>
          <w:sz w:val="24"/>
          <w:szCs w:val="24"/>
        </w:rPr>
        <w:softHyphen/>
        <w:t>щее положение в революционном движении. Выдающимися представителями революционного народничества являлись А. Желябов, С. Перовская, Н. Кибальчич, В. Фигнер и др. В 1876 году народники создали свою организацию «Земля и воля», позаимствовав название организации революционе</w:t>
      </w:r>
      <w:r>
        <w:rPr>
          <w:sz w:val="24"/>
          <w:szCs w:val="24"/>
        </w:rPr>
        <w:softHyphen/>
        <w:t>ров-демократов, распущенной ими в 1864 году, когда поли</w:t>
      </w:r>
      <w:r>
        <w:rPr>
          <w:sz w:val="24"/>
          <w:szCs w:val="24"/>
        </w:rPr>
        <w:softHyphen/>
        <w:t>цейские преследования и наступление реакции пресекли ее деятельность.</w:t>
      </w:r>
    </w:p>
    <w:p w:rsidR="00555A5C" w:rsidRDefault="00046A12">
      <w:pPr>
        <w:spacing w:before="60"/>
        <w:ind w:firstLine="480"/>
        <w:rPr>
          <w:sz w:val="24"/>
          <w:szCs w:val="24"/>
        </w:rPr>
      </w:pPr>
      <w:r>
        <w:rPr>
          <w:sz w:val="24"/>
          <w:szCs w:val="24"/>
        </w:rPr>
        <w:t>Что же это за течение, какова его основа? Народниче</w:t>
      </w:r>
      <w:r>
        <w:rPr>
          <w:sz w:val="24"/>
          <w:szCs w:val="24"/>
        </w:rPr>
        <w:softHyphen/>
        <w:t>ство — это мелкобуржуазное, крестьянское направление в революционном российском движении. Социально-экономиче</w:t>
      </w:r>
      <w:r>
        <w:rPr>
          <w:sz w:val="24"/>
          <w:szCs w:val="24"/>
        </w:rPr>
        <w:softHyphen/>
        <w:t>ской основой народничества являлась незрелость обществен</w:t>
      </w:r>
      <w:r>
        <w:rPr>
          <w:sz w:val="24"/>
          <w:szCs w:val="24"/>
        </w:rPr>
        <w:softHyphen/>
        <w:t>ных отношений России, слабость пролетариата и преоблада</w:t>
      </w:r>
      <w:r>
        <w:rPr>
          <w:sz w:val="24"/>
          <w:szCs w:val="24"/>
        </w:rPr>
        <w:softHyphen/>
        <w:t>ние 'в стране крестьянства.</w:t>
      </w:r>
    </w:p>
    <w:p w:rsidR="00555A5C" w:rsidRDefault="00046A12">
      <w:pPr>
        <w:spacing w:before="40"/>
        <w:ind w:left="40"/>
        <w:rPr>
          <w:sz w:val="24"/>
          <w:szCs w:val="24"/>
        </w:rPr>
      </w:pPr>
      <w:r>
        <w:rPr>
          <w:sz w:val="24"/>
          <w:szCs w:val="24"/>
        </w:rPr>
        <w:t>Идейной основой народничества была также теория крестьянского социализма. Как и революционные демокра</w:t>
      </w:r>
      <w:r>
        <w:rPr>
          <w:sz w:val="24"/>
          <w:szCs w:val="24"/>
        </w:rPr>
        <w:softHyphen/>
        <w:t>ты, они верили в самобытность развития России, идеализи</w:t>
      </w:r>
      <w:r>
        <w:rPr>
          <w:sz w:val="24"/>
          <w:szCs w:val="24"/>
        </w:rPr>
        <w:softHyphen/>
        <w:t>ровали крестьянство, недооценивали революционную роль пролетариата, а общину считали ячейкой будущего социа-</w:t>
      </w:r>
    </w:p>
    <w:p w:rsidR="00555A5C" w:rsidRDefault="00046A12">
      <w:pPr>
        <w:pStyle w:val="FR1"/>
        <w:spacing w:before="140" w:line="240" w:lineRule="auto"/>
        <w:ind w:left="24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24</w:t>
      </w:r>
    </w:p>
    <w:p w:rsidR="00555A5C" w:rsidRDefault="00046A12">
      <w:pPr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лизма. Но в отличие от революционных демократов они от</w:t>
      </w:r>
      <w:r>
        <w:rPr>
          <w:sz w:val="24"/>
          <w:szCs w:val="24"/>
        </w:rPr>
        <w:softHyphen/>
        <w:t>рицали роль народа как главного творца истории и чрезмер</w:t>
      </w:r>
      <w:r>
        <w:rPr>
          <w:sz w:val="24"/>
          <w:szCs w:val="24"/>
        </w:rPr>
        <w:softHyphen/>
        <w:t>но преувеличивали роль личности. Особенно рельефно субъ</w:t>
      </w:r>
      <w:r>
        <w:rPr>
          <w:sz w:val="24"/>
          <w:szCs w:val="24"/>
        </w:rPr>
        <w:softHyphen/>
        <w:t>ективный идеализм этих взглядов проявился в народничес</w:t>
      </w:r>
      <w:r>
        <w:rPr>
          <w:sz w:val="24"/>
          <w:szCs w:val="24"/>
        </w:rPr>
        <w:softHyphen/>
        <w:t>кой теории героев и толпы.</w:t>
      </w:r>
    </w:p>
    <w:p w:rsidR="00555A5C" w:rsidRDefault="00046A12">
      <w:pPr>
        <w:rPr>
          <w:sz w:val="24"/>
          <w:szCs w:val="24"/>
        </w:rPr>
      </w:pPr>
      <w:r>
        <w:rPr>
          <w:sz w:val="24"/>
          <w:szCs w:val="24"/>
        </w:rPr>
        <w:t>По своим тактическим взглядам и взглядам на револю</w:t>
      </w:r>
      <w:r>
        <w:rPr>
          <w:sz w:val="24"/>
          <w:szCs w:val="24"/>
        </w:rPr>
        <w:softHyphen/>
        <w:t>цию народничество не было однородным. Оно делилось на три основные группы: пропагандистов, анархистов-бунтарей н террористов.</w:t>
      </w:r>
    </w:p>
    <w:p w:rsidR="00555A5C" w:rsidRDefault="00046A12">
      <w:pPr>
        <w:spacing w:before="180"/>
        <w:rPr>
          <w:sz w:val="24"/>
          <w:szCs w:val="24"/>
        </w:rPr>
      </w:pPr>
      <w:r>
        <w:rPr>
          <w:sz w:val="24"/>
          <w:szCs w:val="24"/>
        </w:rPr>
        <w:t>Пропагандисты, общепризнанным лидером которых был П. Лавров (1823—1900 гг.) выступали за ведение длитель</w:t>
      </w:r>
      <w:r>
        <w:rPr>
          <w:sz w:val="24"/>
          <w:szCs w:val="24"/>
        </w:rPr>
        <w:softHyphen/>
        <w:t>ной социалистической пропаганды среди крестьянства в це</w:t>
      </w:r>
      <w:r>
        <w:rPr>
          <w:sz w:val="24"/>
          <w:szCs w:val="24"/>
        </w:rPr>
        <w:softHyphen/>
        <w:t>лях подготовки его к революции. Они шли в народ, селились в деревнях, где работали в качестве врачей, учителей или сезонных рабочих. Наибольший размах «хождение в народ» получило в Поволжье. Здесь, по мнению народников, как ни</w:t>
      </w:r>
      <w:r>
        <w:rPr>
          <w:sz w:val="24"/>
          <w:szCs w:val="24"/>
        </w:rPr>
        <w:softHyphen/>
        <w:t>где в России, был жив вольнолюбивый дух крестьянства, со</w:t>
      </w:r>
      <w:r>
        <w:rPr>
          <w:sz w:val="24"/>
          <w:szCs w:val="24"/>
        </w:rPr>
        <w:softHyphen/>
        <w:t>хранившийся со времен Разина и Пугачева.</w:t>
      </w:r>
    </w:p>
    <w:p w:rsidR="00555A5C" w:rsidRDefault="00046A12">
      <w:pPr>
        <w:spacing w:before="180"/>
        <w:ind w:firstLine="480"/>
        <w:rPr>
          <w:sz w:val="24"/>
          <w:szCs w:val="24"/>
        </w:rPr>
      </w:pPr>
      <w:r>
        <w:rPr>
          <w:sz w:val="24"/>
          <w:szCs w:val="24"/>
        </w:rPr>
        <w:t>Местом деятельности целого ряда выдающихся народ</w:t>
      </w:r>
      <w:r>
        <w:rPr>
          <w:sz w:val="24"/>
          <w:szCs w:val="24"/>
        </w:rPr>
        <w:softHyphen/>
        <w:t>ников был и наш край. В 1870 году Мария Апполоновна Тур</w:t>
      </w:r>
      <w:r>
        <w:rPr>
          <w:sz w:val="24"/>
          <w:szCs w:val="24"/>
        </w:rPr>
        <w:softHyphen/>
        <w:t>генева, в прошлом жена богатого помещика, добилась от</w:t>
      </w:r>
      <w:r>
        <w:rPr>
          <w:sz w:val="24"/>
          <w:szCs w:val="24"/>
        </w:rPr>
        <w:softHyphen/>
        <w:t>крытия в Ставрополе народной школы, в которой сама и преподавала. Позднее она открыла еще несколько школ в селах Ставропольского уезда, а весной 1872 года организо</w:t>
      </w:r>
      <w:r>
        <w:rPr>
          <w:sz w:val="24"/>
          <w:szCs w:val="24"/>
        </w:rPr>
        <w:softHyphen/>
        <w:t>вала учительские курсы, на которых по ее приглашению пре</w:t>
      </w:r>
      <w:r>
        <w:rPr>
          <w:sz w:val="24"/>
          <w:szCs w:val="24"/>
        </w:rPr>
        <w:softHyphen/>
        <w:t>подавала С. Перовская.</w:t>
      </w:r>
    </w:p>
    <w:p w:rsidR="00555A5C" w:rsidRDefault="00046A12">
      <w:pPr>
        <w:spacing w:before="140"/>
        <w:ind w:firstLine="480"/>
        <w:rPr>
          <w:sz w:val="24"/>
          <w:szCs w:val="24"/>
        </w:rPr>
      </w:pPr>
      <w:r>
        <w:rPr>
          <w:sz w:val="24"/>
          <w:szCs w:val="24"/>
        </w:rPr>
        <w:t>Летом 1874 года царское правительство нанесло жесто</w:t>
      </w:r>
      <w:r>
        <w:rPr>
          <w:sz w:val="24"/>
          <w:szCs w:val="24"/>
        </w:rPr>
        <w:softHyphen/>
        <w:t>чайший удар «хождению в народ». Массовые аресты моло</w:t>
      </w:r>
      <w:r>
        <w:rPr>
          <w:sz w:val="24"/>
          <w:szCs w:val="24"/>
        </w:rPr>
        <w:softHyphen/>
        <w:t>дежи, начавшиеся в Поволжье, прокатились по многим уез</w:t>
      </w:r>
      <w:r>
        <w:rPr>
          <w:sz w:val="24"/>
          <w:szCs w:val="24"/>
        </w:rPr>
        <w:softHyphen/>
        <w:t>дам России. Было арестовано и привлечено к следствию свы</w:t>
      </w:r>
      <w:r>
        <w:rPr>
          <w:sz w:val="24"/>
          <w:szCs w:val="24"/>
        </w:rPr>
        <w:softHyphen/>
        <w:t>ше 700 человек.</w:t>
      </w:r>
    </w:p>
    <w:p w:rsidR="00555A5C" w:rsidRDefault="00046A12">
      <w:pPr>
        <w:spacing w:before="140"/>
        <w:rPr>
          <w:sz w:val="24"/>
          <w:szCs w:val="24"/>
        </w:rPr>
      </w:pPr>
      <w:r>
        <w:rPr>
          <w:sz w:val="24"/>
          <w:szCs w:val="24"/>
        </w:rPr>
        <w:t>Понеся большие потери и убедившись в неэффективно</w:t>
      </w:r>
      <w:r>
        <w:rPr>
          <w:sz w:val="24"/>
          <w:szCs w:val="24"/>
        </w:rPr>
        <w:softHyphen/>
        <w:t>сти своей деятельности среди крестьян, многие народники-пропагандисты, в том числе и сам Лавров, принимают об</w:t>
      </w:r>
      <w:r>
        <w:rPr>
          <w:sz w:val="24"/>
          <w:szCs w:val="24"/>
        </w:rPr>
        <w:softHyphen/>
        <w:t>щую для подавляющего большинства народников конца 70-х годов тактику революционного заговора и индивидуального террора.</w:t>
      </w:r>
    </w:p>
    <w:p w:rsidR="00555A5C" w:rsidRDefault="00046A12">
      <w:pPr>
        <w:pStyle w:val="FR1"/>
        <w:spacing w:before="12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25</w:t>
      </w:r>
    </w:p>
    <w:p w:rsidR="00555A5C" w:rsidRDefault="00046A12">
      <w:pPr>
        <w:spacing w:before="0"/>
        <w:ind w:firstLine="460"/>
        <w:rPr>
          <w:sz w:val="24"/>
          <w:szCs w:val="24"/>
        </w:rPr>
      </w:pPr>
      <w:r>
        <w:rPr>
          <w:sz w:val="24"/>
          <w:szCs w:val="24"/>
        </w:rPr>
        <w:t>Большим влиянием в народническом движении пользо</w:t>
      </w:r>
      <w:r>
        <w:rPr>
          <w:sz w:val="24"/>
          <w:szCs w:val="24"/>
        </w:rPr>
        <w:softHyphen/>
        <w:t>валось анархистско-бунтарское 'направление во главе с М. А. Бакуниным (1814—1876 гг.) — личностью выдающейся и противоречивой. Его политические взгляды представляли со</w:t>
      </w:r>
      <w:r>
        <w:rPr>
          <w:sz w:val="24"/>
          <w:szCs w:val="24"/>
        </w:rPr>
        <w:softHyphen/>
        <w:t>бой причудливое смешение самых разнообразных идей: бун</w:t>
      </w:r>
      <w:r>
        <w:rPr>
          <w:sz w:val="24"/>
          <w:szCs w:val="24"/>
        </w:rPr>
        <w:softHyphen/>
        <w:t>тарских и реформистских, утопических и революционных. Но при всей этой эклектике им высказаны 'и такие взгляды 'на революцию и организацию власти, которые заслуживают пристального внимания и в наше время. Это, прежде всего вопрос о самоуправлении народа, идущего снизу вверх, о роли автономии в решении национального вопроса, о коопе</w:t>
      </w:r>
      <w:r>
        <w:rPr>
          <w:sz w:val="24"/>
          <w:szCs w:val="24"/>
        </w:rPr>
        <w:softHyphen/>
        <w:t>рации и др.</w:t>
      </w:r>
    </w:p>
    <w:p w:rsidR="00555A5C" w:rsidRDefault="00046A12">
      <w:pPr>
        <w:rPr>
          <w:sz w:val="24"/>
          <w:szCs w:val="24"/>
        </w:rPr>
      </w:pPr>
      <w:r>
        <w:rPr>
          <w:sz w:val="24"/>
          <w:szCs w:val="24"/>
        </w:rPr>
        <w:t>Не следует также забывать, что Бакунин был непри</w:t>
      </w:r>
      <w:r>
        <w:rPr>
          <w:sz w:val="24"/>
          <w:szCs w:val="24"/>
        </w:rPr>
        <w:softHyphen/>
        <w:t>миримым противником всякого угнетения 'и насилия, фана</w:t>
      </w:r>
      <w:r>
        <w:rPr>
          <w:sz w:val="24"/>
          <w:szCs w:val="24"/>
        </w:rPr>
        <w:softHyphen/>
        <w:t>тично преданным идеалам свободы, равенства и братства. Рассматривая революцию как всеобщее разрушение старо</w:t>
      </w:r>
      <w:r>
        <w:rPr>
          <w:sz w:val="24"/>
          <w:szCs w:val="24"/>
        </w:rPr>
        <w:softHyphen/>
        <w:t>го, бакунисты выступали против какой-либо подготовки ре</w:t>
      </w:r>
      <w:r>
        <w:rPr>
          <w:sz w:val="24"/>
          <w:szCs w:val="24"/>
        </w:rPr>
        <w:softHyphen/>
        <w:t>волюции, считая, что крестьянство России готово к восста</w:t>
      </w:r>
      <w:r>
        <w:rPr>
          <w:sz w:val="24"/>
          <w:szCs w:val="24"/>
        </w:rPr>
        <w:softHyphen/>
        <w:t>нию и его надо только взбунтовать, «зажечь спичку».</w:t>
      </w:r>
    </w:p>
    <w:p w:rsidR="00555A5C" w:rsidRDefault="00046A12">
      <w:pPr>
        <w:spacing w:before="140"/>
        <w:rPr>
          <w:sz w:val="24"/>
          <w:szCs w:val="24"/>
        </w:rPr>
      </w:pPr>
      <w:r>
        <w:rPr>
          <w:sz w:val="24"/>
          <w:szCs w:val="24"/>
        </w:rPr>
        <w:t>Как и 'народники-пропагандисты, бакунисты тоже «хо</w:t>
      </w:r>
      <w:r>
        <w:rPr>
          <w:sz w:val="24"/>
          <w:szCs w:val="24"/>
        </w:rPr>
        <w:softHyphen/>
        <w:t>дили в народ», 'но в отличие от них вели так называемую «летучую пропаганду», то есть призывали крестьян к всерос</w:t>
      </w:r>
      <w:r>
        <w:rPr>
          <w:sz w:val="24"/>
          <w:szCs w:val="24"/>
        </w:rPr>
        <w:softHyphen/>
        <w:t>сийскому бунту против царя и помещиков.</w:t>
      </w:r>
    </w:p>
    <w:p w:rsidR="00555A5C" w:rsidRDefault="00046A12">
      <w:pPr>
        <w:spacing w:before="140"/>
        <w:ind w:firstLine="480"/>
        <w:rPr>
          <w:sz w:val="24"/>
          <w:szCs w:val="24"/>
        </w:rPr>
      </w:pPr>
      <w:r>
        <w:rPr>
          <w:sz w:val="24"/>
          <w:szCs w:val="24"/>
        </w:rPr>
        <w:t>Идеи анархизма не нашли понимания у крестьян. Бы</w:t>
      </w:r>
      <w:r>
        <w:rPr>
          <w:sz w:val="24"/>
          <w:szCs w:val="24"/>
        </w:rPr>
        <w:softHyphen/>
        <w:t>вали случаи, когда крестьяне сами вылавливали и отводили в полицейские управы пришлых людей, «высказывающих ху</w:t>
      </w:r>
      <w:r>
        <w:rPr>
          <w:sz w:val="24"/>
          <w:szCs w:val="24"/>
        </w:rPr>
        <w:softHyphen/>
        <w:t>лы против царя».</w:t>
      </w:r>
    </w:p>
    <w:p w:rsidR="00555A5C" w:rsidRDefault="00046A12">
      <w:pPr>
        <w:pStyle w:val="2"/>
      </w:pPr>
      <w:r>
        <w:t xml:space="preserve">  Часть народников во главе с П. Ткачевым (1844— 1885 гг.) отстаивала тактику заговора и террора. Они счита</w:t>
      </w:r>
      <w:r>
        <w:softHyphen/>
        <w:t>ли, что царизм не имеет опоры в массах и поэтому достаточ</w:t>
      </w:r>
      <w:r>
        <w:softHyphen/>
        <w:t>но уничтожить правящую верхушку, чтобы решить все вопросы революции.</w:t>
      </w:r>
    </w:p>
    <w:p w:rsidR="00555A5C" w:rsidRDefault="00046A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Как и все народники, террористы связывали будущее страны с крестьянством, но в отличие от остальных отрица</w:t>
      </w:r>
      <w:r>
        <w:rPr>
          <w:sz w:val="24"/>
          <w:szCs w:val="24"/>
        </w:rPr>
        <w:softHyphen/>
        <w:t>ли его решающую роль в революции. Они считали, что исто</w:t>
      </w:r>
      <w:r>
        <w:rPr>
          <w:sz w:val="24"/>
          <w:szCs w:val="24"/>
        </w:rPr>
        <w:softHyphen/>
        <w:t>рический переворот может совершить только интеллигенция, организованная в партию.</w:t>
      </w:r>
    </w:p>
    <w:p w:rsidR="00555A5C" w:rsidRDefault="00046A12">
      <w:pPr>
        <w:pStyle w:val="FR1"/>
        <w:spacing w:before="12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26</w:t>
      </w:r>
    </w:p>
    <w:p w:rsidR="00555A5C" w:rsidRDefault="00046A12">
      <w:pPr>
        <w:spacing w:before="0"/>
        <w:rPr>
          <w:sz w:val="24"/>
          <w:szCs w:val="24"/>
        </w:rPr>
      </w:pPr>
      <w:r>
        <w:rPr>
          <w:sz w:val="24"/>
          <w:szCs w:val="24"/>
        </w:rPr>
        <w:t>Одним из направлений народничества в конце 60-х — 'начале 70-х годов 'была так называемая нечаевщина. Лидер этого движения С. Нечаев (1847—1882 гг.) выступал как анархист-бунтарь крайнего направления. Но ему были не чужды и заговорщицкие (бланкистские) взгляды.</w:t>
      </w:r>
    </w:p>
    <w:p w:rsidR="00555A5C" w:rsidRDefault="00046A12">
      <w:pPr>
        <w:spacing w:before="140"/>
        <w:ind w:firstLine="480"/>
        <w:rPr>
          <w:sz w:val="24"/>
          <w:szCs w:val="24"/>
        </w:rPr>
      </w:pPr>
      <w:r>
        <w:rPr>
          <w:sz w:val="24"/>
          <w:szCs w:val="24"/>
        </w:rPr>
        <w:t>С. Нечаев и созданная им осенью 1869 года конспира</w:t>
      </w:r>
      <w:r>
        <w:rPr>
          <w:sz w:val="24"/>
          <w:szCs w:val="24"/>
        </w:rPr>
        <w:softHyphen/>
        <w:t>тивная организация «Народная расправа» в своей деятель</w:t>
      </w:r>
      <w:r>
        <w:rPr>
          <w:sz w:val="24"/>
          <w:szCs w:val="24"/>
        </w:rPr>
        <w:softHyphen/>
        <w:t>ности исповедовали чудовищный по своей безнравственнос</w:t>
      </w:r>
      <w:r>
        <w:rPr>
          <w:sz w:val="24"/>
          <w:szCs w:val="24"/>
        </w:rPr>
        <w:softHyphen/>
        <w:t>ти принцип: для достижения своих целей хороши все спосо</w:t>
      </w:r>
      <w:r>
        <w:rPr>
          <w:sz w:val="24"/>
          <w:szCs w:val="24"/>
        </w:rPr>
        <w:softHyphen/>
        <w:t>бы и средства. Нечаевщина, как политическое явление, была ничем иным, как смесью революционного фанатизма, поли</w:t>
      </w:r>
      <w:r>
        <w:rPr>
          <w:sz w:val="24"/>
          <w:szCs w:val="24"/>
        </w:rPr>
        <w:softHyphen/>
        <w:t>тического авантюризма и 1иезуитства.</w:t>
      </w:r>
    </w:p>
    <w:p w:rsidR="00555A5C" w:rsidRDefault="00046A12">
      <w:pPr>
        <w:spacing w:before="120"/>
        <w:ind w:firstLine="480"/>
        <w:rPr>
          <w:sz w:val="24"/>
          <w:szCs w:val="24"/>
        </w:rPr>
      </w:pPr>
      <w:r>
        <w:rPr>
          <w:sz w:val="24"/>
          <w:szCs w:val="24"/>
        </w:rPr>
        <w:t>«Народная расправа» была очень быстро разгромлена полицией. Нечаев бежал за границу, но в 1872 году был вы</w:t>
      </w:r>
      <w:r>
        <w:rPr>
          <w:sz w:val="24"/>
          <w:szCs w:val="24"/>
        </w:rPr>
        <w:softHyphen/>
        <w:t>дан России швейцарскими властями и в 1873 году пригово</w:t>
      </w:r>
      <w:r>
        <w:rPr>
          <w:sz w:val="24"/>
          <w:szCs w:val="24"/>
        </w:rPr>
        <w:softHyphen/>
        <w:t>рен к 20 годам каторги. Умер он в Алексеевском равелине Петропавловской крепости после 10-летнего заключения.</w:t>
      </w:r>
    </w:p>
    <w:p w:rsidR="00555A5C" w:rsidRDefault="00046A12">
      <w:pPr>
        <w:spacing w:before="140"/>
        <w:ind w:firstLine="480"/>
        <w:rPr>
          <w:sz w:val="24"/>
          <w:szCs w:val="24"/>
        </w:rPr>
      </w:pPr>
      <w:r>
        <w:rPr>
          <w:sz w:val="24"/>
          <w:szCs w:val="24"/>
        </w:rPr>
        <w:t>Неудача «хождения в народ» и попыток поднять кре</w:t>
      </w:r>
      <w:r>
        <w:rPr>
          <w:sz w:val="24"/>
          <w:szCs w:val="24"/>
        </w:rPr>
        <w:softHyphen/>
        <w:t>стьян на революцию породила оживленные споры в среде народников. Они велись вокруг вопроса о путях дальнейшей борьбы. В 1879 году разногласия привели к расколу «Земли и воли». Одна ее часть во главе с Г. В. Плехановым создала организацию «Черный передел», которая по-прежнему при</w:t>
      </w:r>
      <w:r>
        <w:rPr>
          <w:sz w:val="24"/>
          <w:szCs w:val="24"/>
        </w:rPr>
        <w:softHyphen/>
        <w:t>держивалась тактики пропаганды социалистических идей и передела земли, а другая часть во главе с А. Желябовым— партию «Народная воля», развернувшую непримиримую тер</w:t>
      </w:r>
      <w:r>
        <w:rPr>
          <w:sz w:val="24"/>
          <w:szCs w:val="24"/>
        </w:rPr>
        <w:softHyphen/>
        <w:t>рористическую борьбу против царизма.</w:t>
      </w:r>
    </w:p>
    <w:p w:rsidR="00555A5C" w:rsidRDefault="00046A12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Высшей точкой в деятельности этой группы народников стало убийство Александра II. Этим актом народничество практически исчерпало себя. Начался его глубокий идейный кризис. Часть народников продолжала безуспешные попытки цареубийства. К ним принадлежал и брат В. И. Ленина Александр Ульянов, который принимал участие в покуше</w:t>
      </w:r>
      <w:r>
        <w:rPr>
          <w:sz w:val="24"/>
          <w:szCs w:val="24"/>
        </w:rPr>
        <w:softHyphen/>
        <w:t>нии на нового царя 1 марта 1887 года. Большинство же на</w:t>
      </w:r>
      <w:r>
        <w:rPr>
          <w:sz w:val="24"/>
          <w:szCs w:val="24"/>
        </w:rPr>
        <w:softHyphen/>
        <w:t>родников встало на путь отказа от революционной борьбы.</w:t>
      </w:r>
    </w:p>
    <w:p w:rsidR="00555A5C" w:rsidRDefault="00555A5C">
      <w:pPr>
        <w:pStyle w:val="FR1"/>
        <w:spacing w:before="120"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55A5C">
      <w:type w:val="nextColumn"/>
      <w:pgSz w:w="11900" w:h="16820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A12"/>
    <w:rsid w:val="00046A12"/>
    <w:rsid w:val="00555A5C"/>
    <w:rsid w:val="00F1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FD619A-6EE9-493F-9949-05355FB6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after="0" w:line="240" w:lineRule="auto"/>
      <w:ind w:firstLine="500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spacing w:after="0" w:line="540" w:lineRule="auto"/>
      <w:ind w:left="360" w:right="200"/>
      <w:jc w:val="center"/>
    </w:pPr>
    <w:rPr>
      <w:rFonts w:ascii="Arial" w:hAnsi="Arial" w:cs="Arial"/>
      <w:b/>
      <w:bCs/>
      <w:sz w:val="18"/>
      <w:szCs w:val="18"/>
    </w:rPr>
  </w:style>
  <w:style w:type="paragraph" w:styleId="2">
    <w:name w:val="Body Text 2"/>
    <w:basedOn w:val="a"/>
    <w:link w:val="20"/>
    <w:uiPriority w:val="99"/>
    <w:pPr>
      <w:spacing w:before="40"/>
      <w:ind w:firstLine="100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5215</Words>
  <Characters>29731</Characters>
  <Application>Microsoft Office Word</Application>
  <DocSecurity>0</DocSecurity>
  <Lines>247</Lines>
  <Paragraphs>69</Paragraphs>
  <ScaleCrop>false</ScaleCrop>
  <Company> </Company>
  <LinksUpToDate>false</LinksUpToDate>
  <CharactersWithSpaces>34877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</dc:title>
  <dc:subject/>
  <dc:creator>Козьмин А. И.</dc:creator>
  <cp:keywords/>
  <dc:description/>
  <cp:lastModifiedBy>admin</cp:lastModifiedBy>
  <cp:revision>2</cp:revision>
  <dcterms:created xsi:type="dcterms:W3CDTF">2014-02-18T15:56:00Z</dcterms:created>
  <dcterms:modified xsi:type="dcterms:W3CDTF">2014-02-18T15:56:00Z</dcterms:modified>
</cp:coreProperties>
</file>