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A0C" w:rsidRDefault="005A6199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География</w:t>
      </w:r>
      <w:r>
        <w:br/>
      </w:r>
      <w:r>
        <w:rPr>
          <w:b/>
          <w:bCs/>
        </w:rPr>
        <w:t>2 Население</w:t>
      </w:r>
      <w:r>
        <w:br/>
      </w:r>
      <w:r>
        <w:rPr>
          <w:b/>
          <w:bCs/>
        </w:rPr>
        <w:t xml:space="preserve">3 Экономика </w:t>
      </w:r>
      <w:r>
        <w:rPr>
          <w:b/>
          <w:bCs/>
        </w:rPr>
        <w:br/>
        <w:t>3.1 Внешняя торговля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4 История </w:t>
      </w:r>
      <w:r>
        <w:rPr>
          <w:b/>
          <w:bCs/>
        </w:rPr>
        <w:br/>
        <w:t>4.1 Доколониальный период</w:t>
      </w:r>
      <w:r>
        <w:rPr>
          <w:b/>
          <w:bCs/>
        </w:rPr>
        <w:br/>
        <w:t>4.2 Колониальный период</w:t>
      </w:r>
      <w:r>
        <w:rPr>
          <w:b/>
          <w:bCs/>
        </w:rPr>
        <w:br/>
        <w:t>4.3 Период независимости</w:t>
      </w:r>
      <w:r>
        <w:rPr>
          <w:b/>
          <w:bCs/>
        </w:rPr>
        <w:br/>
      </w:r>
      <w:r>
        <w:br/>
      </w:r>
      <w:r>
        <w:rPr>
          <w:b/>
          <w:bCs/>
        </w:rPr>
        <w:t>5 Государственное устройство</w:t>
      </w:r>
      <w:r>
        <w:br/>
      </w:r>
      <w:r>
        <w:rPr>
          <w:b/>
          <w:bCs/>
        </w:rPr>
        <w:t>6 Административное деление</w:t>
      </w:r>
      <w:r>
        <w:br/>
      </w:r>
      <w:r>
        <w:rPr>
          <w:b/>
          <w:bCs/>
        </w:rPr>
        <w:t>7 Транспорт</w:t>
      </w:r>
      <w:r>
        <w:br/>
      </w:r>
      <w:r>
        <w:rPr>
          <w:b/>
          <w:bCs/>
        </w:rPr>
        <w:t>8 Архитектура</w:t>
      </w:r>
      <w:r>
        <w:br/>
      </w:r>
      <w:r>
        <w:rPr>
          <w:b/>
          <w:bCs/>
        </w:rPr>
        <w:t>9 Ремёсла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EA2A0C" w:rsidRDefault="005A6199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A2A0C" w:rsidRDefault="005A6199">
      <w:pPr>
        <w:pStyle w:val="a3"/>
      </w:pPr>
      <w:r>
        <w:t xml:space="preserve">Респу́блика Руа́нда - небольшое государство в центральной Африке. Руанда граничит с Демократической Республикой Конго на западе, Угандой на севере, Танзанией на востоке и Бурунди на юге. Из-за холмистого ландшафта имеет прозвище </w:t>
      </w:r>
      <w:r>
        <w:rPr>
          <w:i/>
          <w:iCs/>
        </w:rPr>
        <w:t>Земля тысячи холмов</w:t>
      </w:r>
      <w:r>
        <w:t xml:space="preserve"> (фр. </w:t>
      </w:r>
      <w:r>
        <w:rPr>
          <w:i/>
          <w:iCs/>
        </w:rPr>
        <w:t>Pays des Mille Collines</w:t>
      </w:r>
      <w:r>
        <w:t>, киньяруанда руанда Igihugu cy’Imisozi Igihumbi). Получила известность в мире после происшедшего в 1994 геноцида.</w:t>
      </w:r>
    </w:p>
    <w:p w:rsidR="00EA2A0C" w:rsidRDefault="005A6199">
      <w:pPr>
        <w:pStyle w:val="21"/>
        <w:pageBreakBefore/>
        <w:numPr>
          <w:ilvl w:val="0"/>
          <w:numId w:val="0"/>
        </w:numPr>
      </w:pPr>
      <w:r>
        <w:t>1. География</w:t>
      </w:r>
    </w:p>
    <w:p w:rsidR="00EA2A0C" w:rsidRDefault="005A6199">
      <w:pPr>
        <w:pStyle w:val="a3"/>
      </w:pPr>
      <w:r>
        <w:t>Руанда расположена в центре Африки, невдалеке к югу от экватора. На западной границе с ДРК находятся озеро Киву и река Русизи, являющиеся частью Восточно-африканской рифтовой долины. В центре страны находится её столица — город Кигали.</w:t>
      </w:r>
    </w:p>
    <w:p w:rsidR="00EA2A0C" w:rsidRDefault="005A6199">
      <w:pPr>
        <w:pStyle w:val="a3"/>
      </w:pPr>
      <w:r>
        <w:t>Рельеф Руанды в основном образуется невысокими холмами, на западной границе высотность резко обрывается у берегов озера Киву и реки Русизи, на востоке постепенно сокращается в направлении Танзании, где расположены в основном долины и болота. В Руанде расположены некоторые истоки Нила.</w:t>
      </w:r>
    </w:p>
    <w:p w:rsidR="00EA2A0C" w:rsidRDefault="005A6199">
      <w:pPr>
        <w:pStyle w:val="a3"/>
      </w:pPr>
      <w:r>
        <w:t>Климат — субэкваториальный, сезонно-влажный, мягкий из-за значительной высоты над уровнем моря. В Кигали (на высоте 1550 м) среднемесячные температуры круглый год 17-21 °C. Осадков около 1000—1500 мм в год. Сухой сезон — с июня по сентябрь.</w:t>
      </w:r>
    </w:p>
    <w:p w:rsidR="00EA2A0C" w:rsidRDefault="005A6199">
      <w:pPr>
        <w:pStyle w:val="a3"/>
      </w:pPr>
      <w:r>
        <w:t>Реки бассейна Нила. Крупнейшее озеро — Киву, единственное в Африке не заселённое крокодилами. На юге и востоке страны — цепь мелких озер (там крокодилы водятся).</w:t>
      </w:r>
    </w:p>
    <w:p w:rsidR="00EA2A0C" w:rsidRDefault="005A6199">
      <w:pPr>
        <w:pStyle w:val="a3"/>
      </w:pPr>
      <w:r>
        <w:t>Растительность — в основном саванна, на склонах гор влажные тропические леса.</w:t>
      </w:r>
    </w:p>
    <w:p w:rsidR="00EA2A0C" w:rsidRDefault="005A6199">
      <w:pPr>
        <w:pStyle w:val="a3"/>
      </w:pPr>
      <w:r>
        <w:t>Животный мир почти истреблён. Крупные животные (антилопы, буйволы, носороги, зебры, львы, слоны, бегемоты, крокодилы, гориллы) сохранились лишь в заповедниках.</w:t>
      </w:r>
    </w:p>
    <w:p w:rsidR="00EA2A0C" w:rsidRDefault="005A6199">
      <w:pPr>
        <w:pStyle w:val="21"/>
        <w:pageBreakBefore/>
        <w:numPr>
          <w:ilvl w:val="0"/>
          <w:numId w:val="0"/>
        </w:numPr>
      </w:pPr>
      <w:r>
        <w:t>2. Население</w:t>
      </w:r>
    </w:p>
    <w:p w:rsidR="00EA2A0C" w:rsidRDefault="005A6199">
      <w:pPr>
        <w:pStyle w:val="a3"/>
      </w:pPr>
      <w:r>
        <w:t>Численность населения — 11,1 млн (оценка на июль 2010 года).</w:t>
      </w:r>
    </w:p>
    <w:p w:rsidR="00EA2A0C" w:rsidRDefault="005A6199">
      <w:pPr>
        <w:pStyle w:val="a3"/>
      </w:pPr>
      <w:r>
        <w:t>Годовой прирост — 2,8 % (фертильность — 4,99 рождений на женщину).</w:t>
      </w:r>
    </w:p>
    <w:p w:rsidR="00EA2A0C" w:rsidRDefault="005A6199">
      <w:pPr>
        <w:pStyle w:val="a3"/>
      </w:pPr>
      <w:r>
        <w:t>Средняя продолжительность жизни — 49 лет у мужчин, 52 года у женщин.</w:t>
      </w:r>
    </w:p>
    <w:p w:rsidR="00EA2A0C" w:rsidRDefault="005A6199">
      <w:pPr>
        <w:pStyle w:val="a3"/>
      </w:pPr>
      <w:r>
        <w:t>Заражённость вирусом иммунодефицита (ВИЧ) — 2,8 % (оценка на 2007 год).</w:t>
      </w:r>
    </w:p>
    <w:p w:rsidR="00EA2A0C" w:rsidRDefault="005A6199">
      <w:pPr>
        <w:pStyle w:val="a3"/>
      </w:pPr>
      <w:r>
        <w:t>Городское население — 18 %.</w:t>
      </w:r>
    </w:p>
    <w:p w:rsidR="00EA2A0C" w:rsidRDefault="005A6199">
      <w:pPr>
        <w:pStyle w:val="a3"/>
      </w:pPr>
      <w:r>
        <w:t>Грамотность — 76 % мужчин, 64 % женщин (оценка на 2003 год).</w:t>
      </w:r>
    </w:p>
    <w:p w:rsidR="00EA2A0C" w:rsidRDefault="005A6199">
      <w:pPr>
        <w:pStyle w:val="a3"/>
      </w:pPr>
      <w:r>
        <w:t>Этнический состав — хуту (банту) 84 %, тутси (хамиты) 15 %, тва (пигмеи) 1 %.</w:t>
      </w:r>
    </w:p>
    <w:p w:rsidR="00EA2A0C" w:rsidRDefault="005A6199">
      <w:pPr>
        <w:pStyle w:val="a3"/>
      </w:pPr>
      <w:r>
        <w:t>Языки — официальные французский и киньяруанда, в торговой сфере распространён суахили.</w:t>
      </w:r>
    </w:p>
    <w:p w:rsidR="00EA2A0C" w:rsidRDefault="005A6199">
      <w:pPr>
        <w:pStyle w:val="a3"/>
      </w:pPr>
      <w:r>
        <w:t>Религии — католики 56,5 %, протестанты 26 %, адвентисты 11,1 %, мусульмане 4,6 %, местные культы 0,1 %, атеисты 1,7 % (в 2001).</w:t>
      </w:r>
    </w:p>
    <w:p w:rsidR="00EA2A0C" w:rsidRDefault="005A6199">
      <w:pPr>
        <w:pStyle w:val="21"/>
        <w:pageBreakBefore/>
        <w:numPr>
          <w:ilvl w:val="0"/>
          <w:numId w:val="0"/>
        </w:numPr>
      </w:pPr>
      <w:r>
        <w:t xml:space="preserve">3. Экономика </w:t>
      </w:r>
    </w:p>
    <w:p w:rsidR="00EA2A0C" w:rsidRDefault="005A6199">
      <w:pPr>
        <w:pStyle w:val="a3"/>
      </w:pPr>
      <w:r>
        <w:t>Природные ресурсы — золото, олово, вольфрам, бериллий, природный газ, гидроэнергия, плодородные почвы.</w:t>
      </w:r>
    </w:p>
    <w:p w:rsidR="00EA2A0C" w:rsidRDefault="005A6199">
      <w:pPr>
        <w:pStyle w:val="a3"/>
      </w:pPr>
      <w:r>
        <w:t>Руанда — бедная аграрная страна, с очень высокой плотностью населения. Полезные ископаемые почти не разрабатываются, промышленность в примитивном состоянии, основные экспортные товары — кофе и чай. Несмотря на плодородие почв (обрабатывается 46 % территории страны, ещё 10 % — пастбища), из-за быстро растущего населения продовольствие приходится импортировать. Руанда получает значительную иностранную помощь (в частности, от МВФ) и проводит строгую налоговую политику.</w:t>
      </w:r>
    </w:p>
    <w:p w:rsidR="00EA2A0C" w:rsidRDefault="005A6199">
      <w:pPr>
        <w:pStyle w:val="a3"/>
      </w:pPr>
      <w:r>
        <w:t>ВВП на душу населения в 2009 году — около 900 долл. (216-е место в мире). Ниже уровня бедности — около 60 % населения.</w:t>
      </w:r>
    </w:p>
    <w:p w:rsidR="00EA2A0C" w:rsidRDefault="005A6199">
      <w:pPr>
        <w:pStyle w:val="a3"/>
      </w:pPr>
      <w:r>
        <w:t>Сельское хозяйство (90 % работающих) — кофе, чай, бананы, бобовые, сорго, картофель; разводится скот.</w:t>
      </w:r>
    </w:p>
    <w:p w:rsidR="00EA2A0C" w:rsidRDefault="005A6199">
      <w:pPr>
        <w:pStyle w:val="a3"/>
      </w:pPr>
      <w:r>
        <w:t>Промышленность — обработка сельхозпродукции, производство пива, мыла, обуви, сигарет. В небольших количествах добывается олово, вольфрам, золото.</w:t>
      </w:r>
    </w:p>
    <w:p w:rsidR="00EA2A0C" w:rsidRDefault="005A6199">
      <w:pPr>
        <w:pStyle w:val="31"/>
        <w:numPr>
          <w:ilvl w:val="0"/>
          <w:numId w:val="0"/>
        </w:numPr>
      </w:pPr>
      <w:r>
        <w:t>3.1. Внешняя торговля</w:t>
      </w:r>
    </w:p>
    <w:p w:rsidR="00EA2A0C" w:rsidRDefault="005A6199">
      <w:pPr>
        <w:pStyle w:val="a3"/>
      </w:pPr>
      <w:r>
        <w:t>Экспорт — 0,2 млрд долл. в 2008 году — кофе, чай, шкуры, оловянная руда.</w:t>
      </w:r>
    </w:p>
    <w:p w:rsidR="00EA2A0C" w:rsidRDefault="005A6199">
      <w:pPr>
        <w:pStyle w:val="a3"/>
      </w:pPr>
      <w:r>
        <w:t>Основные покупатели — Китай 9,1 %, Таиланд 8,6 %, Германия 7,3 %, США 4,5 %, Бельгия 4,1 %.</w:t>
      </w:r>
    </w:p>
    <w:p w:rsidR="00EA2A0C" w:rsidRDefault="005A6199">
      <w:pPr>
        <w:pStyle w:val="a3"/>
      </w:pPr>
      <w:r>
        <w:t>Импорт — 0,8 млрд долл. — продовольствие, промышленная продукция, нефтепродукты, цемент и стройматериалы.</w:t>
      </w:r>
    </w:p>
    <w:p w:rsidR="00EA2A0C" w:rsidRDefault="005A6199">
      <w:pPr>
        <w:pStyle w:val="a3"/>
      </w:pPr>
      <w:r>
        <w:t>Основные поставщики — Кения 15 %, Уганда 13,1 %, Китай 6,2 %, Бельгия 5,2 %, Германия 4,5 %.</w:t>
      </w:r>
    </w:p>
    <w:p w:rsidR="00EA2A0C" w:rsidRDefault="005A6199">
      <w:pPr>
        <w:pStyle w:val="a3"/>
      </w:pPr>
      <w:r>
        <w:t>Входит в международную организацию стран АКТ.</w:t>
      </w:r>
    </w:p>
    <w:p w:rsidR="00EA2A0C" w:rsidRDefault="005A6199">
      <w:pPr>
        <w:pStyle w:val="21"/>
        <w:pageBreakBefore/>
        <w:numPr>
          <w:ilvl w:val="0"/>
          <w:numId w:val="0"/>
        </w:numPr>
      </w:pPr>
      <w:r>
        <w:t xml:space="preserve">4. История </w:t>
      </w:r>
    </w:p>
    <w:p w:rsidR="00EA2A0C" w:rsidRDefault="005A6199">
      <w:pPr>
        <w:pStyle w:val="31"/>
        <w:numPr>
          <w:ilvl w:val="0"/>
          <w:numId w:val="0"/>
        </w:numPr>
      </w:pPr>
      <w:r>
        <w:t>4.1. Доколониальный период</w:t>
      </w:r>
    </w:p>
    <w:p w:rsidR="00EA2A0C" w:rsidRDefault="005A6199">
      <w:pPr>
        <w:pStyle w:val="a3"/>
      </w:pPr>
      <w:r>
        <w:t>Аборигенным населением Руанды были пигмеи (тва), они жили охотой и собирательством.</w:t>
      </w:r>
    </w:p>
    <w:p w:rsidR="00EA2A0C" w:rsidRDefault="005A6199">
      <w:pPr>
        <w:pStyle w:val="a3"/>
      </w:pPr>
      <w:r>
        <w:t>В период между 11-м и 15-м веками в Руанду с юга пришли бантуязычные племена хуту, земледельцы. Вырубая леса под пашни, хуту оттеснили пигмеев вглубь джунглей.</w:t>
      </w:r>
    </w:p>
    <w:p w:rsidR="00EA2A0C" w:rsidRDefault="005A6199">
      <w:pPr>
        <w:pStyle w:val="a3"/>
      </w:pPr>
      <w:r>
        <w:t>В 16-м веке с севера пришли нилотские племена тутси, кочевники-скотоводы. Тутси стали владычествовать и над хуту, и над пигмеями, при этом тутси перешли на язык хуту. Однако не допускались смешанные браки между тутси, хуту, и тва.</w:t>
      </w:r>
    </w:p>
    <w:p w:rsidR="00EA2A0C" w:rsidRDefault="005A6199">
      <w:pPr>
        <w:pStyle w:val="a3"/>
      </w:pPr>
      <w:r>
        <w:t>Тва — или жили в джунглях, по-прежнему занимаясь охотой и собирательством, или были слугами у хуту и тутси. Хуту были крестьянами, платившими подати. Тутси, по их кодексу чести, не могли заниматься физическим трудом и ремеслами, за исключением воинского. Тутси были владельцами всего скота и всех сельхозугодий в Руанде. Вождями, а также чиновниками, могли быть только тутси.</w:t>
      </w:r>
    </w:p>
    <w:p w:rsidR="00EA2A0C" w:rsidRDefault="005A6199">
      <w:pPr>
        <w:pStyle w:val="31"/>
        <w:numPr>
          <w:ilvl w:val="0"/>
          <w:numId w:val="0"/>
        </w:numPr>
      </w:pPr>
      <w:r>
        <w:t>4.2. Колониальный период</w:t>
      </w:r>
    </w:p>
    <w:p w:rsidR="00EA2A0C" w:rsidRDefault="005A6199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1890 — Брюссельская конференция постановила передать земли Руанды под протекторат Германии.</w:t>
      </w:r>
    </w:p>
    <w:p w:rsidR="00EA2A0C" w:rsidRDefault="005A6199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1899 — короли тутси признали власть германского кайзера, сохранив за собой местную автономию. Немецкие колонизаторы ввели принудительное строительство дорог, зданий и других сооружений. Насильственно внедряли в сельское хозяйство кофе и хлопчатник. Рассчитывая на помощь немецких колонизаторов, хуту стали устраивать восстания против правителей-тутси, но безуспешно.</w:t>
      </w:r>
    </w:p>
    <w:p w:rsidR="00EA2A0C" w:rsidRDefault="005A6199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1915 — в ходе Первой мировой войны бельгийские войска вторглись на территорию Руанды с территории Бельгийского Конго и полностью её захватили в 1916 году.</w:t>
      </w:r>
    </w:p>
    <w:p w:rsidR="00EA2A0C" w:rsidRDefault="005A6199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1918 — по решению Лиги Наций Руанда стала протекторатом Бельгии. Тутси сохранили свои привилегии. Возросло влияние католической церкви.</w:t>
      </w:r>
    </w:p>
    <w:p w:rsidR="00EA2A0C" w:rsidRDefault="005A6199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1952 — бельгийские колонизаторы урезали привилегии тутси, ввели выборность местных советов, большинство мест в них заняли хуту.</w:t>
      </w:r>
    </w:p>
    <w:p w:rsidR="00EA2A0C" w:rsidRDefault="005A6199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1959 — восстание хуту против короля тутси. Ожесточенные столкновения привели к гибели десятков тысяч тутси и перемещению больших групп беженцев в соседние страны. Многие из этих беженцев находились в эмиграции вплоть до начала 1990-х годов. Из числа беженцев в первом и втором поколениях позднее вербовались кадры для РПФ.</w:t>
      </w:r>
    </w:p>
    <w:p w:rsidR="00EA2A0C" w:rsidRDefault="005A6199">
      <w:pPr>
        <w:pStyle w:val="a3"/>
        <w:numPr>
          <w:ilvl w:val="0"/>
          <w:numId w:val="5"/>
        </w:numPr>
        <w:tabs>
          <w:tab w:val="left" w:pos="707"/>
        </w:tabs>
      </w:pPr>
      <w:r>
        <w:t>1960 — свержение монархии в Руанде. Большинство мест в Национальной Ассамблее заняла католико-националистическая партия хуту — Пармехуту во главе с Грегуаром Кайибандой.</w:t>
      </w:r>
    </w:p>
    <w:p w:rsidR="00EA2A0C" w:rsidRDefault="005A6199">
      <w:pPr>
        <w:pStyle w:val="31"/>
        <w:numPr>
          <w:ilvl w:val="0"/>
          <w:numId w:val="0"/>
        </w:numPr>
      </w:pPr>
      <w:r>
        <w:t>4.3. Период независимости</w:t>
      </w:r>
    </w:p>
    <w:p w:rsidR="00EA2A0C" w:rsidRDefault="005A6199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1962, 1 июля — независимость Руанды. Президент Кайибанда ввёл однопартийную систему.</w:t>
      </w:r>
    </w:p>
    <w:p w:rsidR="00EA2A0C" w:rsidRDefault="005A6199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1973, 5 июля — путч, в результате которого к власти пришёл министр обороны и госбезопасности генерал-майор Жювеналь Хабьяримана. Он арестовал Кайибанду, распустил его партию и организовал свою — Национальное революционное движение. Хабьяримана установил курс на «планируемый либерализм» — сочетание госрегулирования со свободной частной инициативой. Развитие страны планировалось за счёт внешних источников финансирования (от стран Западного мира).</w:t>
      </w:r>
    </w:p>
    <w:p w:rsidR="00EA2A0C" w:rsidRDefault="005A6199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1988—1990 — демонтаж однопартийной системы.</w:t>
      </w:r>
    </w:p>
    <w:p w:rsidR="00EA2A0C" w:rsidRDefault="005A6199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1990 — эмигранты-тутси на территории Уганды объединились в повстанческую группировку Руандийский патриотический фронт (РПФ). В области внешней политики они ориентировались на США и Великобританию, хотя основная масса кадров группы в 1980-е годы состояла в рядах угандийской Армии национального сопротивления, руководство которого, в том числе глава Йовери Мусевени, исповедовало марксистские взгляды. 1 октября отряды РПФ во главе с Полем Кагаме вторглись в Руанду с территории Уганды. Военные действия длились спорадически в течение трех последующих лет и завершились подписанием мирного соглашения, условия которого стороны, однако, постоянно игнорировали.</w:t>
      </w:r>
    </w:p>
    <w:p w:rsidR="00EA2A0C" w:rsidRDefault="005A6199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1994, 6 апреля-16 июля — геноцид в Руанде. Приход к власти РПФ. Кагаме поставил на пост президента страны хуту Пастера Бизимунгу.</w:t>
      </w:r>
    </w:p>
    <w:p w:rsidR="00EA2A0C" w:rsidRDefault="005A6199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1994—1997 — военные действия между силами РПФ и экстремистами-хуту на северо-западе Руанды.</w:t>
      </w:r>
    </w:p>
    <w:p w:rsidR="00EA2A0C" w:rsidRDefault="005A6199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2000 — президент Бизимунгу стал критиковать Кагаме, и тот сам занял пост президента.</w:t>
      </w:r>
    </w:p>
    <w:p w:rsidR="00EA2A0C" w:rsidRDefault="005A6199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2003 — Кагаме проводит президентские выборы, в которых кроме него участвуют ещё 2 кандидата. Кагаме объявляется президентом, как получивший 95 % голосов.</w:t>
      </w:r>
    </w:p>
    <w:p w:rsidR="00EA2A0C" w:rsidRDefault="005A6199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2005, 31 марта — повстанческая группировка «Демократические силы освобождения Руанды», провозглашавшая приверженность защите прав хуту и отрицавшая факт геноцида в Руанде, объявила о прекращении вооружённой борьбы и выступила с осуждением геноцида.</w:t>
      </w:r>
    </w:p>
    <w:p w:rsidR="00EA2A0C" w:rsidRDefault="005A6199">
      <w:pPr>
        <w:pStyle w:val="a3"/>
        <w:numPr>
          <w:ilvl w:val="0"/>
          <w:numId w:val="4"/>
        </w:numPr>
        <w:tabs>
          <w:tab w:val="left" w:pos="707"/>
        </w:tabs>
      </w:pPr>
      <w:r>
        <w:t>2010, 9 августа — проведены вторые президентские выборы после тяжёлых времён геноцида. Победитель будет пребывать на посту семь лет.</w:t>
      </w:r>
    </w:p>
    <w:p w:rsidR="00EA2A0C" w:rsidRDefault="005A6199">
      <w:pPr>
        <w:pStyle w:val="21"/>
        <w:pageBreakBefore/>
        <w:numPr>
          <w:ilvl w:val="0"/>
          <w:numId w:val="0"/>
        </w:numPr>
      </w:pPr>
      <w:r>
        <w:t>5. Государственное устройство</w:t>
      </w:r>
    </w:p>
    <w:p w:rsidR="00EA2A0C" w:rsidRDefault="005A6199">
      <w:pPr>
        <w:pStyle w:val="a3"/>
      </w:pPr>
      <w:r>
        <w:t>Республика, президентская, с многопартийной системой.</w:t>
      </w:r>
    </w:p>
    <w:p w:rsidR="00EA2A0C" w:rsidRDefault="005A6199">
      <w:pPr>
        <w:pStyle w:val="a3"/>
      </w:pPr>
      <w:r>
        <w:t>Глава государства — президент, избираемый на 7-летний срок (возможен второй срок подряд). С апреля 2000 — президент Поль Кагаме, в сентябре 2010 года избран на второй срок.</w:t>
      </w:r>
    </w:p>
    <w:p w:rsidR="00EA2A0C" w:rsidRDefault="005A6199">
      <w:pPr>
        <w:pStyle w:val="a3"/>
      </w:pPr>
      <w:r>
        <w:t>Парламент — двухпалатный. Сенат — 26 мест (12 — избираются местными советами, 8 — назначаются президентом, 4 — форумом политических организаций, 2 — от высших учебных заведений); срок полномочий — 8 лет. Палата депутатов — 80 мест (53 избираются населением, 24 женщины избираются местными советами, 3 от молодежи и инвалидов); срок полномочий 5 лет.</w:t>
      </w:r>
    </w:p>
    <w:p w:rsidR="00EA2A0C" w:rsidRDefault="005A6199">
      <w:pPr>
        <w:pStyle w:val="a3"/>
      </w:pPr>
      <w:r>
        <w:t>Крупнейшие политические партии:</w:t>
      </w:r>
    </w:p>
    <w:p w:rsidR="00EA2A0C" w:rsidRDefault="005A619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Руандийский патриотический фронт — 42 депутата (партия президента Кагаме)</w:t>
      </w:r>
    </w:p>
    <w:p w:rsidR="00EA2A0C" w:rsidRDefault="005A619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Социал-демократическая партия — 7 депутатов</w:t>
      </w:r>
    </w:p>
    <w:p w:rsidR="00EA2A0C" w:rsidRDefault="005A6199">
      <w:pPr>
        <w:pStyle w:val="a3"/>
        <w:numPr>
          <w:ilvl w:val="0"/>
          <w:numId w:val="3"/>
        </w:numPr>
        <w:tabs>
          <w:tab w:val="left" w:pos="707"/>
        </w:tabs>
      </w:pPr>
      <w:r>
        <w:t>Либеральная партия — 4 депутата</w:t>
      </w:r>
    </w:p>
    <w:p w:rsidR="00EA2A0C" w:rsidRDefault="005A6199">
      <w:pPr>
        <w:pStyle w:val="a3"/>
      </w:pPr>
      <w:r>
        <w:t>Ещё в Руанде имеется 3 разрешённые партии и 2 запрещённые.</w:t>
      </w:r>
    </w:p>
    <w:p w:rsidR="00EA2A0C" w:rsidRDefault="005A6199">
      <w:pPr>
        <w:pStyle w:val="21"/>
        <w:pageBreakBefore/>
        <w:numPr>
          <w:ilvl w:val="0"/>
          <w:numId w:val="0"/>
        </w:numPr>
      </w:pPr>
      <w:r>
        <w:t>6. Административное деление</w:t>
      </w:r>
    </w:p>
    <w:p w:rsidR="00EA2A0C" w:rsidRDefault="005A6199">
      <w:pPr>
        <w:pStyle w:val="a3"/>
      </w:pPr>
      <w:r>
        <w:t>С 1 января 2006 Руанда разделена на пять провинций (intara), разделяющихся на тридцать районов (akarere), которые, в свою очередь, делятся на сектора.</w:t>
      </w:r>
    </w:p>
    <w:p w:rsidR="00EA2A0C" w:rsidRDefault="005A619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Северная провинция</w:t>
      </w:r>
    </w:p>
    <w:p w:rsidR="00EA2A0C" w:rsidRDefault="005A619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Восточная провинция</w:t>
      </w:r>
    </w:p>
    <w:p w:rsidR="00EA2A0C" w:rsidRDefault="005A619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Южная провинция</w:t>
      </w:r>
    </w:p>
    <w:p w:rsidR="00EA2A0C" w:rsidRDefault="005A619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Западная провинция</w:t>
      </w:r>
    </w:p>
    <w:p w:rsidR="00EA2A0C" w:rsidRDefault="005A6199">
      <w:pPr>
        <w:pStyle w:val="a3"/>
        <w:numPr>
          <w:ilvl w:val="0"/>
          <w:numId w:val="2"/>
        </w:numPr>
        <w:tabs>
          <w:tab w:val="left" w:pos="707"/>
        </w:tabs>
      </w:pPr>
      <w:r>
        <w:t>Провинция Кигали</w:t>
      </w:r>
    </w:p>
    <w:p w:rsidR="00EA2A0C" w:rsidRDefault="005A6199">
      <w:pPr>
        <w:pStyle w:val="21"/>
        <w:pageBreakBefore/>
        <w:numPr>
          <w:ilvl w:val="0"/>
          <w:numId w:val="0"/>
        </w:numPr>
      </w:pPr>
      <w:r>
        <w:t>7. Транспорт</w:t>
      </w:r>
    </w:p>
    <w:p w:rsidR="00EA2A0C" w:rsidRDefault="005A6199">
      <w:pPr>
        <w:pStyle w:val="a3"/>
      </w:pPr>
      <w:r>
        <w:t>Транспорт развит только в крупных административных центрах. В Руанде не существует никакого рельсового транспорта — ни метро, ни трамваев, ни даже обычных железных дорог.</w:t>
      </w:r>
    </w:p>
    <w:p w:rsidR="00EA2A0C" w:rsidRDefault="005A6199">
      <w:pPr>
        <w:pStyle w:val="21"/>
        <w:pageBreakBefore/>
        <w:numPr>
          <w:ilvl w:val="0"/>
          <w:numId w:val="0"/>
        </w:numPr>
      </w:pPr>
      <w:r>
        <w:t>8. Архитектура</w:t>
      </w:r>
    </w:p>
    <w:p w:rsidR="00EA2A0C" w:rsidRDefault="005A6199">
      <w:pPr>
        <w:pStyle w:val="a3"/>
      </w:pPr>
      <w:r>
        <w:t>Народное жилище преимущественно круглое, улиевидное. Каркас домов состоит из жердей, оплетённых ветвями, камышом и травой. Внутри глиняные стены жилищ расписаны геометрическими узорами. Зонирование внутреннего пространства осуществляется с использованием узорных матов.</w:t>
      </w:r>
    </w:p>
    <w:p w:rsidR="00EA2A0C" w:rsidRDefault="005A6199">
      <w:pPr>
        <w:pStyle w:val="a3"/>
      </w:pPr>
      <w:r>
        <w:t>Хижины одной семьи располагаются обособленно, двором, рядом с зернохранилищем и хижиной «духов предков». Двор ограждён.</w:t>
      </w:r>
    </w:p>
    <w:p w:rsidR="00EA2A0C" w:rsidRDefault="005A6199">
      <w:pPr>
        <w:pStyle w:val="a3"/>
      </w:pPr>
      <w:r>
        <w:t>Поселения обычно располагаются на вершинах и по склонам холмов.</w:t>
      </w:r>
    </w:p>
    <w:p w:rsidR="00EA2A0C" w:rsidRDefault="005A6199">
      <w:pPr>
        <w:pStyle w:val="a3"/>
      </w:pPr>
      <w:r>
        <w:t>Современные дома прямоугольные, из кирпича, под двускатной черепичной крышей, с верандой и окнами.</w:t>
      </w:r>
    </w:p>
    <w:p w:rsidR="00EA2A0C" w:rsidRDefault="005A6199">
      <w:pPr>
        <w:pStyle w:val="a3"/>
      </w:pPr>
      <w:r>
        <w:t>Городское строительство мало развито.</w:t>
      </w:r>
    </w:p>
    <w:p w:rsidR="00EA2A0C" w:rsidRDefault="005A6199">
      <w:pPr>
        <w:pStyle w:val="21"/>
        <w:pageBreakBefore/>
        <w:numPr>
          <w:ilvl w:val="0"/>
          <w:numId w:val="0"/>
        </w:numPr>
      </w:pPr>
      <w:r>
        <w:t>9. Ремёсла</w:t>
      </w:r>
    </w:p>
    <w:p w:rsidR="00EA2A0C" w:rsidRDefault="005A6199">
      <w:pPr>
        <w:pStyle w:val="a3"/>
      </w:pPr>
      <w:r>
        <w:t>Наиболее распространено плетение: циновки, ширмы, ковры, маты, корзины разнообразных форм, блюда, крышки для сосудов с молоком. Сами сосуды завозятся из США и Китая в качестве гуманитарной помощи.</w:t>
      </w:r>
    </w:p>
    <w:p w:rsidR="00EA2A0C" w:rsidRDefault="00EA2A0C">
      <w:pPr>
        <w:pStyle w:val="a3"/>
      </w:pPr>
    </w:p>
    <w:p w:rsidR="00EA2A0C" w:rsidRDefault="005A6199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EA2A0C" w:rsidRDefault="005A6199">
      <w:pPr>
        <w:pStyle w:val="a3"/>
        <w:numPr>
          <w:ilvl w:val="0"/>
          <w:numId w:val="1"/>
        </w:numPr>
        <w:tabs>
          <w:tab w:val="left" w:pos="707"/>
        </w:tabs>
      </w:pPr>
      <w:r>
        <w:t>Название «руандийский франк» — согласно Большой советской энциклопедии (см. раздел Ссылки).</w:t>
      </w:r>
    </w:p>
    <w:p w:rsidR="00EA2A0C" w:rsidRDefault="005A6199">
      <w:pPr>
        <w:pStyle w:val="a3"/>
        <w:spacing w:after="0"/>
      </w:pPr>
      <w:r>
        <w:t>Источник: http://ru.wikipedia.org/wiki/Руанда</w:t>
      </w:r>
      <w:bookmarkStart w:id="0" w:name="_GoBack"/>
      <w:bookmarkEnd w:id="0"/>
    </w:p>
    <w:sectPr w:rsidR="00EA2A0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199"/>
    <w:rsid w:val="005A6199"/>
    <w:rsid w:val="00731C55"/>
    <w:rsid w:val="00EA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8A753-CB2A-428A-BD57-C8243929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6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6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6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1577</Words>
  <Characters>8991</Characters>
  <Application>Microsoft Office Word</Application>
  <DocSecurity>0</DocSecurity>
  <Lines>74</Lines>
  <Paragraphs>21</Paragraphs>
  <ScaleCrop>false</ScaleCrop>
  <Company/>
  <LinksUpToDate>false</LinksUpToDate>
  <CharactersWithSpaces>10547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2014-04-14T22:36:00Z</dcterms:created>
  <dcterms:modified xsi:type="dcterms:W3CDTF">2014-04-14T22:36:00Z</dcterms:modified>
</cp:coreProperties>
</file>