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E0" w:rsidRPr="00A77D0E" w:rsidRDefault="00E421E0" w:rsidP="00E421E0">
      <w:pPr>
        <w:spacing w:before="120"/>
        <w:jc w:val="center"/>
        <w:rPr>
          <w:b/>
          <w:bCs/>
          <w:sz w:val="32"/>
          <w:szCs w:val="32"/>
        </w:rPr>
      </w:pPr>
      <w:r w:rsidRPr="00A77D0E">
        <w:rPr>
          <w:b/>
          <w:bCs/>
          <w:sz w:val="32"/>
          <w:szCs w:val="32"/>
        </w:rPr>
        <w:t>Русская литература</w:t>
      </w:r>
    </w:p>
    <w:p w:rsidR="00E421E0" w:rsidRPr="00E421E0" w:rsidRDefault="00E421E0" w:rsidP="00E421E0">
      <w:pPr>
        <w:spacing w:before="120"/>
        <w:ind w:firstLine="567"/>
        <w:jc w:val="both"/>
        <w:rPr>
          <w:sz w:val="28"/>
          <w:szCs w:val="28"/>
        </w:rPr>
      </w:pPr>
      <w:r w:rsidRPr="00E421E0">
        <w:rPr>
          <w:sz w:val="28"/>
          <w:szCs w:val="28"/>
        </w:rPr>
        <w:t xml:space="preserve">М. Храпченко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Научное изучение истории</w:t>
      </w:r>
      <w:r>
        <w:t xml:space="preserve"> русской литературы</w:t>
      </w:r>
      <w:r w:rsidRPr="00F42DAB">
        <w:t xml:space="preserve"> ведет свое начало от Белинского. Белинский впервые отчетливо установил специфичность </w:t>
      </w:r>
      <w:r>
        <w:t>литератур</w:t>
      </w:r>
      <w:r w:rsidRPr="00F42DAB">
        <w:t xml:space="preserve">ы как идеологического явления, Белинский показал закономерность </w:t>
      </w:r>
      <w:r>
        <w:t>литературно</w:t>
      </w:r>
      <w:r w:rsidRPr="00F42DAB">
        <w:t xml:space="preserve">го процесса и тем самым утвердил научный подход к </w:t>
      </w:r>
      <w:r>
        <w:t>литератур</w:t>
      </w:r>
      <w:r w:rsidRPr="00F42DAB">
        <w:t xml:space="preserve">е.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В предшествовавший Белинскому период изучение Р.</w:t>
      </w:r>
      <w:r>
        <w:t xml:space="preserve"> </w:t>
      </w:r>
      <w:r w:rsidRPr="00F42DAB">
        <w:t xml:space="preserve">л. находилось в эмбриональном состоянии. </w:t>
      </w:r>
      <w:r>
        <w:t>Литературны</w:t>
      </w:r>
      <w:r w:rsidRPr="00F42DAB">
        <w:t>е явления были предметом исследования уже начиная со второй половины XVIII</w:t>
      </w:r>
      <w:r>
        <w:t xml:space="preserve"> </w:t>
      </w:r>
      <w:r w:rsidRPr="00F42DAB">
        <w:t>в. — в период расцвета русского классицизма, но это исследование носило в то время по преимуществу описательно-морфологический характер и подменялось составлением биографий писателей (напр. «Опыт исторического словаря о российских писателях» Н.</w:t>
      </w:r>
      <w:r>
        <w:t xml:space="preserve"> </w:t>
      </w:r>
      <w:r w:rsidRPr="00F42DAB">
        <w:t>Новикова, 1772, и «Опыт краткой истории русской литературы» Н.</w:t>
      </w:r>
      <w:r>
        <w:t xml:space="preserve"> </w:t>
      </w:r>
      <w:r w:rsidRPr="00F42DAB">
        <w:t xml:space="preserve">Греча, 1822). Сдвиги, происшедшие в </w:t>
      </w:r>
      <w:r>
        <w:t>литературно</w:t>
      </w:r>
      <w:r w:rsidRPr="00F42DAB">
        <w:t>м движении на рубеже XVIII и XIX</w:t>
      </w:r>
      <w:r>
        <w:t xml:space="preserve"> </w:t>
      </w:r>
      <w:r w:rsidRPr="00F42DAB">
        <w:t xml:space="preserve">вв. (отход от классицизма, возникновение сентиментализма, романтизма), обусловили рост критической мысли и вызвали попытки более широкого осмысления </w:t>
      </w:r>
      <w:r>
        <w:t>литератур</w:t>
      </w:r>
      <w:r w:rsidRPr="00F42DAB">
        <w:t xml:space="preserve">ы. В статьях Бестужева, Вяземского </w:t>
      </w:r>
      <w:r>
        <w:t xml:space="preserve"> </w:t>
      </w:r>
      <w:r w:rsidRPr="00F42DAB">
        <w:t>ставились остро волновавшие современников вопросы о прошлом Р.</w:t>
      </w:r>
      <w:r>
        <w:t xml:space="preserve"> </w:t>
      </w:r>
      <w:r w:rsidRPr="00F42DAB">
        <w:t xml:space="preserve">л., о путях ее развития. Надеждин и Полевой под углом зрения борьбы </w:t>
      </w:r>
      <w:r>
        <w:t>литературны</w:t>
      </w:r>
      <w:r w:rsidRPr="00F42DAB">
        <w:t xml:space="preserve">х течений — классицизма и романтизма — дали критическую оценку целому ряду </w:t>
      </w:r>
      <w:r>
        <w:t>литературны</w:t>
      </w:r>
      <w:r w:rsidRPr="00F42DAB">
        <w:t xml:space="preserve">х явлений эпохи; в этой связи они обращались к истории как русской, так и зап.-европейской </w:t>
      </w:r>
      <w:r>
        <w:t>литератур</w:t>
      </w:r>
      <w:r w:rsidRPr="00F42DAB">
        <w:t>ы. Однако и у них еще не было рассмотрения истории Р.</w:t>
      </w:r>
      <w:r>
        <w:t xml:space="preserve"> </w:t>
      </w:r>
      <w:r w:rsidRPr="00F42DAB">
        <w:t xml:space="preserve">л. как закономерного процесса.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Белинский органически сочетал свою боевую критическую деятельность с исследованием истории Р.</w:t>
      </w:r>
      <w:r>
        <w:t xml:space="preserve"> </w:t>
      </w:r>
      <w:r w:rsidRPr="00F42DAB">
        <w:t xml:space="preserve">л. Оценка </w:t>
      </w:r>
      <w:r>
        <w:t>литературны</w:t>
      </w:r>
      <w:r w:rsidRPr="00F42DAB">
        <w:t xml:space="preserve">х явлений, </w:t>
      </w:r>
      <w:r>
        <w:t>котор</w:t>
      </w:r>
      <w:r w:rsidRPr="00F42DAB">
        <w:t xml:space="preserve">ую производил Белинский, в качестве существенного момента включала раскрытие их места в </w:t>
      </w:r>
      <w:r>
        <w:t>литературно</w:t>
      </w:r>
      <w:r w:rsidRPr="00F42DAB">
        <w:t xml:space="preserve">м движении и общественной жизни, их связей с прошлым.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Еще в начальный — шеллингианский — период своей деятельности Белинский развивал положение о том, что </w:t>
      </w:r>
      <w:r>
        <w:t>литератур</w:t>
      </w:r>
      <w:r w:rsidRPr="00F42DAB">
        <w:t xml:space="preserve">а — «выражение духа народного», что </w:t>
      </w:r>
      <w:r>
        <w:t>литературно</w:t>
      </w:r>
      <w:r w:rsidRPr="00F42DAB">
        <w:t xml:space="preserve">е развитие тесно связано с историей народа, его историческими судьбами. Устанавливая эту зависимость, Белинский намечал этапы </w:t>
      </w:r>
      <w:r>
        <w:t>литературно</w:t>
      </w:r>
      <w:r w:rsidRPr="00F42DAB">
        <w:t xml:space="preserve">го процесса, он раскрывал («Литературные мечтания» «О русской повести и повестях Гоголя» и др.) важнейшие моменты, главенствующие линии в смене </w:t>
      </w:r>
      <w:r>
        <w:t>литературны</w:t>
      </w:r>
      <w:r w:rsidRPr="00F42DAB">
        <w:t xml:space="preserve">х форм в России (ломоносовский период, карамзинский, пушкинский периоды). Влияние гегелевской философии резче выявило стремление Белинского отыскать в эмпирическом множестве разнородных </w:t>
      </w:r>
      <w:r>
        <w:t>литературны</w:t>
      </w:r>
      <w:r w:rsidRPr="00F42DAB">
        <w:t xml:space="preserve">х фактов определяющие начала, найти их внутренние связи, показать необходимость их возникновения и развития. Он устанавливает влияние общественных отношений на творчество писателей.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статьях о Пушкине, в обзорах </w:t>
      </w:r>
      <w:r>
        <w:t>литератур</w:t>
      </w:r>
      <w:r w:rsidRPr="00F42DAB">
        <w:t>ы Белинский с этой точки зрения рассматривал наиболее значительные моменты Р.</w:t>
      </w:r>
      <w:r>
        <w:t xml:space="preserve"> </w:t>
      </w:r>
      <w:r w:rsidRPr="00F42DAB">
        <w:t>л. (Державин, Жуковский, Батюшков, Пушкин и т.</w:t>
      </w:r>
      <w:r>
        <w:t xml:space="preserve"> </w:t>
      </w:r>
      <w:r w:rsidRPr="00F42DAB">
        <w:t xml:space="preserve">д.).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Характерной особенностью историко-критических работ Белинского является учет динамики стилей, смены стилевых линий. Начиная от образования классицизма до развития реалистического искусства, </w:t>
      </w:r>
      <w:r>
        <w:t>котор</w:t>
      </w:r>
      <w:r w:rsidRPr="00F42DAB">
        <w:t xml:space="preserve">ое Белинский страстно пропагандировал, им широко показан процесс развития и смены стилей.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Развивая принципы Белинского фейербахианского периода его деятельности, Чернышевский обогатил историко-литературную науку новым разрешением как теоретической проблемы отношения искусства к действительности, так и историческим ее рассмотрением. Он изучал в единой связи историческое развитие </w:t>
      </w:r>
      <w:r>
        <w:t>литератур</w:t>
      </w:r>
      <w:r w:rsidRPr="00F42DAB">
        <w:t xml:space="preserve">ы и литературную борьбу, </w:t>
      </w:r>
      <w:r>
        <w:t>котор</w:t>
      </w:r>
      <w:r w:rsidRPr="00F42DAB">
        <w:t>ая развертывалась в современности. Выступая теоретиком революционно-демократического направления в политике, философии, искусстве, Чернышевский в «Очерках гоголевского периода» характеризовал крупнейший этап в истории Р.</w:t>
      </w:r>
      <w:r>
        <w:t xml:space="preserve"> </w:t>
      </w:r>
      <w:r w:rsidRPr="00F42DAB">
        <w:t xml:space="preserve">л., идущий под знаком господства критического (гоголевского) направления, </w:t>
      </w:r>
      <w:r>
        <w:t>котор</w:t>
      </w:r>
      <w:r w:rsidRPr="00F42DAB">
        <w:t xml:space="preserve">ое отвечало устремлениям революционной демократии. Чернышевский показал различные линии </w:t>
      </w:r>
      <w:r>
        <w:t>литературно</w:t>
      </w:r>
      <w:r w:rsidRPr="00F42DAB">
        <w:t xml:space="preserve">го развития, их столкновение.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Добролюбов, как и Чернышевский, исходил при анализе </w:t>
      </w:r>
      <w:r>
        <w:t>литературны</w:t>
      </w:r>
      <w:r w:rsidRPr="00F42DAB">
        <w:t xml:space="preserve">х явлений из признания </w:t>
      </w:r>
      <w:r>
        <w:t xml:space="preserve"> </w:t>
      </w:r>
      <w:r w:rsidRPr="00F42DAB">
        <w:t xml:space="preserve">живой связи между </w:t>
      </w:r>
      <w:r>
        <w:t>литератур</w:t>
      </w:r>
      <w:r w:rsidRPr="00F42DAB">
        <w:t xml:space="preserve">ой и жизнью обществе; он видел, что одни и те же стороны действительности освещаюгся различными писателями различно; устанавливая это явление, Добролюбов указывал на обусловленность </w:t>
      </w:r>
      <w:r>
        <w:t>литератур</w:t>
      </w:r>
      <w:r w:rsidRPr="00F42DAB">
        <w:t xml:space="preserve">ы общественным разделением, на зависимость ее от социальных групп; Добролюбов вплотную подходил к классовому пониманию </w:t>
      </w:r>
      <w:r>
        <w:t>литератур</w:t>
      </w:r>
      <w:r w:rsidRPr="00F42DAB">
        <w:t xml:space="preserve">ы, начала </w:t>
      </w:r>
      <w:r>
        <w:t>котор</w:t>
      </w:r>
      <w:r w:rsidRPr="00F42DAB">
        <w:t>ого однако переплетались у него с просветительскими идеями, с признанием прямого и непосредственного отражения примата в творчестве действительности как таковой. Отправным пунктом исторического рассмотрения Р.</w:t>
      </w:r>
      <w:r>
        <w:t xml:space="preserve"> </w:t>
      </w:r>
      <w:r w:rsidRPr="00F42DAB">
        <w:t xml:space="preserve">л. («О народности в русской литературе») служило для Добролюбова отношение </w:t>
      </w:r>
      <w:r>
        <w:t>литератур</w:t>
      </w:r>
      <w:r w:rsidRPr="00F42DAB">
        <w:t xml:space="preserve">ы к народу, его жизни. В своем первоначальном развитии устная поэзия выражала общенародные интересы; отделение господствующих слоев общества от народа привело к сосредоточению культуры преимущественно в этой среде, обусловило отделение </w:t>
      </w:r>
      <w:r>
        <w:t>литератур</w:t>
      </w:r>
      <w:r w:rsidRPr="00F42DAB">
        <w:t xml:space="preserve">ы от народной жизни. Определенные начала народности внес, по Добролюбову, Пушкин, но у него народность не проникла глубоко в сущность творчества. Гоголь приблизил литературу к действительности, однако его самого привела в ужас пошлость изображенной им жизни. Сближение литературы с жизнью народа остается в качестве решающей исторической задачи. На основе того, как отражается в </w:t>
      </w:r>
      <w:r>
        <w:t>литератур</w:t>
      </w:r>
      <w:r w:rsidRPr="00F42DAB">
        <w:t xml:space="preserve">е социальная действительность, ее потребности, Добролюбов анализировал </w:t>
      </w:r>
      <w:r>
        <w:t>литератур</w:t>
      </w:r>
      <w:r w:rsidRPr="00F42DAB">
        <w:t xml:space="preserve">у 50-х гг. (Тургенев, Островский, Достоевский и др.), намечая общественную диференциацию.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Линия — Белинский, Чернышевский, Добролюбов — это линия все более расширяющегося понимания социальной природы </w:t>
      </w:r>
      <w:r>
        <w:t>литератур</w:t>
      </w:r>
      <w:r w:rsidRPr="00F42DAB">
        <w:t xml:space="preserve">ы, ее закономерностей, это наиболее высокий подъем, </w:t>
      </w:r>
      <w:r>
        <w:t>литературно</w:t>
      </w:r>
      <w:r w:rsidRPr="00F42DAB">
        <w:t xml:space="preserve">й науки ее домарксистского периода.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период, непосредственно примыкающий ко времени деятельности Добролюбова и Чернышевского, формируется сыгравшая значительную роль в русском литературоведении историко-культурная школа, основателем </w:t>
      </w:r>
      <w:r>
        <w:t>котор</w:t>
      </w:r>
      <w:r w:rsidRPr="00F42DAB">
        <w:t>ой явился Пыпин. Историко-культурная школа утверждала принципы либерально-буржуазного мировоззрения. Восприняв идеи историзма, Пыпин рассматривал развитие Р.</w:t>
      </w:r>
      <w:r>
        <w:t xml:space="preserve"> </w:t>
      </w:r>
      <w:r w:rsidRPr="00F42DAB">
        <w:t xml:space="preserve">л. как единый непрерывный процесс роста и совершенствования. Богатство материала, привлеченного Пыпиным, подчеркивание общественно-исторической направленности </w:t>
      </w:r>
      <w:r>
        <w:t>литературны</w:t>
      </w:r>
      <w:r w:rsidRPr="00F42DAB">
        <w:t>х явлений, показ их культурно-исторических связей, все это сделало работы Пыпина во многом ценными. Но так как Пыпин всю Р.</w:t>
      </w:r>
      <w:r>
        <w:t xml:space="preserve"> </w:t>
      </w:r>
      <w:r w:rsidRPr="00F42DAB">
        <w:t xml:space="preserve">л. брал как нечто внутренне единое, он не мог правильно оценить различные ее явления.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Исходя из основных положений Пыпина, развивая их, Венгеров </w:t>
      </w:r>
      <w:r>
        <w:t>(</w:t>
      </w:r>
      <w:r w:rsidRPr="00F42DAB">
        <w:t>80-е гг.</w:t>
      </w:r>
      <w:r>
        <w:t>)</w:t>
      </w:r>
      <w:r w:rsidRPr="00F42DAB">
        <w:t xml:space="preserve"> выдвинул теорию об особом характере Р.</w:t>
      </w:r>
      <w:r>
        <w:t xml:space="preserve"> </w:t>
      </w:r>
      <w:r w:rsidRPr="00F42DAB">
        <w:t>л. Венгеров утверждал, что Р.</w:t>
      </w:r>
      <w:r>
        <w:t xml:space="preserve"> </w:t>
      </w:r>
      <w:r w:rsidRPr="00F42DAB">
        <w:t xml:space="preserve">л. в целом принципиально отличается от </w:t>
      </w:r>
      <w:r>
        <w:t>литератур</w:t>
      </w:r>
      <w:r w:rsidRPr="00F42DAB">
        <w:t xml:space="preserve"> зап.-европейских, ее история совершенно не похожа на историю последних. По Венгерову, все крупные художники слова русской литературы выдвигали на первый план общественные идеалы, были проповедниками идей добра, альтруизма, самопожертвования, являлись учителями </w:t>
      </w:r>
      <w:r>
        <w:t xml:space="preserve"> </w:t>
      </w:r>
      <w:r w:rsidRPr="00F42DAB">
        <w:t>жизни. Это глубокое стремление к правде, неукротимая жажда всеобщего счастья придает особый героический характер Р.</w:t>
      </w:r>
      <w:r>
        <w:t xml:space="preserve"> </w:t>
      </w:r>
      <w:r w:rsidRPr="00F42DAB">
        <w:t>л. Венгеров резко выступал против классового принципа в изучении Р.</w:t>
      </w:r>
      <w:r>
        <w:t xml:space="preserve"> </w:t>
      </w:r>
      <w:r w:rsidRPr="00F42DAB">
        <w:t xml:space="preserve">л.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Стремление отыскать общую формулу для всей Р.</w:t>
      </w:r>
      <w:r>
        <w:t xml:space="preserve"> </w:t>
      </w:r>
      <w:r w:rsidRPr="00F42DAB">
        <w:t>л., найти ее сокровенную сущность характеризует построения ряда литературоведов. Соловьев-Андреевич (в книге «Очерки по истории русской литературы», выпущенной в 1902), подчеркивая отличие Р.</w:t>
      </w:r>
      <w:r>
        <w:t xml:space="preserve"> </w:t>
      </w:r>
      <w:r w:rsidRPr="00F42DAB">
        <w:t>л. от зап.-европейской, указывал, что историю Р.</w:t>
      </w:r>
      <w:r>
        <w:t xml:space="preserve"> </w:t>
      </w:r>
      <w:r w:rsidRPr="00F42DAB">
        <w:t xml:space="preserve">л. пронизывает идея освободительной борьбы; борьба за личность, ее права составляет стержень </w:t>
      </w:r>
      <w:r>
        <w:t>литературно</w:t>
      </w:r>
      <w:r w:rsidRPr="00F42DAB">
        <w:t xml:space="preserve">го процесса. Отмечая своеобразие, отыскивая общие начала истории </w:t>
      </w:r>
      <w:r>
        <w:t>литератур</w:t>
      </w:r>
      <w:r w:rsidRPr="00F42DAB">
        <w:t xml:space="preserve">ы, Соловьев-Андреевич один из первых пытался показать классовую обусловленность </w:t>
      </w:r>
      <w:r>
        <w:t>литературны</w:t>
      </w:r>
      <w:r w:rsidRPr="00F42DAB">
        <w:t>х явлений. В своих работах Соловьев-Андреевич указывал, что Р.</w:t>
      </w:r>
      <w:r>
        <w:t xml:space="preserve"> </w:t>
      </w:r>
      <w:r w:rsidRPr="00F42DAB">
        <w:t xml:space="preserve">л. создана двумя социальными группами — дворянством и разночинцами; дворянская </w:t>
      </w:r>
      <w:r>
        <w:t>литератур</w:t>
      </w:r>
      <w:r w:rsidRPr="00F42DAB">
        <w:t xml:space="preserve">а своего высшего развития достигает в 40-х гг.; в 60-х гг. начинается новый период </w:t>
      </w:r>
      <w:r>
        <w:t>литератур</w:t>
      </w:r>
      <w:r w:rsidRPr="00F42DAB">
        <w:t xml:space="preserve">ы — разночинский; борьба, </w:t>
      </w:r>
      <w:r>
        <w:t>котор</w:t>
      </w:r>
      <w:r w:rsidRPr="00F42DAB">
        <w:t xml:space="preserve">ая велась между различными лагерями, привела к определенному </w:t>
      </w:r>
      <w:r>
        <w:t>литературно</w:t>
      </w:r>
      <w:r w:rsidRPr="00F42DAB">
        <w:t xml:space="preserve">му синтезу, падающему на 70-е гг. Начиная с 90-х гг. открывается новый этап в истории общества и </w:t>
      </w:r>
      <w:r>
        <w:t>литератур</w:t>
      </w:r>
      <w:r w:rsidRPr="00F42DAB">
        <w:t xml:space="preserve">ы; это время, идущее под знаком развития капитализма, роста новой общественной силы — пролетариата.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В конце прошлого и в начале XX</w:t>
      </w:r>
      <w:r>
        <w:t xml:space="preserve"> </w:t>
      </w:r>
      <w:r w:rsidRPr="00F42DAB">
        <w:t xml:space="preserve">в. в русское литературоведение более или менее широко проникли идеи социально-исторического изучения </w:t>
      </w:r>
      <w:r>
        <w:t>литератур</w:t>
      </w:r>
      <w:r w:rsidRPr="00F42DAB">
        <w:t xml:space="preserve">ы. Выявилось социально-психологическое направление (частично также под влиянием Потебни), видным представителем </w:t>
      </w:r>
      <w:r>
        <w:t>котор</w:t>
      </w:r>
      <w:r w:rsidRPr="00F42DAB">
        <w:t>ого был Овсянико-Куликовский. С собственной, либерально-народнической концепцией развития Р.</w:t>
      </w:r>
      <w:r>
        <w:t xml:space="preserve"> </w:t>
      </w:r>
      <w:r w:rsidRPr="00F42DAB">
        <w:t xml:space="preserve">л. выступил Иванов-Разумник, исходивший от Лаврова и Михайловского.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Ряд историков </w:t>
      </w:r>
      <w:r>
        <w:t>литератур</w:t>
      </w:r>
      <w:r w:rsidRPr="00F42DAB">
        <w:t xml:space="preserve">ы (Коган, Львов-Рогачевский, Войтоловский) проявил определенный интерес к марксистской философии. В их работах </w:t>
      </w:r>
      <w:r>
        <w:t>литературны</w:t>
      </w:r>
      <w:r w:rsidRPr="00F42DAB">
        <w:t xml:space="preserve">е факты рассматриваются на фоне классовой диференциации общества, но они сводили </w:t>
      </w:r>
      <w:r>
        <w:t>литератур</w:t>
      </w:r>
      <w:r w:rsidRPr="00F42DAB">
        <w:t xml:space="preserve">у преимущественно к быту социальной среды, объясняли ее, исходя из психологии общественных групп, они не поднимались до понимания всех живых связей </w:t>
      </w:r>
      <w:r>
        <w:t>литератур</w:t>
      </w:r>
      <w:r w:rsidRPr="00F42DAB">
        <w:t xml:space="preserve">ы с диалектикой развития </w:t>
      </w:r>
      <w:r>
        <w:t>о</w:t>
      </w:r>
      <w:r w:rsidRPr="00F42DAB">
        <w:t xml:space="preserve">бщества.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Определенное воздействие марксистской методологии сказалось и на отдельных представителях историко-культурной школы, </w:t>
      </w:r>
      <w:r>
        <w:t>котор</w:t>
      </w:r>
      <w:r w:rsidRPr="00F42DAB">
        <w:t xml:space="preserve">ая существовала в своих различных модификациях вплоть до конца 20-х гг. нашего века. Сакулин, отходя от методологии Пыпина, подчеркивал зависимость </w:t>
      </w:r>
      <w:r>
        <w:t>литератур</w:t>
      </w:r>
      <w:r w:rsidRPr="00F42DAB">
        <w:t xml:space="preserve">ы от социальной борьбы. В своих историко-литературных работах («Русская </w:t>
      </w:r>
      <w:r>
        <w:t>литератур</w:t>
      </w:r>
      <w:r w:rsidRPr="00F42DAB">
        <w:t>а») он ввел понятие культурно-социальных слоев, пытаясь незаконно объединить культурно-исторический подход с подходом марксистским. Историческое движение Р.</w:t>
      </w:r>
      <w:r>
        <w:t xml:space="preserve"> </w:t>
      </w:r>
      <w:r w:rsidRPr="00F42DAB">
        <w:t xml:space="preserve">л. Сакулин рассматривал в плане развития стилей.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Наряду с этим в ряде исследований по истории Р.</w:t>
      </w:r>
      <w:r>
        <w:t xml:space="preserve"> </w:t>
      </w:r>
      <w:r w:rsidRPr="00F42DAB">
        <w:t>л., появившихся в XX</w:t>
      </w:r>
      <w:r>
        <w:t xml:space="preserve"> </w:t>
      </w:r>
      <w:r w:rsidRPr="00F42DAB">
        <w:t xml:space="preserve">в., продолжаются традиции, установленные основоположниками культурно-исторической школы.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Обострение классовых противоречий, усиливая реакционные тенденции в буржуазном литературоведении, породило крайние идеалистич. теорий; буржуазная история литературы пришла, с одной стороны, к признанию того, что область искусства, </w:t>
      </w:r>
      <w:r>
        <w:t>литератур</w:t>
      </w:r>
      <w:r w:rsidRPr="00F42DAB">
        <w:t xml:space="preserve">ы не может быть закономерно объяснена; отказываясь от научного исследования, представители буржуазного литературоведения (Гершензон, Айхенвальд) оставляют на долю критики интуитивистические изыскания, проникновение в сокровенные замыслы художника. С другой стороны, складывается школа формалистов. Эта последняя также отвергает всякое соотнесение </w:t>
      </w:r>
      <w:r>
        <w:t>литератур</w:t>
      </w:r>
      <w:r w:rsidRPr="00F42DAB">
        <w:t xml:space="preserve">ы и социальной жизни: </w:t>
      </w:r>
      <w:r>
        <w:t>литератур</w:t>
      </w:r>
      <w:r w:rsidRPr="00F42DAB">
        <w:t xml:space="preserve">а и историческое развитие — два самостоятельных, несовпадающих между собой ряда. Рассматривая художественное произведение только как форму, формалисты видели свою научную задачу прежде всего в описании конструктивных элементов произведения, их классификации. </w:t>
      </w:r>
      <w:r>
        <w:t>Литературны</w:t>
      </w:r>
      <w:r w:rsidRPr="00F42DAB">
        <w:t xml:space="preserve">й процесс формалисты объясняли взаимодействием двух сил: традиции и новаторства; всякий новый художник сталкивается с установившимися приемами, поэтическими формулами, движение </w:t>
      </w:r>
      <w:r>
        <w:t>литератур</w:t>
      </w:r>
      <w:r w:rsidRPr="00F42DAB">
        <w:t xml:space="preserve">ы зависит от новаторских поисков писателей. Научное раскрытие закономерности и здесь заменяется обращением к таинственной воле творца-художника, свободного от какой бы то ни было детерминированности.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Начиная с конца прошлого века, вместе с ростом рабочего движения идеи марксизма завоевывают себе все большее место, в частности в применении их к объяснению </w:t>
      </w:r>
      <w:r>
        <w:t>литературны</w:t>
      </w:r>
      <w:r w:rsidRPr="00F42DAB">
        <w:t>х явлений и истории Р.</w:t>
      </w:r>
      <w:r>
        <w:t xml:space="preserve"> </w:t>
      </w:r>
      <w:r w:rsidRPr="00F42DAB">
        <w:t xml:space="preserve">л. Решающее значение, основоположную роль имели статьи т. Ленина. Работы Плеханова, сниженные наличием в них меньшевистских извращений, сыграли тем не менее большую роль в формировании марксистской истории </w:t>
      </w:r>
      <w:r>
        <w:t>литератур</w:t>
      </w:r>
      <w:r w:rsidRPr="00F42DAB">
        <w:t xml:space="preserve">ы.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Марксизм-ленинизм утверждает принцип партийности исторической науки вообще и истории </w:t>
      </w:r>
      <w:r>
        <w:t>литератур</w:t>
      </w:r>
      <w:r w:rsidRPr="00F42DAB">
        <w:t xml:space="preserve">ы в частности. Строго научное исследование развития </w:t>
      </w:r>
      <w:r>
        <w:t>литературны</w:t>
      </w:r>
      <w:r w:rsidRPr="00F42DAB">
        <w:t xml:space="preserve">х явлений отнюдь не исключает их оценки; в то же время идейно-художественная оценка возможна лишь в результате глубокого классового исторического рассмотрения </w:t>
      </w:r>
      <w:r>
        <w:t>литературны</w:t>
      </w:r>
      <w:r w:rsidRPr="00F42DAB">
        <w:t xml:space="preserve">х явлений.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отличие от культурно-исторической школы марксизм исследует историю </w:t>
      </w:r>
      <w:r>
        <w:t>литератур</w:t>
      </w:r>
      <w:r w:rsidRPr="00F42DAB">
        <w:t xml:space="preserve">ы в ее специфических особенностях; отражение действительности в образной форме как активное выражение отношения автора к действительности — в центре внимания исследователя.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Литературный процес рассматривается марксизмом как исторически обусловленное изменение специфических форм идеологического отражения действительности. На разных ступенях развития, в разных условиях классовой борьбы возникают определенные творческие системы, способы «художественного освоения» мира. Свое конкретное выражение эти различные формы отражения получают в поэтических стилях. Литературный стиль отражает реальные социальные противоречия, способствуя их разрешению. Необходим учет всего многообразия отношений и связей, всей противоречивости и вместе с тем единства не </w:t>
      </w:r>
      <w:r>
        <w:t xml:space="preserve"> </w:t>
      </w:r>
      <w:r w:rsidRPr="00F42DAB">
        <w:t xml:space="preserve">только внутри данного произведения, творчества, но и стиля в целом, стиля в его связях с другими формами социального процесса.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Конкретное рассмотрение </w:t>
      </w:r>
      <w:r>
        <w:t>литературно</w:t>
      </w:r>
      <w:r w:rsidRPr="00F42DAB">
        <w:t>го процесса в России выдвигает важнейший вопрос о периодизации истории Р.</w:t>
      </w:r>
      <w:r>
        <w:t xml:space="preserve"> </w:t>
      </w:r>
      <w:r w:rsidRPr="00F42DAB">
        <w:t xml:space="preserve">л. Смена общественно-исторических формаций является наиболее общим определяющим принципом для установления этапов </w:t>
      </w:r>
      <w:r>
        <w:t>литературно</w:t>
      </w:r>
      <w:r w:rsidRPr="00F42DAB">
        <w:t xml:space="preserve">го движения. Своими корнями древнерусская </w:t>
      </w:r>
      <w:r>
        <w:t>литератур</w:t>
      </w:r>
      <w:r w:rsidRPr="00F42DAB">
        <w:t>а уходит в дофеодальный период (памятники X</w:t>
      </w:r>
      <w:r>
        <w:t xml:space="preserve"> </w:t>
      </w:r>
      <w:r w:rsidRPr="00F42DAB">
        <w:t>в.). Феодализм в своей первичной форме складывается примерно на грани X и XI</w:t>
      </w:r>
      <w:r>
        <w:t xml:space="preserve"> </w:t>
      </w:r>
      <w:r w:rsidRPr="00F42DAB">
        <w:t xml:space="preserve">вв., причем в этот начальный период облекается в политический строй феодальной раздробленности на ряд самостоятельных, внутренне обособленных, враждовавших между собой мелких княжений в области днепровского, ильменского и волжско-окского бассейнов. Культурная жизнь была разрозненной. Важное значение в этот период имеет переводная </w:t>
      </w:r>
      <w:r>
        <w:t>литератур</w:t>
      </w:r>
      <w:r w:rsidRPr="00F42DAB">
        <w:t xml:space="preserve">а; она, как и оригинальная </w:t>
      </w:r>
      <w:r>
        <w:t>литератур</w:t>
      </w:r>
      <w:r w:rsidRPr="00F42DAB">
        <w:t>а, особенно письменная, близко соприкасалась с религиозно-церковным творчеством (жития святых, проповеди, поучения и т.</w:t>
      </w:r>
      <w:r>
        <w:t xml:space="preserve"> </w:t>
      </w:r>
      <w:r w:rsidRPr="00F42DAB">
        <w:t xml:space="preserve">д.).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Наиболее значительным явлением национального происхождения был памятник героико-эпического творчества — «Слово о полку Игореве» </w:t>
      </w:r>
      <w:r>
        <w:t>(</w:t>
      </w:r>
      <w:r w:rsidRPr="00F42DAB">
        <w:t>конец XII</w:t>
      </w:r>
      <w:r>
        <w:t xml:space="preserve"> </w:t>
      </w:r>
      <w:r w:rsidRPr="00F42DAB">
        <w:t>в.</w:t>
      </w:r>
      <w:r>
        <w:t>)</w:t>
      </w:r>
      <w:r w:rsidRPr="00F42DAB">
        <w:t xml:space="preserve">. Влияние его испытывают так наз. воинские повести — произведения, посвященные крупнейшим военно-политическим событиям этого времени. Этот последний жанр представляет собой одну из существенных линий оформляющейся светской </w:t>
      </w:r>
      <w:r>
        <w:t>литератур</w:t>
      </w:r>
      <w:r w:rsidRPr="00F42DAB">
        <w:t>ы. Он получает развитие в позднейший период рассматриваемой эпохи — в период феодальной концентрации XIV—XV</w:t>
      </w:r>
      <w:r>
        <w:t xml:space="preserve"> </w:t>
      </w:r>
      <w:r w:rsidRPr="00F42DAB">
        <w:t xml:space="preserve">вв., когда идет складывание великорусского центра сев.-вост. Руси, образование Московского государства.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Завершением этого процесса и в то же время новым этапом в развитии русского феодализма было создание московского самодержавия в середине XVI</w:t>
      </w:r>
      <w:r>
        <w:t xml:space="preserve"> </w:t>
      </w:r>
      <w:r w:rsidRPr="00F42DAB">
        <w:t>в. (Иван Грозный). Этот процесс складывания феодальной монархии, блестяще вскрытый Марксом и Энгельсом (см. ст. Энгельса «О разложении феодализма и развитии буржуазии в конце средних веков», в журн. «Пролетарская революция», 1935, №</w:t>
      </w:r>
      <w:r>
        <w:t xml:space="preserve"> </w:t>
      </w:r>
      <w:r w:rsidRPr="00F42DAB">
        <w:t xml:space="preserve">6), совершался в Московском государстве в условиях особого отставания процесса складывания буржуазных отношений, в силу чего «процесс появления централизованных государств шел быстрее складывания людей в нации» (Сталин). Отсюда специфика Московского государства как многонационального государства и его социальная природа как государства крепостнического. Эти два положения наложили свой отпечаток на </w:t>
      </w:r>
      <w:r>
        <w:t>литератур</w:t>
      </w:r>
      <w:r w:rsidRPr="00F42DAB">
        <w:t>у XVI и XVII</w:t>
      </w:r>
      <w:r>
        <w:t xml:space="preserve"> </w:t>
      </w:r>
      <w:r w:rsidRPr="00F42DAB">
        <w:t xml:space="preserve">вв., </w:t>
      </w:r>
      <w:r>
        <w:t>котор</w:t>
      </w:r>
      <w:r w:rsidRPr="00F42DAB">
        <w:t xml:space="preserve">ая служила выражением классовых противоречий этого периода. Основные линии </w:t>
      </w:r>
      <w:r>
        <w:t>литературно</w:t>
      </w:r>
      <w:r w:rsidRPr="00F42DAB">
        <w:t xml:space="preserve">го движения в это время — это дворянско-монархическая </w:t>
      </w:r>
      <w:r>
        <w:t>литератур</w:t>
      </w:r>
      <w:r w:rsidRPr="00F42DAB">
        <w:t>а (гл. обр. публицистика XVI</w:t>
      </w:r>
      <w:r>
        <w:t xml:space="preserve"> </w:t>
      </w:r>
      <w:r w:rsidRPr="00F42DAB">
        <w:t xml:space="preserve">в. и </w:t>
      </w:r>
      <w:r>
        <w:t>литератур</w:t>
      </w:r>
      <w:r w:rsidRPr="00F42DAB">
        <w:t>а бюргерской оппозиции), бытовая светская повесть в ее различных модификациях: «Повесть о Савве Грудцыне», «Повесть о Фроле Скобееве», «Повесть о Карпе Сутулове», «О Шемякином суде» и т.</w:t>
      </w:r>
      <w:r>
        <w:t xml:space="preserve"> </w:t>
      </w:r>
      <w:r w:rsidRPr="00F42DAB">
        <w:t xml:space="preserve">д. Другая линия классовых противоречий (крестьянская) </w:t>
      </w:r>
      <w:r>
        <w:t xml:space="preserve"> </w:t>
      </w:r>
      <w:r w:rsidRPr="00F42DAB">
        <w:t xml:space="preserve">в основном была представлена фольклором.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Расцвет крепостнической монархии </w:t>
      </w:r>
      <w:r>
        <w:t>(</w:t>
      </w:r>
      <w:r w:rsidRPr="00F42DAB">
        <w:t>конец XVII и XVIII</w:t>
      </w:r>
      <w:r>
        <w:t xml:space="preserve"> </w:t>
      </w:r>
      <w:r w:rsidRPr="00F42DAB">
        <w:t>вв.</w:t>
      </w:r>
      <w:r>
        <w:t>)</w:t>
      </w:r>
      <w:r w:rsidRPr="00F42DAB">
        <w:t>, явившейся выражением прочно сложившегося централизованного феодального государства, расцвет военно-бюрократической дворянской монархии XVIII</w:t>
      </w:r>
      <w:r>
        <w:t xml:space="preserve"> </w:t>
      </w:r>
      <w:r w:rsidRPr="00F42DAB">
        <w:t xml:space="preserve">в., характеризует начало нового периода в истории русского феодализма. В этом этапе должно быть отведено соответствующее место Петру I, </w:t>
      </w:r>
      <w:r>
        <w:t>котор</w:t>
      </w:r>
      <w:r w:rsidRPr="00F42DAB">
        <w:t xml:space="preserve">ый «не останавливался перед варварскими средствами борьбы против варварства» (Ленин). Культурные связи значительно расширяются; в это время происходит укрепление </w:t>
      </w:r>
      <w:r>
        <w:t>литератур</w:t>
      </w:r>
      <w:r w:rsidRPr="00F42DAB">
        <w:t xml:space="preserve">ы как самостоятельной сферы культурной деятельности; </w:t>
      </w:r>
      <w:r>
        <w:t>литературна</w:t>
      </w:r>
      <w:r w:rsidRPr="00F42DAB">
        <w:t xml:space="preserve">я жизнь усложняется. Это период возникновения и расцвета русского классицизма (Ломоносов, Сумароков, Державин), в </w:t>
      </w:r>
      <w:r>
        <w:t>котор</w:t>
      </w:r>
      <w:r w:rsidRPr="00F42DAB">
        <w:t>ом выразилось осознание дворянством силы, могущества крепостнического государства. Находясь в значительной зависимости от классицизма зап.-европейского, но имея иное социальное значение, русский классицизм в творчестве таких художников, как Державин; достигает уже достаточно большой художественной высоты. Вместе с тем уже вторая половина XVIII</w:t>
      </w:r>
      <w:r>
        <w:t xml:space="preserve"> </w:t>
      </w:r>
      <w:r w:rsidRPr="00F42DAB">
        <w:t>в. является началом серьезных сдвигов в развитии общественной жизни; отсюда ведет свое начало капитализм, здесь истоки распада крепостнической системы. Перелом, происходивший в обществе, создает идейное брожение, вызывал к жизни упорные идейные поиски. К концу XVIII</w:t>
      </w:r>
      <w:r>
        <w:t xml:space="preserve"> </w:t>
      </w:r>
      <w:r w:rsidRPr="00F42DAB">
        <w:t xml:space="preserve">в. вызревают иные тенденции </w:t>
      </w:r>
      <w:r>
        <w:t>литературно</w:t>
      </w:r>
      <w:r w:rsidRPr="00F42DAB">
        <w:t xml:space="preserve">го развития — формируется сентиментализм (Карамзин). Давление на дворянство, зарождающихся капиталистических отношений сказывается в стремлении к расширению тематики, к показу внутренней, интимной жизни. На основе воздействия буржуазных общественных связей вырастают начала реализма; создаются такие значительнейшие произведения, как «Недоросль» Фонвизина, «Путешествие из Петербурга в Моску» Радищева. Теперь получает свое оформление радикально-демократическая идеология, самым ярким представителем </w:t>
      </w:r>
      <w:r>
        <w:t>котор</w:t>
      </w:r>
      <w:r w:rsidRPr="00F42DAB">
        <w:t>ой был Радищев, и к нему примыкает целая плеяда поэтов-радищевцев. Именно в эту эпоху Р.</w:t>
      </w:r>
      <w:r>
        <w:t xml:space="preserve"> </w:t>
      </w:r>
      <w:r w:rsidRPr="00F42DAB">
        <w:t>л. выходит на широкую дорогу развития. Решающая роль в формировании Р.</w:t>
      </w:r>
      <w:r>
        <w:t xml:space="preserve"> </w:t>
      </w:r>
      <w:r w:rsidRPr="00F42DAB">
        <w:t>л. принадлежит Пушкину. Восприняв все лучшее, что было в предшествующей ему Р.</w:t>
      </w:r>
      <w:r>
        <w:t xml:space="preserve"> </w:t>
      </w:r>
      <w:r w:rsidRPr="00F42DAB">
        <w:t xml:space="preserve">л., учась на лучших образцах мировой </w:t>
      </w:r>
      <w:r>
        <w:t>литератур</w:t>
      </w:r>
      <w:r w:rsidRPr="00F42DAB">
        <w:t>ы, Пушкин дал блестящие образцы реализма, создал произведения величайшего художественного совершенства. В Пушкине — истоки новой Р.</w:t>
      </w:r>
      <w:r>
        <w:t xml:space="preserve"> </w:t>
      </w:r>
      <w:r w:rsidRPr="00F42DAB">
        <w:t xml:space="preserve">л.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История нового времени в России с начала XIX</w:t>
      </w:r>
      <w:r>
        <w:t xml:space="preserve"> </w:t>
      </w:r>
      <w:r w:rsidRPr="00F42DAB">
        <w:t xml:space="preserve">в. характеризуется разложением феодально-крепостнического строя и подготовкой к вступлению в систему капитализма. Политическую историю, историю классовой борьбы этого периода Ленин делит на три этапа, соответственно трем этапам освободительного движения: 1) дворянский, 2) революционно-демократический и 3) пролетарский. Ленин исходит из рассмотрения тех общественных сил, </w:t>
      </w:r>
      <w:r>
        <w:t>котор</w:t>
      </w:r>
      <w:r w:rsidRPr="00F42DAB">
        <w:t xml:space="preserve">ые выражают идеологию русской революции, ее действующие силы. Эта периодизация является определяющей основой для понимания всего идейного развития страны.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Центральным моментом первого периода русского революционного движения было движение декабристов. </w:t>
      </w:r>
      <w:r>
        <w:t>Литератур</w:t>
      </w:r>
      <w:r w:rsidRPr="00F42DAB">
        <w:t xml:space="preserve">а этого периода характеризуется возникновением и ростом романтизма, а с другой стороны — оформлением реализма. Идет </w:t>
      </w:r>
      <w:r>
        <w:t>литературна</w:t>
      </w:r>
      <w:r w:rsidRPr="00F42DAB">
        <w:t xml:space="preserve">я борьба между старой школой классицизма и романтизмом, вместе с этим в романтизме сразу же выясняются разные линии. Диференциация дворянской </w:t>
      </w:r>
      <w:r>
        <w:t>литератур</w:t>
      </w:r>
      <w:r w:rsidRPr="00F42DAB">
        <w:t>ы, наметившаяся в конце XVIII</w:t>
      </w:r>
      <w:r>
        <w:t xml:space="preserve"> </w:t>
      </w:r>
      <w:r w:rsidRPr="00F42DAB">
        <w:t xml:space="preserve">в., сейчас проявляется резче и шире — оформляется линия иррационалистического романтизма (Жуковский, Одоевский и др.), отражающая уход от действительности перед лицом новых отношений, и в качестве антитезы этому течению — гуманистический романтизм Пушкина, гражданский романтизм декабристов и др., выражавшие устремление к новым формам жизни. Романтизм Пушкина перерастает в реалистическое изображение действительности. Влияние капиталистических отношений определяет рост и укрепление реалистических тенденций. Если творчество Пушкина утверждало гуманистическое воспевание человека, то творчество Гоголя явилось выражением критического реализма. Реализм Гоголя, выросший в 30-х гг., был началом переходным от первого периода ко второму — революционно-демократическому. Начиная с 40-х гг., русское общество переживало рост капитализма, </w:t>
      </w:r>
      <w:r>
        <w:t>котор</w:t>
      </w:r>
      <w:r w:rsidRPr="00F42DAB">
        <w:t xml:space="preserve">ый привел к краху крепостнической системы. Борьба, связанная с переходом на рельсы нового общественного развития, определяет формирование двух лагерей: революционно-демократического («американский» путь развития) и консервативно-либерального («прусский» путь). Общественный процесс проходит под знаком борьбы крестьянской революционной демократии с господствующими классами. Все большая трансформация социальных отношений, давление капитализма, новой культуры определяет расцвет реализма. Под знаком господства натуральной школы, родоначальником </w:t>
      </w:r>
      <w:r>
        <w:t>котор</w:t>
      </w:r>
      <w:r w:rsidRPr="00F42DAB">
        <w:t xml:space="preserve">ой был Гоголь, проходит все </w:t>
      </w:r>
      <w:r>
        <w:t>литературно</w:t>
      </w:r>
      <w:r w:rsidRPr="00F42DAB">
        <w:t xml:space="preserve">е движение эпохи 40-х и начала 50-х гг. — время, когда выступает на </w:t>
      </w:r>
      <w:r>
        <w:t>литературно</w:t>
      </w:r>
      <w:r w:rsidRPr="00F42DAB">
        <w:t xml:space="preserve">е поприще целый ряд крупнейших русских реалистов — Герцен, Некрасов, Тургенев, Гончаров, Островский, Толстой и др.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«натуральной школе» сразу проявляются классовые разграничения: наряду с дворянской и буржуазной </w:t>
      </w:r>
      <w:r>
        <w:t>литератур</w:t>
      </w:r>
      <w:r w:rsidRPr="00F42DAB">
        <w:t xml:space="preserve">ой начинают определяться начала </w:t>
      </w:r>
      <w:r>
        <w:t>литератур</w:t>
      </w:r>
      <w:r w:rsidRPr="00F42DAB">
        <w:t xml:space="preserve">ы революционно-демократической. Прогрессивно-дворянская и буржуазная </w:t>
      </w:r>
      <w:r>
        <w:t>литератур</w:t>
      </w:r>
      <w:r w:rsidRPr="00F42DAB">
        <w:t xml:space="preserve">ы выросли на почве протеста против отживших феодальных форм общества и культуры. Рост классовых противоречий в пореформенную эпоху приводит к определенному «снижению», ограничению реалистического творчества в этих </w:t>
      </w:r>
      <w:r>
        <w:t>литературны</w:t>
      </w:r>
      <w:r w:rsidRPr="00F42DAB">
        <w:t>х слоях. Вместе с тем 60—70-е гг. являются периодом расцвета революционно-демократического реализма (Чернышевский, Некрасов, Салтыков-Щедрин, Успенский и др.). Под влиянием революционно-демократического лагеря находится целый ряд писателей, связанных с социальными низами (Решетников, Н.</w:t>
      </w:r>
      <w:r>
        <w:t xml:space="preserve"> </w:t>
      </w:r>
      <w:r w:rsidRPr="00F42DAB">
        <w:t>Успенский, Помяловский, Левитов и т.</w:t>
      </w:r>
      <w:r>
        <w:t xml:space="preserve"> </w:t>
      </w:r>
      <w:r w:rsidRPr="00F42DAB">
        <w:t xml:space="preserve">д.). Тот процесс вырождения народничества, превращение </w:t>
      </w:r>
      <w:r>
        <w:t xml:space="preserve"> </w:t>
      </w:r>
      <w:r w:rsidRPr="00F42DAB">
        <w:t xml:space="preserve">его в либерально-буржуазное течение, </w:t>
      </w:r>
      <w:r>
        <w:t>котор</w:t>
      </w:r>
      <w:r w:rsidRPr="00F42DAB">
        <w:t xml:space="preserve">ый происходит в 80-х гг., обусловливает отход от критического реализма, создание либерально-народнической </w:t>
      </w:r>
      <w:r>
        <w:t>литератур</w:t>
      </w:r>
      <w:r w:rsidRPr="00F42DAB">
        <w:t xml:space="preserve">ы (Златовратский, Короленко и др.), </w:t>
      </w:r>
      <w:r>
        <w:t>котор</w:t>
      </w:r>
      <w:r w:rsidRPr="00F42DAB">
        <w:t>ая стремится в показе действительности сгладить все острые углы. На грани второго и третьего периодов развития новой Р.</w:t>
      </w:r>
      <w:r>
        <w:t xml:space="preserve"> </w:t>
      </w:r>
      <w:r w:rsidRPr="00F42DAB">
        <w:t xml:space="preserve">л. появляется Чехов с его демократическим отрицанием феодально-буржуазной России, с его яркими реалистическими картинами жизни, в </w:t>
      </w:r>
      <w:r>
        <w:t>котор</w:t>
      </w:r>
      <w:r w:rsidRPr="00F42DAB">
        <w:t xml:space="preserve">ых однако отчетливо ощущалась неясность социальных идеалов. Так. обр. </w:t>
      </w:r>
      <w:r>
        <w:t>литературно</w:t>
      </w:r>
      <w:r w:rsidRPr="00F42DAB">
        <w:t xml:space="preserve">е развитие первого и второго периодов распадается внутри каждого из них на своеобразные этапы, близкие к хронологическим рамкам десятилетий. Третий период начинается с 90-х гг., когда пролетариат становится крупнейшей политической силой, когда под руководством Ленина зарождаются политические организации пролетариата. Резкое обострение классовых противоречий служит причиной все большего отхода от реализма буржуазной и дворянской </w:t>
      </w:r>
      <w:r>
        <w:t>литератур</w:t>
      </w:r>
      <w:r w:rsidRPr="00F42DAB">
        <w:t xml:space="preserve">ы; реализм объявляется низшим, примитивным видом искусства.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противовес ему складывается искусство символизма — искусство иррационализма; символизм становится главенствующей линией в буржуазно-дворянской </w:t>
      </w:r>
      <w:r>
        <w:t>литератур</w:t>
      </w:r>
      <w:r w:rsidRPr="00F42DAB">
        <w:t xml:space="preserve">е.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борьбе с символизмом вырастает новая пролетарская </w:t>
      </w:r>
      <w:r>
        <w:t>литератур</w:t>
      </w:r>
      <w:r w:rsidRPr="00F42DAB">
        <w:t xml:space="preserve">а, принципиально отличная от </w:t>
      </w:r>
      <w:r>
        <w:t>литератур</w:t>
      </w:r>
      <w:r w:rsidRPr="00F42DAB">
        <w:t>ы предшествующих этапов. Творчество М.</w:t>
      </w:r>
      <w:r>
        <w:t xml:space="preserve"> </w:t>
      </w:r>
      <w:r w:rsidRPr="00F42DAB">
        <w:t xml:space="preserve">Горького явилось утверждением искусства нового типа; глубоко реалистическое в своей основе, оно включает в себя революционную романтику в качестве характерной своей особенности. В развитии творчества Горького наметились и черты социалистического реализма, играющие роль руководящего начала в дальнейшем развитии </w:t>
      </w:r>
      <w:r>
        <w:t>литератур</w:t>
      </w:r>
      <w:r w:rsidRPr="00F42DAB">
        <w:t xml:space="preserve">ы социализма. Горький сыграл громадную роль и в организационном объединении пролетарских писателей.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тесной связи с пролетарской литературой до Октябрьской революции возникает пооктябрьская пролетарская и советская литература. Советская литература неразрывными нитями соединена с развитием социалистической революции. Периодизация истории советской </w:t>
      </w:r>
      <w:r>
        <w:t>литератур</w:t>
      </w:r>
      <w:r w:rsidRPr="00F42DAB">
        <w:t xml:space="preserve">ы должна строиться, исходя из тех этапов, </w:t>
      </w:r>
      <w:r>
        <w:t>котор</w:t>
      </w:r>
      <w:r w:rsidRPr="00F42DAB">
        <w:t xml:space="preserve">ые прошла страна, — военный коммунизм, период восстановительный и реконструктивный, период первой пятилетки, период второй пятилетки.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В противовес буржуазным теориям марксистско-ленинское литературоведение отрицает возможность нахождения некоей общей идеи, определяющей развитие Р.</w:t>
      </w:r>
      <w:r>
        <w:t xml:space="preserve"> </w:t>
      </w:r>
      <w:r w:rsidRPr="00F42DAB">
        <w:t xml:space="preserve">л. Различные классы, борьба </w:t>
      </w:r>
      <w:r>
        <w:t>котор</w:t>
      </w:r>
      <w:r w:rsidRPr="00F42DAB">
        <w:t xml:space="preserve">ых определяла ход исторического развития в России, создавали свою </w:t>
      </w:r>
      <w:r>
        <w:t>литератур</w:t>
      </w:r>
      <w:r w:rsidRPr="00F42DAB">
        <w:t>у. В отношении общей социально-исторической закономерности Р.</w:t>
      </w:r>
      <w:r>
        <w:t xml:space="preserve"> </w:t>
      </w:r>
      <w:r w:rsidRPr="00F42DAB">
        <w:t xml:space="preserve">л. не составляет исключения среди прочих </w:t>
      </w:r>
      <w:r>
        <w:t>литератур</w:t>
      </w:r>
      <w:r w:rsidRPr="00F42DAB">
        <w:t xml:space="preserve">. Это однако не устраняет наличия специфических черт в русском </w:t>
      </w:r>
      <w:r>
        <w:t>литературно</w:t>
      </w:r>
      <w:r w:rsidRPr="00F42DAB">
        <w:t xml:space="preserve">м процессе, явившихся результатом особенностей исторического развития России.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Это своеобразие определяется прежде всего длительной консервацией феодально-крепостнической системы, сохраняющей свое господство </w:t>
      </w:r>
      <w:r>
        <w:t xml:space="preserve"> </w:t>
      </w:r>
      <w:r w:rsidRPr="00F42DAB">
        <w:t>до середины XIX</w:t>
      </w:r>
      <w:r>
        <w:t xml:space="preserve"> </w:t>
      </w:r>
      <w:r w:rsidRPr="00F42DAB">
        <w:t xml:space="preserve">в. и покрывающей значительную часть исторического процесса складывания русской буржуазии. Ход исторического развития обусловил своеобразное соотношение классов на новом этапе исторического развития. Господство дворянства привело к специфическим модификациям социального содержания </w:t>
      </w:r>
      <w:r>
        <w:t>литературны</w:t>
      </w:r>
      <w:r w:rsidRPr="00F42DAB">
        <w:t>х течений конца XVIII — начала XIX</w:t>
      </w:r>
      <w:r>
        <w:t xml:space="preserve"> </w:t>
      </w:r>
      <w:r w:rsidRPr="00F42DAB">
        <w:t xml:space="preserve">в. (романтизм, сентиментализм). С другой стороны, русская буржуазия даже в момент своего активного выступления на политическую арену не была классом революционным; она выступала в одном лагере с дворянством против революционной борьбы крестьянства и формирующегося пролетариата. Рост класса пролетариата определяет переход руководства этой борьбой к революционной партии пролетариата, поднимающей борьбу за перерастание буржуазно-демократической революции в социалистическую.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>«Потому что Россия была узловым пунктом всех этих противоречий империализма. Потому что Россия была беременна революцией более, чем какая либо другая страна...», именно поэтому «Россия послужила очагом ленинизма, родиной теории и тактики пролетарской революции» (Сталин, Об основах ленинизма, «Вопросы ленинизма», изд. 10, 1935, стр.</w:t>
      </w:r>
      <w:r>
        <w:t xml:space="preserve"> </w:t>
      </w:r>
      <w:r w:rsidRPr="00F42DAB">
        <w:t xml:space="preserve">4). </w:t>
      </w:r>
    </w:p>
    <w:p w:rsidR="00E421E0" w:rsidRPr="00F42DAB" w:rsidRDefault="00E421E0" w:rsidP="00E421E0">
      <w:pPr>
        <w:spacing w:before="120"/>
        <w:ind w:firstLine="567"/>
        <w:jc w:val="both"/>
      </w:pPr>
      <w:r w:rsidRPr="00F42DAB">
        <w:t xml:space="preserve">В отношении </w:t>
      </w:r>
      <w:r>
        <w:t>литературно</w:t>
      </w:r>
      <w:r w:rsidRPr="00F42DAB">
        <w:t xml:space="preserve">м эта особенность сказалась в длительном господстве дворянской </w:t>
      </w:r>
      <w:r>
        <w:t>литератур</w:t>
      </w:r>
      <w:r w:rsidRPr="00F42DAB">
        <w:t xml:space="preserve">ы, в сближении ее с буржуазной идеологией, в громадном значении в России </w:t>
      </w:r>
      <w:r>
        <w:t>литератур</w:t>
      </w:r>
      <w:r w:rsidRPr="00F42DAB">
        <w:t>ы революционной демократии, в том, что именно в СССР пролетариат впервые в истории человечества свободно как класс господствующий развернул свою литературно-художественную деятельность. Реализм социалистический получили именно в Р.</w:t>
      </w:r>
      <w:r>
        <w:t xml:space="preserve"> </w:t>
      </w:r>
      <w:r w:rsidRPr="00F42DAB">
        <w:t xml:space="preserve">л. исключительные условия для своего развития.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1E0"/>
    <w:rsid w:val="00002B5A"/>
    <w:rsid w:val="0010437E"/>
    <w:rsid w:val="004B289D"/>
    <w:rsid w:val="00616072"/>
    <w:rsid w:val="006A5004"/>
    <w:rsid w:val="006B451F"/>
    <w:rsid w:val="00710178"/>
    <w:rsid w:val="008B35EE"/>
    <w:rsid w:val="00905CC1"/>
    <w:rsid w:val="00A77D0E"/>
    <w:rsid w:val="00B42C45"/>
    <w:rsid w:val="00B47B6A"/>
    <w:rsid w:val="00D66A27"/>
    <w:rsid w:val="00E421E0"/>
    <w:rsid w:val="00F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77201-44B1-4C68-A441-57CC756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2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Русская литература</vt:lpstr>
    </vt:vector>
  </TitlesOfParts>
  <Company>Home</Company>
  <LinksUpToDate>false</LinksUpToDate>
  <CharactersWithSpaces>25545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литература</dc:title>
  <dc:subject/>
  <dc:creator>User</dc:creator>
  <cp:keywords/>
  <dc:description/>
  <cp:lastModifiedBy>admin</cp:lastModifiedBy>
  <cp:revision>2</cp:revision>
  <dcterms:created xsi:type="dcterms:W3CDTF">2014-02-15T02:39:00Z</dcterms:created>
  <dcterms:modified xsi:type="dcterms:W3CDTF">2014-02-15T02:39:00Z</dcterms:modified>
</cp:coreProperties>
</file>