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E4" w:rsidRDefault="004E75E4" w:rsidP="004E75E4">
      <w:pPr>
        <w:pStyle w:val="a3"/>
        <w:jc w:val="center"/>
      </w:pPr>
      <w:r>
        <w:t xml:space="preserve">СОЦИАЛЬНЫЙ ПОРТРЕТ РУССКОГО РЕВОЛЮЦИОНЕРА. </w:t>
      </w:r>
    </w:p>
    <w:p w:rsidR="004E75E4" w:rsidRDefault="004E75E4" w:rsidP="004E75E4">
      <w:pPr>
        <w:pStyle w:val="a3"/>
      </w:pPr>
      <w:r>
        <w:t xml:space="preserve">Только в бодром горячем порыве,в страстной любви к своей родной стране,смелости и энергии родится победа.И не только и не столько в отдельном порыве,сколько в упорной мобилизации всех сил,в том постоянном горении,- котороемедленно и неуклонно сдвигает горы, открывает неведомые глубины и выводит их на солнечную ясность. </w:t>
      </w:r>
    </w:p>
    <w:p w:rsidR="004E75E4" w:rsidRDefault="004E75E4" w:rsidP="004E75E4">
      <w:pPr>
        <w:pStyle w:val="a3"/>
        <w:jc w:val="right"/>
      </w:pPr>
      <w:r>
        <w:t xml:space="preserve">М.В.Ломоносов. </w:t>
      </w:r>
    </w:p>
    <w:p w:rsidR="004E75E4" w:rsidRDefault="004E75E4" w:rsidP="004E75E4">
      <w:pPr>
        <w:pStyle w:val="a3"/>
      </w:pPr>
      <w:r>
        <w:t xml:space="preserve">Первыми русскими революционерами были дворяне - первые в России поднявшее вооруженное восстание в 1825 году против царского самодержавия.Свыше семидесяти будущих декабристов учились в учебных заведениях Петербурга (в кадетских, морских, пажеских, волонтёрских, горных корпусах,благородном и изуитском пансионах,школе святого Петра, Царско-сельском лицее.В 1814 году,вскоре после возвращении гвардии из заграничных походов в Петербург,возникли ранние преддекабристские организации:артели офицеров Генштаба (Священная артель).9 февраля 1816 года на собраниях в офицерских казармах Семёновского полка создано первое тайное общество-Союз спасения.Со второй половины 1818 года в Петербурге действовали Дума и ряд управ "Союза благоденствия".На одном из совещаний управы было принято решение о необходимости борьбы за установление республики в России.Разногласия между членами "Союза", обострившееся после выступления в октябре 1820 года солдат лейб-гвардии Семеновского полка,привели к самороспуску организации.В 1821 году было основано Северное общество,которое возглавили убеждённые сторонники решительных действий (К.Ф.Рылеев, Е.П.Оболенский, А.А.Бестужев). Совместное выступление Северного и южного обществ планировалось на 1826 год,но династический кризиз возникший после смерти императора Александра 1 побудил выступить декабристов раньше срока.Декабристы предпологали силой оружия не допускать Сенат к присяге новому государю и принудить его объявить о свержении самодержавия и созыве Учередительного собрания. </w:t>
      </w:r>
    </w:p>
    <w:p w:rsidR="004E75E4" w:rsidRDefault="004E75E4" w:rsidP="004E75E4">
      <w:pPr>
        <w:pStyle w:val="a3"/>
      </w:pPr>
      <w:r>
        <w:t xml:space="preserve">После разгрома восстания к следствию и суду были привлечены 579 человек, из них 79 % военных.13 июля 1826 года были повешены К.Ф.Рылеев, П.Г.Каховский,С.И.Муравьёв-Апостол,М.П.Бестужев-Рюмин, П.И.Пестель. В тот же день был совершен обряд гражданской казни над 97 декабристами, приговоренными к каторге и ссылке (над 15 морскими офицерами этот обряд был совершён в Кронштадте). </w:t>
      </w:r>
    </w:p>
    <w:p w:rsidR="004E75E4" w:rsidRDefault="004E75E4" w:rsidP="004E75E4">
      <w:pPr>
        <w:pStyle w:val="a3"/>
      </w:pPr>
      <w:r>
        <w:t xml:space="preserve">Под влиянием Революции 1848 года во Франции среди передовой молодёжи зрели революционные настроения ,складывались кружки единомышленников, на которых обсуждались проблемы крестьянской революции в России. Одной из таких групп-была группа Петрашевцев,также состоявшая в основном из дворян, арестованных и судимых в конце 1849 года. </w:t>
      </w:r>
    </w:p>
    <w:p w:rsidR="004E75E4" w:rsidRDefault="004E75E4" w:rsidP="004E75E4">
      <w:pPr>
        <w:pStyle w:val="a3"/>
      </w:pPr>
      <w:r>
        <w:t xml:space="preserve">На смену декабристам в 1859-61 годы пришло движение с идеей крестьянской демократии и утопического социализма.Революционными демократами считали крестьянство единственной революционной силой, полагали, что Россия после уничтожения крепостного права путём революции минуя капитализм, прийдет через крестьянскую общину к социализму. Эти идеи проникали в разные слои общества и их носителями были газета "Колокол" и журнал "Современник". </w:t>
      </w:r>
    </w:p>
    <w:p w:rsidR="004E75E4" w:rsidRDefault="004E75E4" w:rsidP="004E75E4">
      <w:pPr>
        <w:pStyle w:val="a3"/>
      </w:pPr>
      <w:r>
        <w:t xml:space="preserve">"Колокол"-газета,издававшаяся с 1857-1867 годах А.И.Герценом и Н.Л.Огарёвым (дворянами) в Лондоне,затем в Женеве,выходя 1-2 раза в месяц. Она выступала против самодержавия,осуждала антинародный характер "крестьянской реформы" 1861 года. </w:t>
      </w:r>
    </w:p>
    <w:p w:rsidR="004E75E4" w:rsidRDefault="004E75E4" w:rsidP="004E75E4">
      <w:pPr>
        <w:pStyle w:val="a3"/>
      </w:pPr>
      <w:r>
        <w:t xml:space="preserve">Журнал "Современник" основан был ещё Пушкиным А.С. в 1836 году и издавался до 1866 года.История этого журнала является ярким примером перехода революционных идей от дворянства к разночинцам,выходцам из разных сословий.Так 1838-46 годах в редакцию журнала входили: П.А.Вяземский, В.А.Жуковский,А.А.Краевский,В.Ф.Одоевский,П.А.Плетнёв (дворяне), 1847-66 годах Н.А.Некрасов,И,И,Панаев (дворяне),ведущим критиком был В.Г.Белинский (сын уездного врача).Сотрудниками журнала были Н.Г.Чернышевский, Н.А.Добролюбов (из духовенства).К началу 1860 годов "Современник" один из самых популярных русских журналов,число подписчиков возросло с 3 тысяч (1856) до 7 тысяч (1861).В 1862 году издание "Современника" приостановленно на 8 месяцев,а его идейный руководитель Чернышевский Н.Г. арестован.В 1863 году возобновлено под фактическим руководством Некрасова,Салтыкова-Щедрина.В обстановке усилившегося после поражения польского восстания (1863-64) цензурного гнёта тираж "Современника" сократился до 4,2 тысяч экземпляров.В июне 1866 года после покушения Д.В.Каракозова на императора Александра 2 журнал был закрыт.Однако идеи,которые пропогандировал журнал сформировали новое движение -народничество (1861-1895). </w:t>
      </w:r>
    </w:p>
    <w:p w:rsidR="004E75E4" w:rsidRDefault="004E75E4" w:rsidP="004E75E4">
      <w:pPr>
        <w:pStyle w:val="a3"/>
      </w:pPr>
      <w:r>
        <w:t xml:space="preserve">Родоначальниками народничества были Герцен А.И. и Н.Г.Чернышевский. Народники были сторонниками свержения самодержавия путём крестьянской революции и установления социализма,основу которого они видели в крестьянской общине.Главной революционной силой считали крестьян и интеллигенцию, не верили в возможность развития в России капитализма,а следовательно,и рабочего класса.Они считали капитализм упадком регрессом.К концу 60-х начало 70-х годов наибольшее распространение среди народников получили идеи Бакунина М.А.- ,Лаврова П.Л. - из семей помещика, Ткачёв П.Н.-из семьи мелкопоместного дворянина.В 1875 оду в Москве возникла "Всероссийская социально-революционная организация",участники которой пытались наладить революционную пропаганду среди рабочих Москвы и некоторых других городов; судились по "процессу 50-ти".В эту организацию входили:Гоц М.Р. (из богатой купеческой семьи),Алексеев П.А.(из семьи рабочего).В 1876 году была создана новая народническая организация,получившая в 1878 году название "Земли и Воли".Главные деятели её в основном были из дворян (Плеханов Г.В.,Михайлов А.Д.,Кравчинский С.М.,Фигнер В.Н., Перовская С.Л.,Засулич В.И.),в состав её входили и мещане -Натансон М.А.,Аптекман О.В.,Рысаков Н.И.,и крестьяне -Желябов А.И.,Михайлов Т.М., из семьи священослужителя Кибальчич Н.И..В последствии это организация распалась на 2 организации:"Черный передел" и "Народная воля",причина распада была из-за разногласия по вопросам политической борьбы и индивидуального террора.В 80-х годах берёт направление либеральных народников-Кривенко Н.И.(рабочий),Южаков С.Н.(дворянин). Они встали на путь примерения с царским правительством. </w:t>
      </w:r>
    </w:p>
    <w:p w:rsidR="004E75E4" w:rsidRDefault="004E75E4" w:rsidP="004E75E4">
      <w:pPr>
        <w:pStyle w:val="a3"/>
      </w:pPr>
      <w:r>
        <w:t xml:space="preserve">В 1901 году в результате оъединения народнических кружков и групп, возникла мелкобуржуазная партия социалистов - революционеров-эсеров. Основным средством борьбы с самодержавием выдвигала - террор. Эсеры были идейными противниками марксизма.В состав партии входили: Керенский А.Ф.-сын приходского священика, дворяне-Авксентьев Н.Д., ЧерновВ.М., Фигнер В.Н.,Спиридонова М.А.,Каховская И.К., Огановский Н.П. -родился в семье офицера Генерального штаба. Муравьёв М.А., Майоров И.А. -из крестьянин, Натансон М.А-из мещан,Гоц А.Р.- происходивший из богатой купеческой семьи. </w:t>
      </w:r>
    </w:p>
    <w:p w:rsidR="004E75E4" w:rsidRDefault="004E75E4" w:rsidP="004E75E4">
      <w:pPr>
        <w:pStyle w:val="a3"/>
      </w:pPr>
      <w:r>
        <w:t xml:space="preserve">В 1903 году на втором съезде РСДРП произошел раскол на два течения-меньшевиков и большевиков.я2Меньшевикия0 выступали против революционной программы и ленинский организационных основ партии,союза рабочего класса с крестьянством.Считали социалистическую революцию в России невозможной,отрицали диктатуру пролетариата. Лидерами меньшевиков были выходцы из дворян-Плеханов Г.В.,Потресов,А.Н.Засулич В.И,из мещан-Дан Ф.И., Абрамович Р.,чиновников-Мартов Ю.О.,купцов-Иоффе А.А., Мартынов А.С.,Колонтай-из семьи полковника. </w:t>
      </w:r>
    </w:p>
    <w:p w:rsidR="004E75E4" w:rsidRDefault="004E75E4" w:rsidP="004E75E4">
      <w:pPr>
        <w:pStyle w:val="a3"/>
      </w:pPr>
      <w:r>
        <w:t xml:space="preserve">Большевизм-течение политической мысли и политическая партия, возникшая в 1903 году в России в результате борьбы русских революционеров-марксистов, возглавляемых Лениным, за создание подлинно революционной партии. На втором съезде РСДРП (1903) революционные марксисты, получившие при выборах в центральные учереждения партии большинство голосов, были названы большевиками.Большевизм возник на базе теории марксизма,в условиях империализма,когда центр мирового революционного движения переместился в Россию.В состав партии входили: Ногин В.П., Молотов В.М.-из семей приказчиков, Невский В.И.,Лашевич М.М-из купеческой семьи, Муранов Ксенофонтов И.К-из крестьян, Милютин В.П.-из семьи сельского учителя, Менжинский В.Р.,Ленин В.И.-дворяне, Луначарский А.В.-отец действительный статский советник, Левицкий В.О., Крыленко Н.В.-из семей служащего,Лацис М.И.-из семьи батрака, Крестинский Н.Н.-из семьи учителя гимназии,Киров С.М.-из семьи лесника, Зиновьев Г.Е.-отец владелец молочной фермы,Дзержинский Ф.Э.-из мелкопоместной дворянской семьи, Горький (Пешков А.М.)-отец столяр-краснодеревщик,мать из мещан. </w:t>
      </w:r>
    </w:p>
    <w:p w:rsidR="004E75E4" w:rsidRDefault="004E75E4" w:rsidP="004E75E4">
      <w:pPr>
        <w:pStyle w:val="a3"/>
      </w:pPr>
      <w:r>
        <w:t xml:space="preserve">Буржуазные реформы 1860-70 годов,открывшие путь для развития капитализма, но не устранившие полностью феодально-крепостнические пережитки, вызывали социально-экономические противоречия,которые привели к революции 1905-1907 года.За время этой революции окончательносформировались политические движения и партии.Организационно оформились партии российского либерализма:Союз 17 октября (октябристы), Партия правового порядка,Торгово-промышленная партия,Партия конституционалистов-демократов (кадетов),Партия демократических реформ.В ноябре 1905 года по инициативе придворных кругов,высшего духовенства и сотрудников охраны возник "Союз Русского народа", объединивший черносотенцев. Политически сплотилось дворянство в организацию Объединённого дворянства во главе с А.А.Бобринским. </w:t>
      </w:r>
    </w:p>
    <w:p w:rsidR="004E75E4" w:rsidRDefault="004E75E4" w:rsidP="004E75E4">
      <w:pPr>
        <w:pStyle w:val="a3"/>
      </w:pPr>
      <w:r>
        <w:t xml:space="preserve">"Союз 17-го октября"-октябристы,политическая партия крупных помещиков и буржуазии в России; фактически образовалась в ноябре 1905 года, после опубликования царского манифеста 17 октября.оформилась партия осенью 1906 года.октябристы поддерживали самодержавие по всем вопросам внутренней и внешней политике.В 1917 году входили в состав Временного правительства.После победы Октябрьской революции активно боролись против советской власти.В состав партии входили:Львов В.Н.-дворянин, Гучков А.И.-из купеческой семьи,Родзянко М.В.-дворянин,крупный землевладелец. </w:t>
      </w:r>
    </w:p>
    <w:p w:rsidR="004E75E4" w:rsidRDefault="004E75E4" w:rsidP="004E75E4">
      <w:pPr>
        <w:pStyle w:val="a3"/>
      </w:pPr>
      <w:r>
        <w:t xml:space="preserve">Конституционно-демократическая партия кадетов-кадеты,главная партия буржуазии в России.Оформилась в октябре 1905 года. Кадеты стремились сохранить царизм в форме конституционной монархии.старалась привлечь на свою сторону крестьянство.В состав партии входили: Новгородцев П.И.-купец 2-ой гильдии,Никитин А.М.-из купеческой семьи, Некрасов Н.В.-из семьи священника, Набоков-потомственный дворянин, Мануйлов А.А-дворянин,Львов Г.Е.-князь,крупный помещик,Кутлер Н.Н.-из семьи дворян-землевладельцев,Корнилов А.А.-потомственный дворянин, Головин Ф.А.-потомственный дворянин Милюков П.Н.-родился в семье преподователя художественного училища. </w:t>
      </w:r>
    </w:p>
    <w:p w:rsidR="004E75E4" w:rsidRDefault="004E75E4" w:rsidP="004E75E4">
      <w:pPr>
        <w:pStyle w:val="a3"/>
      </w:pPr>
      <w:r>
        <w:t xml:space="preserve">Таким образом к революционным событиям 1917 года революционное движение в России сформировалось в основные партии:эсеров, большевиков, меньшевиков, кадетов и октябристов.Наиболее многочисленной оказалась партия большевиков.Её идеи нашли наибольший отклик в народе, что помогло одержать ей победу в октябре 1917 года.Члены партий октябристов,кадетов,меньшевиков,входившие в состав Времнного правительства не смогли за время своего правления внести коренные перемены в улучшния жизни людей и удержать власть в октябре 1917 года. </w:t>
      </w:r>
    </w:p>
    <w:p w:rsidR="004E75E4" w:rsidRDefault="004E75E4" w:rsidP="004E75E4">
      <w:pPr>
        <w:pStyle w:val="a3"/>
      </w:pPr>
      <w:r>
        <w:t xml:space="preserve">Революционные идеи,родившиеся в среде обеспеченного,образованного дворянского общества,после Отечественной войны 1812 годабыли вызваны контрастом между патриатизмом и самоотверженностью русского народа и его рабским положением в быту,полным бесправием перед помещиками.Желание преобразовать, улучшить и выровнить условия жизни всех слоёв русского общества вот основной побудительный мотив всех революционеров. К сожалению, для русских революционеров всех времен характерно положительное отношение к террору.Террор Террор признавался действенным методом преобразования общества,хотя история доказала обратное,террор </w:t>
      </w:r>
    </w:p>
    <w:p w:rsidR="004E75E4" w:rsidRDefault="004E75E4" w:rsidP="004E75E4">
      <w:pPr>
        <w:pStyle w:val="a3"/>
      </w:pPr>
      <w:r>
        <w:t xml:space="preserve">пораждает террор.Так,декабристы считали возможным казнь самодержца в случаесвоей победы,и были казнены после подавления восстания.После покушения на Александра 2,были казнены народовольцы,покушения на генерал-губернатора Трепова Д.Ф.,Столыпина П.А. находили поддержку в русском обществе,обоюдный террор времен гражданской войны закончился террором 1937 года. </w:t>
      </w:r>
    </w:p>
    <w:p w:rsidR="004E75E4" w:rsidRDefault="004E75E4" w:rsidP="004E75E4">
      <w:pPr>
        <w:pStyle w:val="a3"/>
      </w:pPr>
      <w:r>
        <w:t xml:space="preserve">На протяжении почти века менялся социальный портрет русского революционера от блестящих представителей передового дворянства, до разночинцев, рабочих и крестьян.По мере роста образованности различных слоёв руссого общества,в них проникали идеи демократии, справедливости, равенства. </w:t>
      </w:r>
    </w:p>
    <w:p w:rsidR="004E75E4" w:rsidRDefault="004E75E4" w:rsidP="004E75E4"/>
    <w:p w:rsidR="004E75E4" w:rsidRDefault="004E75E4">
      <w:bookmarkStart w:id="0" w:name="_GoBack"/>
      <w:bookmarkEnd w:id="0"/>
    </w:p>
    <w:sectPr w:rsidR="004E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5E4"/>
    <w:rsid w:val="0024675C"/>
    <w:rsid w:val="004E75E4"/>
    <w:rsid w:val="00867A15"/>
    <w:rsid w:val="00A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451B8D-D105-456B-AF99-5C78C514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7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ПОРТРЕТ РУССКОГО РЕВОЛЮЦИОНЕРА</vt:lpstr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ПОРТРЕТ РУССКОГО РЕВОЛЮЦИОНЕРА</dc:title>
  <dc:subject/>
  <dc:creator>Женя</dc:creator>
  <cp:keywords/>
  <dc:description/>
  <cp:lastModifiedBy>admin</cp:lastModifiedBy>
  <cp:revision>2</cp:revision>
  <dcterms:created xsi:type="dcterms:W3CDTF">2014-02-17T08:37:00Z</dcterms:created>
  <dcterms:modified xsi:type="dcterms:W3CDTF">2014-02-17T08:37:00Z</dcterms:modified>
</cp:coreProperties>
</file>