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1D" w:rsidRPr="00A14B6A" w:rsidRDefault="0027331D" w:rsidP="00A5087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B6A">
        <w:rPr>
          <w:b/>
          <w:noProof/>
          <w:color w:val="000000"/>
          <w:sz w:val="28"/>
          <w:szCs w:val="28"/>
        </w:rPr>
        <w:t>Введение</w:t>
      </w:r>
    </w:p>
    <w:p w:rsidR="0027331D" w:rsidRPr="00A14B6A" w:rsidRDefault="0027331D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6C1A" w:rsidRPr="00A14B6A" w:rsidRDefault="00CB6C1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В 1777 году Рыбная слобода была преобразована в город Рыбной (Рыбинск). Авторы многочисленных работ по истории Рыбинска не </w:t>
      </w:r>
      <w:r w:rsidR="00AC58E3" w:rsidRPr="00A14B6A">
        <w:rPr>
          <w:noProof/>
          <w:color w:val="000000"/>
          <w:sz w:val="28"/>
          <w:szCs w:val="28"/>
        </w:rPr>
        <w:t>сомневаются</w:t>
      </w:r>
      <w:r w:rsidRPr="00A14B6A">
        <w:rPr>
          <w:noProof/>
          <w:color w:val="000000"/>
          <w:sz w:val="28"/>
          <w:szCs w:val="28"/>
        </w:rPr>
        <w:t xml:space="preserve">, что к этому времени слобода фактически </w:t>
      </w:r>
      <w:r w:rsidR="00521655" w:rsidRPr="00A14B6A">
        <w:rPr>
          <w:noProof/>
          <w:color w:val="000000"/>
          <w:sz w:val="28"/>
          <w:szCs w:val="28"/>
        </w:rPr>
        <w:t>была городским поселением, но ни</w:t>
      </w:r>
      <w:r w:rsidRPr="00A14B6A">
        <w:rPr>
          <w:noProof/>
          <w:color w:val="000000"/>
          <w:sz w:val="28"/>
          <w:szCs w:val="28"/>
        </w:rPr>
        <w:t>как не аргументируют это утверждение.</w:t>
      </w:r>
    </w:p>
    <w:p w:rsidR="00CB6C1A" w:rsidRPr="00A14B6A" w:rsidRDefault="00CB6C1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Лишь нескольких исследователей заинтересовала тема городского статуса Рыбной слободы. Доктор исторических </w:t>
      </w:r>
      <w:r w:rsidR="00AC58E3" w:rsidRPr="00A14B6A">
        <w:rPr>
          <w:noProof/>
          <w:color w:val="000000"/>
          <w:sz w:val="28"/>
          <w:szCs w:val="28"/>
        </w:rPr>
        <w:t xml:space="preserve">наук. </w:t>
      </w:r>
      <w:r w:rsidR="00521655" w:rsidRPr="00A14B6A">
        <w:rPr>
          <w:noProof/>
          <w:color w:val="000000"/>
          <w:sz w:val="28"/>
          <w:szCs w:val="28"/>
        </w:rPr>
        <w:t>М.</w:t>
      </w:r>
      <w:r w:rsidR="00AC58E3" w:rsidRPr="00A14B6A">
        <w:rPr>
          <w:noProof/>
          <w:color w:val="000000"/>
          <w:sz w:val="28"/>
          <w:szCs w:val="28"/>
        </w:rPr>
        <w:t>Я. Волков в своей статье «Рыбная слобода во второй полов</w:t>
      </w:r>
      <w:r w:rsidR="00234520" w:rsidRPr="00A14B6A">
        <w:rPr>
          <w:noProof/>
          <w:color w:val="000000"/>
          <w:sz w:val="28"/>
          <w:szCs w:val="28"/>
        </w:rPr>
        <w:t>ине XVII начале XVIII</w:t>
      </w:r>
      <w:r w:rsidR="00AC58E3" w:rsidRPr="00A14B6A">
        <w:rPr>
          <w:noProof/>
          <w:color w:val="000000"/>
          <w:sz w:val="28"/>
          <w:szCs w:val="28"/>
        </w:rPr>
        <w:t xml:space="preserve"> века», опираясь на документы центральных архивов, точкой отсчета городского статуса слободы называет 1676 – 1681 годы. </w:t>
      </w:r>
      <w:r w:rsidR="009B2C70" w:rsidRPr="00A14B6A">
        <w:rPr>
          <w:rStyle w:val="aa"/>
          <w:noProof/>
          <w:color w:val="000000"/>
          <w:sz w:val="28"/>
          <w:szCs w:val="28"/>
        </w:rPr>
        <w:footnoteReference w:id="1"/>
      </w:r>
    </w:p>
    <w:p w:rsidR="00AC58E3" w:rsidRPr="00A14B6A" w:rsidRDefault="00626FA9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Местный краевед Н.</w:t>
      </w:r>
      <w:r w:rsidR="00521655" w:rsidRPr="00A14B6A">
        <w:rPr>
          <w:noProof/>
          <w:color w:val="000000"/>
          <w:sz w:val="28"/>
          <w:szCs w:val="28"/>
        </w:rPr>
        <w:t>В. Постнов</w:t>
      </w:r>
      <w:r w:rsidR="00AC58E3" w:rsidRPr="00A14B6A">
        <w:rPr>
          <w:noProof/>
          <w:color w:val="000000"/>
          <w:sz w:val="28"/>
          <w:szCs w:val="28"/>
        </w:rPr>
        <w:t>а, анализируя социальный и професси</w:t>
      </w:r>
      <w:r w:rsidR="00234520" w:rsidRPr="00A14B6A">
        <w:rPr>
          <w:noProof/>
          <w:color w:val="000000"/>
          <w:sz w:val="28"/>
          <w:szCs w:val="28"/>
        </w:rPr>
        <w:t>ональный состав жителей Рыбной c</w:t>
      </w:r>
      <w:r w:rsidR="00AC58E3" w:rsidRPr="00A14B6A">
        <w:rPr>
          <w:noProof/>
          <w:color w:val="000000"/>
          <w:sz w:val="28"/>
          <w:szCs w:val="28"/>
        </w:rPr>
        <w:t>лободы по «Писцовой книге» за 1676 год, приходит к такому же выводу.</w:t>
      </w:r>
      <w:r w:rsidR="009B2C70" w:rsidRPr="00A14B6A">
        <w:rPr>
          <w:noProof/>
          <w:color w:val="000000"/>
          <w:sz w:val="28"/>
          <w:szCs w:val="28"/>
        </w:rPr>
        <w:t xml:space="preserve"> </w:t>
      </w:r>
      <w:r w:rsidR="009B2C70" w:rsidRPr="00A14B6A">
        <w:rPr>
          <w:rStyle w:val="aa"/>
          <w:noProof/>
          <w:color w:val="000000"/>
          <w:sz w:val="28"/>
          <w:szCs w:val="28"/>
        </w:rPr>
        <w:footnoteReference w:id="2"/>
      </w:r>
      <w:r w:rsidR="00AC58E3" w:rsidRPr="00A14B6A">
        <w:rPr>
          <w:noProof/>
          <w:color w:val="000000"/>
          <w:sz w:val="28"/>
          <w:szCs w:val="28"/>
        </w:rPr>
        <w:t xml:space="preserve"> Несколько иное мнение у Ф. Шибалкина</w:t>
      </w:r>
      <w:r w:rsidR="00234520" w:rsidRPr="00A14B6A">
        <w:rPr>
          <w:noProof/>
          <w:color w:val="000000"/>
          <w:sz w:val="28"/>
          <w:szCs w:val="28"/>
        </w:rPr>
        <w:t>:</w:t>
      </w:r>
      <w:r w:rsidR="00AC58E3" w:rsidRPr="00A14B6A">
        <w:rPr>
          <w:noProof/>
          <w:color w:val="000000"/>
          <w:sz w:val="28"/>
          <w:szCs w:val="28"/>
        </w:rPr>
        <w:t xml:space="preserve"> он считает, что слободу можно приравнивать к городским поселениям лишь с 1725 года.</w:t>
      </w:r>
      <w:r w:rsidR="009B2C70" w:rsidRPr="00A14B6A">
        <w:rPr>
          <w:noProof/>
          <w:color w:val="000000"/>
          <w:sz w:val="28"/>
          <w:szCs w:val="28"/>
        </w:rPr>
        <w:t xml:space="preserve"> </w:t>
      </w:r>
      <w:r w:rsidR="009B2C70" w:rsidRPr="00A14B6A">
        <w:rPr>
          <w:rStyle w:val="aa"/>
          <w:noProof/>
          <w:color w:val="000000"/>
          <w:sz w:val="28"/>
          <w:szCs w:val="28"/>
        </w:rPr>
        <w:footnoteReference w:id="3"/>
      </w:r>
    </w:p>
    <w:p w:rsidR="00AC58E3" w:rsidRPr="00A14B6A" w:rsidRDefault="00CF46E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И,</w:t>
      </w:r>
      <w:r w:rsidR="00AC58E3" w:rsidRPr="00A14B6A">
        <w:rPr>
          <w:noProof/>
          <w:color w:val="000000"/>
          <w:sz w:val="28"/>
          <w:szCs w:val="28"/>
        </w:rPr>
        <w:t xml:space="preserve"> наконец, особого внимания заслуживает книга, вышедшая из печати в 2004 году, «</w:t>
      </w:r>
      <w:r w:rsidR="005271E1" w:rsidRPr="00A14B6A">
        <w:rPr>
          <w:noProof/>
          <w:color w:val="000000"/>
          <w:sz w:val="28"/>
          <w:szCs w:val="28"/>
        </w:rPr>
        <w:t>Тысячелетия</w:t>
      </w:r>
      <w:r w:rsidR="00AC58E3" w:rsidRPr="00A14B6A">
        <w:rPr>
          <w:noProof/>
          <w:color w:val="000000"/>
          <w:sz w:val="28"/>
          <w:szCs w:val="28"/>
        </w:rPr>
        <w:t xml:space="preserve"> вокруг устья Шексны».</w:t>
      </w:r>
      <w:r w:rsidR="009B2C70" w:rsidRPr="00A14B6A">
        <w:rPr>
          <w:noProof/>
          <w:color w:val="000000"/>
          <w:sz w:val="28"/>
          <w:szCs w:val="28"/>
        </w:rPr>
        <w:t xml:space="preserve"> </w:t>
      </w:r>
      <w:r w:rsidR="009B2C70" w:rsidRPr="00A14B6A">
        <w:rPr>
          <w:rStyle w:val="aa"/>
          <w:noProof/>
          <w:color w:val="000000"/>
          <w:sz w:val="28"/>
          <w:szCs w:val="28"/>
        </w:rPr>
        <w:footnoteReference w:id="4"/>
      </w:r>
      <w:r w:rsidR="00521655" w:rsidRPr="00A14B6A">
        <w:rPr>
          <w:noProof/>
          <w:color w:val="000000"/>
          <w:sz w:val="28"/>
          <w:szCs w:val="28"/>
        </w:rPr>
        <w:t xml:space="preserve"> Ее авторы – И. И.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521655" w:rsidRPr="00A14B6A">
        <w:rPr>
          <w:noProof/>
          <w:color w:val="000000"/>
          <w:sz w:val="28"/>
          <w:szCs w:val="28"/>
        </w:rPr>
        <w:t>Рыкунова</w:t>
      </w:r>
      <w:r w:rsidR="00AC58E3" w:rsidRPr="00A14B6A">
        <w:rPr>
          <w:noProof/>
          <w:color w:val="000000"/>
          <w:sz w:val="28"/>
          <w:szCs w:val="28"/>
        </w:rPr>
        <w:t>, А. Н. Рыкунов, Л. М</w:t>
      </w:r>
      <w:r w:rsidR="005271E1" w:rsidRPr="00A14B6A">
        <w:rPr>
          <w:noProof/>
          <w:color w:val="000000"/>
          <w:sz w:val="28"/>
          <w:szCs w:val="28"/>
        </w:rPr>
        <w:t>. Иванов. На основе археологических</w:t>
      </w:r>
      <w:r w:rsidR="00AC58E3" w:rsidRPr="00A14B6A">
        <w:rPr>
          <w:noProof/>
          <w:color w:val="000000"/>
          <w:sz w:val="28"/>
          <w:szCs w:val="28"/>
        </w:rPr>
        <w:t xml:space="preserve"> раскопок</w:t>
      </w:r>
      <w:r w:rsidR="005271E1" w:rsidRPr="00A14B6A">
        <w:rPr>
          <w:noProof/>
          <w:color w:val="000000"/>
          <w:sz w:val="28"/>
          <w:szCs w:val="28"/>
        </w:rPr>
        <w:t xml:space="preserve"> они определяют время возникновения слободы, ее границы и подтверждают ее ранний городской статус. </w:t>
      </w:r>
    </w:p>
    <w:p w:rsidR="005271E1" w:rsidRPr="00A14B6A" w:rsidRDefault="005271E1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Таким образом, выше названные авторы</w:t>
      </w:r>
      <w:r w:rsidR="00234520" w:rsidRPr="00A14B6A">
        <w:rPr>
          <w:noProof/>
          <w:color w:val="000000"/>
          <w:sz w:val="28"/>
          <w:szCs w:val="28"/>
        </w:rPr>
        <w:t>,</w:t>
      </w:r>
      <w:r w:rsidRPr="00A14B6A">
        <w:rPr>
          <w:noProof/>
          <w:color w:val="000000"/>
          <w:sz w:val="28"/>
          <w:szCs w:val="28"/>
        </w:rPr>
        <w:t xml:space="preserve"> исходя и</w:t>
      </w:r>
      <w:r w:rsidR="009C705E" w:rsidRPr="00A14B6A">
        <w:rPr>
          <w:noProof/>
          <w:color w:val="000000"/>
          <w:sz w:val="28"/>
          <w:szCs w:val="28"/>
        </w:rPr>
        <w:t>з разных источников, пытаются не просто уточнить дату превращения с</w:t>
      </w:r>
      <w:r w:rsidRPr="00A14B6A">
        <w:rPr>
          <w:noProof/>
          <w:color w:val="000000"/>
          <w:sz w:val="28"/>
          <w:szCs w:val="28"/>
        </w:rPr>
        <w:t>л</w:t>
      </w:r>
      <w:r w:rsidR="009C705E" w:rsidRPr="00A14B6A">
        <w:rPr>
          <w:noProof/>
          <w:color w:val="000000"/>
          <w:sz w:val="28"/>
          <w:szCs w:val="28"/>
        </w:rPr>
        <w:t>об</w:t>
      </w:r>
      <w:r w:rsidRPr="00A14B6A">
        <w:rPr>
          <w:noProof/>
          <w:color w:val="000000"/>
          <w:sz w:val="28"/>
          <w:szCs w:val="28"/>
        </w:rPr>
        <w:t>оды в городск</w:t>
      </w:r>
      <w:r w:rsidR="00234520" w:rsidRPr="00A14B6A">
        <w:rPr>
          <w:noProof/>
          <w:color w:val="000000"/>
          <w:sz w:val="28"/>
          <w:szCs w:val="28"/>
        </w:rPr>
        <w:t>о</w:t>
      </w:r>
      <w:r w:rsidRPr="00A14B6A">
        <w:rPr>
          <w:noProof/>
          <w:color w:val="000000"/>
          <w:sz w:val="28"/>
          <w:szCs w:val="28"/>
        </w:rPr>
        <w:t>е пос</w:t>
      </w:r>
      <w:r w:rsidR="00234520" w:rsidRPr="00A14B6A">
        <w:rPr>
          <w:noProof/>
          <w:color w:val="000000"/>
          <w:sz w:val="28"/>
          <w:szCs w:val="28"/>
        </w:rPr>
        <w:t>е</w:t>
      </w:r>
      <w:r w:rsidRPr="00A14B6A">
        <w:rPr>
          <w:noProof/>
          <w:color w:val="000000"/>
          <w:sz w:val="28"/>
          <w:szCs w:val="28"/>
        </w:rPr>
        <w:t>л</w:t>
      </w:r>
      <w:r w:rsidR="00234520" w:rsidRPr="00A14B6A">
        <w:rPr>
          <w:noProof/>
          <w:color w:val="000000"/>
          <w:sz w:val="28"/>
          <w:szCs w:val="28"/>
        </w:rPr>
        <w:t>е</w:t>
      </w:r>
      <w:r w:rsidRPr="00A14B6A">
        <w:rPr>
          <w:noProof/>
          <w:color w:val="000000"/>
          <w:sz w:val="28"/>
          <w:szCs w:val="28"/>
        </w:rPr>
        <w:t xml:space="preserve">ние, но и частично воссоздать картину далекого прошлого. </w:t>
      </w:r>
    </w:p>
    <w:p w:rsidR="009C705E" w:rsidRPr="00A14B6A" w:rsidRDefault="00521655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Однако </w:t>
      </w:r>
      <w:r w:rsidR="00234520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>белых пятен» в истори</w:t>
      </w:r>
      <w:r w:rsidR="00234520" w:rsidRPr="00A14B6A">
        <w:rPr>
          <w:noProof/>
          <w:color w:val="000000"/>
          <w:sz w:val="28"/>
          <w:szCs w:val="28"/>
        </w:rPr>
        <w:t>и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Рыбной слободы еще немало</w:t>
      </w:r>
      <w:r w:rsidR="005271E1" w:rsidRPr="00A14B6A">
        <w:rPr>
          <w:noProof/>
          <w:color w:val="000000"/>
          <w:sz w:val="28"/>
          <w:szCs w:val="28"/>
        </w:rPr>
        <w:t xml:space="preserve">. </w:t>
      </w:r>
      <w:r w:rsidR="00CF46EA" w:rsidRPr="00A14B6A">
        <w:rPr>
          <w:noProof/>
          <w:color w:val="000000"/>
          <w:sz w:val="28"/>
          <w:szCs w:val="28"/>
        </w:rPr>
        <w:t>А между тем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почти не ис</w:t>
      </w:r>
      <w:r w:rsidRPr="00A14B6A">
        <w:rPr>
          <w:noProof/>
          <w:color w:val="000000"/>
          <w:sz w:val="28"/>
          <w:szCs w:val="28"/>
        </w:rPr>
        <w:t>пользую</w:t>
      </w:r>
      <w:r w:rsidR="00CF46EA" w:rsidRPr="00A14B6A">
        <w:rPr>
          <w:noProof/>
          <w:color w:val="000000"/>
          <w:sz w:val="28"/>
          <w:szCs w:val="28"/>
        </w:rPr>
        <w:t>тся как опубликованные документы</w:t>
      </w:r>
      <w:r w:rsidR="00512F92" w:rsidRPr="00A14B6A">
        <w:rPr>
          <w:noProof/>
          <w:color w:val="000000"/>
          <w:sz w:val="28"/>
          <w:szCs w:val="28"/>
        </w:rPr>
        <w:t xml:space="preserve">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5"/>
      </w:r>
      <w:r w:rsidR="00234520" w:rsidRPr="00A14B6A">
        <w:rPr>
          <w:noProof/>
          <w:color w:val="000000"/>
          <w:sz w:val="28"/>
          <w:szCs w:val="28"/>
        </w:rPr>
        <w:t>, так и хранящи</w:t>
      </w:r>
      <w:r w:rsidR="00CF46EA" w:rsidRPr="00A14B6A">
        <w:rPr>
          <w:noProof/>
          <w:color w:val="000000"/>
          <w:sz w:val="28"/>
          <w:szCs w:val="28"/>
        </w:rPr>
        <w:t>еся в местном архиве, в фонде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Рыбнослобод</w:t>
      </w:r>
      <w:r w:rsidRPr="00A14B6A">
        <w:rPr>
          <w:noProof/>
          <w:color w:val="000000"/>
          <w:sz w:val="28"/>
          <w:szCs w:val="28"/>
        </w:rPr>
        <w:t>с</w:t>
      </w:r>
      <w:r w:rsidR="00CF46EA" w:rsidRPr="00A14B6A">
        <w:rPr>
          <w:noProof/>
          <w:color w:val="000000"/>
          <w:sz w:val="28"/>
          <w:szCs w:val="28"/>
        </w:rPr>
        <w:t>кой ратуши</w:t>
      </w:r>
      <w:r w:rsidR="00512F92" w:rsidRPr="00A14B6A">
        <w:rPr>
          <w:noProof/>
          <w:color w:val="000000"/>
          <w:sz w:val="28"/>
          <w:szCs w:val="28"/>
        </w:rPr>
        <w:t xml:space="preserve">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6"/>
      </w:r>
      <w:r w:rsidRPr="00A14B6A">
        <w:rPr>
          <w:noProof/>
          <w:color w:val="000000"/>
          <w:sz w:val="28"/>
          <w:szCs w:val="28"/>
        </w:rPr>
        <w:t>. Б</w:t>
      </w:r>
      <w:r w:rsidR="00CF46EA" w:rsidRPr="00A14B6A">
        <w:rPr>
          <w:noProof/>
          <w:color w:val="000000"/>
          <w:sz w:val="28"/>
          <w:szCs w:val="28"/>
        </w:rPr>
        <w:t>олее тщательный</w:t>
      </w:r>
      <w:r w:rsidR="00CF46EA" w:rsidRPr="00A14B6A">
        <w:rPr>
          <w:noProof/>
          <w:color w:val="000000"/>
          <w:sz w:val="28"/>
          <w:szCs w:val="28"/>
          <w:vertAlign w:val="superscript"/>
        </w:rPr>
        <w:t xml:space="preserve"> </w:t>
      </w:r>
      <w:r w:rsidRPr="00A14B6A">
        <w:rPr>
          <w:noProof/>
          <w:color w:val="000000"/>
          <w:sz w:val="28"/>
          <w:szCs w:val="28"/>
        </w:rPr>
        <w:t xml:space="preserve">анализ </w:t>
      </w:r>
      <w:r w:rsidR="00234520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>Писцовой книги Дворцовой Ловецкой</w:t>
      </w:r>
      <w:r w:rsidR="00CF46EA" w:rsidRPr="00A14B6A">
        <w:rPr>
          <w:noProof/>
          <w:color w:val="000000"/>
          <w:sz w:val="28"/>
          <w:szCs w:val="28"/>
        </w:rPr>
        <w:t xml:space="preserve"> Рыбной слободы</w:t>
      </w:r>
      <w:r w:rsidR="00234520" w:rsidRPr="00A14B6A">
        <w:rPr>
          <w:noProof/>
          <w:color w:val="000000"/>
          <w:sz w:val="28"/>
          <w:szCs w:val="28"/>
        </w:rPr>
        <w:t>»</w:t>
      </w:r>
      <w:r w:rsidR="00512F92" w:rsidRPr="00A14B6A">
        <w:rPr>
          <w:noProof/>
          <w:color w:val="000000"/>
          <w:sz w:val="28"/>
          <w:szCs w:val="28"/>
          <w:vertAlign w:val="superscript"/>
        </w:rPr>
        <w:t xml:space="preserve">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7"/>
      </w:r>
      <w:r w:rsidR="00CF46EA" w:rsidRPr="00A14B6A">
        <w:rPr>
          <w:noProof/>
          <w:color w:val="000000"/>
          <w:sz w:val="28"/>
          <w:szCs w:val="28"/>
          <w:vertAlign w:val="superscript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 xml:space="preserve">позволяет найти интересные факты, на которые </w:t>
      </w:r>
      <w:r w:rsidRPr="00A14B6A">
        <w:rPr>
          <w:noProof/>
          <w:color w:val="000000"/>
          <w:sz w:val="28"/>
          <w:szCs w:val="28"/>
        </w:rPr>
        <w:t>до</w:t>
      </w:r>
      <w:r w:rsidR="00CF46EA" w:rsidRPr="00A14B6A">
        <w:rPr>
          <w:noProof/>
          <w:color w:val="000000"/>
          <w:sz w:val="28"/>
          <w:szCs w:val="28"/>
        </w:rPr>
        <w:t xml:space="preserve"> сих пор не обращено должного внимания. </w:t>
      </w:r>
    </w:p>
    <w:p w:rsidR="00E2150C" w:rsidRPr="00A14B6A" w:rsidRDefault="00E2150C" w:rsidP="00A5087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B6A">
        <w:rPr>
          <w:b/>
          <w:noProof/>
          <w:color w:val="000000"/>
          <w:sz w:val="28"/>
          <w:szCs w:val="28"/>
        </w:rPr>
        <w:t>Цели данной работы:</w:t>
      </w:r>
    </w:p>
    <w:p w:rsidR="009C705E" w:rsidRPr="00A14B6A" w:rsidRDefault="007B5E37" w:rsidP="00A5087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ввести в научный оборот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ран</w:t>
      </w:r>
      <w:r w:rsidR="00CF46EA" w:rsidRPr="00A14B6A">
        <w:rPr>
          <w:noProof/>
          <w:color w:val="000000"/>
          <w:sz w:val="28"/>
          <w:szCs w:val="28"/>
        </w:rPr>
        <w:t xml:space="preserve">ее не использованные архивные материалы; </w:t>
      </w:r>
    </w:p>
    <w:p w:rsidR="00156678" w:rsidRPr="00A14B6A" w:rsidRDefault="00156678" w:rsidP="00A5087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представить </w:t>
      </w:r>
      <w:r w:rsidR="0025193A" w:rsidRPr="00A14B6A">
        <w:rPr>
          <w:noProof/>
          <w:color w:val="000000"/>
          <w:sz w:val="28"/>
          <w:szCs w:val="28"/>
        </w:rPr>
        <w:t>дополнительные</w:t>
      </w:r>
      <w:r w:rsidR="00E2150C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аргументы</w:t>
      </w:r>
      <w:r w:rsidRPr="00A14B6A">
        <w:rPr>
          <w:noProof/>
          <w:color w:val="000000"/>
          <w:sz w:val="28"/>
          <w:szCs w:val="28"/>
        </w:rPr>
        <w:t xml:space="preserve"> по вопросу городско</w:t>
      </w:r>
      <w:r w:rsidR="007B5E37" w:rsidRPr="00A14B6A">
        <w:rPr>
          <w:noProof/>
          <w:color w:val="000000"/>
          <w:sz w:val="28"/>
          <w:szCs w:val="28"/>
        </w:rPr>
        <w:t>го</w:t>
      </w:r>
      <w:r w:rsidRPr="00A14B6A">
        <w:rPr>
          <w:noProof/>
          <w:color w:val="000000"/>
          <w:sz w:val="28"/>
          <w:szCs w:val="28"/>
        </w:rPr>
        <w:t xml:space="preserve"> с</w:t>
      </w:r>
      <w:r w:rsidR="007B5E37" w:rsidRPr="00A14B6A">
        <w:rPr>
          <w:noProof/>
          <w:color w:val="000000"/>
          <w:sz w:val="28"/>
          <w:szCs w:val="28"/>
        </w:rPr>
        <w:t>татуса Р</w:t>
      </w:r>
      <w:r w:rsidR="00CF46EA" w:rsidRPr="00A14B6A">
        <w:rPr>
          <w:noProof/>
          <w:color w:val="000000"/>
          <w:sz w:val="28"/>
          <w:szCs w:val="28"/>
        </w:rPr>
        <w:t>ыбной слободы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конца XVII - первой четверти XVIII</w:t>
      </w:r>
      <w:r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в</w:t>
      </w:r>
      <w:r w:rsidR="0025193A" w:rsidRPr="00A14B6A">
        <w:rPr>
          <w:noProof/>
          <w:color w:val="000000"/>
          <w:sz w:val="28"/>
          <w:szCs w:val="28"/>
        </w:rPr>
        <w:t>е</w:t>
      </w:r>
      <w:r w:rsidR="00CF46EA" w:rsidRPr="00A14B6A">
        <w:rPr>
          <w:noProof/>
          <w:color w:val="000000"/>
          <w:sz w:val="28"/>
          <w:szCs w:val="28"/>
        </w:rPr>
        <w:t>к</w:t>
      </w:r>
      <w:r w:rsidR="0025193A" w:rsidRPr="00A14B6A">
        <w:rPr>
          <w:noProof/>
          <w:color w:val="000000"/>
          <w:sz w:val="28"/>
          <w:szCs w:val="28"/>
        </w:rPr>
        <w:t>а</w:t>
      </w:r>
      <w:r w:rsidR="00CF46EA" w:rsidRPr="00A14B6A">
        <w:rPr>
          <w:noProof/>
          <w:color w:val="000000"/>
          <w:sz w:val="28"/>
          <w:szCs w:val="28"/>
        </w:rPr>
        <w:t>.</w:t>
      </w:r>
    </w:p>
    <w:p w:rsidR="0027331D" w:rsidRPr="00A14B6A" w:rsidRDefault="0027331D" w:rsidP="00A50872">
      <w:pPr>
        <w:tabs>
          <w:tab w:val="left" w:pos="9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br w:type="page"/>
      </w:r>
      <w:r w:rsidRPr="00A14B6A">
        <w:rPr>
          <w:b/>
          <w:noProof/>
          <w:color w:val="000000"/>
          <w:sz w:val="28"/>
          <w:szCs w:val="28"/>
        </w:rPr>
        <w:t>Рыбная слобода в конце XVII – начале XVIII вв.</w:t>
      </w:r>
    </w:p>
    <w:p w:rsidR="0027331D" w:rsidRPr="00A14B6A" w:rsidRDefault="0027331D" w:rsidP="00A50872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93A" w:rsidRPr="00A14B6A" w:rsidRDefault="0025193A" w:rsidP="00A50872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Что такое город сейчас?</w:t>
      </w:r>
      <w:r w:rsidR="007B5E37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 xml:space="preserve">Это большой населенный пункт, который является административным </w:t>
      </w:r>
      <w:r w:rsidR="00CF46EA" w:rsidRPr="00A14B6A">
        <w:rPr>
          <w:noProof/>
          <w:color w:val="000000"/>
          <w:sz w:val="28"/>
          <w:szCs w:val="28"/>
        </w:rPr>
        <w:t xml:space="preserve">и </w:t>
      </w:r>
      <w:r w:rsidRPr="00A14B6A">
        <w:rPr>
          <w:noProof/>
          <w:color w:val="000000"/>
          <w:sz w:val="28"/>
          <w:szCs w:val="28"/>
        </w:rPr>
        <w:t>экономическим центром района. В средние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ж</w:t>
      </w:r>
      <w:r w:rsidR="00CF46EA" w:rsidRPr="00A14B6A">
        <w:rPr>
          <w:noProof/>
          <w:color w:val="000000"/>
          <w:sz w:val="28"/>
          <w:szCs w:val="28"/>
        </w:rPr>
        <w:t>е</w:t>
      </w:r>
      <w:r w:rsidRPr="00A14B6A">
        <w:rPr>
          <w:noProof/>
          <w:color w:val="000000"/>
          <w:sz w:val="28"/>
          <w:szCs w:val="28"/>
        </w:rPr>
        <w:t xml:space="preserve"> века на Руси, по мнению ис</w:t>
      </w:r>
      <w:r w:rsidR="00CF46EA" w:rsidRPr="00A14B6A">
        <w:rPr>
          <w:noProof/>
          <w:color w:val="000000"/>
          <w:sz w:val="28"/>
          <w:szCs w:val="28"/>
        </w:rPr>
        <w:t>ториков, с</w:t>
      </w:r>
      <w:r w:rsidRPr="00A14B6A">
        <w:rPr>
          <w:noProof/>
          <w:color w:val="000000"/>
          <w:sz w:val="28"/>
          <w:szCs w:val="28"/>
        </w:rPr>
        <w:t>уществовало несколько типо</w:t>
      </w:r>
      <w:r w:rsidR="00E2150C" w:rsidRPr="00A14B6A">
        <w:rPr>
          <w:noProof/>
          <w:color w:val="000000"/>
          <w:sz w:val="28"/>
          <w:szCs w:val="28"/>
        </w:rPr>
        <w:t>в</w:t>
      </w:r>
      <w:r w:rsidRPr="00A14B6A">
        <w:rPr>
          <w:noProof/>
          <w:color w:val="000000"/>
          <w:sz w:val="28"/>
          <w:szCs w:val="28"/>
        </w:rPr>
        <w:t xml:space="preserve"> городских поселений</w:t>
      </w:r>
      <w:r w:rsidR="00CF46EA" w:rsidRPr="00A14B6A">
        <w:rPr>
          <w:noProof/>
          <w:color w:val="000000"/>
          <w:sz w:val="28"/>
          <w:szCs w:val="28"/>
        </w:rPr>
        <w:t>.</w:t>
      </w:r>
      <w:r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 xml:space="preserve">Среди них были и такие, которые не имели ни оборонительных сооружений, ни даже юридического статуса города, но они являлись экономическими центрами близлежащей округи. </w:t>
      </w:r>
      <w:r w:rsidRPr="00A14B6A">
        <w:rPr>
          <w:noProof/>
          <w:color w:val="000000"/>
          <w:sz w:val="28"/>
          <w:szCs w:val="28"/>
        </w:rPr>
        <w:t xml:space="preserve">Для такого селения </w:t>
      </w:r>
      <w:r w:rsidR="00CF46EA" w:rsidRPr="00A14B6A">
        <w:rPr>
          <w:noProof/>
          <w:color w:val="000000"/>
          <w:sz w:val="28"/>
          <w:szCs w:val="28"/>
        </w:rPr>
        <w:t>р</w:t>
      </w:r>
      <w:r w:rsidR="00234520" w:rsidRPr="00A14B6A">
        <w:rPr>
          <w:noProof/>
          <w:color w:val="000000"/>
          <w:sz w:val="28"/>
          <w:szCs w:val="28"/>
        </w:rPr>
        <w:t>азмер его</w:t>
      </w:r>
      <w:r w:rsidRPr="00A14B6A">
        <w:rPr>
          <w:noProof/>
          <w:color w:val="000000"/>
          <w:sz w:val="28"/>
          <w:szCs w:val="28"/>
        </w:rPr>
        <w:t xml:space="preserve"> территории</w:t>
      </w:r>
      <w:r w:rsidR="007B5E37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и количество</w:t>
      </w:r>
      <w:r w:rsidRPr="00A14B6A">
        <w:rPr>
          <w:noProof/>
          <w:color w:val="000000"/>
          <w:sz w:val="28"/>
          <w:szCs w:val="28"/>
        </w:rPr>
        <w:t xml:space="preserve"> жи</w:t>
      </w:r>
      <w:r w:rsidR="00CF46EA" w:rsidRPr="00A14B6A">
        <w:rPr>
          <w:noProof/>
          <w:color w:val="000000"/>
          <w:sz w:val="28"/>
          <w:szCs w:val="28"/>
        </w:rPr>
        <w:t>телей - менее существенны</w:t>
      </w:r>
      <w:r w:rsidR="007B5E37" w:rsidRPr="00A14B6A">
        <w:rPr>
          <w:noProof/>
          <w:color w:val="000000"/>
          <w:sz w:val="28"/>
          <w:szCs w:val="28"/>
        </w:rPr>
        <w:t>е</w:t>
      </w:r>
      <w:r w:rsidR="00CF46EA" w:rsidRPr="00A14B6A">
        <w:rPr>
          <w:noProof/>
          <w:color w:val="000000"/>
          <w:sz w:val="28"/>
          <w:szCs w:val="28"/>
        </w:rPr>
        <w:t xml:space="preserve"> признаки, </w:t>
      </w:r>
      <w:r w:rsidRPr="00A14B6A">
        <w:rPr>
          <w:noProof/>
          <w:color w:val="000000"/>
          <w:sz w:val="28"/>
          <w:szCs w:val="28"/>
        </w:rPr>
        <w:t xml:space="preserve">чем его административно </w:t>
      </w:r>
      <w:r w:rsidR="00CF46EA" w:rsidRPr="00A14B6A">
        <w:rPr>
          <w:noProof/>
          <w:color w:val="000000"/>
          <w:sz w:val="28"/>
          <w:szCs w:val="28"/>
        </w:rPr>
        <w:t>- хозяйственная деятельность,</w:t>
      </w:r>
      <w:r w:rsidRPr="00A14B6A">
        <w:rPr>
          <w:noProof/>
          <w:color w:val="000000"/>
          <w:sz w:val="28"/>
          <w:szCs w:val="28"/>
        </w:rPr>
        <w:t xml:space="preserve"> заняти</w:t>
      </w:r>
      <w:r w:rsidR="007B5E37" w:rsidRPr="00A14B6A">
        <w:rPr>
          <w:noProof/>
          <w:color w:val="000000"/>
          <w:sz w:val="28"/>
          <w:szCs w:val="28"/>
        </w:rPr>
        <w:t>я</w:t>
      </w:r>
      <w:r w:rsidRPr="00A14B6A">
        <w:rPr>
          <w:noProof/>
          <w:color w:val="000000"/>
          <w:sz w:val="28"/>
          <w:szCs w:val="28"/>
        </w:rPr>
        <w:t xml:space="preserve"> и </w:t>
      </w:r>
      <w:r w:rsidR="00CF46EA" w:rsidRPr="00A14B6A">
        <w:rPr>
          <w:noProof/>
          <w:color w:val="000000"/>
          <w:sz w:val="28"/>
          <w:szCs w:val="28"/>
        </w:rPr>
        <w:t>п</w:t>
      </w:r>
      <w:r w:rsidRPr="00A14B6A">
        <w:rPr>
          <w:noProof/>
          <w:color w:val="000000"/>
          <w:sz w:val="28"/>
          <w:szCs w:val="28"/>
        </w:rPr>
        <w:t xml:space="preserve">равовой статус населения. Вот с этой точки зрения и рассмотрим </w:t>
      </w:r>
      <w:r w:rsidR="003306C3" w:rsidRPr="00A14B6A">
        <w:rPr>
          <w:noProof/>
          <w:color w:val="000000"/>
          <w:sz w:val="28"/>
          <w:szCs w:val="28"/>
        </w:rPr>
        <w:t>Рыбную</w:t>
      </w:r>
      <w:r w:rsidR="007B5E37" w:rsidRPr="00A14B6A">
        <w:rPr>
          <w:noProof/>
          <w:color w:val="000000"/>
          <w:sz w:val="28"/>
          <w:szCs w:val="28"/>
        </w:rPr>
        <w:t xml:space="preserve"> </w:t>
      </w:r>
      <w:r w:rsidR="00234520" w:rsidRPr="00A14B6A">
        <w:rPr>
          <w:noProof/>
          <w:color w:val="000000"/>
          <w:sz w:val="28"/>
          <w:szCs w:val="28"/>
        </w:rPr>
        <w:t>с</w:t>
      </w:r>
      <w:r w:rsidR="007B5E37" w:rsidRPr="00A14B6A">
        <w:rPr>
          <w:noProof/>
          <w:color w:val="000000"/>
          <w:sz w:val="28"/>
          <w:szCs w:val="28"/>
        </w:rPr>
        <w:t>лободу конца XVII</w:t>
      </w:r>
      <w:r w:rsidR="003306C3" w:rsidRPr="00A14B6A">
        <w:rPr>
          <w:noProof/>
          <w:color w:val="000000"/>
          <w:sz w:val="28"/>
          <w:szCs w:val="28"/>
        </w:rPr>
        <w:t xml:space="preserve"> </w:t>
      </w:r>
      <w:r w:rsidR="00234520" w:rsidRPr="00A14B6A">
        <w:rPr>
          <w:noProof/>
          <w:color w:val="000000"/>
          <w:sz w:val="28"/>
          <w:szCs w:val="28"/>
        </w:rPr>
        <w:t xml:space="preserve">- </w:t>
      </w:r>
      <w:r w:rsidR="003306C3" w:rsidRPr="00A14B6A">
        <w:rPr>
          <w:noProof/>
          <w:color w:val="000000"/>
          <w:sz w:val="28"/>
          <w:szCs w:val="28"/>
        </w:rPr>
        <w:t xml:space="preserve">первой </w:t>
      </w:r>
      <w:r w:rsidR="00CF46EA" w:rsidRPr="00A14B6A">
        <w:rPr>
          <w:noProof/>
          <w:color w:val="000000"/>
          <w:sz w:val="28"/>
          <w:szCs w:val="28"/>
        </w:rPr>
        <w:t>четверти</w:t>
      </w:r>
      <w:r w:rsidR="003306C3" w:rsidRPr="00A14B6A">
        <w:rPr>
          <w:noProof/>
          <w:color w:val="000000"/>
          <w:sz w:val="28"/>
          <w:szCs w:val="28"/>
        </w:rPr>
        <w:t xml:space="preserve"> </w:t>
      </w:r>
      <w:r w:rsidR="007B5E37" w:rsidRPr="00A14B6A">
        <w:rPr>
          <w:noProof/>
          <w:color w:val="000000"/>
          <w:sz w:val="28"/>
          <w:szCs w:val="28"/>
        </w:rPr>
        <w:t>XVIII</w:t>
      </w:r>
      <w:r w:rsidR="003306C3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века.</w:t>
      </w:r>
    </w:p>
    <w:p w:rsidR="004E7EC1" w:rsidRPr="00A14B6A" w:rsidRDefault="007B5E37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XV</w:t>
      </w:r>
      <w:r w:rsidR="004E7EC1" w:rsidRPr="00A14B6A">
        <w:rPr>
          <w:noProof/>
          <w:color w:val="000000"/>
          <w:sz w:val="28"/>
          <w:szCs w:val="28"/>
        </w:rPr>
        <w:t xml:space="preserve"> – </w:t>
      </w:r>
      <w:r w:rsidRPr="00A14B6A">
        <w:rPr>
          <w:noProof/>
          <w:color w:val="000000"/>
          <w:sz w:val="28"/>
          <w:szCs w:val="28"/>
        </w:rPr>
        <w:t>XVII</w:t>
      </w:r>
      <w:r w:rsidR="004E7EC1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веках</w:t>
      </w:r>
      <w:r w:rsidR="004E7EC1" w:rsidRPr="00A14B6A">
        <w:rPr>
          <w:noProof/>
          <w:color w:val="000000"/>
          <w:sz w:val="28"/>
          <w:szCs w:val="28"/>
        </w:rPr>
        <w:t xml:space="preserve"> лучшими рыбными </w:t>
      </w:r>
      <w:r w:rsidR="00CF46EA" w:rsidRPr="00A14B6A">
        <w:rPr>
          <w:noProof/>
          <w:color w:val="000000"/>
          <w:sz w:val="28"/>
          <w:szCs w:val="28"/>
        </w:rPr>
        <w:t>угодьями</w:t>
      </w:r>
      <w:r w:rsidRPr="00A14B6A">
        <w:rPr>
          <w:noProof/>
          <w:color w:val="000000"/>
          <w:sz w:val="28"/>
          <w:szCs w:val="28"/>
        </w:rPr>
        <w:t xml:space="preserve"> на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Руси</w:t>
      </w:r>
      <w:r w:rsidR="004E7EC1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считались</w:t>
      </w:r>
      <w:r w:rsidR="004E7EC1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те,</w:t>
      </w:r>
      <w:r w:rsidR="004E7EC1" w:rsidRPr="00A14B6A">
        <w:rPr>
          <w:noProof/>
          <w:color w:val="000000"/>
          <w:sz w:val="28"/>
          <w:szCs w:val="28"/>
        </w:rPr>
        <w:t xml:space="preserve"> что находились в месте </w:t>
      </w:r>
      <w:r w:rsidR="00AB0DDF" w:rsidRPr="00A14B6A">
        <w:rPr>
          <w:noProof/>
          <w:color w:val="000000"/>
          <w:sz w:val="28"/>
          <w:szCs w:val="28"/>
        </w:rPr>
        <w:t>слияния</w:t>
      </w:r>
      <w:r w:rsidR="004E7EC1" w:rsidRPr="00A14B6A">
        <w:rPr>
          <w:noProof/>
          <w:color w:val="000000"/>
          <w:sz w:val="28"/>
          <w:szCs w:val="28"/>
        </w:rPr>
        <w:t xml:space="preserve"> трех </w:t>
      </w:r>
      <w:r w:rsidRPr="00A14B6A">
        <w:rPr>
          <w:noProof/>
          <w:color w:val="000000"/>
          <w:sz w:val="28"/>
          <w:szCs w:val="28"/>
        </w:rPr>
        <w:t>р</w:t>
      </w:r>
      <w:r w:rsidR="004E7EC1" w:rsidRPr="00A14B6A">
        <w:rPr>
          <w:noProof/>
          <w:color w:val="000000"/>
          <w:sz w:val="28"/>
          <w:szCs w:val="28"/>
        </w:rPr>
        <w:t>е</w:t>
      </w:r>
      <w:r w:rsidRPr="00A14B6A">
        <w:rPr>
          <w:noProof/>
          <w:color w:val="000000"/>
          <w:sz w:val="28"/>
          <w:szCs w:val="28"/>
        </w:rPr>
        <w:t>к:</w:t>
      </w:r>
      <w:r w:rsidR="004E7EC1" w:rsidRPr="00A14B6A">
        <w:rPr>
          <w:noProof/>
          <w:color w:val="000000"/>
          <w:sz w:val="28"/>
          <w:szCs w:val="28"/>
        </w:rPr>
        <w:t xml:space="preserve"> Волги, Шексны и Мологи. Именно здесь, на правом берегу Волги, почти напротив устья Шексны, </w:t>
      </w:r>
      <w:r w:rsidR="00AB0DDF" w:rsidRPr="00A14B6A">
        <w:rPr>
          <w:noProof/>
          <w:color w:val="000000"/>
          <w:sz w:val="28"/>
          <w:szCs w:val="28"/>
        </w:rPr>
        <w:t>великий</w:t>
      </w:r>
      <w:r w:rsidR="008B545C" w:rsidRPr="00A14B6A">
        <w:rPr>
          <w:noProof/>
          <w:color w:val="000000"/>
          <w:sz w:val="28"/>
          <w:szCs w:val="28"/>
        </w:rPr>
        <w:t xml:space="preserve"> князь Иван III</w:t>
      </w:r>
      <w:r w:rsidR="004E7EC1" w:rsidRPr="00A14B6A">
        <w:rPr>
          <w:noProof/>
          <w:color w:val="000000"/>
          <w:sz w:val="28"/>
          <w:szCs w:val="28"/>
        </w:rPr>
        <w:t xml:space="preserve"> в конце </w:t>
      </w:r>
      <w:r w:rsidR="00E2150C" w:rsidRPr="00A14B6A">
        <w:rPr>
          <w:noProof/>
          <w:color w:val="000000"/>
          <w:sz w:val="28"/>
          <w:szCs w:val="28"/>
        </w:rPr>
        <w:t>XV</w:t>
      </w:r>
      <w:r w:rsidR="004E7EC1" w:rsidRPr="00A14B6A">
        <w:rPr>
          <w:noProof/>
          <w:color w:val="000000"/>
          <w:sz w:val="28"/>
          <w:szCs w:val="28"/>
        </w:rPr>
        <w:t xml:space="preserve"> века основал Рыбную слободу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8"/>
      </w:r>
      <w:r w:rsidR="00A50872" w:rsidRPr="00A14B6A">
        <w:rPr>
          <w:noProof/>
          <w:color w:val="000000"/>
          <w:sz w:val="28"/>
          <w:szCs w:val="28"/>
        </w:rPr>
        <w:t>,</w:t>
      </w:r>
      <w:r w:rsidR="004E7EC1" w:rsidRPr="00A14B6A">
        <w:rPr>
          <w:noProof/>
          <w:color w:val="000000"/>
          <w:sz w:val="28"/>
          <w:szCs w:val="28"/>
        </w:rPr>
        <w:t xml:space="preserve"> </w:t>
      </w:r>
      <w:r w:rsidR="00AB0DDF" w:rsidRPr="00A14B6A">
        <w:rPr>
          <w:noProof/>
          <w:color w:val="000000"/>
          <w:sz w:val="28"/>
          <w:szCs w:val="28"/>
        </w:rPr>
        <w:t>заселил</w:t>
      </w:r>
      <w:r w:rsidR="004E7EC1" w:rsidRPr="00A14B6A">
        <w:rPr>
          <w:noProof/>
          <w:color w:val="000000"/>
          <w:sz w:val="28"/>
          <w:szCs w:val="28"/>
        </w:rPr>
        <w:t xml:space="preserve"> ее рыбными </w:t>
      </w:r>
      <w:r w:rsidR="00AB0DDF" w:rsidRPr="00A14B6A">
        <w:rPr>
          <w:noProof/>
          <w:color w:val="000000"/>
          <w:sz w:val="28"/>
          <w:szCs w:val="28"/>
        </w:rPr>
        <w:t>ловцами</w:t>
      </w:r>
      <w:r w:rsidR="008B545C" w:rsidRPr="00A14B6A">
        <w:rPr>
          <w:noProof/>
          <w:color w:val="000000"/>
          <w:sz w:val="28"/>
          <w:szCs w:val="28"/>
        </w:rPr>
        <w:t>,</w:t>
      </w:r>
      <w:r w:rsidR="004E7EC1" w:rsidRPr="00A14B6A">
        <w:rPr>
          <w:noProof/>
          <w:color w:val="000000"/>
          <w:sz w:val="28"/>
          <w:szCs w:val="28"/>
        </w:rPr>
        <w:t xml:space="preserve"> отдав им</w:t>
      </w:r>
      <w:r w:rsidR="00AB0DDF" w:rsidRPr="00A14B6A">
        <w:rPr>
          <w:noProof/>
          <w:color w:val="000000"/>
          <w:sz w:val="28"/>
          <w:szCs w:val="28"/>
        </w:rPr>
        <w:t xml:space="preserve"> на откуп эти самые рыбные угодь</w:t>
      </w:r>
      <w:r w:rsidR="004E7EC1" w:rsidRPr="00A14B6A">
        <w:rPr>
          <w:noProof/>
          <w:color w:val="000000"/>
          <w:sz w:val="28"/>
          <w:szCs w:val="28"/>
        </w:rPr>
        <w:t xml:space="preserve">я. </w:t>
      </w:r>
    </w:p>
    <w:p w:rsidR="004E7EC1" w:rsidRPr="00A14B6A" w:rsidRDefault="00CF46E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A14B6A">
        <w:rPr>
          <w:noProof/>
          <w:color w:val="000000"/>
          <w:sz w:val="28"/>
          <w:szCs w:val="28"/>
        </w:rPr>
        <w:t>До середины XVII</w:t>
      </w:r>
      <w:r w:rsidR="008B545C" w:rsidRPr="00A14B6A">
        <w:rPr>
          <w:noProof/>
          <w:color w:val="000000"/>
          <w:sz w:val="28"/>
          <w:szCs w:val="28"/>
        </w:rPr>
        <w:t xml:space="preserve"> ве</w:t>
      </w:r>
      <w:r w:rsidR="00626FA9">
        <w:rPr>
          <w:noProof/>
          <w:color w:val="000000"/>
          <w:sz w:val="28"/>
          <w:szCs w:val="28"/>
        </w:rPr>
        <w:t>ка Рыбную слободу, по мнению М.</w:t>
      </w:r>
      <w:r w:rsidR="008B545C" w:rsidRPr="00A14B6A">
        <w:rPr>
          <w:noProof/>
          <w:color w:val="000000"/>
          <w:sz w:val="28"/>
          <w:szCs w:val="28"/>
        </w:rPr>
        <w:t>Я.</w:t>
      </w:r>
      <w:r w:rsidRPr="00A14B6A">
        <w:rPr>
          <w:noProof/>
          <w:color w:val="000000"/>
          <w:sz w:val="28"/>
          <w:szCs w:val="28"/>
        </w:rPr>
        <w:t xml:space="preserve"> Волкова, причисляли к сельским поселе</w:t>
      </w:r>
      <w:r w:rsidR="008B545C" w:rsidRPr="00A14B6A">
        <w:rPr>
          <w:noProof/>
          <w:color w:val="000000"/>
          <w:sz w:val="28"/>
          <w:szCs w:val="28"/>
        </w:rPr>
        <w:t>ниям, а</w:t>
      </w:r>
      <w:r w:rsidRPr="00A14B6A">
        <w:rPr>
          <w:noProof/>
          <w:color w:val="000000"/>
          <w:sz w:val="28"/>
          <w:szCs w:val="28"/>
        </w:rPr>
        <w:t xml:space="preserve"> ее жителей приравнива</w:t>
      </w:r>
      <w:r w:rsidR="008B545C" w:rsidRPr="00A14B6A">
        <w:rPr>
          <w:noProof/>
          <w:color w:val="000000"/>
          <w:sz w:val="28"/>
          <w:szCs w:val="28"/>
        </w:rPr>
        <w:t>ли к дворцовым крестьянам других</w:t>
      </w:r>
      <w:r w:rsidRPr="00A14B6A">
        <w:rPr>
          <w:noProof/>
          <w:color w:val="000000"/>
          <w:sz w:val="28"/>
          <w:szCs w:val="28"/>
        </w:rPr>
        <w:t xml:space="preserve"> «ловецких</w:t>
      </w:r>
      <w:r w:rsidR="008B545C" w:rsidRPr="00A14B6A">
        <w:rPr>
          <w:noProof/>
          <w:color w:val="000000"/>
          <w:sz w:val="28"/>
          <w:szCs w:val="28"/>
        </w:rPr>
        <w:t>» слобод.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8B545C" w:rsidRPr="00A14B6A">
        <w:rPr>
          <w:noProof/>
          <w:color w:val="000000"/>
          <w:sz w:val="28"/>
          <w:szCs w:val="28"/>
        </w:rPr>
        <w:t>Перемены в правовом положении Р</w:t>
      </w:r>
      <w:r w:rsidRPr="00A14B6A">
        <w:rPr>
          <w:noProof/>
          <w:color w:val="000000"/>
          <w:sz w:val="28"/>
          <w:szCs w:val="28"/>
        </w:rPr>
        <w:t>ыбной он связывает с двумя причинами: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4E7EC1" w:rsidRPr="00A14B6A">
        <w:rPr>
          <w:noProof/>
          <w:color w:val="000000"/>
          <w:sz w:val="28"/>
          <w:szCs w:val="28"/>
        </w:rPr>
        <w:t>с ра</w:t>
      </w:r>
      <w:r w:rsidR="00AB0DDF" w:rsidRPr="00A14B6A">
        <w:rPr>
          <w:noProof/>
          <w:color w:val="000000"/>
          <w:sz w:val="28"/>
          <w:szCs w:val="28"/>
        </w:rPr>
        <w:t>звитием в слобод</w:t>
      </w:r>
      <w:r w:rsidR="008B545C" w:rsidRPr="00A14B6A">
        <w:rPr>
          <w:noProof/>
          <w:color w:val="000000"/>
          <w:sz w:val="28"/>
          <w:szCs w:val="28"/>
        </w:rPr>
        <w:t>е обрабатывающего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4E7EC1" w:rsidRPr="00A14B6A">
        <w:rPr>
          <w:noProof/>
          <w:color w:val="000000"/>
          <w:sz w:val="28"/>
          <w:szCs w:val="28"/>
        </w:rPr>
        <w:t xml:space="preserve">ремесла и </w:t>
      </w:r>
      <w:r w:rsidR="00AB0DDF" w:rsidRPr="00A14B6A">
        <w:rPr>
          <w:noProof/>
          <w:color w:val="000000"/>
          <w:sz w:val="28"/>
          <w:szCs w:val="28"/>
        </w:rPr>
        <w:t>торговли,</w:t>
      </w:r>
      <w:r w:rsidR="00234520" w:rsidRPr="00A14B6A">
        <w:rPr>
          <w:noProof/>
          <w:color w:val="000000"/>
          <w:sz w:val="28"/>
          <w:szCs w:val="28"/>
        </w:rPr>
        <w:t xml:space="preserve"> а также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4E7EC1" w:rsidRPr="00A14B6A">
        <w:rPr>
          <w:noProof/>
          <w:color w:val="000000"/>
          <w:sz w:val="28"/>
          <w:szCs w:val="28"/>
        </w:rPr>
        <w:t>с у</w:t>
      </w:r>
      <w:r w:rsidR="008B545C" w:rsidRPr="00A14B6A">
        <w:rPr>
          <w:noProof/>
          <w:color w:val="000000"/>
          <w:sz w:val="28"/>
          <w:szCs w:val="28"/>
        </w:rPr>
        <w:t>меньшением «н</w:t>
      </w:r>
      <w:r w:rsidR="004E7EC1" w:rsidRPr="00A14B6A">
        <w:rPr>
          <w:noProof/>
          <w:color w:val="000000"/>
          <w:sz w:val="28"/>
          <w:szCs w:val="28"/>
        </w:rPr>
        <w:t>ужды царского дво</w:t>
      </w:r>
      <w:r w:rsidR="008B545C" w:rsidRPr="00A14B6A">
        <w:rPr>
          <w:noProof/>
          <w:color w:val="000000"/>
          <w:sz w:val="28"/>
          <w:szCs w:val="28"/>
        </w:rPr>
        <w:t>ра» в красной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AB0DDF" w:rsidRPr="00A14B6A">
        <w:rPr>
          <w:noProof/>
          <w:color w:val="000000"/>
          <w:sz w:val="28"/>
          <w:szCs w:val="28"/>
        </w:rPr>
        <w:t>рыб</w:t>
      </w:r>
      <w:r w:rsidR="008B545C" w:rsidRPr="00A14B6A">
        <w:rPr>
          <w:noProof/>
          <w:color w:val="000000"/>
          <w:sz w:val="28"/>
          <w:szCs w:val="28"/>
        </w:rPr>
        <w:t>е</w:t>
      </w:r>
      <w:r w:rsidR="004E7EC1" w:rsidRPr="00A14B6A">
        <w:rPr>
          <w:noProof/>
          <w:color w:val="000000"/>
          <w:sz w:val="28"/>
          <w:szCs w:val="28"/>
        </w:rPr>
        <w:t xml:space="preserve">.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9"/>
      </w:r>
    </w:p>
    <w:p w:rsidR="00CA473B" w:rsidRPr="00A14B6A" w:rsidRDefault="00CA473B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 последним ут</w:t>
      </w:r>
      <w:r w:rsidR="00AB0DDF" w:rsidRPr="00A14B6A">
        <w:rPr>
          <w:noProof/>
          <w:color w:val="000000"/>
          <w:sz w:val="28"/>
          <w:szCs w:val="28"/>
        </w:rPr>
        <w:t>вер</w:t>
      </w:r>
      <w:r w:rsidR="008B545C" w:rsidRPr="00A14B6A">
        <w:rPr>
          <w:noProof/>
          <w:color w:val="000000"/>
          <w:sz w:val="28"/>
          <w:szCs w:val="28"/>
        </w:rPr>
        <w:t>ждение</w:t>
      </w:r>
      <w:r w:rsidRPr="00A14B6A">
        <w:rPr>
          <w:noProof/>
          <w:color w:val="000000"/>
          <w:sz w:val="28"/>
          <w:szCs w:val="28"/>
        </w:rPr>
        <w:t xml:space="preserve">м </w:t>
      </w:r>
      <w:r w:rsidR="008B545C" w:rsidRPr="00A14B6A">
        <w:rPr>
          <w:noProof/>
          <w:color w:val="000000"/>
          <w:sz w:val="28"/>
          <w:szCs w:val="28"/>
        </w:rPr>
        <w:t>вря</w:t>
      </w:r>
      <w:r w:rsidR="00CF46EA" w:rsidRPr="00A14B6A">
        <w:rPr>
          <w:noProof/>
          <w:color w:val="000000"/>
          <w:sz w:val="28"/>
          <w:szCs w:val="28"/>
        </w:rPr>
        <w:t>д ли</w:t>
      </w:r>
      <w:r w:rsidRPr="00A14B6A">
        <w:rPr>
          <w:noProof/>
          <w:color w:val="000000"/>
          <w:sz w:val="28"/>
          <w:szCs w:val="28"/>
        </w:rPr>
        <w:t xml:space="preserve"> можно</w:t>
      </w:r>
      <w:r w:rsidR="00AB0DDF" w:rsidRPr="00A14B6A">
        <w:rPr>
          <w:noProof/>
          <w:color w:val="000000"/>
          <w:sz w:val="28"/>
          <w:szCs w:val="28"/>
        </w:rPr>
        <w:t xml:space="preserve"> согласит</w:t>
      </w:r>
      <w:r w:rsidR="008B545C" w:rsidRPr="00A14B6A">
        <w:rPr>
          <w:noProof/>
          <w:color w:val="000000"/>
          <w:sz w:val="28"/>
          <w:szCs w:val="28"/>
        </w:rPr>
        <w:t>ь</w:t>
      </w:r>
      <w:r w:rsidR="00AB0DDF" w:rsidRPr="00A14B6A">
        <w:rPr>
          <w:noProof/>
          <w:color w:val="000000"/>
          <w:sz w:val="28"/>
          <w:szCs w:val="28"/>
        </w:rPr>
        <w:t xml:space="preserve">ся. </w:t>
      </w:r>
      <w:r w:rsidR="00CF46EA" w:rsidRPr="00A14B6A">
        <w:rPr>
          <w:noProof/>
          <w:color w:val="000000"/>
          <w:sz w:val="28"/>
          <w:szCs w:val="28"/>
        </w:rPr>
        <w:t>В 1676 году, судя</w:t>
      </w:r>
      <w:r w:rsidR="008B545C" w:rsidRPr="00A14B6A">
        <w:rPr>
          <w:noProof/>
          <w:color w:val="000000"/>
          <w:sz w:val="28"/>
          <w:szCs w:val="28"/>
        </w:rPr>
        <w:t xml:space="preserve"> по «Пи</w:t>
      </w:r>
      <w:r w:rsidR="00CF46EA" w:rsidRPr="00A14B6A">
        <w:rPr>
          <w:noProof/>
          <w:color w:val="000000"/>
          <w:sz w:val="28"/>
          <w:szCs w:val="28"/>
        </w:rPr>
        <w:t xml:space="preserve">сцовой книге», </w:t>
      </w:r>
      <w:r w:rsidR="008B545C" w:rsidRPr="00A14B6A">
        <w:rPr>
          <w:noProof/>
          <w:color w:val="000000"/>
          <w:sz w:val="28"/>
          <w:szCs w:val="28"/>
        </w:rPr>
        <w:t>р</w:t>
      </w:r>
      <w:r w:rsidR="00CF46EA" w:rsidRPr="00A14B6A">
        <w:rPr>
          <w:noProof/>
          <w:color w:val="000000"/>
          <w:sz w:val="28"/>
          <w:szCs w:val="28"/>
        </w:rPr>
        <w:t xml:space="preserve">ыбные угодья были расширены, а рыбный оброк увеличен почти на треть.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10"/>
      </w:r>
      <w:r w:rsidR="00A50872" w:rsidRPr="00A14B6A">
        <w:rPr>
          <w:noProof/>
          <w:color w:val="000000"/>
          <w:sz w:val="28"/>
          <w:szCs w:val="28"/>
          <w:vertAlign w:val="superscript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>В связи с все возрастающими потребностями в красной рыбе царский двор в 1705 году забрал у рыбнослободцев рыбные угодья, отдав их откупщикам, заменил слободе рыбный оброк на денежный и одновременно наложил новую повинность: ежегодно поставлять живую рыбу</w:t>
      </w:r>
      <w:r w:rsidR="008B545C" w:rsidRPr="00A14B6A">
        <w:rPr>
          <w:noProof/>
          <w:color w:val="000000"/>
          <w:sz w:val="28"/>
          <w:szCs w:val="28"/>
        </w:rPr>
        <w:t xml:space="preserve"> </w:t>
      </w:r>
      <w:r w:rsidR="00CF46EA" w:rsidRPr="00A14B6A">
        <w:rPr>
          <w:noProof/>
          <w:color w:val="000000"/>
          <w:sz w:val="28"/>
          <w:szCs w:val="28"/>
        </w:rPr>
        <w:t xml:space="preserve">(90 стерлядей). </w:t>
      </w:r>
      <w:r w:rsidR="00E2150C" w:rsidRPr="00A14B6A">
        <w:rPr>
          <w:noProof/>
          <w:color w:val="000000"/>
          <w:sz w:val="28"/>
          <w:szCs w:val="28"/>
        </w:rPr>
        <w:t xml:space="preserve">Закупки производить здесь, но на казенные деньги.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11"/>
      </w:r>
    </w:p>
    <w:p w:rsidR="00E2150C" w:rsidRPr="00A14B6A" w:rsidRDefault="00E2150C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Столь хищническое отношение подорвало рыбный промысел. Недоимка, как по Рыбной </w:t>
      </w:r>
      <w:r w:rsidR="008B545C" w:rsidRPr="00A14B6A">
        <w:rPr>
          <w:noProof/>
          <w:color w:val="000000"/>
          <w:sz w:val="28"/>
          <w:szCs w:val="28"/>
        </w:rPr>
        <w:t>с</w:t>
      </w:r>
      <w:r w:rsidRPr="00A14B6A">
        <w:rPr>
          <w:noProof/>
          <w:color w:val="000000"/>
          <w:sz w:val="28"/>
          <w:szCs w:val="28"/>
        </w:rPr>
        <w:t>лободе, так и по Ярославскому уезду, росла из года в год. Количество рыбных ловцов в 1718 году уменьшается в нашей слободе почти вдвое по сравнению с 1676 годом.</w:t>
      </w:r>
      <w:r w:rsidR="00512F92" w:rsidRPr="00A14B6A">
        <w:rPr>
          <w:noProof/>
          <w:color w:val="000000"/>
          <w:sz w:val="28"/>
          <w:szCs w:val="28"/>
        </w:rPr>
        <w:t xml:space="preserve"> </w:t>
      </w:r>
      <w:r w:rsidR="00512F92" w:rsidRPr="00A14B6A">
        <w:rPr>
          <w:rStyle w:val="aa"/>
          <w:noProof/>
          <w:color w:val="000000"/>
          <w:sz w:val="28"/>
          <w:szCs w:val="28"/>
        </w:rPr>
        <w:footnoteReference w:id="12"/>
      </w:r>
      <w:r w:rsidRPr="00A14B6A">
        <w:rPr>
          <w:noProof/>
          <w:color w:val="000000"/>
          <w:sz w:val="28"/>
          <w:szCs w:val="28"/>
        </w:rPr>
        <w:t xml:space="preserve"> </w:t>
      </w:r>
      <w:r w:rsidR="00F077CE" w:rsidRPr="00A14B6A">
        <w:rPr>
          <w:noProof/>
          <w:color w:val="000000"/>
          <w:sz w:val="28"/>
          <w:szCs w:val="28"/>
        </w:rPr>
        <w:t>А в 1722 году земские бурмистры напишут</w:t>
      </w:r>
      <w:r w:rsidR="00CF46EA" w:rsidRPr="00A14B6A">
        <w:rPr>
          <w:noProof/>
          <w:color w:val="000000"/>
          <w:sz w:val="28"/>
          <w:szCs w:val="28"/>
        </w:rPr>
        <w:t xml:space="preserve">, </w:t>
      </w:r>
      <w:r w:rsidR="00F077CE" w:rsidRPr="00A14B6A">
        <w:rPr>
          <w:noProof/>
          <w:color w:val="000000"/>
          <w:sz w:val="28"/>
          <w:szCs w:val="28"/>
        </w:rPr>
        <w:t xml:space="preserve">что рыбные ловцы «не ловят и рыбных снастей не имеют… а кормятся черною работою на стругах… и стерлядей ныне в привозе в Рыбную слободу нет». </w:t>
      </w:r>
      <w:r w:rsidR="00F30A73" w:rsidRPr="00A14B6A">
        <w:rPr>
          <w:rStyle w:val="aa"/>
          <w:noProof/>
          <w:color w:val="000000"/>
          <w:sz w:val="28"/>
          <w:szCs w:val="28"/>
        </w:rPr>
        <w:footnoteReference w:id="13"/>
      </w:r>
    </w:p>
    <w:p w:rsidR="00F077CE" w:rsidRPr="00A14B6A" w:rsidRDefault="00F077C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XVI веке рыбный промысел – «основная отрасль экономики Рыбной слободы».</w:t>
      </w:r>
      <w:r w:rsidR="00B036DE" w:rsidRPr="00A14B6A">
        <w:rPr>
          <w:noProof/>
          <w:color w:val="000000"/>
          <w:sz w:val="28"/>
          <w:szCs w:val="28"/>
        </w:rPr>
        <w:t xml:space="preserve"> </w:t>
      </w:r>
      <w:r w:rsidR="00B036DE" w:rsidRPr="00A14B6A">
        <w:rPr>
          <w:rStyle w:val="aa"/>
          <w:noProof/>
          <w:color w:val="000000"/>
          <w:sz w:val="28"/>
          <w:szCs w:val="28"/>
        </w:rPr>
        <w:footnoteReference w:id="14"/>
      </w:r>
      <w:r w:rsidRPr="00A14B6A">
        <w:rPr>
          <w:noProof/>
          <w:color w:val="000000"/>
          <w:sz w:val="28"/>
          <w:szCs w:val="28"/>
        </w:rPr>
        <w:t xml:space="preserve"> В начале XVIII века он перестал быть тако</w:t>
      </w:r>
      <w:r w:rsidR="008B545C" w:rsidRPr="00A14B6A">
        <w:rPr>
          <w:noProof/>
          <w:color w:val="000000"/>
          <w:sz w:val="28"/>
          <w:szCs w:val="28"/>
        </w:rPr>
        <w:t>вым, а Рыбная слобода продолжала</w:t>
      </w:r>
      <w:r w:rsidRPr="00A14B6A">
        <w:rPr>
          <w:noProof/>
          <w:color w:val="000000"/>
          <w:sz w:val="28"/>
          <w:szCs w:val="28"/>
        </w:rPr>
        <w:t xml:space="preserve"> развиваться. Значит, не «рыбой единой» питалась ее экономика. Чем еще? Ремеслами и торговлей – таково мнение почти всех исследователей.</w:t>
      </w:r>
    </w:p>
    <w:p w:rsidR="00F077CE" w:rsidRPr="00A14B6A" w:rsidRDefault="00F077C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городах торгово-ремесленную часть населения называли посадскими людьми. Сохранилась грамота 1652 года, где жители Рыбной слободы, жалуясь на своег</w:t>
      </w:r>
      <w:r w:rsidR="008B545C" w:rsidRPr="00A14B6A">
        <w:rPr>
          <w:noProof/>
          <w:color w:val="000000"/>
          <w:sz w:val="28"/>
          <w:szCs w:val="28"/>
        </w:rPr>
        <w:t>о соседа, подписались как «посац</w:t>
      </w:r>
      <w:r w:rsidRPr="00A14B6A">
        <w:rPr>
          <w:noProof/>
          <w:color w:val="000000"/>
          <w:sz w:val="28"/>
          <w:szCs w:val="28"/>
        </w:rPr>
        <w:t>кие люди».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15"/>
      </w:r>
      <w:r w:rsidRPr="00A14B6A">
        <w:rPr>
          <w:noProof/>
          <w:color w:val="000000"/>
          <w:sz w:val="28"/>
          <w:szCs w:val="28"/>
        </w:rPr>
        <w:t xml:space="preserve"> В 1670 году князь Ухтомский в «Отписи» по поводу получения денег с рыбнослободцев называет их посадскими.</w:t>
      </w:r>
    </w:p>
    <w:p w:rsidR="00F077CE" w:rsidRPr="00A14B6A" w:rsidRDefault="00F077C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До 1676 г. слобожане официально делились на «п</w:t>
      </w:r>
      <w:r w:rsidR="008B545C" w:rsidRPr="00A14B6A">
        <w:rPr>
          <w:noProof/>
          <w:color w:val="000000"/>
          <w:sz w:val="28"/>
          <w:szCs w:val="28"/>
        </w:rPr>
        <w:t>осац</w:t>
      </w:r>
      <w:r w:rsidR="00367F2B" w:rsidRPr="00A14B6A">
        <w:rPr>
          <w:noProof/>
          <w:color w:val="000000"/>
          <w:sz w:val="28"/>
          <w:szCs w:val="28"/>
        </w:rPr>
        <w:t xml:space="preserve">ких людей» и рыбных ловцов. С 1677 года по их просьбе («челобитью») им велено платить налоги, «применяясь к окладам </w:t>
      </w:r>
      <w:r w:rsidR="00CF46EA" w:rsidRPr="00A14B6A">
        <w:rPr>
          <w:noProof/>
          <w:color w:val="000000"/>
          <w:sz w:val="28"/>
          <w:szCs w:val="28"/>
        </w:rPr>
        <w:t>угличан</w:t>
      </w:r>
      <w:r w:rsidR="008B545C" w:rsidRPr="00A14B6A">
        <w:rPr>
          <w:noProof/>
          <w:color w:val="000000"/>
          <w:sz w:val="28"/>
          <w:szCs w:val="28"/>
        </w:rPr>
        <w:t>, и мологжан, и романовцов посац</w:t>
      </w:r>
      <w:r w:rsidR="00367F2B" w:rsidRPr="00A14B6A">
        <w:rPr>
          <w:noProof/>
          <w:color w:val="000000"/>
          <w:sz w:val="28"/>
          <w:szCs w:val="28"/>
        </w:rPr>
        <w:t>ких людей».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16"/>
      </w:r>
      <w:r w:rsidR="00367F2B" w:rsidRPr="00A14B6A">
        <w:rPr>
          <w:noProof/>
          <w:color w:val="000000"/>
          <w:sz w:val="28"/>
          <w:szCs w:val="28"/>
        </w:rPr>
        <w:t xml:space="preserve"> М.Я. Волков так комментирует эту цитату из «Пи</w:t>
      </w:r>
      <w:r w:rsidR="008B545C" w:rsidRPr="00A14B6A">
        <w:rPr>
          <w:noProof/>
          <w:color w:val="000000"/>
          <w:sz w:val="28"/>
          <w:szCs w:val="28"/>
        </w:rPr>
        <w:t>сцо</w:t>
      </w:r>
      <w:r w:rsidR="00367F2B" w:rsidRPr="00A14B6A">
        <w:rPr>
          <w:noProof/>
          <w:color w:val="000000"/>
          <w:sz w:val="28"/>
          <w:szCs w:val="28"/>
        </w:rPr>
        <w:t>вой книги»: «В 1676-1681 гг. уже все ее жители, обязанные платить подати, были приравнены к посадским людям, а Рыбную слободу начали относить к городским поселениям</w:t>
      </w:r>
      <w:r w:rsidR="005A5613" w:rsidRPr="00A14B6A">
        <w:rPr>
          <w:noProof/>
          <w:color w:val="000000"/>
          <w:sz w:val="28"/>
          <w:szCs w:val="28"/>
        </w:rPr>
        <w:t>»</w:t>
      </w:r>
      <w:r w:rsidR="00367F2B" w:rsidRPr="00A14B6A">
        <w:rPr>
          <w:noProof/>
          <w:color w:val="000000"/>
          <w:sz w:val="28"/>
          <w:szCs w:val="28"/>
        </w:rPr>
        <w:t>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17"/>
      </w:r>
    </w:p>
    <w:p w:rsidR="005A5613" w:rsidRPr="00A14B6A" w:rsidRDefault="005A561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Что такое городское поселение? Ответ можно найти у П.П. Смирнова, крупнейшего специалиста в этом вопросе. Он считает, что слобода – это особый тип поселка, который отличается и от города, и от села. Слободы были сельского типа и городского. Последние не имели пашни. Такие «поселки непашенных</w:t>
      </w:r>
      <w:r w:rsidR="00234520" w:rsidRPr="00A14B6A">
        <w:rPr>
          <w:noProof/>
          <w:color w:val="000000"/>
          <w:sz w:val="28"/>
          <w:szCs w:val="28"/>
        </w:rPr>
        <w:t xml:space="preserve"> промышленных и торговых людей» Смирнов называл «за</w:t>
      </w:r>
      <w:r w:rsidRPr="00A14B6A">
        <w:rPr>
          <w:noProof/>
          <w:color w:val="000000"/>
          <w:sz w:val="28"/>
          <w:szCs w:val="28"/>
        </w:rPr>
        <w:t>вязью будущих торгово-ремесленных городов».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18"/>
      </w:r>
      <w:r w:rsidRPr="00A14B6A">
        <w:rPr>
          <w:noProof/>
          <w:color w:val="000000"/>
          <w:sz w:val="28"/>
          <w:szCs w:val="28"/>
        </w:rPr>
        <w:t xml:space="preserve"> «Основным признаком» города X</w:t>
      </w:r>
      <w:r w:rsidR="008B545C" w:rsidRPr="00A14B6A">
        <w:rPr>
          <w:noProof/>
          <w:color w:val="000000"/>
          <w:sz w:val="28"/>
          <w:szCs w:val="28"/>
        </w:rPr>
        <w:t>V</w:t>
      </w:r>
      <w:r w:rsidRPr="00A14B6A">
        <w:rPr>
          <w:noProof/>
          <w:color w:val="000000"/>
          <w:sz w:val="28"/>
          <w:szCs w:val="28"/>
        </w:rPr>
        <w:t>I-X</w:t>
      </w:r>
      <w:r w:rsidR="008B545C" w:rsidRPr="00A14B6A">
        <w:rPr>
          <w:noProof/>
          <w:color w:val="000000"/>
          <w:sz w:val="28"/>
          <w:szCs w:val="28"/>
        </w:rPr>
        <w:t>V</w:t>
      </w:r>
      <w:r w:rsidRPr="00A14B6A">
        <w:rPr>
          <w:noProof/>
          <w:color w:val="000000"/>
          <w:sz w:val="28"/>
          <w:szCs w:val="28"/>
        </w:rPr>
        <w:t xml:space="preserve">II веков, по его мнению, «является принадлежность его </w:t>
      </w:r>
      <w:r w:rsidR="00234520" w:rsidRPr="00A14B6A">
        <w:rPr>
          <w:noProof/>
          <w:color w:val="000000"/>
          <w:sz w:val="28"/>
          <w:szCs w:val="28"/>
        </w:rPr>
        <w:t>территории… великому государю</w:t>
      </w:r>
      <w:r w:rsidRPr="00A14B6A">
        <w:rPr>
          <w:noProof/>
          <w:color w:val="000000"/>
          <w:sz w:val="28"/>
          <w:szCs w:val="28"/>
        </w:rPr>
        <w:t xml:space="preserve"> Московскому…».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19"/>
      </w:r>
    </w:p>
    <w:p w:rsidR="005A5613" w:rsidRPr="00A14B6A" w:rsidRDefault="005A561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Что же представляла из себя</w:t>
      </w:r>
      <w:r w:rsidR="008B545C" w:rsidRPr="00A14B6A">
        <w:rPr>
          <w:noProof/>
          <w:color w:val="000000"/>
          <w:sz w:val="28"/>
          <w:szCs w:val="28"/>
        </w:rPr>
        <w:t xml:space="preserve"> Рыбная</w:t>
      </w:r>
      <w:r w:rsidRPr="00A14B6A">
        <w:rPr>
          <w:noProof/>
          <w:color w:val="000000"/>
          <w:sz w:val="28"/>
          <w:szCs w:val="28"/>
        </w:rPr>
        <w:t xml:space="preserve"> слобода в 1676 году? Она находилась на «государевой земле», похожей по форме на треугольник, образованный Волгой и впадающей в нее небольшой речкой Черемхой. С трех сторон слободу окружали леса, заливные луга, пожни, живот</w:t>
      </w:r>
      <w:r w:rsidR="008B545C" w:rsidRPr="00A14B6A">
        <w:rPr>
          <w:noProof/>
          <w:color w:val="000000"/>
          <w:sz w:val="28"/>
          <w:szCs w:val="28"/>
        </w:rPr>
        <w:t>ин</w:t>
      </w:r>
      <w:r w:rsidRPr="00A14B6A">
        <w:rPr>
          <w:noProof/>
          <w:color w:val="000000"/>
          <w:sz w:val="28"/>
          <w:szCs w:val="28"/>
        </w:rPr>
        <w:t>ные выгоны. Но пашни не было!</w:t>
      </w:r>
    </w:p>
    <w:p w:rsidR="005A5613" w:rsidRPr="00A14B6A" w:rsidRDefault="005A561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175 дворовых мест (и почти столько же огородов)</w:t>
      </w:r>
      <w:r w:rsidR="006624DA" w:rsidRPr="00A14B6A">
        <w:rPr>
          <w:noProof/>
          <w:color w:val="000000"/>
          <w:sz w:val="28"/>
          <w:szCs w:val="28"/>
        </w:rPr>
        <w:t xml:space="preserve"> занимали территорию от улицы Стоялой до современной Соборной площади. Принцип застройки был городской</w:t>
      </w:r>
      <w:r w:rsidR="00A82DA2" w:rsidRPr="00A14B6A">
        <w:rPr>
          <w:noProof/>
          <w:color w:val="000000"/>
          <w:sz w:val="28"/>
          <w:szCs w:val="28"/>
        </w:rPr>
        <w:t xml:space="preserve"> </w:t>
      </w:r>
      <w:r w:rsidR="006624DA" w:rsidRPr="00A14B6A">
        <w:rPr>
          <w:noProof/>
          <w:color w:val="000000"/>
          <w:sz w:val="28"/>
          <w:szCs w:val="28"/>
        </w:rPr>
        <w:t>-</w:t>
      </w:r>
      <w:r w:rsidR="00A82DA2" w:rsidRPr="00A14B6A">
        <w:rPr>
          <w:noProof/>
          <w:color w:val="000000"/>
          <w:sz w:val="28"/>
          <w:szCs w:val="28"/>
        </w:rPr>
        <w:t xml:space="preserve"> </w:t>
      </w:r>
      <w:r w:rsidR="006624DA" w:rsidRPr="00A14B6A">
        <w:rPr>
          <w:noProof/>
          <w:color w:val="000000"/>
          <w:sz w:val="28"/>
          <w:szCs w:val="28"/>
        </w:rPr>
        <w:t>усадебно-дв</w:t>
      </w:r>
      <w:r w:rsidR="00A82DA2" w:rsidRPr="00A14B6A">
        <w:rPr>
          <w:noProof/>
          <w:color w:val="000000"/>
          <w:sz w:val="28"/>
          <w:szCs w:val="28"/>
        </w:rPr>
        <w:t>оровый. Дворы, тесно примыкавшие</w:t>
      </w:r>
      <w:r w:rsidR="006624DA" w:rsidRPr="00A14B6A">
        <w:rPr>
          <w:noProof/>
          <w:color w:val="000000"/>
          <w:sz w:val="28"/>
          <w:szCs w:val="28"/>
        </w:rPr>
        <w:t xml:space="preserve"> друг к другу, напоминали пеналы: 4-5 сажен в ширину и до 48 – в длину да еще сзади огород.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0"/>
      </w:r>
      <w:r w:rsidR="006624DA" w:rsidRPr="00A14B6A">
        <w:rPr>
          <w:noProof/>
          <w:color w:val="000000"/>
          <w:sz w:val="28"/>
          <w:szCs w:val="28"/>
        </w:rPr>
        <w:t xml:space="preserve"> От соседей отделял забор, от улицы – ворота. На дворе – хоромы: изба, перед ней деревянный настил («мост») и сени, рядом «погреб с </w:t>
      </w:r>
      <w:r w:rsidR="008B545C" w:rsidRPr="00A14B6A">
        <w:rPr>
          <w:noProof/>
          <w:color w:val="000000"/>
          <w:sz w:val="28"/>
          <w:szCs w:val="28"/>
        </w:rPr>
        <w:t>на</w:t>
      </w:r>
      <w:r w:rsidR="006624DA" w:rsidRPr="00A14B6A">
        <w:rPr>
          <w:noProof/>
          <w:color w:val="000000"/>
          <w:sz w:val="28"/>
          <w:szCs w:val="28"/>
        </w:rPr>
        <w:t>погребником да баня».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1"/>
      </w:r>
      <w:r w:rsidR="006624DA" w:rsidRPr="00A14B6A">
        <w:rPr>
          <w:noProof/>
          <w:color w:val="000000"/>
          <w:sz w:val="28"/>
          <w:szCs w:val="28"/>
        </w:rPr>
        <w:t xml:space="preserve"> Сами дворы располагались в основном вдоль Волги и Черемхи. Волжский и Черемошский ряды прорезали 5 улиц и 6 переулков.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2"/>
      </w:r>
    </w:p>
    <w:p w:rsidR="006624DA" w:rsidRPr="00A14B6A" w:rsidRDefault="006624D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На нижнем конце (ближе к устью Черемхи) – 2 церкви: одна – ветхая, деревянная,</w:t>
      </w:r>
      <w:r w:rsidR="00DC7AAA" w:rsidRPr="00A14B6A">
        <w:rPr>
          <w:noProof/>
          <w:color w:val="000000"/>
          <w:sz w:val="28"/>
          <w:szCs w:val="28"/>
        </w:rPr>
        <w:t xml:space="preserve"> службы нет, другая – каменная, пятиглавая, </w:t>
      </w:r>
      <w:r w:rsidRPr="00A14B6A">
        <w:rPr>
          <w:noProof/>
          <w:color w:val="000000"/>
          <w:sz w:val="28"/>
          <w:szCs w:val="28"/>
        </w:rPr>
        <w:t>с каменной колокольней. Рядом, на церковной земле, кельи и старое кладбище.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3"/>
      </w:r>
    </w:p>
    <w:p w:rsidR="006624DA" w:rsidRPr="00A14B6A" w:rsidRDefault="006624D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 другой стороны, вверх по Волге, находилась Стоялая слободка – своеобразный пригород Рыбной слободы. Здесь жили «беломестцы», освобожденные от государ</w:t>
      </w:r>
      <w:r w:rsidR="00DC7AAA" w:rsidRPr="00A14B6A">
        <w:rPr>
          <w:noProof/>
          <w:color w:val="000000"/>
          <w:sz w:val="28"/>
          <w:szCs w:val="28"/>
        </w:rPr>
        <w:t>евых налогов и торговавшие</w:t>
      </w:r>
      <w:r w:rsidRPr="00A14B6A">
        <w:rPr>
          <w:noProof/>
          <w:color w:val="000000"/>
          <w:sz w:val="28"/>
          <w:szCs w:val="28"/>
        </w:rPr>
        <w:t xml:space="preserve"> беспошлинно</w:t>
      </w:r>
      <w:r w:rsidR="0049478E" w:rsidRPr="00A14B6A">
        <w:rPr>
          <w:noProof/>
          <w:color w:val="000000"/>
          <w:sz w:val="28"/>
          <w:szCs w:val="28"/>
        </w:rPr>
        <w:t xml:space="preserve"> на особой площади</w:t>
      </w:r>
      <w:r w:rsidR="00DC7AAA" w:rsidRPr="00A14B6A">
        <w:rPr>
          <w:noProof/>
          <w:color w:val="000000"/>
          <w:sz w:val="28"/>
          <w:szCs w:val="28"/>
        </w:rPr>
        <w:t>,</w:t>
      </w:r>
      <w:r w:rsidR="0049478E" w:rsidRPr="00A14B6A">
        <w:rPr>
          <w:noProof/>
          <w:color w:val="000000"/>
          <w:sz w:val="28"/>
          <w:szCs w:val="28"/>
        </w:rPr>
        <w:t xml:space="preserve"> что располагалась «против Стоялой слободки».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4"/>
      </w:r>
      <w:r w:rsidR="0049478E" w:rsidRPr="00A14B6A">
        <w:rPr>
          <w:noProof/>
          <w:color w:val="000000"/>
          <w:sz w:val="28"/>
          <w:szCs w:val="28"/>
        </w:rPr>
        <w:t xml:space="preserve"> Поскольку переписчиков интересовали только налого</w:t>
      </w:r>
      <w:r w:rsidR="00DC7AAA" w:rsidRPr="00A14B6A">
        <w:rPr>
          <w:noProof/>
          <w:color w:val="000000"/>
          <w:sz w:val="28"/>
          <w:szCs w:val="28"/>
        </w:rPr>
        <w:t>облагаемые</w:t>
      </w:r>
      <w:r w:rsidR="0049478E" w:rsidRPr="00A14B6A">
        <w:rPr>
          <w:noProof/>
          <w:color w:val="000000"/>
          <w:sz w:val="28"/>
          <w:szCs w:val="28"/>
        </w:rPr>
        <w:t xml:space="preserve"> объекты, постольку мы не знаем ни о количестве дворов в Стоялой, ни о количестве торговых лавок на ее площади.</w:t>
      </w:r>
    </w:p>
    <w:p w:rsidR="0049478E" w:rsidRPr="00A14B6A" w:rsidRDefault="0049478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По этой же причине мы не знаем, сколько было «поставлено лавок и шалашей» на другой, самой большой площади, на берегу Черемхи, «где торгуют о Петровской и о</w:t>
      </w:r>
      <w:r w:rsidR="00A82DA2" w:rsidRPr="00A14B6A">
        <w:rPr>
          <w:noProof/>
          <w:color w:val="000000"/>
          <w:sz w:val="28"/>
          <w:szCs w:val="28"/>
        </w:rPr>
        <w:t xml:space="preserve"> Преображенской ярман</w:t>
      </w:r>
      <w:r w:rsidRPr="00A14B6A">
        <w:rPr>
          <w:noProof/>
          <w:color w:val="000000"/>
          <w:sz w:val="28"/>
          <w:szCs w:val="28"/>
        </w:rPr>
        <w:t xml:space="preserve">ках», </w:t>
      </w:r>
      <w:r w:rsidR="005C10F7" w:rsidRPr="00A14B6A">
        <w:rPr>
          <w:noProof/>
          <w:color w:val="000000"/>
          <w:sz w:val="28"/>
          <w:szCs w:val="28"/>
        </w:rPr>
        <w:t xml:space="preserve">где </w:t>
      </w:r>
      <w:r w:rsidRPr="00A14B6A">
        <w:rPr>
          <w:noProof/>
          <w:color w:val="000000"/>
          <w:sz w:val="28"/>
          <w:szCs w:val="28"/>
        </w:rPr>
        <w:t>пошлину «велено збирать… на церковное строение попам».</w:t>
      </w:r>
      <w:r w:rsidR="00B24A0E" w:rsidRPr="00A14B6A">
        <w:rPr>
          <w:noProof/>
          <w:color w:val="000000"/>
          <w:sz w:val="28"/>
          <w:szCs w:val="28"/>
        </w:rPr>
        <w:t xml:space="preserve"> </w:t>
      </w:r>
      <w:r w:rsidR="00B24A0E" w:rsidRPr="00A14B6A">
        <w:rPr>
          <w:rStyle w:val="aa"/>
          <w:noProof/>
          <w:color w:val="000000"/>
          <w:sz w:val="28"/>
          <w:szCs w:val="28"/>
        </w:rPr>
        <w:footnoteReference w:id="25"/>
      </w:r>
    </w:p>
    <w:p w:rsidR="0049478E" w:rsidRPr="00A14B6A" w:rsidRDefault="00BC421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Учитывая вышесказанное, мы должны помнить, что любые наши подсчеты (количество жителей, дворов, торговых заведений и т.д.) – приблизительны и явно занижены. </w:t>
      </w:r>
      <w:r w:rsidR="00A82DA2" w:rsidRPr="00A14B6A">
        <w:rPr>
          <w:noProof/>
          <w:color w:val="000000"/>
          <w:sz w:val="28"/>
          <w:szCs w:val="28"/>
        </w:rPr>
        <w:t>И</w:t>
      </w:r>
      <w:r w:rsidRPr="00A14B6A">
        <w:rPr>
          <w:noProof/>
          <w:color w:val="000000"/>
          <w:sz w:val="28"/>
          <w:szCs w:val="28"/>
        </w:rPr>
        <w:t xml:space="preserve"> тем не мен</w:t>
      </w:r>
      <w:r w:rsidR="005C10F7" w:rsidRPr="00A14B6A">
        <w:rPr>
          <w:noProof/>
          <w:color w:val="000000"/>
          <w:sz w:val="28"/>
          <w:szCs w:val="28"/>
        </w:rPr>
        <w:t>ее «П</w:t>
      </w:r>
      <w:r w:rsidRPr="00A14B6A">
        <w:rPr>
          <w:noProof/>
          <w:color w:val="000000"/>
          <w:sz w:val="28"/>
          <w:szCs w:val="28"/>
        </w:rPr>
        <w:t>исцовая книга» 1676 года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- наш лучший исторический источник. С ним надо только внимательнее работать.</w:t>
      </w:r>
    </w:p>
    <w:p w:rsidR="00BC4213" w:rsidRPr="00A14B6A" w:rsidRDefault="00BC421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частности, в краеведческой литературе можно встретить утверждение, что в Рыбной было только 2 торговые площади, на самом деле – 4.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26"/>
      </w:r>
      <w:r w:rsidRPr="00A14B6A">
        <w:rPr>
          <w:noProof/>
          <w:color w:val="000000"/>
          <w:sz w:val="28"/>
          <w:szCs w:val="28"/>
        </w:rPr>
        <w:t xml:space="preserve"> О двух мы уже говорили, третья, самая маленькая – «меж лавками», которых насчитывалось 50. А рядом </w:t>
      </w:r>
      <w:r w:rsidR="00A82DA2" w:rsidRPr="00A14B6A">
        <w:rPr>
          <w:noProof/>
          <w:color w:val="000000"/>
          <w:sz w:val="28"/>
          <w:szCs w:val="28"/>
        </w:rPr>
        <w:t xml:space="preserve">- </w:t>
      </w:r>
      <w:r w:rsidRPr="00A14B6A">
        <w:rPr>
          <w:noProof/>
          <w:color w:val="000000"/>
          <w:sz w:val="28"/>
          <w:szCs w:val="28"/>
        </w:rPr>
        <w:t xml:space="preserve">четвертая торговая площадь, где происходили еженедельные торжки по субботам. Здесь 5 харчевен, </w:t>
      </w:r>
      <w:r w:rsidR="005C10F7" w:rsidRPr="00A14B6A">
        <w:rPr>
          <w:noProof/>
          <w:color w:val="000000"/>
          <w:sz w:val="28"/>
          <w:szCs w:val="28"/>
        </w:rPr>
        <w:t>К</w:t>
      </w:r>
      <w:r w:rsidR="00CF46EA" w:rsidRPr="00A14B6A">
        <w:rPr>
          <w:noProof/>
          <w:color w:val="000000"/>
          <w:sz w:val="28"/>
          <w:szCs w:val="28"/>
        </w:rPr>
        <w:t>олашный</w:t>
      </w:r>
      <w:r w:rsidRPr="00A14B6A">
        <w:rPr>
          <w:noProof/>
          <w:color w:val="000000"/>
          <w:sz w:val="28"/>
          <w:szCs w:val="28"/>
        </w:rPr>
        <w:t xml:space="preserve"> ряд с лавками и скамьями, </w:t>
      </w:r>
      <w:r w:rsidR="005C10F7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 xml:space="preserve">Померной </w:t>
      </w:r>
      <w:r w:rsidR="00CF46EA" w:rsidRPr="00A14B6A">
        <w:rPr>
          <w:noProof/>
          <w:color w:val="000000"/>
          <w:sz w:val="28"/>
          <w:szCs w:val="28"/>
        </w:rPr>
        <w:t>а</w:t>
      </w:r>
      <w:r w:rsidR="005C10F7" w:rsidRPr="00A14B6A">
        <w:rPr>
          <w:noProof/>
          <w:color w:val="000000"/>
          <w:sz w:val="28"/>
          <w:szCs w:val="28"/>
        </w:rPr>
        <w:t>н</w:t>
      </w:r>
      <w:r w:rsidR="00CF46EA" w:rsidRPr="00A14B6A">
        <w:rPr>
          <w:noProof/>
          <w:color w:val="000000"/>
          <w:sz w:val="28"/>
          <w:szCs w:val="28"/>
        </w:rPr>
        <w:t>бар</w:t>
      </w:r>
      <w:r w:rsidR="005C10F7" w:rsidRPr="00A14B6A">
        <w:rPr>
          <w:noProof/>
          <w:color w:val="000000"/>
          <w:sz w:val="28"/>
          <w:szCs w:val="28"/>
        </w:rPr>
        <w:t>»</w:t>
      </w:r>
      <w:r w:rsidRPr="00A14B6A">
        <w:rPr>
          <w:noProof/>
          <w:color w:val="000000"/>
          <w:sz w:val="28"/>
          <w:szCs w:val="28"/>
        </w:rPr>
        <w:t>, специализирующийся на оптовой торговле хлебом. На этой же площади сосредоточены общественные здания: земская изба, 2 таможенных избы «на подклетах» (в одной располагался еще и государев кружечный двор), амбар-ледник, где зимой хранилась «государева» рыба, несколько питейных заведений, торговавших казенным вином и пивом</w:t>
      </w:r>
      <w:r w:rsidR="000C3033" w:rsidRPr="00A14B6A">
        <w:rPr>
          <w:noProof/>
          <w:color w:val="000000"/>
          <w:sz w:val="28"/>
          <w:szCs w:val="28"/>
        </w:rPr>
        <w:t>, 3 «мирских двора» на случай приезда «разных персон».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27"/>
      </w:r>
    </w:p>
    <w:p w:rsidR="000C3033" w:rsidRPr="00A14B6A" w:rsidRDefault="000C303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Кружечный двор руководил крупнейшей на Верхней Волге казенной винокурней. Сама она находилась на берегу Черемхи, рядом с </w:t>
      </w:r>
      <w:r w:rsidR="00CF46EA" w:rsidRPr="00A14B6A">
        <w:rPr>
          <w:noProof/>
          <w:color w:val="000000"/>
          <w:sz w:val="28"/>
          <w:szCs w:val="28"/>
        </w:rPr>
        <w:t>ярмарочной</w:t>
      </w:r>
      <w:r w:rsidRPr="00A14B6A">
        <w:rPr>
          <w:noProof/>
          <w:color w:val="000000"/>
          <w:sz w:val="28"/>
          <w:szCs w:val="28"/>
        </w:rPr>
        <w:t xml:space="preserve"> площадью и солодовенным двором (внутри него – 3 избы и 4 </w:t>
      </w:r>
      <w:r w:rsidR="0085716A" w:rsidRPr="00A14B6A">
        <w:rPr>
          <w:noProof/>
          <w:color w:val="000000"/>
          <w:sz w:val="28"/>
          <w:szCs w:val="28"/>
        </w:rPr>
        <w:t>амбара</w:t>
      </w:r>
      <w:r w:rsidR="005C10F7" w:rsidRPr="00A14B6A">
        <w:rPr>
          <w:noProof/>
          <w:color w:val="000000"/>
          <w:sz w:val="28"/>
          <w:szCs w:val="28"/>
        </w:rPr>
        <w:t>). А на</w:t>
      </w:r>
      <w:r w:rsidRPr="00A14B6A">
        <w:rPr>
          <w:noProof/>
          <w:color w:val="000000"/>
          <w:sz w:val="28"/>
          <w:szCs w:val="28"/>
        </w:rPr>
        <w:t xml:space="preserve"> берегу Волги, недалеко от центральной площади, - «пивная пова</w:t>
      </w:r>
      <w:r w:rsidR="005C10F7" w:rsidRPr="00A14B6A">
        <w:rPr>
          <w:noProof/>
          <w:color w:val="000000"/>
          <w:sz w:val="28"/>
          <w:szCs w:val="28"/>
        </w:rPr>
        <w:t>р</w:t>
      </w:r>
      <w:r w:rsidRPr="00A14B6A">
        <w:rPr>
          <w:noProof/>
          <w:color w:val="000000"/>
          <w:sz w:val="28"/>
          <w:szCs w:val="28"/>
        </w:rPr>
        <w:t>ня и ветхая изба – житница</w:t>
      </w:r>
      <w:r w:rsidR="005C10F7" w:rsidRPr="00A14B6A">
        <w:rPr>
          <w:noProof/>
          <w:color w:val="000000"/>
          <w:sz w:val="28"/>
          <w:szCs w:val="28"/>
        </w:rPr>
        <w:t>, от которых к воде вела крытая лестница</w:t>
      </w:r>
      <w:r w:rsidRPr="00A14B6A">
        <w:rPr>
          <w:noProof/>
          <w:color w:val="000000"/>
          <w:sz w:val="28"/>
          <w:szCs w:val="28"/>
        </w:rPr>
        <w:t xml:space="preserve"> с перилами.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28"/>
      </w:r>
      <w:r w:rsidRPr="00A14B6A">
        <w:rPr>
          <w:noProof/>
          <w:color w:val="000000"/>
          <w:sz w:val="28"/>
          <w:szCs w:val="28"/>
        </w:rPr>
        <w:t xml:space="preserve"> На западной окраине слободы – 9 кузниц.</w:t>
      </w:r>
    </w:p>
    <w:p w:rsidR="000C3033" w:rsidRPr="00A14B6A" w:rsidRDefault="000C3033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Итак, в 1676 году Рыбная слобода по принципу застройки, по комплексу общественных строений – это уже небольшой город. Ее жители были лично свободны. Они обладали монопольным правом на рыбный промысел, на пользование «государ</w:t>
      </w:r>
      <w:r w:rsidR="00F1453E" w:rsidRPr="00A14B6A">
        <w:rPr>
          <w:noProof/>
          <w:color w:val="000000"/>
          <w:sz w:val="28"/>
          <w:szCs w:val="28"/>
        </w:rPr>
        <w:t>евой</w:t>
      </w:r>
      <w:r w:rsidRPr="00A14B6A">
        <w:rPr>
          <w:noProof/>
          <w:color w:val="000000"/>
          <w:sz w:val="28"/>
          <w:szCs w:val="28"/>
        </w:rPr>
        <w:t xml:space="preserve">» землей, на розничную торговлю внутри слободы, а главное, обладали правом на самоуправление. По утверждению П. Смирнова, именно «в слободах вынашивались и вызревали формы будущего городского устройства». К </w:t>
      </w:r>
      <w:r w:rsidR="00F1453E" w:rsidRPr="00A14B6A">
        <w:rPr>
          <w:noProof/>
          <w:color w:val="000000"/>
          <w:sz w:val="28"/>
          <w:szCs w:val="28"/>
        </w:rPr>
        <w:t>таковым</w:t>
      </w:r>
      <w:r w:rsidRPr="00A14B6A">
        <w:rPr>
          <w:noProof/>
          <w:color w:val="000000"/>
          <w:sz w:val="28"/>
          <w:szCs w:val="28"/>
        </w:rPr>
        <w:t xml:space="preserve"> он относил земские избы, земские сходы, управления старост и целовальников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29"/>
      </w:r>
      <w:r w:rsidRPr="00A14B6A">
        <w:rPr>
          <w:noProof/>
          <w:color w:val="000000"/>
          <w:sz w:val="28"/>
          <w:szCs w:val="28"/>
        </w:rPr>
        <w:t xml:space="preserve"> (целовальник – сборщик торговых пошлин).</w:t>
      </w:r>
    </w:p>
    <w:p w:rsidR="000C3033" w:rsidRPr="00A14B6A" w:rsidRDefault="00F343E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Самоуправление было привилегией посада. Земский (мирской) сход имел право распоряжаться земельными угодьями слободы. Например, в 1686 году «поса</w:t>
      </w:r>
      <w:r w:rsidR="00F1453E" w:rsidRPr="00A14B6A">
        <w:rPr>
          <w:noProof/>
          <w:color w:val="000000"/>
          <w:sz w:val="28"/>
          <w:szCs w:val="28"/>
        </w:rPr>
        <w:t>ц</w:t>
      </w:r>
      <w:r w:rsidRPr="00A14B6A">
        <w:rPr>
          <w:noProof/>
          <w:color w:val="000000"/>
          <w:sz w:val="28"/>
          <w:szCs w:val="28"/>
        </w:rPr>
        <w:t>кие люди» Рыбной слободы приняли на сходе «Полюбовный приговор о беглых людях»</w:t>
      </w:r>
      <w:r w:rsidR="00F1453E" w:rsidRPr="00A14B6A">
        <w:rPr>
          <w:noProof/>
          <w:color w:val="000000"/>
          <w:sz w:val="28"/>
          <w:szCs w:val="28"/>
        </w:rPr>
        <w:t>:</w:t>
      </w:r>
      <w:r w:rsidRPr="00A14B6A">
        <w:rPr>
          <w:noProof/>
          <w:color w:val="000000"/>
          <w:sz w:val="28"/>
          <w:szCs w:val="28"/>
        </w:rPr>
        <w:t xml:space="preserve"> </w:t>
      </w:r>
      <w:r w:rsidR="00F1453E" w:rsidRPr="00A14B6A">
        <w:rPr>
          <w:noProof/>
          <w:color w:val="000000"/>
          <w:sz w:val="28"/>
          <w:szCs w:val="28"/>
        </w:rPr>
        <w:t>з</w:t>
      </w:r>
      <w:r w:rsidRPr="00A14B6A">
        <w:rPr>
          <w:noProof/>
          <w:color w:val="000000"/>
          <w:sz w:val="28"/>
          <w:szCs w:val="28"/>
        </w:rPr>
        <w:t>емля и пожитки беглецов перех</w:t>
      </w:r>
      <w:r w:rsidR="00F1453E" w:rsidRPr="00A14B6A">
        <w:rPr>
          <w:noProof/>
          <w:color w:val="000000"/>
          <w:sz w:val="28"/>
          <w:szCs w:val="28"/>
        </w:rPr>
        <w:t>одят</w:t>
      </w:r>
      <w:r w:rsidRPr="00A14B6A">
        <w:rPr>
          <w:noProof/>
          <w:color w:val="000000"/>
          <w:sz w:val="28"/>
          <w:szCs w:val="28"/>
        </w:rPr>
        <w:t xml:space="preserve"> в ведение земских </w:t>
      </w:r>
      <w:r w:rsidR="0085716A" w:rsidRPr="00A14B6A">
        <w:rPr>
          <w:noProof/>
          <w:color w:val="000000"/>
          <w:sz w:val="28"/>
          <w:szCs w:val="28"/>
        </w:rPr>
        <w:t>старост</w:t>
      </w:r>
      <w:r w:rsidRPr="00A14B6A">
        <w:rPr>
          <w:noProof/>
          <w:color w:val="000000"/>
          <w:sz w:val="28"/>
          <w:szCs w:val="28"/>
        </w:rPr>
        <w:t xml:space="preserve"> и продаются ими для пополнения «мирской» казны. Цель «приговора» - «чтоб неповадно было» будущим беглецам.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30"/>
      </w:r>
      <w:r w:rsidRPr="00A14B6A">
        <w:rPr>
          <w:noProof/>
          <w:color w:val="000000"/>
          <w:sz w:val="28"/>
          <w:szCs w:val="28"/>
        </w:rPr>
        <w:t xml:space="preserve"> На сходах решались все «общественные» вопросы, в том числе – выборы старост, бурмистров, целовальников, «кабацких и соляных голов», десяцких и т.д.</w:t>
      </w:r>
    </w:p>
    <w:p w:rsidR="00ED11DA" w:rsidRPr="00A14B6A" w:rsidRDefault="00F343E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1718 году в Рыбной слободе на этих «службах» находилось 86 посадских.</w:t>
      </w:r>
      <w:r w:rsidR="00DC6164" w:rsidRPr="00A14B6A">
        <w:rPr>
          <w:noProof/>
          <w:color w:val="000000"/>
          <w:sz w:val="28"/>
          <w:szCs w:val="28"/>
        </w:rPr>
        <w:t xml:space="preserve"> </w:t>
      </w:r>
      <w:r w:rsidR="00DC6164" w:rsidRPr="00A14B6A">
        <w:rPr>
          <w:rStyle w:val="aa"/>
          <w:noProof/>
          <w:color w:val="000000"/>
          <w:sz w:val="28"/>
          <w:szCs w:val="28"/>
        </w:rPr>
        <w:footnoteReference w:id="31"/>
      </w:r>
      <w:r w:rsidRPr="00A14B6A">
        <w:rPr>
          <w:noProof/>
          <w:color w:val="000000"/>
          <w:sz w:val="28"/>
          <w:szCs w:val="28"/>
        </w:rPr>
        <w:t xml:space="preserve"> Земский староста с «товарищами» следил за порядком в слободе, за раскладкой и сбором налогов (за дворы и лавки, за бани и кузницы, подушный налог, рыбный оброк и </w:t>
      </w:r>
      <w:r w:rsidR="00A82DA2" w:rsidRPr="00A14B6A">
        <w:rPr>
          <w:noProof/>
          <w:color w:val="000000"/>
          <w:sz w:val="28"/>
          <w:szCs w:val="28"/>
        </w:rPr>
        <w:t>прочее), за исполнением</w:t>
      </w:r>
      <w:r w:rsidR="00ED11DA" w:rsidRPr="00A14B6A">
        <w:rPr>
          <w:noProof/>
          <w:color w:val="000000"/>
          <w:sz w:val="28"/>
          <w:szCs w:val="28"/>
        </w:rPr>
        <w:t xml:space="preserve"> «государевых» повинностей (рекрутчина, строительство каналов и дорог, обслуживание Макар</w:t>
      </w:r>
      <w:r w:rsidR="00F1453E" w:rsidRPr="00A14B6A">
        <w:rPr>
          <w:noProof/>
          <w:color w:val="000000"/>
          <w:sz w:val="28"/>
          <w:szCs w:val="28"/>
        </w:rPr>
        <w:t>ь</w:t>
      </w:r>
      <w:r w:rsidR="00ED11DA" w:rsidRPr="00A14B6A">
        <w:rPr>
          <w:noProof/>
          <w:color w:val="000000"/>
          <w:sz w:val="28"/>
          <w:szCs w:val="28"/>
        </w:rPr>
        <w:t>евской ярмарки, сборы на содержание почтовой станции, Ярославского лекаря, и т.д</w:t>
      </w:r>
      <w:r w:rsidR="0085716A" w:rsidRPr="00A14B6A">
        <w:rPr>
          <w:noProof/>
          <w:color w:val="000000"/>
          <w:sz w:val="28"/>
          <w:szCs w:val="28"/>
        </w:rPr>
        <w:t>. и</w:t>
      </w:r>
      <w:r w:rsidR="00ED11DA" w:rsidRPr="00A14B6A">
        <w:rPr>
          <w:noProof/>
          <w:color w:val="000000"/>
          <w:sz w:val="28"/>
          <w:szCs w:val="28"/>
        </w:rPr>
        <w:t xml:space="preserve"> т.п.).</w:t>
      </w:r>
    </w:p>
    <w:p w:rsidR="00ED11DA" w:rsidRPr="00A14B6A" w:rsidRDefault="00ED11D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Именно посадские люди несли на себе бремя налогов и повинностей. Но основной доход госказны в Рыбной слободе составляли не налоги, а таможенные (т.е. торговые</w:t>
      </w:r>
      <w:r w:rsidR="00F1453E" w:rsidRPr="00A14B6A">
        <w:rPr>
          <w:noProof/>
          <w:color w:val="000000"/>
          <w:sz w:val="28"/>
          <w:szCs w:val="28"/>
        </w:rPr>
        <w:t>)</w:t>
      </w:r>
      <w:r w:rsidRPr="00A14B6A">
        <w:rPr>
          <w:noProof/>
          <w:color w:val="000000"/>
          <w:sz w:val="28"/>
          <w:szCs w:val="28"/>
        </w:rPr>
        <w:t xml:space="preserve"> и </w:t>
      </w:r>
      <w:r w:rsidR="00F1453E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>пите</w:t>
      </w:r>
      <w:r w:rsidR="00F1453E" w:rsidRPr="00A14B6A">
        <w:rPr>
          <w:noProof/>
          <w:color w:val="000000"/>
          <w:sz w:val="28"/>
          <w:szCs w:val="28"/>
        </w:rPr>
        <w:t>йные»</w:t>
      </w:r>
      <w:r w:rsidRPr="00A14B6A">
        <w:rPr>
          <w:noProof/>
          <w:color w:val="000000"/>
          <w:sz w:val="28"/>
          <w:szCs w:val="28"/>
        </w:rPr>
        <w:t xml:space="preserve"> сборы. За счет чего это происходило?</w:t>
      </w:r>
    </w:p>
    <w:p w:rsidR="00ED11DA" w:rsidRPr="00A14B6A" w:rsidRDefault="00ED11D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Ремесленников в 1676 году было немного: свешник, портной, шапошник, 3 крашенинника, 4 </w:t>
      </w:r>
      <w:r w:rsidR="0085716A" w:rsidRPr="00A14B6A">
        <w:rPr>
          <w:noProof/>
          <w:color w:val="000000"/>
          <w:sz w:val="28"/>
          <w:szCs w:val="28"/>
        </w:rPr>
        <w:t>сапожника</w:t>
      </w:r>
      <w:r w:rsidR="00CF46EA" w:rsidRPr="00A14B6A">
        <w:rPr>
          <w:noProof/>
          <w:color w:val="000000"/>
          <w:sz w:val="28"/>
          <w:szCs w:val="28"/>
        </w:rPr>
        <w:t>. О</w:t>
      </w:r>
      <w:r w:rsidRPr="00A14B6A">
        <w:rPr>
          <w:noProof/>
          <w:color w:val="000000"/>
          <w:sz w:val="28"/>
          <w:szCs w:val="28"/>
        </w:rPr>
        <w:t>ни работали и на заказ, и на рынок (им принадлежало 5 лавок).</w:t>
      </w:r>
      <w:r w:rsidR="008D65A8" w:rsidRPr="00A14B6A">
        <w:rPr>
          <w:noProof/>
          <w:color w:val="000000"/>
          <w:sz w:val="28"/>
          <w:szCs w:val="28"/>
        </w:rPr>
        <w:t xml:space="preserve"> </w:t>
      </w:r>
      <w:r w:rsidR="008D65A8" w:rsidRPr="00A14B6A">
        <w:rPr>
          <w:rStyle w:val="aa"/>
          <w:noProof/>
          <w:color w:val="000000"/>
          <w:sz w:val="28"/>
          <w:szCs w:val="28"/>
        </w:rPr>
        <w:footnoteReference w:id="32"/>
      </w:r>
      <w:r w:rsidRPr="00A14B6A">
        <w:rPr>
          <w:noProof/>
          <w:color w:val="000000"/>
          <w:sz w:val="28"/>
          <w:szCs w:val="28"/>
        </w:rPr>
        <w:t xml:space="preserve"> Даже в 1718 году в «</w:t>
      </w:r>
      <w:r w:rsidR="00F1453E" w:rsidRPr="00A14B6A">
        <w:rPr>
          <w:noProof/>
          <w:color w:val="000000"/>
          <w:sz w:val="28"/>
          <w:szCs w:val="28"/>
        </w:rPr>
        <w:t>Р</w:t>
      </w:r>
      <w:r w:rsidRPr="00A14B6A">
        <w:rPr>
          <w:noProof/>
          <w:color w:val="000000"/>
          <w:sz w:val="28"/>
          <w:szCs w:val="28"/>
        </w:rPr>
        <w:t>евизской сказке» (точнее «в ведомости о состоянии Рыбной слободы…») будет записано, что они «торгуют малым лав</w:t>
      </w:r>
      <w:r w:rsidR="00F1453E" w:rsidRPr="00A14B6A">
        <w:rPr>
          <w:noProof/>
          <w:color w:val="000000"/>
          <w:sz w:val="28"/>
          <w:szCs w:val="28"/>
        </w:rPr>
        <w:t>о</w:t>
      </w:r>
      <w:r w:rsidRPr="00A14B6A">
        <w:rPr>
          <w:noProof/>
          <w:color w:val="000000"/>
          <w:sz w:val="28"/>
          <w:szCs w:val="28"/>
        </w:rPr>
        <w:t xml:space="preserve">шным торгом…». </w:t>
      </w:r>
      <w:r w:rsidR="008D65A8" w:rsidRPr="00A14B6A">
        <w:rPr>
          <w:rStyle w:val="aa"/>
          <w:noProof/>
          <w:color w:val="000000"/>
          <w:sz w:val="28"/>
          <w:szCs w:val="28"/>
        </w:rPr>
        <w:footnoteReference w:id="33"/>
      </w:r>
    </w:p>
    <w:p w:rsidR="00ED11DA" w:rsidRPr="00A14B6A" w:rsidRDefault="00ED11DA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Тем не </w:t>
      </w:r>
      <w:r w:rsidR="00CF46EA" w:rsidRPr="00A14B6A">
        <w:rPr>
          <w:noProof/>
          <w:color w:val="000000"/>
          <w:sz w:val="28"/>
          <w:szCs w:val="28"/>
        </w:rPr>
        <w:t>менее</w:t>
      </w:r>
      <w:r w:rsidRPr="00A14B6A">
        <w:rPr>
          <w:noProof/>
          <w:color w:val="000000"/>
          <w:sz w:val="28"/>
          <w:szCs w:val="28"/>
        </w:rPr>
        <w:t xml:space="preserve"> в 1676 году в Рыбной слободе, без учета Стоялой слободки</w:t>
      </w:r>
      <w:r w:rsidR="00F1453E" w:rsidRPr="00A14B6A">
        <w:rPr>
          <w:noProof/>
          <w:color w:val="000000"/>
          <w:sz w:val="28"/>
          <w:szCs w:val="28"/>
        </w:rPr>
        <w:t>,</w:t>
      </w:r>
      <w:r w:rsidRPr="00A14B6A">
        <w:rPr>
          <w:noProof/>
          <w:color w:val="000000"/>
          <w:sz w:val="28"/>
          <w:szCs w:val="28"/>
        </w:rPr>
        <w:t xml:space="preserve"> было 86 «торговых точек» на 127 «живущих дворов» и 700 жителей.</w:t>
      </w:r>
      <w:r w:rsidR="000024EF" w:rsidRPr="00A14B6A">
        <w:rPr>
          <w:noProof/>
          <w:color w:val="000000"/>
          <w:sz w:val="28"/>
          <w:szCs w:val="28"/>
        </w:rPr>
        <w:t xml:space="preserve"> </w:t>
      </w:r>
      <w:r w:rsidR="000024EF" w:rsidRPr="00A14B6A">
        <w:rPr>
          <w:rStyle w:val="aa"/>
          <w:noProof/>
          <w:color w:val="000000"/>
          <w:sz w:val="28"/>
          <w:szCs w:val="28"/>
        </w:rPr>
        <w:footnoteReference w:id="34"/>
      </w:r>
      <w:r w:rsidRPr="00A14B6A">
        <w:rPr>
          <w:noProof/>
          <w:color w:val="000000"/>
          <w:sz w:val="28"/>
          <w:szCs w:val="28"/>
        </w:rPr>
        <w:t xml:space="preserve"> Торговых заведений явно избыток. Понятно, почему</w:t>
      </w:r>
      <w:r w:rsidR="00F1453E" w:rsidRPr="00A14B6A">
        <w:rPr>
          <w:noProof/>
          <w:color w:val="000000"/>
          <w:sz w:val="28"/>
          <w:szCs w:val="28"/>
        </w:rPr>
        <w:t xml:space="preserve"> 7 рыбных лавок:</w:t>
      </w:r>
      <w:r w:rsidRPr="00A14B6A">
        <w:rPr>
          <w:noProof/>
          <w:color w:val="000000"/>
          <w:sz w:val="28"/>
          <w:szCs w:val="28"/>
        </w:rPr>
        <w:t xml:space="preserve"> большая часть населения – ловцы. Непонятно, кому они продают рыбу в таком количестве. На момент переписи в слободе действовало 9 кузниц (</w:t>
      </w:r>
      <w:r w:rsidR="00F1453E" w:rsidRPr="00A14B6A">
        <w:rPr>
          <w:noProof/>
          <w:color w:val="000000"/>
          <w:sz w:val="28"/>
          <w:szCs w:val="28"/>
        </w:rPr>
        <w:t xml:space="preserve">и еще </w:t>
      </w:r>
      <w:r w:rsidRPr="00A14B6A">
        <w:rPr>
          <w:noProof/>
          <w:color w:val="000000"/>
          <w:sz w:val="28"/>
          <w:szCs w:val="28"/>
        </w:rPr>
        <w:t xml:space="preserve">2 пустые). Работали они на привозном железе и по принуждению. </w:t>
      </w:r>
      <w:r w:rsidR="00D84B6E" w:rsidRPr="00A14B6A">
        <w:rPr>
          <w:noProof/>
          <w:color w:val="000000"/>
          <w:sz w:val="28"/>
          <w:szCs w:val="28"/>
        </w:rPr>
        <w:t xml:space="preserve">Никто из исследователей не обратил внимание на тот факт, что до 1676 Рыбная слобода платила второй натуральный оброк – это были «новокладные гвоздки», т.е. гвозди. С 1676 года оброк снимут </w:t>
      </w:r>
      <w:r w:rsidR="000024EF" w:rsidRPr="00A14B6A">
        <w:rPr>
          <w:rStyle w:val="aa"/>
          <w:noProof/>
          <w:color w:val="000000"/>
          <w:sz w:val="28"/>
          <w:szCs w:val="28"/>
        </w:rPr>
        <w:footnoteReference w:id="35"/>
      </w:r>
      <w:r w:rsidR="00D84B6E" w:rsidRPr="00A14B6A">
        <w:rPr>
          <w:noProof/>
          <w:color w:val="000000"/>
          <w:sz w:val="28"/>
          <w:szCs w:val="28"/>
        </w:rPr>
        <w:t xml:space="preserve">, а количество кузниц не уменьшится. Почему? А кого кормили хозяева 5 харчевен и 18 торговых мест в </w:t>
      </w:r>
      <w:r w:rsidR="00F1453E" w:rsidRPr="00A14B6A">
        <w:rPr>
          <w:noProof/>
          <w:color w:val="000000"/>
          <w:sz w:val="28"/>
          <w:szCs w:val="28"/>
        </w:rPr>
        <w:t>Ко</w:t>
      </w:r>
      <w:r w:rsidR="00D84B6E" w:rsidRPr="00A14B6A">
        <w:rPr>
          <w:noProof/>
          <w:color w:val="000000"/>
          <w:sz w:val="28"/>
          <w:szCs w:val="28"/>
        </w:rPr>
        <w:t>лашном ряду</w:t>
      </w:r>
      <w:r w:rsidR="00F1453E" w:rsidRPr="00A14B6A">
        <w:rPr>
          <w:noProof/>
          <w:color w:val="000000"/>
          <w:sz w:val="28"/>
          <w:szCs w:val="28"/>
        </w:rPr>
        <w:t>?</w:t>
      </w:r>
      <w:r w:rsidR="00D84B6E" w:rsidRPr="00A14B6A">
        <w:rPr>
          <w:noProof/>
          <w:color w:val="000000"/>
          <w:sz w:val="28"/>
          <w:szCs w:val="28"/>
        </w:rPr>
        <w:t xml:space="preserve"> Чем торговали в остальных лавках, ведь больше в Рыбной ничего не производилось</w:t>
      </w:r>
      <w:r w:rsidR="00F1453E" w:rsidRPr="00A14B6A">
        <w:rPr>
          <w:noProof/>
          <w:color w:val="000000"/>
          <w:sz w:val="28"/>
          <w:szCs w:val="28"/>
        </w:rPr>
        <w:t>,</w:t>
      </w:r>
      <w:r w:rsidR="00FC5E2A" w:rsidRPr="00A14B6A">
        <w:rPr>
          <w:noProof/>
          <w:color w:val="000000"/>
          <w:sz w:val="28"/>
          <w:szCs w:val="28"/>
        </w:rPr>
        <w:t xml:space="preserve"> кроме «питий»?</w:t>
      </w:r>
    </w:p>
    <w:p w:rsidR="00D84B6E" w:rsidRPr="00A14B6A" w:rsidRDefault="00D84B6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Ответ очевиден. Благодаря выгодному географическому положению Рыбная слобода к 1676 году превратилась в крупный торговый центр на Верхней Волге. Особенно велико было ее влияние на близлежащую округу в радиусе 20-25 верст. Это были так называемые «Рыбенские приселки» и «прису</w:t>
      </w:r>
      <w:r w:rsidR="00F1453E" w:rsidRPr="00A14B6A">
        <w:rPr>
          <w:noProof/>
          <w:color w:val="000000"/>
          <w:sz w:val="28"/>
          <w:szCs w:val="28"/>
        </w:rPr>
        <w:t>д</w:t>
      </w:r>
      <w:r w:rsidRPr="00A14B6A">
        <w:rPr>
          <w:noProof/>
          <w:color w:val="000000"/>
          <w:sz w:val="28"/>
          <w:szCs w:val="28"/>
        </w:rPr>
        <w:t>ствующие села»: Еремейцево, Глебовское, Коприно, Кривец и Фроловское.</w:t>
      </w:r>
    </w:p>
    <w:p w:rsidR="00D84B6E" w:rsidRPr="00A14B6A" w:rsidRDefault="00D84B6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этих селах Рыбнослободской кружечный двор построил питейные избы, и «рыбенские» целовальники ежедневно торговали вино</w:t>
      </w:r>
      <w:r w:rsidR="00F1453E" w:rsidRPr="00A14B6A">
        <w:rPr>
          <w:noProof/>
          <w:color w:val="000000"/>
          <w:sz w:val="28"/>
          <w:szCs w:val="28"/>
        </w:rPr>
        <w:t>м и пивом, а во время сельских т</w:t>
      </w:r>
      <w:r w:rsidRPr="00A14B6A">
        <w:rPr>
          <w:noProof/>
          <w:color w:val="000000"/>
          <w:sz w:val="28"/>
          <w:szCs w:val="28"/>
        </w:rPr>
        <w:t>оржков и ярмарок собирали таможенные пошлины.</w:t>
      </w:r>
      <w:r w:rsidR="000024EF" w:rsidRPr="00A14B6A">
        <w:rPr>
          <w:noProof/>
          <w:color w:val="000000"/>
          <w:sz w:val="28"/>
          <w:szCs w:val="28"/>
        </w:rPr>
        <w:t xml:space="preserve"> </w:t>
      </w:r>
      <w:r w:rsidR="000024EF" w:rsidRPr="00A14B6A">
        <w:rPr>
          <w:rStyle w:val="aa"/>
          <w:noProof/>
          <w:color w:val="000000"/>
          <w:sz w:val="28"/>
          <w:szCs w:val="28"/>
        </w:rPr>
        <w:footnoteReference w:id="36"/>
      </w:r>
      <w:r w:rsidRPr="00A14B6A">
        <w:rPr>
          <w:noProof/>
          <w:color w:val="000000"/>
          <w:sz w:val="28"/>
          <w:szCs w:val="28"/>
        </w:rPr>
        <w:t xml:space="preserve"> Но</w:t>
      </w:r>
      <w:r w:rsidR="00E852C8" w:rsidRPr="00A14B6A">
        <w:rPr>
          <w:noProof/>
          <w:color w:val="000000"/>
          <w:sz w:val="28"/>
          <w:szCs w:val="28"/>
        </w:rPr>
        <w:t xml:space="preserve"> 90% таможенной и питейной прибыли приходилось на Рыбную слободу.</w:t>
      </w:r>
    </w:p>
    <w:p w:rsidR="00E852C8" w:rsidRPr="00A14B6A" w:rsidRDefault="00E852C8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Ведь именно здесь сосредотачивалась продукция из окрестных селений и из других мест, доставленная по </w:t>
      </w:r>
      <w:r w:rsidR="00F1453E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>столбовой дороге</w:t>
      </w:r>
      <w:r w:rsidR="00F1453E" w:rsidRPr="00A14B6A">
        <w:rPr>
          <w:noProof/>
          <w:color w:val="000000"/>
          <w:sz w:val="28"/>
          <w:szCs w:val="28"/>
        </w:rPr>
        <w:t>»</w:t>
      </w:r>
      <w:r w:rsidRPr="00A14B6A">
        <w:rPr>
          <w:noProof/>
          <w:color w:val="000000"/>
          <w:sz w:val="28"/>
          <w:szCs w:val="28"/>
        </w:rPr>
        <w:t xml:space="preserve"> России</w:t>
      </w:r>
      <w:r w:rsidR="00F1453E" w:rsidRPr="00A14B6A">
        <w:rPr>
          <w:noProof/>
          <w:color w:val="000000"/>
          <w:sz w:val="28"/>
          <w:szCs w:val="28"/>
        </w:rPr>
        <w:t xml:space="preserve"> –</w:t>
      </w:r>
      <w:r w:rsidRPr="00A14B6A">
        <w:rPr>
          <w:noProof/>
          <w:color w:val="000000"/>
          <w:sz w:val="28"/>
          <w:szCs w:val="28"/>
        </w:rPr>
        <w:t xml:space="preserve"> по Волге. Пристань – вот стержень, на который опиралась торговля в нашей слободе, особенно хлебная. Для одного только кружечного двора в </w:t>
      </w:r>
      <w:r w:rsidR="00F1453E" w:rsidRPr="00A14B6A">
        <w:rPr>
          <w:noProof/>
          <w:color w:val="000000"/>
          <w:sz w:val="28"/>
          <w:szCs w:val="28"/>
        </w:rPr>
        <w:t>«П</w:t>
      </w:r>
      <w:r w:rsidRPr="00A14B6A">
        <w:rPr>
          <w:noProof/>
          <w:color w:val="000000"/>
          <w:sz w:val="28"/>
          <w:szCs w:val="28"/>
        </w:rPr>
        <w:t>омерном а</w:t>
      </w:r>
      <w:r w:rsidR="00F1453E" w:rsidRPr="00A14B6A">
        <w:rPr>
          <w:noProof/>
          <w:color w:val="000000"/>
          <w:sz w:val="28"/>
          <w:szCs w:val="28"/>
        </w:rPr>
        <w:t>н</w:t>
      </w:r>
      <w:r w:rsidRPr="00A14B6A">
        <w:rPr>
          <w:noProof/>
          <w:color w:val="000000"/>
          <w:sz w:val="28"/>
          <w:szCs w:val="28"/>
        </w:rPr>
        <w:t>баре</w:t>
      </w:r>
      <w:r w:rsidR="00F1453E" w:rsidRPr="00A14B6A">
        <w:rPr>
          <w:noProof/>
          <w:color w:val="000000"/>
          <w:sz w:val="28"/>
          <w:szCs w:val="28"/>
        </w:rPr>
        <w:t>»</w:t>
      </w:r>
      <w:r w:rsidRPr="00A14B6A">
        <w:rPr>
          <w:noProof/>
          <w:color w:val="000000"/>
          <w:sz w:val="28"/>
          <w:szCs w:val="28"/>
        </w:rPr>
        <w:t xml:space="preserve"> закупались сотни четвертей ржи, овса, ячменя, солода. </w:t>
      </w:r>
      <w:r w:rsidR="000024EF" w:rsidRPr="00A14B6A">
        <w:rPr>
          <w:rStyle w:val="aa"/>
          <w:noProof/>
          <w:color w:val="000000"/>
          <w:sz w:val="28"/>
          <w:szCs w:val="28"/>
        </w:rPr>
        <w:footnoteReference w:id="37"/>
      </w:r>
      <w:r w:rsidR="000024EF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Хлеб поступал</w:t>
      </w:r>
      <w:r w:rsidR="00F1453E" w:rsidRPr="00A14B6A">
        <w:rPr>
          <w:noProof/>
          <w:color w:val="000000"/>
          <w:sz w:val="28"/>
          <w:szCs w:val="28"/>
        </w:rPr>
        <w:t xml:space="preserve"> со</w:t>
      </w:r>
      <w:r w:rsidRPr="00A14B6A">
        <w:rPr>
          <w:noProof/>
          <w:color w:val="000000"/>
          <w:sz w:val="28"/>
          <w:szCs w:val="28"/>
        </w:rPr>
        <w:t xml:space="preserve"> </w:t>
      </w:r>
      <w:r w:rsidR="00F1453E" w:rsidRPr="00A14B6A">
        <w:rPr>
          <w:noProof/>
          <w:color w:val="000000"/>
          <w:sz w:val="28"/>
          <w:szCs w:val="28"/>
        </w:rPr>
        <w:t>С</w:t>
      </w:r>
      <w:r w:rsidRPr="00A14B6A">
        <w:rPr>
          <w:noProof/>
          <w:color w:val="000000"/>
          <w:sz w:val="28"/>
          <w:szCs w:val="28"/>
        </w:rPr>
        <w:t>редней Волги: Ярославский уезд был не очень хлебороден, а у Рыбной – пашни вообще не было.</w:t>
      </w:r>
    </w:p>
    <w:p w:rsidR="00E852C8" w:rsidRPr="00A14B6A" w:rsidRDefault="00E852C8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Субботние торги привлекали массу «пришлого народу»: иногородние купцы, крестьяне из ближних уездов, приказчики, работные люди, чиновники, беглые. Всю эту разнородную массу и обслуживала Рыбная слобода: кормила, поила, покупала у них, продавала им, служила посредником. Так что «отнесение</w:t>
      </w:r>
      <w:r w:rsidR="00F1453E" w:rsidRPr="00A14B6A">
        <w:rPr>
          <w:noProof/>
          <w:color w:val="000000"/>
          <w:sz w:val="28"/>
          <w:szCs w:val="28"/>
        </w:rPr>
        <w:t>»</w:t>
      </w:r>
      <w:r w:rsidRPr="00A14B6A">
        <w:rPr>
          <w:noProof/>
          <w:color w:val="000000"/>
          <w:sz w:val="28"/>
          <w:szCs w:val="28"/>
        </w:rPr>
        <w:t xml:space="preserve"> ее к городским поселениям было закономерно.</w:t>
      </w:r>
    </w:p>
    <w:p w:rsidR="00E852C8" w:rsidRPr="00A14B6A" w:rsidRDefault="00E852C8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Правда, термин, «пристань» в </w:t>
      </w:r>
      <w:r w:rsidR="00D30A38" w:rsidRPr="00A14B6A">
        <w:rPr>
          <w:noProof/>
          <w:color w:val="000000"/>
          <w:sz w:val="28"/>
          <w:szCs w:val="28"/>
        </w:rPr>
        <w:t>«</w:t>
      </w:r>
      <w:r w:rsidRPr="00A14B6A">
        <w:rPr>
          <w:noProof/>
          <w:color w:val="000000"/>
          <w:sz w:val="28"/>
          <w:szCs w:val="28"/>
        </w:rPr>
        <w:t>Писцовой книге</w:t>
      </w:r>
      <w:r w:rsidR="00D30A38" w:rsidRPr="00A14B6A">
        <w:rPr>
          <w:noProof/>
          <w:color w:val="000000"/>
          <w:sz w:val="28"/>
          <w:szCs w:val="28"/>
        </w:rPr>
        <w:t>»</w:t>
      </w:r>
      <w:r w:rsidRPr="00A14B6A">
        <w:rPr>
          <w:noProof/>
          <w:color w:val="000000"/>
          <w:sz w:val="28"/>
          <w:szCs w:val="28"/>
        </w:rPr>
        <w:t xml:space="preserve"> не употреблен. Впервые с ним встретиться пришлось в доношении 1722 года и то в </w:t>
      </w:r>
      <w:r w:rsidR="005314AE" w:rsidRPr="00A14B6A">
        <w:rPr>
          <w:noProof/>
          <w:color w:val="000000"/>
          <w:sz w:val="28"/>
          <w:szCs w:val="28"/>
        </w:rPr>
        <w:t xml:space="preserve">виде вставки: «У нас, в Рыбной слободе, пристань на реке Волге». </w:t>
      </w:r>
      <w:r w:rsidR="000024EF" w:rsidRPr="00A14B6A">
        <w:rPr>
          <w:rStyle w:val="aa"/>
          <w:noProof/>
          <w:color w:val="000000"/>
          <w:sz w:val="28"/>
          <w:szCs w:val="28"/>
        </w:rPr>
        <w:footnoteReference w:id="38"/>
      </w:r>
    </w:p>
    <w:p w:rsidR="005314AE" w:rsidRPr="00A14B6A" w:rsidRDefault="005314AE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А ведь к этому времени, благодаря Петровским реформам</w:t>
      </w:r>
      <w:r w:rsidR="00D30A38" w:rsidRPr="00A14B6A">
        <w:rPr>
          <w:noProof/>
          <w:color w:val="000000"/>
          <w:sz w:val="28"/>
          <w:szCs w:val="28"/>
        </w:rPr>
        <w:t>,</w:t>
      </w:r>
      <w:r w:rsidRPr="00A14B6A">
        <w:rPr>
          <w:noProof/>
          <w:color w:val="000000"/>
          <w:sz w:val="28"/>
          <w:szCs w:val="28"/>
        </w:rPr>
        <w:t xml:space="preserve"> и в жизни России, и в экономике слободы произойдут колоссальные изменения. </w:t>
      </w:r>
      <w:r w:rsidR="003C59A5" w:rsidRPr="00A14B6A">
        <w:rPr>
          <w:noProof/>
          <w:color w:val="000000"/>
          <w:sz w:val="28"/>
          <w:szCs w:val="28"/>
        </w:rPr>
        <w:t xml:space="preserve">Огромное количество «новоманерных» больших стругов и </w:t>
      </w:r>
      <w:r w:rsidR="00D30A38" w:rsidRPr="00A14B6A">
        <w:rPr>
          <w:noProof/>
          <w:color w:val="000000"/>
          <w:sz w:val="28"/>
          <w:szCs w:val="28"/>
        </w:rPr>
        <w:t>барок</w:t>
      </w:r>
      <w:r w:rsidR="003C59A5" w:rsidRPr="00A14B6A">
        <w:rPr>
          <w:noProof/>
          <w:color w:val="000000"/>
          <w:sz w:val="28"/>
          <w:szCs w:val="28"/>
        </w:rPr>
        <w:t xml:space="preserve"> с железом, хлебом, лесом, солью и другими очень нужными для строящейся столицы товарами, оста</w:t>
      </w:r>
      <w:r w:rsidR="00D30A38" w:rsidRPr="00A14B6A">
        <w:rPr>
          <w:noProof/>
          <w:color w:val="000000"/>
          <w:sz w:val="28"/>
          <w:szCs w:val="28"/>
        </w:rPr>
        <w:t>новится</w:t>
      </w:r>
      <w:r w:rsidR="003C59A5" w:rsidRPr="00A14B6A">
        <w:rPr>
          <w:noProof/>
          <w:color w:val="000000"/>
          <w:sz w:val="28"/>
          <w:szCs w:val="28"/>
        </w:rPr>
        <w:t xml:space="preserve"> у Рыбной слободы. Мели и пере</w:t>
      </w:r>
      <w:r w:rsidR="00FC5E2A" w:rsidRPr="00A14B6A">
        <w:rPr>
          <w:noProof/>
          <w:color w:val="000000"/>
          <w:sz w:val="28"/>
          <w:szCs w:val="28"/>
        </w:rPr>
        <w:t>каты не позволят подняться выше.</w:t>
      </w:r>
      <w:r w:rsidR="003C59A5" w:rsidRPr="00A14B6A">
        <w:rPr>
          <w:noProof/>
          <w:color w:val="000000"/>
          <w:sz w:val="28"/>
          <w:szCs w:val="28"/>
        </w:rPr>
        <w:t xml:space="preserve"> </w:t>
      </w:r>
      <w:r w:rsidR="00FC5E2A" w:rsidRPr="00A14B6A">
        <w:rPr>
          <w:noProof/>
          <w:color w:val="000000"/>
          <w:sz w:val="28"/>
          <w:szCs w:val="28"/>
        </w:rPr>
        <w:t>П</w:t>
      </w:r>
      <w:r w:rsidR="003C59A5" w:rsidRPr="00A14B6A">
        <w:rPr>
          <w:noProof/>
          <w:color w:val="000000"/>
          <w:sz w:val="28"/>
          <w:szCs w:val="28"/>
        </w:rPr>
        <w:t>риходи</w:t>
      </w:r>
      <w:r w:rsidR="00D30A38" w:rsidRPr="00A14B6A">
        <w:rPr>
          <w:noProof/>
          <w:color w:val="000000"/>
          <w:sz w:val="28"/>
          <w:szCs w:val="28"/>
        </w:rPr>
        <w:t>лось</w:t>
      </w:r>
      <w:r w:rsidR="003C59A5" w:rsidRPr="00A14B6A">
        <w:rPr>
          <w:noProof/>
          <w:color w:val="000000"/>
          <w:sz w:val="28"/>
          <w:szCs w:val="28"/>
        </w:rPr>
        <w:t xml:space="preserve"> все перегружать на небольшие «</w:t>
      </w:r>
      <w:r w:rsidR="00CF46EA" w:rsidRPr="00A14B6A">
        <w:rPr>
          <w:noProof/>
          <w:color w:val="000000"/>
          <w:sz w:val="28"/>
          <w:szCs w:val="28"/>
        </w:rPr>
        <w:t>зарыбенские</w:t>
      </w:r>
      <w:r w:rsidR="003C59A5" w:rsidRPr="00A14B6A">
        <w:rPr>
          <w:noProof/>
          <w:color w:val="000000"/>
          <w:sz w:val="28"/>
          <w:szCs w:val="28"/>
        </w:rPr>
        <w:t>» суда, что десятками строились на Шексне и на Волге, в том числе и в Рыбной.</w:t>
      </w:r>
    </w:p>
    <w:p w:rsidR="003C59A5" w:rsidRPr="00A14B6A" w:rsidRDefault="003C59A5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</w:t>
      </w:r>
      <w:r w:rsidR="00D30A38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начала XVIII века рыбнослободцы подчиняют свою жизнь одному – обслуживанию пристани. Берег Волги застраивается амбарами,</w:t>
      </w:r>
      <w:r w:rsidR="00FC5E2A" w:rsidRPr="00A14B6A">
        <w:rPr>
          <w:noProof/>
          <w:color w:val="000000"/>
          <w:sz w:val="28"/>
          <w:szCs w:val="28"/>
        </w:rPr>
        <w:t xml:space="preserve"> куда складывают привозной хлеб,</w:t>
      </w:r>
      <w:r w:rsidR="00D30A38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2 мельницы превращают его в муку. На Черемхе появ</w:t>
      </w:r>
      <w:r w:rsidR="00D30A38" w:rsidRPr="00A14B6A">
        <w:rPr>
          <w:noProof/>
          <w:color w:val="000000"/>
          <w:sz w:val="28"/>
          <w:szCs w:val="28"/>
        </w:rPr>
        <w:t>и</w:t>
      </w:r>
      <w:r w:rsidRPr="00A14B6A">
        <w:rPr>
          <w:noProof/>
          <w:color w:val="000000"/>
          <w:sz w:val="28"/>
          <w:szCs w:val="28"/>
        </w:rPr>
        <w:t>тся гавань, где зимуют большие бар</w:t>
      </w:r>
      <w:r w:rsidR="004614D4" w:rsidRPr="00A14B6A">
        <w:rPr>
          <w:noProof/>
          <w:color w:val="000000"/>
          <w:sz w:val="28"/>
          <w:szCs w:val="28"/>
        </w:rPr>
        <w:t>ки. Церковь отдас</w:t>
      </w:r>
      <w:r w:rsidRPr="00A14B6A">
        <w:rPr>
          <w:noProof/>
          <w:color w:val="000000"/>
          <w:sz w:val="28"/>
          <w:szCs w:val="28"/>
        </w:rPr>
        <w:t xml:space="preserve">т свои подвалы под хранение соли. Продолжают процветать кузнечный и хлебный промыслы. Появятся новые профессии: иконник, рукавишники, москотильники (торговцы), </w:t>
      </w:r>
      <w:r w:rsidR="003241FC" w:rsidRPr="00A14B6A">
        <w:rPr>
          <w:noProof/>
          <w:color w:val="000000"/>
          <w:sz w:val="28"/>
          <w:szCs w:val="28"/>
        </w:rPr>
        <w:t>рыбные п</w:t>
      </w:r>
      <w:r w:rsidR="004614D4" w:rsidRPr="00A14B6A">
        <w:rPr>
          <w:noProof/>
          <w:color w:val="000000"/>
          <w:sz w:val="28"/>
          <w:szCs w:val="28"/>
        </w:rPr>
        <w:t>ра</w:t>
      </w:r>
      <w:r w:rsidR="003241FC" w:rsidRPr="00A14B6A">
        <w:rPr>
          <w:noProof/>
          <w:color w:val="000000"/>
          <w:sz w:val="28"/>
          <w:szCs w:val="28"/>
        </w:rPr>
        <w:t>солы. Грузчики, водоливы, коноводы, лесники, судовые «кладчики», работные люди – все обслуживают Волгу и нашу пристань.</w:t>
      </w:r>
      <w:r w:rsidR="00734C21" w:rsidRPr="00A14B6A">
        <w:rPr>
          <w:noProof/>
          <w:color w:val="000000"/>
          <w:sz w:val="28"/>
          <w:szCs w:val="28"/>
        </w:rPr>
        <w:t xml:space="preserve"> </w:t>
      </w:r>
      <w:r w:rsidR="00734C21" w:rsidRPr="00A14B6A">
        <w:rPr>
          <w:rStyle w:val="aa"/>
          <w:noProof/>
          <w:color w:val="000000"/>
          <w:sz w:val="28"/>
          <w:szCs w:val="28"/>
        </w:rPr>
        <w:footnoteReference w:id="39"/>
      </w:r>
    </w:p>
    <w:p w:rsidR="003241FC" w:rsidRPr="00A14B6A" w:rsidRDefault="003241FC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«поручной записке» 1724 года подробно рассказывается о деятельности пристани: как из «низовых городов» струги с хлебными и другими товарами приходили, и как их перегружали на многие барки, и «отпущали в Тверь, Новгород, и в Ладогу, и в Санкт-Петербур</w:t>
      </w:r>
      <w:r w:rsidR="004614D4" w:rsidRPr="00A14B6A">
        <w:rPr>
          <w:noProof/>
          <w:color w:val="000000"/>
          <w:sz w:val="28"/>
          <w:szCs w:val="28"/>
        </w:rPr>
        <w:t>х</w:t>
      </w:r>
      <w:r w:rsidRPr="00A14B6A">
        <w:rPr>
          <w:noProof/>
          <w:color w:val="000000"/>
          <w:sz w:val="28"/>
          <w:szCs w:val="28"/>
        </w:rPr>
        <w:t>, и до иных мест» в судах и на подводах. И что «зборы в те годы (ранее 1723) были великими».</w:t>
      </w:r>
      <w:r w:rsidR="00734C21" w:rsidRPr="00A14B6A">
        <w:rPr>
          <w:noProof/>
          <w:color w:val="000000"/>
          <w:sz w:val="28"/>
          <w:szCs w:val="28"/>
        </w:rPr>
        <w:t xml:space="preserve"> </w:t>
      </w:r>
      <w:r w:rsidR="00734C21" w:rsidRPr="00A14B6A">
        <w:rPr>
          <w:rStyle w:val="aa"/>
          <w:noProof/>
          <w:color w:val="000000"/>
          <w:sz w:val="28"/>
          <w:szCs w:val="28"/>
        </w:rPr>
        <w:footnoteReference w:id="40"/>
      </w:r>
      <w:r w:rsidRPr="00A14B6A">
        <w:rPr>
          <w:noProof/>
          <w:color w:val="000000"/>
          <w:sz w:val="28"/>
          <w:szCs w:val="28"/>
        </w:rPr>
        <w:t xml:space="preserve"> И ни разу не упоминается слово «пристань», хотя теперь ее значение выросло до всероссийских масштабов. «Рыбенское» купечество, занятое поставками хлеба, корабельных лесов, железа, коровьего масла в Петербург, свяжет Рыбную слободу с сотней населенных пункт</w:t>
      </w:r>
      <w:r w:rsidR="004614D4" w:rsidRPr="00A14B6A">
        <w:rPr>
          <w:noProof/>
          <w:color w:val="000000"/>
          <w:sz w:val="28"/>
          <w:szCs w:val="28"/>
        </w:rPr>
        <w:t>ов на северо-западе страны, на Нижней и С</w:t>
      </w:r>
      <w:r w:rsidRPr="00A14B6A">
        <w:rPr>
          <w:noProof/>
          <w:color w:val="000000"/>
          <w:sz w:val="28"/>
          <w:szCs w:val="28"/>
        </w:rPr>
        <w:t xml:space="preserve">редней Волге. Рыбная </w:t>
      </w:r>
      <w:r w:rsidR="00CF46EA" w:rsidRPr="00A14B6A">
        <w:rPr>
          <w:noProof/>
          <w:color w:val="000000"/>
          <w:sz w:val="28"/>
          <w:szCs w:val="28"/>
        </w:rPr>
        <w:t>слобода будет</w:t>
      </w:r>
      <w:r w:rsidRPr="00A14B6A">
        <w:rPr>
          <w:noProof/>
          <w:color w:val="000000"/>
          <w:sz w:val="28"/>
          <w:szCs w:val="28"/>
        </w:rPr>
        <w:t xml:space="preserve"> включена в число 50 крупнейших посадов России в</w:t>
      </w:r>
      <w:r w:rsidR="004614D4" w:rsidRPr="00A14B6A">
        <w:rPr>
          <w:noProof/>
          <w:color w:val="000000"/>
          <w:sz w:val="28"/>
          <w:szCs w:val="28"/>
        </w:rPr>
        <w:t>о</w:t>
      </w:r>
      <w:r w:rsidRPr="00A14B6A">
        <w:rPr>
          <w:noProof/>
          <w:color w:val="000000"/>
          <w:sz w:val="28"/>
          <w:szCs w:val="28"/>
        </w:rPr>
        <w:t xml:space="preserve"> главе с Петербургом, Москвой, Ярославлем, Нижним Новгородом.</w:t>
      </w:r>
    </w:p>
    <w:p w:rsidR="003241FC" w:rsidRPr="00A14B6A" w:rsidRDefault="003241FC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В 1705 году во всех городах, в том числе и в Рыбной слободе (!), при </w:t>
      </w:r>
      <w:r w:rsidR="00E50167" w:rsidRPr="00A14B6A">
        <w:rPr>
          <w:noProof/>
          <w:color w:val="000000"/>
          <w:sz w:val="28"/>
          <w:szCs w:val="28"/>
        </w:rPr>
        <w:t>ратушах будут учреждены «крепостные столы» для записи нотариальных актов. Услугами «крепостного стола» при Рыбнослободской земской избе обязано будет пользоваться все население «</w:t>
      </w:r>
      <w:r w:rsidR="00CF46EA" w:rsidRPr="00A14B6A">
        <w:rPr>
          <w:noProof/>
          <w:color w:val="000000"/>
          <w:sz w:val="28"/>
          <w:szCs w:val="28"/>
        </w:rPr>
        <w:t>рыбенских</w:t>
      </w:r>
      <w:r w:rsidR="00E50167" w:rsidRPr="00A14B6A">
        <w:rPr>
          <w:noProof/>
          <w:color w:val="000000"/>
          <w:sz w:val="28"/>
          <w:szCs w:val="28"/>
        </w:rPr>
        <w:t xml:space="preserve"> приселков» (т.е. округи), включая феодалов.</w:t>
      </w:r>
      <w:r w:rsidR="00734C21" w:rsidRPr="00A14B6A">
        <w:rPr>
          <w:noProof/>
          <w:color w:val="000000"/>
          <w:sz w:val="28"/>
          <w:szCs w:val="28"/>
        </w:rPr>
        <w:t xml:space="preserve"> </w:t>
      </w:r>
      <w:r w:rsidR="00734C21" w:rsidRPr="00A14B6A">
        <w:rPr>
          <w:rStyle w:val="aa"/>
          <w:noProof/>
          <w:color w:val="000000"/>
          <w:sz w:val="28"/>
          <w:szCs w:val="28"/>
        </w:rPr>
        <w:footnoteReference w:id="41"/>
      </w:r>
    </w:p>
    <w:p w:rsidR="00E50167" w:rsidRPr="00A14B6A" w:rsidRDefault="00E50167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Сама Рыбная слобода постоянно использовалась властью как административный центр на Верхней Волге. Здесь останавливались чиновники разных рангов для «вершения государ</w:t>
      </w:r>
      <w:r w:rsidR="004614D4" w:rsidRPr="00A14B6A">
        <w:rPr>
          <w:noProof/>
          <w:color w:val="000000"/>
          <w:sz w:val="28"/>
          <w:szCs w:val="28"/>
        </w:rPr>
        <w:t>евы</w:t>
      </w:r>
      <w:r w:rsidRPr="00A14B6A">
        <w:rPr>
          <w:noProof/>
          <w:color w:val="000000"/>
          <w:sz w:val="28"/>
          <w:szCs w:val="28"/>
        </w:rPr>
        <w:t xml:space="preserve">х дел». С этой целью в 1716 году Ярославская провинциальная канцелярия даже потребует построить в слободе новые здания для </w:t>
      </w:r>
      <w:r w:rsidR="00CF46EA" w:rsidRPr="00A14B6A">
        <w:rPr>
          <w:noProof/>
          <w:color w:val="000000"/>
          <w:sz w:val="28"/>
          <w:szCs w:val="28"/>
        </w:rPr>
        <w:t>чиновников,</w:t>
      </w:r>
      <w:r w:rsidRPr="00A14B6A">
        <w:rPr>
          <w:noProof/>
          <w:color w:val="000000"/>
          <w:sz w:val="28"/>
          <w:szCs w:val="28"/>
        </w:rPr>
        <w:t xml:space="preserve"> ибо трех «мирских </w:t>
      </w:r>
      <w:r w:rsidR="004614D4" w:rsidRPr="00A14B6A">
        <w:rPr>
          <w:noProof/>
          <w:color w:val="000000"/>
          <w:sz w:val="28"/>
          <w:szCs w:val="28"/>
        </w:rPr>
        <w:t>дворов» уже не х</w:t>
      </w:r>
      <w:r w:rsidRPr="00A14B6A">
        <w:rPr>
          <w:noProof/>
          <w:color w:val="000000"/>
          <w:sz w:val="28"/>
          <w:szCs w:val="28"/>
        </w:rPr>
        <w:t>ватало.</w:t>
      </w:r>
      <w:r w:rsidR="00734C21" w:rsidRPr="00A14B6A">
        <w:rPr>
          <w:noProof/>
          <w:color w:val="000000"/>
          <w:sz w:val="28"/>
          <w:szCs w:val="28"/>
        </w:rPr>
        <w:t xml:space="preserve"> </w:t>
      </w:r>
      <w:r w:rsidR="00734C21" w:rsidRPr="00A14B6A">
        <w:rPr>
          <w:rStyle w:val="aa"/>
          <w:noProof/>
          <w:color w:val="000000"/>
          <w:sz w:val="28"/>
          <w:szCs w:val="28"/>
        </w:rPr>
        <w:footnoteReference w:id="42"/>
      </w:r>
    </w:p>
    <w:p w:rsidR="00E50167" w:rsidRPr="00A14B6A" w:rsidRDefault="00E50167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Но требование </w:t>
      </w:r>
      <w:r w:rsidR="00CF46EA" w:rsidRPr="00A14B6A">
        <w:rPr>
          <w:noProof/>
          <w:color w:val="000000"/>
          <w:sz w:val="28"/>
          <w:szCs w:val="28"/>
        </w:rPr>
        <w:t>осталось</w:t>
      </w:r>
      <w:r w:rsidRPr="00A14B6A">
        <w:rPr>
          <w:noProof/>
          <w:color w:val="000000"/>
          <w:sz w:val="28"/>
          <w:szCs w:val="28"/>
        </w:rPr>
        <w:t xml:space="preserve"> не выполнено: свободной земли в Рыбной слободе уже не было. Это обстоятельство сдерживало количественный рост посада, но не деятельность наших предков.</w:t>
      </w:r>
    </w:p>
    <w:p w:rsidR="00E50167" w:rsidRPr="00A14B6A" w:rsidRDefault="00E50167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1725 году земская изба будет заменена ратушей, и слобода получит собственную печать Российского герба.</w:t>
      </w:r>
    </w:p>
    <w:p w:rsidR="00E50167" w:rsidRPr="00A14B6A" w:rsidRDefault="00E50167" w:rsidP="00A5087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0167" w:rsidRPr="00A14B6A" w:rsidRDefault="0027331D" w:rsidP="00A5087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B6A">
        <w:rPr>
          <w:b/>
          <w:noProof/>
          <w:color w:val="000000"/>
          <w:sz w:val="28"/>
          <w:szCs w:val="28"/>
        </w:rPr>
        <w:br w:type="page"/>
      </w:r>
      <w:r w:rsidR="00A50872" w:rsidRPr="00A14B6A">
        <w:rPr>
          <w:b/>
          <w:noProof/>
          <w:color w:val="000000"/>
          <w:sz w:val="28"/>
          <w:szCs w:val="28"/>
        </w:rPr>
        <w:t>Заключение</w:t>
      </w:r>
    </w:p>
    <w:p w:rsidR="0027331D" w:rsidRPr="00A14B6A" w:rsidRDefault="0027331D" w:rsidP="00A5087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50167" w:rsidRPr="00A14B6A" w:rsidRDefault="00E50167" w:rsidP="00A5087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 xml:space="preserve">Рыбная слобода </w:t>
      </w:r>
      <w:r w:rsidR="002F0009" w:rsidRPr="00A14B6A">
        <w:rPr>
          <w:noProof/>
          <w:color w:val="000000"/>
          <w:sz w:val="28"/>
          <w:szCs w:val="28"/>
        </w:rPr>
        <w:t>изначально развивалась как городское поселение.</w:t>
      </w:r>
    </w:p>
    <w:p w:rsidR="002F0009" w:rsidRPr="00A14B6A" w:rsidRDefault="002F0009" w:rsidP="00A5087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Первым этапом официального признания городского статуса Рыбной слободы стал 1676 год.</w:t>
      </w:r>
    </w:p>
    <w:p w:rsidR="002F0009" w:rsidRPr="00A14B6A" w:rsidRDefault="002F0009" w:rsidP="00A5087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 1725 году Рыбная слобода была не только экономическим центром близлежащей округи, но и крупнейшей хлебной пристанью на Верхней Волге.</w:t>
      </w:r>
    </w:p>
    <w:p w:rsidR="009B038D" w:rsidRPr="00A14B6A" w:rsidRDefault="009B038D" w:rsidP="00A50872">
      <w:pPr>
        <w:tabs>
          <w:tab w:val="num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1ED" w:rsidRPr="00A14B6A" w:rsidRDefault="0085716A" w:rsidP="00A50872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B6A">
        <w:rPr>
          <w:b/>
          <w:noProof/>
          <w:color w:val="000000"/>
          <w:sz w:val="28"/>
          <w:szCs w:val="28"/>
        </w:rPr>
        <w:br w:type="page"/>
      </w:r>
      <w:r w:rsidR="00753C70" w:rsidRPr="00A14B6A">
        <w:rPr>
          <w:b/>
          <w:noProof/>
          <w:color w:val="000000"/>
          <w:sz w:val="28"/>
          <w:szCs w:val="28"/>
        </w:rPr>
        <w:t>Источники и литература</w:t>
      </w:r>
    </w:p>
    <w:p w:rsidR="0027331D" w:rsidRPr="00A14B6A" w:rsidRDefault="0027331D" w:rsidP="00A50872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70" w:rsidRPr="00A14B6A" w:rsidRDefault="00753C70" w:rsidP="00A50872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Государственная публичная библиотека им. Салтыкова</w:t>
      </w:r>
      <w:r w:rsidR="00FC5E2A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- Щедрина, фонд 532, Общее собрание грамот, д. 949</w:t>
      </w:r>
    </w:p>
    <w:p w:rsidR="00753C70" w:rsidRPr="00A14B6A" w:rsidRDefault="00753C70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Рыбинский филиал Государственного архива Ярославской области, фонд I. Рыбнослободская ратуша.</w:t>
      </w:r>
    </w:p>
    <w:p w:rsidR="00753C70" w:rsidRPr="00A14B6A" w:rsidRDefault="00753C70" w:rsidP="00A50872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Ярославские губернские ведомости, 1850.</w:t>
      </w:r>
    </w:p>
    <w:p w:rsidR="00753C70" w:rsidRPr="00A14B6A" w:rsidRDefault="00753C70" w:rsidP="00A50872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Волков М.Я, Рыбная слобода во вторй половинеXVII</w:t>
      </w:r>
      <w:r w:rsidR="00FC5E2A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- начале XVIII века. Ве</w:t>
      </w:r>
      <w:r w:rsidR="00FC5E2A" w:rsidRPr="00A14B6A">
        <w:rPr>
          <w:noProof/>
          <w:color w:val="000000"/>
          <w:sz w:val="28"/>
          <w:szCs w:val="28"/>
        </w:rPr>
        <w:t>рхневолжская правда, 1988, 27-29</w:t>
      </w:r>
      <w:r w:rsidRPr="00A14B6A">
        <w:rPr>
          <w:noProof/>
          <w:color w:val="000000"/>
          <w:sz w:val="28"/>
          <w:szCs w:val="28"/>
        </w:rPr>
        <w:t xml:space="preserve"> декабря</w:t>
      </w:r>
    </w:p>
    <w:p w:rsidR="00753C70" w:rsidRPr="00A14B6A" w:rsidRDefault="00753C70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Левина</w:t>
      </w:r>
      <w:r w:rsidR="005A5009" w:rsidRPr="00A14B6A">
        <w:rPr>
          <w:noProof/>
          <w:color w:val="000000"/>
          <w:sz w:val="28"/>
          <w:szCs w:val="28"/>
        </w:rPr>
        <w:t xml:space="preserve"> Г.Д.</w:t>
      </w:r>
      <w:r w:rsidRPr="00A14B6A">
        <w:rPr>
          <w:noProof/>
          <w:color w:val="000000"/>
          <w:sz w:val="28"/>
          <w:szCs w:val="28"/>
        </w:rPr>
        <w:t xml:space="preserve"> Из истории развития казенной винокурни в Рыбной слободе.</w:t>
      </w:r>
      <w:r w:rsidR="00FC5E2A" w:rsidRPr="00A14B6A">
        <w:rPr>
          <w:noProof/>
          <w:color w:val="000000"/>
          <w:sz w:val="28"/>
          <w:szCs w:val="28"/>
        </w:rPr>
        <w:t>//</w:t>
      </w:r>
      <w:r w:rsidRPr="00A14B6A">
        <w:rPr>
          <w:noProof/>
          <w:color w:val="000000"/>
          <w:sz w:val="28"/>
          <w:szCs w:val="28"/>
        </w:rPr>
        <w:t xml:space="preserve"> Золот</w:t>
      </w:r>
      <w:r w:rsidR="005A5009" w:rsidRPr="00A14B6A">
        <w:rPr>
          <w:noProof/>
          <w:color w:val="000000"/>
          <w:sz w:val="28"/>
          <w:szCs w:val="28"/>
        </w:rPr>
        <w:t>а</w:t>
      </w:r>
      <w:r w:rsidRPr="00A14B6A">
        <w:rPr>
          <w:noProof/>
          <w:color w:val="000000"/>
          <w:sz w:val="28"/>
          <w:szCs w:val="28"/>
        </w:rPr>
        <w:t>ревские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Pr="00A14B6A">
        <w:rPr>
          <w:noProof/>
          <w:color w:val="000000"/>
          <w:sz w:val="28"/>
          <w:szCs w:val="28"/>
        </w:rPr>
        <w:t>чтения</w:t>
      </w:r>
      <w:r w:rsidR="0085716A" w:rsidRPr="00A14B6A">
        <w:rPr>
          <w:noProof/>
          <w:color w:val="000000"/>
          <w:sz w:val="28"/>
          <w:szCs w:val="28"/>
        </w:rPr>
        <w:t xml:space="preserve">. </w:t>
      </w:r>
      <w:r w:rsidRPr="00A14B6A">
        <w:rPr>
          <w:noProof/>
          <w:color w:val="000000"/>
          <w:sz w:val="28"/>
          <w:szCs w:val="28"/>
        </w:rPr>
        <w:t>Материал научной конференции. Рыбинск, 2004</w:t>
      </w:r>
    </w:p>
    <w:p w:rsidR="00CF46EA" w:rsidRPr="00A14B6A" w:rsidRDefault="00CF46EA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Писцовая книга Дворцовой Ловецкой Рыбной слободы. 1674, 1675 и 1676 гг. Ярославль, 1917</w:t>
      </w:r>
    </w:p>
    <w:p w:rsidR="00CF46EA" w:rsidRPr="00A14B6A" w:rsidRDefault="00CF46EA" w:rsidP="00A50872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Постнова Н.В. Из истории Рыбной слободы (по материалам писцовой книги). Научный архив РГИАХМЗ</w:t>
      </w:r>
    </w:p>
    <w:p w:rsidR="00CF46EA" w:rsidRPr="00A14B6A" w:rsidRDefault="00CF46EA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Рыбинск. Документы и материалы по истории города. Ярославль, 1980</w:t>
      </w:r>
    </w:p>
    <w:p w:rsidR="00CF46EA" w:rsidRPr="00A14B6A" w:rsidRDefault="00CF46EA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И.И. Рыкунова, А.Н. Рыкунов, Л.М. Иванов. Тысячелетия вокруг устья Шексны. Рыбинск, 2004.</w:t>
      </w:r>
    </w:p>
    <w:p w:rsidR="00753C70" w:rsidRPr="00A14B6A" w:rsidRDefault="00CF46EA" w:rsidP="00A50872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Смирнов</w:t>
      </w:r>
      <w:r w:rsidR="005A5009" w:rsidRPr="00A14B6A">
        <w:rPr>
          <w:noProof/>
          <w:color w:val="000000"/>
          <w:sz w:val="28"/>
          <w:szCs w:val="28"/>
        </w:rPr>
        <w:t xml:space="preserve"> П.П.</w:t>
      </w:r>
      <w:r w:rsidRPr="00A14B6A">
        <w:rPr>
          <w:noProof/>
          <w:color w:val="000000"/>
          <w:sz w:val="28"/>
          <w:szCs w:val="28"/>
        </w:rPr>
        <w:t xml:space="preserve"> Посадские люди и их классовая борьба до середины XVII века,т.</w:t>
      </w:r>
      <w:r w:rsidR="005A5009" w:rsidRPr="00A14B6A">
        <w:rPr>
          <w:noProof/>
          <w:color w:val="000000"/>
          <w:sz w:val="28"/>
          <w:szCs w:val="28"/>
        </w:rPr>
        <w:t>I</w:t>
      </w:r>
      <w:r w:rsidRPr="00A14B6A">
        <w:rPr>
          <w:noProof/>
          <w:color w:val="000000"/>
          <w:sz w:val="28"/>
          <w:szCs w:val="28"/>
        </w:rPr>
        <w:t>,</w:t>
      </w:r>
      <w:r w:rsidR="00A50872" w:rsidRPr="00A14B6A">
        <w:rPr>
          <w:noProof/>
          <w:color w:val="000000"/>
          <w:sz w:val="28"/>
          <w:szCs w:val="28"/>
        </w:rPr>
        <w:t xml:space="preserve"> </w:t>
      </w:r>
      <w:r w:rsidR="005A5009" w:rsidRPr="00A14B6A">
        <w:rPr>
          <w:noProof/>
          <w:color w:val="000000"/>
          <w:sz w:val="28"/>
          <w:szCs w:val="28"/>
        </w:rPr>
        <w:t>М.</w:t>
      </w:r>
      <w:r w:rsidRPr="00A14B6A">
        <w:rPr>
          <w:noProof/>
          <w:color w:val="000000"/>
          <w:sz w:val="28"/>
          <w:szCs w:val="28"/>
        </w:rPr>
        <w:t>-</w:t>
      </w:r>
      <w:r w:rsidR="005A5009" w:rsidRPr="00A14B6A">
        <w:rPr>
          <w:noProof/>
          <w:color w:val="000000"/>
          <w:sz w:val="28"/>
          <w:szCs w:val="28"/>
        </w:rPr>
        <w:t>Л.</w:t>
      </w:r>
      <w:r w:rsidRPr="00A14B6A">
        <w:rPr>
          <w:noProof/>
          <w:color w:val="000000"/>
          <w:sz w:val="28"/>
          <w:szCs w:val="28"/>
        </w:rPr>
        <w:t>,1947</w:t>
      </w:r>
    </w:p>
    <w:p w:rsidR="00CF46EA" w:rsidRPr="00A14B6A" w:rsidRDefault="00CF46EA" w:rsidP="00A50872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B6A">
        <w:rPr>
          <w:noProof/>
          <w:color w:val="000000"/>
          <w:sz w:val="28"/>
          <w:szCs w:val="28"/>
        </w:rPr>
        <w:t>Шибалкин</w:t>
      </w:r>
      <w:r w:rsidR="005A5009" w:rsidRPr="00A14B6A">
        <w:rPr>
          <w:noProof/>
          <w:color w:val="000000"/>
          <w:sz w:val="28"/>
          <w:szCs w:val="28"/>
        </w:rPr>
        <w:t xml:space="preserve"> Ф</w:t>
      </w:r>
      <w:r w:rsidRPr="00A14B6A">
        <w:rPr>
          <w:noProof/>
          <w:color w:val="000000"/>
          <w:sz w:val="28"/>
          <w:szCs w:val="28"/>
        </w:rPr>
        <w:t>. Рыбинск: 1777 или 1725? Верхневолжская правда, 1990, 30 марта</w:t>
      </w:r>
      <w:bookmarkStart w:id="0" w:name="_GoBack"/>
      <w:bookmarkEnd w:id="0"/>
    </w:p>
    <w:sectPr w:rsidR="00CF46EA" w:rsidRPr="00A14B6A" w:rsidSect="00A50872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EB" w:rsidRDefault="00B90DEB">
      <w:r>
        <w:separator/>
      </w:r>
    </w:p>
  </w:endnote>
  <w:endnote w:type="continuationSeparator" w:id="0">
    <w:p w:rsidR="00B90DEB" w:rsidRDefault="00B9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EF" w:rsidRDefault="000024EF" w:rsidP="00467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4EF" w:rsidRDefault="000024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EF" w:rsidRDefault="000024EF" w:rsidP="00467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FA9">
      <w:rPr>
        <w:rStyle w:val="a5"/>
        <w:noProof/>
      </w:rPr>
      <w:t>8</w:t>
    </w:r>
    <w:r>
      <w:rPr>
        <w:rStyle w:val="a5"/>
      </w:rPr>
      <w:fldChar w:fldCharType="end"/>
    </w:r>
  </w:p>
  <w:p w:rsidR="000024EF" w:rsidRDefault="000024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EB" w:rsidRDefault="00B90DEB">
      <w:r>
        <w:separator/>
      </w:r>
    </w:p>
  </w:footnote>
  <w:footnote w:type="continuationSeparator" w:id="0">
    <w:p w:rsidR="00B90DEB" w:rsidRDefault="00B90DEB">
      <w:r>
        <w:continuationSeparator/>
      </w:r>
    </w:p>
  </w:footnote>
  <w:footnote w:id="1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М.Я. Волков. Рыбная слобода во второй половине XVII – начале XVIII века.// Верхневолжская правда, 1988, 27-29 декабря</w:t>
      </w:r>
    </w:p>
  </w:footnote>
  <w:footnote w:id="2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Н.В. Постнова. Из истории Рыбной слободы (по материалам писцовой книги). Научный архив РГИАХМЗ</w:t>
      </w:r>
    </w:p>
  </w:footnote>
  <w:footnote w:id="3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Ф. Шибалкин. Рыбинск: 1777 или 1725? //Верхневолжская правда, 1990, 30 марта</w:t>
      </w:r>
    </w:p>
  </w:footnote>
  <w:footnote w:id="4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И.И. Рыкунова, А.Н. Рыкунов, Л.М. Иванов. Тысячелетия вокруг устья Шексны. Рыбинск, 2004.</w:t>
      </w:r>
    </w:p>
  </w:footnote>
  <w:footnote w:id="5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Рыбинск. Документы и материалы по истории города. Ярославль, 1980</w:t>
      </w:r>
    </w:p>
  </w:footnote>
  <w:footnote w:id="6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РФ ГАЯО. Фонд I – Рыбнослободская ратуша.</w:t>
      </w:r>
    </w:p>
  </w:footnote>
  <w:footnote w:id="7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 книга Дворцовой Ловецкой Рыбной слободы. 1674, 1675 и 1676 гг. Ярославль, 1917</w:t>
      </w:r>
    </w:p>
  </w:footnote>
  <w:footnote w:id="8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И.И. Рыкунова, … Тысячелетия вокруг устья Шексны… с. 231</w:t>
      </w:r>
    </w:p>
  </w:footnote>
  <w:footnote w:id="9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М.Я. Волков, Рыбная слобода… Верхневолжская правда, 1988, 27 декабря</w:t>
      </w:r>
    </w:p>
  </w:footnote>
  <w:footnote w:id="10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Писцовая…, с. 35-37</w:t>
      </w:r>
    </w:p>
  </w:footnote>
  <w:footnote w:id="11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РФ ГАЯО, Ф-I, оп. 1, д.3, л. 62 </w:t>
      </w:r>
      <w:r w:rsidRPr="00A14B6A">
        <w:rPr>
          <w:noProof/>
          <w:color w:val="000000"/>
          <w:vertAlign w:val="superscript"/>
        </w:rPr>
        <w:t>об</w:t>
      </w:r>
    </w:p>
  </w:footnote>
  <w:footnote w:id="12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То же, … д.7, л. 46 </w:t>
      </w:r>
      <w:r w:rsidRPr="00A14B6A">
        <w:rPr>
          <w:noProof/>
          <w:color w:val="000000"/>
          <w:vertAlign w:val="superscript"/>
        </w:rPr>
        <w:t>об</w:t>
      </w:r>
    </w:p>
  </w:footnote>
  <w:footnote w:id="13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… д.15, л. 7</w:t>
      </w:r>
      <w:r w:rsidRPr="00A14B6A">
        <w:rPr>
          <w:noProof/>
          <w:color w:val="000000"/>
          <w:vertAlign w:val="superscript"/>
        </w:rPr>
        <w:t>об</w:t>
      </w:r>
    </w:p>
  </w:footnote>
  <w:footnote w:id="14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И.И. Рыкунова… Тысячелетия вокруг устья Шексны… с. 248</w:t>
      </w:r>
    </w:p>
  </w:footnote>
  <w:footnote w:id="15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ГПБ, Ф 532, Общее собрание грамот. д. 949, материал предоставлен Г.Д. Левиной</w:t>
      </w:r>
    </w:p>
  </w:footnote>
  <w:footnote w:id="16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 с. 34-35; Романов и Углич – города, Молога – посад</w:t>
      </w:r>
    </w:p>
  </w:footnote>
  <w:footnote w:id="17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М.Я. Волков. Рыбная слобода… Верхневолжская правда, 1988, 27 декабря</w:t>
      </w:r>
    </w:p>
  </w:footnote>
  <w:footnote w:id="18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П.П. Смирнов. Посадские люди и их классовая борьба до середины XVII века., т. I, М. – П., 1947, с. 73.</w:t>
      </w:r>
    </w:p>
  </w:footnote>
  <w:footnote w:id="19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4</w:t>
      </w:r>
    </w:p>
  </w:footnote>
  <w:footnote w:id="20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Писцовая…с. 7-23</w:t>
      </w:r>
    </w:p>
  </w:footnote>
  <w:footnote w:id="21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Рыбинск. Документы и материалы…с.28</w:t>
      </w:r>
    </w:p>
  </w:footnote>
  <w:footnote w:id="22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Писцовая…с. 8-23</w:t>
      </w:r>
    </w:p>
  </w:footnote>
  <w:footnote w:id="23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5-7</w:t>
      </w:r>
    </w:p>
  </w:footnote>
  <w:footnote w:id="24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28</w:t>
      </w:r>
    </w:p>
  </w:footnote>
  <w:footnote w:id="25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28</w:t>
      </w:r>
    </w:p>
  </w:footnote>
  <w:footnote w:id="26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 26-28</w:t>
      </w:r>
    </w:p>
  </w:footnote>
  <w:footnote w:id="27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27-28</w:t>
      </w:r>
    </w:p>
  </w:footnote>
  <w:footnote w:id="28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 28</w:t>
      </w:r>
    </w:p>
  </w:footnote>
  <w:footnote w:id="29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П. Смирнов, посадские люди…, с.8</w:t>
      </w:r>
    </w:p>
  </w:footnote>
  <w:footnote w:id="30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Ярославские губернские ведомости, 1850, №34, 26 августа.</w:t>
      </w:r>
    </w:p>
  </w:footnote>
  <w:footnote w:id="31">
    <w:p w:rsidR="000F684C" w:rsidRDefault="000024EF" w:rsidP="00A50872">
      <w:pPr>
        <w:pStyle w:val="a8"/>
        <w:ind w:firstLine="709"/>
        <w:jc w:val="both"/>
      </w:pPr>
      <w:r w:rsidRPr="00A14B6A">
        <w:rPr>
          <w:rStyle w:val="aa"/>
          <w:noProof/>
          <w:color w:val="000000"/>
          <w:sz w:val="24"/>
          <w:szCs w:val="24"/>
        </w:rPr>
        <w:footnoteRef/>
      </w:r>
      <w:r w:rsidRPr="00A14B6A">
        <w:rPr>
          <w:noProof/>
          <w:color w:val="000000"/>
          <w:sz w:val="24"/>
          <w:szCs w:val="24"/>
        </w:rPr>
        <w:t xml:space="preserve"> РФ ГАЯО, ф I, оп.1, д.7, л. 51</w:t>
      </w:r>
      <w:r w:rsidRPr="00A14B6A">
        <w:rPr>
          <w:noProof/>
          <w:color w:val="000000"/>
          <w:sz w:val="24"/>
          <w:szCs w:val="24"/>
          <w:vertAlign w:val="superscript"/>
        </w:rPr>
        <w:t>об</w:t>
      </w:r>
    </w:p>
  </w:footnote>
  <w:footnote w:id="32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Писцовая…с. 7-34</w:t>
      </w:r>
    </w:p>
  </w:footnote>
  <w:footnote w:id="33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РФ ГАЯО, ф I, оп.1, д.7, л. 46</w:t>
      </w:r>
      <w:r w:rsidRPr="00A14B6A">
        <w:rPr>
          <w:noProof/>
          <w:color w:val="000000"/>
          <w:vertAlign w:val="superscript"/>
        </w:rPr>
        <w:t>об</w:t>
      </w:r>
    </w:p>
  </w:footnote>
  <w:footnote w:id="34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Писцовая…с. 7-32</w:t>
      </w:r>
    </w:p>
  </w:footnote>
  <w:footnote w:id="35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38</w:t>
      </w:r>
    </w:p>
  </w:footnote>
  <w:footnote w:id="36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Левина. Г.Д. Из истории развития казенной винокурни в Рыбной слободе. // Золотаревские</w:t>
      </w:r>
      <w:r w:rsidR="00A50872" w:rsidRPr="00A14B6A">
        <w:rPr>
          <w:noProof/>
          <w:color w:val="000000"/>
        </w:rPr>
        <w:t xml:space="preserve"> </w:t>
      </w:r>
      <w:r w:rsidRPr="00A14B6A">
        <w:rPr>
          <w:noProof/>
          <w:color w:val="000000"/>
        </w:rPr>
        <w:t>чтения. Материал научной конференции. Рыбинск, 2004, с118.</w:t>
      </w:r>
    </w:p>
  </w:footnote>
  <w:footnote w:id="37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с. 119</w:t>
      </w:r>
    </w:p>
  </w:footnote>
  <w:footnote w:id="38">
    <w:p w:rsidR="000F684C" w:rsidRDefault="000024EF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РФ ГАЯО, ф I, оп.1, д.16, л. 40</w:t>
      </w:r>
      <w:r w:rsidRPr="00A14B6A">
        <w:rPr>
          <w:noProof/>
          <w:color w:val="000000"/>
          <w:vertAlign w:val="superscript"/>
        </w:rPr>
        <w:t>об</w:t>
      </w:r>
    </w:p>
  </w:footnote>
  <w:footnote w:id="39">
    <w:p w:rsidR="000F684C" w:rsidRDefault="00734C21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д. 7,</w:t>
      </w:r>
      <w:r w:rsidR="00A50872" w:rsidRPr="00A14B6A">
        <w:rPr>
          <w:noProof/>
          <w:color w:val="000000"/>
        </w:rPr>
        <w:t xml:space="preserve"> </w:t>
      </w:r>
      <w:r w:rsidRPr="00A14B6A">
        <w:rPr>
          <w:noProof/>
          <w:color w:val="000000"/>
        </w:rPr>
        <w:t>л. 46</w:t>
      </w:r>
      <w:r w:rsidRPr="00A14B6A">
        <w:rPr>
          <w:noProof/>
          <w:color w:val="000000"/>
          <w:vertAlign w:val="superscript"/>
        </w:rPr>
        <w:t>об</w:t>
      </w:r>
    </w:p>
  </w:footnote>
  <w:footnote w:id="40">
    <w:p w:rsidR="000F684C" w:rsidRDefault="00734C21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Рыбинск. Документы и материалы…, с. 31</w:t>
      </w:r>
    </w:p>
  </w:footnote>
  <w:footnote w:id="41">
    <w:p w:rsidR="000F684C" w:rsidRDefault="00734C21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РФ ГАЯО, ф I, оп.1, д.108, л. 31</w:t>
      </w:r>
    </w:p>
  </w:footnote>
  <w:footnote w:id="42">
    <w:p w:rsidR="000F684C" w:rsidRDefault="00734C21" w:rsidP="00A50872">
      <w:pPr>
        <w:ind w:firstLine="709"/>
        <w:jc w:val="both"/>
      </w:pPr>
      <w:r w:rsidRPr="00A14B6A">
        <w:rPr>
          <w:rStyle w:val="aa"/>
          <w:noProof/>
          <w:color w:val="000000"/>
        </w:rPr>
        <w:footnoteRef/>
      </w:r>
      <w:r w:rsidRPr="00A14B6A">
        <w:rPr>
          <w:noProof/>
          <w:color w:val="000000"/>
        </w:rPr>
        <w:t xml:space="preserve"> Там же, д. 2, л. 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A233F"/>
    <w:multiLevelType w:val="hybridMultilevel"/>
    <w:tmpl w:val="44ACF1A0"/>
    <w:lvl w:ilvl="0" w:tplc="92F099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  <w:rPr>
        <w:rFonts w:cs="Times New Roman"/>
      </w:rPr>
    </w:lvl>
  </w:abstractNum>
  <w:abstractNum w:abstractNumId="1">
    <w:nsid w:val="65327EFF"/>
    <w:multiLevelType w:val="hybridMultilevel"/>
    <w:tmpl w:val="E07A44F8"/>
    <w:lvl w:ilvl="0" w:tplc="D324A7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68F962AE"/>
    <w:multiLevelType w:val="hybridMultilevel"/>
    <w:tmpl w:val="917253BA"/>
    <w:lvl w:ilvl="0" w:tplc="1FB247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B901ED"/>
    <w:multiLevelType w:val="hybridMultilevel"/>
    <w:tmpl w:val="9ED60BA0"/>
    <w:lvl w:ilvl="0" w:tplc="92F099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E4A"/>
    <w:rsid w:val="000024EF"/>
    <w:rsid w:val="000C3033"/>
    <w:rsid w:val="000F684C"/>
    <w:rsid w:val="00156678"/>
    <w:rsid w:val="00234520"/>
    <w:rsid w:val="00245D6D"/>
    <w:rsid w:val="0025193A"/>
    <w:rsid w:val="0027331D"/>
    <w:rsid w:val="00291690"/>
    <w:rsid w:val="002F0009"/>
    <w:rsid w:val="003241FC"/>
    <w:rsid w:val="003306C3"/>
    <w:rsid w:val="00337D87"/>
    <w:rsid w:val="00367F2B"/>
    <w:rsid w:val="00393131"/>
    <w:rsid w:val="003B1A60"/>
    <w:rsid w:val="003C59A5"/>
    <w:rsid w:val="004614D4"/>
    <w:rsid w:val="00467479"/>
    <w:rsid w:val="0049478E"/>
    <w:rsid w:val="004A782C"/>
    <w:rsid w:val="004D767E"/>
    <w:rsid w:val="004E7EC1"/>
    <w:rsid w:val="00512F92"/>
    <w:rsid w:val="00521655"/>
    <w:rsid w:val="005271E1"/>
    <w:rsid w:val="005314AE"/>
    <w:rsid w:val="00543EB6"/>
    <w:rsid w:val="005550F5"/>
    <w:rsid w:val="005A5009"/>
    <w:rsid w:val="005A5613"/>
    <w:rsid w:val="005C10F7"/>
    <w:rsid w:val="00615FCE"/>
    <w:rsid w:val="00616385"/>
    <w:rsid w:val="00626FA9"/>
    <w:rsid w:val="006624DA"/>
    <w:rsid w:val="00734C21"/>
    <w:rsid w:val="00753C70"/>
    <w:rsid w:val="007B5E37"/>
    <w:rsid w:val="0085716A"/>
    <w:rsid w:val="008B1CE6"/>
    <w:rsid w:val="008B545C"/>
    <w:rsid w:val="008D65A8"/>
    <w:rsid w:val="00920CB0"/>
    <w:rsid w:val="009626A1"/>
    <w:rsid w:val="009B038D"/>
    <w:rsid w:val="009B2C70"/>
    <w:rsid w:val="009C705E"/>
    <w:rsid w:val="00A14B6A"/>
    <w:rsid w:val="00A310B2"/>
    <w:rsid w:val="00A44E4A"/>
    <w:rsid w:val="00A50872"/>
    <w:rsid w:val="00A82DA2"/>
    <w:rsid w:val="00AB0DDF"/>
    <w:rsid w:val="00AC58E3"/>
    <w:rsid w:val="00B036DE"/>
    <w:rsid w:val="00B24A0E"/>
    <w:rsid w:val="00B311ED"/>
    <w:rsid w:val="00B90DEB"/>
    <w:rsid w:val="00BC4213"/>
    <w:rsid w:val="00BF75A5"/>
    <w:rsid w:val="00C01018"/>
    <w:rsid w:val="00CA473B"/>
    <w:rsid w:val="00CB6C1A"/>
    <w:rsid w:val="00CF46EA"/>
    <w:rsid w:val="00D228B2"/>
    <w:rsid w:val="00D30A38"/>
    <w:rsid w:val="00D5716B"/>
    <w:rsid w:val="00D84B6E"/>
    <w:rsid w:val="00DC6164"/>
    <w:rsid w:val="00DC7AAA"/>
    <w:rsid w:val="00E2150C"/>
    <w:rsid w:val="00E50167"/>
    <w:rsid w:val="00E519E4"/>
    <w:rsid w:val="00E852C8"/>
    <w:rsid w:val="00ED11DA"/>
    <w:rsid w:val="00F077CE"/>
    <w:rsid w:val="00F1453E"/>
    <w:rsid w:val="00F30A73"/>
    <w:rsid w:val="00F343EE"/>
    <w:rsid w:val="00F86745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D5AE58-9FC7-443A-A134-F9073E7D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716A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85716A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228B2"/>
    <w:rPr>
      <w:rFonts w:ascii="Arial" w:hAnsi="Arial" w:cs="Arial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9B2C70"/>
    <w:rPr>
      <w:sz w:val="20"/>
      <w:szCs w:val="20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rsid w:val="009B2C70"/>
    <w:rPr>
      <w:rFonts w:cs="Times New Roman"/>
      <w:vertAlign w:val="superscript"/>
    </w:rPr>
  </w:style>
  <w:style w:type="character" w:customStyle="1" w:styleId="a9">
    <w:name w:val="Текст виноски Знак"/>
    <w:basedOn w:val="a0"/>
    <w:link w:val="a8"/>
    <w:uiPriority w:val="99"/>
    <w:semiHidden/>
    <w:locked/>
    <w:rPr>
      <w:rFonts w:cs="Times New Roman"/>
    </w:rPr>
  </w:style>
  <w:style w:type="paragraph" w:styleId="ab">
    <w:name w:val="header"/>
    <w:basedOn w:val="a"/>
    <w:link w:val="ac"/>
    <w:uiPriority w:val="99"/>
    <w:rsid w:val="00A5087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A508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2607</Words>
  <Characters>14864</Characters>
  <Application>Microsoft Office Word</Application>
  <DocSecurity>0</DocSecurity>
  <Lines>123</Lines>
  <Paragraphs>34</Paragraphs>
  <ScaleCrop>false</ScaleCrop>
  <Company>Школа 27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Ученик</dc:creator>
  <cp:keywords/>
  <dc:description/>
  <cp:lastModifiedBy>Irina</cp:lastModifiedBy>
  <cp:revision>2</cp:revision>
  <cp:lastPrinted>2006-02-06T09:38:00Z</cp:lastPrinted>
  <dcterms:created xsi:type="dcterms:W3CDTF">2014-08-18T18:22:00Z</dcterms:created>
  <dcterms:modified xsi:type="dcterms:W3CDTF">2014-08-18T18:22:00Z</dcterms:modified>
</cp:coreProperties>
</file>