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99" w:rsidRDefault="00EB2199" w:rsidP="001E2F60">
      <w:pPr>
        <w:spacing w:line="240" w:lineRule="auto"/>
        <w:jc w:val="center"/>
        <w:rPr>
          <w:rFonts w:ascii="Times New Roman" w:hAnsi="Times New Roman"/>
          <w:sz w:val="32"/>
          <w:lang w:val="en-US"/>
        </w:rPr>
      </w:pPr>
    </w:p>
    <w:p w:rsidR="0092798C" w:rsidRPr="00D85005" w:rsidRDefault="0092798C" w:rsidP="001E2F60">
      <w:pPr>
        <w:spacing w:line="240" w:lineRule="auto"/>
        <w:jc w:val="center"/>
        <w:rPr>
          <w:rFonts w:ascii="Times New Roman" w:hAnsi="Times New Roman"/>
          <w:sz w:val="32"/>
        </w:rPr>
      </w:pPr>
      <w:r w:rsidRPr="00D85005">
        <w:rPr>
          <w:rFonts w:ascii="Times New Roman" w:hAnsi="Times New Roman"/>
          <w:sz w:val="32"/>
          <w:lang w:val="en-US"/>
        </w:rPr>
        <w:t>I</w:t>
      </w:r>
      <w:r w:rsidRPr="00D85005">
        <w:rPr>
          <w:rFonts w:ascii="Times New Roman" w:hAnsi="Times New Roman"/>
          <w:sz w:val="32"/>
        </w:rPr>
        <w:t>. Ответьте на вопросы</w:t>
      </w:r>
    </w:p>
    <w:p w:rsidR="0092798C" w:rsidRPr="00D85005" w:rsidRDefault="0092798C" w:rsidP="009D10D8">
      <w:pPr>
        <w:pStyle w:val="11"/>
        <w:numPr>
          <w:ilvl w:val="0"/>
          <w:numId w:val="1"/>
        </w:numPr>
        <w:spacing w:line="240" w:lineRule="auto"/>
        <w:jc w:val="both"/>
        <w:rPr>
          <w:rFonts w:ascii="Times New Roman" w:hAnsi="Times New Roman"/>
          <w:sz w:val="32"/>
        </w:rPr>
      </w:pPr>
      <w:r w:rsidRPr="00D85005">
        <w:rPr>
          <w:rFonts w:ascii="Times New Roman" w:hAnsi="Times New Roman"/>
          <w:sz w:val="32"/>
        </w:rPr>
        <w:t>Рыночная атрибутика товара, её характеристика.</w:t>
      </w:r>
    </w:p>
    <w:p w:rsidR="0092798C" w:rsidRPr="00D85005" w:rsidRDefault="0092798C" w:rsidP="009D10D8">
      <w:pPr>
        <w:pStyle w:val="11"/>
        <w:numPr>
          <w:ilvl w:val="0"/>
          <w:numId w:val="1"/>
        </w:numPr>
        <w:spacing w:line="240" w:lineRule="auto"/>
        <w:jc w:val="both"/>
        <w:rPr>
          <w:rFonts w:ascii="Times New Roman" w:hAnsi="Times New Roman"/>
          <w:sz w:val="32"/>
        </w:rPr>
      </w:pPr>
      <w:r w:rsidRPr="00D85005">
        <w:rPr>
          <w:rFonts w:ascii="Times New Roman" w:hAnsi="Times New Roman"/>
          <w:sz w:val="32"/>
        </w:rPr>
        <w:t>Организация личной продажи товаров, её виды и характеристика.</w:t>
      </w:r>
    </w:p>
    <w:p w:rsidR="0092798C" w:rsidRPr="00D85005" w:rsidRDefault="0092798C" w:rsidP="009D10D8">
      <w:pPr>
        <w:pStyle w:val="11"/>
        <w:spacing w:line="240" w:lineRule="auto"/>
        <w:jc w:val="both"/>
        <w:rPr>
          <w:rFonts w:ascii="Times New Roman" w:hAnsi="Times New Roman"/>
          <w:sz w:val="32"/>
        </w:rPr>
      </w:pPr>
    </w:p>
    <w:p w:rsidR="0092798C" w:rsidRPr="00D85005" w:rsidRDefault="0092798C" w:rsidP="009D10D8">
      <w:pPr>
        <w:pStyle w:val="11"/>
        <w:tabs>
          <w:tab w:val="left" w:pos="3120"/>
        </w:tabs>
        <w:spacing w:line="240" w:lineRule="auto"/>
        <w:jc w:val="both"/>
        <w:rPr>
          <w:rFonts w:ascii="Times New Roman" w:hAnsi="Times New Roman"/>
          <w:sz w:val="32"/>
        </w:rPr>
      </w:pPr>
      <w:r w:rsidRPr="00D85005">
        <w:rPr>
          <w:rFonts w:ascii="Times New Roman" w:hAnsi="Times New Roman"/>
          <w:sz w:val="32"/>
        </w:rPr>
        <w:tab/>
      </w:r>
      <w:r w:rsidRPr="00D85005">
        <w:rPr>
          <w:rFonts w:ascii="Times New Roman" w:hAnsi="Times New Roman"/>
          <w:sz w:val="32"/>
          <w:lang w:val="en-US"/>
        </w:rPr>
        <w:t>II</w:t>
      </w:r>
      <w:r w:rsidRPr="00D85005">
        <w:rPr>
          <w:rFonts w:ascii="Times New Roman" w:hAnsi="Times New Roman"/>
          <w:sz w:val="32"/>
        </w:rPr>
        <w:t>. Решите задачу.</w:t>
      </w:r>
    </w:p>
    <w:p w:rsidR="0092798C" w:rsidRPr="00D85005" w:rsidRDefault="0092798C" w:rsidP="009D10D8">
      <w:pPr>
        <w:pStyle w:val="11"/>
        <w:tabs>
          <w:tab w:val="left" w:pos="3120"/>
        </w:tabs>
        <w:spacing w:line="240" w:lineRule="auto"/>
        <w:jc w:val="both"/>
        <w:rPr>
          <w:rFonts w:ascii="Times New Roman" w:hAnsi="Times New Roman"/>
          <w:sz w:val="32"/>
        </w:rPr>
      </w:pPr>
      <w:r w:rsidRPr="00D85005">
        <w:rPr>
          <w:rFonts w:ascii="Times New Roman" w:hAnsi="Times New Roman"/>
          <w:sz w:val="32"/>
        </w:rPr>
        <w:t>Продумайте свои товарные марки и рекламные слоганы или приведите действующие для следующих фирм:</w:t>
      </w:r>
    </w:p>
    <w:p w:rsidR="0092798C" w:rsidRPr="00D85005" w:rsidRDefault="0092798C" w:rsidP="009D10D8">
      <w:pPr>
        <w:pStyle w:val="11"/>
        <w:tabs>
          <w:tab w:val="left" w:pos="3120"/>
        </w:tabs>
        <w:spacing w:line="240" w:lineRule="auto"/>
        <w:jc w:val="both"/>
        <w:rPr>
          <w:rFonts w:ascii="Times New Roman" w:hAnsi="Times New Roman"/>
          <w:sz w:val="32"/>
        </w:rPr>
      </w:pPr>
      <w:r w:rsidRPr="00D85005">
        <w:rPr>
          <w:rFonts w:ascii="Times New Roman" w:hAnsi="Times New Roman"/>
          <w:sz w:val="32"/>
        </w:rPr>
        <w:t>- сеть закусочных быстрого обслуживания;</w:t>
      </w:r>
    </w:p>
    <w:p w:rsidR="0092798C" w:rsidRPr="00D85005" w:rsidRDefault="0092798C" w:rsidP="009D10D8">
      <w:pPr>
        <w:pStyle w:val="11"/>
        <w:tabs>
          <w:tab w:val="left" w:pos="3120"/>
        </w:tabs>
        <w:spacing w:line="240" w:lineRule="auto"/>
        <w:jc w:val="both"/>
        <w:rPr>
          <w:rFonts w:ascii="Times New Roman" w:hAnsi="Times New Roman"/>
          <w:sz w:val="32"/>
        </w:rPr>
      </w:pPr>
      <w:r w:rsidRPr="00D85005">
        <w:rPr>
          <w:rFonts w:ascii="Times New Roman" w:hAnsi="Times New Roman"/>
          <w:sz w:val="32"/>
        </w:rPr>
        <w:t>- компьютерная фирма;</w:t>
      </w:r>
    </w:p>
    <w:p w:rsidR="0092798C" w:rsidRPr="00D85005" w:rsidRDefault="0092798C" w:rsidP="009D10D8">
      <w:pPr>
        <w:pStyle w:val="11"/>
        <w:tabs>
          <w:tab w:val="left" w:pos="3120"/>
        </w:tabs>
        <w:spacing w:line="240" w:lineRule="auto"/>
        <w:jc w:val="both"/>
        <w:rPr>
          <w:rFonts w:ascii="Times New Roman" w:hAnsi="Times New Roman"/>
          <w:sz w:val="32"/>
        </w:rPr>
      </w:pPr>
      <w:r w:rsidRPr="00D85005">
        <w:rPr>
          <w:rFonts w:ascii="Times New Roman" w:hAnsi="Times New Roman"/>
          <w:sz w:val="32"/>
        </w:rPr>
        <w:t>- авиакомпания.</w:t>
      </w:r>
    </w:p>
    <w:p w:rsidR="0092798C" w:rsidRPr="00D85005" w:rsidRDefault="0092798C" w:rsidP="009D10D8">
      <w:pPr>
        <w:pStyle w:val="11"/>
        <w:spacing w:line="240" w:lineRule="auto"/>
        <w:jc w:val="both"/>
        <w:rPr>
          <w:rFonts w:ascii="Times New Roman" w:hAnsi="Times New Roman"/>
          <w:sz w:val="28"/>
        </w:rPr>
      </w:pPr>
    </w:p>
    <w:p w:rsidR="0092798C" w:rsidRPr="00D85005"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9D10D8">
      <w:pPr>
        <w:pStyle w:val="11"/>
        <w:spacing w:line="240" w:lineRule="auto"/>
        <w:jc w:val="both"/>
        <w:rPr>
          <w:rFonts w:ascii="Times New Roman" w:hAnsi="Times New Roman"/>
          <w:sz w:val="28"/>
        </w:rPr>
      </w:pPr>
    </w:p>
    <w:p w:rsidR="0092798C" w:rsidRDefault="0092798C" w:rsidP="001E2F60">
      <w:pPr>
        <w:spacing w:line="240" w:lineRule="auto"/>
        <w:jc w:val="both"/>
        <w:rPr>
          <w:rFonts w:ascii="Times New Roman" w:hAnsi="Times New Roman"/>
          <w:sz w:val="28"/>
        </w:rPr>
      </w:pPr>
    </w:p>
    <w:p w:rsidR="0092798C" w:rsidRDefault="0092798C" w:rsidP="001E2F60">
      <w:pPr>
        <w:spacing w:line="240" w:lineRule="auto"/>
        <w:jc w:val="both"/>
        <w:rPr>
          <w:rFonts w:ascii="Times New Roman" w:hAnsi="Times New Roman"/>
          <w:sz w:val="28"/>
        </w:rPr>
      </w:pPr>
    </w:p>
    <w:p w:rsidR="0092798C" w:rsidRDefault="0092798C" w:rsidP="001E2F60">
      <w:pPr>
        <w:spacing w:line="240" w:lineRule="auto"/>
        <w:jc w:val="both"/>
        <w:rPr>
          <w:rFonts w:ascii="Times New Roman" w:hAnsi="Times New Roman"/>
          <w:sz w:val="28"/>
        </w:rPr>
      </w:pPr>
    </w:p>
    <w:p w:rsidR="0092798C" w:rsidRDefault="0092798C" w:rsidP="001E2F60">
      <w:pPr>
        <w:spacing w:line="240" w:lineRule="auto"/>
        <w:jc w:val="both"/>
        <w:rPr>
          <w:rFonts w:ascii="Times New Roman" w:hAnsi="Times New Roman"/>
          <w:sz w:val="28"/>
        </w:rPr>
      </w:pPr>
    </w:p>
    <w:p w:rsidR="0092798C" w:rsidRDefault="0092798C" w:rsidP="001E2F60">
      <w:pPr>
        <w:spacing w:line="240" w:lineRule="auto"/>
        <w:jc w:val="both"/>
        <w:rPr>
          <w:rFonts w:ascii="Times New Roman" w:hAnsi="Times New Roman"/>
          <w:sz w:val="28"/>
        </w:rPr>
      </w:pPr>
    </w:p>
    <w:p w:rsidR="0092798C" w:rsidRPr="001E2F60" w:rsidRDefault="0092798C" w:rsidP="001E2F60">
      <w:pPr>
        <w:spacing w:line="240" w:lineRule="auto"/>
        <w:jc w:val="both"/>
        <w:rPr>
          <w:rFonts w:ascii="Times New Roman" w:hAnsi="Times New Roman"/>
          <w:sz w:val="28"/>
        </w:rPr>
      </w:pPr>
    </w:p>
    <w:p w:rsidR="0092798C" w:rsidRPr="002417E3" w:rsidRDefault="0092798C" w:rsidP="009D10D8">
      <w:pPr>
        <w:spacing w:line="240" w:lineRule="auto"/>
        <w:ind w:left="360"/>
        <w:jc w:val="both"/>
        <w:rPr>
          <w:rFonts w:ascii="Times New Roman" w:hAnsi="Times New Roman"/>
          <w:b/>
          <w:sz w:val="28"/>
        </w:rPr>
      </w:pPr>
      <w:r w:rsidRPr="002417E3">
        <w:rPr>
          <w:rFonts w:ascii="Times New Roman" w:hAnsi="Times New Roman"/>
          <w:b/>
          <w:sz w:val="28"/>
        </w:rPr>
        <w:t>1.Рыночная атрибутика товара, её характеристика.</w:t>
      </w:r>
    </w:p>
    <w:p w:rsidR="0092798C" w:rsidRPr="007917A4" w:rsidRDefault="0092798C" w:rsidP="009D10D8">
      <w:pPr>
        <w:pStyle w:val="western"/>
        <w:spacing w:line="240" w:lineRule="auto"/>
        <w:ind w:right="86" w:firstLine="0"/>
        <w:jc w:val="both"/>
      </w:pPr>
      <w:r w:rsidRPr="007917A4">
        <w:br/>
        <w:t xml:space="preserve">Производитель старается выделить свой товар среди конкурирующих товаров на рынке с помощью </w:t>
      </w:r>
      <w:bookmarkStart w:id="0" w:name="YANDEX_6"/>
      <w:bookmarkEnd w:id="0"/>
      <w:r w:rsidRPr="007917A4">
        <w:t xml:space="preserve"> рыночной  </w:t>
      </w:r>
      <w:bookmarkStart w:id="1" w:name="YANDEX_7"/>
      <w:bookmarkEnd w:id="1"/>
      <w:r w:rsidRPr="007917A4">
        <w:t xml:space="preserve"> атрибутики : </w:t>
      </w:r>
      <w:r w:rsidRPr="007917A4">
        <w:rPr>
          <w:i/>
          <w:iCs/>
        </w:rPr>
        <w:t>марка, товарный знак (торговая марка), бренд, фирменный стиль, упаковка..</w:t>
      </w:r>
    </w:p>
    <w:p w:rsidR="0092798C" w:rsidRPr="007917A4" w:rsidRDefault="0092798C" w:rsidP="009D10D8">
      <w:pPr>
        <w:spacing w:before="100" w:beforeAutospacing="1" w:after="0" w:line="240" w:lineRule="auto"/>
        <w:ind w:right="86" w:firstLine="720"/>
        <w:jc w:val="both"/>
        <w:rPr>
          <w:rFonts w:ascii="Times New Roman" w:hAnsi="Times New Roman"/>
          <w:b/>
          <w:color w:val="000000"/>
          <w:sz w:val="28"/>
          <w:szCs w:val="28"/>
          <w:lang w:eastAsia="ru-RU"/>
        </w:rPr>
      </w:pPr>
      <w:r w:rsidRPr="007917A4">
        <w:rPr>
          <w:rFonts w:ascii="Times New Roman" w:hAnsi="Times New Roman"/>
          <w:b/>
          <w:bCs/>
          <w:iCs/>
          <w:color w:val="000000"/>
          <w:sz w:val="28"/>
          <w:szCs w:val="28"/>
          <w:lang w:eastAsia="ru-RU"/>
        </w:rPr>
        <w:t>Марка</w:t>
      </w:r>
      <w:r w:rsidRPr="007917A4">
        <w:rPr>
          <w:rFonts w:ascii="Times New Roman" w:hAnsi="Times New Roman"/>
          <w:b/>
          <w:iCs/>
          <w:color w:val="000000"/>
          <w:sz w:val="28"/>
          <w:szCs w:val="28"/>
          <w:lang w:eastAsia="ru-RU"/>
        </w:rPr>
        <w:t xml:space="preserve"> - это название, знак, символ или их комбинация, предназначенная для идентификации продукции продавца и отличия ее от продукции конкурентов.</w:t>
      </w:r>
    </w:p>
    <w:p w:rsidR="0092798C" w:rsidRPr="007917A4" w:rsidRDefault="0092798C" w:rsidP="009D10D8">
      <w:pPr>
        <w:spacing w:before="100" w:beforeAutospacing="1" w:after="0" w:line="240" w:lineRule="auto"/>
        <w:ind w:right="86"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Торговые марки составляют активы, чья стоимость выражается колоссальными денежными сумами – марочным капиталом.</w:t>
      </w:r>
    </w:p>
    <w:p w:rsidR="0092798C" w:rsidRPr="007917A4" w:rsidRDefault="0092798C" w:rsidP="009D10D8">
      <w:pPr>
        <w:spacing w:before="100" w:beforeAutospacing="1" w:after="0" w:line="240" w:lineRule="auto"/>
        <w:ind w:right="86" w:firstLine="720"/>
        <w:jc w:val="both"/>
        <w:rPr>
          <w:rFonts w:ascii="Times New Roman" w:hAnsi="Times New Roman"/>
          <w:b/>
          <w:color w:val="000000"/>
          <w:sz w:val="28"/>
          <w:szCs w:val="28"/>
          <w:lang w:eastAsia="ru-RU"/>
        </w:rPr>
      </w:pPr>
      <w:r w:rsidRPr="007917A4">
        <w:rPr>
          <w:rFonts w:ascii="Times New Roman" w:hAnsi="Times New Roman"/>
          <w:b/>
          <w:bCs/>
          <w:iCs/>
          <w:color w:val="000000"/>
          <w:sz w:val="28"/>
          <w:szCs w:val="28"/>
          <w:lang w:eastAsia="ru-RU"/>
        </w:rPr>
        <w:t>Товарный знак (торговая марка)</w:t>
      </w:r>
      <w:r w:rsidRPr="007917A4">
        <w:rPr>
          <w:rFonts w:ascii="Times New Roman" w:hAnsi="Times New Roman"/>
          <w:b/>
          <w:iCs/>
          <w:color w:val="000000"/>
          <w:sz w:val="28"/>
          <w:szCs w:val="28"/>
          <w:lang w:eastAsia="ru-RU"/>
        </w:rPr>
        <w:t xml:space="preserve"> – это юридическое понятие, зарегистрированная в установленном порядке марка или ее часть (чаще графическое изображение).</w:t>
      </w:r>
    </w:p>
    <w:p w:rsidR="0092798C" w:rsidRPr="007917A4" w:rsidRDefault="0092798C" w:rsidP="009D10D8">
      <w:pPr>
        <w:spacing w:before="100" w:beforeAutospacing="1" w:after="0" w:line="240" w:lineRule="auto"/>
        <w:ind w:right="86" w:firstLine="720"/>
        <w:jc w:val="both"/>
        <w:rPr>
          <w:rFonts w:ascii="Times New Roman" w:hAnsi="Times New Roman"/>
          <w:b/>
          <w:color w:val="000000"/>
          <w:sz w:val="28"/>
          <w:szCs w:val="28"/>
          <w:lang w:eastAsia="ru-RU"/>
        </w:rPr>
      </w:pPr>
      <w:r w:rsidRPr="007917A4">
        <w:rPr>
          <w:rFonts w:ascii="Times New Roman" w:hAnsi="Times New Roman"/>
          <w:b/>
          <w:bCs/>
          <w:iCs/>
          <w:color w:val="000000"/>
          <w:sz w:val="28"/>
          <w:szCs w:val="28"/>
          <w:lang w:eastAsia="ru-RU"/>
        </w:rPr>
        <w:t xml:space="preserve">Бренд </w:t>
      </w:r>
      <w:r w:rsidRPr="007917A4">
        <w:rPr>
          <w:rFonts w:ascii="Times New Roman" w:hAnsi="Times New Roman"/>
          <w:b/>
          <w:iCs/>
          <w:color w:val="000000"/>
          <w:sz w:val="28"/>
          <w:szCs w:val="28"/>
          <w:lang w:eastAsia="ru-RU"/>
        </w:rPr>
        <w:t xml:space="preserve">– это то мнение, которое компания смогла создать в сознании своих потребителей о себе и своей продукции </w:t>
      </w:r>
    </w:p>
    <w:p w:rsidR="0092798C" w:rsidRPr="007917A4" w:rsidRDefault="0092798C" w:rsidP="009D10D8">
      <w:pPr>
        <w:spacing w:before="100" w:beforeAutospacing="1" w:after="0" w:line="240" w:lineRule="auto"/>
        <w:ind w:right="86"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Главное отличие бренда от торговой марки – это то, что бренд определяет перспективу продвижения товара. Он создается в сознании потребителя, а не на линии производства. И все, что подразумевается под брендом, в конечном итоге можно свести к формуле «товар + отношение потребителя к нему». Ведь именно за счет эмоций бренд и процветает. И если при виде товара у потребителя возникают какие-то определенные эмоции, то это – бренд.</w:t>
      </w:r>
    </w:p>
    <w:p w:rsidR="0092798C" w:rsidRPr="007917A4" w:rsidRDefault="0092798C" w:rsidP="009D10D8">
      <w:pPr>
        <w:spacing w:before="100" w:beforeAutospacing="1" w:after="0" w:line="240" w:lineRule="auto"/>
        <w:ind w:firstLine="907"/>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Развитым брендом (</w:t>
      </w:r>
      <w:r w:rsidRPr="007917A4">
        <w:rPr>
          <w:rFonts w:ascii="Times New Roman" w:hAnsi="Times New Roman"/>
          <w:color w:val="000000"/>
          <w:sz w:val="28"/>
          <w:szCs w:val="28"/>
          <w:lang w:val="en-US" w:eastAsia="ru-RU"/>
        </w:rPr>
        <w:t>strong</w:t>
      </w:r>
      <w:r w:rsidRPr="007917A4">
        <w:rPr>
          <w:rFonts w:ascii="Times New Roman" w:hAnsi="Times New Roman"/>
          <w:color w:val="000000"/>
          <w:sz w:val="28"/>
          <w:szCs w:val="28"/>
          <w:lang w:eastAsia="ru-RU"/>
        </w:rPr>
        <w:t xml:space="preserve"> </w:t>
      </w:r>
      <w:r w:rsidRPr="007917A4">
        <w:rPr>
          <w:rFonts w:ascii="Times New Roman" w:hAnsi="Times New Roman"/>
          <w:color w:val="000000"/>
          <w:sz w:val="28"/>
          <w:szCs w:val="28"/>
          <w:lang w:val="en-US" w:eastAsia="ru-RU"/>
        </w:rPr>
        <w:t>brand</w:t>
      </w:r>
      <w:r w:rsidRPr="007917A4">
        <w:rPr>
          <w:rFonts w:ascii="Times New Roman" w:hAnsi="Times New Roman"/>
          <w:color w:val="000000"/>
          <w:sz w:val="28"/>
          <w:szCs w:val="28"/>
          <w:lang w:eastAsia="ru-RU"/>
        </w:rPr>
        <w:t>) считается бренд, который знают и могут отличить от других марок по ключевым элементам более 60 % потребителей данной товарной категории. Если бренд знают и различают от 30 до 60 % потребителей, то его можно назвать развивающимся брендом (причем это развитие может идти как в большую, та</w:t>
      </w:r>
      <w:r>
        <w:rPr>
          <w:rFonts w:ascii="Times New Roman" w:hAnsi="Times New Roman"/>
          <w:color w:val="000000"/>
          <w:sz w:val="28"/>
          <w:szCs w:val="28"/>
          <w:lang w:eastAsia="ru-RU"/>
        </w:rPr>
        <w:t xml:space="preserve">к и в меньшую сторону) </w:t>
      </w:r>
    </w:p>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b/>
          <w:bCs/>
          <w:i/>
          <w:iCs/>
          <w:color w:val="000000"/>
          <w:sz w:val="28"/>
          <w:szCs w:val="28"/>
          <w:lang w:eastAsia="ru-RU"/>
        </w:rPr>
        <w:t>Брендинг</w:t>
      </w:r>
      <w:r w:rsidRPr="007917A4">
        <w:rPr>
          <w:rFonts w:ascii="Times New Roman" w:hAnsi="Times New Roman"/>
          <w:i/>
          <w:iCs/>
          <w:color w:val="000000"/>
          <w:sz w:val="28"/>
          <w:szCs w:val="28"/>
          <w:lang w:eastAsia="ru-RU"/>
        </w:rPr>
        <w:t xml:space="preserve"> </w:t>
      </w:r>
      <w:r w:rsidRPr="007917A4">
        <w:rPr>
          <w:rFonts w:ascii="Times New Roman" w:hAnsi="Times New Roman"/>
          <w:color w:val="000000"/>
          <w:sz w:val="28"/>
          <w:szCs w:val="28"/>
          <w:lang w:eastAsia="ru-RU"/>
        </w:rPr>
        <w:t xml:space="preserve">– это процесс создания, развития и поддержания жизнеспособности бренда на различных этапах жизненного цикла товара.Если бренд знают и различают среди конкурентов менее 30 % потребителей, то по сути, это уже не бренд или слаборазвитый бренд, т.е. основная задача брендинга не может считаться решенной. Поэтому, говоря о брендинге, следует ориентироваться на построение развитого бренда. </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b/>
          <w:bCs/>
          <w:i/>
          <w:iCs/>
          <w:color w:val="000000"/>
          <w:sz w:val="28"/>
          <w:szCs w:val="28"/>
          <w:lang w:eastAsia="ru-RU"/>
        </w:rPr>
        <w:t>Фирменный стиль</w:t>
      </w:r>
      <w:r w:rsidRPr="007917A4">
        <w:rPr>
          <w:rFonts w:ascii="Times New Roman" w:hAnsi="Times New Roman"/>
          <w:color w:val="000000"/>
          <w:sz w:val="28"/>
          <w:szCs w:val="28"/>
          <w:lang w:eastAsia="ru-RU"/>
        </w:rPr>
        <w:t xml:space="preserve"> – это совокупность приемов (графических, цветовых, языковых и др.), которые обеспечивают единство продукции </w:t>
      </w:r>
      <w:r w:rsidRPr="007917A4">
        <w:rPr>
          <w:rFonts w:ascii="Times New Roman" w:hAnsi="Times New Roman"/>
          <w:color w:val="000000"/>
          <w:sz w:val="28"/>
          <w:szCs w:val="28"/>
          <w:lang w:eastAsia="ru-RU"/>
        </w:rPr>
        <w:lastRenderedPageBreak/>
        <w:t>производителя-продавца и одновременно противопоставляют компанию и ее продукцию конкурентам и их товарам.</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 xml:space="preserve">Составными </w:t>
      </w:r>
      <w:r w:rsidRPr="007917A4">
        <w:rPr>
          <w:rFonts w:ascii="Times New Roman" w:hAnsi="Times New Roman"/>
          <w:b/>
          <w:bCs/>
          <w:i/>
          <w:iCs/>
          <w:color w:val="000000"/>
          <w:sz w:val="28"/>
          <w:szCs w:val="28"/>
          <w:lang w:eastAsia="ru-RU"/>
        </w:rPr>
        <w:t xml:space="preserve">элементами </w:t>
      </w:r>
      <w:r w:rsidRPr="007917A4">
        <w:rPr>
          <w:rFonts w:ascii="Times New Roman" w:hAnsi="Times New Roman"/>
          <w:color w:val="000000"/>
          <w:sz w:val="28"/>
          <w:szCs w:val="28"/>
          <w:lang w:eastAsia="ru-RU"/>
        </w:rPr>
        <w:t>фирменного стиля являются:</w:t>
      </w:r>
    </w:p>
    <w:p w:rsidR="0092798C" w:rsidRPr="007917A4" w:rsidRDefault="0092798C" w:rsidP="009D10D8">
      <w:pPr>
        <w:numPr>
          <w:ilvl w:val="0"/>
          <w:numId w:val="2"/>
        </w:num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i/>
          <w:iCs/>
          <w:color w:val="000000"/>
          <w:sz w:val="28"/>
          <w:szCs w:val="28"/>
          <w:lang w:eastAsia="ru-RU"/>
        </w:rPr>
        <w:t>товарный знак</w:t>
      </w:r>
      <w:r w:rsidRPr="007917A4">
        <w:rPr>
          <w:rFonts w:ascii="Times New Roman" w:hAnsi="Times New Roman"/>
          <w:i/>
          <w:iCs/>
          <w:color w:val="000000"/>
          <w:sz w:val="28"/>
          <w:szCs w:val="28"/>
          <w:lang w:val="en-US" w:eastAsia="ru-RU"/>
        </w:rPr>
        <w:t>;</w:t>
      </w:r>
    </w:p>
    <w:p w:rsidR="0092798C" w:rsidRPr="007917A4" w:rsidRDefault="0092798C" w:rsidP="009D10D8">
      <w:pPr>
        <w:numPr>
          <w:ilvl w:val="0"/>
          <w:numId w:val="2"/>
        </w:num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i/>
          <w:iCs/>
          <w:color w:val="000000"/>
          <w:sz w:val="28"/>
          <w:szCs w:val="28"/>
          <w:lang w:eastAsia="ru-RU"/>
        </w:rPr>
        <w:t xml:space="preserve">логотип </w:t>
      </w:r>
      <w:r w:rsidRPr="007917A4">
        <w:rPr>
          <w:rFonts w:ascii="Times New Roman" w:hAnsi="Times New Roman"/>
          <w:color w:val="000000"/>
          <w:sz w:val="28"/>
          <w:szCs w:val="28"/>
          <w:lang w:eastAsia="ru-RU"/>
        </w:rPr>
        <w:t>- специально разработанное сочетание товарного знака и сокращенного наименования фирмы или группы товаров;</w:t>
      </w:r>
    </w:p>
    <w:p w:rsidR="0092798C" w:rsidRPr="007917A4" w:rsidRDefault="0092798C" w:rsidP="009D10D8">
      <w:pPr>
        <w:numPr>
          <w:ilvl w:val="0"/>
          <w:numId w:val="2"/>
        </w:num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i/>
          <w:iCs/>
          <w:color w:val="000000"/>
          <w:sz w:val="28"/>
          <w:szCs w:val="28"/>
          <w:lang w:eastAsia="ru-RU"/>
        </w:rPr>
        <w:t xml:space="preserve">фирменный блок </w:t>
      </w:r>
      <w:r w:rsidRPr="007917A4">
        <w:rPr>
          <w:rFonts w:ascii="Times New Roman" w:hAnsi="Times New Roman"/>
          <w:color w:val="000000"/>
          <w:sz w:val="28"/>
          <w:szCs w:val="28"/>
          <w:lang w:eastAsia="ru-RU"/>
        </w:rPr>
        <w:t>– композиция логотипа, слогана (лозунга, девиза), почтовых и банковских реквизитов;</w:t>
      </w:r>
    </w:p>
    <w:p w:rsidR="0092798C" w:rsidRPr="007917A4" w:rsidRDefault="0092798C" w:rsidP="009D10D8">
      <w:pPr>
        <w:numPr>
          <w:ilvl w:val="0"/>
          <w:numId w:val="2"/>
        </w:num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i/>
          <w:iCs/>
          <w:color w:val="000000"/>
          <w:sz w:val="28"/>
          <w:szCs w:val="28"/>
          <w:lang w:eastAsia="ru-RU"/>
        </w:rPr>
        <w:t xml:space="preserve">фирменный цвет </w:t>
      </w:r>
      <w:r w:rsidRPr="007917A4">
        <w:rPr>
          <w:rFonts w:ascii="Times New Roman" w:hAnsi="Times New Roman"/>
          <w:color w:val="000000"/>
          <w:sz w:val="28"/>
          <w:szCs w:val="28"/>
          <w:lang w:eastAsia="ru-RU"/>
        </w:rPr>
        <w:t>(сочетание цветов);</w:t>
      </w:r>
    </w:p>
    <w:p w:rsidR="0092798C" w:rsidRPr="007917A4" w:rsidRDefault="0092798C" w:rsidP="009D10D8">
      <w:pPr>
        <w:numPr>
          <w:ilvl w:val="0"/>
          <w:numId w:val="2"/>
        </w:num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i/>
          <w:iCs/>
          <w:color w:val="000000"/>
          <w:sz w:val="28"/>
          <w:szCs w:val="28"/>
          <w:lang w:eastAsia="ru-RU"/>
        </w:rPr>
        <w:t>Фирменный комплект шрифтов;</w:t>
      </w:r>
    </w:p>
    <w:p w:rsidR="0092798C" w:rsidRPr="007917A4" w:rsidRDefault="0092798C" w:rsidP="009D10D8">
      <w:pPr>
        <w:numPr>
          <w:ilvl w:val="0"/>
          <w:numId w:val="2"/>
        </w:num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i/>
          <w:iCs/>
          <w:color w:val="000000"/>
          <w:sz w:val="28"/>
          <w:szCs w:val="28"/>
          <w:lang w:eastAsia="ru-RU"/>
        </w:rPr>
        <w:t xml:space="preserve">Фирменные константы </w:t>
      </w:r>
      <w:r w:rsidRPr="007917A4">
        <w:rPr>
          <w:rFonts w:ascii="Times New Roman" w:hAnsi="Times New Roman"/>
          <w:color w:val="000000"/>
          <w:sz w:val="28"/>
          <w:szCs w:val="28"/>
          <w:lang w:eastAsia="ru-RU"/>
        </w:rPr>
        <w:t>(формат, система верстки текста и т.д.).</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Носителями фирменного стиля являются: визитки, сувенирная продукция, печатные рекламные материалы, упаковка и т.д.</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Товарный знак является составной частью фирменного стиля, бренд является более общим понятием, так как может включать и элементы фирменного стиля.</w:t>
      </w:r>
    </w:p>
    <w:p w:rsidR="0092798C" w:rsidRPr="007917A4" w:rsidRDefault="0092798C" w:rsidP="009D10D8">
      <w:pPr>
        <w:spacing w:before="100" w:beforeAutospacing="1" w:after="0" w:line="240" w:lineRule="auto"/>
        <w:ind w:right="86"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 xml:space="preserve">В наше время эффективным орудием маркетинга является упаковка, </w:t>
      </w:r>
      <w:bookmarkStart w:id="2" w:name="YANDEX_8"/>
      <w:bookmarkEnd w:id="2"/>
      <w:r w:rsidRPr="007917A4">
        <w:rPr>
          <w:rFonts w:ascii="Times New Roman" w:hAnsi="Times New Roman"/>
          <w:color w:val="000000"/>
          <w:sz w:val="28"/>
          <w:szCs w:val="28"/>
          <w:lang w:eastAsia="ru-RU"/>
        </w:rPr>
        <w:t xml:space="preserve"> она  является носителем фирменного стиля, </w:t>
      </w:r>
      <w:bookmarkStart w:id="3" w:name="YANDEX_9"/>
      <w:bookmarkEnd w:id="3"/>
      <w:r w:rsidRPr="007917A4">
        <w:rPr>
          <w:rFonts w:ascii="Times New Roman" w:hAnsi="Times New Roman"/>
          <w:color w:val="000000"/>
          <w:sz w:val="28"/>
          <w:szCs w:val="28"/>
          <w:lang w:eastAsia="ru-RU"/>
        </w:rPr>
        <w:t xml:space="preserve"> рыночной  </w:t>
      </w:r>
      <w:bookmarkStart w:id="4" w:name="YANDEX_10"/>
      <w:bookmarkEnd w:id="4"/>
      <w:r w:rsidRPr="007917A4">
        <w:rPr>
          <w:rFonts w:ascii="Times New Roman" w:hAnsi="Times New Roman"/>
          <w:color w:val="000000"/>
          <w:sz w:val="28"/>
          <w:szCs w:val="28"/>
          <w:lang w:eastAsia="ru-RU"/>
        </w:rPr>
        <w:t xml:space="preserve"> атрибутикой  </w:t>
      </w:r>
      <w:bookmarkStart w:id="5" w:name="YANDEX_11"/>
      <w:bookmarkEnd w:id="5"/>
      <w:r w:rsidRPr="007917A4">
        <w:rPr>
          <w:rFonts w:ascii="Times New Roman" w:hAnsi="Times New Roman"/>
          <w:color w:val="000000"/>
          <w:sz w:val="28"/>
          <w:szCs w:val="28"/>
          <w:lang w:eastAsia="ru-RU"/>
        </w:rPr>
        <w:t xml:space="preserve"> товара , затраты на </w:t>
      </w:r>
      <w:bookmarkStart w:id="6" w:name="YANDEX_12"/>
      <w:bookmarkEnd w:id="6"/>
      <w:r w:rsidRPr="007917A4">
        <w:rPr>
          <w:rFonts w:ascii="Times New Roman" w:hAnsi="Times New Roman"/>
          <w:color w:val="000000"/>
          <w:sz w:val="28"/>
          <w:szCs w:val="28"/>
          <w:lang w:eastAsia="ru-RU"/>
        </w:rPr>
        <w:t> ее </w:t>
      </w:r>
      <w:bookmarkStart w:id="7" w:name="YANDEX_LAST"/>
      <w:bookmarkEnd w:id="7"/>
      <w:r w:rsidRPr="007917A4">
        <w:rPr>
          <w:rFonts w:ascii="Times New Roman" w:hAnsi="Times New Roman"/>
          <w:color w:val="000000"/>
          <w:sz w:val="28"/>
          <w:szCs w:val="28"/>
          <w:lang w:eastAsia="ru-RU"/>
        </w:rPr>
        <w:t xml:space="preserve"> разработку и изготовление учитываются как переменные затраты в себестоимости продукции.</w:t>
      </w:r>
    </w:p>
    <w:p w:rsidR="0092798C" w:rsidRPr="007917A4" w:rsidRDefault="0092798C" w:rsidP="009D10D8">
      <w:pPr>
        <w:spacing w:before="100" w:beforeAutospacing="1" w:after="0" w:line="240" w:lineRule="auto"/>
        <w:ind w:right="86"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Упаковка появилась в глубокой древности. Первобытные люди носили плоды из леса в шкурах или сплетенных корзинах. Древние египтяне создали для хранения жидкостей стеклянные сосуды. К началу средневековья в разряде упаковочных материалов уже числились: кожа, керамика, дерево, лоза, и т.д. В течение многих веков задачами упаковки были хранение, защита и транспортировка товаров.</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Хорошо спланированная упаковка может оказаться дополнительным удобством. Многие товары, предлагаемые на рынке, должны быть обязательно упакованы. Упаковка может играть несущественную роль (хозяйственное мыло), а может приобретать большое значение (косметика). Упаковку называют пятой переменной маркетинга и придают ей большой значение. Но чаще всего ее рассматривают как одну из составляющих товара. Задачи и функции упаковки представлены в</w:t>
      </w:r>
      <w:r w:rsidRPr="007917A4">
        <w:rPr>
          <w:rFonts w:ascii="Times New Roman" w:hAnsi="Times New Roman"/>
          <w:color w:val="FF0000"/>
          <w:sz w:val="28"/>
          <w:szCs w:val="28"/>
          <w:lang w:eastAsia="ru-RU"/>
        </w:rPr>
        <w:t xml:space="preserve"> </w:t>
      </w:r>
      <w:r>
        <w:rPr>
          <w:rFonts w:ascii="Times New Roman" w:hAnsi="Times New Roman"/>
          <w:color w:val="000000"/>
          <w:sz w:val="28"/>
          <w:szCs w:val="28"/>
          <w:lang w:eastAsia="ru-RU"/>
        </w:rPr>
        <w:t xml:space="preserve">таблице </w:t>
      </w:r>
      <w:r w:rsidRPr="007917A4">
        <w:rPr>
          <w:rFonts w:ascii="Times New Roman" w:hAnsi="Times New Roman"/>
          <w:color w:val="000000"/>
          <w:sz w:val="28"/>
          <w:szCs w:val="28"/>
          <w:lang w:eastAsia="ru-RU"/>
        </w:rPr>
        <w:t>.</w:t>
      </w:r>
    </w:p>
    <w:p w:rsidR="0092798C" w:rsidRPr="007917A4" w:rsidRDefault="0092798C" w:rsidP="009D10D8">
      <w:pPr>
        <w:keepNext/>
        <w:spacing w:before="100" w:beforeAutospacing="1" w:after="0" w:line="240" w:lineRule="auto"/>
        <w:ind w:firstLine="706"/>
        <w:jc w:val="both"/>
        <w:rPr>
          <w:rFonts w:ascii="Times New Roman" w:hAnsi="Times New Roman"/>
          <w:color w:val="000000"/>
          <w:sz w:val="28"/>
          <w:szCs w:val="24"/>
          <w:lang w:eastAsia="ru-RU"/>
        </w:rPr>
      </w:pPr>
      <w:r w:rsidRPr="007917A4">
        <w:rPr>
          <w:rFonts w:ascii="Times New Roman" w:hAnsi="Times New Roman"/>
          <w:b/>
          <w:bCs/>
          <w:color w:val="000000"/>
          <w:sz w:val="28"/>
          <w:szCs w:val="24"/>
          <w:lang w:eastAsia="ru-RU"/>
        </w:rPr>
        <w:lastRenderedPageBreak/>
        <w:t xml:space="preserve">Упаковка </w:t>
      </w:r>
      <w:r w:rsidRPr="007917A4">
        <w:rPr>
          <w:rFonts w:ascii="Times New Roman" w:hAnsi="Times New Roman"/>
          <w:color w:val="000000"/>
          <w:sz w:val="28"/>
          <w:szCs w:val="24"/>
          <w:lang w:eastAsia="ru-RU"/>
        </w:rPr>
        <w:t xml:space="preserve">- это не только жесткая или мягкая оболочка товара, а также метод связи с потребителем, средство обеспечения защиты товара, хранения, обращения, транспортировки и идентификации. </w:t>
      </w:r>
    </w:p>
    <w:p w:rsidR="0092798C" w:rsidRDefault="0092798C" w:rsidP="009D10D8">
      <w:pPr>
        <w:keepNext/>
        <w:spacing w:before="100" w:beforeAutospacing="1" w:after="0" w:line="240" w:lineRule="auto"/>
        <w:ind w:firstLine="706"/>
        <w:jc w:val="both"/>
        <w:rPr>
          <w:rFonts w:ascii="Times New Roman" w:hAnsi="Times New Roman"/>
          <w:b/>
          <w:color w:val="000000"/>
          <w:sz w:val="28"/>
          <w:szCs w:val="24"/>
          <w:lang w:eastAsia="ru-RU"/>
        </w:rPr>
      </w:pPr>
      <w:r w:rsidRPr="004569D8">
        <w:rPr>
          <w:rFonts w:ascii="Times New Roman" w:hAnsi="Times New Roman"/>
          <w:b/>
          <w:color w:val="000000"/>
          <w:sz w:val="28"/>
          <w:szCs w:val="24"/>
          <w:lang w:eastAsia="ru-RU"/>
        </w:rPr>
        <w:t xml:space="preserve">Таблица </w:t>
      </w:r>
      <w:r w:rsidRPr="007917A4">
        <w:rPr>
          <w:rFonts w:ascii="Times New Roman" w:hAnsi="Times New Roman"/>
          <w:b/>
          <w:color w:val="000000"/>
          <w:sz w:val="28"/>
          <w:szCs w:val="24"/>
          <w:lang w:eastAsia="ru-RU"/>
        </w:rPr>
        <w:t xml:space="preserve"> - Задачи и функции упаковки</w:t>
      </w:r>
      <w:r>
        <w:rPr>
          <w:rFonts w:ascii="Times New Roman" w:hAnsi="Times New Roman"/>
          <w:b/>
          <w:color w:val="000000"/>
          <w:sz w:val="28"/>
          <w:szCs w:val="24"/>
          <w:lang w:eastAsia="ru-RU"/>
        </w:rPr>
        <w:t>.</w:t>
      </w:r>
    </w:p>
    <w:p w:rsidR="0092798C" w:rsidRPr="007917A4" w:rsidRDefault="0092798C" w:rsidP="009D10D8">
      <w:pPr>
        <w:keepNext/>
        <w:spacing w:before="100" w:beforeAutospacing="1" w:after="0" w:line="240" w:lineRule="auto"/>
        <w:ind w:firstLine="706"/>
        <w:jc w:val="both"/>
        <w:rPr>
          <w:rFonts w:ascii="Times New Roman" w:hAnsi="Times New Roman"/>
          <w:b/>
          <w:color w:val="000000"/>
          <w:sz w:val="28"/>
          <w:szCs w:val="24"/>
          <w:lang w:eastAsia="ru-RU"/>
        </w:rPr>
      </w:pPr>
    </w:p>
    <w:tbl>
      <w:tblPr>
        <w:tblW w:w="869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3231"/>
        <w:gridCol w:w="5466"/>
      </w:tblGrid>
      <w:tr w:rsidR="0092798C" w:rsidRPr="00A17681" w:rsidTr="004569D8">
        <w:trPr>
          <w:trHeight w:val="295"/>
          <w:tblCellSpacing w:w="0" w:type="dxa"/>
        </w:trPr>
        <w:tc>
          <w:tcPr>
            <w:tcW w:w="3231" w:type="dxa"/>
            <w:tcBorders>
              <w:top w:val="outset" w:sz="6" w:space="0" w:color="000000"/>
              <w:bottom w:val="outset" w:sz="6" w:space="0" w:color="000000"/>
              <w:right w:val="outset" w:sz="6" w:space="0" w:color="000000"/>
            </w:tcBorders>
          </w:tcPr>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b/>
                <w:bCs/>
                <w:color w:val="000000"/>
                <w:sz w:val="28"/>
                <w:szCs w:val="28"/>
                <w:lang w:eastAsia="ru-RU"/>
              </w:rPr>
              <w:t>Задачи упаковки</w:t>
            </w:r>
          </w:p>
        </w:tc>
        <w:tc>
          <w:tcPr>
            <w:tcW w:w="5466" w:type="dxa"/>
            <w:tcBorders>
              <w:top w:val="outset" w:sz="6" w:space="0" w:color="000000"/>
              <w:left w:val="outset" w:sz="6" w:space="0" w:color="000000"/>
              <w:bottom w:val="outset" w:sz="6" w:space="0" w:color="000000"/>
            </w:tcBorders>
          </w:tcPr>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b/>
                <w:bCs/>
                <w:color w:val="000000"/>
                <w:sz w:val="28"/>
                <w:szCs w:val="28"/>
                <w:lang w:eastAsia="ru-RU"/>
              </w:rPr>
              <w:t>Функции упаковки</w:t>
            </w:r>
          </w:p>
        </w:tc>
      </w:tr>
      <w:tr w:rsidR="0092798C" w:rsidRPr="00A17681" w:rsidTr="004569D8">
        <w:trPr>
          <w:trHeight w:val="604"/>
          <w:tblCellSpacing w:w="0" w:type="dxa"/>
        </w:trPr>
        <w:tc>
          <w:tcPr>
            <w:tcW w:w="3231" w:type="dxa"/>
            <w:tcBorders>
              <w:top w:val="outset" w:sz="6" w:space="0" w:color="000000"/>
              <w:bottom w:val="outset" w:sz="6" w:space="0" w:color="000000"/>
              <w:right w:val="outset" w:sz="6" w:space="0" w:color="000000"/>
            </w:tcBorders>
          </w:tcPr>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Хранение и защита</w:t>
            </w:r>
          </w:p>
        </w:tc>
        <w:tc>
          <w:tcPr>
            <w:tcW w:w="5466" w:type="dxa"/>
            <w:tcBorders>
              <w:top w:val="outset" w:sz="6" w:space="0" w:color="000000"/>
              <w:left w:val="outset" w:sz="6" w:space="0" w:color="000000"/>
              <w:bottom w:val="outset" w:sz="6" w:space="0" w:color="000000"/>
            </w:tcBorders>
          </w:tcPr>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Обеспечивает безопасность и удобство при транспортировке.</w:t>
            </w:r>
          </w:p>
        </w:tc>
      </w:tr>
      <w:tr w:rsidR="0092798C" w:rsidRPr="00A17681" w:rsidTr="004569D8">
        <w:trPr>
          <w:trHeight w:val="899"/>
          <w:tblCellSpacing w:w="0" w:type="dxa"/>
        </w:trPr>
        <w:tc>
          <w:tcPr>
            <w:tcW w:w="3231" w:type="dxa"/>
            <w:tcBorders>
              <w:top w:val="outset" w:sz="6" w:space="0" w:color="000000"/>
              <w:bottom w:val="outset" w:sz="6" w:space="0" w:color="000000"/>
              <w:right w:val="outset" w:sz="6" w:space="0" w:color="000000"/>
            </w:tcBorders>
          </w:tcPr>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Связь с потребителем</w:t>
            </w:r>
          </w:p>
        </w:tc>
        <w:tc>
          <w:tcPr>
            <w:tcW w:w="5466" w:type="dxa"/>
            <w:tcBorders>
              <w:top w:val="outset" w:sz="6" w:space="0" w:color="000000"/>
              <w:left w:val="outset" w:sz="6" w:space="0" w:color="000000"/>
              <w:bottom w:val="outset" w:sz="6" w:space="0" w:color="000000"/>
            </w:tcBorders>
          </w:tcPr>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Отражает образ марки и демонстрирует товар, выделяет его при помощи дизайна, этикетки, цвета, торгового знака</w:t>
            </w:r>
          </w:p>
        </w:tc>
      </w:tr>
      <w:tr w:rsidR="0092798C" w:rsidRPr="00A17681" w:rsidTr="004569D8">
        <w:trPr>
          <w:trHeight w:val="1264"/>
          <w:tblCellSpacing w:w="0" w:type="dxa"/>
        </w:trPr>
        <w:tc>
          <w:tcPr>
            <w:tcW w:w="3231" w:type="dxa"/>
            <w:tcBorders>
              <w:top w:val="outset" w:sz="6" w:space="0" w:color="000000"/>
              <w:bottom w:val="outset" w:sz="6" w:space="0" w:color="000000"/>
              <w:right w:val="outset" w:sz="6" w:space="0" w:color="000000"/>
            </w:tcBorders>
          </w:tcPr>
          <w:p w:rsidR="0092798C" w:rsidRPr="007917A4" w:rsidRDefault="0092798C" w:rsidP="009D10D8">
            <w:pPr>
              <w:spacing w:after="58" w:line="240" w:lineRule="auto"/>
              <w:jc w:val="both"/>
              <w:outlineLvl w:val="0"/>
              <w:rPr>
                <w:rFonts w:ascii="Times New Roman" w:hAnsi="Times New Roman"/>
                <w:b/>
                <w:bCs/>
                <w:color w:val="000000"/>
                <w:kern w:val="36"/>
                <w:sz w:val="28"/>
                <w:szCs w:val="28"/>
                <w:lang w:eastAsia="ru-RU"/>
              </w:rPr>
            </w:pPr>
            <w:bookmarkStart w:id="8" w:name="__RefHeading__18_1557336951"/>
            <w:bookmarkEnd w:id="8"/>
            <w:r w:rsidRPr="007917A4">
              <w:rPr>
                <w:rFonts w:ascii="Times New Roman" w:hAnsi="Times New Roman"/>
                <w:color w:val="000000"/>
                <w:kern w:val="36"/>
                <w:sz w:val="28"/>
                <w:szCs w:val="28"/>
                <w:lang w:eastAsia="ru-RU"/>
              </w:rPr>
              <w:t>Отражает направленность товара на целевой сегмент (сегментирование и позиционирование)</w:t>
            </w:r>
          </w:p>
        </w:tc>
        <w:tc>
          <w:tcPr>
            <w:tcW w:w="5466" w:type="dxa"/>
            <w:tcBorders>
              <w:top w:val="outset" w:sz="6" w:space="0" w:color="000000"/>
              <w:left w:val="outset" w:sz="6" w:space="0" w:color="000000"/>
              <w:bottom w:val="outset" w:sz="6" w:space="0" w:color="000000"/>
            </w:tcBorders>
          </w:tcPr>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Дизайн зависит от того, для какого целевого рынка предназначен товар.</w:t>
            </w:r>
          </w:p>
        </w:tc>
      </w:tr>
      <w:tr w:rsidR="0092798C" w:rsidRPr="00A17681" w:rsidTr="004569D8">
        <w:trPr>
          <w:trHeight w:val="436"/>
          <w:tblCellSpacing w:w="0" w:type="dxa"/>
        </w:trPr>
        <w:tc>
          <w:tcPr>
            <w:tcW w:w="3231" w:type="dxa"/>
            <w:tcBorders>
              <w:top w:val="outset" w:sz="6" w:space="0" w:color="000000"/>
              <w:bottom w:val="outset" w:sz="6" w:space="0" w:color="000000"/>
              <w:right w:val="outset" w:sz="6" w:space="0" w:color="000000"/>
            </w:tcBorders>
          </w:tcPr>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Взаимодействие с каналами сбыта</w:t>
            </w:r>
          </w:p>
        </w:tc>
        <w:tc>
          <w:tcPr>
            <w:tcW w:w="5466" w:type="dxa"/>
            <w:tcBorders>
              <w:top w:val="outset" w:sz="6" w:space="0" w:color="000000"/>
              <w:left w:val="outset" w:sz="6" w:space="0" w:color="000000"/>
              <w:bottom w:val="outset" w:sz="6" w:space="0" w:color="000000"/>
            </w:tcBorders>
          </w:tcPr>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Упаковка должна удовлетворять требованиям, предъявляемым условиями хранения и продажи товара.</w:t>
            </w:r>
          </w:p>
        </w:tc>
      </w:tr>
    </w:tbl>
    <w:p w:rsidR="0092798C" w:rsidRPr="007917A4" w:rsidRDefault="0092798C" w:rsidP="009D10D8">
      <w:pPr>
        <w:spacing w:before="100" w:beforeAutospacing="1" w:after="0" w:line="240" w:lineRule="auto"/>
        <w:ind w:right="86"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Упаковка включает в себя следующие составляющие (слои):</w:t>
      </w:r>
    </w:p>
    <w:p w:rsidR="0092798C" w:rsidRPr="007917A4" w:rsidRDefault="0092798C" w:rsidP="009D10D8">
      <w:pPr>
        <w:spacing w:before="100" w:beforeAutospacing="1" w:after="0" w:line="240" w:lineRule="auto"/>
        <w:ind w:right="86"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 xml:space="preserve">- </w:t>
      </w:r>
      <w:r w:rsidRPr="007917A4">
        <w:rPr>
          <w:rFonts w:ascii="Times New Roman" w:hAnsi="Times New Roman"/>
          <w:i/>
          <w:iCs/>
          <w:color w:val="000000"/>
          <w:sz w:val="28"/>
          <w:szCs w:val="28"/>
          <w:lang w:eastAsia="ru-RU"/>
        </w:rPr>
        <w:t>внутренняя упаковка</w:t>
      </w:r>
      <w:r w:rsidRPr="007917A4">
        <w:rPr>
          <w:rFonts w:ascii="Times New Roman" w:hAnsi="Times New Roman"/>
          <w:color w:val="000000"/>
          <w:sz w:val="28"/>
          <w:szCs w:val="28"/>
          <w:lang w:eastAsia="ru-RU"/>
        </w:rPr>
        <w:t xml:space="preserve"> - оболочка товара в которой непосредственно находится товар (для духов внутренней упаковкой является флакон, в которой они налиты), бывает однослойная и многослойна;</w:t>
      </w:r>
    </w:p>
    <w:p w:rsidR="0092798C" w:rsidRPr="007917A4" w:rsidRDefault="0092798C" w:rsidP="009D10D8">
      <w:pPr>
        <w:spacing w:before="100" w:beforeAutospacing="1" w:after="0" w:line="240" w:lineRule="auto"/>
        <w:ind w:right="86"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 xml:space="preserve">- под </w:t>
      </w:r>
      <w:r w:rsidRPr="007917A4">
        <w:rPr>
          <w:rFonts w:ascii="Times New Roman" w:hAnsi="Times New Roman"/>
          <w:i/>
          <w:iCs/>
          <w:color w:val="000000"/>
          <w:sz w:val="28"/>
          <w:szCs w:val="28"/>
          <w:lang w:eastAsia="ru-RU"/>
        </w:rPr>
        <w:t>внешней упаковкой</w:t>
      </w:r>
      <w:r w:rsidRPr="007917A4">
        <w:rPr>
          <w:rFonts w:ascii="Times New Roman" w:hAnsi="Times New Roman"/>
          <w:color w:val="000000"/>
          <w:sz w:val="28"/>
          <w:szCs w:val="28"/>
          <w:lang w:eastAsia="ru-RU"/>
        </w:rPr>
        <w:t xml:space="preserve"> имеют ввиду материал, служащий для защиты внутренней упаковки и удаляемый при подготовке товара к использованию (картонная коробка в которой находится флакон), используется для предохранения товара от порчи при транспортировке и для стимулирования сбыта;</w:t>
      </w:r>
    </w:p>
    <w:p w:rsidR="0092798C" w:rsidRPr="007917A4" w:rsidRDefault="0092798C" w:rsidP="009D10D8">
      <w:pPr>
        <w:spacing w:before="100" w:beforeAutospacing="1" w:after="0" w:line="240" w:lineRule="auto"/>
        <w:ind w:right="86" w:firstLine="720"/>
        <w:jc w:val="both"/>
        <w:rPr>
          <w:rFonts w:ascii="Times New Roman" w:hAnsi="Times New Roman"/>
          <w:color w:val="000000"/>
          <w:sz w:val="28"/>
          <w:szCs w:val="28"/>
          <w:lang w:eastAsia="ru-RU"/>
        </w:rPr>
      </w:pPr>
      <w:r w:rsidRPr="007917A4">
        <w:rPr>
          <w:rFonts w:ascii="Times New Roman" w:hAnsi="Times New Roman"/>
          <w:i/>
          <w:iCs/>
          <w:color w:val="000000"/>
          <w:sz w:val="28"/>
          <w:szCs w:val="28"/>
          <w:lang w:eastAsia="ru-RU"/>
        </w:rPr>
        <w:t>- транспортная упаковка (тара)</w:t>
      </w:r>
      <w:r w:rsidRPr="007917A4">
        <w:rPr>
          <w:rFonts w:ascii="Times New Roman" w:hAnsi="Times New Roman"/>
          <w:color w:val="000000"/>
          <w:sz w:val="28"/>
          <w:szCs w:val="28"/>
          <w:lang w:eastAsia="ru-RU"/>
        </w:rPr>
        <w:t xml:space="preserve"> необходима для хранения, транспортировки и идентификации товара. (для духов - коробка из гофрированного картона, вмещающих несколько коробок);</w:t>
      </w:r>
    </w:p>
    <w:p w:rsidR="0092798C" w:rsidRPr="007917A4" w:rsidRDefault="0092798C" w:rsidP="009D10D8">
      <w:pPr>
        <w:spacing w:before="100" w:beforeAutospacing="1" w:after="0" w:line="240" w:lineRule="auto"/>
        <w:ind w:right="86"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 xml:space="preserve">- </w:t>
      </w:r>
      <w:r w:rsidRPr="007917A4">
        <w:rPr>
          <w:rFonts w:ascii="Times New Roman" w:hAnsi="Times New Roman"/>
          <w:i/>
          <w:iCs/>
          <w:color w:val="000000"/>
          <w:sz w:val="28"/>
          <w:szCs w:val="28"/>
          <w:lang w:eastAsia="ru-RU"/>
        </w:rPr>
        <w:t>маркировка и печатная информация</w:t>
      </w:r>
      <w:r w:rsidRPr="007917A4">
        <w:rPr>
          <w:rFonts w:ascii="Times New Roman" w:hAnsi="Times New Roman"/>
          <w:color w:val="000000"/>
          <w:sz w:val="28"/>
          <w:szCs w:val="28"/>
          <w:lang w:eastAsia="ru-RU"/>
        </w:rPr>
        <w:t xml:space="preserve"> с описанием товара, нанесенные на саму упаковку или вложенные в нее.</w:t>
      </w:r>
    </w:p>
    <w:p w:rsidR="0092798C" w:rsidRPr="007917A4" w:rsidRDefault="0092798C" w:rsidP="009D10D8">
      <w:pPr>
        <w:spacing w:before="100" w:beforeAutospacing="1" w:after="0" w:line="240" w:lineRule="auto"/>
        <w:ind w:right="86"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lastRenderedPageBreak/>
        <w:t xml:space="preserve">Функции упаковки начинают формироваться уже на этапе создания товара. Упаковка перестает выполнять свои функции в тот момент, когда покупатель уничтожает ее. </w:t>
      </w:r>
    </w:p>
    <w:p w:rsidR="0092798C" w:rsidRPr="007917A4" w:rsidRDefault="0092798C" w:rsidP="009D10D8">
      <w:pPr>
        <w:spacing w:before="100" w:beforeAutospacing="1" w:after="0" w:line="240" w:lineRule="auto"/>
        <w:ind w:right="86"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Любая упаковка является фактором расходов, поэтому величина издержек должна находиться в разумной пропорции к стоимости товара.</w:t>
      </w:r>
    </w:p>
    <w:p w:rsidR="0092798C" w:rsidRPr="007917A4" w:rsidRDefault="0092798C" w:rsidP="009D10D8">
      <w:pPr>
        <w:spacing w:before="100" w:beforeAutospacing="1" w:after="0" w:line="240" w:lineRule="auto"/>
        <w:ind w:right="86"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По товарам широкого потребления упаковка играет и роль рекламы, поэтому упаковка должна:</w:t>
      </w:r>
    </w:p>
    <w:p w:rsidR="0092798C" w:rsidRPr="007917A4" w:rsidRDefault="0092798C" w:rsidP="009D10D8">
      <w:pPr>
        <w:numPr>
          <w:ilvl w:val="0"/>
          <w:numId w:val="3"/>
        </w:numPr>
        <w:spacing w:before="100" w:beforeAutospacing="1" w:after="0" w:line="240" w:lineRule="auto"/>
        <w:ind w:right="86" w:firstLine="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обладать чертами, заметно отличающими данный товар от конкурентов;</w:t>
      </w:r>
    </w:p>
    <w:p w:rsidR="0092798C" w:rsidRPr="007917A4" w:rsidRDefault="0092798C" w:rsidP="009D10D8">
      <w:pPr>
        <w:numPr>
          <w:ilvl w:val="0"/>
          <w:numId w:val="3"/>
        </w:numPr>
        <w:spacing w:before="100" w:beforeAutospacing="1" w:after="0" w:line="240" w:lineRule="auto"/>
        <w:ind w:right="86" w:firstLine="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помогать покупателю в поиске товара;</w:t>
      </w:r>
    </w:p>
    <w:p w:rsidR="0092798C" w:rsidRPr="007917A4" w:rsidRDefault="0092798C" w:rsidP="009D10D8">
      <w:pPr>
        <w:numPr>
          <w:ilvl w:val="0"/>
          <w:numId w:val="3"/>
        </w:numPr>
        <w:spacing w:before="100" w:beforeAutospacing="1" w:after="0" w:line="240" w:lineRule="auto"/>
        <w:ind w:right="86" w:firstLine="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придавать товару определенный имидж;</w:t>
      </w:r>
    </w:p>
    <w:p w:rsidR="0092798C" w:rsidRPr="007917A4" w:rsidRDefault="0092798C" w:rsidP="009D10D8">
      <w:pPr>
        <w:numPr>
          <w:ilvl w:val="0"/>
          <w:numId w:val="3"/>
        </w:numPr>
        <w:spacing w:before="100" w:beforeAutospacing="1" w:after="0" w:line="240" w:lineRule="auto"/>
        <w:ind w:right="86" w:firstLine="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соответствовать уровню цены товара.</w:t>
      </w:r>
    </w:p>
    <w:p w:rsidR="0092798C" w:rsidRPr="007917A4" w:rsidRDefault="0092798C" w:rsidP="009D10D8">
      <w:pPr>
        <w:spacing w:before="100" w:beforeAutospacing="1" w:after="0" w:line="240" w:lineRule="auto"/>
        <w:ind w:right="86"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В отличие от России в странах Запада имеются детально разработанные законодательные положения, связанные с упаковкой. Так в Германии требования к упаковке включают обязательное соответствие между объемом упаковки и товара.</w:t>
      </w:r>
    </w:p>
    <w:p w:rsidR="0092798C" w:rsidRPr="007917A4" w:rsidRDefault="0092798C" w:rsidP="009D10D8">
      <w:pPr>
        <w:spacing w:before="100" w:beforeAutospacing="1" w:after="0" w:line="240" w:lineRule="auto"/>
        <w:ind w:right="86"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 xml:space="preserve">В отдельных отраслях народного хозяйства существуют дополнительные нормы, относящиеся к упаковке </w:t>
      </w:r>
      <w:r w:rsidRPr="007917A4">
        <w:rPr>
          <w:rFonts w:ascii="Times New Roman" w:hAnsi="Times New Roman"/>
          <w:i/>
          <w:iCs/>
          <w:color w:val="000000"/>
          <w:sz w:val="28"/>
          <w:szCs w:val="28"/>
          <w:lang w:eastAsia="ru-RU"/>
        </w:rPr>
        <w:t>(материалы из чистой шерсти должны иметь специальную маркировку и этикетку с указаниями чистки, глажения).</w:t>
      </w:r>
    </w:p>
    <w:p w:rsidR="0092798C" w:rsidRPr="007917A4" w:rsidRDefault="0092798C" w:rsidP="009D10D8">
      <w:pPr>
        <w:spacing w:before="100" w:beforeAutospacing="1" w:after="0" w:line="240" w:lineRule="auto"/>
        <w:ind w:right="86" w:firstLine="706"/>
        <w:jc w:val="both"/>
        <w:rPr>
          <w:rFonts w:ascii="Times New Roman" w:hAnsi="Times New Roman"/>
          <w:color w:val="000000"/>
          <w:sz w:val="28"/>
          <w:szCs w:val="28"/>
          <w:lang w:eastAsia="ru-RU"/>
        </w:rPr>
      </w:pPr>
      <w:r w:rsidRPr="007917A4">
        <w:rPr>
          <w:rFonts w:ascii="Times New Roman" w:hAnsi="Times New Roman"/>
          <w:b/>
          <w:bCs/>
          <w:color w:val="000000"/>
          <w:sz w:val="28"/>
          <w:szCs w:val="28"/>
          <w:lang w:eastAsia="ru-RU"/>
        </w:rPr>
        <w:t>Виды упаковок:</w:t>
      </w:r>
    </w:p>
    <w:p w:rsidR="0092798C" w:rsidRPr="007917A4" w:rsidRDefault="0092798C" w:rsidP="009D10D8">
      <w:pPr>
        <w:spacing w:before="100" w:beforeAutospacing="1" w:after="0" w:line="240" w:lineRule="auto"/>
        <w:ind w:right="86" w:firstLine="706"/>
        <w:jc w:val="both"/>
        <w:rPr>
          <w:rFonts w:ascii="Times New Roman" w:hAnsi="Times New Roman"/>
          <w:color w:val="000000"/>
          <w:sz w:val="28"/>
          <w:szCs w:val="28"/>
          <w:lang w:eastAsia="ru-RU"/>
        </w:rPr>
      </w:pPr>
      <w:r w:rsidRPr="007917A4">
        <w:rPr>
          <w:rFonts w:ascii="Times New Roman" w:hAnsi="Times New Roman"/>
          <w:b/>
          <w:bCs/>
          <w:color w:val="000000"/>
          <w:sz w:val="28"/>
          <w:szCs w:val="28"/>
          <w:lang w:eastAsia="ru-RU"/>
        </w:rPr>
        <w:t xml:space="preserve">Групповая упаковка. </w:t>
      </w:r>
      <w:r w:rsidRPr="007917A4">
        <w:rPr>
          <w:rFonts w:ascii="Times New Roman" w:hAnsi="Times New Roman"/>
          <w:color w:val="000000"/>
          <w:sz w:val="28"/>
          <w:szCs w:val="28"/>
          <w:lang w:eastAsia="ru-RU"/>
        </w:rPr>
        <w:t xml:space="preserve">Вся продукция, входящая в товарный ассортимент, имеет одинаковую упаковку </w:t>
      </w:r>
      <w:r w:rsidRPr="007917A4">
        <w:rPr>
          <w:rFonts w:ascii="Times New Roman" w:hAnsi="Times New Roman"/>
          <w:i/>
          <w:iCs/>
          <w:color w:val="000000"/>
          <w:sz w:val="28"/>
          <w:szCs w:val="28"/>
          <w:lang w:eastAsia="ru-RU"/>
        </w:rPr>
        <w:t>(шампунь и бальзам).</w:t>
      </w:r>
    </w:p>
    <w:p w:rsidR="0092798C" w:rsidRPr="007917A4" w:rsidRDefault="0092798C" w:rsidP="009D10D8">
      <w:pPr>
        <w:spacing w:before="100" w:beforeAutospacing="1" w:after="0" w:line="240" w:lineRule="auto"/>
        <w:ind w:right="86" w:firstLine="720"/>
        <w:jc w:val="both"/>
        <w:rPr>
          <w:rFonts w:ascii="Times New Roman" w:hAnsi="Times New Roman"/>
          <w:color w:val="000000"/>
          <w:sz w:val="28"/>
          <w:szCs w:val="28"/>
          <w:lang w:eastAsia="ru-RU"/>
        </w:rPr>
      </w:pPr>
      <w:r w:rsidRPr="007917A4">
        <w:rPr>
          <w:rFonts w:ascii="Times New Roman" w:hAnsi="Times New Roman"/>
          <w:b/>
          <w:bCs/>
          <w:color w:val="000000"/>
          <w:sz w:val="28"/>
          <w:szCs w:val="28"/>
          <w:lang w:eastAsia="ru-RU"/>
        </w:rPr>
        <w:t>Индивидуальная упаковка</w:t>
      </w:r>
      <w:r w:rsidRPr="007917A4">
        <w:rPr>
          <w:rFonts w:ascii="Times New Roman" w:hAnsi="Times New Roman"/>
          <w:color w:val="000000"/>
          <w:sz w:val="28"/>
          <w:szCs w:val="28"/>
          <w:lang w:eastAsia="ru-RU"/>
        </w:rPr>
        <w:t xml:space="preserve">. Каждая марка товара имеет свою собственную упаковку. Товар приобретает имидж исключительности </w:t>
      </w:r>
      <w:r w:rsidRPr="007917A4">
        <w:rPr>
          <w:rFonts w:ascii="Times New Roman" w:hAnsi="Times New Roman"/>
          <w:i/>
          <w:iCs/>
          <w:color w:val="000000"/>
          <w:sz w:val="28"/>
          <w:szCs w:val="28"/>
          <w:lang w:eastAsia="ru-RU"/>
        </w:rPr>
        <w:t>(производитель элитного вина каждую марку своего вина предпочитает видеть в бутылке неповторимого дизайна).</w:t>
      </w:r>
    </w:p>
    <w:p w:rsidR="0092798C" w:rsidRPr="007917A4" w:rsidRDefault="0092798C" w:rsidP="009D10D8">
      <w:pPr>
        <w:spacing w:before="100" w:beforeAutospacing="1" w:after="0" w:line="240" w:lineRule="auto"/>
        <w:ind w:right="86" w:firstLine="720"/>
        <w:jc w:val="both"/>
        <w:rPr>
          <w:rFonts w:ascii="Times New Roman" w:hAnsi="Times New Roman"/>
          <w:color w:val="000000"/>
          <w:sz w:val="28"/>
          <w:szCs w:val="28"/>
          <w:lang w:eastAsia="ru-RU"/>
        </w:rPr>
      </w:pPr>
      <w:r w:rsidRPr="007917A4">
        <w:rPr>
          <w:rFonts w:ascii="Times New Roman" w:hAnsi="Times New Roman"/>
          <w:b/>
          <w:bCs/>
          <w:color w:val="000000"/>
          <w:sz w:val="28"/>
          <w:szCs w:val="28"/>
          <w:lang w:eastAsia="ru-RU"/>
        </w:rPr>
        <w:t>Упаковка повторного использования</w:t>
      </w:r>
      <w:r w:rsidRPr="007917A4">
        <w:rPr>
          <w:rFonts w:ascii="Times New Roman" w:hAnsi="Times New Roman"/>
          <w:color w:val="000000"/>
          <w:sz w:val="28"/>
          <w:szCs w:val="28"/>
          <w:lang w:eastAsia="ru-RU"/>
        </w:rPr>
        <w:t xml:space="preserve">. Производитель предусматривает возможность повторного использования упаковки </w:t>
      </w:r>
      <w:r w:rsidRPr="007917A4">
        <w:rPr>
          <w:rFonts w:ascii="Times New Roman" w:hAnsi="Times New Roman"/>
          <w:i/>
          <w:iCs/>
          <w:color w:val="000000"/>
          <w:sz w:val="28"/>
          <w:szCs w:val="28"/>
          <w:lang w:eastAsia="ru-RU"/>
        </w:rPr>
        <w:t>(жидкое мыло).</w:t>
      </w:r>
    </w:p>
    <w:p w:rsidR="0092798C" w:rsidRPr="007917A4" w:rsidRDefault="0092798C" w:rsidP="009D10D8">
      <w:pPr>
        <w:spacing w:before="100" w:beforeAutospacing="1" w:after="0" w:line="240" w:lineRule="auto"/>
        <w:ind w:right="86" w:firstLine="720"/>
        <w:jc w:val="both"/>
        <w:rPr>
          <w:rFonts w:ascii="Times New Roman" w:hAnsi="Times New Roman"/>
          <w:color w:val="000000"/>
          <w:sz w:val="28"/>
          <w:szCs w:val="28"/>
          <w:lang w:eastAsia="ru-RU"/>
        </w:rPr>
      </w:pPr>
      <w:r w:rsidRPr="007917A4">
        <w:rPr>
          <w:rFonts w:ascii="Times New Roman" w:hAnsi="Times New Roman"/>
          <w:b/>
          <w:bCs/>
          <w:color w:val="000000"/>
          <w:sz w:val="28"/>
          <w:szCs w:val="28"/>
          <w:lang w:eastAsia="ru-RU"/>
        </w:rPr>
        <w:t>Множественная упаковка</w:t>
      </w:r>
      <w:r w:rsidRPr="007917A4">
        <w:rPr>
          <w:rFonts w:ascii="Times New Roman" w:hAnsi="Times New Roman"/>
          <w:color w:val="000000"/>
          <w:sz w:val="28"/>
          <w:szCs w:val="28"/>
          <w:lang w:eastAsia="ru-RU"/>
        </w:rPr>
        <w:t>. В случае множественной упаковки несколько одинаковых товаров, объединенных общей идеей, могут быть упакованы вместе (несколько пирожных).</w:t>
      </w:r>
      <w:r>
        <w:rPr>
          <w:rFonts w:ascii="Times New Roman" w:hAnsi="Times New Roman"/>
          <w:color w:val="000000"/>
          <w:sz w:val="28"/>
          <w:szCs w:val="28"/>
          <w:lang w:eastAsia="ru-RU"/>
        </w:rPr>
        <w:t xml:space="preserve"> </w:t>
      </w:r>
      <w:r w:rsidRPr="007917A4">
        <w:rPr>
          <w:rFonts w:ascii="Times New Roman" w:hAnsi="Times New Roman"/>
          <w:color w:val="000000"/>
          <w:sz w:val="28"/>
          <w:szCs w:val="28"/>
          <w:lang w:eastAsia="ru-RU"/>
        </w:rPr>
        <w:t xml:space="preserve">Содержанием нового этапа в развитии тары становится ее более активное включение в борьбу за покупателя. Такие продукты как молоко, йогурт, пиво, нередко представлены марками, несущественно отличающимися своими </w:t>
      </w:r>
      <w:r w:rsidRPr="007917A4">
        <w:rPr>
          <w:rFonts w:ascii="Times New Roman" w:hAnsi="Times New Roman"/>
          <w:color w:val="000000"/>
          <w:sz w:val="28"/>
          <w:szCs w:val="28"/>
          <w:lang w:eastAsia="ru-RU"/>
        </w:rPr>
        <w:lastRenderedPageBreak/>
        <w:t>потребительскими свойствами, вследствие чего, основная рекламная нагрузка ложится на упаковку.</w:t>
      </w:r>
    </w:p>
    <w:p w:rsidR="0092798C" w:rsidRDefault="0092798C" w:rsidP="009D10D8">
      <w:pPr>
        <w:spacing w:before="100" w:beforeAutospacing="1" w:after="0" w:line="240" w:lineRule="auto"/>
        <w:ind w:right="86" w:firstLine="907"/>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 xml:space="preserve">Неразрывной частью стратегии проектирования и использования упаковки является маркировка товара с применением этикеток, ярлыков, </w:t>
      </w:r>
      <w:r w:rsidRPr="007917A4">
        <w:rPr>
          <w:rFonts w:ascii="Times New Roman" w:hAnsi="Times New Roman"/>
          <w:b/>
          <w:bCs/>
          <w:color w:val="000000"/>
          <w:sz w:val="28"/>
          <w:szCs w:val="28"/>
          <w:lang w:eastAsia="ru-RU"/>
        </w:rPr>
        <w:t>штрих-кодирования.</w:t>
      </w:r>
      <w:r>
        <w:rPr>
          <w:rFonts w:ascii="Times New Roman" w:hAnsi="Times New Roman"/>
          <w:color w:val="000000"/>
          <w:sz w:val="28"/>
          <w:szCs w:val="28"/>
          <w:lang w:eastAsia="ru-RU"/>
        </w:rPr>
        <w:t xml:space="preserve"> </w:t>
      </w:r>
    </w:p>
    <w:p w:rsidR="0092798C" w:rsidRPr="007917A4" w:rsidRDefault="0092798C" w:rsidP="009D10D8">
      <w:pPr>
        <w:spacing w:before="100" w:beforeAutospacing="1" w:after="0" w:line="240" w:lineRule="auto"/>
        <w:ind w:right="86" w:firstLine="907"/>
        <w:jc w:val="both"/>
        <w:rPr>
          <w:rFonts w:ascii="Times New Roman" w:hAnsi="Times New Roman"/>
          <w:color w:val="000000"/>
          <w:sz w:val="28"/>
          <w:szCs w:val="28"/>
          <w:lang w:eastAsia="ru-RU"/>
        </w:rPr>
      </w:pPr>
      <w:r w:rsidRPr="007917A4">
        <w:rPr>
          <w:rFonts w:ascii="Times New Roman" w:hAnsi="Times New Roman"/>
          <w:b/>
          <w:color w:val="000000"/>
          <w:sz w:val="28"/>
          <w:szCs w:val="28"/>
          <w:lang w:eastAsia="ru-RU"/>
        </w:rPr>
        <w:t>Этикетка</w:t>
      </w:r>
      <w:r w:rsidRPr="007917A4">
        <w:rPr>
          <w:rFonts w:ascii="Times New Roman" w:hAnsi="Times New Roman"/>
          <w:color w:val="000000"/>
          <w:sz w:val="28"/>
          <w:szCs w:val="28"/>
          <w:lang w:eastAsia="ru-RU"/>
        </w:rPr>
        <w:t xml:space="preserve"> является составной частью упаковки. Она служит для идентификации товарного знака независимо от того, какое содержание написано на таре. Иногда этикетка дает информацию об ингредиентах, способе приготовления, сроке годности.</w:t>
      </w:r>
    </w:p>
    <w:p w:rsidR="0092798C" w:rsidRPr="007917A4" w:rsidRDefault="0092798C" w:rsidP="009D10D8">
      <w:pPr>
        <w:spacing w:before="100" w:beforeAutospacing="1" w:after="0" w:line="240" w:lineRule="auto"/>
        <w:ind w:right="86" w:firstLine="907"/>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Маркировка пищевых продуктов, косметики и многих лечебных препаратов регулируется законом. Закон обязывает следить за точностью перечисленных ингредиентов в продукте. Например: фруктовый напиток не может иметь этикетку сока, если он не содержит установленного минимума натуральных компонентов данного фрукта. Кроме того, на этикетке должен быт проставлен чистый вес, имя и адрес производителя, наименование товара.</w:t>
      </w:r>
      <w:r>
        <w:rPr>
          <w:rFonts w:ascii="Times New Roman" w:hAnsi="Times New Roman"/>
          <w:color w:val="000000"/>
          <w:sz w:val="28"/>
          <w:szCs w:val="28"/>
          <w:lang w:eastAsia="ru-RU"/>
        </w:rPr>
        <w:t xml:space="preserve"> </w:t>
      </w:r>
      <w:r w:rsidRPr="007917A4">
        <w:rPr>
          <w:rFonts w:ascii="Times New Roman" w:hAnsi="Times New Roman"/>
          <w:color w:val="000000"/>
          <w:sz w:val="28"/>
          <w:szCs w:val="28"/>
          <w:lang w:eastAsia="ru-RU"/>
        </w:rPr>
        <w:t>Производители используют этикетки и для определения степени популярности товара. Электронные коды дают возможность использовать экономичный способ наблюдения за движением товара.</w:t>
      </w:r>
      <w:r>
        <w:rPr>
          <w:rFonts w:ascii="Times New Roman" w:hAnsi="Times New Roman"/>
          <w:color w:val="000000"/>
          <w:sz w:val="28"/>
          <w:szCs w:val="28"/>
          <w:lang w:eastAsia="ru-RU"/>
        </w:rPr>
        <w:t xml:space="preserve"> </w:t>
      </w:r>
      <w:r w:rsidRPr="007917A4">
        <w:rPr>
          <w:rFonts w:ascii="Times New Roman" w:hAnsi="Times New Roman"/>
          <w:color w:val="000000"/>
          <w:sz w:val="28"/>
          <w:szCs w:val="28"/>
          <w:lang w:eastAsia="ru-RU"/>
        </w:rPr>
        <w:t xml:space="preserve">В западных странах практически вся торговля основана на штриховых кодах (99 %). При его отсутствии торговля не принимает товар от производителя или принимает с большой скидкой (30-40 %). Такое действие объясняется тем, что штриховое кодирование оправдано в случае, когда оно охватывает до 85 % товара. </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b/>
          <w:color w:val="000000"/>
          <w:sz w:val="28"/>
          <w:szCs w:val="28"/>
          <w:lang w:eastAsia="ru-RU"/>
        </w:rPr>
        <w:t>Штрих</w:t>
      </w:r>
      <w:r w:rsidRPr="004569D8">
        <w:rPr>
          <w:rFonts w:ascii="Times New Roman" w:hAnsi="Times New Roman"/>
          <w:b/>
          <w:color w:val="000000"/>
          <w:sz w:val="28"/>
          <w:szCs w:val="28"/>
          <w:lang w:eastAsia="ru-RU"/>
        </w:rPr>
        <w:t>-</w:t>
      </w:r>
      <w:r w:rsidRPr="007917A4">
        <w:rPr>
          <w:rFonts w:ascii="Times New Roman" w:hAnsi="Times New Roman"/>
          <w:b/>
          <w:color w:val="000000"/>
          <w:sz w:val="28"/>
          <w:szCs w:val="28"/>
          <w:lang w:eastAsia="ru-RU"/>
        </w:rPr>
        <w:t>код</w:t>
      </w:r>
      <w:r w:rsidRPr="007917A4">
        <w:rPr>
          <w:rFonts w:ascii="Times New Roman" w:hAnsi="Times New Roman"/>
          <w:color w:val="000000"/>
          <w:sz w:val="28"/>
          <w:szCs w:val="28"/>
          <w:lang w:eastAsia="ru-RU"/>
        </w:rPr>
        <w:t xml:space="preserve"> – это знак, предназначенный для автоматизированных идентификаций и учёта информации о товаре, закодированной в виде цифр и штрихов (представляет собой чередование светлых и черных полос.), который наносится на транспортную и потребительскую упаковку. </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Штрих</w:t>
      </w:r>
      <w:r>
        <w:rPr>
          <w:rFonts w:ascii="Times New Roman" w:hAnsi="Times New Roman"/>
          <w:color w:val="000000"/>
          <w:sz w:val="28"/>
          <w:szCs w:val="28"/>
          <w:lang w:eastAsia="ru-RU"/>
        </w:rPr>
        <w:t>-</w:t>
      </w:r>
      <w:r w:rsidRPr="007917A4">
        <w:rPr>
          <w:rFonts w:ascii="Times New Roman" w:hAnsi="Times New Roman"/>
          <w:color w:val="000000"/>
          <w:sz w:val="28"/>
          <w:szCs w:val="28"/>
          <w:lang w:eastAsia="ru-RU"/>
        </w:rPr>
        <w:t xml:space="preserve">код в основном состоит из двух частей: машиночитаемой и человекочитаемой. Светлые и черные полосы относятся к машиночитаемой части и предназначены для сканеров. Символы возле штрихов относятся к человекочитаемой части. </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Таким образом, даже если штрих</w:t>
      </w:r>
      <w:r>
        <w:rPr>
          <w:rFonts w:ascii="Times New Roman" w:hAnsi="Times New Roman"/>
          <w:color w:val="000000"/>
          <w:sz w:val="28"/>
          <w:szCs w:val="28"/>
          <w:lang w:eastAsia="ru-RU"/>
        </w:rPr>
        <w:t>-</w:t>
      </w:r>
      <w:r w:rsidRPr="007917A4">
        <w:rPr>
          <w:rFonts w:ascii="Times New Roman" w:hAnsi="Times New Roman"/>
          <w:color w:val="000000"/>
          <w:sz w:val="28"/>
          <w:szCs w:val="28"/>
          <w:lang w:eastAsia="ru-RU"/>
        </w:rPr>
        <w:t>код не удастся считать — его значение можно определить человеку визуально.</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Различают два основных вида штрих</w:t>
      </w:r>
      <w:r>
        <w:rPr>
          <w:rFonts w:ascii="Times New Roman" w:hAnsi="Times New Roman"/>
          <w:color w:val="000000"/>
          <w:sz w:val="28"/>
          <w:szCs w:val="28"/>
          <w:lang w:eastAsia="ru-RU"/>
        </w:rPr>
        <w:t>-</w:t>
      </w:r>
      <w:r w:rsidRPr="007917A4">
        <w:rPr>
          <w:rFonts w:ascii="Times New Roman" w:hAnsi="Times New Roman"/>
          <w:color w:val="000000"/>
          <w:sz w:val="28"/>
          <w:szCs w:val="28"/>
          <w:lang w:eastAsia="ru-RU"/>
        </w:rPr>
        <w:t xml:space="preserve">кода по области применения: </w:t>
      </w:r>
      <w:r w:rsidRPr="007917A4">
        <w:rPr>
          <w:rFonts w:ascii="Times New Roman" w:hAnsi="Times New Roman"/>
          <w:i/>
          <w:iCs/>
          <w:color w:val="000000"/>
          <w:sz w:val="28"/>
          <w:szCs w:val="28"/>
          <w:lang w:eastAsia="ru-RU"/>
        </w:rPr>
        <w:t>товарный штрих</w:t>
      </w:r>
      <w:r>
        <w:rPr>
          <w:rFonts w:ascii="Times New Roman" w:hAnsi="Times New Roman"/>
          <w:i/>
          <w:iCs/>
          <w:color w:val="000000"/>
          <w:sz w:val="28"/>
          <w:szCs w:val="28"/>
          <w:lang w:eastAsia="ru-RU"/>
        </w:rPr>
        <w:t>-</w:t>
      </w:r>
      <w:r w:rsidRPr="007917A4">
        <w:rPr>
          <w:rFonts w:ascii="Times New Roman" w:hAnsi="Times New Roman"/>
          <w:i/>
          <w:iCs/>
          <w:color w:val="000000"/>
          <w:sz w:val="28"/>
          <w:szCs w:val="28"/>
          <w:lang w:eastAsia="ru-RU"/>
        </w:rPr>
        <w:t>код для розничных, оптовых продаж и технологический штрих</w:t>
      </w:r>
      <w:r>
        <w:rPr>
          <w:rFonts w:ascii="Times New Roman" w:hAnsi="Times New Roman"/>
          <w:i/>
          <w:iCs/>
          <w:color w:val="000000"/>
          <w:sz w:val="28"/>
          <w:szCs w:val="28"/>
          <w:lang w:eastAsia="ru-RU"/>
        </w:rPr>
        <w:t>-</w:t>
      </w:r>
      <w:r w:rsidRPr="007917A4">
        <w:rPr>
          <w:rFonts w:ascii="Times New Roman" w:hAnsi="Times New Roman"/>
          <w:i/>
          <w:iCs/>
          <w:color w:val="000000"/>
          <w:sz w:val="28"/>
          <w:szCs w:val="28"/>
          <w:lang w:eastAsia="ru-RU"/>
        </w:rPr>
        <w:t>код.</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Преимущества от внедрения штрих</w:t>
      </w:r>
      <w:r>
        <w:rPr>
          <w:rFonts w:ascii="Times New Roman" w:hAnsi="Times New Roman"/>
          <w:color w:val="000000"/>
          <w:sz w:val="28"/>
          <w:szCs w:val="28"/>
          <w:lang w:eastAsia="ru-RU"/>
        </w:rPr>
        <w:t>-</w:t>
      </w:r>
      <w:r w:rsidRPr="007917A4">
        <w:rPr>
          <w:rFonts w:ascii="Times New Roman" w:hAnsi="Times New Roman"/>
          <w:color w:val="000000"/>
          <w:sz w:val="28"/>
          <w:szCs w:val="28"/>
          <w:lang w:eastAsia="ru-RU"/>
        </w:rPr>
        <w:t>кода:</w:t>
      </w:r>
    </w:p>
    <w:p w:rsidR="0092798C" w:rsidRPr="007917A4" w:rsidRDefault="0092798C" w:rsidP="009D10D8">
      <w:pPr>
        <w:spacing w:before="100" w:beforeAutospacing="1" w:after="0" w:line="240" w:lineRule="auto"/>
        <w:ind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1. Автоматизированный учёт и контроль запасов.</w:t>
      </w:r>
    </w:p>
    <w:p w:rsidR="0092798C" w:rsidRPr="007917A4" w:rsidRDefault="0092798C" w:rsidP="009D10D8">
      <w:pPr>
        <w:spacing w:before="100" w:beforeAutospacing="1" w:after="0" w:line="240" w:lineRule="auto"/>
        <w:ind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lastRenderedPageBreak/>
        <w:t>2. Автоматизация идентификации товаров с помощью машиносчитывающих</w:t>
      </w:r>
      <w:r>
        <w:rPr>
          <w:rFonts w:ascii="Times New Roman" w:hAnsi="Times New Roman"/>
          <w:color w:val="000000"/>
          <w:sz w:val="28"/>
          <w:szCs w:val="28"/>
          <w:lang w:eastAsia="ru-RU"/>
        </w:rPr>
        <w:t xml:space="preserve"> </w:t>
      </w:r>
      <w:r w:rsidRPr="007917A4">
        <w:rPr>
          <w:rFonts w:ascii="Times New Roman" w:hAnsi="Times New Roman"/>
          <w:color w:val="000000"/>
          <w:sz w:val="28"/>
          <w:szCs w:val="28"/>
          <w:lang w:eastAsia="ru-RU"/>
        </w:rPr>
        <w:t>устройств.</w:t>
      </w:r>
    </w:p>
    <w:p w:rsidR="0092798C" w:rsidRPr="007917A4" w:rsidRDefault="0092798C" w:rsidP="009D10D8">
      <w:pPr>
        <w:spacing w:before="100" w:beforeAutospacing="1" w:after="0" w:line="240" w:lineRule="auto"/>
        <w:ind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3. Оперативное управление процессом товародвижения.</w:t>
      </w:r>
    </w:p>
    <w:p w:rsidR="0092798C" w:rsidRPr="007917A4" w:rsidRDefault="0092798C" w:rsidP="009D10D8">
      <w:pPr>
        <w:spacing w:before="100" w:beforeAutospacing="1" w:after="0" w:line="240" w:lineRule="auto"/>
        <w:ind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4. Повышение скорости и культуры обслуживания покупателей.</w:t>
      </w:r>
    </w:p>
    <w:p w:rsidR="0092798C" w:rsidRPr="007917A4" w:rsidRDefault="0092798C" w:rsidP="009D10D8">
      <w:pPr>
        <w:spacing w:before="100" w:beforeAutospacing="1" w:after="0" w:line="240" w:lineRule="auto"/>
        <w:ind w:firstLine="720"/>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5. Информационное обеспечение маркетинговых исследований.</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В 1977г. по инициативе европейских государств была создана европейская</w:t>
      </w:r>
      <w:r>
        <w:rPr>
          <w:rFonts w:ascii="Times New Roman" w:hAnsi="Times New Roman"/>
          <w:color w:val="000000"/>
          <w:sz w:val="28"/>
          <w:szCs w:val="28"/>
          <w:lang w:eastAsia="ru-RU"/>
        </w:rPr>
        <w:t xml:space="preserve"> </w:t>
      </w:r>
      <w:r w:rsidRPr="007917A4">
        <w:rPr>
          <w:rFonts w:ascii="Times New Roman" w:hAnsi="Times New Roman"/>
          <w:color w:val="000000"/>
          <w:sz w:val="28"/>
          <w:szCs w:val="28"/>
          <w:lang w:eastAsia="ru-RU"/>
        </w:rPr>
        <w:t>ассоциация нумерации EAN. Система EAN является универсальной и может быть</w:t>
      </w:r>
      <w:r>
        <w:rPr>
          <w:rFonts w:ascii="Times New Roman" w:hAnsi="Times New Roman"/>
          <w:color w:val="000000"/>
          <w:sz w:val="28"/>
          <w:szCs w:val="28"/>
          <w:lang w:eastAsia="ru-RU"/>
        </w:rPr>
        <w:t xml:space="preserve"> </w:t>
      </w:r>
      <w:r w:rsidRPr="007917A4">
        <w:rPr>
          <w:rFonts w:ascii="Times New Roman" w:hAnsi="Times New Roman"/>
          <w:color w:val="000000"/>
          <w:sz w:val="28"/>
          <w:szCs w:val="28"/>
          <w:lang w:eastAsia="ru-RU"/>
        </w:rPr>
        <w:t>применена к любому виду товаров и используется в следующей цепи: производитель – оптовое предприятие и предприятие розничной торговли. В этой цепи используется штрих</w:t>
      </w:r>
      <w:r>
        <w:rPr>
          <w:rFonts w:ascii="Times New Roman" w:hAnsi="Times New Roman"/>
          <w:color w:val="000000"/>
          <w:sz w:val="28"/>
          <w:szCs w:val="28"/>
          <w:lang w:eastAsia="ru-RU"/>
        </w:rPr>
        <w:t>-</w:t>
      </w:r>
      <w:r w:rsidRPr="007917A4">
        <w:rPr>
          <w:rFonts w:ascii="Times New Roman" w:hAnsi="Times New Roman"/>
          <w:color w:val="000000"/>
          <w:sz w:val="28"/>
          <w:szCs w:val="28"/>
          <w:lang w:eastAsia="ru-RU"/>
        </w:rPr>
        <w:t>код EAN 13. Каждой стране присвоен номер (Россия - 460, 469) и 13-значный код. В марте 1991 года была создана ассоциация, специализирующаяся в области автоматической идентификации. Российское предприятие имеет возможность, зарегистрировавшись в ней, приобрести индивидуальный код (300 долл.). Это означает, что товар сделан в России конкретным предприятием. Изделие входит в Мировую информационную систему, снижается риск от подделок или нарушений прав собственника.</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Применение штрих</w:t>
      </w:r>
      <w:r>
        <w:rPr>
          <w:rFonts w:ascii="Times New Roman" w:hAnsi="Times New Roman"/>
          <w:color w:val="000000"/>
          <w:sz w:val="28"/>
          <w:szCs w:val="28"/>
          <w:lang w:eastAsia="ru-RU"/>
        </w:rPr>
        <w:t>-</w:t>
      </w:r>
      <w:r w:rsidRPr="007917A4">
        <w:rPr>
          <w:rFonts w:ascii="Times New Roman" w:hAnsi="Times New Roman"/>
          <w:color w:val="000000"/>
          <w:sz w:val="28"/>
          <w:szCs w:val="28"/>
          <w:lang w:eastAsia="ru-RU"/>
        </w:rPr>
        <w:t>кода совместно с ЭВМ обеспечивает оптимизацию</w:t>
      </w:r>
    </w:p>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следующих процессов:</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1. Для производителя – учёт количества произведённой продукции, её сортировка, складирование, формирование заказов, определённого качества и в определённом количестве и отправка в торговлю.</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2. Оптовые посредники – приёмка товаров по количеству и ассортименту, учёт и контроль товарных запасов на складе и отгрузка в розничную торговлю.</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3. Розничным продавцам EAN обеспечивает приёмку товаров по количеству ассортиментов, контроль товарных запасов в магазине, на складе, в торговых помещениях, а так же контроль за сохранностью товаров.</w:t>
      </w:r>
    </w:p>
    <w:p w:rsidR="0092798C"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Если расшифровать алфавит кода EAN 13, то каждая цифра кода представляет собой чередование двух штрихов и двух пробелов.</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i/>
          <w:iCs/>
          <w:color w:val="000000"/>
          <w:sz w:val="28"/>
          <w:szCs w:val="28"/>
          <w:lang w:eastAsia="ru-RU"/>
        </w:rPr>
        <w:t>Рассмотрим структуру штрихкода</w:t>
      </w:r>
      <w:r w:rsidRPr="007917A4">
        <w:rPr>
          <w:rFonts w:ascii="Times New Roman" w:hAnsi="Times New Roman"/>
          <w:color w:val="000000"/>
          <w:sz w:val="28"/>
          <w:szCs w:val="28"/>
          <w:lang w:eastAsia="ru-RU"/>
        </w:rPr>
        <w:t>:</w:t>
      </w:r>
    </w:p>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 первые 3 цифры носят название код страны происхождения товаров;</w:t>
      </w:r>
    </w:p>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lastRenderedPageBreak/>
        <w:t>. следующие 5 цифр – код фирмы-производителя товара;</w:t>
      </w:r>
    </w:p>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 следующие 4 цифры – код товара;</w:t>
      </w:r>
    </w:p>
    <w:p w:rsidR="0092798C" w:rsidRPr="007917A4" w:rsidRDefault="0092798C" w:rsidP="009D10D8">
      <w:pPr>
        <w:spacing w:before="100" w:beforeAutospacing="1" w:after="0" w:line="240" w:lineRule="auto"/>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 последняя цифра это контрольное число которое рассчитывается на основании 12 предыдущих.</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Присвоение кода страны производится торгово-промышленной палатой, где регистрируется каждый производитель товаров.</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Алгоритм вычисления контрольной цифры:</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1. Складываются цифры стоящие на чётных позициях кода (без контрольной</w:t>
      </w:r>
      <w:r>
        <w:rPr>
          <w:rFonts w:ascii="Times New Roman" w:hAnsi="Times New Roman"/>
          <w:color w:val="000000"/>
          <w:sz w:val="28"/>
          <w:szCs w:val="28"/>
          <w:lang w:eastAsia="ru-RU"/>
        </w:rPr>
        <w:t xml:space="preserve"> </w:t>
      </w:r>
      <w:r w:rsidRPr="007917A4">
        <w:rPr>
          <w:rFonts w:ascii="Times New Roman" w:hAnsi="Times New Roman"/>
          <w:color w:val="000000"/>
          <w:sz w:val="28"/>
          <w:szCs w:val="28"/>
          <w:lang w:eastAsia="ru-RU"/>
        </w:rPr>
        <w:t>цифры).</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2. Результат первого действия умножается на три.</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3. Складываются цифры стоящие на нечётных позициях кода.</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4. Складываются результаты второго и третьего пунктов.</w:t>
      </w:r>
    </w:p>
    <w:p w:rsidR="0092798C" w:rsidRPr="007917A4" w:rsidRDefault="0092798C" w:rsidP="009D10D8">
      <w:pPr>
        <w:spacing w:before="100" w:beforeAutospacing="1" w:after="0" w:line="240" w:lineRule="auto"/>
        <w:ind w:firstLine="706"/>
        <w:jc w:val="both"/>
        <w:rPr>
          <w:rFonts w:ascii="Times New Roman" w:hAnsi="Times New Roman"/>
          <w:color w:val="000000"/>
          <w:sz w:val="28"/>
          <w:szCs w:val="28"/>
          <w:lang w:eastAsia="ru-RU"/>
        </w:rPr>
      </w:pPr>
      <w:r w:rsidRPr="007917A4">
        <w:rPr>
          <w:rFonts w:ascii="Times New Roman" w:hAnsi="Times New Roman"/>
          <w:color w:val="000000"/>
          <w:sz w:val="28"/>
          <w:szCs w:val="28"/>
          <w:lang w:eastAsia="ru-RU"/>
        </w:rPr>
        <w:t>5. Определяется контрольное число представляющее собой разность между полученной суммой и ближайшим к нему большим числом кратным 10.(проверка подлинности штрих</w:t>
      </w:r>
      <w:r>
        <w:rPr>
          <w:rFonts w:ascii="Times New Roman" w:hAnsi="Times New Roman"/>
          <w:color w:val="000000"/>
          <w:sz w:val="28"/>
          <w:szCs w:val="28"/>
          <w:lang w:eastAsia="ru-RU"/>
        </w:rPr>
        <w:t>-</w:t>
      </w:r>
      <w:r w:rsidRPr="007917A4">
        <w:rPr>
          <w:rFonts w:ascii="Times New Roman" w:hAnsi="Times New Roman"/>
          <w:color w:val="000000"/>
          <w:sz w:val="28"/>
          <w:szCs w:val="28"/>
          <w:lang w:eastAsia="ru-RU"/>
        </w:rPr>
        <w:t>кода)</w:t>
      </w:r>
    </w:p>
    <w:p w:rsidR="0092798C" w:rsidRPr="009D10D8" w:rsidRDefault="0092798C" w:rsidP="009D10D8">
      <w:pPr>
        <w:spacing w:line="240" w:lineRule="auto"/>
        <w:jc w:val="both"/>
        <w:rPr>
          <w:rFonts w:ascii="Times New Roman" w:hAnsi="Times New Roman"/>
          <w:sz w:val="28"/>
        </w:rPr>
      </w:pPr>
    </w:p>
    <w:p w:rsidR="0092798C" w:rsidRPr="004569D8" w:rsidRDefault="0092798C" w:rsidP="009D10D8">
      <w:pPr>
        <w:spacing w:line="240" w:lineRule="auto"/>
        <w:ind w:left="360"/>
        <w:jc w:val="both"/>
        <w:rPr>
          <w:rFonts w:ascii="Times New Roman" w:hAnsi="Times New Roman"/>
          <w:b/>
          <w:sz w:val="28"/>
        </w:rPr>
      </w:pPr>
      <w:r w:rsidRPr="004569D8">
        <w:rPr>
          <w:rFonts w:ascii="Times New Roman" w:hAnsi="Times New Roman"/>
          <w:b/>
          <w:sz w:val="28"/>
        </w:rPr>
        <w:t>2.Организация личной продажи товаров, её виды и характеристика.</w:t>
      </w:r>
    </w:p>
    <w:p w:rsidR="0092798C" w:rsidRPr="009D10D8" w:rsidRDefault="0092798C" w:rsidP="009D10D8">
      <w:pPr>
        <w:spacing w:line="240" w:lineRule="auto"/>
        <w:ind w:firstLine="709"/>
        <w:jc w:val="both"/>
        <w:rPr>
          <w:rFonts w:ascii="Times New Roman" w:hAnsi="Times New Roman"/>
          <w:sz w:val="28"/>
          <w:szCs w:val="28"/>
        </w:rPr>
      </w:pPr>
      <w:r w:rsidRPr="009D10D8">
        <w:rPr>
          <w:rStyle w:val="a8"/>
          <w:rFonts w:ascii="Times New Roman" w:hAnsi="Times New Roman"/>
          <w:bCs w:val="0"/>
          <w:sz w:val="28"/>
          <w:szCs w:val="28"/>
        </w:rPr>
        <w:t>Личная продажа (direct marketing)</w:t>
      </w:r>
      <w:r w:rsidRPr="009D10D8">
        <w:rPr>
          <w:rStyle w:val="a8"/>
          <w:rFonts w:ascii="Times New Roman" w:hAnsi="Times New Roman"/>
          <w:b w:val="0"/>
          <w:bCs w:val="0"/>
          <w:color w:val="000000"/>
          <w:sz w:val="28"/>
          <w:szCs w:val="28"/>
        </w:rPr>
        <w:t xml:space="preserve"> - </w:t>
      </w:r>
      <w:r w:rsidRPr="009D10D8">
        <w:rPr>
          <w:rFonts w:ascii="Times New Roman" w:hAnsi="Times New Roman"/>
          <w:sz w:val="28"/>
          <w:szCs w:val="28"/>
        </w:rPr>
        <w:t>любая активная деятельность по вовлечению в коммуникацию потенциальных и реальных потребителей товара и получению обратной связи и информации об их желаниях, потребностях, интересах с ориентацией на долговременные отношения. Личная продажа включает выявление перспективных покупателей и личное знакомство с ними, регулярное индивидуальное общение, выявление мнений об усовершенствованных и новых товарах.</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Процесс товарных продаж - это совокупность взаимосвязанных этапов, осуществляемых продавцом для совершения продажи. Этапы продаж варьируются в зависимости от вида торговли и типа продаж. Каждый этап процесса продажи должен быть освоен торговым агентом в совершенстве. Направлены все шаги, прежде всего на завоевание новых клиентов и получение от них заказов.</w:t>
      </w:r>
    </w:p>
    <w:p w:rsidR="0092798C" w:rsidRPr="009D10D8" w:rsidRDefault="00727AEC" w:rsidP="009D10D8">
      <w:pPr>
        <w:spacing w:line="240" w:lineRule="auto"/>
        <w:ind w:firstLine="709"/>
        <w:jc w:val="both"/>
        <w:rPr>
          <w:rFonts w:ascii="Times New Roman" w:hAnsi="Times New Roman"/>
          <w:sz w:val="28"/>
          <w:szCs w:val="28"/>
        </w:rPr>
      </w:pPr>
      <w:r>
        <w:rPr>
          <w:noProof/>
          <w:lang w:eastAsia="ru-RU"/>
        </w:rPr>
        <w:pict>
          <v:line id="_x0000_s1026" style="position:absolute;left:0;text-align:left;z-index:251657216;mso-position-horizontal-relative:margin" from="718.3pt,36.85pt" to="718.3pt,53.4pt" o:allowincell="f" strokeweight=".35pt">
            <w10:wrap anchorx="margin"/>
          </v:line>
        </w:pict>
      </w:r>
      <w:r w:rsidR="0092798C" w:rsidRPr="009D10D8">
        <w:rPr>
          <w:rFonts w:ascii="Times New Roman" w:hAnsi="Times New Roman"/>
          <w:sz w:val="28"/>
          <w:szCs w:val="28"/>
        </w:rPr>
        <w:t>Продажи, основанные на отношениях, повышают значимость личных контактов в системе маркетинговых коммуникаций, характеристику этапов рассмотрим на примере личных продаж (рис.1).</w:t>
      </w:r>
    </w:p>
    <w:p w:rsidR="0092798C" w:rsidRPr="009D10D8" w:rsidRDefault="0092798C" w:rsidP="009D10D8">
      <w:pPr>
        <w:spacing w:line="240" w:lineRule="auto"/>
        <w:ind w:firstLine="709"/>
        <w:jc w:val="both"/>
        <w:rPr>
          <w:rFonts w:ascii="Times New Roman" w:hAnsi="Times New Roman"/>
          <w:sz w:val="28"/>
          <w:szCs w:val="28"/>
        </w:rPr>
      </w:pPr>
    </w:p>
    <w:p w:rsidR="0092798C" w:rsidRPr="009D10D8" w:rsidRDefault="00727AEC" w:rsidP="009D10D8">
      <w:pPr>
        <w:spacing w:line="240" w:lineRule="auto"/>
        <w:ind w:firstLine="709"/>
        <w:jc w:val="both"/>
        <w:rPr>
          <w:rFonts w:ascii="Times New Roman" w:hAnsi="Times New Roman"/>
          <w:sz w:val="28"/>
          <w:szCs w:val="28"/>
        </w:rPr>
      </w:pPr>
      <w:r>
        <w:rPr>
          <w:noProof/>
          <w:lang w:eastAsia="ru-RU"/>
        </w:rPr>
        <w:pict>
          <v:group id="_x0000_s1027" style="position:absolute;left:0;text-align:left;margin-left:60.4pt;margin-top:74.7pt;width:4in;height:555.7pt;z-index:251658240;mso-position-vertical-relative:page" coordorigin="2421,1720" coordsize="5760,11114">
            <v:rect id="_x0000_s1028" style="position:absolute;left:2421;top:2934;width:5051;height:914">
              <v:textbox style="mso-next-textbox:#_x0000_s1028">
                <w:txbxContent>
                  <w:p w:rsidR="0092798C" w:rsidRPr="00E43947" w:rsidRDefault="0092798C" w:rsidP="009D10D8">
                    <w:pPr>
                      <w:pStyle w:val="a9"/>
                    </w:pPr>
                    <w:r w:rsidRPr="00E43947">
                      <w:t>2. Предварительный контакт - планирование продажи</w:t>
                    </w:r>
                    <w:r>
                      <w:t>:</w:t>
                    </w:r>
                  </w:p>
                  <w:p w:rsidR="0092798C" w:rsidRPr="00E43947" w:rsidRDefault="0092798C" w:rsidP="009D10D8">
                    <w:pPr>
                      <w:pStyle w:val="a9"/>
                    </w:pPr>
                    <w:r w:rsidRPr="00E43947">
                      <w:t>исследование потребителя</w:t>
                    </w:r>
                  </w:p>
                  <w:p w:rsidR="0092798C" w:rsidRPr="00E43947" w:rsidRDefault="0092798C" w:rsidP="009D10D8">
                    <w:pPr>
                      <w:pStyle w:val="a9"/>
                    </w:pPr>
                    <w:r w:rsidRPr="00E43947">
                      <w:t>планирование торговой презентации</w:t>
                    </w:r>
                  </w:p>
                  <w:p w:rsidR="0092798C" w:rsidRDefault="0092798C" w:rsidP="009D10D8">
                    <w:pPr>
                      <w:pStyle w:val="a9"/>
                    </w:pPr>
                  </w:p>
                </w:txbxContent>
              </v:textbox>
            </v:rect>
            <v:rect id="_x0000_s1029" style="position:absolute;left:2470;top:1720;width:5051;height:914">
              <v:textbox style="mso-next-textbox:#_x0000_s1029">
                <w:txbxContent>
                  <w:p w:rsidR="0092798C" w:rsidRPr="00E43947" w:rsidRDefault="0092798C" w:rsidP="009D10D8">
                    <w:pPr>
                      <w:pStyle w:val="a9"/>
                    </w:pPr>
                    <w:r w:rsidRPr="00E43947">
                      <w:t>1. Поиск потенциальных клиентов</w:t>
                    </w:r>
                    <w:r>
                      <w:t>:</w:t>
                    </w:r>
                  </w:p>
                  <w:p w:rsidR="0092798C" w:rsidRPr="00E43947" w:rsidRDefault="0092798C" w:rsidP="009D10D8">
                    <w:pPr>
                      <w:pStyle w:val="a9"/>
                    </w:pPr>
                    <w:r w:rsidRPr="00E43947">
                      <w:t>получение данных о потенциальных клиентах</w:t>
                    </w:r>
                  </w:p>
                  <w:p w:rsidR="0092798C" w:rsidRPr="00E43947" w:rsidRDefault="0092798C" w:rsidP="009D10D8">
                    <w:pPr>
                      <w:pStyle w:val="a9"/>
                    </w:pPr>
                    <w:r w:rsidRPr="00E43947">
                      <w:t>уточнение данных о потенциальных клиентах</w:t>
                    </w:r>
                  </w:p>
                  <w:p w:rsidR="0092798C" w:rsidRDefault="0092798C" w:rsidP="009D10D8">
                    <w:pPr>
                      <w:pStyle w:val="a9"/>
                    </w:pPr>
                  </w:p>
                </w:txbxContent>
              </v:textbox>
            </v:rect>
            <v:rect id="_x0000_s1030" style="position:absolute;left:2421;top:7074;width:5051;height:1260">
              <v:textbox style="mso-next-textbox:#_x0000_s1030">
                <w:txbxContent>
                  <w:p w:rsidR="0092798C" w:rsidRPr="00E43947" w:rsidRDefault="0092798C" w:rsidP="009D10D8">
                    <w:pPr>
                      <w:pStyle w:val="a9"/>
                    </w:pPr>
                    <w:r w:rsidRPr="00E43947">
                      <w:t>5. Презентация</w:t>
                    </w:r>
                    <w:r>
                      <w:t>:</w:t>
                    </w:r>
                  </w:p>
                  <w:p w:rsidR="0092798C" w:rsidRPr="00E43947" w:rsidRDefault="0092798C" w:rsidP="009D10D8">
                    <w:pPr>
                      <w:pStyle w:val="a9"/>
                    </w:pPr>
                    <w:r w:rsidRPr="00E43947">
                      <w:t>разработка эффективной презентации</w:t>
                    </w:r>
                  </w:p>
                  <w:p w:rsidR="0092798C" w:rsidRPr="00E43947" w:rsidRDefault="0092798C" w:rsidP="009D10D8">
                    <w:pPr>
                      <w:pStyle w:val="a9"/>
                    </w:pPr>
                    <w:r w:rsidRPr="00E43947">
                      <w:t>обсуждение преимуществ товара</w:t>
                    </w:r>
                  </w:p>
                  <w:p w:rsidR="0092798C" w:rsidRPr="00E43947" w:rsidRDefault="0092798C" w:rsidP="009D10D8">
                    <w:pPr>
                      <w:pStyle w:val="a9"/>
                    </w:pPr>
                    <w:r w:rsidRPr="00E43947">
                      <w:t>демонстрация товара, в том числе с использованием информа</w:t>
                    </w:r>
                    <w:r w:rsidRPr="00E43947">
                      <w:softHyphen/>
                      <w:t>ционных технологий</w:t>
                    </w:r>
                  </w:p>
                  <w:p w:rsidR="0092798C" w:rsidRPr="00E43947" w:rsidRDefault="0092798C" w:rsidP="009D10D8">
                    <w:pPr>
                      <w:pStyle w:val="a9"/>
                    </w:pPr>
                  </w:p>
                </w:txbxContent>
              </v:textbox>
            </v:rect>
            <v:rect id="_x0000_s1031" style="position:absolute;left:2421;top:5454;width:5051;height:1260">
              <v:textbox style="mso-next-textbox:#_x0000_s1031">
                <w:txbxContent>
                  <w:p w:rsidR="0092798C" w:rsidRPr="00E43947" w:rsidRDefault="0092798C" w:rsidP="009D10D8">
                    <w:pPr>
                      <w:pStyle w:val="a9"/>
                    </w:pPr>
                    <w:r w:rsidRPr="00E43947">
                      <w:t>4. Подтверждение потребностей</w:t>
                    </w:r>
                    <w:r>
                      <w:t>:</w:t>
                    </w:r>
                  </w:p>
                  <w:p w:rsidR="0092798C" w:rsidRPr="00E43947" w:rsidRDefault="0092798C" w:rsidP="009D10D8">
                    <w:pPr>
                      <w:pStyle w:val="a9"/>
                    </w:pPr>
                    <w:r w:rsidRPr="00E43947">
                      <w:t>ситуационные вопросы</w:t>
                    </w:r>
                  </w:p>
                  <w:p w:rsidR="0092798C" w:rsidRPr="00E43947" w:rsidRDefault="0092798C" w:rsidP="009D10D8">
                    <w:pPr>
                      <w:pStyle w:val="a9"/>
                    </w:pPr>
                    <w:r w:rsidRPr="00E43947">
                      <w:t>вопросы, выявляющие суть проблем</w:t>
                    </w:r>
                  </w:p>
                  <w:p w:rsidR="0092798C" w:rsidRPr="00E43947" w:rsidRDefault="0092798C" w:rsidP="009D10D8">
                    <w:pPr>
                      <w:pStyle w:val="a9"/>
                    </w:pPr>
                    <w:r w:rsidRPr="00E43947">
                      <w:t>вопросы, раскрывающие воздействие проблем</w:t>
                    </w:r>
                  </w:p>
                  <w:p w:rsidR="0092798C" w:rsidRPr="00E43947" w:rsidRDefault="0092798C" w:rsidP="009D10D8">
                    <w:pPr>
                      <w:pStyle w:val="a9"/>
                    </w:pPr>
                    <w:r w:rsidRPr="00E43947">
                      <w:t>подтверждающие вопросы</w:t>
                    </w:r>
                  </w:p>
                  <w:p w:rsidR="0092798C" w:rsidRDefault="0092798C" w:rsidP="009D10D8">
                    <w:pPr>
                      <w:pStyle w:val="a9"/>
                    </w:pPr>
                  </w:p>
                </w:txbxContent>
              </v:textbox>
            </v:rect>
            <v:rect id="_x0000_s1032" style="position:absolute;left:2421;top:4194;width:5051;height:914">
              <v:textbox style="mso-next-textbox:#_x0000_s1032">
                <w:txbxContent>
                  <w:p w:rsidR="0092798C" w:rsidRPr="00E43947" w:rsidRDefault="0092798C" w:rsidP="009D10D8">
                    <w:pPr>
                      <w:pStyle w:val="a9"/>
                    </w:pPr>
                    <w:r w:rsidRPr="00E43947">
                      <w:t>3. Первый контакт</w:t>
                    </w:r>
                    <w:r>
                      <w:t>:</w:t>
                    </w:r>
                  </w:p>
                  <w:p w:rsidR="0092798C" w:rsidRPr="00E43947" w:rsidRDefault="0092798C" w:rsidP="009D10D8">
                    <w:pPr>
                      <w:pStyle w:val="a9"/>
                    </w:pPr>
                    <w:r w:rsidRPr="00E43947">
                      <w:t>предварительная договоренность о встрече</w:t>
                    </w:r>
                  </w:p>
                  <w:p w:rsidR="0092798C" w:rsidRPr="00E43947" w:rsidRDefault="0092798C" w:rsidP="009D10D8">
                    <w:pPr>
                      <w:pStyle w:val="a9"/>
                    </w:pPr>
                    <w:r w:rsidRPr="00E43947">
                      <w:t>встреча и привлечение внимания покупателя</w:t>
                    </w:r>
                  </w:p>
                  <w:p w:rsidR="0092798C" w:rsidRDefault="0092798C" w:rsidP="009D10D8">
                    <w:pPr>
                      <w:pStyle w:val="a9"/>
                    </w:pPr>
                  </w:p>
                </w:txbxContent>
              </v:textbox>
            </v:rect>
            <v:rect id="_x0000_s1033" style="position:absolute;left:2421;top:11934;width:5051;height:900">
              <v:textbox style="mso-next-textbox:#_x0000_s1033">
                <w:txbxContent>
                  <w:p w:rsidR="0092798C" w:rsidRPr="00AE3E68" w:rsidRDefault="0092798C" w:rsidP="009D10D8">
                    <w:pPr>
                      <w:pStyle w:val="a9"/>
                    </w:pPr>
                    <w:r w:rsidRPr="00AE3E68">
                      <w:t>8. Послепродажное сопровождение.</w:t>
                    </w:r>
                  </w:p>
                  <w:p w:rsidR="0092798C" w:rsidRPr="00AE3E68" w:rsidRDefault="0092798C" w:rsidP="009D10D8">
                    <w:pPr>
                      <w:pStyle w:val="a9"/>
                    </w:pPr>
                    <w:r w:rsidRPr="00AE3E68">
                      <w:t>доставка товара</w:t>
                    </w:r>
                  </w:p>
                  <w:p w:rsidR="0092798C" w:rsidRPr="00AE3E68" w:rsidRDefault="0092798C" w:rsidP="009D10D8">
                    <w:pPr>
                      <w:pStyle w:val="a9"/>
                    </w:pPr>
                    <w:r w:rsidRPr="00AE3E68">
                      <w:t>отслеживание удовлетворения потребностей покупателя</w:t>
                    </w:r>
                  </w:p>
                  <w:p w:rsidR="0092798C" w:rsidRDefault="0092798C" w:rsidP="009D10D8">
                    <w:pPr>
                      <w:pStyle w:val="a9"/>
                    </w:pPr>
                  </w:p>
                </w:txbxContent>
              </v:textbox>
            </v:rect>
            <v:rect id="_x0000_s1034" style="position:absolute;left:2421;top:8694;width:5051;height:1080">
              <v:textbox style="mso-next-textbox:#_x0000_s1034">
                <w:txbxContent>
                  <w:p w:rsidR="0092798C" w:rsidRPr="00AE3E68" w:rsidRDefault="0092798C" w:rsidP="009D10D8">
                    <w:pPr>
                      <w:pStyle w:val="a9"/>
                    </w:pPr>
                    <w:r w:rsidRPr="00AE3E68">
                      <w:t>6. Преодоление возражений</w:t>
                    </w:r>
                    <w:r>
                      <w:t>:</w:t>
                    </w:r>
                  </w:p>
                  <w:p w:rsidR="0092798C" w:rsidRPr="00AE3E68" w:rsidRDefault="0092798C" w:rsidP="009D10D8">
                    <w:pPr>
                      <w:pStyle w:val="a9"/>
                    </w:pPr>
                    <w:r w:rsidRPr="00AE3E68">
                      <w:t>высказывания покупателя</w:t>
                    </w:r>
                  </w:p>
                  <w:p w:rsidR="0092798C" w:rsidRPr="00AE3E68" w:rsidRDefault="0092798C" w:rsidP="009D10D8">
                    <w:pPr>
                      <w:pStyle w:val="a9"/>
                    </w:pPr>
                    <w:r w:rsidRPr="00AE3E68">
                      <w:t>прояснение возражения</w:t>
                    </w:r>
                  </w:p>
                  <w:p w:rsidR="0092798C" w:rsidRPr="00AE3E68" w:rsidRDefault="0092798C" w:rsidP="009D10D8">
                    <w:pPr>
                      <w:pStyle w:val="a9"/>
                    </w:pPr>
                    <w:r w:rsidRPr="00AE3E68">
                      <w:t>реакция на возражение</w:t>
                    </w:r>
                  </w:p>
                  <w:p w:rsidR="0092798C" w:rsidRDefault="0092798C" w:rsidP="009D10D8">
                    <w:pPr>
                      <w:pStyle w:val="a9"/>
                    </w:pPr>
                  </w:p>
                </w:txbxContent>
              </v:textbox>
            </v:rect>
            <v:rect id="_x0000_s1035" style="position:absolute;left:2421;top:10314;width:5051;height:1080">
              <v:textbox style="mso-next-textbox:#_x0000_s1035">
                <w:txbxContent>
                  <w:p w:rsidR="0092798C" w:rsidRPr="00AE3E68" w:rsidRDefault="0092798C" w:rsidP="009D10D8">
                    <w:pPr>
                      <w:pStyle w:val="a9"/>
                    </w:pPr>
                    <w:r w:rsidRPr="00AE3E68">
                      <w:t>7. Принятие обязательств</w:t>
                    </w:r>
                    <w:r>
                      <w:t>:</w:t>
                    </w:r>
                  </w:p>
                  <w:p w:rsidR="0092798C" w:rsidRPr="00AE3E68" w:rsidRDefault="0092798C" w:rsidP="009D10D8">
                    <w:pPr>
                      <w:pStyle w:val="a9"/>
                    </w:pPr>
                    <w:r w:rsidRPr="00AE3E68">
                      <w:t>размещение заказа</w:t>
                    </w:r>
                  </w:p>
                  <w:p w:rsidR="0092798C" w:rsidRPr="00AE3E68" w:rsidRDefault="0092798C" w:rsidP="009D10D8">
                    <w:pPr>
                      <w:pStyle w:val="a9"/>
                    </w:pPr>
                    <w:r w:rsidRPr="00AE3E68">
                      <w:t>специальное предложение</w:t>
                    </w:r>
                  </w:p>
                  <w:p w:rsidR="0092798C" w:rsidRPr="00AE3E68" w:rsidRDefault="0092798C" w:rsidP="009D10D8">
                    <w:pPr>
                      <w:pStyle w:val="a9"/>
                    </w:pPr>
                    <w:r w:rsidRPr="00AE3E68">
                      <w:t>соглашение</w:t>
                    </w:r>
                  </w:p>
                  <w:p w:rsidR="0092798C" w:rsidRDefault="0092798C" w:rsidP="009D10D8">
                    <w:pPr>
                      <w:pStyle w:val="a9"/>
                    </w:pPr>
                  </w:p>
                </w:txbxContent>
              </v:textbox>
            </v:rect>
            <v:line id="_x0000_s1036" style="position:absolute;flip:x" from="7461,2034" to="8181,2034">
              <v:stroke endarrow="block"/>
            </v:line>
            <v:line id="_x0000_s1037" style="position:absolute" from="8181,2034" to="8181,12294"/>
            <v:line id="_x0000_s1038" style="position:absolute;flip:x" from="7461,12294" to="8181,12294">
              <v:stroke endarrow="block"/>
            </v:line>
            <v:line id="_x0000_s1039" style="position:absolute" from="7461,3474" to="8181,3474">
              <v:stroke startarrow="block" endarrow="block"/>
            </v:line>
            <v:line id="_x0000_s1040" style="position:absolute" from="7461,4734" to="8181,4734">
              <v:stroke startarrow="block" endarrow="block"/>
            </v:line>
            <v:line id="_x0000_s1041" style="position:absolute" from="7461,5994" to="8181,5994">
              <v:stroke startarrow="block" endarrow="block"/>
            </v:line>
            <v:line id="_x0000_s1042" style="position:absolute" from="7461,7614" to="8181,7614">
              <v:stroke startarrow="block" endarrow="block"/>
            </v:line>
            <v:line id="_x0000_s1043" style="position:absolute" from="7461,9234" to="8181,9234">
              <v:stroke startarrow="block" endarrow="block"/>
            </v:line>
            <v:line id="_x0000_s1044" style="position:absolute" from="7461,10854" to="8181,10854">
              <v:stroke startarrow="block" endarrow="block"/>
            </v:line>
            <w10:wrap type="topAndBottom" anchory="page"/>
          </v:group>
        </w:pict>
      </w:r>
      <w:r w:rsidR="0092798C" w:rsidRPr="009D10D8">
        <w:rPr>
          <w:rFonts w:ascii="Times New Roman" w:hAnsi="Times New Roman"/>
          <w:sz w:val="28"/>
          <w:szCs w:val="28"/>
        </w:rPr>
        <w:t>Рисунок 1. Этапы процесса личной продажи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1. Поиск потенциальных клиентов - это ряд специальных мер, направленных на поиск потребителей, которым нужен товар и которые могут его себе позволить купить.</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 xml:space="preserve">Успешный поиск потенциальных клиентов состоит из двух шагов: получение данных о потенциальных клиентах; уточнение данных о </w:t>
      </w:r>
      <w:r w:rsidRPr="009D10D8">
        <w:rPr>
          <w:rFonts w:ascii="Times New Roman" w:hAnsi="Times New Roman"/>
          <w:sz w:val="28"/>
          <w:szCs w:val="28"/>
        </w:rPr>
        <w:lastRenderedPageBreak/>
        <w:t>потенциальных клиентах. Информацию о потенциальных клиентах можно получить множеством способов: от уже имеющихся покупателей, от менеджеров по продажам, от внешних справочных агентств, из печатных справочников и т.д. Чтобы уточнить данные о потенциальном клиенте, продавец должен определить, насколько этот клиент перспективен, т.е. нуждается ли он в данном товаре, имеет ли возможности приобрести его.</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Предварительный контакт - планирование продажи направлен на сбор нужной информации относительно потенциальных клиентов, их потребностей и общей ситуации. Затем, основываясь на этой информации, продавцы планируют торговые презентации, выбирая для каждого посещения наиболее подходящий объект.</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Первый контакт. После того, как у продавца появляется предварительная информация о клиенте, следующим шагом должен стать первый контакт, который включает предварительную договоренность о встрече, непосредственно встречу с клиентом и привлечение внимания покупателя товаром. Успешный первый контакт является основой установления перспективных отношений между продавцом и покупателем.</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Подтверждение потребностей клиента. На этом этапе продавец должен выяснить и понять потребности покупателя. Это достигается посредством ситуационных вопросов (как могут использоваться товары); вопросов, выявляющих суть проблем (обнаружение потенциальных проблем покупателя); вопросов, связанных с воздействием проблем (определение важности решения проблем); подтверждающих вопросов (подтверждение ценностей товара). Продавцы задают эти вопросы в представленной последовательности.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Презентация - это, прежде всего, обсуждение тех особенностей, преимуществ и выигрышных сторон товара, которые важны для покупателя. Цель презентации - убедить покупателя в том, что продаваемые товары удовлетворят потребности покупателя лучше, чем товары конкурентов. При разработке презентации необходимо учитывать правило "5С"</w:t>
      </w:r>
      <w:r w:rsidRPr="009D10D8">
        <w:rPr>
          <w:rFonts w:ascii="Times New Roman" w:hAnsi="Times New Roman"/>
          <w:sz w:val="28"/>
          <w:szCs w:val="28"/>
          <w:vertAlign w:val="superscript"/>
        </w:rPr>
        <w:t>1</w:t>
      </w:r>
      <w:r w:rsidRPr="009D10D8">
        <w:rPr>
          <w:rFonts w:ascii="Times New Roman" w:hAnsi="Times New Roman"/>
          <w:sz w:val="28"/>
          <w:szCs w:val="28"/>
        </w:rPr>
        <w:t>, так как презентация имеет строго определенный алгоритм, и чем больше внимания и времени уделяется этому алгоритму, тем выше результат презентации.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Преодоление возражений. Возражения возникают при проведении практически любой презентации и указывают на то, что потенциальный клиент заинтересован предложением продавца. Существует несколько методик, которые можно использовать, отвечая на возражения покупателя. При этом необходимо: выслушать покупателя; прояснить его возражения; понять озабоченность покупателя; ответы на возражения.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Получение обязательств. После того как продавец убедил покупателя, что товар по меньшей мере заслуживает внимания, он должен попросить покупателя принять на себя определенные обязательства относительно совершения Действий, которые позволят приблизиться к заключению сделки. Здесь могут быть использованы различные методы: размещение заказа, использование специального предложения, принятие соглашения.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Послепродажное сопровождение. Как только сделка заключена, контроль ее исполнения является основой эффективного управления взаимоотношениями, обеспечивающими удовлетворение потребностей покупателей. Контролируя доставку, установку, эксплуатацию товара, обучение персонала, продавец демонстрирует покупателю, что он заинтересован не столько в заключении сделки, сколько в удовлетворении его потребностей.</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1"С" - структура презентации, 2 "С" - содержание презентации, 3 "С" - стиль презентации, 4 "С" - сопровождение, 5 "С" - ситуативное управление.</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Здесь мы можем сделать вывод о том, что процесс продаж включает ряд этапов, направленных на удовлетворение потребностей покупателя и формирования долгосрочных отношений с ними.</w:t>
      </w:r>
    </w:p>
    <w:p w:rsidR="0092798C" w:rsidRDefault="0092798C" w:rsidP="009D10D8">
      <w:pPr>
        <w:pStyle w:val="2"/>
        <w:spacing w:line="240" w:lineRule="auto"/>
        <w:jc w:val="center"/>
        <w:rPr>
          <w:rFonts w:ascii="Times New Roman" w:hAnsi="Times New Roman"/>
          <w:color w:val="auto"/>
          <w:sz w:val="28"/>
          <w:szCs w:val="28"/>
        </w:rPr>
      </w:pPr>
      <w:r w:rsidRPr="009D10D8">
        <w:rPr>
          <w:rFonts w:ascii="Times New Roman" w:hAnsi="Times New Roman"/>
          <w:sz w:val="28"/>
          <w:szCs w:val="28"/>
        </w:rPr>
        <w:br w:type="page"/>
      </w:r>
      <w:bookmarkStart w:id="9" w:name="_Toc265435920"/>
      <w:r w:rsidRPr="009D10D8">
        <w:rPr>
          <w:rFonts w:ascii="Times New Roman" w:hAnsi="Times New Roman"/>
          <w:color w:val="auto"/>
          <w:sz w:val="28"/>
          <w:szCs w:val="28"/>
        </w:rPr>
        <w:t>Организация личных продаж</w:t>
      </w:r>
      <w:bookmarkEnd w:id="9"/>
      <w:r>
        <w:rPr>
          <w:rFonts w:ascii="Times New Roman" w:hAnsi="Times New Roman"/>
          <w:color w:val="auto"/>
          <w:sz w:val="28"/>
          <w:szCs w:val="28"/>
        </w:rPr>
        <w:t>.</w:t>
      </w:r>
    </w:p>
    <w:p w:rsidR="0092798C" w:rsidRPr="009D10D8" w:rsidRDefault="0092798C" w:rsidP="009D10D8"/>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Структура отдела продаж является прямым отражением стратегии бизнеса абсолютно любой компании. Структура отдела продаж является непосредственным инструментом достижения стратегических целей любого бизнеса. Даже в случае отсутствия формализованной стратегии и стратегических целей по структуре отдела продаж можно сделать определенные выводы о бизнесе компании и понять куда и каким образом направлен вектор расширения ее бизнеса.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Трудно переоценить важность этапа формирования организационной структуры отдела продаж. На мой взгляд этот этап является основополагающим базисом последующей деятельности компании и фундаментом ее успеха на рынке.</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Очевидно, что любой бизнес создается с целью получения прибыли посредством продажи товаров и услуг. Некоторые компании в том или ином виде имеют производственную составляющую, некоторые нет, но в конечном итоге и те и другие реализуют товары и услуги на открытом рынке в условиях жесткой конкуренции. Важность подразделений отвечающих за продажи безусловна.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Для построения службы отдела продаж используются следующие типы организационных структур или их комбинации: географическая (территориальная), товарная, рыночная, специализация по типам клиентов, организация на основе имеющихся и новых клиентов, организация по кластерам потребительского поведения и торговым каналам, смешанная.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Каждый из перечисленных типов организационно-управленческих структур имеет и достоинства, и недостатки.</w:t>
      </w:r>
    </w:p>
    <w:p w:rsidR="0092798C" w:rsidRPr="009D10D8" w:rsidRDefault="0092798C" w:rsidP="009D10D8">
      <w:pPr>
        <w:spacing w:line="240" w:lineRule="auto"/>
        <w:ind w:firstLine="709"/>
        <w:jc w:val="both"/>
        <w:rPr>
          <w:rFonts w:ascii="Times New Roman" w:hAnsi="Times New Roman"/>
          <w:sz w:val="28"/>
          <w:szCs w:val="28"/>
        </w:rPr>
      </w:pPr>
    </w:p>
    <w:p w:rsidR="0092798C" w:rsidRPr="009D10D8" w:rsidRDefault="0092798C" w:rsidP="009D10D8">
      <w:pPr>
        <w:pStyle w:val="2"/>
        <w:spacing w:line="240" w:lineRule="auto"/>
        <w:jc w:val="both"/>
        <w:rPr>
          <w:rFonts w:ascii="Times New Roman" w:hAnsi="Times New Roman"/>
          <w:color w:val="auto"/>
          <w:sz w:val="28"/>
          <w:szCs w:val="28"/>
        </w:rPr>
      </w:pPr>
      <w:bookmarkStart w:id="10" w:name="_Toc265435921"/>
      <w:r w:rsidRPr="009D10D8">
        <w:rPr>
          <w:rFonts w:ascii="Times New Roman" w:hAnsi="Times New Roman"/>
          <w:color w:val="auto"/>
          <w:sz w:val="28"/>
          <w:szCs w:val="28"/>
        </w:rPr>
        <w:t>Простая структура отдела продаж</w:t>
      </w:r>
      <w:bookmarkEnd w:id="10"/>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В самом простом случае все потенциальные клиенты заинтересованы во всем спектре продаваемой продукции, и если продукция не настолько сложна, чтобы один человек не мог прекрасно в ней разбираться. В этом случае каждый из менеджеров по продажам занимается продажами всех товаров. Это хорошо для менеджера - он всегда имеет возможность предложить клиенту максимально широкий ассортимент, и хорошо для клиента - один человек может рассказать ему про всю продукцию вашей компании.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Достоинства: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Основной плюс данной структуры в ее простоте. Она часто используется в крупных компаниях - производителях, предлагающих на рынке однородную продукцию. Предназначенную для вполне определенного сегмента клиентов.</w:t>
      </w:r>
    </w:p>
    <w:p w:rsidR="0092798C" w:rsidRPr="009D10D8" w:rsidRDefault="0092798C" w:rsidP="009D10D8">
      <w:pPr>
        <w:pStyle w:val="2"/>
        <w:spacing w:line="240" w:lineRule="auto"/>
        <w:jc w:val="both"/>
        <w:rPr>
          <w:rFonts w:ascii="Times New Roman" w:hAnsi="Times New Roman"/>
          <w:color w:val="auto"/>
          <w:sz w:val="28"/>
          <w:szCs w:val="28"/>
        </w:rPr>
      </w:pPr>
      <w:bookmarkStart w:id="11" w:name="_Toc265435922"/>
      <w:r w:rsidRPr="009D10D8">
        <w:rPr>
          <w:rFonts w:ascii="Times New Roman" w:hAnsi="Times New Roman"/>
          <w:color w:val="auto"/>
          <w:sz w:val="28"/>
          <w:szCs w:val="28"/>
        </w:rPr>
        <w:t>Географическая, территориальная специализация</w:t>
      </w:r>
      <w:bookmarkEnd w:id="11"/>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Является наиболее распространенной системой разделения сфер отве6тственности и линейной власти над продавцами.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При данной специализации торговый представитель или менеджер закрепляется на определенной территории и ведет тех клиентов, которые находятся на этой территории. Основой для формирования групп торговых представителей тоже является территория продаж. Как за каждым отдельным продавцом, так и за группой продавцов может быть закреплена определенная географическая зона, так называемая "территория".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Достоинства: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Главное достоинство - возможность наибольшего охвата рынка. Когда есть деление по территориальному принципу, продавцу ничего не остается, кроме как работать с теми, кто там есть. И это достаточно полезно для дела, потому что при отсутствии территориального разделения очень часто продавцы ограничиваются работой в основном с теми, кто покупает сам. То есть, выбирая легкий путь, занимаются только "снятием сливок".</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Территориальная специализация позволяет лучше контролировать торговых представителей и сбыт. Легче определить, кто ответственен за те или иные пробелы в работе, за положительные достижения. Потому что у каждого есть "своя территория влияния".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Немаловажный плюс заключается в том, что достаточно часто при возникновении у компании проблем на определенной территории бывает незаменимым участие в их решении местного специалиста, сотрудника компании. Как правило, в случае территориальной специализации торговый представитель выполняет также функцию эксперта на своей территории. Он знает, кто может помочь или помешать решению возникших проблем, с помощью каких сил и как можно изменить ситуацию в нужную сторону.</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Нет пересечений с другими торговыми представителями. Возможность возникновения конфликтов доведена до минимума.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Можно существенно сократить транспортные расходы.</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Легче оценить эффективность работы продавцов, сравнивая одну территорию с другой. При этом, конечно, не нужно забывать, что территории тоже бывают разными.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Недостатки: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Может возникать эффект "замыливания глаз". Торговый представитель может ходить мимо клиента и не видеть его, для этого у него уже не хватает ни времени, ни возможностей.</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Еще один важный недостаток - присутствие фактора негативного опыта. Продавец связан с конкретной территорией. Пришел он сегодня к потенциальному клиенту, ему сказали "нет". Пришел завтра к нему же - опять сказали "нет". И больше он туда не пойдет. А время идет. Все меняется, настроение и отношение клиента к предлагаемой продукции тоже. Но у продавца уже сформировалось негативное восприятие - "там уже рыбы нет". И теперь его ноги полностью отказываются двигаться в сторону клиента, который два раза дал отрицательный ответ на предложения. Он этого клиента просто уже не замечает, старается забыть о нем навсегда. Но все мы знаем, что в этом мире стабильны только перемены. И у потенциального клиента они уже могли произойти, и ему может потребоваться ваш товар, но у торгового представителя складывается четкое отношение: "Здесь рыбы нет".</w:t>
      </w:r>
    </w:p>
    <w:p w:rsidR="0092798C" w:rsidRPr="009D10D8" w:rsidRDefault="0092798C" w:rsidP="009D10D8">
      <w:pPr>
        <w:spacing w:line="240" w:lineRule="auto"/>
        <w:ind w:firstLine="709"/>
        <w:jc w:val="both"/>
        <w:rPr>
          <w:rFonts w:ascii="Times New Roman" w:hAnsi="Times New Roman"/>
          <w:sz w:val="28"/>
          <w:szCs w:val="28"/>
        </w:rPr>
      </w:pPr>
    </w:p>
    <w:p w:rsidR="0092798C" w:rsidRPr="009D10D8" w:rsidRDefault="0092798C" w:rsidP="009D10D8">
      <w:pPr>
        <w:pStyle w:val="2"/>
        <w:spacing w:line="240" w:lineRule="auto"/>
        <w:jc w:val="center"/>
        <w:rPr>
          <w:rFonts w:ascii="Times New Roman" w:hAnsi="Times New Roman"/>
          <w:color w:val="auto"/>
          <w:sz w:val="28"/>
          <w:szCs w:val="28"/>
        </w:rPr>
      </w:pPr>
      <w:bookmarkStart w:id="12" w:name="_Toc265435923"/>
      <w:r w:rsidRPr="009D10D8">
        <w:rPr>
          <w:rFonts w:ascii="Times New Roman" w:hAnsi="Times New Roman"/>
          <w:color w:val="auto"/>
          <w:sz w:val="28"/>
          <w:szCs w:val="28"/>
        </w:rPr>
        <w:t>Товарная специализация</w:t>
      </w:r>
      <w:bookmarkEnd w:id="12"/>
      <w:r>
        <w:rPr>
          <w:rFonts w:ascii="Times New Roman" w:hAnsi="Times New Roman"/>
          <w:color w:val="auto"/>
          <w:sz w:val="28"/>
          <w:szCs w:val="28"/>
        </w:rPr>
        <w:t>.</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Условно можно выделить два вида товарной специализации</w:t>
      </w:r>
      <w:r>
        <w:rPr>
          <w:rFonts w:ascii="Times New Roman" w:hAnsi="Times New Roman"/>
          <w:sz w:val="28"/>
          <w:szCs w:val="28"/>
        </w:rPr>
        <w:t>:</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товарно-операционная специализация,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товарно-функциональная специализация.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Первый вид - товарно-операционная специализация. То есть товары разбиты на несколько групп, скажем, А, В, С. Каждая группа закреплена за отдельным коллективом продавцов, которые продают только эти товары, включенные именно в данную группу. Товарно-операционная специализация чаще всего используется, если компания продает:</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множество сложных технических товаров, как, например, в сфере электроники;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тысячи товаров - например, компания является оптовым продавцом электронных устройств;</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очень разнородные, не связанные друг с другом товары.</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Например, продаются таблетки и перевязочные материалы. Одна команда сидит только на таблетках, другая - на перевязочных материалах. Или компания, торгующая изделиями из резины, может использовать три подразделения торговых представителей для продажи покрышек для грузовиков и легковых машин, резиновой обуви и промышленных резиновых товаров вроде приводных ремней, втулок и изоляционных материалов.</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То есть если в случае регионального распределения достаточно наличия директора по продажам, руководителя, который охватывает все виды продукции, то здесь уже вводятся, к примеру, должности супервайзеров товара А, товара В, товара С. И у каждого могут быть свои торговые представители, которые занимаются продажей именно этого товара. То есть продавцы, подчиненные непосредственно им.</w:t>
      </w:r>
    </w:p>
    <w:p w:rsidR="0092798C" w:rsidRPr="009D10D8" w:rsidRDefault="0092798C" w:rsidP="009D10D8">
      <w:pPr>
        <w:spacing w:line="240" w:lineRule="auto"/>
        <w:ind w:firstLine="709"/>
        <w:jc w:val="both"/>
        <w:rPr>
          <w:rFonts w:ascii="Times New Roman" w:hAnsi="Times New Roman"/>
          <w:b/>
          <w:sz w:val="28"/>
          <w:szCs w:val="28"/>
        </w:rPr>
      </w:pPr>
      <w:r w:rsidRPr="009D10D8">
        <w:rPr>
          <w:rFonts w:ascii="Times New Roman" w:hAnsi="Times New Roman"/>
          <w:b/>
          <w:sz w:val="28"/>
          <w:szCs w:val="28"/>
        </w:rPr>
        <w:t>Достоинства: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Во-первых, как показывает практика, продавцы становятся экспертами своего товара, они знают, что они продают. И это позволяет им показывать растущую результативность продаж.</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Во-вторых, появляется возможность управления ассортиментом продаваемой продукции. А именно - удается эффективно организовать продажу даже тех товаров, которые меньше всего нравятся продавцам, потому что продаются труднее всего. Часто, по определенным причинам, стратегической задачей компании является поддержка широкого ассортимента, включая в том числе те виды продукции, которые очень трудно продавать.</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Следующее преимущество - это возможность торгового агента или группы агентов концентрировать свои усилия в направлении продвижения конкретного товара, не беспокоясь о конкуренции с другими группами или агентами.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Кроме того, специализация по товарам позволяет более точно оценить эффективность отдельных менеджеров, потому что процесс продажи освобождается от воздействия разных случайных факторов, связанных с наличием слишком широкого ассортимента.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Еще одно важное преимущество в удобстве управления группами, отдельными агентами. Сосредоточенность на определенных видах товаров позволяет лучше организовать процесс контроля над качеством работы, выполнения составленных планов.</w:t>
      </w:r>
    </w:p>
    <w:p w:rsidR="0092798C" w:rsidRPr="009D10D8" w:rsidRDefault="0092798C" w:rsidP="009D10D8">
      <w:pPr>
        <w:spacing w:line="240" w:lineRule="auto"/>
        <w:ind w:firstLine="709"/>
        <w:jc w:val="both"/>
        <w:rPr>
          <w:rFonts w:ascii="Times New Roman" w:hAnsi="Times New Roman"/>
          <w:b/>
          <w:sz w:val="28"/>
          <w:szCs w:val="28"/>
        </w:rPr>
      </w:pPr>
      <w:r w:rsidRPr="009D10D8">
        <w:rPr>
          <w:rFonts w:ascii="Times New Roman" w:hAnsi="Times New Roman"/>
          <w:b/>
          <w:sz w:val="28"/>
          <w:szCs w:val="28"/>
        </w:rPr>
        <w:t>Недостатки: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Самый главный недостаток - это практически неизбежная путаница при организации логистики. Работая с разными товарными группами, у торговых представителей возникает большая проблема с согласованностью в процессе обслуживания конкретных клиентов. В результате к одному и тому же клиенту в тот же самый день могут обратиться продавцы одной и той же компании, предлагая свои товарные позиции. А это далеко не всегда нравится клиентам.</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Более существенной отрицательной стороной такой несогласованности является значительное увеличение доли необоснованных логистических затрат. Компаниям никак не удается собрать товары для одного клиента в одной транспортной единице. То есть сегодня приходится в магазин А везти бинты, а завтра туда же - таблетки. А это означает двойное увеличение транспортных расходов при обслуживании одного и того же клиента. А если товарных групп больше чем две? Очевидно, что проблема очень серьезная.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Второй вид товарной специализации - товарно-функциональная специализация.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Она позволяет руководству задействовать функциональных менеджеров, специализирующихся по товарам.</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Компания включает в процесс работы с товарными группами так называемых менеджеров по товару (в некоторых компаниях - бренд-менеджеров или менеджеров товарной категории). Каждый из них отвечает за планирование и разработку маркетинговой программы для отдельной группы товаров. При этом они не имеют непосредственной власти над отдельными продавцами или менеджерами, руководителями групп. Они могут лишь консультировать и давать рекомендации менеджерам, отвечающим за товарную линию.</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Торговые представители фирмы при этом не специализируются по товарам - они продают весь товарный ассортимент.</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Компания может прибегнуть к этой структуре, если хочет воспользоваться некоторыми преимуществами специализации по товарным линиям на уровне планирования, но не нуждается в специализации на уровне продаж.</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Если в предыдущей схеме каждый вид товара или товарной группы имел своего супервайзера, то при этой схеме существует начальник отдела продаж и под его управлением торговые представители. А рядом присутствуют еще менеджер товара А, менеджер товара Б, которые общаются с торговыми представителями на уровне консультаций. То есть они ему не могут приказать. Приказать не могут, но каждый пытается мотивировать продавцов, чтобы больше упор делали на их товар, проводя для этого соответствующие акции. Как правило, метод более действенный. То есть каждый занимается своим товаром, тащит свою группу и уже взаимодействует с продавцами на этом уровне.</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Соответственно здесь удается решить проблему с повторными обращениями к одним и тем же клиентам и тем самым еще одну, не менее важную проблему предотвращения роста логистических затрат.</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Улучшается также возможность планирования функциональной деятельности в целом, путем включения в процесс планирования результатов и возможностей всех товарных групп.</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Что касается недостатков, то главным из них можно считать отсутствие возможности прямого воздействия на клиентов. Кто на кого учился, что лучше умеет или за что дадут больше премии, бонусов, то и продает.</w:t>
      </w:r>
    </w:p>
    <w:p w:rsidR="0092798C" w:rsidRPr="009D10D8" w:rsidRDefault="0092798C" w:rsidP="009D10D8">
      <w:pPr>
        <w:pStyle w:val="2"/>
        <w:spacing w:line="240" w:lineRule="auto"/>
        <w:jc w:val="center"/>
        <w:rPr>
          <w:rFonts w:ascii="Times New Roman" w:hAnsi="Times New Roman"/>
          <w:color w:val="auto"/>
          <w:sz w:val="28"/>
          <w:szCs w:val="28"/>
        </w:rPr>
      </w:pPr>
      <w:bookmarkStart w:id="13" w:name="_Toc265435924"/>
      <w:r w:rsidRPr="009D10D8">
        <w:rPr>
          <w:rFonts w:ascii="Times New Roman" w:hAnsi="Times New Roman"/>
          <w:color w:val="auto"/>
          <w:sz w:val="28"/>
          <w:szCs w:val="28"/>
        </w:rPr>
        <w:t>Рыночная специализация</w:t>
      </w:r>
      <w:bookmarkEnd w:id="13"/>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Речь идет о классификации по отрасли промышленности, или по каналу дистрибуции. Например, сталелитейная отрасль, трубопрокатная отрасль, энергетика, нефтеперерабатывающая отрасль - или свежезамороженные продукты, мясоперерабатывающая отрасль и так далее.</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Менеджер по продажам, ответственный за каждую отраслевую группу, является линейно-операционным руководителем, наделенным властью в отношении одной группы торговых служащих.</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Эти руководители не имеют у себя в подчинении функциональных менеджеров. Каждый торговый представитель фирмы продает всю линию товаров, используемых соответствующей группой потребителей.</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В последние годы наблюдается рост темпов распространения рыночной специализации в торговых организационных структурах, тогда как товарная специализация, во всяком случае, в некоторых отраслях, встречается все реже.</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Предполагается, что тенденция сохранится и в будущем.</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Безусловно, рыночная специализация согласуется с идеей ориентации на потребителя, которая лежит в основе маркетинговой концепции.</w:t>
      </w:r>
    </w:p>
    <w:p w:rsidR="0092798C" w:rsidRPr="009D10D8" w:rsidRDefault="0092798C" w:rsidP="009D10D8">
      <w:pPr>
        <w:spacing w:line="240" w:lineRule="auto"/>
        <w:ind w:firstLine="709"/>
        <w:jc w:val="both"/>
        <w:rPr>
          <w:rFonts w:ascii="Times New Roman" w:hAnsi="Times New Roman"/>
          <w:b/>
          <w:sz w:val="28"/>
          <w:szCs w:val="28"/>
        </w:rPr>
      </w:pPr>
      <w:r w:rsidRPr="009D10D8">
        <w:rPr>
          <w:rFonts w:ascii="Times New Roman" w:hAnsi="Times New Roman"/>
          <w:b/>
          <w:sz w:val="28"/>
          <w:szCs w:val="28"/>
        </w:rPr>
        <w:t>Достоинства: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На каждом отраслевом рынке существует своя специфика, свои правила, традиции, особенности. Рыночная специализация позволяет продавцам углубиться в процесс выявления и освоения этих специфических тонкостей. Что означает повышение качества и эффективности работы. Время в этом случае работает в пользу компании, потому что оно позволяет накопить некое понимание проблем и возможностей в рамках отрасли, недоступное тем, кто пытается войти на данный рынок с ходу.</w:t>
      </w:r>
    </w:p>
    <w:p w:rsidR="0092798C" w:rsidRPr="009D10D8" w:rsidRDefault="0092798C" w:rsidP="009D10D8">
      <w:pPr>
        <w:spacing w:line="240" w:lineRule="auto"/>
        <w:ind w:firstLine="709"/>
        <w:jc w:val="both"/>
        <w:rPr>
          <w:rFonts w:ascii="Times New Roman" w:hAnsi="Times New Roman"/>
          <w:b/>
          <w:sz w:val="28"/>
          <w:szCs w:val="28"/>
        </w:rPr>
      </w:pPr>
      <w:r w:rsidRPr="009D10D8">
        <w:rPr>
          <w:rFonts w:ascii="Times New Roman" w:hAnsi="Times New Roman"/>
          <w:b/>
          <w:sz w:val="28"/>
          <w:szCs w:val="28"/>
        </w:rPr>
        <w:t>Недостатки: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Рыночная специализация порождает перекрывание в охвате территорий, что иногда обходится достаточно дорого.</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Кроме того, если разделение продавцов по рынкам не приводит к той или иной товарной специализации, то организация, ориентированная на клиентов, может иметь еще и недостатки, связанные с продажами всей товарной линии каждым торговым представителем.</w:t>
      </w:r>
    </w:p>
    <w:p w:rsidR="0092798C" w:rsidRPr="009D10D8" w:rsidRDefault="0092798C" w:rsidP="009D10D8">
      <w:pPr>
        <w:spacing w:line="240" w:lineRule="auto"/>
        <w:ind w:firstLine="709"/>
        <w:jc w:val="both"/>
        <w:rPr>
          <w:rFonts w:ascii="Times New Roman" w:hAnsi="Times New Roman"/>
          <w:sz w:val="28"/>
          <w:szCs w:val="28"/>
        </w:rPr>
      </w:pPr>
    </w:p>
    <w:p w:rsidR="0092798C" w:rsidRPr="009D10D8" w:rsidRDefault="0092798C" w:rsidP="009D10D8">
      <w:pPr>
        <w:pStyle w:val="2"/>
        <w:spacing w:line="240" w:lineRule="auto"/>
        <w:jc w:val="center"/>
        <w:rPr>
          <w:rFonts w:ascii="Times New Roman" w:hAnsi="Times New Roman"/>
          <w:color w:val="auto"/>
          <w:sz w:val="28"/>
          <w:szCs w:val="28"/>
        </w:rPr>
      </w:pPr>
      <w:bookmarkStart w:id="14" w:name="_Toc265435925"/>
      <w:r w:rsidRPr="009D10D8">
        <w:rPr>
          <w:rFonts w:ascii="Times New Roman" w:hAnsi="Times New Roman"/>
          <w:color w:val="auto"/>
          <w:sz w:val="28"/>
          <w:szCs w:val="28"/>
        </w:rPr>
        <w:t>Специализация по типам клиентов</w:t>
      </w:r>
      <w:bookmarkEnd w:id="14"/>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Рано или поздно компании приходят к осознанию необходимости разделения клиентов по разным критериям. Как правило, самый распространенный вариант - разделение на три категории: клиенты А, В, С.</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b/>
          <w:sz w:val="28"/>
          <w:szCs w:val="28"/>
        </w:rPr>
        <w:t xml:space="preserve">А </w:t>
      </w:r>
      <w:r w:rsidRPr="009D10D8">
        <w:rPr>
          <w:rFonts w:ascii="Times New Roman" w:hAnsi="Times New Roman"/>
          <w:sz w:val="28"/>
          <w:szCs w:val="28"/>
        </w:rPr>
        <w:t xml:space="preserve">- это ключевые клиенты, которые дают основной объем продаж, </w:t>
      </w:r>
      <w:r w:rsidRPr="009D10D8">
        <w:rPr>
          <w:rFonts w:ascii="Times New Roman" w:hAnsi="Times New Roman"/>
          <w:b/>
          <w:sz w:val="28"/>
          <w:szCs w:val="28"/>
        </w:rPr>
        <w:t>В</w:t>
      </w:r>
      <w:r w:rsidRPr="009D10D8">
        <w:rPr>
          <w:rFonts w:ascii="Times New Roman" w:hAnsi="Times New Roman"/>
          <w:sz w:val="28"/>
          <w:szCs w:val="28"/>
        </w:rPr>
        <w:t xml:space="preserve"> - это средние, </w:t>
      </w:r>
      <w:r w:rsidRPr="009D10D8">
        <w:rPr>
          <w:rFonts w:ascii="Times New Roman" w:hAnsi="Times New Roman"/>
          <w:b/>
          <w:sz w:val="28"/>
          <w:szCs w:val="28"/>
        </w:rPr>
        <w:t>С</w:t>
      </w:r>
      <w:r w:rsidRPr="009D10D8">
        <w:rPr>
          <w:rFonts w:ascii="Times New Roman" w:hAnsi="Times New Roman"/>
          <w:sz w:val="28"/>
          <w:szCs w:val="28"/>
        </w:rPr>
        <w:t xml:space="preserve"> - все остальные. Целью такого разделения является в первую очередь выделение ключевых клиентов, то есть тех, кто непосредственно обеспечивает компании наибольший объем продаж и является особенно важным для компании, для ее интересов.</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Что дает такое разделение? Оно позволяет закрепить за ключевым клиентом индивидуального торгового представителя, который уделяет намного больше времени работе именно с этим клиентом или с несколькими клиентами этого типа. Тем самым удается добиться в сотрудничестве с ключевыми клиентами намного более высоких результатов. Что и является главной целью специализации.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Достоинства: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Основной плюс в том, что он позволяет добиться максимальных объемов закупок от ключевых клиентов и держать эту категорию клиентов под контролем.</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Если за ключевыми клиентами закрепляется торговый представитель, то он уже очень хорошо знает свои подопечные компании, их потребности, руководителей, линейных менеджеров. Соответственно ему легче общаться и с теми, и с другими по мере необходимости.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Недостатки: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Минус в том, что очень тяжело найти такого человека, который мог бы соответствовать всем необходимым критериям, что создает серьезные проблемы.</w:t>
      </w:r>
    </w:p>
    <w:p w:rsidR="0092798C" w:rsidRPr="009D10D8" w:rsidRDefault="0092798C" w:rsidP="009D10D8">
      <w:pPr>
        <w:pStyle w:val="2"/>
        <w:spacing w:line="240" w:lineRule="auto"/>
        <w:jc w:val="center"/>
        <w:rPr>
          <w:rFonts w:ascii="Times New Roman" w:hAnsi="Times New Roman"/>
          <w:color w:val="auto"/>
          <w:sz w:val="28"/>
          <w:szCs w:val="28"/>
        </w:rPr>
      </w:pPr>
      <w:bookmarkStart w:id="15" w:name="_Toc265435926"/>
      <w:r w:rsidRPr="009D10D8">
        <w:rPr>
          <w:rFonts w:ascii="Times New Roman" w:hAnsi="Times New Roman"/>
          <w:color w:val="auto"/>
          <w:sz w:val="28"/>
          <w:szCs w:val="28"/>
        </w:rPr>
        <w:t>Организация на основе имеющихся и новых клиентов</w:t>
      </w:r>
      <w:bookmarkEnd w:id="15"/>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Один из вариантов - разделение клиентов на "новых" и "уже имеющихся". Далее - построение на основании такого разделения специализации торгового персонала. Что это значит? Создаются две команды. Одна из них занимается только поиском клиентов. Как только клиент найден и установлены отношения с ним, он переходит в руки другой команды, которая занимается обслуживанием клиента. Как правило, такой метод используют, например, компании - продавцы разного рода программного обеспечения.</w:t>
      </w:r>
    </w:p>
    <w:p w:rsidR="0092798C" w:rsidRPr="009D10D8" w:rsidRDefault="0092798C" w:rsidP="009D10D8">
      <w:pPr>
        <w:spacing w:line="240" w:lineRule="auto"/>
        <w:ind w:firstLine="709"/>
        <w:jc w:val="both"/>
        <w:rPr>
          <w:rFonts w:ascii="Times New Roman" w:hAnsi="Times New Roman"/>
          <w:b/>
          <w:sz w:val="28"/>
          <w:szCs w:val="28"/>
        </w:rPr>
      </w:pPr>
      <w:r w:rsidRPr="009D10D8">
        <w:rPr>
          <w:rFonts w:ascii="Times New Roman" w:hAnsi="Times New Roman"/>
          <w:b/>
          <w:sz w:val="28"/>
          <w:szCs w:val="28"/>
        </w:rPr>
        <w:t>Достоинства: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В направленности работы групп. Одна группа нацелена на постоянные поиски клиентов и таким образом имеет возможность применять разные технологии, например агрессивную продажу. А вторая группа нацелена на обслуживание. В чем плюс, таким образом? Соответственно, с одной стороны, удается обеспечить постоянный приток новых клиентов, а с другой - поддержать высокий уровень качества обслуживания существующих клиентов.</w:t>
      </w:r>
    </w:p>
    <w:p w:rsidR="0092798C" w:rsidRPr="009D10D8" w:rsidRDefault="0092798C" w:rsidP="009D10D8">
      <w:pPr>
        <w:spacing w:line="240" w:lineRule="auto"/>
        <w:ind w:firstLine="709"/>
        <w:jc w:val="both"/>
        <w:rPr>
          <w:rFonts w:ascii="Times New Roman" w:hAnsi="Times New Roman"/>
          <w:b/>
          <w:sz w:val="28"/>
          <w:szCs w:val="28"/>
        </w:rPr>
      </w:pPr>
      <w:r w:rsidRPr="009D10D8">
        <w:rPr>
          <w:rFonts w:ascii="Times New Roman" w:hAnsi="Times New Roman"/>
          <w:b/>
          <w:sz w:val="28"/>
          <w:szCs w:val="28"/>
        </w:rPr>
        <w:t>Недостатки: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Главный из них заключается в человеческом факторе. Если продавец, специализирующийся на привлечении новых клиентов, смог договориться с конкретным потенциальным клиентом, это не значит, что другой человек, которому он должен сразу же передать своего "подопечного", сможет так же успешно найти общий язык с ним.</w:t>
      </w:r>
    </w:p>
    <w:p w:rsidR="0092798C" w:rsidRPr="009D10D8" w:rsidRDefault="0092798C" w:rsidP="009D10D8">
      <w:pPr>
        <w:pStyle w:val="2"/>
        <w:spacing w:line="240" w:lineRule="auto"/>
        <w:jc w:val="center"/>
        <w:rPr>
          <w:rFonts w:ascii="Times New Roman" w:hAnsi="Times New Roman"/>
          <w:color w:val="auto"/>
          <w:sz w:val="28"/>
          <w:szCs w:val="28"/>
        </w:rPr>
      </w:pPr>
      <w:bookmarkStart w:id="16" w:name="_Toc265435927"/>
      <w:r w:rsidRPr="009D10D8">
        <w:rPr>
          <w:rFonts w:ascii="Times New Roman" w:hAnsi="Times New Roman"/>
          <w:color w:val="auto"/>
          <w:sz w:val="28"/>
          <w:szCs w:val="28"/>
        </w:rPr>
        <w:t>Организация по кластерам потребительского поведения и торговым каналам</w:t>
      </w:r>
      <w:bookmarkEnd w:id="16"/>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b/>
          <w:sz w:val="28"/>
          <w:szCs w:val="28"/>
        </w:rPr>
        <w:t>Кластер потребительского поведения</w:t>
      </w:r>
      <w:r w:rsidRPr="009D10D8">
        <w:rPr>
          <w:rFonts w:ascii="Times New Roman" w:hAnsi="Times New Roman"/>
          <w:sz w:val="28"/>
          <w:szCs w:val="28"/>
        </w:rPr>
        <w:t xml:space="preserve"> - это группа торговых точек, в которой деятельность потенциальных покупателей одинакова.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b/>
          <w:sz w:val="28"/>
          <w:szCs w:val="28"/>
        </w:rPr>
        <w:t>Торговый канал</w:t>
      </w:r>
      <w:r w:rsidRPr="009D10D8">
        <w:rPr>
          <w:rFonts w:ascii="Times New Roman" w:hAnsi="Times New Roman"/>
          <w:sz w:val="28"/>
          <w:szCs w:val="28"/>
        </w:rPr>
        <w:t xml:space="preserve"> - дальнейшее разделение кластера - группа торговых точек, в которых покупателям предлагается похожий ассортимент и уровень сервиса, а также одинаковый метод продажи.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Данный вид - симбиоз между организацией по типам клиентов и по отраслям. С той разницей, что здесь типология ведется по разновидностям человеческого поведения. Например, компания продает пиво. Есть два кластера потребительского поведения. Как покупается пиво обычно - на вывоз и для употребления на месте. Соответственно речь идет о магазинах и объектах общественного питания. Далее, в каждом кластере можно сделать уже более подробное деление. К примеру, сами магазины тоже можно разделить на виды. Скажем, А - гипермаркеты, Б - супермаркеты, В - универсамы, Г - палатки.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Во втором кластере, где пиво продается на месте, можно применить другое продолжение разделения на подвиды. Клиенты А - дорогие рестораны, В - бары, С - дискотеки, Д - летние кафе.</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Соответственно при такой организации создается возможность разделения по типам покупки. Практики прекрасно понимают, какая большая разница существует между способами работы с магазинами, с одной стороны, и общепитом, то есть барами, ресторанами и т.д., - с другой.</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Пример другого деления - работа с коммерческими компаниями и работа с бюджетными компаниями. То есть по потреблению. И опять, далее, внутри каждого кластера можно разделить на подвиды по величине клиентов.</w:t>
      </w:r>
    </w:p>
    <w:p w:rsidR="0092798C" w:rsidRPr="009D10D8" w:rsidRDefault="0092798C" w:rsidP="009D10D8">
      <w:pPr>
        <w:spacing w:line="240" w:lineRule="auto"/>
        <w:ind w:firstLine="709"/>
        <w:jc w:val="both"/>
        <w:rPr>
          <w:rFonts w:ascii="Times New Roman" w:hAnsi="Times New Roman"/>
          <w:b/>
          <w:sz w:val="28"/>
          <w:szCs w:val="28"/>
        </w:rPr>
      </w:pPr>
      <w:r w:rsidRPr="009D10D8">
        <w:rPr>
          <w:rFonts w:ascii="Times New Roman" w:hAnsi="Times New Roman"/>
          <w:b/>
          <w:sz w:val="28"/>
          <w:szCs w:val="28"/>
        </w:rPr>
        <w:t>Достоинства.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Огромный плюс заключается в том, что если, несмотря на сложности, удастся построить такую схему, то очень многое становится понятным. Удается, например, обнаружить, где больше, какой именно товар подходит. Скажем, то пиво, которое пьют в летних кафе, скорее всего не будут пить в дорогих ресторанах и наоборот. Тем самым легче удается понять пути движения товара, прогнозировать возможность расширения этих путей, легче устраивать акции и получить информацию о том, в каком направлении воздействие дало больше отдачи.</w:t>
      </w:r>
    </w:p>
    <w:p w:rsidR="0092798C" w:rsidRPr="009D10D8" w:rsidRDefault="0092798C" w:rsidP="009D10D8">
      <w:pPr>
        <w:spacing w:line="240" w:lineRule="auto"/>
        <w:ind w:firstLine="709"/>
        <w:jc w:val="both"/>
        <w:rPr>
          <w:rFonts w:ascii="Times New Roman" w:hAnsi="Times New Roman"/>
          <w:b/>
          <w:sz w:val="28"/>
          <w:szCs w:val="28"/>
        </w:rPr>
      </w:pPr>
      <w:r w:rsidRPr="009D10D8">
        <w:rPr>
          <w:rFonts w:ascii="Times New Roman" w:hAnsi="Times New Roman"/>
          <w:b/>
          <w:sz w:val="28"/>
          <w:szCs w:val="28"/>
        </w:rPr>
        <w:t>Недостатки.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Основной минус заключается в том, что схема очень затратная и трудоемкая. Так что далеко не всегда удается найти ресурсы для ее построения.</w:t>
      </w:r>
    </w:p>
    <w:p w:rsidR="0092798C" w:rsidRDefault="0092798C" w:rsidP="009D10D8">
      <w:pPr>
        <w:pStyle w:val="2"/>
        <w:spacing w:line="240" w:lineRule="auto"/>
        <w:jc w:val="both"/>
        <w:rPr>
          <w:rFonts w:ascii="Times New Roman" w:hAnsi="Times New Roman"/>
          <w:b w:val="0"/>
          <w:color w:val="auto"/>
          <w:sz w:val="28"/>
          <w:szCs w:val="28"/>
        </w:rPr>
      </w:pPr>
      <w:bookmarkStart w:id="17" w:name="_Toc265435928"/>
      <w:r w:rsidRPr="009D10D8">
        <w:rPr>
          <w:rFonts w:ascii="Times New Roman" w:hAnsi="Times New Roman"/>
          <w:b w:val="0"/>
          <w:color w:val="auto"/>
          <w:sz w:val="28"/>
          <w:szCs w:val="28"/>
        </w:rPr>
        <w:t>Сочетание организационных принципов</w:t>
      </w:r>
      <w:bookmarkEnd w:id="17"/>
    </w:p>
    <w:p w:rsidR="0092798C" w:rsidRPr="009D10D8" w:rsidRDefault="0092798C" w:rsidP="009D10D8"/>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В действительности многие фирмы используют ту или комбинацию каких-то из описанных структур.</w:t>
      </w:r>
      <w:r>
        <w:rPr>
          <w:rFonts w:ascii="Times New Roman" w:hAnsi="Times New Roman"/>
          <w:sz w:val="28"/>
          <w:szCs w:val="28"/>
        </w:rPr>
        <w:t xml:space="preserve"> </w:t>
      </w:r>
      <w:r w:rsidRPr="009D10D8">
        <w:rPr>
          <w:rFonts w:ascii="Times New Roman" w:hAnsi="Times New Roman"/>
          <w:sz w:val="28"/>
          <w:szCs w:val="28"/>
        </w:rPr>
        <w:t>Например, фирма сочетает географическую специализацию с товарно-функциональной (путем использования менеджеров по товару).</w:t>
      </w:r>
      <w:r>
        <w:rPr>
          <w:rFonts w:ascii="Times New Roman" w:hAnsi="Times New Roman"/>
          <w:sz w:val="28"/>
          <w:szCs w:val="28"/>
        </w:rPr>
        <w:t xml:space="preserve"> </w:t>
      </w:r>
      <w:r w:rsidRPr="009D10D8">
        <w:rPr>
          <w:rFonts w:ascii="Times New Roman" w:hAnsi="Times New Roman"/>
          <w:sz w:val="28"/>
          <w:szCs w:val="28"/>
        </w:rPr>
        <w:t>Или же рыночная специализация продавцов сочетается с географической.</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Таким образом, основа специализации - география, товар, рынок или их сочетание - в каждой компании может быть своей. Главное для обеспечения конкурентоспособности компании специализация по тому или иному принципу обязательно нужна, и очень важно, чтобы выбор специализации происходил осознанно, с учетом всех возможных преимуществ и недостатков.</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Принимая решения по организации отдела продаж, руководство компании по вопросам торговли обязано определить структуру службы сбыта, штаб и как различать специалистов в области торговли.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Задачи службы отдела продаж должны быть направлены на развитие выгодных долгосрочных взаимоотношений с основными клиентами на основе первостепенной значимости клиента и достижения максимальной степени его удовлетворения.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Торговый персонал фирмы должен четко представлять стратегические цели и установки фирмы. Именно из них вытекают основные функции для торгового персонала.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Каковы же основные функции руководителя отдела продаж или менеджера по продажам, который руководит группой торговых представителей?</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Обычно в сферу деятельности руководителя отдела продаж или менеджера входят следующие основные функции: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Планирование</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Координация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Контроль</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Оценка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Мотивация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К основным функциям персонала службы сбыта относятся:</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i/>
          <w:sz w:val="28"/>
          <w:szCs w:val="28"/>
        </w:rPr>
        <w:t>Оценка перспектив</w:t>
      </w:r>
      <w:r w:rsidRPr="009D10D8">
        <w:rPr>
          <w:rFonts w:ascii="Times New Roman" w:hAnsi="Times New Roman"/>
          <w:sz w:val="28"/>
          <w:szCs w:val="28"/>
        </w:rPr>
        <w:t xml:space="preserve"> - поиск новых перспективных направлений сбыта продукции.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i/>
          <w:sz w:val="28"/>
          <w:szCs w:val="28"/>
        </w:rPr>
        <w:t>Постановка целей</w:t>
      </w:r>
      <w:r w:rsidRPr="009D10D8">
        <w:rPr>
          <w:rFonts w:ascii="Times New Roman" w:hAnsi="Times New Roman"/>
          <w:sz w:val="28"/>
          <w:szCs w:val="28"/>
        </w:rPr>
        <w:t xml:space="preserve"> - распределение времени между актуальными и потенциальными потребителями.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i/>
          <w:sz w:val="28"/>
          <w:szCs w:val="28"/>
        </w:rPr>
        <w:t>Коммуникации</w:t>
      </w:r>
      <w:r w:rsidRPr="009D10D8">
        <w:rPr>
          <w:rFonts w:ascii="Times New Roman" w:hAnsi="Times New Roman"/>
          <w:sz w:val="28"/>
          <w:szCs w:val="28"/>
        </w:rPr>
        <w:t xml:space="preserve"> - квалифицированное распространение информации о товарах и услугах компании.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i/>
          <w:sz w:val="28"/>
          <w:szCs w:val="28"/>
        </w:rPr>
        <w:t xml:space="preserve">Продажи </w:t>
      </w:r>
      <w:r w:rsidRPr="009D10D8">
        <w:rPr>
          <w:rFonts w:ascii="Times New Roman" w:hAnsi="Times New Roman"/>
          <w:sz w:val="28"/>
          <w:szCs w:val="28"/>
        </w:rPr>
        <w:t>- практическая реализация искусства торговли - подхода к потребителю, представления товара, удовлетворения запросов покупателя и совершения сделки.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i/>
          <w:sz w:val="28"/>
          <w:szCs w:val="28"/>
        </w:rPr>
        <w:t>Услуги</w:t>
      </w:r>
      <w:r w:rsidRPr="009D10D8">
        <w:rPr>
          <w:rFonts w:ascii="Times New Roman" w:hAnsi="Times New Roman"/>
          <w:sz w:val="28"/>
          <w:szCs w:val="28"/>
        </w:rPr>
        <w:t xml:space="preserve"> - оказание различных услуг потребителям - консультации по возникшим проблемам, оказание технической помощи, организация решения финансовых вопросов и обеспечение доставки товара.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i/>
          <w:sz w:val="28"/>
          <w:szCs w:val="28"/>
        </w:rPr>
        <w:t>Сбор информации</w:t>
      </w:r>
      <w:r w:rsidRPr="009D10D8">
        <w:rPr>
          <w:rFonts w:ascii="Times New Roman" w:hAnsi="Times New Roman"/>
          <w:sz w:val="28"/>
          <w:szCs w:val="28"/>
        </w:rPr>
        <w:t xml:space="preserve"> - участие в исследованиях рынка и сборе информации для нужд компании.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i/>
          <w:sz w:val="28"/>
          <w:szCs w:val="28"/>
        </w:rPr>
        <w:t>Распределение</w:t>
      </w:r>
      <w:r w:rsidRPr="009D10D8">
        <w:rPr>
          <w:rFonts w:ascii="Times New Roman" w:hAnsi="Times New Roman"/>
          <w:sz w:val="28"/>
          <w:szCs w:val="28"/>
        </w:rPr>
        <w:t xml:space="preserve"> - решение о порядке получения потребителями дефицитного товара.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Обычно компания устанавливает торговому персоналу конкретные задачи. Предположим, она требует, чтобы 80% рабочего времени работники службы сбыта уделяли работе с клиентами, а 20% - разработке перспективных направлений; или 85% времени - продаже основной продукции компании, а 15% - новым товарам. В противном случае, торговые представители, скорее всего, основную часть рабочего времени будут заняты продажами хорошо зарекомендовавших себя товаров текущим потребителям, пренебрегая новыми продуктами и перспективными клиентами.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Комплекс задач торгового представителя зависит от состояния экономики. В периоды ее роста и высокого спроса торговые представители не имеют никаких проблем с продажами, и некоторые компании приходят к поспешному выводу, что они обойдутся и меньшим число работников службы сбыта. Однако они упускают из вида, что торговые работники выполняют и ряд других функций:</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распределение продукции, обслуживание недовольных покупателей, коммуникация планов компании по устранению нехватки товаров, продажа не пользующихся особым спросом товаров компании.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По мере обострения борьбы за потребителя, компании все более придирчиво оценивают способности своего торгового персонала по удовлетворению потребителей и обеспечению прибыли компании. Торговые работники должны уметь анализировать данные по результатам продаж, измерять потенциал рынка, собирать рыночную информацию, разрабатывать стратегии и планы маркетинга.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Торговые представители нуждаются в аналитических маркетинговых навыках, приобретающих особую значимость на высших уровнях торгового менеджмента.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Несомненно, первостепенное значение имеет кадровый вопрос.</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При планировании торгового персонала необходима ориентация на цели, стоящие перед отделом продаж в настоящее время и с учетом тенденций развития бизнеса компании: выход на новые рынки, вывод нового продукта или новой группы товаров, расширение целевой аудитории. Далее проводится анализ функций и компетенций, необходимых персоналу для решения текущих и будущих задач, и определение потенциала уже имеющихся работников. При отсутствии необходимых умений или недостаточной компетентности сотрудников ставятся задачи по развитию или подбору персонала.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Существуют методы позволяющие сделать первоначальный расчет численности торгового персонала. Выбор определенного метода зависит от множества факторов. Довольно часто оптимальным становится комбинирование нескольких методов. Приведем несколько примеров.</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В каких ситуациях следует использовать метод, основанный на оценке видов торговой деятельности.</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Метод определения необходимой численности торгового персонала, основанный на оценке видов торговой деятельности, является одним из самых дешевых и простых. Данный метод часто используется компаниями, которым нужно быстро получить ответы на ряд вопросов и у которых ограничены ресурсы для проведения такого рода исследований. Метод, основанный на оценке видов торговой деятельности, чрезвычайно эффективен при расчете оптимальной численности торгового персонала, который выполняет четко определенные рутинные задачи. Так как метод, основанный на оценке видов торговой деятельности, не связывает напрямую усилия торгового персонала с результатами продаж, он лучше всего подойдет для тех торговых организаций, которые не могут четко определить это соотношение.</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В каких ситуациях следует использовать метод "воронки" Метод "воронки" обогащает анализ торговой деятельности благодаря исследованию длительных и сложных процессов продаж. Дробя процесс продаж при анализе, вы можете получить больше информации о том, как торговый персонал должен распределять свое рабочее время. С помощью метода "воронки" также можно составить план и получить данные по продвижению клиентов по всем стадиям процесса продаж. Концентрируя внимание на деталях и показателях успешного завершения каждого вида торговой деятельности, менеджеры предприятия могут дать более достоверные данные о потребностях в торговом персонале. Однако метод "воронки", как и метод, основанный на оценке видов торговой деятельности, не предусматривает учета взаимосвязи между усилиями торгового персонала и показателями продаж. И, следовательно, с помощью этих методов нельзя прогнозировать прибыльность альтернативных вариантов численности торгового персонала.</w:t>
      </w:r>
    </w:p>
    <w:p w:rsidR="0092798C" w:rsidRPr="009D10D8" w:rsidRDefault="0092798C" w:rsidP="009D10D8">
      <w:pPr>
        <w:spacing w:line="240" w:lineRule="auto"/>
        <w:ind w:firstLine="709"/>
        <w:jc w:val="both"/>
        <w:rPr>
          <w:rFonts w:ascii="Times New Roman" w:hAnsi="Times New Roman"/>
          <w:sz w:val="28"/>
          <w:szCs w:val="28"/>
        </w:rPr>
      </w:pPr>
      <w:r w:rsidRPr="009D10D8">
        <w:rPr>
          <w:rFonts w:ascii="Times New Roman" w:hAnsi="Times New Roman"/>
          <w:sz w:val="28"/>
          <w:szCs w:val="28"/>
        </w:rPr>
        <w:t>Численность торгового персонала влияет на прибыльность компании Торговые агенты являются "кормильцами" компании - они "делают" продажи. Чересчур многочисленный торговый персонал осуществляет значительное количество продаж, но фирме он обходится крайне дорого. Торговый персонал, как правило, является самым дорогостоящим средством связи с клиентами. Другие каналы сбыта, такие как продажи по телефону, Интернет, прямая почтовая рассылка и массовая реклама, требуют намного меньших затрат, чем собственный торговый персонал. На содержание торгового персонала компании затрачивают от 2 до 40% поступлений от продаж. Торговый персонал оптимальной численности гарантирует фирме долгосрочную максимальную прибыль.</w:t>
      </w:r>
    </w:p>
    <w:p w:rsidR="0092798C" w:rsidRDefault="0092798C" w:rsidP="009D10D8">
      <w:pPr>
        <w:spacing w:line="240" w:lineRule="auto"/>
        <w:jc w:val="both"/>
        <w:rPr>
          <w:rFonts w:ascii="Times New Roman" w:hAnsi="Times New Roman"/>
          <w:sz w:val="28"/>
          <w:szCs w:val="28"/>
        </w:rPr>
      </w:pPr>
    </w:p>
    <w:p w:rsidR="0092798C" w:rsidRDefault="0092798C" w:rsidP="009D10D8">
      <w:pPr>
        <w:spacing w:line="240" w:lineRule="auto"/>
        <w:jc w:val="both"/>
        <w:rPr>
          <w:rFonts w:ascii="Times New Roman" w:hAnsi="Times New Roman"/>
          <w:sz w:val="28"/>
          <w:szCs w:val="28"/>
        </w:rPr>
      </w:pPr>
    </w:p>
    <w:p w:rsidR="0092798C" w:rsidRDefault="0092798C" w:rsidP="009D10D8">
      <w:pPr>
        <w:spacing w:line="240" w:lineRule="auto"/>
        <w:jc w:val="both"/>
        <w:rPr>
          <w:rFonts w:ascii="Times New Roman" w:hAnsi="Times New Roman"/>
          <w:sz w:val="28"/>
          <w:szCs w:val="28"/>
        </w:rPr>
      </w:pPr>
    </w:p>
    <w:p w:rsidR="0092798C" w:rsidRDefault="0092798C" w:rsidP="009D10D8">
      <w:pPr>
        <w:spacing w:line="240" w:lineRule="auto"/>
        <w:jc w:val="both"/>
        <w:rPr>
          <w:rFonts w:ascii="Times New Roman" w:hAnsi="Times New Roman"/>
          <w:sz w:val="28"/>
          <w:szCs w:val="28"/>
        </w:rPr>
      </w:pPr>
    </w:p>
    <w:p w:rsidR="0092798C" w:rsidRDefault="0092798C" w:rsidP="009D10D8">
      <w:pPr>
        <w:spacing w:line="240" w:lineRule="auto"/>
        <w:jc w:val="both"/>
        <w:rPr>
          <w:rFonts w:ascii="Times New Roman" w:hAnsi="Times New Roman"/>
          <w:sz w:val="28"/>
          <w:szCs w:val="28"/>
        </w:rPr>
      </w:pPr>
    </w:p>
    <w:p w:rsidR="0092798C" w:rsidRDefault="0092798C" w:rsidP="009D10D8">
      <w:pPr>
        <w:spacing w:line="240" w:lineRule="auto"/>
        <w:jc w:val="both"/>
        <w:rPr>
          <w:rFonts w:ascii="Times New Roman" w:hAnsi="Times New Roman"/>
          <w:sz w:val="28"/>
          <w:szCs w:val="28"/>
        </w:rPr>
      </w:pPr>
    </w:p>
    <w:p w:rsidR="0092798C" w:rsidRDefault="0092798C" w:rsidP="001E2F60">
      <w:pPr>
        <w:rPr>
          <w:rFonts w:ascii="Times New Roman" w:hAnsi="Times New Roman"/>
          <w:sz w:val="28"/>
          <w:szCs w:val="28"/>
        </w:rPr>
      </w:pPr>
    </w:p>
    <w:p w:rsidR="0092798C" w:rsidRPr="001E2F60" w:rsidRDefault="0092798C" w:rsidP="001E2F60">
      <w:pPr>
        <w:pStyle w:val="11"/>
        <w:tabs>
          <w:tab w:val="left" w:pos="3120"/>
        </w:tabs>
        <w:spacing w:line="240" w:lineRule="auto"/>
        <w:jc w:val="both"/>
        <w:rPr>
          <w:rFonts w:ascii="Times New Roman" w:hAnsi="Times New Roman"/>
          <w:b/>
          <w:sz w:val="28"/>
        </w:rPr>
      </w:pPr>
      <w:r w:rsidRPr="001E2F60">
        <w:rPr>
          <w:rFonts w:ascii="Times New Roman" w:hAnsi="Times New Roman"/>
          <w:b/>
          <w:sz w:val="28"/>
        </w:rPr>
        <w:t xml:space="preserve"> Реш</w:t>
      </w:r>
      <w:r>
        <w:rPr>
          <w:rFonts w:ascii="Times New Roman" w:hAnsi="Times New Roman"/>
          <w:b/>
          <w:sz w:val="28"/>
        </w:rPr>
        <w:t>ение задачи</w:t>
      </w:r>
      <w:r w:rsidRPr="001E2F60">
        <w:rPr>
          <w:rFonts w:ascii="Times New Roman" w:hAnsi="Times New Roman"/>
          <w:b/>
          <w:sz w:val="28"/>
        </w:rPr>
        <w:t>.</w:t>
      </w:r>
    </w:p>
    <w:p w:rsidR="0092798C" w:rsidRPr="001E2F60" w:rsidRDefault="0092798C" w:rsidP="001E2F60">
      <w:pPr>
        <w:pStyle w:val="11"/>
        <w:tabs>
          <w:tab w:val="left" w:pos="3120"/>
        </w:tabs>
        <w:spacing w:line="240" w:lineRule="auto"/>
        <w:jc w:val="both"/>
        <w:rPr>
          <w:rFonts w:ascii="Times New Roman" w:hAnsi="Times New Roman"/>
          <w:b/>
          <w:sz w:val="28"/>
        </w:rPr>
      </w:pPr>
      <w:r w:rsidRPr="001E2F60">
        <w:rPr>
          <w:rFonts w:ascii="Times New Roman" w:hAnsi="Times New Roman"/>
          <w:b/>
          <w:sz w:val="28"/>
        </w:rPr>
        <w:t>Продумайте свои товарные марки и рекламные слоганы или приведите действующие для следующих фирм:</w:t>
      </w:r>
    </w:p>
    <w:p w:rsidR="0092798C" w:rsidRPr="001E2F60" w:rsidRDefault="0092798C" w:rsidP="001E2F60">
      <w:pPr>
        <w:pStyle w:val="11"/>
        <w:tabs>
          <w:tab w:val="left" w:pos="3120"/>
        </w:tabs>
        <w:spacing w:line="240" w:lineRule="auto"/>
        <w:jc w:val="both"/>
        <w:rPr>
          <w:rFonts w:ascii="Times New Roman" w:hAnsi="Times New Roman"/>
          <w:b/>
          <w:sz w:val="28"/>
        </w:rPr>
      </w:pPr>
      <w:r w:rsidRPr="001E2F60">
        <w:rPr>
          <w:rFonts w:ascii="Times New Roman" w:hAnsi="Times New Roman"/>
          <w:b/>
          <w:sz w:val="28"/>
        </w:rPr>
        <w:t>- сеть закусочных быстрого обслуживания;</w:t>
      </w:r>
    </w:p>
    <w:p w:rsidR="0092798C" w:rsidRPr="001E2F60" w:rsidRDefault="0092798C" w:rsidP="001E2F60">
      <w:pPr>
        <w:pStyle w:val="11"/>
        <w:tabs>
          <w:tab w:val="left" w:pos="3120"/>
        </w:tabs>
        <w:spacing w:line="240" w:lineRule="auto"/>
        <w:jc w:val="both"/>
        <w:rPr>
          <w:rFonts w:ascii="Times New Roman" w:hAnsi="Times New Roman"/>
          <w:b/>
          <w:sz w:val="28"/>
        </w:rPr>
      </w:pPr>
      <w:r w:rsidRPr="001E2F60">
        <w:rPr>
          <w:rFonts w:ascii="Times New Roman" w:hAnsi="Times New Roman"/>
          <w:b/>
          <w:sz w:val="28"/>
        </w:rPr>
        <w:t>- компьютерная фирма;</w:t>
      </w:r>
    </w:p>
    <w:p w:rsidR="0092798C" w:rsidRPr="001E2F60" w:rsidRDefault="0092798C" w:rsidP="001E2F60">
      <w:pPr>
        <w:pStyle w:val="11"/>
        <w:tabs>
          <w:tab w:val="left" w:pos="3120"/>
        </w:tabs>
        <w:spacing w:line="240" w:lineRule="auto"/>
        <w:jc w:val="both"/>
        <w:rPr>
          <w:rFonts w:ascii="Times New Roman" w:hAnsi="Times New Roman"/>
          <w:b/>
          <w:sz w:val="28"/>
        </w:rPr>
      </w:pPr>
      <w:r w:rsidRPr="001E2F60">
        <w:rPr>
          <w:rFonts w:ascii="Times New Roman" w:hAnsi="Times New Roman"/>
          <w:b/>
          <w:sz w:val="28"/>
        </w:rPr>
        <w:t>- авиакомпания.</w:t>
      </w:r>
    </w:p>
    <w:p w:rsidR="0092798C" w:rsidRDefault="0092798C" w:rsidP="001E2F60">
      <w:pPr>
        <w:pStyle w:val="11"/>
        <w:spacing w:line="240" w:lineRule="auto"/>
        <w:jc w:val="both"/>
        <w:rPr>
          <w:rFonts w:ascii="Times New Roman" w:hAnsi="Times New Roman"/>
          <w:sz w:val="28"/>
        </w:rPr>
      </w:pPr>
    </w:p>
    <w:p w:rsidR="0092798C" w:rsidRPr="001E2F60" w:rsidRDefault="0092798C" w:rsidP="001E2F60">
      <w:pPr>
        <w:pStyle w:val="11"/>
        <w:tabs>
          <w:tab w:val="left" w:pos="3120"/>
        </w:tabs>
        <w:spacing w:line="240" w:lineRule="auto"/>
        <w:jc w:val="both"/>
        <w:rPr>
          <w:rFonts w:ascii="Times New Roman" w:hAnsi="Times New Roman"/>
          <w:sz w:val="28"/>
        </w:rPr>
      </w:pPr>
      <w:r>
        <w:rPr>
          <w:rFonts w:ascii="Times New Roman" w:hAnsi="Times New Roman"/>
          <w:b/>
          <w:sz w:val="28"/>
        </w:rPr>
        <w:t>С</w:t>
      </w:r>
      <w:r w:rsidRPr="001E2F60">
        <w:rPr>
          <w:rFonts w:ascii="Times New Roman" w:hAnsi="Times New Roman"/>
          <w:b/>
          <w:sz w:val="28"/>
        </w:rPr>
        <w:t>еть з</w:t>
      </w:r>
      <w:r>
        <w:rPr>
          <w:rFonts w:ascii="Times New Roman" w:hAnsi="Times New Roman"/>
          <w:b/>
          <w:sz w:val="28"/>
        </w:rPr>
        <w:t xml:space="preserve">акусочных быстрого обслуживания – </w:t>
      </w:r>
    </w:p>
    <w:p w:rsidR="0092798C" w:rsidRDefault="00727AEC" w:rsidP="001E2F60">
      <w:pPr>
        <w:ind w:firstLine="708"/>
        <w:rPr>
          <w:rFonts w:ascii="Times New Roman" w:hAnsi="Times New Roman"/>
          <w:i/>
          <w:sz w:val="28"/>
          <w:szCs w:val="28"/>
        </w:rPr>
      </w:pPr>
      <w:hyperlink r:id="rId7" w:history="1">
        <w:r>
          <w:rPr>
            <w:rFonts w:ascii="Arial" w:hAnsi="Arial" w:cs="Arial"/>
            <w:b/>
            <w:noProof/>
            <w:color w:val="110EA7"/>
            <w:sz w:val="19"/>
            <w:szCs w:val="1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im8-tub.yandex.net/i?id=64534791-12-24" href="http://images.yandex.ru/yandsearch?ed=1&amp;text=%D1%80%D0%B8%D1%81%D1%83%D0%BD%D0%BE%D0%BA %D0%BC%D0%B0%D0%BA%D0%B4%D0%BE%D0%BD%D0%B0%D0%BB%D1%8C%D0%B4%D1%81%D0%B0&amp;p=11&amp;img_url=www.zano.ru/fotoprikol/images/0767.jpg&amp;rpt=simag" style="width:69pt;height:88.5pt;visibility:visible" o:button="t">
              <v:fill o:detectmouseclick="t"/>
              <v:imagedata r:id="rId8" o:title=""/>
            </v:shape>
          </w:pict>
        </w:r>
      </w:hyperlink>
      <w:r w:rsidR="0092798C">
        <w:rPr>
          <w:rFonts w:ascii="Times New Roman" w:hAnsi="Times New Roman"/>
          <w:sz w:val="28"/>
          <w:szCs w:val="28"/>
        </w:rPr>
        <w:t xml:space="preserve"> рекламный слоган: </w:t>
      </w:r>
      <w:r w:rsidR="0092798C">
        <w:rPr>
          <w:rFonts w:ascii="Times New Roman" w:hAnsi="Times New Roman"/>
          <w:i/>
          <w:sz w:val="28"/>
          <w:szCs w:val="28"/>
        </w:rPr>
        <w:t>Вот что я люблю</w:t>
      </w:r>
      <w:r w:rsidR="0092798C" w:rsidRPr="006741B3">
        <w:rPr>
          <w:rFonts w:ascii="Times New Roman" w:hAnsi="Times New Roman"/>
          <w:i/>
          <w:sz w:val="28"/>
          <w:szCs w:val="28"/>
        </w:rPr>
        <w:t>!</w:t>
      </w:r>
    </w:p>
    <w:p w:rsidR="0092798C" w:rsidRPr="006741B3" w:rsidRDefault="0092798C" w:rsidP="006741B3">
      <w:pPr>
        <w:rPr>
          <w:rFonts w:ascii="Times New Roman" w:hAnsi="Times New Roman"/>
          <w:sz w:val="28"/>
          <w:szCs w:val="28"/>
        </w:rPr>
      </w:pPr>
    </w:p>
    <w:p w:rsidR="0092798C" w:rsidRPr="006741B3" w:rsidRDefault="0092798C" w:rsidP="006741B3">
      <w:pPr>
        <w:pStyle w:val="11"/>
        <w:tabs>
          <w:tab w:val="left" w:pos="3120"/>
        </w:tabs>
        <w:spacing w:line="240" w:lineRule="auto"/>
        <w:jc w:val="both"/>
        <w:rPr>
          <w:rFonts w:ascii="Times New Roman" w:hAnsi="Times New Roman"/>
          <w:b/>
          <w:sz w:val="28"/>
        </w:rPr>
      </w:pPr>
      <w:r>
        <w:rPr>
          <w:rFonts w:ascii="Times New Roman" w:hAnsi="Times New Roman"/>
          <w:b/>
          <w:sz w:val="28"/>
        </w:rPr>
        <w:t>К</w:t>
      </w:r>
      <w:r w:rsidRPr="001E2F60">
        <w:rPr>
          <w:rFonts w:ascii="Times New Roman" w:hAnsi="Times New Roman"/>
          <w:b/>
          <w:sz w:val="28"/>
        </w:rPr>
        <w:t>омпьюте</w:t>
      </w:r>
      <w:r>
        <w:rPr>
          <w:rFonts w:ascii="Times New Roman" w:hAnsi="Times New Roman"/>
          <w:b/>
          <w:sz w:val="28"/>
        </w:rPr>
        <w:t>рная фирма:</w:t>
      </w:r>
    </w:p>
    <w:p w:rsidR="0092798C" w:rsidRDefault="0092798C" w:rsidP="006741B3">
      <w:pPr>
        <w:rPr>
          <w:rFonts w:ascii="Times New Roman" w:hAnsi="Times New Roman"/>
          <w:sz w:val="28"/>
          <w:szCs w:val="28"/>
        </w:rPr>
      </w:pPr>
    </w:p>
    <w:p w:rsidR="0092798C" w:rsidRDefault="0092798C" w:rsidP="006741B3">
      <w:pPr>
        <w:tabs>
          <w:tab w:val="left" w:pos="1065"/>
        </w:tabs>
        <w:rPr>
          <w:rFonts w:ascii="Times New Roman" w:hAnsi="Times New Roman"/>
          <w:sz w:val="28"/>
          <w:szCs w:val="28"/>
        </w:rPr>
      </w:pPr>
      <w:r>
        <w:rPr>
          <w:rFonts w:ascii="Times New Roman" w:hAnsi="Times New Roman"/>
          <w:sz w:val="28"/>
          <w:szCs w:val="28"/>
        </w:rPr>
        <w:tab/>
      </w:r>
      <w:r w:rsidR="00727AEC">
        <w:rPr>
          <w:rFonts w:ascii="Arial" w:hAnsi="Arial" w:cs="Arial"/>
          <w:noProof/>
          <w:color w:val="000000"/>
          <w:sz w:val="18"/>
          <w:szCs w:val="18"/>
          <w:lang w:eastAsia="ru-RU"/>
        </w:rPr>
        <w:pict>
          <v:shape id="Рисунок 4" o:spid="_x0000_i1026" type="#_x0000_t75" alt="http://www.logobank.ru/images/ph/en/i/intel.png" style="width:138.75pt;height:86.25pt;visibility:visible">
            <v:imagedata r:id="rId9" o:title=""/>
          </v:shape>
        </w:pict>
      </w:r>
      <w:r>
        <w:rPr>
          <w:rFonts w:ascii="Times New Roman" w:hAnsi="Times New Roman"/>
          <w:sz w:val="28"/>
          <w:szCs w:val="28"/>
        </w:rPr>
        <w:t xml:space="preserve"> </w:t>
      </w:r>
    </w:p>
    <w:p w:rsidR="0092798C" w:rsidRDefault="0092798C" w:rsidP="006741B3">
      <w:pPr>
        <w:tabs>
          <w:tab w:val="left" w:pos="1065"/>
        </w:tabs>
        <w:rPr>
          <w:rFonts w:ascii="Times New Roman" w:hAnsi="Times New Roman"/>
          <w:sz w:val="28"/>
          <w:szCs w:val="28"/>
        </w:rPr>
      </w:pPr>
      <w:r>
        <w:rPr>
          <w:rFonts w:ascii="Times New Roman" w:hAnsi="Times New Roman"/>
          <w:sz w:val="28"/>
          <w:szCs w:val="28"/>
        </w:rPr>
        <w:t xml:space="preserve">   рекламный слоган</w:t>
      </w:r>
      <w:r w:rsidRPr="00612C62">
        <w:rPr>
          <w:rFonts w:ascii="Times New Roman" w:hAnsi="Times New Roman"/>
          <w:sz w:val="28"/>
          <w:szCs w:val="28"/>
        </w:rPr>
        <w:t xml:space="preserve">:  </w:t>
      </w:r>
      <w:r w:rsidRPr="00612C62">
        <w:rPr>
          <w:rFonts w:ascii="Times New Roman" w:hAnsi="Times New Roman"/>
          <w:b/>
          <w:bCs/>
          <w:sz w:val="28"/>
          <w:szCs w:val="28"/>
        </w:rPr>
        <w:t>Intel</w:t>
      </w:r>
      <w:r w:rsidRPr="00612C62">
        <w:rPr>
          <w:rFonts w:ascii="Times New Roman" w:hAnsi="Times New Roman"/>
          <w:sz w:val="28"/>
          <w:szCs w:val="28"/>
        </w:rPr>
        <w:t xml:space="preserve"> внутри</w:t>
      </w:r>
    </w:p>
    <w:p w:rsidR="0092798C" w:rsidRPr="00612C62" w:rsidRDefault="0092798C" w:rsidP="00612C62">
      <w:pPr>
        <w:rPr>
          <w:rFonts w:ascii="Times New Roman" w:hAnsi="Times New Roman"/>
          <w:sz w:val="28"/>
          <w:szCs w:val="28"/>
        </w:rPr>
      </w:pPr>
    </w:p>
    <w:tbl>
      <w:tblPr>
        <w:tblW w:w="3387" w:type="pct"/>
        <w:tblCellSpacing w:w="0" w:type="dxa"/>
        <w:tblCellMar>
          <w:top w:w="150" w:type="dxa"/>
          <w:left w:w="150" w:type="dxa"/>
          <w:bottom w:w="150" w:type="dxa"/>
          <w:right w:w="150" w:type="dxa"/>
        </w:tblCellMar>
        <w:tblLook w:val="00A0" w:firstRow="1" w:lastRow="0" w:firstColumn="1" w:lastColumn="0" w:noHBand="0" w:noVBand="0"/>
      </w:tblPr>
      <w:tblGrid>
        <w:gridCol w:w="306"/>
        <w:gridCol w:w="6234"/>
      </w:tblGrid>
      <w:tr w:rsidR="0092798C" w:rsidRPr="00A17681" w:rsidTr="007049C7">
        <w:trPr>
          <w:trHeight w:val="1140"/>
          <w:tblCellSpacing w:w="0" w:type="dxa"/>
        </w:trPr>
        <w:tc>
          <w:tcPr>
            <w:tcW w:w="0" w:type="auto"/>
          </w:tcPr>
          <w:p w:rsidR="0092798C" w:rsidRPr="00612C62" w:rsidRDefault="0092798C" w:rsidP="007049C7">
            <w:pPr>
              <w:spacing w:after="0" w:line="240" w:lineRule="auto"/>
              <w:rPr>
                <w:rFonts w:ascii="Arial" w:hAnsi="Arial" w:cs="Arial"/>
                <w:color w:val="000000"/>
                <w:sz w:val="18"/>
                <w:szCs w:val="18"/>
                <w:lang w:eastAsia="ru-RU"/>
              </w:rPr>
            </w:pPr>
          </w:p>
        </w:tc>
        <w:tc>
          <w:tcPr>
            <w:tcW w:w="0" w:type="auto"/>
          </w:tcPr>
          <w:p w:rsidR="0092798C" w:rsidRPr="00612C62" w:rsidRDefault="0092798C" w:rsidP="007049C7">
            <w:pPr>
              <w:spacing w:before="100" w:beforeAutospacing="1" w:after="100" w:afterAutospacing="1" w:line="240" w:lineRule="auto"/>
              <w:rPr>
                <w:rFonts w:ascii="Arial" w:hAnsi="Arial" w:cs="Arial"/>
                <w:color w:val="000000"/>
                <w:sz w:val="24"/>
                <w:szCs w:val="18"/>
                <w:lang w:eastAsia="ru-RU"/>
              </w:rPr>
            </w:pPr>
            <w:r w:rsidRPr="00612C62">
              <w:rPr>
                <w:rFonts w:ascii="Arial" w:hAnsi="Arial" w:cs="Arial"/>
                <w:b/>
                <w:bCs/>
                <w:color w:val="000000"/>
                <w:sz w:val="24"/>
                <w:szCs w:val="18"/>
                <w:lang w:eastAsia="ru-RU"/>
              </w:rPr>
              <w:t>Emirates Airlines</w:t>
            </w:r>
            <w:r w:rsidRPr="00612C62">
              <w:rPr>
                <w:rFonts w:ascii="Arial" w:hAnsi="Arial" w:cs="Arial"/>
                <w:color w:val="000000"/>
                <w:sz w:val="24"/>
                <w:szCs w:val="18"/>
                <w:lang w:eastAsia="ru-RU"/>
              </w:rPr>
              <w:t xml:space="preserve"> </w:t>
            </w:r>
          </w:p>
          <w:p w:rsidR="0092798C" w:rsidRPr="00612C62" w:rsidRDefault="0092798C" w:rsidP="007049C7">
            <w:pPr>
              <w:spacing w:before="100" w:beforeAutospacing="1" w:after="100" w:afterAutospacing="1" w:line="240" w:lineRule="auto"/>
              <w:rPr>
                <w:rFonts w:ascii="Arial" w:hAnsi="Arial" w:cs="Arial"/>
                <w:color w:val="000000"/>
                <w:sz w:val="24"/>
                <w:szCs w:val="18"/>
                <w:lang w:eastAsia="ru-RU"/>
              </w:rPr>
            </w:pPr>
            <w:r w:rsidRPr="00612C62">
              <w:rPr>
                <w:rFonts w:ascii="Arial" w:hAnsi="Arial" w:cs="Arial"/>
                <w:b/>
                <w:bCs/>
                <w:color w:val="000000"/>
                <w:sz w:val="24"/>
                <w:szCs w:val="18"/>
                <w:lang w:eastAsia="ru-RU"/>
              </w:rPr>
              <w:t>Авиалинии Эмиратов</w:t>
            </w:r>
            <w:r w:rsidRPr="00612C62">
              <w:rPr>
                <w:rFonts w:ascii="Arial" w:hAnsi="Arial" w:cs="Arial"/>
                <w:color w:val="000000"/>
                <w:sz w:val="24"/>
                <w:szCs w:val="18"/>
                <w:lang w:eastAsia="ru-RU"/>
              </w:rPr>
              <w:t xml:space="preserve"> </w:t>
            </w:r>
          </w:p>
          <w:p w:rsidR="0092798C" w:rsidRPr="00612C62" w:rsidRDefault="0092798C" w:rsidP="007049C7">
            <w:pPr>
              <w:spacing w:before="100" w:beforeAutospacing="1" w:after="100" w:afterAutospacing="1" w:line="240" w:lineRule="auto"/>
              <w:rPr>
                <w:rFonts w:ascii="Arial" w:hAnsi="Arial" w:cs="Arial"/>
                <w:color w:val="000000"/>
                <w:sz w:val="18"/>
                <w:szCs w:val="18"/>
                <w:lang w:eastAsia="ru-RU"/>
              </w:rPr>
            </w:pPr>
            <w:r w:rsidRPr="00612C62">
              <w:rPr>
                <w:rFonts w:ascii="Arial" w:hAnsi="Arial" w:cs="Arial"/>
                <w:color w:val="000000"/>
                <w:sz w:val="18"/>
                <w:szCs w:val="18"/>
                <w:lang w:eastAsia="ru-RU"/>
              </w:rPr>
              <w:t> </w:t>
            </w:r>
            <w:r w:rsidRPr="00A17681">
              <w:rPr>
                <w:rFonts w:ascii="Times New Roman" w:hAnsi="Times New Roman"/>
                <w:sz w:val="28"/>
                <w:szCs w:val="28"/>
              </w:rPr>
              <w:t>рекламный слоган:  Точность,надёжность,комфорт.</w:t>
            </w:r>
          </w:p>
        </w:tc>
      </w:tr>
    </w:tbl>
    <w:p w:rsidR="0092798C" w:rsidRPr="00612C62" w:rsidRDefault="00727AEC" w:rsidP="00612C62">
      <w:pPr>
        <w:rPr>
          <w:rFonts w:ascii="Times New Roman" w:hAnsi="Times New Roman"/>
          <w:sz w:val="28"/>
          <w:szCs w:val="28"/>
        </w:rPr>
      </w:pPr>
      <w:r>
        <w:rPr>
          <w:rFonts w:ascii="Times New Roman" w:hAnsi="Times New Roman"/>
          <w:noProof/>
          <w:sz w:val="28"/>
          <w:szCs w:val="28"/>
          <w:lang w:eastAsia="ru-RU"/>
        </w:rPr>
        <w:pict>
          <v:shape id="Рисунок 7" o:spid="_x0000_i1027" type="#_x0000_t75" alt="Логотип: Emirates Airlines (Авиалинии Эмиратов)" style="width:112.5pt;height:77.25pt;visibility:visible">
            <v:imagedata r:id="rId10" o:title=""/>
          </v:shape>
        </w:pict>
      </w:r>
    </w:p>
    <w:p w:rsidR="0092798C" w:rsidRDefault="0092798C" w:rsidP="00612C62">
      <w:pPr>
        <w:rPr>
          <w:rFonts w:ascii="Times New Roman" w:hAnsi="Times New Roman"/>
          <w:sz w:val="28"/>
          <w:szCs w:val="28"/>
        </w:rPr>
      </w:pPr>
    </w:p>
    <w:p w:rsidR="0092798C" w:rsidRDefault="0092798C" w:rsidP="00612C62">
      <w:pPr>
        <w:rPr>
          <w:rFonts w:ascii="Times New Roman" w:hAnsi="Times New Roman"/>
          <w:sz w:val="28"/>
          <w:szCs w:val="28"/>
        </w:rPr>
      </w:pPr>
    </w:p>
    <w:p w:rsidR="0092798C" w:rsidRPr="00D85005" w:rsidRDefault="0092798C" w:rsidP="00D85005">
      <w:pPr>
        <w:jc w:val="center"/>
        <w:rPr>
          <w:rFonts w:ascii="Times New Roman" w:hAnsi="Times New Roman"/>
          <w:b/>
          <w:sz w:val="28"/>
          <w:szCs w:val="28"/>
        </w:rPr>
      </w:pPr>
      <w:r w:rsidRPr="00D85005">
        <w:rPr>
          <w:rFonts w:ascii="Times New Roman" w:hAnsi="Times New Roman"/>
          <w:b/>
          <w:sz w:val="28"/>
          <w:szCs w:val="28"/>
        </w:rPr>
        <w:t>Список литературы :</w:t>
      </w:r>
    </w:p>
    <w:p w:rsidR="0092798C" w:rsidRPr="00D85005" w:rsidRDefault="0092798C" w:rsidP="00D85005">
      <w:pPr>
        <w:spacing w:line="360" w:lineRule="auto"/>
        <w:rPr>
          <w:rFonts w:ascii="Times New Roman" w:hAnsi="Times New Roman"/>
          <w:sz w:val="28"/>
          <w:szCs w:val="28"/>
        </w:rPr>
      </w:pPr>
      <w:r w:rsidRPr="00D85005">
        <w:rPr>
          <w:rFonts w:ascii="Times New Roman" w:hAnsi="Times New Roman"/>
          <w:sz w:val="28"/>
          <w:szCs w:val="28"/>
        </w:rPr>
        <w:t>1. Ф.Котлер: «Основы маркетинга»  Москва 1995г.</w:t>
      </w:r>
    </w:p>
    <w:p w:rsidR="0092798C" w:rsidRPr="00D85005" w:rsidRDefault="0092798C" w:rsidP="00D85005">
      <w:pPr>
        <w:spacing w:line="360" w:lineRule="auto"/>
        <w:rPr>
          <w:rFonts w:ascii="Times New Roman" w:hAnsi="Times New Roman"/>
          <w:sz w:val="28"/>
          <w:szCs w:val="28"/>
        </w:rPr>
      </w:pPr>
      <w:r w:rsidRPr="00D85005">
        <w:rPr>
          <w:rFonts w:ascii="Times New Roman" w:hAnsi="Times New Roman"/>
          <w:sz w:val="28"/>
          <w:szCs w:val="28"/>
        </w:rPr>
        <w:t>2. В.А. Михарева «Основы маркетинга» Мнск 2002г.</w:t>
      </w:r>
    </w:p>
    <w:p w:rsidR="0092798C" w:rsidRPr="00D85005" w:rsidRDefault="0092798C" w:rsidP="00D85005">
      <w:pPr>
        <w:rPr>
          <w:rFonts w:ascii="Times New Roman" w:hAnsi="Times New Roman"/>
          <w:sz w:val="28"/>
          <w:szCs w:val="28"/>
        </w:rPr>
      </w:pPr>
      <w:bookmarkStart w:id="18" w:name="_GoBack"/>
      <w:bookmarkEnd w:id="18"/>
    </w:p>
    <w:sectPr w:rsidR="0092798C" w:rsidRPr="00D85005" w:rsidSect="00EB388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8C" w:rsidRDefault="0092798C" w:rsidP="004569D8">
      <w:pPr>
        <w:spacing w:after="0" w:line="240" w:lineRule="auto"/>
      </w:pPr>
      <w:r>
        <w:separator/>
      </w:r>
    </w:p>
  </w:endnote>
  <w:endnote w:type="continuationSeparator" w:id="0">
    <w:p w:rsidR="0092798C" w:rsidRDefault="0092798C" w:rsidP="0045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8C" w:rsidRDefault="0092798C">
    <w:pPr>
      <w:pStyle w:val="a6"/>
      <w:jc w:val="right"/>
    </w:pPr>
    <w:r>
      <w:fldChar w:fldCharType="begin"/>
    </w:r>
    <w:r>
      <w:instrText xml:space="preserve"> PAGE   \* MERGEFORMAT </w:instrText>
    </w:r>
    <w:r>
      <w:fldChar w:fldCharType="separate"/>
    </w:r>
    <w:r w:rsidR="00727AEC">
      <w:rPr>
        <w:noProof/>
      </w:rPr>
      <w:t>1</w:t>
    </w:r>
    <w:r>
      <w:fldChar w:fldCharType="end"/>
    </w:r>
  </w:p>
  <w:p w:rsidR="0092798C" w:rsidRDefault="009279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8C" w:rsidRDefault="0092798C" w:rsidP="004569D8">
      <w:pPr>
        <w:spacing w:after="0" w:line="240" w:lineRule="auto"/>
      </w:pPr>
      <w:r>
        <w:separator/>
      </w:r>
    </w:p>
  </w:footnote>
  <w:footnote w:type="continuationSeparator" w:id="0">
    <w:p w:rsidR="0092798C" w:rsidRDefault="0092798C" w:rsidP="00456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B72EF"/>
    <w:multiLevelType w:val="hybridMultilevel"/>
    <w:tmpl w:val="7D825D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0755AA"/>
    <w:multiLevelType w:val="multilevel"/>
    <w:tmpl w:val="353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4839AB"/>
    <w:multiLevelType w:val="multilevel"/>
    <w:tmpl w:val="2CCE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7E3"/>
    <w:rsid w:val="00107785"/>
    <w:rsid w:val="0013538E"/>
    <w:rsid w:val="001E2F60"/>
    <w:rsid w:val="002417E3"/>
    <w:rsid w:val="004569D8"/>
    <w:rsid w:val="005D2A56"/>
    <w:rsid w:val="005E01E6"/>
    <w:rsid w:val="00612C62"/>
    <w:rsid w:val="006741B3"/>
    <w:rsid w:val="006B2075"/>
    <w:rsid w:val="007049C7"/>
    <w:rsid w:val="00727AEC"/>
    <w:rsid w:val="007917A4"/>
    <w:rsid w:val="008B3497"/>
    <w:rsid w:val="0092798C"/>
    <w:rsid w:val="009D10D8"/>
    <w:rsid w:val="009D3FEC"/>
    <w:rsid w:val="00A17681"/>
    <w:rsid w:val="00A713A6"/>
    <w:rsid w:val="00AE3E68"/>
    <w:rsid w:val="00D85005"/>
    <w:rsid w:val="00E43947"/>
    <w:rsid w:val="00EB2199"/>
    <w:rsid w:val="00EB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13981B4A-7787-4B96-8284-8823EC80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887"/>
    <w:pPr>
      <w:spacing w:after="200" w:line="276" w:lineRule="auto"/>
    </w:pPr>
    <w:rPr>
      <w:rFonts w:eastAsia="Times New Roman"/>
      <w:sz w:val="22"/>
      <w:szCs w:val="22"/>
      <w:lang w:eastAsia="en-US"/>
    </w:rPr>
  </w:style>
  <w:style w:type="paragraph" w:styleId="1">
    <w:name w:val="heading 1"/>
    <w:basedOn w:val="a"/>
    <w:link w:val="10"/>
    <w:qFormat/>
    <w:rsid w:val="007917A4"/>
    <w:pPr>
      <w:spacing w:before="100" w:beforeAutospacing="1" w:after="58" w:line="360" w:lineRule="auto"/>
      <w:jc w:val="center"/>
      <w:outlineLvl w:val="0"/>
    </w:pPr>
    <w:rPr>
      <w:rFonts w:ascii="Times New Roman" w:eastAsia="Calibri" w:hAnsi="Times New Roman"/>
      <w:b/>
      <w:bCs/>
      <w:color w:val="000000"/>
      <w:kern w:val="36"/>
      <w:sz w:val="48"/>
      <w:szCs w:val="48"/>
      <w:lang w:eastAsia="ru-RU"/>
    </w:rPr>
  </w:style>
  <w:style w:type="paragraph" w:styleId="2">
    <w:name w:val="heading 2"/>
    <w:basedOn w:val="a"/>
    <w:next w:val="a"/>
    <w:link w:val="20"/>
    <w:qFormat/>
    <w:rsid w:val="009D10D8"/>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2417E3"/>
    <w:pPr>
      <w:ind w:left="720"/>
      <w:contextualSpacing/>
    </w:pPr>
  </w:style>
  <w:style w:type="character" w:customStyle="1" w:styleId="10">
    <w:name w:val="Заголовок 1 Знак"/>
    <w:basedOn w:val="a0"/>
    <w:link w:val="1"/>
    <w:locked/>
    <w:rsid w:val="007917A4"/>
    <w:rPr>
      <w:rFonts w:ascii="Times New Roman" w:hAnsi="Times New Roman" w:cs="Times New Roman"/>
      <w:b/>
      <w:bCs/>
      <w:color w:val="000000"/>
      <w:kern w:val="36"/>
      <w:sz w:val="48"/>
      <w:szCs w:val="48"/>
      <w:lang w:val="x-none" w:eastAsia="ru-RU"/>
    </w:rPr>
  </w:style>
  <w:style w:type="paragraph" w:styleId="a3">
    <w:name w:val="Normal (Web)"/>
    <w:basedOn w:val="a"/>
    <w:rsid w:val="007917A4"/>
    <w:pPr>
      <w:spacing w:before="100" w:beforeAutospacing="1" w:after="0" w:line="360" w:lineRule="auto"/>
      <w:ind w:firstLine="706"/>
    </w:pPr>
    <w:rPr>
      <w:rFonts w:ascii="Times New Roman" w:eastAsia="Calibri" w:hAnsi="Times New Roman"/>
      <w:color w:val="000000"/>
      <w:sz w:val="24"/>
      <w:szCs w:val="24"/>
      <w:lang w:eastAsia="ru-RU"/>
    </w:rPr>
  </w:style>
  <w:style w:type="paragraph" w:customStyle="1" w:styleId="western">
    <w:name w:val="western"/>
    <w:basedOn w:val="a"/>
    <w:rsid w:val="007917A4"/>
    <w:pPr>
      <w:spacing w:before="100" w:beforeAutospacing="1" w:after="0" w:line="360" w:lineRule="auto"/>
      <w:ind w:firstLine="706"/>
    </w:pPr>
    <w:rPr>
      <w:rFonts w:ascii="Times New Roman" w:eastAsia="Calibri" w:hAnsi="Times New Roman"/>
      <w:color w:val="000000"/>
      <w:sz w:val="28"/>
      <w:szCs w:val="28"/>
      <w:lang w:eastAsia="ru-RU"/>
    </w:rPr>
  </w:style>
  <w:style w:type="character" w:customStyle="1" w:styleId="highlight">
    <w:name w:val="highlight"/>
    <w:basedOn w:val="a0"/>
    <w:rsid w:val="007917A4"/>
    <w:rPr>
      <w:rFonts w:cs="Times New Roman"/>
    </w:rPr>
  </w:style>
  <w:style w:type="paragraph" w:styleId="a4">
    <w:name w:val="header"/>
    <w:basedOn w:val="a"/>
    <w:link w:val="a5"/>
    <w:semiHidden/>
    <w:rsid w:val="004569D8"/>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4569D8"/>
    <w:rPr>
      <w:rFonts w:cs="Times New Roman"/>
    </w:rPr>
  </w:style>
  <w:style w:type="paragraph" w:styleId="a6">
    <w:name w:val="footer"/>
    <w:basedOn w:val="a"/>
    <w:link w:val="a7"/>
    <w:rsid w:val="004569D8"/>
    <w:pPr>
      <w:tabs>
        <w:tab w:val="center" w:pos="4677"/>
        <w:tab w:val="right" w:pos="9355"/>
      </w:tabs>
      <w:spacing w:after="0" w:line="240" w:lineRule="auto"/>
    </w:pPr>
  </w:style>
  <w:style w:type="character" w:customStyle="1" w:styleId="a7">
    <w:name w:val="Нижний колонтитул Знак"/>
    <w:basedOn w:val="a0"/>
    <w:link w:val="a6"/>
    <w:locked/>
    <w:rsid w:val="004569D8"/>
    <w:rPr>
      <w:rFonts w:cs="Times New Roman"/>
    </w:rPr>
  </w:style>
  <w:style w:type="character" w:customStyle="1" w:styleId="20">
    <w:name w:val="Заголовок 2 Знак"/>
    <w:basedOn w:val="a0"/>
    <w:link w:val="2"/>
    <w:locked/>
    <w:rsid w:val="009D10D8"/>
    <w:rPr>
      <w:rFonts w:ascii="Cambria" w:hAnsi="Cambria" w:cs="Times New Roman"/>
      <w:b/>
      <w:bCs/>
      <w:color w:val="4F81BD"/>
      <w:sz w:val="26"/>
      <w:szCs w:val="26"/>
    </w:rPr>
  </w:style>
  <w:style w:type="character" w:styleId="a8">
    <w:name w:val="Strong"/>
    <w:basedOn w:val="a0"/>
    <w:qFormat/>
    <w:rsid w:val="009D10D8"/>
    <w:rPr>
      <w:rFonts w:cs="Times New Roman"/>
      <w:b/>
      <w:bCs/>
    </w:rPr>
  </w:style>
  <w:style w:type="paragraph" w:customStyle="1" w:styleId="a9">
    <w:name w:val="схема"/>
    <w:autoRedefine/>
    <w:rsid w:val="009D10D8"/>
    <w:pPr>
      <w:jc w:val="center"/>
    </w:pPr>
    <w:rPr>
      <w:rFonts w:ascii="Times New Roman" w:hAnsi="Times New Roman"/>
    </w:rPr>
  </w:style>
  <w:style w:type="paragraph" w:styleId="aa">
    <w:name w:val="Balloon Text"/>
    <w:basedOn w:val="a"/>
    <w:link w:val="ab"/>
    <w:semiHidden/>
    <w:rsid w:val="001E2F60"/>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1E2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yandex.ru/yandsearch?ed=1&amp;text=%D1%80%D0%B8%D1%81%D1%83%D0%BD%D0%BE%D0%BA%20%D0%BC%D0%B0%D0%BA%D0%B4%D0%BE%D0%BD%D0%B0%D0%BB%D1%8C%D0%B4%D1%81%D0%B0&amp;p=11&amp;img_url=www.zano.ru/fotoprikol/images/0767.jpg&amp;rpt=sim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6484</Words>
  <Characters>36960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I</vt:lpstr>
    </vt:vector>
  </TitlesOfParts>
  <Company>СТУДТАЙМ</Company>
  <LinksUpToDate>false</LinksUpToDate>
  <CharactersWithSpaces>43358</CharactersWithSpaces>
  <SharedDoc>false</SharedDoc>
  <HLinks>
    <vt:vector size="12" baseType="variant">
      <vt:variant>
        <vt:i4>458804</vt:i4>
      </vt:variant>
      <vt:variant>
        <vt:i4>0</vt:i4>
      </vt:variant>
      <vt:variant>
        <vt:i4>0</vt:i4>
      </vt:variant>
      <vt:variant>
        <vt:i4>5</vt:i4>
      </vt:variant>
      <vt:variant>
        <vt:lpwstr>http://images.yandex.ru/yandsearch?ed=1&amp;text=%D1%80%D0%B8%D1%81%D1%83%D0%BD%D0%BE%D0%BA %D0%BC%D0%B0%D0%BA%D0%B4%D0%BE%D0%BD%D0%B0%D0%BB%D1%8C%D0%B4%D1%81%D0%B0&amp;p=11&amp;img_url=www.zano.ru/fotoprikol/images/0767.jpg&amp;rpt=simage</vt:lpwstr>
      </vt:variant>
      <vt:variant>
        <vt:lpwstr/>
      </vt:variant>
      <vt:variant>
        <vt:i4>458804</vt:i4>
      </vt:variant>
      <vt:variant>
        <vt:i4>99718</vt:i4>
      </vt:variant>
      <vt:variant>
        <vt:i4>1025</vt:i4>
      </vt:variant>
      <vt:variant>
        <vt:i4>4</vt:i4>
      </vt:variant>
      <vt:variant>
        <vt:lpwstr>http://images.yandex.ru/yandsearch?ed=1&amp;text=%D1%80%D0%B8%D1%81%D1%83%D0%BD%D0%BE%D0%BA %D0%BC%D0%B0%D0%BA%D0%B4%D0%BE%D0%BD%D0%B0%D0%BB%D1%8C%D0%B4%D1%81%D0%B0&amp;p=11&amp;img_url=www.zano.ru/fotoprikol/images/0767.jpg&amp;rpt=simag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Беседина Светлана Павловна</dc:creator>
  <cp:keywords/>
  <dc:description/>
  <cp:lastModifiedBy>admin</cp:lastModifiedBy>
  <cp:revision>2</cp:revision>
  <dcterms:created xsi:type="dcterms:W3CDTF">2014-04-02T21:05:00Z</dcterms:created>
  <dcterms:modified xsi:type="dcterms:W3CDTF">2014-04-02T21:05:00Z</dcterms:modified>
</cp:coreProperties>
</file>