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2BC" w:rsidRDefault="009432BC" w:rsidP="00A9763B">
      <w:pPr>
        <w:spacing w:line="360" w:lineRule="auto"/>
        <w:jc w:val="center"/>
        <w:rPr>
          <w:b/>
          <w:sz w:val="32"/>
          <w:szCs w:val="32"/>
        </w:rPr>
      </w:pPr>
    </w:p>
    <w:p w:rsidR="00EF580B" w:rsidRPr="00A9763B" w:rsidRDefault="00EF580B" w:rsidP="00A9763B">
      <w:pPr>
        <w:spacing w:line="360" w:lineRule="auto"/>
        <w:jc w:val="center"/>
        <w:rPr>
          <w:b/>
          <w:sz w:val="32"/>
          <w:szCs w:val="32"/>
        </w:rPr>
      </w:pPr>
      <w:r w:rsidRPr="00A9763B">
        <w:rPr>
          <w:b/>
          <w:sz w:val="32"/>
          <w:szCs w:val="32"/>
        </w:rPr>
        <w:t>Введение</w:t>
      </w:r>
    </w:p>
    <w:p w:rsidR="00EF580B" w:rsidRPr="00A9763B" w:rsidRDefault="00EF580B" w:rsidP="00A9763B">
      <w:pPr>
        <w:spacing w:line="360" w:lineRule="auto"/>
        <w:jc w:val="both"/>
        <w:rPr>
          <w:b/>
          <w:sz w:val="32"/>
          <w:szCs w:val="32"/>
        </w:rPr>
      </w:pPr>
    </w:p>
    <w:p w:rsidR="00EF580B" w:rsidRPr="00A9763B" w:rsidRDefault="00EF580B" w:rsidP="00A9763B">
      <w:pPr>
        <w:spacing w:line="360" w:lineRule="auto"/>
        <w:ind w:firstLine="709"/>
        <w:jc w:val="both"/>
        <w:rPr>
          <w:sz w:val="28"/>
          <w:szCs w:val="28"/>
        </w:rPr>
      </w:pPr>
      <w:r w:rsidRPr="00A9763B">
        <w:rPr>
          <w:b/>
          <w:sz w:val="28"/>
          <w:szCs w:val="28"/>
        </w:rPr>
        <w:tab/>
      </w:r>
      <w:r w:rsidRPr="00A9763B">
        <w:rPr>
          <w:sz w:val="28"/>
          <w:szCs w:val="28"/>
        </w:rPr>
        <w:t>Важнейшими факторами производства является труд, капитал, инвестиции и предпринимательские способности. Особенно они играют ключевую роль в рыночной экономике.</w:t>
      </w:r>
      <w:r w:rsidRPr="00A9763B">
        <w:t xml:space="preserve"> </w:t>
      </w:r>
      <w:r w:rsidRPr="00A9763B">
        <w:rPr>
          <w:sz w:val="28"/>
          <w:szCs w:val="28"/>
        </w:rPr>
        <w:t>Россия переходит на рыночные отношения и осуществляет реформирование во всех сферах жизни общества, прежде всего, в экономике.</w:t>
      </w:r>
    </w:p>
    <w:p w:rsidR="00EF580B" w:rsidRPr="00A9763B" w:rsidRDefault="00EF580B" w:rsidP="00A9763B">
      <w:pPr>
        <w:spacing w:line="360" w:lineRule="auto"/>
        <w:ind w:firstLine="709"/>
        <w:jc w:val="both"/>
        <w:rPr>
          <w:sz w:val="28"/>
          <w:szCs w:val="28"/>
        </w:rPr>
      </w:pPr>
      <w:r w:rsidRPr="00A9763B">
        <w:rPr>
          <w:sz w:val="28"/>
          <w:szCs w:val="28"/>
        </w:rPr>
        <w:t>Решающим условием быстрого подъёма российской экономики на данном  этапе развития является восстановление и рост инвестиций в различных отраслях производства и регионах страны.</w:t>
      </w:r>
    </w:p>
    <w:p w:rsidR="00EF580B" w:rsidRPr="00A9763B" w:rsidRDefault="00EF580B" w:rsidP="00A9763B">
      <w:pPr>
        <w:spacing w:line="360" w:lineRule="auto"/>
        <w:ind w:firstLine="709"/>
        <w:jc w:val="both"/>
        <w:rPr>
          <w:sz w:val="28"/>
          <w:szCs w:val="28"/>
        </w:rPr>
      </w:pPr>
      <w:r w:rsidRPr="00A9763B">
        <w:rPr>
          <w:sz w:val="28"/>
          <w:szCs w:val="28"/>
        </w:rPr>
        <w:t>Инвестиции создают новые предприятия и дополнительные рабочие места, позволяют осваивать передовые технологии и обновлять основной капитал, способствуют интенсификации производства, обеспечивают выход на рынок новых видов товаров и услуг. Это приносит благо потребителям и производителям, инвесторам и государству в целом.</w:t>
      </w:r>
    </w:p>
    <w:p w:rsidR="00EF580B" w:rsidRPr="00A9763B" w:rsidRDefault="00692F82" w:rsidP="00A9763B">
      <w:pPr>
        <w:spacing w:line="360" w:lineRule="auto"/>
        <w:ind w:firstLine="709"/>
        <w:jc w:val="both"/>
        <w:rPr>
          <w:sz w:val="28"/>
          <w:szCs w:val="28"/>
        </w:rPr>
      </w:pPr>
      <w:r w:rsidRPr="00A9763B">
        <w:rPr>
          <w:sz w:val="28"/>
          <w:szCs w:val="28"/>
        </w:rPr>
        <w:t>Но,</w:t>
      </w:r>
      <w:r w:rsidR="00EF580B" w:rsidRPr="00A9763B">
        <w:rPr>
          <w:sz w:val="28"/>
          <w:szCs w:val="28"/>
        </w:rPr>
        <w:t xml:space="preserve"> к сожалению, 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A9763B" w:rsidRPr="00A9763B" w:rsidRDefault="00EF580B" w:rsidP="00A9763B">
      <w:pPr>
        <w:spacing w:line="360" w:lineRule="auto"/>
        <w:ind w:firstLine="709"/>
        <w:jc w:val="both"/>
        <w:rPr>
          <w:sz w:val="28"/>
          <w:szCs w:val="28"/>
        </w:rPr>
      </w:pPr>
      <w:r w:rsidRPr="00A9763B">
        <w:rPr>
          <w:sz w:val="28"/>
          <w:szCs w:val="28"/>
        </w:rPr>
        <w:t>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Огромное значение для России имеют не только иностранные, но и внутрироссийские инвестиций, ведь множество людей во время становления рыночной экономики “сколотили”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  пытается  вернуть эти  деньги из-за  рубежа в  российскую экономику, что даст ощутимый толчок развитию российского производства.</w:t>
      </w:r>
    </w:p>
    <w:p w:rsidR="00992C39" w:rsidRPr="00A9763B" w:rsidRDefault="00EF580B" w:rsidP="00A9763B">
      <w:pPr>
        <w:spacing w:line="360" w:lineRule="auto"/>
        <w:ind w:firstLine="709"/>
        <w:jc w:val="both"/>
        <w:rPr>
          <w:sz w:val="28"/>
          <w:szCs w:val="28"/>
        </w:rPr>
      </w:pPr>
      <w:r w:rsidRPr="00A9763B">
        <w:rPr>
          <w:sz w:val="28"/>
          <w:szCs w:val="28"/>
        </w:rPr>
        <w:t xml:space="preserve"> </w:t>
      </w:r>
    </w:p>
    <w:p w:rsidR="00CB286C" w:rsidRPr="00A9763B" w:rsidRDefault="00CB286C" w:rsidP="00A9763B">
      <w:pPr>
        <w:numPr>
          <w:ilvl w:val="0"/>
          <w:numId w:val="4"/>
        </w:numPr>
        <w:spacing w:line="360" w:lineRule="auto"/>
        <w:jc w:val="center"/>
        <w:rPr>
          <w:b/>
          <w:sz w:val="32"/>
          <w:szCs w:val="32"/>
        </w:rPr>
      </w:pPr>
      <w:r w:rsidRPr="00A9763B">
        <w:rPr>
          <w:b/>
          <w:sz w:val="32"/>
          <w:szCs w:val="32"/>
        </w:rPr>
        <w:t>Понятие и основные формы инвестиций</w:t>
      </w:r>
    </w:p>
    <w:p w:rsidR="00A9763B" w:rsidRPr="00A9763B" w:rsidRDefault="00A9763B" w:rsidP="00A9763B">
      <w:pPr>
        <w:spacing w:line="360" w:lineRule="auto"/>
        <w:ind w:left="709"/>
        <w:jc w:val="both"/>
        <w:rPr>
          <w:b/>
          <w:sz w:val="32"/>
          <w:szCs w:val="32"/>
        </w:rPr>
      </w:pPr>
    </w:p>
    <w:p w:rsidR="00CB286C" w:rsidRPr="00A9763B" w:rsidRDefault="00CB286C" w:rsidP="00A9763B">
      <w:pPr>
        <w:spacing w:line="360" w:lineRule="auto"/>
        <w:jc w:val="both"/>
        <w:rPr>
          <w:sz w:val="28"/>
          <w:szCs w:val="28"/>
        </w:rPr>
      </w:pPr>
      <w:r w:rsidRPr="00A9763B">
        <w:rPr>
          <w:sz w:val="28"/>
          <w:szCs w:val="28"/>
        </w:rPr>
        <w:tab/>
        <w:t>Нередко в литературе, причем, иногда даже специальной, экономической или финансовой направленности, понятие инвестиции объясняется в основном через другое понятие – сбережения. Нередко эти понятия даже отождествляются. Однако мнение о том, что любые накопления денежных и других средств являются инвестициями, ошибочно. Они являются сбережениями, однако не все сбережения могут быть названы инвестициями.</w:t>
      </w:r>
    </w:p>
    <w:p w:rsidR="00CB286C" w:rsidRPr="00A9763B" w:rsidRDefault="00CB286C" w:rsidP="00A9763B">
      <w:pPr>
        <w:spacing w:line="360" w:lineRule="auto"/>
        <w:jc w:val="both"/>
        <w:rPr>
          <w:sz w:val="28"/>
          <w:szCs w:val="28"/>
        </w:rPr>
      </w:pPr>
      <w:r w:rsidRPr="00A9763B">
        <w:rPr>
          <w:sz w:val="28"/>
          <w:szCs w:val="28"/>
        </w:rPr>
        <w:tab/>
        <w:t>В основе разделения понятия инвестиции и сбережения лежит действие, совершаемое владельцем средств. При пассивной деятельности, то есть накоплении материальных ценностей без их вложения, такие сбережения не могут быть названы инвестициями. Только средства, которые работают, приносят прибыль и способствуют расширению капитала их владельца, подходят под понятие инвестиций.</w:t>
      </w:r>
    </w:p>
    <w:p w:rsidR="00CB286C" w:rsidRPr="00A9763B" w:rsidRDefault="00CB286C" w:rsidP="00A9763B">
      <w:pPr>
        <w:spacing w:line="360" w:lineRule="auto"/>
        <w:jc w:val="both"/>
        <w:rPr>
          <w:sz w:val="28"/>
          <w:szCs w:val="28"/>
        </w:rPr>
      </w:pPr>
      <w:r w:rsidRPr="00A9763B">
        <w:rPr>
          <w:sz w:val="28"/>
          <w:szCs w:val="28"/>
        </w:rPr>
        <w:tab/>
        <w:t>Понятие инвестиций на протяжении длительного времени не претерпевало значительных изменений. В советской экономической литературе обозначалось, что понятие инвестиций включает в себя любые способы вложения капитала в различные сферы народного хозяйства</w:t>
      </w:r>
    </w:p>
    <w:p w:rsidR="00CB286C" w:rsidRPr="00A9763B" w:rsidRDefault="00692F82" w:rsidP="00A9763B">
      <w:pPr>
        <w:spacing w:line="360" w:lineRule="auto"/>
        <w:jc w:val="both"/>
        <w:rPr>
          <w:sz w:val="28"/>
          <w:szCs w:val="28"/>
        </w:rPr>
      </w:pPr>
      <w:r>
        <w:rPr>
          <w:sz w:val="28"/>
          <w:szCs w:val="28"/>
        </w:rPr>
        <w:tab/>
      </w:r>
      <w:r w:rsidR="00CB286C" w:rsidRPr="00A9763B">
        <w:rPr>
          <w:sz w:val="28"/>
          <w:szCs w:val="28"/>
        </w:rPr>
        <w:t>Лишь с 1991 года началась процедура пересмотра понятия инвестиций в отечественной теории экономики. С точки зрения нового законодательства понятие инвестиций включало в себя уже не только долгосрочные вложения, но и краткосрочные, и среднесрочные. Кроме того, законом была проведена четкая грань между понятием инвестиций и понятием сбережений. Инвестициями больше не могут быть названы накопленные средства, которые не дают прибыли и социального эффекта.</w:t>
      </w:r>
    </w:p>
    <w:p w:rsidR="00CB286C" w:rsidRPr="00A9763B" w:rsidRDefault="00CB286C" w:rsidP="00A9763B">
      <w:pPr>
        <w:spacing w:line="360" w:lineRule="auto"/>
        <w:jc w:val="both"/>
        <w:rPr>
          <w:sz w:val="28"/>
          <w:szCs w:val="28"/>
        </w:rPr>
      </w:pPr>
      <w:r w:rsidRPr="00A9763B">
        <w:rPr>
          <w:sz w:val="28"/>
          <w:szCs w:val="28"/>
        </w:rPr>
        <w:tab/>
        <w:t>В общепринятом значении слово инвестиции означает вложение средств в объекты и проекты с целью получения дохода и приумножения капитала. Сферой инвестиции обычно является предпринимательство, но также возможны и другие сферы инвестирования средств.</w:t>
      </w:r>
    </w:p>
    <w:p w:rsidR="00CB286C" w:rsidRPr="00A9763B" w:rsidRDefault="00CB286C" w:rsidP="00A9763B">
      <w:pPr>
        <w:spacing w:line="360" w:lineRule="auto"/>
        <w:jc w:val="both"/>
        <w:rPr>
          <w:sz w:val="28"/>
          <w:szCs w:val="28"/>
        </w:rPr>
      </w:pPr>
      <w:r w:rsidRPr="00A9763B">
        <w:rPr>
          <w:sz w:val="28"/>
          <w:szCs w:val="28"/>
        </w:rPr>
        <w:tab/>
        <w:t>С точки зрения экономики инвестиции представляют собой совокупность  издержек на поддержание, увеличение и техническую модернизацию, создание основного капитала, приобретение нематериальных активов, а также связанные с этим изменения размера и структуры оборотного капитала.</w:t>
      </w:r>
    </w:p>
    <w:p w:rsidR="00CB286C" w:rsidRPr="00A9763B" w:rsidRDefault="00CB286C" w:rsidP="00A9763B">
      <w:pPr>
        <w:spacing w:line="360" w:lineRule="auto"/>
        <w:jc w:val="both"/>
        <w:rPr>
          <w:sz w:val="28"/>
          <w:szCs w:val="28"/>
        </w:rPr>
      </w:pPr>
      <w:r w:rsidRPr="00A9763B">
        <w:rPr>
          <w:sz w:val="28"/>
          <w:szCs w:val="28"/>
        </w:rPr>
        <w:tab/>
        <w:t>Инвестиции могут представлять собой не только деньги. Кроме формы бумажных денег инвестиции могут иметь форму банковских вкладов, паев в различных компаниях и предприятиях, акций различных обществ и корпораций, облигаций и прочих ценных бумаг. Причем бумаги эти могут быть выпущены как частными предприятиями и фирмами, так и самим государством.</w:t>
      </w:r>
    </w:p>
    <w:p w:rsidR="00CB286C" w:rsidRPr="00A9763B" w:rsidRDefault="00CB286C" w:rsidP="00A9763B">
      <w:pPr>
        <w:spacing w:line="360" w:lineRule="auto"/>
        <w:jc w:val="both"/>
        <w:rPr>
          <w:sz w:val="28"/>
          <w:szCs w:val="28"/>
        </w:rPr>
      </w:pPr>
      <w:r w:rsidRPr="00A9763B">
        <w:rPr>
          <w:sz w:val="28"/>
          <w:szCs w:val="28"/>
        </w:rPr>
        <w:tab/>
        <w:t>Кроме этих эквивалентам денег инвестиции могут совершаться в форме вложения движимого и недвижимого имуществ.</w:t>
      </w:r>
    </w:p>
    <w:p w:rsidR="00CB286C" w:rsidRPr="00A9763B" w:rsidRDefault="00CB286C" w:rsidP="00A9763B">
      <w:pPr>
        <w:spacing w:line="360" w:lineRule="auto"/>
        <w:jc w:val="both"/>
        <w:rPr>
          <w:sz w:val="28"/>
          <w:szCs w:val="28"/>
        </w:rPr>
      </w:pPr>
      <w:r w:rsidRPr="00A9763B">
        <w:rPr>
          <w:sz w:val="28"/>
          <w:szCs w:val="28"/>
        </w:rPr>
        <w:t>Также инвестиции могут представлять собой объекты интеллектуальной собственности, например, имущественные  авторские права. Также могут быть предметом вложения опыт и знания.</w:t>
      </w:r>
    </w:p>
    <w:p w:rsidR="00CB286C" w:rsidRPr="00A9763B" w:rsidRDefault="00CB286C" w:rsidP="00A9763B">
      <w:pPr>
        <w:spacing w:line="360" w:lineRule="auto"/>
        <w:jc w:val="both"/>
        <w:rPr>
          <w:sz w:val="28"/>
          <w:szCs w:val="28"/>
        </w:rPr>
      </w:pPr>
      <w:r w:rsidRPr="00A9763B">
        <w:rPr>
          <w:sz w:val="28"/>
          <w:szCs w:val="28"/>
        </w:rPr>
        <w:tab/>
        <w:t>Знания как инвестиции вообще представляют собой отдельный вид ценностей, которые могут быть инвестированы в различные инвестиционные проекты. Знания как инвестиции могут быть выражены в форме документации технического, технологического или коммерческого характера, а также нематериальной форме навыков и профессионального опыта.</w:t>
      </w:r>
    </w:p>
    <w:p w:rsidR="00CB286C" w:rsidRPr="00A9763B" w:rsidRDefault="00CB286C" w:rsidP="00A9763B">
      <w:pPr>
        <w:spacing w:line="360" w:lineRule="auto"/>
        <w:jc w:val="both"/>
        <w:rPr>
          <w:sz w:val="28"/>
          <w:szCs w:val="28"/>
        </w:rPr>
      </w:pPr>
      <w:r w:rsidRPr="00A9763B">
        <w:rPr>
          <w:sz w:val="28"/>
          <w:szCs w:val="28"/>
        </w:rPr>
        <w:tab/>
        <w:t>Нередко инвестиции в крупные проекты, в частности строительные, совершаются путем передачи прав пользования землей, водой, ресурсами, строениями и сооружениями.</w:t>
      </w:r>
    </w:p>
    <w:p w:rsidR="00CB286C" w:rsidRPr="00A9763B" w:rsidRDefault="00CB286C" w:rsidP="00A9763B">
      <w:pPr>
        <w:spacing w:line="360" w:lineRule="auto"/>
        <w:jc w:val="both"/>
        <w:rPr>
          <w:sz w:val="28"/>
          <w:szCs w:val="28"/>
        </w:rPr>
      </w:pPr>
      <w:r w:rsidRPr="00A9763B">
        <w:rPr>
          <w:sz w:val="28"/>
          <w:szCs w:val="28"/>
        </w:rPr>
        <w:tab/>
        <w:t>Инвестиции принято классифицировать по нескольким принципам, основным из которых считается объект вложения средств. В зависимости от характера выбранного предприятия, фирмы, процесса и других объектов различают финансовые и реальные инвестиции.</w:t>
      </w:r>
    </w:p>
    <w:p w:rsidR="00CB286C" w:rsidRPr="00A9763B" w:rsidRDefault="00CB286C" w:rsidP="00A9763B">
      <w:pPr>
        <w:spacing w:line="360" w:lineRule="auto"/>
        <w:jc w:val="both"/>
        <w:rPr>
          <w:sz w:val="28"/>
          <w:szCs w:val="28"/>
        </w:rPr>
      </w:pPr>
      <w:r w:rsidRPr="00A9763B">
        <w:rPr>
          <w:sz w:val="28"/>
          <w:szCs w:val="28"/>
        </w:rPr>
        <w:tab/>
        <w:t>Реальные инвестиции – это капиталовложения в реальные активы, то есть материальные и нематериальные, но объективно существующие объекты. В пределах реальных инвестиций принято выделять инвестиции инновационные и интеллектуальные.</w:t>
      </w:r>
    </w:p>
    <w:p w:rsidR="00CB286C" w:rsidRPr="00A9763B" w:rsidRDefault="00CB286C" w:rsidP="00A9763B">
      <w:pPr>
        <w:spacing w:line="360" w:lineRule="auto"/>
        <w:jc w:val="both"/>
        <w:rPr>
          <w:sz w:val="28"/>
          <w:szCs w:val="28"/>
        </w:rPr>
      </w:pPr>
      <w:r w:rsidRPr="00A9763B">
        <w:rPr>
          <w:sz w:val="28"/>
          <w:szCs w:val="28"/>
        </w:rPr>
        <w:tab/>
        <w:t>Финансовые инвестиции – это вложение средств в финансовые инструменты.</w:t>
      </w:r>
    </w:p>
    <w:p w:rsidR="00CB286C" w:rsidRPr="00A9763B" w:rsidRDefault="00CB286C" w:rsidP="00A9763B">
      <w:pPr>
        <w:spacing w:line="360" w:lineRule="auto"/>
        <w:jc w:val="both"/>
        <w:rPr>
          <w:b/>
          <w:sz w:val="32"/>
          <w:szCs w:val="32"/>
        </w:rPr>
      </w:pPr>
    </w:p>
    <w:p w:rsidR="00992C39" w:rsidRPr="00A9763B" w:rsidRDefault="00992C39" w:rsidP="00A9763B">
      <w:pPr>
        <w:numPr>
          <w:ilvl w:val="0"/>
          <w:numId w:val="4"/>
        </w:numPr>
        <w:spacing w:line="360" w:lineRule="auto"/>
        <w:jc w:val="center"/>
        <w:rPr>
          <w:b/>
          <w:sz w:val="32"/>
          <w:szCs w:val="32"/>
        </w:rPr>
      </w:pPr>
      <w:r w:rsidRPr="00A9763B">
        <w:rPr>
          <w:b/>
          <w:sz w:val="32"/>
          <w:szCs w:val="32"/>
        </w:rPr>
        <w:t>Виды инвесторов</w:t>
      </w:r>
    </w:p>
    <w:p w:rsidR="00992C39" w:rsidRPr="00A9763B" w:rsidRDefault="00992C39" w:rsidP="00A9763B">
      <w:pPr>
        <w:spacing w:line="360" w:lineRule="auto"/>
        <w:ind w:left="709"/>
        <w:jc w:val="both"/>
        <w:rPr>
          <w:b/>
          <w:sz w:val="32"/>
          <w:szCs w:val="32"/>
        </w:rPr>
      </w:pPr>
    </w:p>
    <w:p w:rsidR="00992C39" w:rsidRPr="00A9763B" w:rsidRDefault="00992C39" w:rsidP="00A9763B">
      <w:pPr>
        <w:spacing w:line="360" w:lineRule="auto"/>
        <w:jc w:val="both"/>
        <w:rPr>
          <w:sz w:val="28"/>
          <w:szCs w:val="28"/>
        </w:rPr>
      </w:pPr>
      <w:r w:rsidRPr="00A9763B">
        <w:rPr>
          <w:sz w:val="28"/>
          <w:szCs w:val="28"/>
        </w:rPr>
        <w:tab/>
        <w:t>В России инвестиции – одна из наиболее развитых форм осуществления предпринимательской деятельности. При этом она имеет ряд особенностей, которые позволяют говорить о специфических чертах отечественного инвестиционного рынка.</w:t>
      </w:r>
    </w:p>
    <w:p w:rsidR="00992C39" w:rsidRPr="00A9763B" w:rsidRDefault="00905527" w:rsidP="00A9763B">
      <w:pPr>
        <w:spacing w:line="360" w:lineRule="auto"/>
        <w:jc w:val="both"/>
        <w:rPr>
          <w:sz w:val="28"/>
          <w:szCs w:val="28"/>
        </w:rPr>
      </w:pPr>
      <w:r w:rsidRPr="00A9763B">
        <w:rPr>
          <w:sz w:val="28"/>
          <w:szCs w:val="28"/>
        </w:rPr>
        <w:tab/>
      </w:r>
      <w:r w:rsidR="00992C39" w:rsidRPr="00A9763B">
        <w:rPr>
          <w:sz w:val="28"/>
          <w:szCs w:val="28"/>
        </w:rPr>
        <w:t>Рынок инвестиций в России характеризуется наличием таких групп инвесторов:</w:t>
      </w:r>
    </w:p>
    <w:p w:rsidR="00992C39" w:rsidRPr="00A9763B" w:rsidRDefault="00992C39" w:rsidP="00A9763B">
      <w:pPr>
        <w:spacing w:line="360" w:lineRule="auto"/>
        <w:jc w:val="both"/>
        <w:rPr>
          <w:sz w:val="28"/>
          <w:szCs w:val="28"/>
        </w:rPr>
      </w:pPr>
      <w:r w:rsidRPr="00A9763B">
        <w:rPr>
          <w:sz w:val="28"/>
          <w:szCs w:val="28"/>
        </w:rPr>
        <w:t>1.Отечественные предприятия, которые выступают базой для осуществления инвестиционных проектов. Такие инвесторы в качестве источника инвестиций используют собственные средства, как финансовые, так и технические, ресурсные, интеллектуальные.</w:t>
      </w:r>
    </w:p>
    <w:p w:rsidR="00992C39" w:rsidRPr="00A9763B" w:rsidRDefault="00992C39" w:rsidP="00A9763B">
      <w:pPr>
        <w:spacing w:line="360" w:lineRule="auto"/>
        <w:jc w:val="both"/>
        <w:rPr>
          <w:sz w:val="28"/>
          <w:szCs w:val="28"/>
        </w:rPr>
      </w:pPr>
      <w:r w:rsidRPr="00A9763B">
        <w:rPr>
          <w:sz w:val="28"/>
          <w:szCs w:val="28"/>
        </w:rPr>
        <w:t>2.Финансовые организации. В первую очередь рынок инвестиций в России имеет огромное количество кредиторов, которые выделяют под проценты необходимые инвесторам средства. Эти организации могут быть как отечественными, так и зарубежными.</w:t>
      </w:r>
    </w:p>
    <w:p w:rsidR="00992C39" w:rsidRPr="00A9763B" w:rsidRDefault="00992C39" w:rsidP="00A9763B">
      <w:pPr>
        <w:spacing w:line="360" w:lineRule="auto"/>
        <w:jc w:val="both"/>
        <w:rPr>
          <w:sz w:val="28"/>
          <w:szCs w:val="28"/>
        </w:rPr>
      </w:pPr>
      <w:r w:rsidRPr="00A9763B">
        <w:rPr>
          <w:sz w:val="28"/>
          <w:szCs w:val="28"/>
        </w:rPr>
        <w:t>3.Филиалы и ответвления сети зарубежных компаний, сферой деятельности которых является технологическая разработка оборудования и процессов производства.</w:t>
      </w:r>
    </w:p>
    <w:p w:rsidR="00992C39" w:rsidRPr="00A9763B" w:rsidRDefault="00992C39" w:rsidP="00A9763B">
      <w:pPr>
        <w:spacing w:line="360" w:lineRule="auto"/>
        <w:jc w:val="both"/>
        <w:rPr>
          <w:sz w:val="28"/>
          <w:szCs w:val="28"/>
        </w:rPr>
      </w:pPr>
      <w:r w:rsidRPr="00A9763B">
        <w:rPr>
          <w:sz w:val="28"/>
          <w:szCs w:val="28"/>
        </w:rPr>
        <w:t>4.Строительные и ремонтные компании. На рынке инвестиций они служат рабочей силой, которая берет на себя реализацию проектов, связанных со строительством.</w:t>
      </w:r>
    </w:p>
    <w:p w:rsidR="00992C39" w:rsidRPr="00A9763B" w:rsidRDefault="00992C39" w:rsidP="00A9763B">
      <w:pPr>
        <w:spacing w:line="360" w:lineRule="auto"/>
        <w:jc w:val="both"/>
        <w:rPr>
          <w:sz w:val="28"/>
          <w:szCs w:val="28"/>
        </w:rPr>
      </w:pPr>
      <w:r w:rsidRPr="00A9763B">
        <w:rPr>
          <w:sz w:val="28"/>
          <w:szCs w:val="28"/>
        </w:rPr>
        <w:t>5.Представители административного сектора, которые обеспечивают на рынке инвестиций регулирование налоговой активности всех участников.</w:t>
      </w:r>
    </w:p>
    <w:p w:rsidR="00992C39" w:rsidRPr="00A9763B" w:rsidRDefault="00905527" w:rsidP="00A9763B">
      <w:pPr>
        <w:spacing w:line="360" w:lineRule="auto"/>
        <w:jc w:val="both"/>
        <w:rPr>
          <w:sz w:val="28"/>
          <w:szCs w:val="28"/>
        </w:rPr>
      </w:pPr>
      <w:r w:rsidRPr="00A9763B">
        <w:rPr>
          <w:sz w:val="28"/>
          <w:szCs w:val="28"/>
        </w:rPr>
        <w:tab/>
      </w:r>
      <w:r w:rsidR="00992C39" w:rsidRPr="00A9763B">
        <w:rPr>
          <w:sz w:val="28"/>
          <w:szCs w:val="28"/>
        </w:rPr>
        <w:t>Для рынка инвестиций России на данный момент одной из важнейших задач является увеличение их объемов. Для этого необходимыми для выполнения являются такие условия:</w:t>
      </w:r>
    </w:p>
    <w:p w:rsidR="00992C39" w:rsidRPr="00A9763B" w:rsidRDefault="00992C39" w:rsidP="00A9763B">
      <w:pPr>
        <w:spacing w:line="360" w:lineRule="auto"/>
        <w:jc w:val="both"/>
        <w:rPr>
          <w:sz w:val="28"/>
          <w:szCs w:val="28"/>
        </w:rPr>
      </w:pPr>
      <w:r w:rsidRPr="00A9763B">
        <w:rPr>
          <w:sz w:val="28"/>
          <w:szCs w:val="28"/>
        </w:rPr>
        <w:t>- увеличение государственных средств, вложенных в инвестиционные проекты</w:t>
      </w:r>
    </w:p>
    <w:p w:rsidR="00992C39" w:rsidRPr="00A9763B" w:rsidRDefault="00992C39" w:rsidP="00A9763B">
      <w:pPr>
        <w:spacing w:line="360" w:lineRule="auto"/>
        <w:jc w:val="both"/>
        <w:rPr>
          <w:sz w:val="28"/>
          <w:szCs w:val="28"/>
        </w:rPr>
      </w:pPr>
      <w:r w:rsidRPr="00A9763B">
        <w:rPr>
          <w:sz w:val="28"/>
          <w:szCs w:val="28"/>
        </w:rPr>
        <w:t>- привлечение частных инвестиций и создание для них максимально выгодных условий.</w:t>
      </w:r>
    </w:p>
    <w:p w:rsidR="00992C39" w:rsidRPr="00A9763B" w:rsidRDefault="00905527" w:rsidP="00A9763B">
      <w:pPr>
        <w:spacing w:line="360" w:lineRule="auto"/>
        <w:jc w:val="both"/>
        <w:rPr>
          <w:sz w:val="28"/>
          <w:szCs w:val="28"/>
        </w:rPr>
      </w:pPr>
      <w:r w:rsidRPr="00A9763B">
        <w:rPr>
          <w:sz w:val="28"/>
          <w:szCs w:val="28"/>
        </w:rPr>
        <w:tab/>
      </w:r>
      <w:r w:rsidR="00992C39" w:rsidRPr="00A9763B">
        <w:rPr>
          <w:sz w:val="28"/>
          <w:szCs w:val="28"/>
        </w:rPr>
        <w:t>На данный момент рынок инвестиций предполагает своими основными целями, помимо создания денежных потоков и обеспечения их циркулирования в пределах субъектов экономики, но также и повышение общего уровня жизни населения, усовершенствование национального хозяйства страны.</w:t>
      </w:r>
    </w:p>
    <w:p w:rsidR="00992C39" w:rsidRPr="00A9763B" w:rsidRDefault="00905527" w:rsidP="00A9763B">
      <w:pPr>
        <w:spacing w:line="360" w:lineRule="auto"/>
        <w:jc w:val="both"/>
        <w:rPr>
          <w:sz w:val="28"/>
          <w:szCs w:val="28"/>
        </w:rPr>
      </w:pPr>
      <w:r w:rsidRPr="00A9763B">
        <w:rPr>
          <w:sz w:val="28"/>
          <w:szCs w:val="28"/>
        </w:rPr>
        <w:tab/>
      </w:r>
      <w:r w:rsidR="00992C39" w:rsidRPr="00A9763B">
        <w:rPr>
          <w:sz w:val="28"/>
          <w:szCs w:val="28"/>
        </w:rPr>
        <w:t>Для России сейчас главная задача, связанная с рынком инвестиций – это отвлечение инвестиционных средств в сторону погашения внешнего долга государства и повышение безопасности страны.</w:t>
      </w:r>
    </w:p>
    <w:p w:rsidR="00CB286C" w:rsidRPr="00A9763B" w:rsidRDefault="00905527" w:rsidP="00A9763B">
      <w:pPr>
        <w:spacing w:line="360" w:lineRule="auto"/>
        <w:jc w:val="both"/>
        <w:rPr>
          <w:sz w:val="28"/>
          <w:szCs w:val="28"/>
        </w:rPr>
      </w:pPr>
      <w:r w:rsidRPr="00A9763B">
        <w:rPr>
          <w:sz w:val="28"/>
          <w:szCs w:val="28"/>
        </w:rPr>
        <w:tab/>
      </w:r>
      <w:r w:rsidR="00992C39" w:rsidRPr="00A9763B">
        <w:rPr>
          <w:sz w:val="28"/>
          <w:szCs w:val="28"/>
        </w:rPr>
        <w:t>Рынок инвестиций должен выполнять роль буфера между потребностями правительства и государства и реальными нуждами субъектов экономики. Инвестиции одновременно обеспечивают оптимальные темпы развития как инвестиционной сферы предпринимательства, так и экономическую стабильность государства.</w:t>
      </w:r>
    </w:p>
    <w:p w:rsidR="00A9763B" w:rsidRPr="00692F82" w:rsidRDefault="00CB286C" w:rsidP="00692F82">
      <w:pPr>
        <w:pStyle w:val="a4"/>
        <w:spacing w:line="360" w:lineRule="auto"/>
        <w:jc w:val="center"/>
        <w:rPr>
          <w:b/>
          <w:sz w:val="32"/>
          <w:szCs w:val="32"/>
        </w:rPr>
      </w:pPr>
      <w:r w:rsidRPr="00692F82">
        <w:rPr>
          <w:b/>
          <w:sz w:val="32"/>
          <w:szCs w:val="32"/>
        </w:rPr>
        <w:t>3.</w:t>
      </w:r>
      <w:r w:rsidR="00263452" w:rsidRPr="00692F82">
        <w:rPr>
          <w:b/>
          <w:sz w:val="32"/>
          <w:szCs w:val="32"/>
        </w:rPr>
        <w:t xml:space="preserve"> Сущность инвестиций</w:t>
      </w:r>
    </w:p>
    <w:p w:rsidR="00CB286C" w:rsidRPr="00A9763B" w:rsidRDefault="00A9763B" w:rsidP="00A9763B">
      <w:pPr>
        <w:spacing w:line="360" w:lineRule="auto"/>
        <w:jc w:val="both"/>
        <w:rPr>
          <w:sz w:val="28"/>
          <w:szCs w:val="28"/>
        </w:rPr>
      </w:pPr>
      <w:r w:rsidRPr="00A9763B">
        <w:rPr>
          <w:b/>
          <w:sz w:val="32"/>
          <w:szCs w:val="32"/>
        </w:rPr>
        <w:tab/>
      </w:r>
      <w:r w:rsidR="00CB286C" w:rsidRPr="00A9763B">
        <w:rPr>
          <w:sz w:val="28"/>
          <w:szCs w:val="28"/>
        </w:rPr>
        <w:t>Инвестиционная деятельность – это предпринимательская деятельность, которая имеет своей целью получение дохода. Так можно выразить сущность инвестиций в наиболее простой и доступной форме. С научной точки зрения сущность инвестиций может быть описана как сложный процесс, направленный на приумножения капитала при минимальной степени риска. Подготовка к инвестированию должна быть тщательной и вдумчивой.</w:t>
      </w:r>
    </w:p>
    <w:p w:rsidR="00CB286C" w:rsidRPr="00A9763B" w:rsidRDefault="00263452" w:rsidP="00A9763B">
      <w:pPr>
        <w:spacing w:line="360" w:lineRule="auto"/>
        <w:jc w:val="both"/>
        <w:rPr>
          <w:sz w:val="28"/>
          <w:szCs w:val="28"/>
        </w:rPr>
      </w:pPr>
      <w:r w:rsidRPr="00A9763B">
        <w:rPr>
          <w:sz w:val="28"/>
          <w:szCs w:val="28"/>
        </w:rPr>
        <w:tab/>
      </w:r>
      <w:r w:rsidR="00CB286C" w:rsidRPr="00A9763B">
        <w:rPr>
          <w:sz w:val="28"/>
          <w:szCs w:val="28"/>
        </w:rPr>
        <w:t>Сущность инвестиций заключается как раз в том, чтобы при минимальных потерях получить максимальный доход. Особенность в том, что вкладывать средства нужно в настоящем, а прибыль получать в будущем. Причем ее получение тем более сомнительно, чем более рисковым является инвестиционный проект. Как правило, чем меньше рисков предполагает инвестиционная деятельность в отношении конкретного объекта, тем меньшую прибыль он способен принести. И, наоборот, при высокой степени возможных исков прибыль может в несколько раз превосходить сумму изначальных вложений. Но ее получение в этом случае представляется довольно сложным и во многих ситуациях оказывается невыполнимым условием.</w:t>
      </w:r>
    </w:p>
    <w:p w:rsidR="00CB286C" w:rsidRPr="00A9763B" w:rsidRDefault="00263452" w:rsidP="00A9763B">
      <w:pPr>
        <w:spacing w:line="360" w:lineRule="auto"/>
        <w:jc w:val="both"/>
        <w:rPr>
          <w:sz w:val="28"/>
          <w:szCs w:val="28"/>
        </w:rPr>
      </w:pPr>
      <w:r w:rsidRPr="00A9763B">
        <w:rPr>
          <w:sz w:val="28"/>
          <w:szCs w:val="28"/>
        </w:rPr>
        <w:tab/>
      </w:r>
      <w:r w:rsidR="00CB286C" w:rsidRPr="00A9763B">
        <w:rPr>
          <w:sz w:val="28"/>
          <w:szCs w:val="28"/>
        </w:rPr>
        <w:t>Для определения сущности инвестиций важно то, что в отличие от другой деятельности предприятия инвестиции не требуют затрат трудовых ресурсов. То есть вложения как бы работают сами собой. На самом деле схема несколько сложнее. Выделяя средства на инвестирование, компания оплачивает труд людей, которые работают на объект инвестиций. То есть участие в создании какого-либо инвестиционного продукта или услуг инвестор оказывает опосредованное. Это позволяет заниматься такими сферами деятельности, о которых ни сам инвестор, ни его подчиненные не имеют ни малейшего представления. В этом случае сущность инвестиций сводится к пассивному наблюдению за реализацией инвестиционного проекта. Конечно, существуют и формы инвестиций с высокой степенью вовлеченности инвестора. Эти формы осуществления инвестиционной деятельности несколько сложнее, зато они обеспечивают возможность снизить уровень риска инвестиций и обезопасить собственную компанию. И от возможных потерь финансовых и других активов.</w:t>
      </w:r>
    </w:p>
    <w:p w:rsidR="00CB286C" w:rsidRPr="00A9763B" w:rsidRDefault="00263452" w:rsidP="00A9763B">
      <w:pPr>
        <w:spacing w:line="360" w:lineRule="auto"/>
        <w:jc w:val="both"/>
        <w:rPr>
          <w:sz w:val="28"/>
          <w:szCs w:val="28"/>
        </w:rPr>
      </w:pPr>
      <w:r w:rsidRPr="00A9763B">
        <w:rPr>
          <w:sz w:val="28"/>
          <w:szCs w:val="28"/>
        </w:rPr>
        <w:tab/>
      </w:r>
      <w:r w:rsidR="00CB286C" w:rsidRPr="00A9763B">
        <w:rPr>
          <w:sz w:val="28"/>
          <w:szCs w:val="28"/>
        </w:rPr>
        <w:t>Собственно, сущность инвестиций заключается еще и в управлении инвестиционными проектами. Кроме правильного выбора объекта инвестирования важно помнить, что грамотное управление – это ключ к удачным капиталовложениям.</w:t>
      </w:r>
    </w:p>
    <w:p w:rsidR="00992C39" w:rsidRPr="00A9763B" w:rsidRDefault="00992C39" w:rsidP="00A9763B">
      <w:pPr>
        <w:spacing w:line="360" w:lineRule="auto"/>
        <w:jc w:val="both"/>
        <w:rPr>
          <w:b/>
          <w:sz w:val="32"/>
          <w:szCs w:val="32"/>
        </w:rPr>
      </w:pPr>
    </w:p>
    <w:p w:rsidR="00992C39" w:rsidRPr="00A9763B" w:rsidRDefault="00263452" w:rsidP="00A9763B">
      <w:pPr>
        <w:spacing w:line="360" w:lineRule="auto"/>
        <w:jc w:val="center"/>
        <w:rPr>
          <w:b/>
          <w:sz w:val="32"/>
          <w:szCs w:val="32"/>
        </w:rPr>
      </w:pPr>
      <w:r w:rsidRPr="00A9763B">
        <w:rPr>
          <w:b/>
          <w:sz w:val="32"/>
          <w:szCs w:val="32"/>
        </w:rPr>
        <w:t>4. Оценка эффективности инвестиций</w:t>
      </w:r>
    </w:p>
    <w:p w:rsidR="00263452" w:rsidRPr="00A9763B" w:rsidRDefault="00263452" w:rsidP="00A9763B">
      <w:pPr>
        <w:spacing w:line="360" w:lineRule="auto"/>
        <w:jc w:val="both"/>
        <w:rPr>
          <w:b/>
          <w:sz w:val="32"/>
          <w:szCs w:val="32"/>
        </w:rPr>
      </w:pPr>
    </w:p>
    <w:p w:rsidR="00263452" w:rsidRPr="00A9763B" w:rsidRDefault="00263452" w:rsidP="00A9763B">
      <w:pPr>
        <w:spacing w:line="360" w:lineRule="auto"/>
        <w:jc w:val="both"/>
        <w:rPr>
          <w:sz w:val="28"/>
          <w:szCs w:val="28"/>
        </w:rPr>
      </w:pPr>
      <w:r w:rsidRPr="00A9763B">
        <w:rPr>
          <w:sz w:val="28"/>
          <w:szCs w:val="28"/>
        </w:rPr>
        <w:tab/>
        <w:t>Оценка эффективности инвестиций – это неотъемлемый элемент управления инвестиционными проектами. Причем оценка должна совершаться не по факту полной реализации или окончания проекта, а в течение всего времени его осуществления.</w:t>
      </w:r>
    </w:p>
    <w:p w:rsidR="00263452" w:rsidRPr="00A9763B" w:rsidRDefault="00263452" w:rsidP="00A9763B">
      <w:pPr>
        <w:spacing w:line="360" w:lineRule="auto"/>
        <w:jc w:val="both"/>
        <w:rPr>
          <w:sz w:val="28"/>
          <w:szCs w:val="28"/>
        </w:rPr>
      </w:pPr>
      <w:r w:rsidRPr="00A9763B">
        <w:rPr>
          <w:sz w:val="28"/>
          <w:szCs w:val="28"/>
        </w:rPr>
        <w:tab/>
        <w:t>В идеале оценка эффективности инвестиций должна проводиться каждый год с учетом их бюджетных показателей. То есть необходимо сопоставлять расходы на каждый инвестиционный проект с доходами, полученными от их реализации. Этот показатель в оценке эффективности инвестиций называется бюджетным эффектом и рассчитывается по следующей формуле:</w:t>
      </w:r>
    </w:p>
    <w:p w:rsidR="00692F82" w:rsidRDefault="00263452" w:rsidP="00A9763B">
      <w:pPr>
        <w:spacing w:line="360" w:lineRule="auto"/>
        <w:jc w:val="both"/>
        <w:rPr>
          <w:sz w:val="28"/>
          <w:szCs w:val="28"/>
        </w:rPr>
      </w:pPr>
      <w:r w:rsidRPr="00A9763B">
        <w:rPr>
          <w:sz w:val="28"/>
          <w:szCs w:val="28"/>
        </w:rPr>
        <w:tab/>
      </w:r>
      <w:r w:rsidR="00692F82">
        <w:rPr>
          <w:sz w:val="28"/>
          <w:szCs w:val="28"/>
        </w:rPr>
        <w:tab/>
      </w:r>
      <w:r w:rsidR="00692F82">
        <w:rPr>
          <w:sz w:val="28"/>
          <w:szCs w:val="28"/>
        </w:rPr>
        <w:tab/>
      </w:r>
      <w:r w:rsidR="00692F82">
        <w:rPr>
          <w:sz w:val="28"/>
          <w:szCs w:val="28"/>
        </w:rPr>
        <w:tab/>
      </w:r>
      <w:r w:rsidRPr="00A9763B">
        <w:rPr>
          <w:sz w:val="28"/>
          <w:szCs w:val="28"/>
        </w:rPr>
        <w:t xml:space="preserve">Бt=Дt – Рt, </w:t>
      </w:r>
      <w:r w:rsidR="00692F82">
        <w:rPr>
          <w:sz w:val="28"/>
          <w:szCs w:val="28"/>
        </w:rPr>
        <w:tab/>
      </w:r>
      <w:r w:rsidR="00692F82">
        <w:rPr>
          <w:sz w:val="28"/>
          <w:szCs w:val="28"/>
        </w:rPr>
        <w:tab/>
      </w:r>
      <w:r w:rsidR="00692F82">
        <w:rPr>
          <w:sz w:val="28"/>
          <w:szCs w:val="28"/>
        </w:rPr>
        <w:tab/>
      </w:r>
      <w:r w:rsidR="00692F82">
        <w:rPr>
          <w:sz w:val="28"/>
          <w:szCs w:val="28"/>
        </w:rPr>
        <w:tab/>
      </w:r>
      <w:r w:rsidR="00692F82">
        <w:rPr>
          <w:sz w:val="28"/>
          <w:szCs w:val="28"/>
        </w:rPr>
        <w:tab/>
      </w:r>
      <w:r w:rsidR="00692F82">
        <w:rPr>
          <w:sz w:val="28"/>
          <w:szCs w:val="28"/>
        </w:rPr>
        <w:tab/>
      </w:r>
      <w:r w:rsidR="00692F82">
        <w:rPr>
          <w:sz w:val="28"/>
          <w:szCs w:val="28"/>
        </w:rPr>
        <w:tab/>
        <w:t>(1)</w:t>
      </w:r>
    </w:p>
    <w:p w:rsidR="00263452" w:rsidRPr="00A9763B" w:rsidRDefault="00263452" w:rsidP="00A9763B">
      <w:pPr>
        <w:spacing w:line="360" w:lineRule="auto"/>
        <w:jc w:val="both"/>
        <w:rPr>
          <w:sz w:val="28"/>
          <w:szCs w:val="28"/>
        </w:rPr>
      </w:pPr>
      <w:r w:rsidRPr="00A9763B">
        <w:rPr>
          <w:sz w:val="28"/>
          <w:szCs w:val="28"/>
        </w:rPr>
        <w:t>где t – период осуществления проекта, Б – бюджетный эффект, Д – доходы, Р – расходы.</w:t>
      </w:r>
    </w:p>
    <w:p w:rsidR="00263452" w:rsidRPr="00A9763B" w:rsidRDefault="00263452" w:rsidP="00A9763B">
      <w:pPr>
        <w:spacing w:line="360" w:lineRule="auto"/>
        <w:jc w:val="both"/>
        <w:rPr>
          <w:sz w:val="28"/>
          <w:szCs w:val="28"/>
        </w:rPr>
      </w:pPr>
      <w:r w:rsidRPr="00A9763B">
        <w:rPr>
          <w:sz w:val="28"/>
          <w:szCs w:val="28"/>
        </w:rPr>
        <w:tab/>
        <w:t>Таким образом, бюджетный эффект определяет размер превышения доходов над расходами.</w:t>
      </w:r>
    </w:p>
    <w:p w:rsidR="00263452" w:rsidRPr="00A9763B" w:rsidRDefault="00263452" w:rsidP="00A9763B">
      <w:pPr>
        <w:spacing w:line="360" w:lineRule="auto"/>
        <w:jc w:val="both"/>
        <w:rPr>
          <w:sz w:val="28"/>
          <w:szCs w:val="28"/>
        </w:rPr>
      </w:pPr>
      <w:r w:rsidRPr="00A9763B">
        <w:rPr>
          <w:sz w:val="28"/>
          <w:szCs w:val="28"/>
        </w:rPr>
        <w:tab/>
        <w:t>Также рассчитывают такой показатель как интегральный бюджетный эффект. Это сумма дисконтированных годовых бюджетных эффектов. По сути, это разница между интегральными доходами и интегральными расходами.</w:t>
      </w:r>
    </w:p>
    <w:p w:rsidR="00263452" w:rsidRPr="00A9763B" w:rsidRDefault="00263452" w:rsidP="00A9763B">
      <w:pPr>
        <w:spacing w:line="360" w:lineRule="auto"/>
        <w:jc w:val="both"/>
        <w:rPr>
          <w:sz w:val="28"/>
          <w:szCs w:val="28"/>
        </w:rPr>
      </w:pPr>
      <w:r w:rsidRPr="00A9763B">
        <w:rPr>
          <w:sz w:val="28"/>
          <w:szCs w:val="28"/>
        </w:rPr>
        <w:tab/>
        <w:t>Для того чтобы произвести оценку эффективности инвестиций по показателям бюджетного эффекта и интегрального бюджетного эффекта, нужно понимать, какие именно издержки инвестиционной деятельности называют расходами и доходами.</w:t>
      </w:r>
    </w:p>
    <w:p w:rsidR="00263452" w:rsidRPr="00A9763B" w:rsidRDefault="00263452" w:rsidP="00A9763B">
      <w:pPr>
        <w:spacing w:line="360" w:lineRule="auto"/>
        <w:jc w:val="both"/>
        <w:rPr>
          <w:sz w:val="28"/>
          <w:szCs w:val="28"/>
        </w:rPr>
      </w:pPr>
      <w:r w:rsidRPr="00A9763B">
        <w:rPr>
          <w:sz w:val="28"/>
          <w:szCs w:val="28"/>
        </w:rPr>
        <w:tab/>
        <w:t>В список расходов инвестиционного проекта входят:</w:t>
      </w:r>
    </w:p>
    <w:p w:rsidR="00263452" w:rsidRPr="00A9763B" w:rsidRDefault="00263452" w:rsidP="00A9763B">
      <w:pPr>
        <w:spacing w:line="360" w:lineRule="auto"/>
        <w:jc w:val="both"/>
        <w:rPr>
          <w:sz w:val="28"/>
          <w:szCs w:val="28"/>
        </w:rPr>
      </w:pPr>
      <w:r w:rsidRPr="00A9763B">
        <w:rPr>
          <w:sz w:val="28"/>
          <w:szCs w:val="28"/>
        </w:rPr>
        <w:t>- материальные активы, направленные на прямое финансирование проекта</w:t>
      </w:r>
    </w:p>
    <w:p w:rsidR="00263452" w:rsidRPr="00A9763B" w:rsidRDefault="00263452" w:rsidP="00A9763B">
      <w:pPr>
        <w:spacing w:line="360" w:lineRule="auto"/>
        <w:jc w:val="both"/>
        <w:rPr>
          <w:sz w:val="28"/>
          <w:szCs w:val="28"/>
        </w:rPr>
      </w:pPr>
      <w:r w:rsidRPr="00A9763B">
        <w:rPr>
          <w:sz w:val="28"/>
          <w:szCs w:val="28"/>
        </w:rPr>
        <w:t>- заемные средства, выделенные различными банками для финансирования отдельных частей инвестиционного проекта</w:t>
      </w:r>
    </w:p>
    <w:p w:rsidR="00263452" w:rsidRPr="00A9763B" w:rsidRDefault="00263452" w:rsidP="00A9763B">
      <w:pPr>
        <w:spacing w:line="360" w:lineRule="auto"/>
        <w:jc w:val="both"/>
        <w:rPr>
          <w:sz w:val="28"/>
          <w:szCs w:val="28"/>
        </w:rPr>
      </w:pPr>
      <w:r w:rsidRPr="00A9763B">
        <w:rPr>
          <w:sz w:val="28"/>
          <w:szCs w:val="28"/>
        </w:rPr>
        <w:t>- бюджетные поступления на оплату надбавок на стоимость топлива и энергоносителей</w:t>
      </w:r>
    </w:p>
    <w:p w:rsidR="00263452" w:rsidRPr="00A9763B" w:rsidRDefault="00263452" w:rsidP="00A9763B">
      <w:pPr>
        <w:spacing w:line="360" w:lineRule="auto"/>
        <w:jc w:val="both"/>
        <w:rPr>
          <w:sz w:val="28"/>
          <w:szCs w:val="28"/>
        </w:rPr>
      </w:pPr>
      <w:r w:rsidRPr="00A9763B">
        <w:rPr>
          <w:sz w:val="28"/>
          <w:szCs w:val="28"/>
        </w:rPr>
        <w:t>- выплаты по безработице</w:t>
      </w:r>
    </w:p>
    <w:p w:rsidR="00263452" w:rsidRPr="00A9763B" w:rsidRDefault="00263452" w:rsidP="00A9763B">
      <w:pPr>
        <w:spacing w:line="360" w:lineRule="auto"/>
        <w:jc w:val="both"/>
        <w:rPr>
          <w:sz w:val="28"/>
          <w:szCs w:val="28"/>
        </w:rPr>
      </w:pPr>
      <w:r w:rsidRPr="00A9763B">
        <w:rPr>
          <w:sz w:val="28"/>
          <w:szCs w:val="28"/>
        </w:rPr>
        <w:t>- отчисления по государственным облигациям</w:t>
      </w:r>
    </w:p>
    <w:p w:rsidR="00263452" w:rsidRPr="00A9763B" w:rsidRDefault="00263452" w:rsidP="00A9763B">
      <w:pPr>
        <w:spacing w:line="360" w:lineRule="auto"/>
        <w:jc w:val="both"/>
        <w:rPr>
          <w:sz w:val="28"/>
          <w:szCs w:val="28"/>
        </w:rPr>
      </w:pPr>
      <w:r w:rsidRPr="00A9763B">
        <w:rPr>
          <w:sz w:val="28"/>
          <w:szCs w:val="28"/>
        </w:rPr>
        <w:t>- гарантии  рисков участникам инвестиционного проекта</w:t>
      </w:r>
    </w:p>
    <w:p w:rsidR="00263452" w:rsidRPr="00A9763B" w:rsidRDefault="00263452" w:rsidP="00A9763B">
      <w:pPr>
        <w:spacing w:line="360" w:lineRule="auto"/>
        <w:jc w:val="both"/>
        <w:rPr>
          <w:sz w:val="28"/>
          <w:szCs w:val="28"/>
        </w:rPr>
      </w:pPr>
      <w:r w:rsidRPr="00A9763B">
        <w:rPr>
          <w:sz w:val="28"/>
          <w:szCs w:val="28"/>
        </w:rPr>
        <w:t>- средства на ликвидацию возможных последствий осуществления проекта</w:t>
      </w:r>
    </w:p>
    <w:p w:rsidR="00263452" w:rsidRPr="00A9763B" w:rsidRDefault="00263452" w:rsidP="00A9763B">
      <w:pPr>
        <w:spacing w:line="360" w:lineRule="auto"/>
        <w:jc w:val="both"/>
        <w:rPr>
          <w:sz w:val="28"/>
          <w:szCs w:val="28"/>
        </w:rPr>
      </w:pPr>
      <w:r w:rsidRPr="00A9763B">
        <w:rPr>
          <w:sz w:val="28"/>
          <w:szCs w:val="28"/>
        </w:rPr>
        <w:tab/>
        <w:t>В оценке эффективности инвестиций под доходами принято понимать следующие поступления в бюджет:</w:t>
      </w:r>
    </w:p>
    <w:p w:rsidR="00263452" w:rsidRPr="00A9763B" w:rsidRDefault="00263452" w:rsidP="00A9763B">
      <w:pPr>
        <w:spacing w:line="360" w:lineRule="auto"/>
        <w:jc w:val="both"/>
        <w:rPr>
          <w:sz w:val="28"/>
          <w:szCs w:val="28"/>
        </w:rPr>
      </w:pPr>
      <w:r w:rsidRPr="00A9763B">
        <w:rPr>
          <w:sz w:val="28"/>
          <w:szCs w:val="28"/>
        </w:rPr>
        <w:t>- прирост налоговых отчислений со стороны предприятий, на которые оказывается влияние в процессе инвестиционной деятельности</w:t>
      </w:r>
    </w:p>
    <w:p w:rsidR="00263452" w:rsidRPr="00A9763B" w:rsidRDefault="00263452" w:rsidP="00A9763B">
      <w:pPr>
        <w:spacing w:line="360" w:lineRule="auto"/>
        <w:jc w:val="both"/>
        <w:rPr>
          <w:sz w:val="28"/>
          <w:szCs w:val="28"/>
        </w:rPr>
      </w:pPr>
      <w:r w:rsidRPr="00A9763B">
        <w:rPr>
          <w:sz w:val="28"/>
          <w:szCs w:val="28"/>
        </w:rPr>
        <w:t>- таможенные пошлины и акцизы по товарам и ресурсам, являющимся инвестиционным продуктом</w:t>
      </w:r>
    </w:p>
    <w:p w:rsidR="00263452" w:rsidRPr="00A9763B" w:rsidRDefault="00263452" w:rsidP="00A9763B">
      <w:pPr>
        <w:spacing w:line="360" w:lineRule="auto"/>
        <w:jc w:val="both"/>
        <w:rPr>
          <w:sz w:val="28"/>
          <w:szCs w:val="28"/>
        </w:rPr>
      </w:pPr>
      <w:r w:rsidRPr="00A9763B">
        <w:rPr>
          <w:sz w:val="28"/>
          <w:szCs w:val="28"/>
        </w:rPr>
        <w:t>- доход от эмиссии ценных бумаг</w:t>
      </w:r>
    </w:p>
    <w:p w:rsidR="00263452" w:rsidRPr="00A9763B" w:rsidRDefault="00263452" w:rsidP="00A9763B">
      <w:pPr>
        <w:spacing w:line="360" w:lineRule="auto"/>
        <w:jc w:val="both"/>
        <w:rPr>
          <w:sz w:val="28"/>
          <w:szCs w:val="28"/>
        </w:rPr>
      </w:pPr>
      <w:r w:rsidRPr="00A9763B">
        <w:rPr>
          <w:sz w:val="28"/>
          <w:szCs w:val="28"/>
        </w:rPr>
        <w:t>- подоходный налог с заработной платы работников проекта</w:t>
      </w:r>
    </w:p>
    <w:p w:rsidR="00263452" w:rsidRPr="00A9763B" w:rsidRDefault="00263452" w:rsidP="00A9763B">
      <w:pPr>
        <w:spacing w:line="360" w:lineRule="auto"/>
        <w:jc w:val="both"/>
        <w:rPr>
          <w:sz w:val="28"/>
          <w:szCs w:val="28"/>
        </w:rPr>
      </w:pPr>
      <w:r w:rsidRPr="00A9763B">
        <w:rPr>
          <w:sz w:val="28"/>
          <w:szCs w:val="28"/>
        </w:rPr>
        <w:t>- дивиденды от ценных бумаг, выпущенных для  осуществления проекта</w:t>
      </w:r>
    </w:p>
    <w:p w:rsidR="00263452" w:rsidRPr="00A9763B" w:rsidRDefault="00263452" w:rsidP="00A9763B">
      <w:pPr>
        <w:spacing w:line="360" w:lineRule="auto"/>
        <w:jc w:val="both"/>
        <w:rPr>
          <w:sz w:val="28"/>
          <w:szCs w:val="28"/>
        </w:rPr>
      </w:pPr>
      <w:r w:rsidRPr="00A9763B">
        <w:rPr>
          <w:sz w:val="28"/>
          <w:szCs w:val="28"/>
        </w:rPr>
        <w:t>- доходы от сдачи в аренду земли</w:t>
      </w:r>
    </w:p>
    <w:p w:rsidR="00263452" w:rsidRPr="00A9763B" w:rsidRDefault="00263452" w:rsidP="00A9763B">
      <w:pPr>
        <w:spacing w:line="360" w:lineRule="auto"/>
        <w:jc w:val="both"/>
        <w:rPr>
          <w:sz w:val="28"/>
          <w:szCs w:val="28"/>
        </w:rPr>
      </w:pPr>
      <w:r w:rsidRPr="00A9763B">
        <w:rPr>
          <w:sz w:val="28"/>
          <w:szCs w:val="28"/>
        </w:rPr>
        <w:t>- плата за пользование ресурсами</w:t>
      </w:r>
    </w:p>
    <w:p w:rsidR="00263452" w:rsidRPr="00A9763B" w:rsidRDefault="00263452" w:rsidP="00A9763B">
      <w:pPr>
        <w:spacing w:line="360" w:lineRule="auto"/>
        <w:jc w:val="both"/>
        <w:rPr>
          <w:sz w:val="28"/>
          <w:szCs w:val="28"/>
        </w:rPr>
      </w:pPr>
      <w:r w:rsidRPr="00A9763B">
        <w:rPr>
          <w:sz w:val="28"/>
          <w:szCs w:val="28"/>
        </w:rPr>
        <w:t>- прибыль от тендеров, строительство и использование объектов по инвестиционному проекту</w:t>
      </w:r>
    </w:p>
    <w:p w:rsidR="00263452" w:rsidRPr="00A9763B" w:rsidRDefault="00263452" w:rsidP="00A9763B">
      <w:pPr>
        <w:spacing w:line="360" w:lineRule="auto"/>
        <w:jc w:val="both"/>
        <w:rPr>
          <w:sz w:val="28"/>
          <w:szCs w:val="28"/>
        </w:rPr>
      </w:pPr>
      <w:r w:rsidRPr="00A9763B">
        <w:rPr>
          <w:sz w:val="28"/>
          <w:szCs w:val="28"/>
        </w:rPr>
        <w:t>- поступления в пенсионный фонд, фонды страхования, фонд занятости и прочее.</w:t>
      </w:r>
    </w:p>
    <w:p w:rsidR="00263452" w:rsidRPr="00A9763B" w:rsidRDefault="00263452" w:rsidP="00A9763B">
      <w:pPr>
        <w:spacing w:line="360" w:lineRule="auto"/>
        <w:jc w:val="center"/>
        <w:rPr>
          <w:b/>
          <w:sz w:val="32"/>
          <w:szCs w:val="32"/>
        </w:rPr>
      </w:pPr>
      <w:r w:rsidRPr="00A9763B">
        <w:rPr>
          <w:b/>
          <w:sz w:val="32"/>
          <w:szCs w:val="32"/>
        </w:rPr>
        <w:t>5. Инвестиционный климат в России</w:t>
      </w:r>
    </w:p>
    <w:p w:rsidR="00263452" w:rsidRPr="00A9763B" w:rsidRDefault="00263452" w:rsidP="00A9763B">
      <w:pPr>
        <w:spacing w:line="360" w:lineRule="auto"/>
        <w:jc w:val="both"/>
        <w:rPr>
          <w:sz w:val="28"/>
          <w:szCs w:val="28"/>
        </w:rPr>
      </w:pPr>
    </w:p>
    <w:p w:rsidR="00263452" w:rsidRPr="00A9763B" w:rsidRDefault="00263452" w:rsidP="00A9763B">
      <w:pPr>
        <w:spacing w:line="360" w:lineRule="auto"/>
        <w:ind w:firstLine="709"/>
        <w:jc w:val="both"/>
        <w:rPr>
          <w:sz w:val="28"/>
          <w:szCs w:val="28"/>
        </w:rPr>
      </w:pPr>
      <w:r w:rsidRPr="00A9763B">
        <w:rPr>
          <w:sz w:val="28"/>
          <w:szCs w:val="28"/>
        </w:rPr>
        <w:t>Приток иностранного капитала в любую страну, а также эффективность капиталовложений определяются преимуществами инвестиционного климата в данной стране.</w:t>
      </w:r>
    </w:p>
    <w:p w:rsidR="00263452" w:rsidRPr="00A9763B" w:rsidRDefault="00263452" w:rsidP="00A9763B">
      <w:pPr>
        <w:spacing w:line="360" w:lineRule="auto"/>
        <w:jc w:val="both"/>
        <w:rPr>
          <w:sz w:val="28"/>
          <w:szCs w:val="28"/>
        </w:rPr>
      </w:pPr>
      <w:r w:rsidRPr="00A9763B">
        <w:rPr>
          <w:sz w:val="28"/>
          <w:szCs w:val="28"/>
        </w:rPr>
        <w:tab/>
        <w:t>Основными препятствиями для притока иностранного капитала в Россию являются: неотработанность законодательства, чрезмерные налоги, отсутствие механизма защиты иностранных инвестиций, криминогенность обстановки, распространение коррупции. Многие иностранные предприниматели называют последние причины в качестве основных, а также подчёркивают нестабильность ''правил игры''.</w:t>
      </w:r>
    </w:p>
    <w:p w:rsidR="00263452" w:rsidRPr="00A9763B" w:rsidRDefault="00263452" w:rsidP="00A9763B">
      <w:pPr>
        <w:spacing w:line="360" w:lineRule="auto"/>
        <w:ind w:firstLine="709"/>
        <w:jc w:val="both"/>
        <w:rPr>
          <w:sz w:val="28"/>
          <w:szCs w:val="28"/>
        </w:rPr>
      </w:pPr>
      <w:r w:rsidRPr="00A9763B">
        <w:rPr>
          <w:sz w:val="28"/>
          <w:szCs w:val="28"/>
        </w:rPr>
        <w:t xml:space="preserve">За последние годы Россия потеряла ощутимое количество реальных иностранных инвесторов, которые желали вложить средства в российские предприятия, но были вынуждены отказаться от этого. Причинами отказа стали: </w:t>
      </w:r>
    </w:p>
    <w:p w:rsidR="00263452" w:rsidRPr="00A9763B" w:rsidRDefault="00263452" w:rsidP="00A9763B">
      <w:pPr>
        <w:numPr>
          <w:ilvl w:val="0"/>
          <w:numId w:val="2"/>
        </w:numPr>
        <w:tabs>
          <w:tab w:val="num" w:pos="0"/>
        </w:tabs>
        <w:spacing w:line="360" w:lineRule="auto"/>
        <w:ind w:left="0"/>
        <w:jc w:val="both"/>
        <w:rPr>
          <w:sz w:val="28"/>
          <w:szCs w:val="28"/>
        </w:rPr>
      </w:pPr>
      <w:r w:rsidRPr="00A9763B">
        <w:rPr>
          <w:sz w:val="28"/>
          <w:szCs w:val="28"/>
        </w:rPr>
        <w:t xml:space="preserve">высокие издержки и, как следствие, неконкурентоспособность производства в России; </w:t>
      </w:r>
    </w:p>
    <w:p w:rsidR="00263452" w:rsidRPr="00A9763B" w:rsidRDefault="00263452" w:rsidP="00A9763B">
      <w:pPr>
        <w:numPr>
          <w:ilvl w:val="0"/>
          <w:numId w:val="2"/>
        </w:numPr>
        <w:tabs>
          <w:tab w:val="num" w:pos="0"/>
        </w:tabs>
        <w:spacing w:line="360" w:lineRule="auto"/>
        <w:ind w:left="0"/>
        <w:jc w:val="both"/>
        <w:rPr>
          <w:sz w:val="28"/>
          <w:szCs w:val="28"/>
        </w:rPr>
      </w:pPr>
      <w:r w:rsidRPr="00A9763B">
        <w:rPr>
          <w:sz w:val="28"/>
          <w:szCs w:val="28"/>
        </w:rPr>
        <w:t xml:space="preserve">сложные и запутанные способы регистрации инвестиций в российские предприятия; </w:t>
      </w:r>
    </w:p>
    <w:p w:rsidR="00263452" w:rsidRPr="00A9763B" w:rsidRDefault="00263452" w:rsidP="00A9763B">
      <w:pPr>
        <w:numPr>
          <w:ilvl w:val="0"/>
          <w:numId w:val="2"/>
        </w:numPr>
        <w:tabs>
          <w:tab w:val="num" w:pos="0"/>
        </w:tabs>
        <w:spacing w:line="360" w:lineRule="auto"/>
        <w:ind w:left="0"/>
        <w:jc w:val="both"/>
        <w:rPr>
          <w:sz w:val="28"/>
          <w:szCs w:val="28"/>
        </w:rPr>
      </w:pPr>
      <w:r w:rsidRPr="00A9763B">
        <w:rPr>
          <w:sz w:val="28"/>
          <w:szCs w:val="28"/>
        </w:rPr>
        <w:t xml:space="preserve">неуступчивость российских партнёров, а также их неадекватная оценка вклада российской стороны; </w:t>
      </w:r>
    </w:p>
    <w:p w:rsidR="00263452" w:rsidRPr="00A9763B" w:rsidRDefault="00263452" w:rsidP="00A9763B">
      <w:pPr>
        <w:numPr>
          <w:ilvl w:val="0"/>
          <w:numId w:val="2"/>
        </w:numPr>
        <w:tabs>
          <w:tab w:val="num" w:pos="0"/>
        </w:tabs>
        <w:spacing w:line="360" w:lineRule="auto"/>
        <w:ind w:left="0"/>
        <w:jc w:val="both"/>
        <w:rPr>
          <w:sz w:val="28"/>
          <w:szCs w:val="28"/>
        </w:rPr>
      </w:pPr>
      <w:r w:rsidRPr="00A9763B">
        <w:rPr>
          <w:sz w:val="28"/>
          <w:szCs w:val="28"/>
        </w:rPr>
        <w:t xml:space="preserve">резкое расхождение между словами и делами российских руководителей и чиновников (почти все компании жалуются на то, что на встречах с российскими руководителями высокого уровня – членами правительства, министрами, руководителями субъектов Российской Федерации – их заверяют в том, что им предоставят помощь в решении возникших проблем, но когда дело доходит до непосредственных исполнителей, движение полностью останавливается); </w:t>
      </w:r>
    </w:p>
    <w:p w:rsidR="00263452" w:rsidRPr="00A9763B" w:rsidRDefault="00263452" w:rsidP="00A9763B">
      <w:pPr>
        <w:numPr>
          <w:ilvl w:val="0"/>
          <w:numId w:val="2"/>
        </w:numPr>
        <w:tabs>
          <w:tab w:val="num" w:pos="0"/>
        </w:tabs>
        <w:spacing w:line="360" w:lineRule="auto"/>
        <w:ind w:left="0"/>
        <w:jc w:val="both"/>
        <w:rPr>
          <w:sz w:val="28"/>
          <w:szCs w:val="28"/>
        </w:rPr>
      </w:pPr>
      <w:r w:rsidRPr="00A9763B">
        <w:rPr>
          <w:sz w:val="28"/>
          <w:szCs w:val="28"/>
        </w:rPr>
        <w:t>неготовность руководителей российских предприятий к конкретным действиям и сотрудничеству с иностранными инвесторами, низкий уровень менеджмента.</w:t>
      </w:r>
    </w:p>
    <w:p w:rsidR="00A9763B" w:rsidRPr="00A9763B" w:rsidRDefault="003C6603" w:rsidP="00A9763B">
      <w:pPr>
        <w:spacing w:line="360" w:lineRule="auto"/>
        <w:jc w:val="both"/>
      </w:pPr>
      <w:r>
        <w:rPr>
          <w:sz w:val="28"/>
          <w:szCs w:val="28"/>
        </w:rPr>
        <w:tab/>
      </w:r>
      <w:r w:rsidR="00A9763B" w:rsidRPr="00A9763B">
        <w:rPr>
          <w:sz w:val="28"/>
          <w:szCs w:val="28"/>
        </w:rPr>
        <w:t xml:space="preserve">Крайне острой проблемой стало регулирование таможенного режима в России. В настоящее время ряд иностранных компаний, реализующих импортозамещающие проекты, столкнулись с ситуацией, в которой действующие ставки таможенных пошлин на сырьё, комплектующие и готовую продукцию делают производство в России нецелесообразным. </w:t>
      </w:r>
    </w:p>
    <w:p w:rsidR="00A9763B" w:rsidRPr="00A9763B" w:rsidRDefault="00A9763B" w:rsidP="00A9763B">
      <w:pPr>
        <w:spacing w:line="360" w:lineRule="auto"/>
        <w:ind w:firstLine="709"/>
        <w:jc w:val="both"/>
        <w:rPr>
          <w:sz w:val="28"/>
          <w:szCs w:val="28"/>
        </w:rPr>
      </w:pPr>
      <w:r w:rsidRPr="00A9763B">
        <w:rPr>
          <w:sz w:val="28"/>
          <w:szCs w:val="28"/>
        </w:rPr>
        <w:t>Для потенциальных инвесторов в России при анализе политической ситуации решающую роль играет политика государства в отношении иностранных инвестиций, вероятность национализации иностранного имущества, участие страны в системах международных договоров по различным вопросам, прочность государственных институтов, преемственность политической власти, степень государственного вмешательства в экономику и т.д.</w:t>
      </w:r>
    </w:p>
    <w:p w:rsidR="00A9763B" w:rsidRPr="00A9763B" w:rsidRDefault="00A9763B" w:rsidP="00A9763B">
      <w:pPr>
        <w:spacing w:line="360" w:lineRule="auto"/>
        <w:ind w:firstLine="709"/>
        <w:jc w:val="both"/>
        <w:rPr>
          <w:sz w:val="28"/>
          <w:szCs w:val="28"/>
        </w:rPr>
      </w:pPr>
      <w:r w:rsidRPr="00A9763B">
        <w:rPr>
          <w:sz w:val="28"/>
          <w:szCs w:val="28"/>
        </w:rPr>
        <w:t>Среди экономических параметров основное внимание при оценке инвестиционного климата уделяется общему состоянию экономики, положению в валютной, финансовой и кредитной системах, таможенному режиму, возможностям использования рабочей силы (стоимость рабочей силы и её соотношение со средним уровнем квалификации работников и производительности труда).</w:t>
      </w:r>
    </w:p>
    <w:p w:rsidR="00A9763B" w:rsidRPr="00A9763B" w:rsidRDefault="00A9763B" w:rsidP="00A9763B">
      <w:pPr>
        <w:spacing w:line="360" w:lineRule="auto"/>
        <w:ind w:firstLine="709"/>
        <w:jc w:val="both"/>
        <w:rPr>
          <w:sz w:val="28"/>
          <w:szCs w:val="28"/>
        </w:rPr>
      </w:pPr>
      <w:r w:rsidRPr="00A9763B">
        <w:rPr>
          <w:sz w:val="28"/>
          <w:szCs w:val="28"/>
        </w:rPr>
        <w:t>Большую роль в оценке социальной среды для инвестиций играют показатели отношения к иностранным инвестициям в обществе, степень его расслоения, наличие или отсутствие согласия по основным вопросам экономического и социального развития страны, уровень безработицы, возможность забастовок.</w:t>
      </w:r>
    </w:p>
    <w:p w:rsidR="00A9763B" w:rsidRPr="00A9763B" w:rsidRDefault="00A9763B" w:rsidP="00A9763B">
      <w:pPr>
        <w:spacing w:line="360" w:lineRule="auto"/>
        <w:ind w:firstLine="709"/>
        <w:jc w:val="both"/>
        <w:rPr>
          <w:b/>
          <w:sz w:val="32"/>
          <w:szCs w:val="32"/>
        </w:rPr>
      </w:pPr>
    </w:p>
    <w:p w:rsidR="00A9763B" w:rsidRPr="00A9763B" w:rsidRDefault="00A9763B" w:rsidP="00A9763B">
      <w:pPr>
        <w:spacing w:line="360" w:lineRule="auto"/>
        <w:ind w:firstLine="709"/>
        <w:jc w:val="both"/>
        <w:rPr>
          <w:b/>
          <w:sz w:val="32"/>
          <w:szCs w:val="32"/>
        </w:rPr>
      </w:pPr>
    </w:p>
    <w:p w:rsidR="00A9763B" w:rsidRPr="00A9763B" w:rsidRDefault="00A9763B" w:rsidP="00A9763B">
      <w:pPr>
        <w:spacing w:line="360" w:lineRule="auto"/>
        <w:ind w:firstLine="709"/>
        <w:jc w:val="center"/>
        <w:rPr>
          <w:b/>
          <w:sz w:val="32"/>
          <w:szCs w:val="32"/>
        </w:rPr>
      </w:pPr>
      <w:r w:rsidRPr="00A9763B">
        <w:rPr>
          <w:b/>
          <w:sz w:val="32"/>
          <w:szCs w:val="32"/>
        </w:rPr>
        <w:t xml:space="preserve">6. </w:t>
      </w:r>
      <w:r w:rsidRPr="00A9763B">
        <w:rPr>
          <w:b/>
          <w:iCs/>
          <w:sz w:val="32"/>
          <w:szCs w:val="32"/>
        </w:rPr>
        <w:t>Потенциал российского рынка инвестиций</w:t>
      </w:r>
    </w:p>
    <w:p w:rsidR="00263452" w:rsidRPr="00A9763B" w:rsidRDefault="00263452" w:rsidP="00A9763B">
      <w:pPr>
        <w:spacing w:line="360" w:lineRule="auto"/>
        <w:ind w:firstLine="709"/>
        <w:jc w:val="both"/>
        <w:rPr>
          <w:sz w:val="28"/>
          <w:szCs w:val="28"/>
        </w:rPr>
      </w:pPr>
      <w:r w:rsidRPr="00A9763B">
        <w:rPr>
          <w:sz w:val="28"/>
          <w:szCs w:val="28"/>
        </w:rPr>
        <w:t xml:space="preserve"> </w:t>
      </w:r>
    </w:p>
    <w:p w:rsidR="00A9763B" w:rsidRPr="00A9763B" w:rsidRDefault="00A9763B" w:rsidP="00A9763B">
      <w:pPr>
        <w:spacing w:line="360" w:lineRule="auto"/>
        <w:ind w:firstLine="709"/>
        <w:jc w:val="both"/>
        <w:rPr>
          <w:sz w:val="28"/>
          <w:szCs w:val="28"/>
        </w:rPr>
      </w:pPr>
      <w:r w:rsidRPr="00A9763B">
        <w:rPr>
          <w:sz w:val="28"/>
          <w:szCs w:val="28"/>
        </w:rPr>
        <w:t>Тенденции дезинтеграции в Российской Федерации негативно влияют на общую высокую оценку потенциала единого рынка и существенно снижают значение этого фактора для иностранных инвесторов.</w:t>
      </w:r>
    </w:p>
    <w:p w:rsidR="00A9763B" w:rsidRPr="00A9763B" w:rsidRDefault="00A9763B" w:rsidP="00A9763B">
      <w:pPr>
        <w:spacing w:line="360" w:lineRule="auto"/>
        <w:ind w:firstLine="709"/>
        <w:jc w:val="both"/>
        <w:rPr>
          <w:sz w:val="28"/>
          <w:szCs w:val="28"/>
        </w:rPr>
      </w:pPr>
      <w:r w:rsidRPr="00A9763B">
        <w:rPr>
          <w:sz w:val="28"/>
          <w:szCs w:val="28"/>
        </w:rPr>
        <w:t>Ресурсы рабочей силы в России привлекают иностранных инвесторов обилием, дешевизной и достаточно высокой квалификацией.</w:t>
      </w:r>
    </w:p>
    <w:p w:rsidR="00A9763B" w:rsidRPr="00A9763B" w:rsidRDefault="00A9763B" w:rsidP="00A9763B">
      <w:pPr>
        <w:spacing w:line="360" w:lineRule="auto"/>
        <w:ind w:firstLine="709"/>
        <w:jc w:val="both"/>
        <w:rPr>
          <w:sz w:val="28"/>
          <w:szCs w:val="28"/>
        </w:rPr>
      </w:pPr>
      <w:r w:rsidRPr="00A9763B">
        <w:rPr>
          <w:sz w:val="28"/>
          <w:szCs w:val="28"/>
        </w:rPr>
        <w:t>Уровень заработной платы в России по оценкам американской консультационной фирмы «Плэн экон» не превышал 3-3,5 доллара в час и ещё понизился к настоящему времени, что гораздо ниже, чем в западных странах (например, во Франции минимальный уровень почасовой заработной платы составляет 5,4 долл., в США-6 долл.).</w:t>
      </w:r>
    </w:p>
    <w:p w:rsidR="00A9763B" w:rsidRPr="00A9763B" w:rsidRDefault="00A9763B" w:rsidP="00A9763B">
      <w:pPr>
        <w:spacing w:line="360" w:lineRule="auto"/>
        <w:ind w:firstLine="709"/>
        <w:jc w:val="both"/>
        <w:rPr>
          <w:sz w:val="28"/>
          <w:szCs w:val="28"/>
        </w:rPr>
      </w:pPr>
      <w:r w:rsidRPr="00A9763B">
        <w:rPr>
          <w:sz w:val="28"/>
          <w:szCs w:val="28"/>
        </w:rPr>
        <w:t xml:space="preserve">В современных условиях возникает необходимость заново оценить преимущества России в плане привлечения </w:t>
      </w:r>
      <w:r w:rsidR="00A65A0F">
        <w:rPr>
          <w:sz w:val="28"/>
          <w:szCs w:val="28"/>
        </w:rPr>
        <w:t>инвестиций</w:t>
      </w:r>
      <w:r w:rsidRPr="00A9763B">
        <w:rPr>
          <w:sz w:val="28"/>
          <w:szCs w:val="28"/>
        </w:rPr>
        <w:t xml:space="preserve">. Несомненно, что возможности российского рынка или выход через Россию на рынки третьих стран далеко не исчерпаны, так же как и запасы природных ресурсов. Но нельзя не учитывать, что при выборе места приложения инвестиций на мировых рынках инвесторы руководствуются комплексными соображениями. Для многих стран, особенно наиболее развитых, на первый план выходит не столько дешевизна рабочей силы, сколько её квалификация, отношение к труду и прочие качественные параметры. </w:t>
      </w:r>
    </w:p>
    <w:p w:rsidR="00A9763B" w:rsidRPr="00A9763B" w:rsidRDefault="00A9763B" w:rsidP="00A9763B">
      <w:pPr>
        <w:spacing w:line="360" w:lineRule="auto"/>
        <w:ind w:firstLine="709"/>
        <w:jc w:val="both"/>
        <w:rPr>
          <w:sz w:val="28"/>
          <w:szCs w:val="28"/>
        </w:rPr>
      </w:pPr>
      <w:r w:rsidRPr="00A9763B">
        <w:rPr>
          <w:sz w:val="28"/>
          <w:szCs w:val="28"/>
        </w:rPr>
        <w:t xml:space="preserve">Дешевизна же и квалификация российской рабочей силы являются в значительной степени мифом. Российская рабочая сила относительно дешева по отношению к странам с рыночной экономикой, но никак не в сравнении со многими развивающимися странами. Как и в других развивающихся странах, её стоимость растет. </w:t>
      </w:r>
    </w:p>
    <w:p w:rsidR="00A9763B" w:rsidRPr="00A9763B" w:rsidRDefault="00A9763B" w:rsidP="00A9763B">
      <w:pPr>
        <w:spacing w:line="360" w:lineRule="auto"/>
        <w:ind w:firstLine="709"/>
        <w:jc w:val="both"/>
        <w:rPr>
          <w:sz w:val="28"/>
          <w:szCs w:val="28"/>
        </w:rPr>
      </w:pPr>
      <w:r w:rsidRPr="00A9763B">
        <w:rPr>
          <w:sz w:val="28"/>
          <w:szCs w:val="28"/>
        </w:rPr>
        <w:t xml:space="preserve">Вместе с тем с качественными параметрами российской рабочей силы дело обстоит не вполне благополучно. </w:t>
      </w:r>
    </w:p>
    <w:p w:rsidR="00A9763B" w:rsidRPr="00A9763B" w:rsidRDefault="00A9763B" w:rsidP="00A9763B">
      <w:pPr>
        <w:spacing w:line="360" w:lineRule="auto"/>
        <w:ind w:firstLine="709"/>
        <w:jc w:val="both"/>
        <w:rPr>
          <w:sz w:val="28"/>
          <w:szCs w:val="28"/>
        </w:rPr>
      </w:pPr>
      <w:r w:rsidRPr="00A9763B">
        <w:rPr>
          <w:sz w:val="28"/>
          <w:szCs w:val="28"/>
        </w:rPr>
        <w:t xml:space="preserve">Рейтинги швейцарского института Beri по качеству рабочей силы  не подтверждают распространенного представления о наличии конкурентных преимуществ России в этой области. </w:t>
      </w:r>
    </w:p>
    <w:p w:rsidR="00A9763B" w:rsidRPr="00A9763B" w:rsidRDefault="00A9763B" w:rsidP="00A9763B">
      <w:pPr>
        <w:spacing w:line="360" w:lineRule="auto"/>
        <w:ind w:firstLine="709"/>
        <w:jc w:val="both"/>
        <w:rPr>
          <w:sz w:val="28"/>
          <w:szCs w:val="28"/>
        </w:rPr>
      </w:pPr>
      <w:r w:rsidRPr="00A9763B">
        <w:rPr>
          <w:sz w:val="28"/>
          <w:szCs w:val="28"/>
        </w:rPr>
        <w:t>Россия, согласно данным этого рейтинга, находится лишь в третьей из четырех выделенных групп из 49 государств. Третья группа объединяет страны, где в принципе можно размещать капитал, но условия для этого не очень благоприятные. Такая оценка качества российской рабочей силы является результатом плохих оценок отдельных показателей. Если состояние трудового законодательства, тарифных соглашений, квалификация работников оцениваются на относительно среднем уровне, то трудовая дисциплина и отношение к труду, соотношение между уровнями заработной платы и производительностью труда – очень низко.</w:t>
      </w:r>
    </w:p>
    <w:p w:rsidR="00A9763B" w:rsidRPr="00A9763B" w:rsidRDefault="00A9763B" w:rsidP="00A9763B">
      <w:pPr>
        <w:spacing w:line="360" w:lineRule="auto"/>
        <w:ind w:firstLine="709"/>
        <w:jc w:val="both"/>
        <w:rPr>
          <w:sz w:val="28"/>
          <w:szCs w:val="28"/>
        </w:rPr>
      </w:pPr>
      <w:r w:rsidRPr="00A9763B">
        <w:rPr>
          <w:sz w:val="28"/>
          <w:szCs w:val="28"/>
        </w:rPr>
        <w:t>Россия обладает высокоразвитым научным потенциалом, хорошим уровнем технологии и научных разработок, особенно в военном секторе.</w:t>
      </w:r>
    </w:p>
    <w:p w:rsidR="00A9763B" w:rsidRPr="00A9763B" w:rsidRDefault="00A9763B" w:rsidP="00A9763B">
      <w:pPr>
        <w:spacing w:line="360" w:lineRule="auto"/>
        <w:ind w:firstLine="709"/>
        <w:jc w:val="both"/>
        <w:rPr>
          <w:sz w:val="28"/>
          <w:szCs w:val="28"/>
        </w:rPr>
      </w:pPr>
      <w:r w:rsidRPr="00A9763B">
        <w:rPr>
          <w:sz w:val="28"/>
          <w:szCs w:val="28"/>
        </w:rPr>
        <w:t xml:space="preserve"> В бывшем СССР работало более 5000 научно-исследовательских институтов, основная часть которых сконцентрирована в России. Отечественные учёные занимали передовые позиции во многих научно-технических исследованиях. Примерами могут служить космические технологии, металлургия, исследования в области экстремального холода,  разработки медицинских инструментов, селекционные работы в экстремальных климатических условиях.</w:t>
      </w:r>
    </w:p>
    <w:p w:rsidR="00A9763B" w:rsidRPr="00A9763B" w:rsidRDefault="00A9763B" w:rsidP="00A9763B">
      <w:pPr>
        <w:spacing w:line="360" w:lineRule="auto"/>
        <w:ind w:firstLine="709"/>
        <w:jc w:val="both"/>
        <w:rPr>
          <w:sz w:val="28"/>
          <w:szCs w:val="28"/>
        </w:rPr>
      </w:pPr>
      <w:r w:rsidRPr="00A9763B">
        <w:rPr>
          <w:sz w:val="28"/>
          <w:szCs w:val="28"/>
        </w:rPr>
        <w:t>К сожалению, сейчас в России положение в науке не только не улучшилось, а резко ухудшилось в связи с сокращением финансирования научных исследований из бюджета.</w:t>
      </w:r>
    </w:p>
    <w:p w:rsidR="00A9763B" w:rsidRPr="00A9763B" w:rsidRDefault="00A9763B" w:rsidP="00A9763B">
      <w:pPr>
        <w:spacing w:line="360" w:lineRule="auto"/>
        <w:ind w:firstLine="709"/>
        <w:jc w:val="both"/>
        <w:rPr>
          <w:sz w:val="28"/>
          <w:szCs w:val="28"/>
        </w:rPr>
      </w:pPr>
      <w:r w:rsidRPr="00A9763B">
        <w:rPr>
          <w:sz w:val="28"/>
          <w:szCs w:val="28"/>
        </w:rPr>
        <w:t>Россия хорошо обеспечена собственными естественными богатствами, сырьём и энергией. Её территория (17 млн. кв. км) более чем в 7 раз превышает территорию, которую занимают все страны ЕС.</w:t>
      </w:r>
    </w:p>
    <w:p w:rsidR="00A9763B" w:rsidRPr="00A9763B" w:rsidRDefault="00A9763B" w:rsidP="00A9763B">
      <w:pPr>
        <w:spacing w:line="360" w:lineRule="auto"/>
        <w:ind w:firstLine="709"/>
        <w:jc w:val="both"/>
        <w:rPr>
          <w:sz w:val="28"/>
          <w:szCs w:val="28"/>
        </w:rPr>
      </w:pPr>
      <w:r w:rsidRPr="00A9763B">
        <w:rPr>
          <w:sz w:val="28"/>
          <w:szCs w:val="28"/>
        </w:rPr>
        <w:t>Россия располагает значительными водными и растительными ресурсами, в частности, она лидирует в обладании наиболее ценными в хозяйственном отношении лесными богатствами. На её территории сосредоточены занимающие одно из первых мест в мире запасы промысловых рыб и охотничьих животных.</w:t>
      </w:r>
    </w:p>
    <w:p w:rsidR="00A9763B" w:rsidRPr="00A9763B" w:rsidRDefault="00A9763B" w:rsidP="00A9763B">
      <w:pPr>
        <w:spacing w:line="360" w:lineRule="auto"/>
        <w:ind w:firstLine="709"/>
        <w:jc w:val="both"/>
        <w:rPr>
          <w:sz w:val="28"/>
          <w:szCs w:val="28"/>
        </w:rPr>
      </w:pPr>
      <w:r w:rsidRPr="00A9763B">
        <w:rPr>
          <w:sz w:val="28"/>
          <w:szCs w:val="28"/>
        </w:rPr>
        <w:t>Россия является крупнейшим производителем сырой нефти и природного газа.</w:t>
      </w:r>
    </w:p>
    <w:p w:rsidR="00A9763B" w:rsidRPr="00A9763B" w:rsidRDefault="00A9763B" w:rsidP="00A9763B">
      <w:pPr>
        <w:spacing w:line="360" w:lineRule="auto"/>
        <w:ind w:firstLine="709"/>
        <w:jc w:val="both"/>
        <w:rPr>
          <w:sz w:val="28"/>
          <w:szCs w:val="28"/>
        </w:rPr>
      </w:pPr>
      <w:r w:rsidRPr="00A9763B">
        <w:rPr>
          <w:sz w:val="28"/>
          <w:szCs w:val="28"/>
        </w:rPr>
        <w:t>Однако состояние инфраструктуры можно оценить лишь как весьма неудовлетворительное.</w:t>
      </w:r>
    </w:p>
    <w:p w:rsidR="00A9763B" w:rsidRPr="00A9763B" w:rsidRDefault="00A9763B" w:rsidP="00A9763B">
      <w:pPr>
        <w:spacing w:line="360" w:lineRule="auto"/>
        <w:ind w:firstLine="709"/>
        <w:jc w:val="both"/>
        <w:rPr>
          <w:sz w:val="28"/>
          <w:szCs w:val="28"/>
        </w:rPr>
      </w:pPr>
      <w:r w:rsidRPr="00A9763B">
        <w:rPr>
          <w:sz w:val="28"/>
          <w:szCs w:val="28"/>
        </w:rPr>
        <w:t>В России крайне низка плотность железных и шоссейных дорог (в 25 раз ниже, чем в Германии, в 10 раз ниже, чем в Польше).</w:t>
      </w:r>
    </w:p>
    <w:p w:rsidR="00A9763B" w:rsidRPr="00A9763B" w:rsidRDefault="00A9763B" w:rsidP="00A9763B">
      <w:pPr>
        <w:spacing w:line="360" w:lineRule="auto"/>
        <w:ind w:firstLine="709"/>
        <w:jc w:val="both"/>
        <w:rPr>
          <w:sz w:val="28"/>
          <w:szCs w:val="28"/>
        </w:rPr>
      </w:pPr>
      <w:r w:rsidRPr="00A9763B">
        <w:rPr>
          <w:sz w:val="28"/>
          <w:szCs w:val="28"/>
        </w:rPr>
        <w:t>По количеству компьютеров, подключенных к сетям связи, Россия отстает от США примерно в 300-500 раз.</w:t>
      </w:r>
    </w:p>
    <w:p w:rsidR="00A9763B" w:rsidRDefault="00A9763B" w:rsidP="00A9763B">
      <w:pPr>
        <w:spacing w:line="360" w:lineRule="auto"/>
        <w:ind w:firstLine="709"/>
        <w:jc w:val="both"/>
        <w:rPr>
          <w:sz w:val="28"/>
          <w:szCs w:val="28"/>
        </w:rPr>
      </w:pPr>
      <w:r w:rsidRPr="00A9763B">
        <w:rPr>
          <w:sz w:val="28"/>
          <w:szCs w:val="28"/>
        </w:rPr>
        <w:t>Можно заключить, что хотя Россия и обладает богатым ресурсным потенциалом, реализация имеющихся здесь возможностей прямо связана с протеканием экономических реформ, законодательной базой и политическим климатом для инвестиций.</w:t>
      </w:r>
    </w:p>
    <w:p w:rsidR="00A65A0F" w:rsidRDefault="00A65A0F" w:rsidP="00A9763B">
      <w:pPr>
        <w:spacing w:line="360" w:lineRule="auto"/>
        <w:ind w:firstLine="709"/>
        <w:jc w:val="both"/>
        <w:rPr>
          <w:sz w:val="28"/>
          <w:szCs w:val="28"/>
        </w:rPr>
      </w:pPr>
    </w:p>
    <w:p w:rsidR="00A65A0F" w:rsidRPr="00A65A0F" w:rsidRDefault="00A65A0F" w:rsidP="00A65A0F">
      <w:pPr>
        <w:spacing w:line="360" w:lineRule="auto"/>
        <w:ind w:firstLine="709"/>
        <w:jc w:val="center"/>
        <w:rPr>
          <w:b/>
          <w:sz w:val="32"/>
          <w:szCs w:val="32"/>
        </w:rPr>
      </w:pPr>
      <w:r w:rsidRPr="00A65A0F">
        <w:rPr>
          <w:b/>
          <w:sz w:val="32"/>
          <w:szCs w:val="32"/>
        </w:rPr>
        <w:t>Заключение</w:t>
      </w:r>
    </w:p>
    <w:p w:rsidR="00A65A0F" w:rsidRDefault="00A65A0F" w:rsidP="00A9763B">
      <w:pPr>
        <w:spacing w:line="360" w:lineRule="auto"/>
        <w:ind w:firstLine="709"/>
        <w:jc w:val="both"/>
        <w:rPr>
          <w:sz w:val="28"/>
          <w:szCs w:val="28"/>
        </w:rPr>
      </w:pPr>
    </w:p>
    <w:p w:rsidR="00A65A0F" w:rsidRPr="002F03BC" w:rsidRDefault="00A65A0F" w:rsidP="00A65A0F">
      <w:pPr>
        <w:spacing w:line="360" w:lineRule="auto"/>
        <w:ind w:firstLine="709"/>
        <w:jc w:val="both"/>
        <w:rPr>
          <w:sz w:val="28"/>
          <w:szCs w:val="28"/>
        </w:rPr>
      </w:pPr>
      <w:r w:rsidRPr="002F03BC">
        <w:rPr>
          <w:sz w:val="28"/>
          <w:szCs w:val="28"/>
        </w:rPr>
        <w:t>Инвестиции - относительно новый для нашей экономики термин. В рамках централизованной плановой системы использовалось понятие «капитальные вложения». Понятие «инвестиции» шире, чем понятие «капитальные вложения». Инвестиции включают в себя как реальные, так и портфельные инвестиции. Реальные инвестиции - вложения в основной и оборотный капитал. Портфельные инвестиции - вложения в ценные бумаги и активы других предприятий.</w:t>
      </w:r>
    </w:p>
    <w:p w:rsidR="00BB1338" w:rsidRDefault="00A65A0F" w:rsidP="00A9763B">
      <w:pPr>
        <w:spacing w:line="360" w:lineRule="auto"/>
        <w:jc w:val="both"/>
        <w:rPr>
          <w:sz w:val="28"/>
          <w:szCs w:val="28"/>
        </w:rPr>
      </w:pPr>
      <w:r>
        <w:rPr>
          <w:sz w:val="28"/>
          <w:szCs w:val="28"/>
        </w:rPr>
        <w:tab/>
        <w:t xml:space="preserve">В современной </w:t>
      </w:r>
      <w:r w:rsidR="00BB1338">
        <w:rPr>
          <w:sz w:val="28"/>
          <w:szCs w:val="28"/>
        </w:rPr>
        <w:t>России инвестиции, которые можно привлечь станут главным фактором, для развития производств по переработки, хранению, реализации сырья и товаров. Но в связи с неблагоприятным инвестиционным климатом в стране привлекать инвестиции становится все сложнее и сложнее.</w:t>
      </w:r>
    </w:p>
    <w:p w:rsidR="00EF580B" w:rsidRDefault="00BB1338" w:rsidP="00A9763B">
      <w:pPr>
        <w:spacing w:line="360" w:lineRule="auto"/>
        <w:jc w:val="both"/>
        <w:rPr>
          <w:sz w:val="28"/>
          <w:szCs w:val="28"/>
        </w:rPr>
      </w:pPr>
      <w:r>
        <w:rPr>
          <w:sz w:val="28"/>
          <w:szCs w:val="28"/>
        </w:rPr>
        <w:tab/>
        <w:t>Для того, что изменить сложившееся положение необходимо внести ряд предложение по совершенствованию правового регулирования ввоза денежных средств на территорию России. Снизить таможенные пошлины на ввоз денежных средств и определенного рода товаров, который могут улучшить общее экономическое состояние России. Затем необходимо снизить налоговые ставки на инвестиции, если не возможно снизить в общем, тогда надо внести льготы на налоговые выплаты, на инвестиции предназначенные для определенного круга деятельности, примером может служить медицина. Затем надо упростить сложную систему принятия инвестиций к учету на предприятии, так как это очень длительный</w:t>
      </w:r>
      <w:r w:rsidR="00692F82">
        <w:rPr>
          <w:sz w:val="28"/>
          <w:szCs w:val="28"/>
        </w:rPr>
        <w:t xml:space="preserve"> процесс, который заставляет, отказывается инвесторов от ранее принятых решений по вложению денежных средств.</w:t>
      </w:r>
      <w:r w:rsidR="00692F82">
        <w:rPr>
          <w:sz w:val="28"/>
          <w:szCs w:val="28"/>
        </w:rPr>
        <w:tab/>
      </w:r>
    </w:p>
    <w:p w:rsidR="003C6603" w:rsidRDefault="00692F82" w:rsidP="00A9763B">
      <w:pPr>
        <w:spacing w:line="360" w:lineRule="auto"/>
        <w:jc w:val="both"/>
        <w:rPr>
          <w:sz w:val="28"/>
          <w:szCs w:val="28"/>
        </w:rPr>
      </w:pPr>
      <w:r>
        <w:rPr>
          <w:sz w:val="28"/>
          <w:szCs w:val="28"/>
        </w:rPr>
        <w:tab/>
        <w:t>Если произойдет такое совершенствование рынка инвестиций в России, то изменится инвестиционный климат, который заставит иностранных и отечественных инвесторов, не прятать деньги, а вкладывать в Российскую Федерацию.</w:t>
      </w:r>
    </w:p>
    <w:p w:rsidR="00692F82" w:rsidRDefault="003C6603" w:rsidP="003C6603">
      <w:pPr>
        <w:spacing w:line="360" w:lineRule="auto"/>
        <w:jc w:val="center"/>
        <w:rPr>
          <w:b/>
          <w:sz w:val="32"/>
          <w:szCs w:val="32"/>
        </w:rPr>
      </w:pPr>
      <w:r>
        <w:rPr>
          <w:sz w:val="28"/>
          <w:szCs w:val="28"/>
        </w:rPr>
        <w:br w:type="page"/>
      </w:r>
      <w:r w:rsidRPr="003C6603">
        <w:rPr>
          <w:b/>
          <w:sz w:val="32"/>
          <w:szCs w:val="32"/>
        </w:rPr>
        <w:t>Список использованной литературы</w:t>
      </w:r>
    </w:p>
    <w:p w:rsidR="003C6603" w:rsidRDefault="003C6603" w:rsidP="003C6603">
      <w:pPr>
        <w:spacing w:line="360" w:lineRule="auto"/>
        <w:jc w:val="both"/>
        <w:rPr>
          <w:b/>
          <w:sz w:val="28"/>
          <w:szCs w:val="28"/>
        </w:rPr>
      </w:pPr>
    </w:p>
    <w:p w:rsidR="003C6603" w:rsidRDefault="003C6603" w:rsidP="003C6603">
      <w:pPr>
        <w:spacing w:line="360" w:lineRule="auto"/>
        <w:jc w:val="both"/>
      </w:pPr>
      <w:r>
        <w:rPr>
          <w:sz w:val="28"/>
          <w:szCs w:val="28"/>
        </w:rPr>
        <w:t xml:space="preserve">1. </w:t>
      </w:r>
      <w:r w:rsidRPr="003410FB">
        <w:rPr>
          <w:sz w:val="28"/>
          <w:szCs w:val="28"/>
        </w:rPr>
        <w:t>Глазьев С. “Стабилизация и экономический рост” М.,</w:t>
      </w:r>
      <w:r>
        <w:rPr>
          <w:sz w:val="28"/>
          <w:szCs w:val="28"/>
        </w:rPr>
        <w:t xml:space="preserve"> Ж. “Вопросы экономики”, №1,2008</w:t>
      </w:r>
      <w:r w:rsidRPr="003410FB">
        <w:rPr>
          <w:sz w:val="28"/>
          <w:szCs w:val="28"/>
        </w:rPr>
        <w:t xml:space="preserve"> г.</w:t>
      </w:r>
    </w:p>
    <w:p w:rsidR="003C6603" w:rsidRPr="003410FB" w:rsidRDefault="003C6603" w:rsidP="003C6603">
      <w:pPr>
        <w:spacing w:line="360" w:lineRule="auto"/>
        <w:jc w:val="both"/>
        <w:rPr>
          <w:sz w:val="28"/>
          <w:szCs w:val="28"/>
        </w:rPr>
      </w:pPr>
      <w:r>
        <w:rPr>
          <w:sz w:val="28"/>
          <w:szCs w:val="28"/>
        </w:rPr>
        <w:t xml:space="preserve">2. </w:t>
      </w:r>
      <w:r w:rsidRPr="003410FB">
        <w:rPr>
          <w:sz w:val="28"/>
          <w:szCs w:val="28"/>
        </w:rPr>
        <w:t xml:space="preserve">Иностранные инвестиции в России современное состояние и перспективы / Под ред. И.П. Фаминского- </w:t>
      </w:r>
      <w:r>
        <w:rPr>
          <w:sz w:val="28"/>
          <w:szCs w:val="28"/>
        </w:rPr>
        <w:t>М.:Международные отношения, 2006</w:t>
      </w:r>
      <w:r w:rsidRPr="003410FB">
        <w:rPr>
          <w:sz w:val="28"/>
          <w:szCs w:val="28"/>
        </w:rPr>
        <w:t>.</w:t>
      </w:r>
    </w:p>
    <w:p w:rsidR="003C6603" w:rsidRPr="003410FB" w:rsidRDefault="003C6603" w:rsidP="003C6603">
      <w:pPr>
        <w:spacing w:line="360" w:lineRule="auto"/>
        <w:jc w:val="both"/>
        <w:rPr>
          <w:sz w:val="28"/>
          <w:szCs w:val="28"/>
        </w:rPr>
      </w:pPr>
      <w:r>
        <w:rPr>
          <w:sz w:val="28"/>
          <w:szCs w:val="28"/>
        </w:rPr>
        <w:t xml:space="preserve">3. </w:t>
      </w:r>
      <w:r w:rsidRPr="003410FB">
        <w:rPr>
          <w:sz w:val="28"/>
          <w:szCs w:val="28"/>
        </w:rPr>
        <w:t>Кондратенко Е. “Инвестиционные ресурсы - проблемы аккумуляц</w:t>
      </w:r>
      <w:r>
        <w:rPr>
          <w:sz w:val="28"/>
          <w:szCs w:val="28"/>
        </w:rPr>
        <w:t xml:space="preserve">ии” М., Ж. “Экономист”, №7, </w:t>
      </w:r>
      <w:smartTag w:uri="urn:schemas-microsoft-com:office:smarttags" w:element="metricconverter">
        <w:smartTagPr>
          <w:attr w:name="ProductID" w:val="2007 г"/>
        </w:smartTagPr>
        <w:r>
          <w:rPr>
            <w:sz w:val="28"/>
            <w:szCs w:val="28"/>
          </w:rPr>
          <w:t>2007</w:t>
        </w:r>
        <w:r w:rsidRPr="003410FB">
          <w:rPr>
            <w:sz w:val="28"/>
            <w:szCs w:val="28"/>
          </w:rPr>
          <w:t xml:space="preserve"> г</w:t>
        </w:r>
      </w:smartTag>
      <w:r w:rsidRPr="003410FB">
        <w:rPr>
          <w:sz w:val="28"/>
          <w:szCs w:val="28"/>
        </w:rPr>
        <w:t>.</w:t>
      </w:r>
    </w:p>
    <w:p w:rsidR="003C6603" w:rsidRDefault="003C6603" w:rsidP="003C6603">
      <w:pPr>
        <w:spacing w:line="360" w:lineRule="auto"/>
        <w:jc w:val="both"/>
        <w:rPr>
          <w:sz w:val="28"/>
          <w:szCs w:val="28"/>
        </w:rPr>
      </w:pPr>
      <w:r>
        <w:rPr>
          <w:sz w:val="28"/>
          <w:szCs w:val="28"/>
        </w:rPr>
        <w:t xml:space="preserve">4. </w:t>
      </w:r>
      <w:r w:rsidRPr="003410FB">
        <w:rPr>
          <w:sz w:val="28"/>
          <w:szCs w:val="28"/>
        </w:rPr>
        <w:t>Касаткин Г. Инвестиционный климат в России: лучше не с</w:t>
      </w:r>
      <w:r>
        <w:rPr>
          <w:sz w:val="28"/>
          <w:szCs w:val="28"/>
        </w:rPr>
        <w:t>тало // Рынок ценных бумаг. 2005</w:t>
      </w:r>
      <w:r w:rsidRPr="003410FB">
        <w:rPr>
          <w:sz w:val="28"/>
          <w:szCs w:val="28"/>
        </w:rPr>
        <w:t>. № 12.</w:t>
      </w:r>
    </w:p>
    <w:p w:rsidR="003C6603" w:rsidRDefault="003C6603" w:rsidP="003C6603">
      <w:pPr>
        <w:pStyle w:val="a5"/>
        <w:spacing w:line="360" w:lineRule="auto"/>
        <w:jc w:val="both"/>
      </w:pPr>
      <w:r>
        <w:t xml:space="preserve">5. Нуриев Р.М., Курс микроэкономики: Учебник для вузов – Н90 М.: Издательская группа </w:t>
      </w:r>
      <w:r>
        <w:rPr>
          <w:caps/>
        </w:rPr>
        <w:t>Норма-ИНФРА.М,1998 .</w:t>
      </w:r>
    </w:p>
    <w:p w:rsidR="003C6603" w:rsidRPr="003410FB" w:rsidRDefault="003C6603" w:rsidP="003C6603">
      <w:pPr>
        <w:spacing w:line="360" w:lineRule="auto"/>
        <w:ind w:left="360"/>
        <w:rPr>
          <w:sz w:val="28"/>
          <w:szCs w:val="28"/>
        </w:rPr>
      </w:pPr>
    </w:p>
    <w:p w:rsidR="003C6603" w:rsidRPr="003C6603" w:rsidRDefault="003C6603" w:rsidP="003C6603">
      <w:pPr>
        <w:spacing w:line="360" w:lineRule="auto"/>
        <w:jc w:val="both"/>
        <w:rPr>
          <w:b/>
          <w:sz w:val="28"/>
          <w:szCs w:val="28"/>
        </w:rPr>
      </w:pPr>
      <w:bookmarkStart w:id="0" w:name="_GoBack"/>
      <w:bookmarkEnd w:id="0"/>
    </w:p>
    <w:sectPr w:rsidR="003C6603" w:rsidRPr="003C6603" w:rsidSect="003C6603">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A72" w:rsidRDefault="00DC4A72">
      <w:r>
        <w:separator/>
      </w:r>
    </w:p>
  </w:endnote>
  <w:endnote w:type="continuationSeparator" w:id="0">
    <w:p w:rsidR="00DC4A72" w:rsidRDefault="00DC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603" w:rsidRDefault="003C6603" w:rsidP="00DC4A7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6603" w:rsidRDefault="003C66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603" w:rsidRDefault="003C6603" w:rsidP="00DC4A7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432BC">
      <w:rPr>
        <w:rStyle w:val="a7"/>
        <w:noProof/>
      </w:rPr>
      <w:t>3</w:t>
    </w:r>
    <w:r>
      <w:rPr>
        <w:rStyle w:val="a7"/>
      </w:rPr>
      <w:fldChar w:fldCharType="end"/>
    </w:r>
  </w:p>
  <w:p w:rsidR="003C6603" w:rsidRDefault="003C66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A72" w:rsidRDefault="00DC4A72">
      <w:r>
        <w:separator/>
      </w:r>
    </w:p>
  </w:footnote>
  <w:footnote w:type="continuationSeparator" w:id="0">
    <w:p w:rsidR="00DC4A72" w:rsidRDefault="00DC4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C358D"/>
    <w:multiLevelType w:val="hybridMultilevel"/>
    <w:tmpl w:val="360A7BF0"/>
    <w:lvl w:ilvl="0" w:tplc="9422531E">
      <w:start w:val="1"/>
      <w:numFmt w:val="decimal"/>
      <w:lvlText w:val="%1."/>
      <w:lvlJc w:val="left"/>
      <w:pPr>
        <w:tabs>
          <w:tab w:val="num" w:pos="1069"/>
        </w:tabs>
        <w:ind w:left="1069" w:hanging="360"/>
      </w:pPr>
      <w:rPr>
        <w:rFonts w:hint="default"/>
        <w:b w:val="0"/>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8B92F2A"/>
    <w:multiLevelType w:val="hybridMultilevel"/>
    <w:tmpl w:val="4B34799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D9C0E85"/>
    <w:multiLevelType w:val="hybridMultilevel"/>
    <w:tmpl w:val="64A8E7FC"/>
    <w:lvl w:ilvl="0" w:tplc="1DF0C9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1D652B4"/>
    <w:multiLevelType w:val="hybridMultilevel"/>
    <w:tmpl w:val="43966052"/>
    <w:lvl w:ilvl="0" w:tplc="FD706B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E534A2E"/>
    <w:multiLevelType w:val="multilevel"/>
    <w:tmpl w:val="B044B05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47914BB0"/>
    <w:multiLevelType w:val="hybridMultilevel"/>
    <w:tmpl w:val="C9A43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4A63826"/>
    <w:multiLevelType w:val="hybridMultilevel"/>
    <w:tmpl w:val="B0C2B8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80B"/>
    <w:rsid w:val="00263452"/>
    <w:rsid w:val="003C6603"/>
    <w:rsid w:val="00572223"/>
    <w:rsid w:val="00692F82"/>
    <w:rsid w:val="00905527"/>
    <w:rsid w:val="009432BC"/>
    <w:rsid w:val="00992C39"/>
    <w:rsid w:val="00A65A0F"/>
    <w:rsid w:val="00A9763B"/>
    <w:rsid w:val="00BB1338"/>
    <w:rsid w:val="00CB286C"/>
    <w:rsid w:val="00DC4A72"/>
    <w:rsid w:val="00EF580B"/>
    <w:rsid w:val="00FD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852BBC-A47B-45A5-B0B7-5D9234D1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EF580B"/>
    <w:rPr>
      <w:vertAlign w:val="superscript"/>
    </w:rPr>
  </w:style>
  <w:style w:type="paragraph" w:styleId="a4">
    <w:name w:val="Normal (Web)"/>
    <w:basedOn w:val="a"/>
    <w:rsid w:val="00992C39"/>
    <w:pPr>
      <w:spacing w:before="100" w:beforeAutospacing="1" w:after="100" w:afterAutospacing="1"/>
    </w:pPr>
  </w:style>
  <w:style w:type="paragraph" w:styleId="a5">
    <w:name w:val="Body Text"/>
    <w:basedOn w:val="a"/>
    <w:rsid w:val="003C6603"/>
    <w:pPr>
      <w:jc w:val="center"/>
    </w:pPr>
    <w:rPr>
      <w:sz w:val="28"/>
      <w:szCs w:val="20"/>
    </w:rPr>
  </w:style>
  <w:style w:type="paragraph" w:styleId="a6">
    <w:name w:val="footer"/>
    <w:basedOn w:val="a"/>
    <w:rsid w:val="003C6603"/>
    <w:pPr>
      <w:tabs>
        <w:tab w:val="center" w:pos="4677"/>
        <w:tab w:val="right" w:pos="9355"/>
      </w:tabs>
    </w:pPr>
  </w:style>
  <w:style w:type="character" w:styleId="a7">
    <w:name w:val="page number"/>
    <w:basedOn w:val="a0"/>
    <w:rsid w:val="003C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2769">
      <w:bodyDiv w:val="1"/>
      <w:marLeft w:val="0"/>
      <w:marRight w:val="0"/>
      <w:marTop w:val="0"/>
      <w:marBottom w:val="0"/>
      <w:divBdr>
        <w:top w:val="none" w:sz="0" w:space="0" w:color="auto"/>
        <w:left w:val="none" w:sz="0" w:space="0" w:color="auto"/>
        <w:bottom w:val="none" w:sz="0" w:space="0" w:color="auto"/>
        <w:right w:val="none" w:sz="0" w:space="0" w:color="auto"/>
      </w:divBdr>
    </w:div>
    <w:div w:id="1022709720">
      <w:bodyDiv w:val="1"/>
      <w:marLeft w:val="0"/>
      <w:marRight w:val="0"/>
      <w:marTop w:val="0"/>
      <w:marBottom w:val="0"/>
      <w:divBdr>
        <w:top w:val="none" w:sz="0" w:space="0" w:color="auto"/>
        <w:left w:val="none" w:sz="0" w:space="0" w:color="auto"/>
        <w:bottom w:val="none" w:sz="0" w:space="0" w:color="auto"/>
        <w:right w:val="none" w:sz="0" w:space="0" w:color="auto"/>
      </w:divBdr>
    </w:div>
    <w:div w:id="1308126883">
      <w:bodyDiv w:val="1"/>
      <w:marLeft w:val="0"/>
      <w:marRight w:val="0"/>
      <w:marTop w:val="0"/>
      <w:marBottom w:val="0"/>
      <w:divBdr>
        <w:top w:val="none" w:sz="0" w:space="0" w:color="auto"/>
        <w:left w:val="none" w:sz="0" w:space="0" w:color="auto"/>
        <w:bottom w:val="none" w:sz="0" w:space="0" w:color="auto"/>
        <w:right w:val="none" w:sz="0" w:space="0" w:color="auto"/>
      </w:divBdr>
    </w:div>
    <w:div w:id="1602570250">
      <w:bodyDiv w:val="1"/>
      <w:marLeft w:val="0"/>
      <w:marRight w:val="0"/>
      <w:marTop w:val="0"/>
      <w:marBottom w:val="0"/>
      <w:divBdr>
        <w:top w:val="none" w:sz="0" w:space="0" w:color="auto"/>
        <w:left w:val="none" w:sz="0" w:space="0" w:color="auto"/>
        <w:bottom w:val="none" w:sz="0" w:space="0" w:color="auto"/>
        <w:right w:val="none" w:sz="0" w:space="0" w:color="auto"/>
      </w:divBdr>
    </w:div>
    <w:div w:id="19538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ООН</Company>
  <LinksUpToDate>false</LinksUpToDate>
  <CharactersWithSpaces>22691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Санчес</dc:creator>
  <cp:keywords/>
  <cp:lastModifiedBy>Irina</cp:lastModifiedBy>
  <cp:revision>2</cp:revision>
  <dcterms:created xsi:type="dcterms:W3CDTF">2014-08-13T15:12:00Z</dcterms:created>
  <dcterms:modified xsi:type="dcterms:W3CDTF">2014-08-13T15:12:00Z</dcterms:modified>
</cp:coreProperties>
</file>