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954" w:rsidRDefault="00CB3954">
      <w:pPr>
        <w:ind w:left="540" w:right="-850" w:firstLine="1440"/>
        <w:rPr>
          <w:rFonts w:ascii="Times New Roman" w:hAnsi="Times New Roman"/>
          <w:sz w:val="36"/>
        </w:rPr>
      </w:pPr>
      <w:r>
        <w:t xml:space="preserve">                      </w:t>
      </w:r>
      <w:r>
        <w:rPr>
          <w:rFonts w:ascii="Times New Roman" w:hAnsi="Times New Roman"/>
          <w:sz w:val="36"/>
        </w:rPr>
        <w:t>Введение</w:t>
      </w:r>
    </w:p>
    <w:p w:rsidR="00CB3954" w:rsidRDefault="00CB3954">
      <w:pPr>
        <w:ind w:left="540" w:right="-850" w:firstLine="1440"/>
        <w:rPr>
          <w:rFonts w:ascii="Times New Roman" w:hAnsi="Times New Roman"/>
          <w:sz w:val="36"/>
        </w:rPr>
      </w:pPr>
    </w:p>
    <w:p w:rsidR="00CB3954" w:rsidRDefault="00CB3954">
      <w:pPr>
        <w:ind w:left="540" w:right="-850" w:firstLine="1440"/>
        <w:rPr>
          <w:rFonts w:ascii="Times New Roman" w:hAnsi="Times New Roman"/>
          <w:spacing w:val="20"/>
          <w:sz w:val="28"/>
        </w:rPr>
      </w:pPr>
      <w:r>
        <w:rPr>
          <w:rFonts w:ascii="Times New Roman" w:hAnsi="Times New Roman"/>
          <w:spacing w:val="20"/>
          <w:sz w:val="28"/>
        </w:rPr>
        <w:t>В процессе исторического развития рыночного (товарного) хозяйства изменялось понимание рынка, его сущности, изменялся и сам рынок, его роль в экономике возрастала.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Современная экономика развитых стран носит рыночный характер. Рыночная система оказалась наиболее эффективной и гибкой для решения основных экономических проблем. Она формировалась не одно столетие, приобрела цивилизованные формы, и, по всей видимости, будет определять экономический облик будущего во всех странах мира.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Актуальность выбранной мною темы обусловлена переходом от административно-командной модели к рыночной экономике в России. Длительное время в стране отвергались товарно-денежные отношения соответствующие им форм собственности, а практика развития национальной экономики почти полностью была изолирована от мирового рынка. Разрушалось натуральное и полунатуральное хозяйство, которое служит своеобразным буфером, смягчающим многие острые проблемы процесса становления рынка (безработица, нехватка товарного продовольствия). В результате этих и многих других проблем стали постепенно развиваться рыночные отношения и сам рынок.</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Актуальность определила цель исследования – изучить рынок, его содержание, типологию, сущность, условия возникновения.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В соответствии с целью можно определить следующие задачи: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1.Рассмотреть, как по мере развития общественного производства и обращения менялось определение понятия «рынок»; рассмотреть важнейшие исторические условия возникновения рынка.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2.Определить, в чем заключается сущность рынка, его родовые черты, функции; охарактеризовать роль рынка в общественном производстве.</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3.Изучить типологию рынка, его структуру и инфраструктуру.</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4.Сделать выводы.</w:t>
      </w:r>
    </w:p>
    <w:p w:rsidR="00CB3954" w:rsidRDefault="00CB3954">
      <w:pPr>
        <w:ind w:left="540" w:right="-725" w:firstLine="1440"/>
        <w:rPr>
          <w:rFonts w:ascii="Times New Roman" w:hAnsi="Times New Roman"/>
          <w:spacing w:val="20"/>
          <w:sz w:val="28"/>
        </w:rPr>
      </w:pPr>
    </w:p>
    <w:p w:rsidR="00CB3954" w:rsidRDefault="00CB3954">
      <w:pPr>
        <w:ind w:left="540" w:right="-850" w:firstLine="1440"/>
        <w:rPr>
          <w:rFonts w:ascii="Times New Roman" w:hAnsi="Times New Roman"/>
          <w:spacing w:val="20"/>
          <w:sz w:val="28"/>
        </w:rPr>
      </w:pPr>
    </w:p>
    <w:p w:rsidR="00CB3954" w:rsidRDefault="00CB3954">
      <w:pPr>
        <w:ind w:left="540" w:right="-850" w:firstLine="1440"/>
        <w:rPr>
          <w:rFonts w:ascii="Times New Roman" w:hAnsi="Times New Roman"/>
          <w:sz w:val="36"/>
        </w:rPr>
      </w:pPr>
    </w:p>
    <w:p w:rsidR="00CB3954" w:rsidRDefault="00CB3954">
      <w:pPr>
        <w:ind w:left="540" w:right="-850" w:firstLine="1440"/>
        <w:rPr>
          <w:rFonts w:ascii="Times New Roman" w:hAnsi="Times New Roman"/>
          <w:sz w:val="36"/>
        </w:rPr>
      </w:pPr>
    </w:p>
    <w:p w:rsidR="00CB3954" w:rsidRDefault="00CB3954">
      <w:pPr>
        <w:ind w:right="-850"/>
        <w:rPr>
          <w:rFonts w:ascii="Times New Roman" w:hAnsi="Times New Roman"/>
          <w:sz w:val="36"/>
        </w:rPr>
      </w:pPr>
    </w:p>
    <w:p w:rsidR="00CB3954" w:rsidRDefault="00CB3954">
      <w:pPr>
        <w:ind w:right="-850"/>
        <w:rPr>
          <w:rFonts w:ascii="Times New Roman" w:hAnsi="Times New Roman"/>
          <w:sz w:val="36"/>
        </w:rPr>
      </w:pPr>
    </w:p>
    <w:p w:rsidR="00CB3954" w:rsidRDefault="00CB3954">
      <w:pPr>
        <w:ind w:left="540" w:right="-850" w:firstLine="1440"/>
        <w:rPr>
          <w:rFonts w:ascii="Times New Roman" w:hAnsi="Times New Roman"/>
          <w:spacing w:val="10"/>
          <w:sz w:val="36"/>
        </w:rPr>
      </w:pPr>
      <w:r>
        <w:rPr>
          <w:rFonts w:ascii="Times New Roman" w:hAnsi="Times New Roman"/>
          <w:spacing w:val="10"/>
          <w:sz w:val="36"/>
        </w:rPr>
        <w:lastRenderedPageBreak/>
        <w:t xml:space="preserve">        Определение понятия «рынок»</w:t>
      </w:r>
    </w:p>
    <w:p w:rsidR="00CB3954" w:rsidRDefault="00CB3954">
      <w:pPr>
        <w:pStyle w:val="1"/>
      </w:pPr>
      <w:r>
        <w:rPr>
          <w:b w:val="0"/>
          <w:bCs w:val="0"/>
          <w:i w:val="0"/>
          <w:iCs w:val="0"/>
          <w:spacing w:val="10"/>
        </w:rPr>
        <w:t xml:space="preserve">        Эволюция взглядов на рынок</w:t>
      </w:r>
    </w:p>
    <w:p w:rsidR="00CB3954" w:rsidRDefault="00CB3954">
      <w:pPr>
        <w:ind w:left="540" w:right="-850" w:firstLine="1440"/>
        <w:rPr>
          <w:rFonts w:ascii="Times New Roman" w:hAnsi="Times New Roman"/>
          <w:spacing w:val="20"/>
          <w:sz w:val="28"/>
        </w:rPr>
      </w:pPr>
    </w:p>
    <w:p w:rsidR="00CB3954" w:rsidRDefault="00CB3954">
      <w:pPr>
        <w:ind w:left="540" w:right="-850" w:firstLine="1440"/>
      </w:pPr>
      <w:r>
        <w:rPr>
          <w:rFonts w:ascii="Times New Roman" w:hAnsi="Times New Roman"/>
          <w:spacing w:val="20"/>
          <w:sz w:val="28"/>
        </w:rPr>
        <w:t>Рынок – это обратная сторона товарного производства, основы рыночного хозяйства (Н.Бухарин). Без товарного производства нет рынка, без рынка нет товарного производства.</w:t>
      </w:r>
    </w:p>
    <w:p w:rsidR="00CB3954" w:rsidRDefault="00CB3954">
      <w:pPr>
        <w:pStyle w:val="a3"/>
        <w:ind w:right="-850"/>
      </w:pPr>
    </w:p>
    <w:p w:rsidR="00CB3954" w:rsidRDefault="00CB3954">
      <w:pPr>
        <w:pStyle w:val="a3"/>
        <w:ind w:right="-850"/>
        <w:rPr>
          <w:i/>
          <w:iCs/>
          <w:spacing w:val="10"/>
          <w:sz w:val="36"/>
        </w:rPr>
      </w:pPr>
      <w:r>
        <w:rPr>
          <w:i/>
          <w:iCs/>
          <w:spacing w:val="10"/>
          <w:sz w:val="36"/>
        </w:rPr>
        <w:t>Исторические условия возникновения рынка</w:t>
      </w:r>
    </w:p>
    <w:p w:rsidR="00CB3954" w:rsidRDefault="00CB3954">
      <w:pPr>
        <w:pStyle w:val="a3"/>
        <w:ind w:right="-850"/>
        <w:rPr>
          <w:i/>
          <w:iCs/>
          <w:spacing w:val="10"/>
          <w:sz w:val="32"/>
        </w:rPr>
      </w:pPr>
    </w:p>
    <w:p w:rsidR="00CB3954" w:rsidRDefault="00CB3954">
      <w:pPr>
        <w:ind w:left="540" w:right="-850" w:firstLine="1440"/>
        <w:rPr>
          <w:rFonts w:ascii="Times New Roman" w:hAnsi="Times New Roman"/>
          <w:spacing w:val="20"/>
          <w:sz w:val="28"/>
        </w:rPr>
      </w:pPr>
      <w:r>
        <w:rPr>
          <w:rFonts w:ascii="Times New Roman" w:hAnsi="Times New Roman"/>
          <w:spacing w:val="20"/>
          <w:sz w:val="28"/>
        </w:rPr>
        <w:t>Существуют три основных условия, сделавшие рынок объективно необходимым.</w:t>
      </w:r>
    </w:p>
    <w:p w:rsidR="00CB3954" w:rsidRDefault="00CB3954">
      <w:pPr>
        <w:ind w:left="540" w:right="-850" w:firstLine="1440"/>
        <w:rPr>
          <w:sz w:val="26"/>
        </w:rPr>
      </w:pPr>
      <w:r>
        <w:rPr>
          <w:rFonts w:ascii="Times New Roman" w:hAnsi="Times New Roman"/>
          <w:spacing w:val="20"/>
          <w:sz w:val="28"/>
          <w:u w:val="single"/>
        </w:rPr>
        <w:t xml:space="preserve">Первое условие </w:t>
      </w:r>
      <w:r>
        <w:rPr>
          <w:rFonts w:ascii="Times New Roman" w:hAnsi="Times New Roman"/>
          <w:spacing w:val="20"/>
          <w:sz w:val="28"/>
        </w:rPr>
        <w:t>– общественное разделение труда и специализация. В любом многочисленном сообществе людей никто из участников хозяйства не может жить за счет полного самообеспечения всеми производительными ресурсами, всеми экономическими благами. Отдельные группы людей занимаются самыми разнообразными видами хозяйственной деятельности, т.е. специализируются на производстве тех или иных товаров и услуг.</w:t>
      </w:r>
      <w:r>
        <w:rPr>
          <w:sz w:val="26"/>
        </w:rPr>
        <w:t xml:space="preserve"> </w:t>
      </w:r>
      <w:r>
        <w:rPr>
          <w:rFonts w:ascii="Times New Roman" w:hAnsi="Times New Roman"/>
          <w:spacing w:val="20"/>
          <w:sz w:val="28"/>
        </w:rPr>
        <w:t>В промышленности различают три основные формы специализации предметную (например, автомо</w:t>
      </w:r>
      <w:r>
        <w:rPr>
          <w:rFonts w:ascii="Times New Roman" w:hAnsi="Times New Roman"/>
          <w:spacing w:val="20"/>
          <w:sz w:val="28"/>
        </w:rPr>
        <w:softHyphen/>
        <w:t>бильные, тракторные заводы), подетальную (например, завод шарикоподшипников), технологическую — стадий</w:t>
      </w:r>
      <w:r>
        <w:rPr>
          <w:rFonts w:ascii="Times New Roman" w:hAnsi="Times New Roman"/>
          <w:spacing w:val="20"/>
          <w:sz w:val="28"/>
        </w:rPr>
        <w:softHyphen/>
        <w:t>ную (например, прядильная фабрика).</w:t>
      </w:r>
    </w:p>
    <w:p w:rsidR="00CB3954" w:rsidRDefault="00CB3954">
      <w:pPr>
        <w:ind w:left="540" w:right="-850" w:firstLine="1440"/>
        <w:rPr>
          <w:rFonts w:ascii="Times New Roman" w:hAnsi="Times New Roman"/>
          <w:spacing w:val="20"/>
          <w:sz w:val="28"/>
        </w:rPr>
      </w:pPr>
    </w:p>
    <w:p w:rsidR="00CB3954" w:rsidRDefault="00CB3954">
      <w:pPr>
        <w:pStyle w:val="a3"/>
        <w:ind w:right="-850"/>
      </w:pPr>
      <w:r>
        <w:t xml:space="preserve">  Посредством разделения труда достигается обмен деятельностью, в результате чего работник определенного вида конкретного труда получает возможность пользовать</w:t>
      </w:r>
      <w:r>
        <w:softHyphen/>
        <w:t>ся продуктами любого другого конкретного вида труда.</w:t>
      </w:r>
    </w:p>
    <w:p w:rsidR="00CB3954" w:rsidRDefault="00CB3954">
      <w:pPr>
        <w:pStyle w:val="a3"/>
        <w:ind w:right="-850"/>
      </w:pPr>
      <w:r>
        <w:t>История знает ряд крупных ступеней общественного разделения труда. Первая из них – отделение скотоводства от земледелия, вторая – выделение ремесла как самостоятельной отрасли, третья – возникновение купечества. Затем стали дробиться отрасли, углублялась специализация отдельных производств. Специализация достигла ныне такой сте</w:t>
      </w:r>
      <w:r>
        <w:softHyphen/>
        <w:t>пени, что окружающие нас предметы уже, как правило, невозможно произвести в одиночку. Необходимость в по</w:t>
      </w:r>
      <w:r>
        <w:softHyphen/>
        <w:t>стоянном обмене плодами специализированного труда оп</w:t>
      </w:r>
      <w:r>
        <w:softHyphen/>
        <w:t>ределяет сегодня характер взаимоотношений людей в об</w:t>
      </w:r>
      <w:r>
        <w:softHyphen/>
        <w:t>ществе.</w:t>
      </w:r>
    </w:p>
    <w:p w:rsidR="00CB3954" w:rsidRDefault="00CB3954">
      <w:pPr>
        <w:pStyle w:val="a3"/>
        <w:ind w:right="-850"/>
      </w:pPr>
      <w:r>
        <w:t xml:space="preserve"> Этот процесс бесконечен, он объективно связан с ростом производительности труда.</w:t>
      </w:r>
    </w:p>
    <w:p w:rsidR="00CB3954" w:rsidRDefault="00CB3954">
      <w:pPr>
        <w:ind w:left="540" w:right="-850" w:firstLine="1440"/>
        <w:rPr>
          <w:rFonts w:ascii="Times New Roman" w:hAnsi="Times New Roman"/>
          <w:spacing w:val="20"/>
          <w:sz w:val="28"/>
        </w:rPr>
      </w:pPr>
      <w:r>
        <w:rPr>
          <w:rFonts w:ascii="Times New Roman" w:hAnsi="Times New Roman"/>
          <w:spacing w:val="20"/>
          <w:sz w:val="28"/>
          <w:u w:val="single"/>
        </w:rPr>
        <w:t>Второе условие</w:t>
      </w:r>
      <w:r>
        <w:rPr>
          <w:rFonts w:ascii="Times New Roman" w:hAnsi="Times New Roman"/>
          <w:spacing w:val="20"/>
          <w:sz w:val="28"/>
        </w:rPr>
        <w:t xml:space="preserve"> – экономическая обособленность производителей, полностью независимых, автономных в принятии хозяйственных решений (что производить, как производить, кому продавать произведенную продукцию). Эта обособленность исторически возникает на базе частной собственности. В дальнейшем она начала опираться и на коллективную собственность, но обязательно ограниченную каким-то локальным кругом интересов (кооперативы, товарищества, акционерные общества, государственные предприятия, смешанные предприятия, т.е. с государственным участием, и т.д.). Если в обществе субъекты хозяйственной деятельности не наделены правами собственности, то рынок существовать не может. «Рынки могут существовать только для продуктов, права собственности на которые могут легко устанавливаться, реализовываться и передаваться» (Хайкман Д. Соовременная микроэкономика: анализ и применение. Т 1. М.,1992).</w:t>
      </w:r>
    </w:p>
    <w:p w:rsidR="00CB3954" w:rsidRDefault="00CB3954">
      <w:pPr>
        <w:ind w:left="540" w:right="-850" w:firstLine="1440"/>
        <w:rPr>
          <w:rFonts w:ascii="Times New Roman" w:hAnsi="Times New Roman"/>
          <w:spacing w:val="20"/>
          <w:sz w:val="28"/>
        </w:rPr>
      </w:pPr>
      <w:r>
        <w:rPr>
          <w:rFonts w:ascii="Times New Roman" w:hAnsi="Times New Roman"/>
          <w:spacing w:val="20"/>
          <w:sz w:val="28"/>
          <w:u w:val="single"/>
        </w:rPr>
        <w:t>Третье условие</w:t>
      </w:r>
      <w:r>
        <w:rPr>
          <w:rFonts w:ascii="Times New Roman" w:hAnsi="Times New Roman"/>
          <w:spacing w:val="20"/>
          <w:sz w:val="28"/>
        </w:rPr>
        <w:t xml:space="preserve"> – разрешение проблемы трансакционных издержек</w:t>
      </w:r>
      <w:r>
        <w:rPr>
          <w:rStyle w:val="a5"/>
          <w:rFonts w:ascii="Times New Roman" w:hAnsi="Times New Roman"/>
          <w:spacing w:val="20"/>
          <w:sz w:val="28"/>
        </w:rPr>
        <w:footnoteReference w:id="1"/>
      </w:r>
      <w:r>
        <w:rPr>
          <w:rFonts w:ascii="Times New Roman" w:hAnsi="Times New Roman"/>
          <w:spacing w:val="20"/>
          <w:sz w:val="28"/>
        </w:rPr>
        <w:t xml:space="preserve"> – издержек в сфере обмена, связанных с передачей прав собственности. Они включают расходы, связанные с получением разрешения (лицензии) на выбранную субъектом хозяйственную деятельность, с поиском информации, на ведение переговоров, по изменению свойств товаров, определенную дань рэкетирам (если речь идет о России) и т.д. Если расходы выше предполагаемого дохода, то рынок таких товаров не будет создан.</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Для эффективного функционирования рынка необходимо и </w:t>
      </w:r>
      <w:r>
        <w:rPr>
          <w:rFonts w:ascii="Times New Roman" w:hAnsi="Times New Roman"/>
          <w:spacing w:val="20"/>
          <w:sz w:val="28"/>
          <w:u w:val="single"/>
        </w:rPr>
        <w:t>четвертое условие</w:t>
      </w:r>
      <w:r>
        <w:rPr>
          <w:rFonts w:ascii="Times New Roman" w:hAnsi="Times New Roman"/>
          <w:spacing w:val="20"/>
          <w:sz w:val="28"/>
        </w:rPr>
        <w:t xml:space="preserve"> – самостоятельность производителя, свобода предпринимательства, свободный обмен ресурсов. Внерыночное регулирование хозяйства неизбежно в любой системе, однако чем меньше скован товаропроизводитель, тем больше простора для развития рыночных отношений. Свободный обмен позволяет сформироваться свободным ценам, которые укажут производителям ориентиры наиболее эффективных направлений их деятельности.</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 xml:space="preserve"> </w:t>
      </w:r>
    </w:p>
    <w:p w:rsidR="00CB3954" w:rsidRDefault="00CB3954">
      <w:pPr>
        <w:pStyle w:val="2"/>
        <w:rPr>
          <w:sz w:val="36"/>
        </w:rPr>
      </w:pPr>
      <w:r>
        <w:rPr>
          <w:sz w:val="36"/>
        </w:rPr>
        <w:t xml:space="preserve">        Эволюция взглядов на рынок</w:t>
      </w:r>
    </w:p>
    <w:p w:rsidR="00CB3954" w:rsidRDefault="00CB3954">
      <w:pPr>
        <w:ind w:left="540" w:right="-850" w:firstLine="1440"/>
        <w:rPr>
          <w:rFonts w:ascii="Times New Roman" w:hAnsi="Times New Roman"/>
          <w:spacing w:val="20"/>
          <w:sz w:val="28"/>
        </w:rPr>
      </w:pPr>
    </w:p>
    <w:p w:rsidR="00CB3954" w:rsidRDefault="00CB3954">
      <w:pPr>
        <w:ind w:left="540" w:right="-850" w:firstLine="1440"/>
        <w:rPr>
          <w:rFonts w:ascii="Times New Roman" w:hAnsi="Times New Roman"/>
          <w:spacing w:val="20"/>
          <w:sz w:val="28"/>
        </w:rPr>
      </w:pPr>
      <w:r>
        <w:rPr>
          <w:rFonts w:ascii="Times New Roman" w:hAnsi="Times New Roman"/>
          <w:spacing w:val="20"/>
          <w:sz w:val="28"/>
        </w:rPr>
        <w:t>Понятие «рынок» многогранно, поэтому достаточно трудно охарактеризовать его однозначно. По мере развития общественного производства и обращения это понятие неоднократно менялось.</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 xml:space="preserve">Первоначально рынок рассматривался как </w:t>
      </w:r>
      <w:r>
        <w:rPr>
          <w:rFonts w:ascii="Times New Roman" w:hAnsi="Times New Roman"/>
          <w:b/>
          <w:bCs/>
          <w:i/>
          <w:iCs/>
          <w:spacing w:val="20"/>
          <w:sz w:val="28"/>
        </w:rPr>
        <w:t>базар</w:t>
      </w:r>
      <w:r>
        <w:rPr>
          <w:rFonts w:ascii="Times New Roman" w:hAnsi="Times New Roman"/>
          <w:spacing w:val="20"/>
          <w:sz w:val="28"/>
        </w:rPr>
        <w:t xml:space="preserve">, </w:t>
      </w:r>
      <w:r>
        <w:rPr>
          <w:rFonts w:ascii="Times New Roman" w:hAnsi="Times New Roman"/>
          <w:b/>
          <w:bCs/>
          <w:i/>
          <w:iCs/>
          <w:spacing w:val="20"/>
          <w:sz w:val="28"/>
        </w:rPr>
        <w:t>место</w:t>
      </w:r>
      <w:r>
        <w:rPr>
          <w:rFonts w:ascii="Times New Roman" w:hAnsi="Times New Roman"/>
          <w:b/>
          <w:bCs/>
          <w:spacing w:val="20"/>
          <w:sz w:val="28"/>
          <w:u w:val="single"/>
        </w:rPr>
        <w:t xml:space="preserve"> </w:t>
      </w:r>
      <w:r>
        <w:rPr>
          <w:rFonts w:ascii="Times New Roman" w:hAnsi="Times New Roman"/>
          <w:b/>
          <w:bCs/>
          <w:i/>
          <w:iCs/>
          <w:spacing w:val="20"/>
          <w:sz w:val="28"/>
        </w:rPr>
        <w:t>розничной торговли</w:t>
      </w:r>
      <w:r>
        <w:rPr>
          <w:rFonts w:ascii="Times New Roman" w:hAnsi="Times New Roman"/>
          <w:spacing w:val="20"/>
          <w:sz w:val="28"/>
        </w:rPr>
        <w:t xml:space="preserve">, </w:t>
      </w:r>
      <w:r>
        <w:rPr>
          <w:rFonts w:ascii="Times New Roman" w:hAnsi="Times New Roman"/>
          <w:b/>
          <w:bCs/>
          <w:i/>
          <w:iCs/>
          <w:spacing w:val="20"/>
          <w:sz w:val="28"/>
        </w:rPr>
        <w:t>рыночная площадь</w:t>
      </w:r>
      <w:r>
        <w:rPr>
          <w:rFonts w:ascii="Times New Roman" w:hAnsi="Times New Roman"/>
          <w:spacing w:val="20"/>
          <w:sz w:val="28"/>
        </w:rPr>
        <w:t>. Это самое упрощенное, узкое понимание рынка. Объясняется оно тем, что рынок появился ещё в период разложения первобытного общества, когда обмен между общинами только становился более или менее регулярным, приобретал форму товарного обмена, который осуществлялся в определенном месте и определенное время. Такое понимание рынка сохранилось и до наших времен как одно из значений слова.</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 xml:space="preserve">По мере углубления общественного разделения труда и развития товарного производства понятие «рынок» приобретает все более сложное толкование, которое находит отражение в мировой экономической литературе. Так, французский экономист – математик О.Курно считает, что под термином «рынок» следует понимать не какую-нибудь рыночную площадь, а в </w:t>
      </w:r>
      <w:r>
        <w:rPr>
          <w:rFonts w:ascii="Times New Roman" w:hAnsi="Times New Roman"/>
          <w:b/>
          <w:bCs/>
          <w:i/>
          <w:iCs/>
          <w:spacing w:val="20"/>
          <w:sz w:val="28"/>
        </w:rPr>
        <w:t>целом</w:t>
      </w:r>
      <w:r>
        <w:rPr>
          <w:rFonts w:ascii="Times New Roman" w:hAnsi="Times New Roman"/>
          <w:spacing w:val="20"/>
          <w:sz w:val="28"/>
        </w:rPr>
        <w:t xml:space="preserve"> всякий </w:t>
      </w:r>
      <w:r>
        <w:rPr>
          <w:rFonts w:ascii="Times New Roman" w:hAnsi="Times New Roman"/>
          <w:b/>
          <w:bCs/>
          <w:i/>
          <w:iCs/>
          <w:spacing w:val="20"/>
          <w:sz w:val="28"/>
        </w:rPr>
        <w:t>район</w:t>
      </w:r>
      <w:r>
        <w:rPr>
          <w:rFonts w:ascii="Times New Roman" w:hAnsi="Times New Roman"/>
          <w:spacing w:val="20"/>
          <w:sz w:val="28"/>
        </w:rPr>
        <w:t>, где отношения покупателей и продавцов свободны, цены легко и быстро выравниваются.</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С дальнейшим развитием товарного обмена, появлением денег, товарно – денежных отношений возникает возможность разрыва купли – продажи во времени и пространстве, и характеристика рынка только как места торговли уже не отражает реальность, ибо формируется новая структура общественного производства – сфера обращения, которая характеризуется обособлением материальных и трудовых ресурсов, затрат труда с целью выполнения определенных специфических для обращения функций.</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 xml:space="preserve">В результате возникает новое понимание рынка как </w:t>
      </w:r>
      <w:r>
        <w:rPr>
          <w:rFonts w:ascii="Times New Roman" w:hAnsi="Times New Roman"/>
          <w:b/>
          <w:bCs/>
          <w:i/>
          <w:iCs/>
          <w:spacing w:val="20"/>
          <w:sz w:val="28"/>
        </w:rPr>
        <w:t>формы товарного и товарно – денежного обмена (обращения)</w:t>
      </w:r>
      <w:r>
        <w:rPr>
          <w:rFonts w:ascii="Times New Roman" w:hAnsi="Times New Roman"/>
          <w:spacing w:val="20"/>
          <w:sz w:val="28"/>
        </w:rPr>
        <w:t>, которое получило наибольшее распространение в нашей экономической литературе. Так, в учебнике «Политическая экономия» (М., Политиздат, 1988) указывается, что рынок – это обмен, организованный по законам товарного производства и денежного обращения. В толковых словарях Даля и Ожегова приводятся значения рынка как места розничной торговли и как сферы товарного обмена. Важно подчеркнуть, что рынок – это сфера не только товарного обмена, но и обращения, куда включается и обращение денег, в том числе современный рынок ценных бумаг.</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 xml:space="preserve">Если рассматривать рынок со стороны субъектов рыночных отношений, то появляются новые определения рынка как </w:t>
      </w:r>
      <w:r>
        <w:rPr>
          <w:rFonts w:ascii="Times New Roman" w:hAnsi="Times New Roman"/>
          <w:b/>
          <w:bCs/>
          <w:i/>
          <w:iCs/>
          <w:spacing w:val="20"/>
          <w:sz w:val="28"/>
        </w:rPr>
        <w:t xml:space="preserve">совокупность покупателей </w:t>
      </w:r>
      <w:r>
        <w:rPr>
          <w:rFonts w:ascii="Times New Roman" w:hAnsi="Times New Roman"/>
          <w:spacing w:val="20"/>
          <w:sz w:val="28"/>
        </w:rPr>
        <w:t xml:space="preserve">(Ф.Котлер) или </w:t>
      </w:r>
      <w:r>
        <w:rPr>
          <w:rFonts w:ascii="Times New Roman" w:hAnsi="Times New Roman"/>
          <w:b/>
          <w:bCs/>
          <w:i/>
          <w:iCs/>
          <w:spacing w:val="20"/>
          <w:sz w:val="28"/>
        </w:rPr>
        <w:t>всякой группы людей</w:t>
      </w:r>
      <w:r>
        <w:rPr>
          <w:rFonts w:ascii="Times New Roman" w:hAnsi="Times New Roman"/>
          <w:spacing w:val="20"/>
          <w:sz w:val="28"/>
        </w:rPr>
        <w:t>, вступающих в тесные деловые отношения и заключающих крупные сделки по поводу любого товара (А.Маршалл).</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С появлением товара рабочая сила рынок приобретает всеобщий характер, он все более проникает в само производство: покупка не только средств производства, но и рабочей силы становится условием производства.</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 xml:space="preserve">Воспроизводственный аспект характеристики рынка весьма важен. Понятие «рынок» расширяется до понимания его как </w:t>
      </w:r>
      <w:r>
        <w:rPr>
          <w:rFonts w:ascii="Times New Roman" w:hAnsi="Times New Roman"/>
          <w:b/>
          <w:bCs/>
          <w:i/>
          <w:iCs/>
          <w:spacing w:val="20"/>
          <w:sz w:val="28"/>
        </w:rPr>
        <w:t>элемента воспроизводства совокупного общественного продукта</w:t>
      </w:r>
      <w:r>
        <w:rPr>
          <w:rFonts w:ascii="Times New Roman" w:hAnsi="Times New Roman"/>
          <w:spacing w:val="20"/>
          <w:sz w:val="28"/>
        </w:rPr>
        <w:t>, как формы реализации, движения основных составных частей этого продукта. В результате появляется определение рынка как совокупности «экономических отношений, с помощью которых осуществляется обращение общественного продукта в товарно – денежной форме» (Яковец Ю. Революция в экономике. М.,Экономика, 1990). В российской экономической учебной литературе наибольшее распространение получило определение рынка как системы экономических отношений продавцов и покупателей (Машина М.В. Экономическая азбука. М., Международные отношения, 1995; Курс экономики / под ред. Б.А.Райзберга. М.,ИНФРА – М, 1997 и др.).</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 xml:space="preserve">Рынок рассматривают также как систему или </w:t>
      </w:r>
      <w:r>
        <w:rPr>
          <w:rFonts w:ascii="Times New Roman" w:hAnsi="Times New Roman"/>
          <w:b/>
          <w:bCs/>
          <w:i/>
          <w:iCs/>
          <w:spacing w:val="20"/>
          <w:sz w:val="28"/>
        </w:rPr>
        <w:t xml:space="preserve">тип хозяйственных связей между субъектами хозяйствования </w:t>
      </w:r>
      <w:r>
        <w:rPr>
          <w:rFonts w:ascii="Times New Roman" w:hAnsi="Times New Roman"/>
          <w:spacing w:val="20"/>
          <w:sz w:val="28"/>
        </w:rPr>
        <w:t>(Нуреев Р.М. Основы экономической теории. М.,Высшая школа,1996).</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Существуют два типа хозяйственных связей:</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1.Натурально – вещественные, безвозмездные, соответствующие объему и структуре потребностей.</w:t>
      </w:r>
    </w:p>
    <w:p w:rsidR="00CB3954" w:rsidRDefault="00CB3954">
      <w:pPr>
        <w:pStyle w:val="a6"/>
      </w:pPr>
      <w:r>
        <w:t xml:space="preserve">2.Товарные связи, осуществляемые посредством рынка. Характерными чертами последнего типа отношений являются взаимные соглашения обменивающихся сторон, эквивалентная возмездность, свободный выбор партнеров, наличие конкуренции. </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Для товарных отношений, осуществляемых посредством рынка, очень важную роль играют не только прямые (производство – рынок – потребитель), но и обратные (потребитель – рынок – производство) хозяйственные связи.</w:t>
      </w:r>
    </w:p>
    <w:p w:rsidR="00CB3954" w:rsidRDefault="00CB3954">
      <w:pPr>
        <w:pStyle w:val="a6"/>
      </w:pPr>
      <w:r>
        <w:t>Теоретически доказано и мировым историческим опытом подтверждено, что механизм обратных связей есть непременное условие устойчивости и эффективности любой экономической системы. Попытки заменить обратные связи административным командованием неизбежно оборачиваются деформацией не только рынка, но и всей экономической системы, возникновением глубоких диспропорций, всеохватывающего дефицита, утратой экономическими интересами их роли движущей силы экономического развития.</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 xml:space="preserve">Таким образом, можно выделить еще одно понимание рынка – </w:t>
      </w:r>
      <w:r>
        <w:rPr>
          <w:rFonts w:ascii="Times New Roman" w:hAnsi="Times New Roman"/>
          <w:b/>
          <w:bCs/>
          <w:i/>
          <w:iCs/>
          <w:spacing w:val="20"/>
          <w:sz w:val="28"/>
        </w:rPr>
        <w:t>как общественной формы организации и функционирования экономики</w:t>
      </w:r>
      <w:r>
        <w:rPr>
          <w:rFonts w:ascii="Times New Roman" w:hAnsi="Times New Roman"/>
          <w:spacing w:val="20"/>
          <w:sz w:val="28"/>
        </w:rPr>
        <w:t>, при которой обеспечивается взаимодействие производства и потребления без посреднических институтов, регулирующих деятельность производителей и потребителей, прямое и обратное воздействие на производство и потребление.</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Рынок включает не только отношения по купле – продаже (его иногда определяют как сферу купли – продажи товаров и услуг), но и социально – экономические отношения (собственности, производства, распределения, потребления и т.д.), а также организационно – экономические отношения (различные конкретные формы организации рынка и т.д.). Это дает основания рассматривать рынок в функционирующей экономической системе как самостоятельную подсистему. Вся экономическая система представляет собой совокупность различных подсистем в теснейшей взаимосвязи и взаимозависимости (рис.1).</w:t>
      </w: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line id="_x0000_s1054" style="position:absolute;left:0;text-align:left;z-index:251649536" from="2in,5.7pt" to="2in,59.7pt"/>
        </w:pict>
      </w:r>
      <w:r>
        <w:rPr>
          <w:rFonts w:ascii="Times New Roman" w:hAnsi="Times New Roman"/>
          <w:noProof/>
          <w:spacing w:val="20"/>
        </w:rPr>
        <w:pict>
          <v:oval id="_x0000_s1049" style="position:absolute;left:0;text-align:left;margin-left:81pt;margin-top:5.7pt;width:117pt;height:108pt;z-index:251648512">
            <v:textbox>
              <w:txbxContent>
                <w:p w:rsidR="00CB3954" w:rsidRDefault="00CB3954">
                  <w:pPr>
                    <w:rPr>
                      <w:rFonts w:ascii="Times New Roman" w:hAnsi="Times New Roman"/>
                      <w:sz w:val="32"/>
                    </w:rPr>
                  </w:pPr>
                  <w:r>
                    <w:rPr>
                      <w:rFonts w:ascii="Times New Roman" w:hAnsi="Times New Roman"/>
                      <w:sz w:val="28"/>
                    </w:rPr>
                    <w:t xml:space="preserve">    </w:t>
                  </w:r>
                  <w:r>
                    <w:rPr>
                      <w:rFonts w:ascii="Times New Roman" w:hAnsi="Times New Roman"/>
                      <w:sz w:val="32"/>
                    </w:rPr>
                    <w:t>3</w:t>
                  </w:r>
                </w:p>
                <w:p w:rsidR="00CB3954" w:rsidRDefault="00CB3954">
                  <w:pPr>
                    <w:rPr>
                      <w:rFonts w:ascii="Times New Roman" w:hAnsi="Times New Roman"/>
                      <w:sz w:val="32"/>
                    </w:rPr>
                  </w:pPr>
                  <w:r>
                    <w:rPr>
                      <w:rFonts w:ascii="Times New Roman" w:hAnsi="Times New Roman"/>
                      <w:sz w:val="32"/>
                    </w:rPr>
                    <w:t xml:space="preserve">              1</w:t>
                  </w:r>
                </w:p>
                <w:p w:rsidR="00CB3954" w:rsidRDefault="00CB3954">
                  <w:pPr>
                    <w:rPr>
                      <w:rFonts w:ascii="Times New Roman" w:hAnsi="Times New Roman"/>
                      <w:sz w:val="32"/>
                    </w:rPr>
                  </w:pPr>
                  <w:r>
                    <w:rPr>
                      <w:rFonts w:ascii="Times New Roman" w:hAnsi="Times New Roman"/>
                      <w:sz w:val="32"/>
                    </w:rPr>
                    <w:t xml:space="preserve">2          </w:t>
                  </w:r>
                </w:p>
              </w:txbxContent>
            </v:textbox>
          </v:oval>
        </w:pict>
      </w: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line id="_x0000_s1059" style="position:absolute;left:0;text-align:left;z-index:251652608" from="99pt,7.6pt" to="99pt,7.6pt"/>
        </w:pict>
      </w:r>
      <w:r w:rsidR="00CB3954">
        <w:rPr>
          <w:rFonts w:ascii="Times New Roman" w:hAnsi="Times New Roman"/>
          <w:spacing w:val="20"/>
          <w:sz w:val="28"/>
        </w:rPr>
        <w:t xml:space="preserve">                                 1 - рынок</w:t>
      </w: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line id="_x0000_s1056" style="position:absolute;left:0;text-align:left;flip:x y;z-index:251651584" from="90pt,.5pt" to="2in,27.5pt"/>
        </w:pict>
      </w:r>
      <w:r w:rsidR="00CB3954">
        <w:rPr>
          <w:rFonts w:ascii="Times New Roman" w:hAnsi="Times New Roman"/>
          <w:spacing w:val="20"/>
          <w:sz w:val="28"/>
        </w:rPr>
        <w:t xml:space="preserve">                                 2 - государство как подсистема</w:t>
      </w: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line id="_x0000_s1055" style="position:absolute;left:0;text-align:left;flip:x;z-index:251650560" from="126pt,11.4pt" to="2in,65.4pt"/>
        </w:pict>
      </w:r>
      <w:r w:rsidR="00CB3954">
        <w:rPr>
          <w:rFonts w:ascii="Times New Roman" w:hAnsi="Times New Roman"/>
          <w:spacing w:val="20"/>
          <w:sz w:val="28"/>
        </w:rPr>
        <w:t xml:space="preserve">                                       хозяйствования</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 xml:space="preserve">                                 3 - натуральное хозяйство</w:t>
      </w:r>
    </w:p>
    <w:p w:rsidR="00CB3954" w:rsidRDefault="00CB3954">
      <w:pPr>
        <w:ind w:right="-850"/>
        <w:rPr>
          <w:rFonts w:ascii="Times New Roman" w:hAnsi="Times New Roman"/>
          <w:spacing w:val="20"/>
          <w:sz w:val="28"/>
        </w:rPr>
      </w:pPr>
    </w:p>
    <w:p w:rsidR="00CB3954" w:rsidRDefault="00CB3954">
      <w:pPr>
        <w:ind w:left="540" w:right="-850" w:firstLine="1440"/>
        <w:rPr>
          <w:rFonts w:ascii="Times New Roman" w:hAnsi="Times New Roman"/>
          <w:spacing w:val="20"/>
          <w:sz w:val="28"/>
        </w:rPr>
      </w:pPr>
    </w:p>
    <w:p w:rsidR="00CB3954" w:rsidRDefault="00CB3954">
      <w:pPr>
        <w:ind w:left="540" w:right="-850" w:firstLine="1440"/>
        <w:rPr>
          <w:rFonts w:ascii="Times New Roman" w:hAnsi="Times New Roman"/>
          <w:spacing w:val="20"/>
          <w:sz w:val="28"/>
        </w:rPr>
      </w:pPr>
    </w:p>
    <w:p w:rsidR="00CB3954" w:rsidRDefault="00CB3954">
      <w:pPr>
        <w:ind w:left="540" w:right="-850" w:firstLine="1440"/>
        <w:rPr>
          <w:rFonts w:ascii="Times New Roman" w:hAnsi="Times New Roman"/>
          <w:i/>
          <w:iCs/>
          <w:spacing w:val="20"/>
          <w:sz w:val="28"/>
        </w:rPr>
      </w:pPr>
      <w:r>
        <w:rPr>
          <w:rFonts w:ascii="Times New Roman" w:hAnsi="Times New Roman"/>
          <w:i/>
          <w:iCs/>
          <w:spacing w:val="20"/>
          <w:sz w:val="28"/>
        </w:rPr>
        <w:t>рис.1. Структура экономической системы</w:t>
      </w:r>
    </w:p>
    <w:p w:rsidR="00CB3954" w:rsidRDefault="00CB3954">
      <w:pPr>
        <w:ind w:left="540" w:right="-850" w:firstLine="1440"/>
        <w:rPr>
          <w:rFonts w:ascii="Times New Roman" w:hAnsi="Times New Roman"/>
          <w:i/>
          <w:iCs/>
          <w:spacing w:val="20"/>
          <w:sz w:val="28"/>
        </w:rPr>
      </w:pPr>
      <w:r>
        <w:rPr>
          <w:rFonts w:ascii="Times New Roman" w:hAnsi="Times New Roman"/>
          <w:i/>
          <w:iCs/>
          <w:spacing w:val="20"/>
          <w:sz w:val="28"/>
        </w:rPr>
        <w:t xml:space="preserve">          смешанной экономики</w:t>
      </w:r>
    </w:p>
    <w:p w:rsidR="00CB3954" w:rsidRDefault="00CB3954">
      <w:pPr>
        <w:ind w:left="540" w:right="-850" w:firstLine="1440"/>
        <w:rPr>
          <w:rFonts w:ascii="Times New Roman" w:hAnsi="Times New Roman"/>
          <w:i/>
          <w:iCs/>
          <w:spacing w:val="20"/>
          <w:sz w:val="28"/>
        </w:rPr>
      </w:pPr>
    </w:p>
    <w:p w:rsidR="00CB3954" w:rsidRDefault="00CB3954">
      <w:pPr>
        <w:pStyle w:val="a6"/>
      </w:pPr>
      <w:r>
        <w:t>Как видно из этой схемы, в экономической системе в целом взаимодействуют три самостоятельные подсистемы, и, в зависимости от того, какая подсистема имеет наибольший удельный вес, характеризуется и вся экономическая система: если преобладает рынок, то система – рыночная, так возникает рыночная экономика; если преобладает государство, то система – административно-командная; если преобладает натуральное хозяйство, то такова и система в целом.</w:t>
      </w:r>
    </w:p>
    <w:p w:rsidR="00CB3954" w:rsidRDefault="00CB3954">
      <w:pPr>
        <w:ind w:left="540" w:right="-850" w:firstLine="1440"/>
        <w:rPr>
          <w:rFonts w:ascii="Times New Roman" w:hAnsi="Times New Roman"/>
          <w:spacing w:val="20"/>
          <w:sz w:val="28"/>
        </w:rPr>
      </w:pPr>
      <w:r>
        <w:rPr>
          <w:rFonts w:ascii="Times New Roman" w:hAnsi="Times New Roman"/>
          <w:spacing w:val="20"/>
          <w:sz w:val="28"/>
        </w:rPr>
        <w:t>Все рассмотренные в этом параграфе определения рынка свидетельствуют о различных ступенях в историческом процессе познания рынка как экономического явления и раскрывают разные грани этого явления (рис.2)</w:t>
      </w: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shapetype id="_x0000_t109" coordsize="21600,21600" o:spt="109" path="m,l,21600r21600,l21600,xe">
            <v:stroke joinstyle="miter"/>
            <v:path gradientshapeok="t" o:connecttype="rect"/>
          </v:shapetype>
          <v:shape id="_x0000_s1070" type="#_x0000_t109" style="position:absolute;left:0;text-align:left;margin-left:171pt;margin-top:13.45pt;width:2in;height:27pt;z-index:251655680">
            <v:textbox>
              <w:txbxContent>
                <w:p w:rsidR="00CB3954" w:rsidRDefault="00CB3954">
                  <w:pPr>
                    <w:pStyle w:val="3"/>
                  </w:pPr>
                  <w:r>
                    <w:t xml:space="preserve">  Сфера обращения</w:t>
                  </w:r>
                </w:p>
              </w:txbxContent>
            </v:textbox>
          </v:shape>
        </w:pict>
      </w: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line id="_x0000_s1078" style="position:absolute;left:0;text-align:left;flip:x y;z-index:251663872" from="315pt,6.35pt" to="387pt,105.35pt"/>
        </w:pict>
      </w:r>
      <w:r>
        <w:rPr>
          <w:rFonts w:ascii="Times New Roman" w:hAnsi="Times New Roman"/>
          <w:noProof/>
          <w:spacing w:val="20"/>
        </w:rPr>
        <w:pict>
          <v:line id="_x0000_s1074" style="position:absolute;left:0;text-align:left;flip:y;z-index:251659776" from="99pt,6.35pt" to="171pt,87.35pt"/>
        </w:pict>
      </w:r>
    </w:p>
    <w:p w:rsidR="00CB3954" w:rsidRDefault="00CB3954">
      <w:pPr>
        <w:ind w:left="540" w:right="-850" w:firstLine="1440"/>
        <w:rPr>
          <w:rFonts w:ascii="Times New Roman" w:hAnsi="Times New Roman"/>
          <w:spacing w:val="20"/>
          <w:sz w:val="28"/>
        </w:rPr>
      </w:pPr>
    </w:p>
    <w:p w:rsidR="00CB3954" w:rsidRDefault="00CB3954">
      <w:pPr>
        <w:ind w:right="-850"/>
        <w:rPr>
          <w:rFonts w:ascii="Times New Roman" w:hAnsi="Times New Roman"/>
          <w:spacing w:val="20"/>
          <w:sz w:val="28"/>
        </w:rPr>
      </w:pPr>
    </w:p>
    <w:p w:rsidR="00CB3954" w:rsidRDefault="00A17E90">
      <w:pPr>
        <w:ind w:right="-850"/>
        <w:rPr>
          <w:rFonts w:ascii="Times New Roman" w:hAnsi="Times New Roman"/>
          <w:spacing w:val="20"/>
          <w:sz w:val="28"/>
        </w:rPr>
      </w:pPr>
      <w:r>
        <w:rPr>
          <w:rFonts w:ascii="Times New Roman" w:hAnsi="Times New Roman"/>
          <w:noProof/>
          <w:spacing w:val="20"/>
        </w:rPr>
        <w:pict>
          <v:shape id="_x0000_s1069" type="#_x0000_t109" style="position:absolute;margin-left:387pt;margin-top:3.05pt;width:117pt;height:108pt;z-index:251654656">
            <v:textbox>
              <w:txbxContent>
                <w:p w:rsidR="00CB3954" w:rsidRDefault="00CB3954">
                  <w:pPr>
                    <w:pStyle w:val="a7"/>
                  </w:pPr>
                  <w:r>
                    <w:t>Форма организации и функционирова-</w:t>
                  </w:r>
                </w:p>
                <w:p w:rsidR="00CB3954" w:rsidRDefault="00CB3954">
                  <w:pPr>
                    <w:rPr>
                      <w:rFonts w:ascii="Times New Roman" w:hAnsi="Times New Roman"/>
                      <w:sz w:val="28"/>
                    </w:rPr>
                  </w:pPr>
                  <w:r>
                    <w:rPr>
                      <w:rFonts w:ascii="Times New Roman" w:hAnsi="Times New Roman"/>
                      <w:sz w:val="28"/>
                    </w:rPr>
                    <w:t>ния экономики (рыночная экономика)</w:t>
                  </w:r>
                </w:p>
              </w:txbxContent>
            </v:textbox>
          </v:shape>
        </w:pict>
      </w:r>
      <w:r>
        <w:rPr>
          <w:rFonts w:ascii="Times New Roman" w:hAnsi="Times New Roman"/>
          <w:noProof/>
          <w:spacing w:val="20"/>
        </w:rPr>
        <w:pict>
          <v:shape id="_x0000_s1071" type="#_x0000_t109" style="position:absolute;margin-left:171pt;margin-top:3.05pt;width:2in;height:54pt;z-index:251656704">
            <v:textbox>
              <w:txbxContent>
                <w:p w:rsidR="00CB3954" w:rsidRDefault="00CB3954">
                  <w:pPr>
                    <w:pStyle w:val="3"/>
                  </w:pPr>
                  <w:r>
                    <w:t xml:space="preserve"> Форма движения</w:t>
                  </w:r>
                </w:p>
                <w:p w:rsidR="00CB3954" w:rsidRDefault="00CB3954">
                  <w:pPr>
                    <w:rPr>
                      <w:rFonts w:ascii="Times New Roman" w:hAnsi="Times New Roman"/>
                      <w:sz w:val="28"/>
                    </w:rPr>
                  </w:pPr>
                  <w:r>
                    <w:rPr>
                      <w:rFonts w:ascii="Times New Roman" w:hAnsi="Times New Roman"/>
                      <w:sz w:val="28"/>
                    </w:rPr>
                    <w:t xml:space="preserve"> совокупного обще-</w:t>
                  </w:r>
                </w:p>
                <w:p w:rsidR="00CB3954" w:rsidRDefault="00CB3954">
                  <w:pPr>
                    <w:rPr>
                      <w:rFonts w:ascii="Times New Roman" w:hAnsi="Times New Roman"/>
                      <w:sz w:val="28"/>
                    </w:rPr>
                  </w:pPr>
                  <w:r>
                    <w:rPr>
                      <w:rFonts w:ascii="Times New Roman" w:hAnsi="Times New Roman"/>
                      <w:sz w:val="28"/>
                    </w:rPr>
                    <w:t xml:space="preserve"> ственного продукта</w:t>
                  </w:r>
                </w:p>
              </w:txbxContent>
            </v:textbox>
          </v:shape>
        </w:pict>
      </w: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line id="_x0000_s1079" style="position:absolute;left:0;text-align:left;flip:x y;z-index:251664896" from="315pt,13.95pt" to="387pt,40.95pt"/>
        </w:pict>
      </w:r>
      <w:r>
        <w:rPr>
          <w:rFonts w:ascii="Times New Roman" w:hAnsi="Times New Roman"/>
          <w:noProof/>
          <w:spacing w:val="20"/>
        </w:rPr>
        <w:pict>
          <v:line id="_x0000_s1075" style="position:absolute;left:0;text-align:left;flip:y;z-index:251660800" from="99pt,13.95pt" to="171pt,22.95pt"/>
        </w:pict>
      </w:r>
      <w:r>
        <w:rPr>
          <w:rFonts w:ascii="Times New Roman" w:hAnsi="Times New Roman"/>
          <w:noProof/>
          <w:spacing w:val="20"/>
        </w:rPr>
        <w:pict>
          <v:shape id="_x0000_s1067" type="#_x0000_t109" style="position:absolute;left:0;text-align:left;margin-left:36pt;margin-top:13.95pt;width:63pt;height:27pt;z-index:251653632">
            <v:textbox>
              <w:txbxContent>
                <w:p w:rsidR="00CB3954" w:rsidRDefault="00CB3954">
                  <w:pPr>
                    <w:rPr>
                      <w:rFonts w:ascii="Times New Roman" w:hAnsi="Times New Roman"/>
                      <w:sz w:val="28"/>
                    </w:rPr>
                  </w:pPr>
                  <w:r>
                    <w:rPr>
                      <w:rFonts w:ascii="Times New Roman" w:hAnsi="Times New Roman"/>
                      <w:sz w:val="28"/>
                    </w:rPr>
                    <w:t>Рынок</w:t>
                  </w:r>
                </w:p>
              </w:txbxContent>
            </v:textbox>
          </v:shape>
        </w:pict>
      </w: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line id="_x0000_s1077" style="position:absolute;left:0;text-align:left;z-index:251662848" from="99pt,6.85pt" to="171pt,141.85pt"/>
        </w:pict>
      </w:r>
      <w:r>
        <w:rPr>
          <w:rFonts w:ascii="Times New Roman" w:hAnsi="Times New Roman"/>
          <w:noProof/>
          <w:spacing w:val="20"/>
        </w:rPr>
        <w:pict>
          <v:line id="_x0000_s1076" style="position:absolute;left:0;text-align:left;z-index:251661824" from="99pt,6.85pt" to="171pt,60.85pt"/>
        </w:pict>
      </w: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line id="_x0000_s1081" style="position:absolute;left:0;text-align:left;flip:x;z-index:251666944" from="315pt,8.75pt" to="387pt,125.75pt"/>
        </w:pict>
      </w:r>
      <w:r>
        <w:rPr>
          <w:rFonts w:ascii="Times New Roman" w:hAnsi="Times New Roman"/>
          <w:noProof/>
          <w:spacing w:val="20"/>
        </w:rPr>
        <w:pict>
          <v:line id="_x0000_s1080" style="position:absolute;left:0;text-align:left;flip:x;z-index:251665920" from="315pt,8.75pt" to="387pt,53.75pt"/>
        </w:pict>
      </w: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shape id="_x0000_s1072" type="#_x0000_t109" style="position:absolute;left:0;text-align:left;margin-left:171pt;margin-top:10.65pt;width:2in;height:45pt;z-index:251657728">
            <v:textbox>
              <w:txbxContent>
                <w:p w:rsidR="00CB3954" w:rsidRDefault="00CB3954">
                  <w:pPr>
                    <w:pStyle w:val="3"/>
                  </w:pPr>
                  <w:r>
                    <w:t xml:space="preserve"> Тип хозяйственных</w:t>
                  </w:r>
                </w:p>
                <w:p w:rsidR="00CB3954" w:rsidRDefault="00CB3954">
                  <w:pPr>
                    <w:rPr>
                      <w:rFonts w:ascii="Times New Roman" w:hAnsi="Times New Roman"/>
                      <w:sz w:val="28"/>
                    </w:rPr>
                  </w:pPr>
                  <w:r>
                    <w:rPr>
                      <w:rFonts w:ascii="Times New Roman" w:hAnsi="Times New Roman"/>
                      <w:sz w:val="28"/>
                    </w:rPr>
                    <w:t xml:space="preserve">            связей</w:t>
                  </w:r>
                </w:p>
              </w:txbxContent>
            </v:textbox>
          </v:shape>
        </w:pict>
      </w:r>
    </w:p>
    <w:p w:rsidR="00CB3954" w:rsidRDefault="00CB3954">
      <w:pPr>
        <w:ind w:left="540" w:right="-850" w:firstLine="1440"/>
        <w:rPr>
          <w:rFonts w:ascii="Times New Roman" w:hAnsi="Times New Roman"/>
          <w:spacing w:val="20"/>
          <w:sz w:val="28"/>
        </w:rPr>
      </w:pPr>
    </w:p>
    <w:p w:rsidR="00CB3954" w:rsidRDefault="00CB3954">
      <w:pPr>
        <w:ind w:left="540" w:right="-850" w:firstLine="1440"/>
        <w:rPr>
          <w:rFonts w:ascii="Times New Roman" w:hAnsi="Times New Roman"/>
          <w:spacing w:val="20"/>
          <w:sz w:val="28"/>
        </w:rPr>
      </w:pPr>
    </w:p>
    <w:p w:rsidR="00CB3954" w:rsidRDefault="00CB3954">
      <w:pPr>
        <w:ind w:left="540" w:right="-850" w:firstLine="1440"/>
        <w:rPr>
          <w:rFonts w:ascii="Times New Roman" w:hAnsi="Times New Roman"/>
          <w:spacing w:val="20"/>
          <w:sz w:val="28"/>
        </w:rPr>
      </w:pPr>
    </w:p>
    <w:p w:rsidR="00CB3954" w:rsidRDefault="00CB3954">
      <w:pPr>
        <w:ind w:left="540" w:right="-850" w:firstLine="1440"/>
        <w:rPr>
          <w:rFonts w:ascii="Times New Roman" w:hAnsi="Times New Roman"/>
          <w:spacing w:val="20"/>
          <w:sz w:val="28"/>
        </w:rPr>
      </w:pPr>
    </w:p>
    <w:p w:rsidR="00CB3954" w:rsidRDefault="00A17E90">
      <w:pPr>
        <w:ind w:left="540" w:right="-850" w:firstLine="1440"/>
        <w:rPr>
          <w:rFonts w:ascii="Times New Roman" w:hAnsi="Times New Roman"/>
          <w:spacing w:val="20"/>
          <w:sz w:val="28"/>
        </w:rPr>
      </w:pPr>
      <w:r>
        <w:rPr>
          <w:rFonts w:ascii="Times New Roman" w:hAnsi="Times New Roman"/>
          <w:noProof/>
          <w:spacing w:val="20"/>
        </w:rPr>
        <w:pict>
          <v:shape id="_x0000_s1073" type="#_x0000_t109" style="position:absolute;left:0;text-align:left;margin-left:171pt;margin-top:2.15pt;width:2in;height:54.9pt;z-index:251658752">
            <v:textbox>
              <w:txbxContent>
                <w:p w:rsidR="00CB3954" w:rsidRDefault="00CB3954">
                  <w:pPr>
                    <w:pStyle w:val="3"/>
                  </w:pPr>
                  <w:r>
                    <w:t xml:space="preserve"> Самостоятельная</w:t>
                  </w:r>
                </w:p>
                <w:p w:rsidR="00CB3954" w:rsidRDefault="00CB3954">
                  <w:pPr>
                    <w:rPr>
                      <w:rFonts w:ascii="Times New Roman" w:hAnsi="Times New Roman"/>
                      <w:sz w:val="28"/>
                    </w:rPr>
                  </w:pPr>
                  <w:r>
                    <w:rPr>
                      <w:rFonts w:ascii="Times New Roman" w:hAnsi="Times New Roman"/>
                      <w:sz w:val="28"/>
                    </w:rPr>
                    <w:t xml:space="preserve"> подсистема в эконо-</w:t>
                  </w:r>
                </w:p>
                <w:p w:rsidR="00CB3954" w:rsidRDefault="00CB3954">
                  <w:pPr>
                    <w:rPr>
                      <w:rFonts w:ascii="Times New Roman" w:hAnsi="Times New Roman"/>
                      <w:sz w:val="28"/>
                    </w:rPr>
                  </w:pPr>
                  <w:r>
                    <w:rPr>
                      <w:rFonts w:ascii="Times New Roman" w:hAnsi="Times New Roman"/>
                      <w:sz w:val="28"/>
                    </w:rPr>
                    <w:t xml:space="preserve"> мической системе</w:t>
                  </w:r>
                </w:p>
              </w:txbxContent>
            </v:textbox>
          </v:shape>
        </w:pict>
      </w:r>
    </w:p>
    <w:p w:rsidR="00CB3954" w:rsidRDefault="00CB3954">
      <w:pPr>
        <w:ind w:left="540" w:right="-850" w:firstLine="1440"/>
        <w:rPr>
          <w:rFonts w:ascii="Times New Roman" w:hAnsi="Times New Roman"/>
          <w:spacing w:val="20"/>
          <w:sz w:val="28"/>
        </w:rPr>
      </w:pPr>
    </w:p>
    <w:p w:rsidR="00CB3954" w:rsidRDefault="00CB3954">
      <w:pPr>
        <w:ind w:left="540" w:right="-850" w:firstLine="1440"/>
        <w:rPr>
          <w:rFonts w:ascii="Times New Roman" w:hAnsi="Times New Roman"/>
          <w:spacing w:val="20"/>
          <w:sz w:val="28"/>
        </w:rPr>
      </w:pPr>
    </w:p>
    <w:p w:rsidR="00CB3954" w:rsidRDefault="00CB3954">
      <w:pPr>
        <w:ind w:left="540" w:right="-850" w:firstLine="1440"/>
        <w:rPr>
          <w:rFonts w:ascii="Times New Roman" w:hAnsi="Times New Roman"/>
          <w:spacing w:val="20"/>
          <w:sz w:val="28"/>
        </w:rPr>
      </w:pPr>
    </w:p>
    <w:p w:rsidR="00CB3954" w:rsidRDefault="00CB3954">
      <w:pPr>
        <w:pStyle w:val="4"/>
      </w:pPr>
      <w:r>
        <w:rPr>
          <w:i w:val="0"/>
          <w:iCs w:val="0"/>
        </w:rPr>
        <w:t xml:space="preserve">    </w:t>
      </w:r>
      <w:r>
        <w:t>Рис.2. Характеристика понимания рынка</w:t>
      </w:r>
    </w:p>
    <w:p w:rsidR="00CB3954" w:rsidRDefault="00CB3954">
      <w:pPr>
        <w:ind w:left="540" w:firstLine="1440"/>
      </w:pPr>
    </w:p>
    <w:p w:rsidR="00CB3954" w:rsidRDefault="00CB3954">
      <w:pPr>
        <w:pStyle w:val="5"/>
        <w:rPr>
          <w:spacing w:val="10"/>
        </w:rPr>
      </w:pPr>
      <w:r>
        <w:rPr>
          <w:spacing w:val="10"/>
        </w:rPr>
        <w:t xml:space="preserve">                    Сущность рынка</w:t>
      </w:r>
    </w:p>
    <w:p w:rsidR="00CB3954" w:rsidRDefault="00CB3954"/>
    <w:p w:rsidR="00CB3954" w:rsidRDefault="00CB3954">
      <w:pPr>
        <w:pStyle w:val="6"/>
        <w:rPr>
          <w:spacing w:val="20"/>
          <w:sz w:val="36"/>
        </w:rPr>
      </w:pPr>
      <w:r>
        <w:rPr>
          <w:spacing w:val="20"/>
          <w:sz w:val="36"/>
        </w:rPr>
        <w:t xml:space="preserve">                   Родовые черты</w:t>
      </w:r>
    </w:p>
    <w:p w:rsidR="00CB3954" w:rsidRDefault="00CB3954">
      <w:pPr>
        <w:ind w:left="540" w:firstLine="1440"/>
        <w:rPr>
          <w:rFonts w:ascii="Times New Roman" w:hAnsi="Times New Roman"/>
          <w:sz w:val="28"/>
        </w:rPr>
      </w:pPr>
    </w:p>
    <w:p w:rsidR="00CB3954" w:rsidRDefault="00CB3954">
      <w:pPr>
        <w:ind w:left="540" w:right="-725" w:firstLine="1440"/>
        <w:rPr>
          <w:rFonts w:ascii="Times New Roman" w:hAnsi="Times New Roman"/>
          <w:spacing w:val="20"/>
          <w:sz w:val="28"/>
        </w:rPr>
      </w:pPr>
      <w:r>
        <w:rPr>
          <w:rFonts w:ascii="Times New Roman" w:hAnsi="Times New Roman"/>
          <w:spacing w:val="20"/>
          <w:sz w:val="28"/>
        </w:rPr>
        <w:t>Рынок является экономической категорией и как таковая тесно связан с обменом, обращением, торговлей, торговыми услугами. В чем же единство и различия связанных с рынком категорий?</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Обмен </w:t>
      </w:r>
      <w:r>
        <w:rPr>
          <w:rFonts w:ascii="Times New Roman" w:hAnsi="Times New Roman"/>
          <w:spacing w:val="20"/>
          <w:sz w:val="28"/>
        </w:rPr>
        <w:t>можно рассматривать с двух сторон:</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как процесс движения товаров и услуг, как процесс общественного обмена веществ;</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как процесс создания определенных общественных отношений, в которые вступают индивидуумы при этом обмене веществ.</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Как экономическая категория обмен выражает вторую сторону, т.е. представляет собой экономические связи между людьми, как производителями и потребителями, по поводу движения результатов труда, полученных не для собственного потребления, а для других, для удовлетворения общественных потребностей. Именно благодаря обмену разрозненные, хозяйственно обособленные товаропроизводители и потребители вступают в контакты.</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Товарное обращение</w:t>
      </w:r>
      <w:r>
        <w:rPr>
          <w:rFonts w:ascii="Times New Roman" w:hAnsi="Times New Roman"/>
          <w:spacing w:val="20"/>
          <w:sz w:val="28"/>
        </w:rPr>
        <w:t xml:space="preserve"> – более развитая форма товарного обмена. Это товарный обмен, осуществляемый при посредстве денег (Т – Д – Т) на основе взаимной возмездности и эквивалентности, взаимного соглашения участников данного процесса. </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Торговля </w:t>
      </w:r>
      <w:r>
        <w:rPr>
          <w:rFonts w:ascii="Times New Roman" w:hAnsi="Times New Roman"/>
          <w:spacing w:val="20"/>
          <w:sz w:val="28"/>
        </w:rPr>
        <w:t xml:space="preserve">– это деятельность людей по осуществлению товарного обмена и актов купли – продажи. Торговые сделки товаровладельцев – продажа (обмен товара на деньги), купля (обмен денег на товар), единство обоих этих актов и заключение таких сделок составляют суть торговой деятельности. </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Торговые услуги</w:t>
      </w:r>
      <w:r>
        <w:rPr>
          <w:rFonts w:ascii="Times New Roman" w:hAnsi="Times New Roman"/>
          <w:spacing w:val="20"/>
          <w:sz w:val="28"/>
        </w:rPr>
        <w:t xml:space="preserve"> – отношения посреднической деятельности людей, осуществляющих куплю – продажу товаров. </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К </w:t>
      </w:r>
      <w:r>
        <w:rPr>
          <w:rFonts w:ascii="Times New Roman" w:hAnsi="Times New Roman"/>
          <w:b/>
          <w:bCs/>
          <w:i/>
          <w:iCs/>
          <w:spacing w:val="20"/>
          <w:sz w:val="28"/>
        </w:rPr>
        <w:t>основным торговым услугам</w:t>
      </w:r>
      <w:r>
        <w:rPr>
          <w:rFonts w:ascii="Times New Roman" w:hAnsi="Times New Roman"/>
          <w:spacing w:val="20"/>
          <w:sz w:val="28"/>
        </w:rPr>
        <w:t xml:space="preserve"> относятся такие торговые операции, как изучение покупательского спроса, товарных источников торговцами, реклама, организация различных выставок, заключение хозяйственных договоров, разовых сделок, показ товаров, оказание квалифицированной консультации, создание благоприятных условий для реализации товаров: прием, выдача и хранение денег, связанных с реализацией товаров, оформление различных документов, учет и контроль за движением товарной массы и многие другие. </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К </w:t>
      </w:r>
      <w:r>
        <w:rPr>
          <w:rFonts w:ascii="Times New Roman" w:hAnsi="Times New Roman"/>
          <w:b/>
          <w:bCs/>
          <w:i/>
          <w:iCs/>
          <w:spacing w:val="20"/>
          <w:sz w:val="28"/>
        </w:rPr>
        <w:t xml:space="preserve">дополнительным торговым услугам </w:t>
      </w:r>
      <w:r>
        <w:rPr>
          <w:rFonts w:ascii="Times New Roman" w:hAnsi="Times New Roman"/>
          <w:spacing w:val="20"/>
          <w:sz w:val="28"/>
        </w:rPr>
        <w:t>относятся услуги, связанные с продолжением процесса производства в сфере обращения (транспортировка, упаковка, хранение и т.д.), существование которого обусловлено полным обособлением производства от сферы обращения.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Ещё бы хотелось остановиться на понятии торговый капитал. </w:t>
      </w:r>
      <w:r>
        <w:rPr>
          <w:rFonts w:ascii="Times New Roman" w:hAnsi="Times New Roman"/>
          <w:b/>
          <w:bCs/>
          <w:i/>
          <w:iCs/>
          <w:spacing w:val="20"/>
          <w:sz w:val="28"/>
        </w:rPr>
        <w:t>Торговый капитал</w:t>
      </w:r>
      <w:r>
        <w:rPr>
          <w:rFonts w:ascii="Times New Roman" w:hAnsi="Times New Roman"/>
          <w:spacing w:val="20"/>
          <w:sz w:val="28"/>
        </w:rPr>
        <w:t xml:space="preserve"> – капитал, функционирующий в сфере обращения (по Марксу), представляет собой обособившуюся часть промышленного (товарного) капитала. Практически это означает, что промышленник, вкладывающий свой капитал в производство товаров, сам не занимается их реализацией, а передает эту функцию специальным торговым предприятиям. Торговый капитал становится как бы агентом промышленного, осуществляет его торговое обслуживание. Экономический смысл такого обособления состоит в том, что торговец экономит промышленнику время и деньги, ибо осуществляет реализацию товаров быстрее (лучше знает условия реализации, спрос покупателей и т.д.) и с меньшими затратами.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Первоначальной формой торгового капитала был купеческий капитал, объективной основой возникновения которого послужили отделение ремесла от земледелия, а затем города от деревни. С возникновением денег и образованием местных рынков происходит выделение особой группы лиц – купцов, специализировавшихся на посреднических операциях в сфере товарного обмена.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В эпоху свободной конкуренции торговый капитал обособляется от промышленного довольно сильно. Крупные промышленные компании создают часто собственную сбытовую сеть, стараясь держать под контролем реализацию и потребление своих товаров.</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w:t>
      </w:r>
      <w:r>
        <w:rPr>
          <w:rFonts w:ascii="Times New Roman" w:hAnsi="Times New Roman"/>
          <w:spacing w:val="20"/>
          <w:sz w:val="28"/>
        </w:rPr>
        <w:t>– это конкретная форма проявления товарного обмена и обращения, где функционирует торговый капитал и не только он.</w:t>
      </w:r>
    </w:p>
    <w:p w:rsidR="00CB3954" w:rsidRDefault="00CB3954">
      <w:pPr>
        <w:ind w:left="540" w:right="-725" w:firstLine="1440"/>
        <w:rPr>
          <w:rFonts w:ascii="Times New Roman" w:hAnsi="Times New Roman"/>
          <w:b/>
          <w:bCs/>
          <w:i/>
          <w:iCs/>
          <w:spacing w:val="20"/>
          <w:sz w:val="28"/>
        </w:rPr>
      </w:pPr>
      <w:r>
        <w:rPr>
          <w:rFonts w:ascii="Times New Roman" w:hAnsi="Times New Roman"/>
          <w:spacing w:val="20"/>
          <w:sz w:val="28"/>
        </w:rPr>
        <w:t xml:space="preserve">Отсюда рынок </w:t>
      </w:r>
      <w:r>
        <w:rPr>
          <w:rFonts w:ascii="Times New Roman" w:hAnsi="Times New Roman"/>
          <w:b/>
          <w:bCs/>
          <w:i/>
          <w:iCs/>
          <w:spacing w:val="20"/>
          <w:sz w:val="28"/>
        </w:rPr>
        <w:t>как экономическая категория есть совокупность конкретных экономических отношений и связей между покупателями и продавцами, а также торговыми посредниками по поводу движения товаров и денег, отражающая экономические интересы субъектов рыночных отношений и обеспечивающая обмен продуктами труда.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Единство всех вышеназванных категорий заключается в том, что они выражают единую сущность – экономические связи между людьми в процессе движения товаров.</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Суть рыночных отношений</w:t>
      </w:r>
      <w:r>
        <w:rPr>
          <w:rFonts w:ascii="Times New Roman" w:hAnsi="Times New Roman"/>
          <w:spacing w:val="20"/>
          <w:sz w:val="28"/>
        </w:rPr>
        <w:t xml:space="preserve"> сводится к возмещению затрат продавцов (товаропроизводителей и торговцев) и получению ими прибыли, а также удовлетворению платежеспособного спроса покупателей на основе свободного, взаимного соглашения, возмездности, эквивалентности и конкурентности. Именно это и составляет родовые, сущностные черты рынка. Материальную основу рыночных отношений составляет движение товара и денег. Но так как рынок функционирует в определенной экономической системе и, развиваясь, превращается в самостоятельную подсистему, то это не может не обусловить специфику форм его проявления (различный удельный вес рыночных отношений во всей экономической системе, различная организация рынка, различные формы, методы и размеры регулирования рынка). Наличие специфических черт у рынка (ассортимент товаров, организация рынка, традиции) позволяет говорить о московском, российском, американском, японском и других рынках.   </w:t>
      </w:r>
    </w:p>
    <w:p w:rsidR="00CB3954" w:rsidRDefault="00CB3954">
      <w:pPr>
        <w:ind w:left="540" w:right="-725" w:firstLine="1440"/>
        <w:rPr>
          <w:rFonts w:ascii="Times New Roman" w:hAnsi="Times New Roman"/>
          <w:spacing w:val="20"/>
          <w:sz w:val="28"/>
        </w:rPr>
      </w:pPr>
    </w:p>
    <w:p w:rsidR="00CB3954" w:rsidRDefault="00CB3954">
      <w:pPr>
        <w:pStyle w:val="7"/>
        <w:rPr>
          <w:sz w:val="36"/>
        </w:rPr>
      </w:pPr>
      <w:r>
        <w:rPr>
          <w:sz w:val="36"/>
        </w:rPr>
        <w:t xml:space="preserve">                   Функции рынка</w:t>
      </w:r>
    </w:p>
    <w:p w:rsidR="00CB3954" w:rsidRDefault="00CB3954">
      <w:pPr>
        <w:ind w:left="540" w:right="-725" w:firstLine="1440"/>
        <w:rPr>
          <w:rFonts w:ascii="Times New Roman" w:hAnsi="Times New Roman"/>
          <w:spacing w:val="20"/>
          <w:sz w:val="28"/>
        </w:rPr>
      </w:pPr>
    </w:p>
    <w:p w:rsidR="00CB3954" w:rsidRDefault="00CB3954">
      <w:pPr>
        <w:pStyle w:val="a3"/>
        <w:ind w:right="-725"/>
      </w:pPr>
      <w:r>
        <w:t>Сущность рынка находит свое выражение в главных его экономических функциях, выражающих основное назначение данной категории и отражающих ее сущность.</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Интегрирующая функция</w:t>
      </w:r>
      <w:r>
        <w:rPr>
          <w:rFonts w:ascii="Times New Roman" w:hAnsi="Times New Roman"/>
          <w:spacing w:val="20"/>
          <w:sz w:val="28"/>
        </w:rPr>
        <w:t xml:space="preserve"> состоит в соединении сферы производства (производителей), сферы потребления (потребителей), а также торговцев – посредников, во включении их в общий процесс активного обмена продуктами труда и услугами. Без рынка производство не может служить потреблению, а потребитель не сможет удовлетворить свои потребности.</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Регулирующая функция</w:t>
      </w:r>
      <w:r>
        <w:rPr>
          <w:rFonts w:ascii="Times New Roman" w:hAnsi="Times New Roman"/>
          <w:spacing w:val="20"/>
          <w:sz w:val="28"/>
        </w:rPr>
        <w:t xml:space="preserve"> – самая важная. Предполагает воздействие рынка на все сферы экономики, обеспечивает согласование производства и потребления в ассортиментной структуре, сбалансированность спроса и предложения по цене, объему и структуре, пропорциональность в производстве и обмене между регионами, сферами национальной экономики.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Рынок дает ответы на вопросы: что производить? для кого производить? как производить?</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Вообще, рынок не мыслим без конкуренции. Внутриотраслевая конкуренция стимулирует снижение затрат на единицу продукции, поощряет рост производительности труда, технический прогресс, повышение качества продукции. Межотраслевая конкуренция путем перелива капиталов из отрасли в отрасль формирует оптимальную структуру экономики, стимулирует расширение наиболее перспективных отраслей. Сохранение и поддержание конкурентной среды - одна из важнейших задач государственного регулирования в странах с развитой рыночной системой.</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Важную роль в рыночном регулировании имеет соотношение спроса и предложения, существенно влияющие на цены. Растет цена- это сигнал к сокращению производства, падает - сигнал к сокращению. В результате стихийные действия предпринимателей приводят к установлению более или менее оптимальных экономических пропорций.</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На рынке действует регулирующая «невидимая рука», о которой писал Адам Смит: «Предприниматель имеет в виду лишь свой собственный интерес, преследует собственную выгоду, причем в этом случае он невидимой рукой направляется к цели, которая совсем не входила в его намерения. Преследуя свои собственные интересы, он часто более действенным способом служит интересам общества, чем тогда, когда сознательно стремится служить им» (Смит А. Исследование о природе и причинах богатства народов. М.,1962).</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В современных условиях экономика управляется не только «невидимой рукой», но и государственными рычагами, однако регулирующая роль рынка  продолжает сохраняться, во многом определяя сбалансированность народного хозяйства.</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Стимулирующая функция</w:t>
      </w:r>
      <w:r>
        <w:rPr>
          <w:rFonts w:ascii="Times New Roman" w:hAnsi="Times New Roman"/>
          <w:spacing w:val="20"/>
          <w:sz w:val="28"/>
        </w:rPr>
        <w:t xml:space="preserve"> состоит в побуждении производителей к созданию новой продукции, необходимых товаров с наименьшими затратами и получением достаточной прибыли, стимулировании научно – технического прогресса и на его основе – интенсификации производства и эффективности функционирования всей экономики. Выполнение рынком стимулирующей функции очень важно для развития экономики. «Без давления рынка работники предприятия будут избирать директорами не лучших специалистов, а наиболее популярных и менее требовательных людей» (О.Шик), а в результате произойдет падение объемов производства и уровня индивидуального материального благосостояния.</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Ценообразующая (или эквивалентная) функция </w:t>
      </w:r>
      <w:r>
        <w:rPr>
          <w:rFonts w:ascii="Times New Roman" w:hAnsi="Times New Roman"/>
          <w:spacing w:val="20"/>
          <w:sz w:val="28"/>
        </w:rPr>
        <w:t>– это установление ценностных эквивалентов для обменов продуктов. При этом рынок сопоставляет индивидуальные затраты труда на производство товаров с общественным эталоном, т.е. соизмеряет затраты и результаты, выявляет ценность товара посредством определения не только количества затраченного труда, но и его пользы. Рынок признает лишь общественно необходимые затраты, только их согласен оплатить покупатель.</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Контролирующая функция </w:t>
      </w:r>
      <w:r>
        <w:rPr>
          <w:rFonts w:ascii="Times New Roman" w:hAnsi="Times New Roman"/>
          <w:spacing w:val="20"/>
          <w:sz w:val="28"/>
        </w:rPr>
        <w:t>рынка выполняет роль главного контролера конечных результатов производства. На рынке выявляется, в какой мере нуждам покупателей соответствует не только количество, но и качество товаров и услуг.</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Посредническая функция </w:t>
      </w:r>
      <w:r>
        <w:rPr>
          <w:rFonts w:ascii="Times New Roman" w:hAnsi="Times New Roman"/>
          <w:spacing w:val="20"/>
          <w:sz w:val="28"/>
        </w:rPr>
        <w:t>обеспечивает встречу экономически обособленных производителей и потребителей с целью обмена результатами труда. Также экономически обособленные производители в условиях глубокого общественного разделения труда должны найти друг друга и обменяться результатами своей деятельности. Без рынка практически невозможно определить, насколько взаимовыгодной является та или иная технологическая и экономическая связь между конкретными участниками общественного производства. В нормальной рыночной экономике с достаточно развитой конкуренцией потребитель имеет возможность выбора оптимального поставщика (с точки зрения качества продукции, ее цены, сроков поставки, после сбытового обслуживания и других параметров). В то же время продавцу предоставляется возможность выбрать наиболее подходящего покупателя.</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Информационная функция </w:t>
      </w:r>
      <w:r>
        <w:rPr>
          <w:rFonts w:ascii="Times New Roman" w:hAnsi="Times New Roman"/>
          <w:spacing w:val="20"/>
          <w:sz w:val="28"/>
        </w:rPr>
        <w:t>дает участниками рынка через постоянно меняющиеся цены объективную информацию об общественно необходимом количестве, ассортименте и качестве тех товаров и услуг, которые поставляются на рынок. Стихийно протекающие операции превращают рынок в гигантский компьютер, собирающий и перерабатывающий колоссальные объемы точечной информации и выдающий обобщенные данные по всему тому хозяйственному пространству, которое он охватывает. Это позволяет каждому предприятию постоянно сверять собственное производство с меняющимися условиями рынка.</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Санирующая функция </w:t>
      </w:r>
      <w:r>
        <w:rPr>
          <w:rFonts w:ascii="Times New Roman" w:hAnsi="Times New Roman"/>
          <w:spacing w:val="20"/>
          <w:sz w:val="28"/>
        </w:rPr>
        <w:t>- рыночный механизм – это не благотворительная система. Она и жесткая, и даже жестокая. Ей присуще социальное расслоение, беспощадность по отношению к слабым. С помощью конкуренции рынок очищает общественное производство от экономически неустойчивых, нежизнеспособных хозяйственных единиц и, напротив, дает зеленый свет более предприимчивым и эффективным. В результате этого непрерывно повышается средний уровень устойчивости всего хозяйства в целом. По свидетельству П. Самуэльсона, в США от одной трети до половины всех розничных магазинов прекращают свою деятельность в течение трех лет с момента открытия. Средний цикл малого бизнеса не превышает шести лет. Нередко гибнут в конкурентной борьбе и крупные фирмы. Разумеется, в условиях концентрации производства и капитала монополизация деформирует санирующий механизм рынка. И все же в капиталистическом мире монополизация нигде не подавляет конкуренцию настолько, чтобы «естественный отбор» прекратился.</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Функция экономичности </w:t>
      </w:r>
      <w:r>
        <w:rPr>
          <w:rFonts w:ascii="Times New Roman" w:hAnsi="Times New Roman"/>
          <w:spacing w:val="20"/>
          <w:sz w:val="28"/>
        </w:rPr>
        <w:t>предполагает сокращение издержек обращения в сфере потребления (затрат покупателей на покупку товаров) и соразмерности спроса населения с заработной платой.</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Функция реализации интересов рыночных субъектов </w:t>
      </w:r>
      <w:r>
        <w:rPr>
          <w:rFonts w:ascii="Times New Roman" w:hAnsi="Times New Roman"/>
          <w:spacing w:val="20"/>
          <w:sz w:val="28"/>
        </w:rPr>
        <w:t>обеспечивает взаимосвязь этих интересов по принципу, сформулированному А.Смитом: «Дай мне то, что мне нужно, и ты получишь то, что тебе нужно…» (Антология экономической классики. Т.1. М.,1993). Экономический интерес продавцов состоит в получении большого дохода, а покупателя – в удовлетворении потребности с наименьшими затратами. Соединение этих интересов предполагает обмен нужными друг другу полезностями и эквивалентность рыночной сделки.</w:t>
      </w:r>
    </w:p>
    <w:p w:rsidR="00CB3954" w:rsidRDefault="00CB3954">
      <w:pPr>
        <w:ind w:left="540" w:right="-725" w:firstLine="1440"/>
        <w:rPr>
          <w:rFonts w:ascii="Times New Roman" w:hAnsi="Times New Roman"/>
          <w:spacing w:val="20"/>
          <w:sz w:val="28"/>
        </w:rPr>
      </w:pPr>
    </w:p>
    <w:p w:rsidR="00CB3954" w:rsidRDefault="00CB3954">
      <w:pPr>
        <w:pStyle w:val="9"/>
        <w:ind w:left="0" w:firstLine="0"/>
      </w:pPr>
      <w:r>
        <w:t xml:space="preserve">              Роль рынка в общественном производстве</w:t>
      </w:r>
    </w:p>
    <w:p w:rsidR="00CB3954" w:rsidRDefault="00CB3954">
      <w:pPr>
        <w:ind w:left="540" w:right="-725" w:firstLine="1440"/>
        <w:rPr>
          <w:rFonts w:ascii="Times New Roman" w:hAnsi="Times New Roman"/>
        </w:rPr>
      </w:pPr>
    </w:p>
    <w:p w:rsidR="00CB3954" w:rsidRDefault="00CB3954">
      <w:pPr>
        <w:ind w:left="540" w:right="-725" w:firstLine="1440"/>
        <w:rPr>
          <w:rFonts w:ascii="Times New Roman" w:hAnsi="Times New Roman"/>
          <w:spacing w:val="20"/>
          <w:sz w:val="28"/>
        </w:rPr>
      </w:pPr>
      <w:r>
        <w:rPr>
          <w:rFonts w:ascii="Times New Roman" w:hAnsi="Times New Roman"/>
          <w:spacing w:val="20"/>
          <w:sz w:val="28"/>
        </w:rPr>
        <w:t>Из сущности рынка и его функций логически вытекает и его роль в процессе общественного воспроизводства. Понятия «функция рынка» и «роль рынка» тесно связаны между собой. Функция и роль – это как бы ступени познания одного и того же объективного процесса. Функция непосредственно выражает сущность явления и определяет роль категории, которая ей соответствует.</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Роль рынка в общественном производстве сводится к следующему:</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1.Выдавать сигнал производству с помощью обратных «первичных» связей: что, в каком объеме и какой структуре следует производить.</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2.Уравновешивать спрос и предложение, обеспечивать сбалансированность экономики.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3.Дифференцировать доходы товаропроизводителей в соответствии с эффективностью их работы и нацеленностью на покрытие рыночного спроса.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4.«Санитарная» роль рынка сводится к вымыванию неконкурентоспособных предприятий и свертыванию устаревших производств.</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Такова сущность рынка как политэкономической категории, свойственная в той или иной степени всем этапам развития цивилизации, но одновременно это сложное социально – философское понятие. Оно вовсе не ограничивается экономической сферой. Как результат естественно – исторического развития человеческого общества рынок включает исторические, национальные, культурные, религиозные, психологические особенности развития народов, вобравших в себя все богатство многовековых традиций совместного устройства культурной и экономической жизни. Это определяет особенности современного рынка и рыночной системы в различных странах. Рынок имел место во всех цивилизациях, но его роль в них значительно различается.</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right="-725"/>
        <w:rPr>
          <w:rFonts w:ascii="Times New Roman" w:hAnsi="Times New Roman"/>
          <w:spacing w:val="20"/>
          <w:sz w:val="28"/>
        </w:rPr>
      </w:pPr>
    </w:p>
    <w:p w:rsidR="00CB3954" w:rsidRDefault="00CB3954">
      <w:pPr>
        <w:pStyle w:val="5"/>
        <w:rPr>
          <w:spacing w:val="20"/>
        </w:rPr>
      </w:pPr>
      <w:r>
        <w:rPr>
          <w:spacing w:val="20"/>
        </w:rPr>
        <w:t xml:space="preserve">Типология, структура и инфраструктура  </w:t>
      </w:r>
    </w:p>
    <w:p w:rsidR="00CB3954" w:rsidRDefault="00CB3954">
      <w:pPr>
        <w:ind w:left="540" w:right="-725" w:firstLine="1440"/>
        <w:rPr>
          <w:rFonts w:ascii="Times New Roman" w:hAnsi="Times New Roman"/>
          <w:spacing w:val="20"/>
          <w:sz w:val="36"/>
        </w:rPr>
      </w:pPr>
      <w:r>
        <w:rPr>
          <w:rFonts w:ascii="Times New Roman" w:hAnsi="Times New Roman"/>
          <w:spacing w:val="20"/>
          <w:sz w:val="36"/>
        </w:rPr>
        <w:t xml:space="preserve">                            рынка</w:t>
      </w:r>
    </w:p>
    <w:p w:rsidR="00CB3954" w:rsidRDefault="00CB3954">
      <w:pPr>
        <w:ind w:left="540" w:right="-725" w:firstLine="1440"/>
        <w:rPr>
          <w:rFonts w:ascii="Times New Roman" w:hAnsi="Times New Roman"/>
          <w:spacing w:val="20"/>
          <w:sz w:val="36"/>
        </w:rPr>
      </w:pPr>
    </w:p>
    <w:p w:rsidR="00CB3954" w:rsidRDefault="00CB3954">
      <w:pPr>
        <w:pStyle w:val="9"/>
      </w:pPr>
      <w:r>
        <w:t xml:space="preserve">                  Типология рынка</w:t>
      </w:r>
    </w:p>
    <w:p w:rsidR="00CB3954" w:rsidRDefault="00CB3954"/>
    <w:p w:rsidR="00CB3954" w:rsidRDefault="00CB3954">
      <w:pPr>
        <w:ind w:left="540" w:right="-725" w:firstLine="1440"/>
        <w:rPr>
          <w:rFonts w:ascii="Times New Roman" w:hAnsi="Times New Roman"/>
          <w:spacing w:val="20"/>
          <w:sz w:val="28"/>
        </w:rPr>
      </w:pPr>
      <w:r>
        <w:rPr>
          <w:rFonts w:ascii="Times New Roman" w:hAnsi="Times New Roman"/>
          <w:spacing w:val="20"/>
          <w:sz w:val="28"/>
        </w:rPr>
        <w:t>История развития рынка позволяет выделить следующие типы рынка: неразвитый, свободный, регулируемый и деформированный.</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Неразвитый рынок</w:t>
      </w:r>
      <w:r>
        <w:rPr>
          <w:rFonts w:ascii="Times New Roman" w:hAnsi="Times New Roman"/>
          <w:spacing w:val="20"/>
          <w:sz w:val="28"/>
        </w:rPr>
        <w:t xml:space="preserve"> характеризуется тем, что рыночные отношения носят случайный, чаще всего товарный характер. Но уже и здесь рынок играет определенную роль, способствует дифференциации членов общества, усилению мотивации к развитию производства тех или иных товаров.</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Свободный (классический) рынок </w:t>
      </w:r>
      <w:r>
        <w:rPr>
          <w:rFonts w:ascii="Times New Roman" w:hAnsi="Times New Roman"/>
          <w:spacing w:val="20"/>
          <w:sz w:val="28"/>
        </w:rPr>
        <w:t>характеризуется следующими чертами: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1.Неограниченное число участников рыночных отношений и свободная конкуренция между ними.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2.Свободный доступ к любой хозяйственной деятельности всех членов общества.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3.Полная мобильность факторов производства; неограниченная свобода передвижения капитала.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4.Наличие у каждого участника полной информации о рынке (о норме прибыли, спросе, предложении). Осуществление принципа рационального поведения рыночных субъектов (оптимизация индивидуального благосостояния в результате прироста доходов: продать подороже, купить подешевле) невозможно без информации.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5.Полная однородность одноименных товаров (отсутствие торговых марок).</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6.Ни один участник свободной конкуренции не в состоянии оказать непосредственное влияние на решение другого неэкономическими методами.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7.Цены устанавливаются стихийно в ходе свободной конкуренции.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8.Отсутствуют монополия (один производитель), монопсония (один покупатель) и государственное регулирование.</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Свободный рынок имеет как и преимущества, так и серьезные недостатки.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Преимущества заключаются в том, что он функционирует на основе саморегулирующегося механизма, поворачивается к человеку, через цены на основе спроса создает ориентиры для капиталовложений в производство. Механизм свободного рынка – это механизм заведомо бездефицитного рынка. Он обеспечивает эффективное распределение в обществе ресурсов, гибкость и высокую адаптивность к изменяющимся условиям; свободу выбора и действий рыночных субъектов, повышение качества товаров и услуг. Создается впечатление, что рынок функционирует почти автоматически, хотя на самом деле регулирование здесь осуществляется методом проб и ошибок.</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Недостатки свободного рынка: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-рынок приводит к дифференциации в уровне жизни населения; не обеспечивает социальную «защиту» населения; социальные последствия – безработица, разорение, бедность отдельных групп населения; распределение на рынке осуществляется на основе полученных доходов, а тот, кто не в состоянии получить этот доход (по состоянию здоровья, старости), обречен на нищенское существование; рынок не гарантирует стабильного уровня цен, а также полной занятости населения; трудоустраиваются только те, на чью рабочую силу имеется спрос.</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-механизм свободной конкуренции не обеспечивает экономику нужным количеством денег для развития производства.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-деятельность свободных конкурентов часто приводит к нежелательным эффектам (загрязнение окружающей среды, загрязнение продуктов питания вредными веществами);рынок зачастую игнорирует потенциально негативные последствия принимаемых решений, а также не способствует сохранению невоспроизводимых ресурсов.</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-рынок не создает стимулы для производства товаров и услуг коллективного пользования, не в состоянии обеспечить общество услугами, в которых нуждается любой человек и от которых никто не получает прибыли (оборона, охрана природы).</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-рынок не обеспечивает действенную мотивацию для фундаментальных исследований; он реализует уже имеющиеся научно – технические достижения, но не выделяет средства для исследований в этих областях.</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-экономика, функционирующая на основе свободного рынка, подвержена нестабильному развитию с соответствующими рецессионными (спад или замедление темпов роста производства) и инфляционными процессами.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-рынок не распространяется на те виды деятельности, которые не могут быть подчиненными исключительно коммерческим критериям (здравоохранение, образование, наука), но необходимы обществу.</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Свободный рынок – это абстракция, в действительности полной свободы нет и быть не может. Ещё Бухарин Н.И. отмечал, что хозяйствующий субъект в своих мотивах и действиях зависит от общественной среды, а Плеханов Г.В. подчеркивал, что свобода хозяйственной деятельности существует не сама по себе, а является следствием познания экономических законов и заключается в умении подчиняться им и наивыгоднейшим образом комбинировать свою деятельность в соответствии с объективными взаимосвязями.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Итак, не может быть полной экономической свободы, но должна быть достаточная экономическая свобода, которая способствует быстрому развитию экономики и которая обеспечивается развитием нормально, цивилизованного регулируемого рынка.</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Регулируемый рынок </w:t>
      </w:r>
      <w:r>
        <w:rPr>
          <w:rFonts w:ascii="Times New Roman" w:hAnsi="Times New Roman"/>
          <w:spacing w:val="20"/>
          <w:sz w:val="28"/>
        </w:rPr>
        <w:t>– это результат цивилизации и гуманизации общества, когда государство стремится смягчить удары рынка по интересам отдельных членов общества, но не настолько, чтобы свести на нет мотивацию к творческому, инициативному труду и риску в хозяйственной деятельности. Рынок должен быть регулируемым, чтобы снять или как-то ограничить отрицательные его последствия.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Некоторые авторы да недавнего времени заявляли о недопустимости термина «регулируемый рынок» на том основании, что рынок есть саморегулирующаяся система.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Однако рынок может регулироваться: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-с помощью своего собственного рыночного механизма, элементами которого являются конкуренция, прибыль, цена, спрос, предложение;</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-а также государством прямо и косвенно через госзаказы, налоги.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Крайне важно найти оптимальное сочетание рыночного и государственного регулирования (как отмечал В.Леонтьев). Взаимодействие этих двух сторон регулирования рынка носит мониторинговый (напоминающий) характер, свидетельствующий об усилении то собственно рыночного механизма, то государственного регулирования.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Государство в определенной степени обеспечивает условия функционирования рынка, и чрезмерное вмешательство государства в рыночные отношения приводит к их деформации.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Можно выделить следующие основные черты </w:t>
      </w:r>
      <w:r>
        <w:rPr>
          <w:rFonts w:ascii="Times New Roman" w:hAnsi="Times New Roman"/>
          <w:b/>
          <w:bCs/>
          <w:i/>
          <w:iCs/>
          <w:spacing w:val="20"/>
          <w:sz w:val="28"/>
        </w:rPr>
        <w:t>деформации рынка</w:t>
      </w:r>
      <w:r>
        <w:rPr>
          <w:rFonts w:ascii="Times New Roman" w:hAnsi="Times New Roman"/>
          <w:spacing w:val="20"/>
          <w:sz w:val="28"/>
        </w:rPr>
        <w:t xml:space="preserve"> в условиях административно – командной системы хозяйства: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-отсутствие многочисленных рыночных субъектов, организующих свою хозяйственную деятельность на основе разных форм собственности;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-чрезмерная централизация в распределении товарных ресурсов и их движений, отсутствие самостоятельности в коммерческой деятельности; </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-монополизм производителя и торговца;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-несбалансированность спроса и предложения;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-чрезмерный рост цен, безудержная инфляция, нарушение денежного обращения, бюджетный дефицит;</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-расцвет теневой экономики, «серого» и «черного» рынков;</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-попытка усиления региональных рынков, разгул центробежных сил;</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-расцвет бартерных сделок вместо более развитых товарно – денежных отношений;</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-деформация экономических интересов субъектов рыночных отношений (например, у торговцев возникает интерес не продать, а припрятать товар), отсутствие мотивации к эффективному труду, риску в хозяйственной деятельности;</w:t>
      </w:r>
    </w:p>
    <w:p w:rsidR="00CB3954" w:rsidRDefault="00CB3954">
      <w:pPr>
        <w:ind w:left="1980" w:right="-725"/>
        <w:rPr>
          <w:rFonts w:ascii="Times New Roman" w:hAnsi="Times New Roman"/>
          <w:spacing w:val="20"/>
          <w:sz w:val="28"/>
        </w:rPr>
      </w:pPr>
      <w:r>
        <w:rPr>
          <w:rFonts w:ascii="Times New Roman" w:hAnsi="Times New Roman"/>
          <w:spacing w:val="20"/>
          <w:sz w:val="28"/>
        </w:rPr>
        <w:t>-отсутствие у потребителя права выбора товара.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Наиболее ярким примером деформации рынка может служить рынок в нашей стране. Условия функционирования рынка в нашей стране были таковы, что его положительная роль в развитии экономики была сведена на нет. Это привело к заявлениям об отсутствии рынка, что не совсем правильно отражает реальность, ибо акты купли – продажи существовали. Личное подсобное хозяйство в разные годы носило разную степень товарности, но без него крестьянин не мог бы существовать. Таким образом, рынок был и есть, но он серьезно деформирован.</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Чтобы устранить деформацию рынка, необходимо создать условия для перехода к рыночному хозяйству и последующего его развития. Такими условиями являются: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-наличие в экономике разнообразных форм собственности и хозяйствования, а также свободной конкуренции между ними, свобода участия всех хозяйственников в конкуренции и выхода из нее, достаточное количество производителей (не менее 15-20 изготовителей однотипной продукции);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-обеспечение свободы хозяйственной деятельности, выбора партнеров по хозяйственным связям, самостоятельности, независимости и ответственности за хозяйственные решения рыночных субъектов, их способности самостоятельно заключать контракты, договоры, размещать и принимать заказа, свободная купля – продажа;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-формирование механизма свободного ценообразования, право рыночных субъектов самим устанавливать цены. Классический рынок как бы задает извне «невидимой рукой» цену покупателям и продавцам;</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-свободное маневрирование ресурсами, их наличие, обеспечивающее мобильность в использовании факторов (материальных, трудовых, финансовых) производства для его развития, возможность изменить условия производства, его технологию, свободное перемещение любых капиталов в любую сферу приложения;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-полнота и доступ к информации о состоянии рынка всех хозяйственников;</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-наличие рыночной инфраструктуры, т.е. комплекса отраслей, систем, служб, предприятий, обслуживающих рынок;</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-сохранение наряду с распространением рыночных отношений значительного нерыночного сектора экономики;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-последовательная интеграция национальной экономики в систему мирохозяйственных связей;</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-обеспечение со стороны государства социальных гарантий гражданам, предоставление всем равных возможностей в «зарабатывании средств» и поддержка нетрудоспособных и социально уязвимых членов общества.</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r>
        <w:rPr>
          <w:rFonts w:ascii="Times New Roman" w:hAnsi="Times New Roman"/>
          <w:spacing w:val="20"/>
          <w:sz w:val="28"/>
        </w:rPr>
        <w:t>Современная модель рыночного хозяйствования, которая сложилась в странах с высоко- и среднеразвитой рыночной экономикой, характеризуется следующими общими закономерностями: максимальной приватизацией, открытостью рынков, высоким уровнем развития экономики страны в целом и инфраструктуры рынка, в частности, развитой системой методов финансово – бюджетного регулирования национальной экономики, конвертируемостью валюты, экономическим ростом и циклическим характером развития экономики в целом.</w:t>
      </w:r>
    </w:p>
    <w:p w:rsidR="00CB3954" w:rsidRDefault="00CB3954">
      <w:pPr>
        <w:ind w:left="540" w:right="-725" w:firstLine="1440"/>
        <w:rPr>
          <w:rFonts w:ascii="Times New Roman" w:hAnsi="Times New Roman"/>
          <w:spacing w:val="20"/>
          <w:sz w:val="28"/>
        </w:rPr>
      </w:pPr>
    </w:p>
    <w:p w:rsidR="00CB3954" w:rsidRDefault="00CB3954">
      <w:pPr>
        <w:pStyle w:val="9"/>
      </w:pPr>
      <w:r>
        <w:t xml:space="preserve">                Структура рынка</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r>
        <w:rPr>
          <w:rFonts w:ascii="Times New Roman" w:hAnsi="Times New Roman"/>
          <w:spacing w:val="20"/>
          <w:sz w:val="28"/>
        </w:rPr>
        <w:t>Характеристику рынка как совокупности или арены купли – продажи можно раскрыть через его структуры, систему и инфраструктуру.</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Структура рынка</w:t>
      </w:r>
      <w:r>
        <w:rPr>
          <w:rFonts w:ascii="Times New Roman" w:hAnsi="Times New Roman"/>
          <w:spacing w:val="20"/>
          <w:sz w:val="28"/>
        </w:rPr>
        <w:t xml:space="preserve"> – это внутреннее строение, расположение, порядок отдельных элементов рынка, их удельный вес в общем объеме рынка.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Признаками любой структуры являются: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-тесная связь между ее элементами;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-определенная устойчивость этих связей;</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-целостность, совокупность данных элементов.</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Совокупность всех рынков, расчлененных на отдельные элементы на основе самых разнообразных критериев, образует систему рынков.</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Рынок в целом характеризуется весьма богатой и сложной структурой. Описание его структуры зависит от выбранных критериев. Можно выделить следующие критерии для характеристики структуры и системы рынка.</w:t>
      </w:r>
    </w:p>
    <w:p w:rsidR="00CB3954" w:rsidRDefault="00CB3954">
      <w:pPr>
        <w:ind w:left="540" w:right="-725" w:firstLine="1440"/>
        <w:rPr>
          <w:rFonts w:ascii="Times New Roman" w:hAnsi="Times New Roman"/>
          <w:spacing w:val="20"/>
          <w:sz w:val="28"/>
          <w:u w:val="single"/>
        </w:rPr>
      </w:pPr>
      <w:r>
        <w:rPr>
          <w:rFonts w:ascii="Times New Roman" w:hAnsi="Times New Roman"/>
          <w:spacing w:val="20"/>
          <w:sz w:val="28"/>
          <w:u w:val="single"/>
        </w:rPr>
        <w:t>По объектам:</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Потребительский рынок. </w:t>
      </w:r>
      <w:r>
        <w:rPr>
          <w:rFonts w:ascii="Times New Roman" w:hAnsi="Times New Roman"/>
          <w:spacing w:val="20"/>
          <w:sz w:val="28"/>
        </w:rPr>
        <w:t>Рынок потребительских товаров и услуг. Эта сфера обеспечивает удовлетворение потребностей различных социальных групп, каждой семьи, каждого человека. Здесь в наибольшей степени проявляются колебания спроса и предложения, инфляции, денежного обращения. Данный рынок оказывает непосредственное воздействие на благосостояние нации. Здесь происходит купля-продажа предметов потребления. В качестве продавцов на этом рынке выступает производитель, поставляющий на рынок товары, в качестве потребителя - домашние хозяйства. В свою очередь этот рынок подразделяется на: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 -рынок продовольственных товаров (продукты питания, продовольствие);</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рынок непродовольственных товаров, предназначен для продажи обширной группы товаров народного потребления, включая одежду, обувь, предметы галантереи и парфюмерии, бытовые товары, лекарства, отдельные виды строительных материалов и многое другое;</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 рынок услуг охватывает платные услуги по бытовому обслуживанию населения, коммунальные услуги и на информационные услуги (справки, реклама, нотариат) и другие. </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недвижимости </w:t>
      </w:r>
      <w:r>
        <w:rPr>
          <w:rFonts w:ascii="Times New Roman" w:hAnsi="Times New Roman"/>
          <w:spacing w:val="20"/>
          <w:sz w:val="28"/>
        </w:rPr>
        <w:t>представлен, прежде всего, в виде двух основных товаров:</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рынок жилья распространяет свои действия на жилые помещения;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особой категорией рынка недвижимости выступает земля; под землей в данном случае понимаются не только земельные участки для сельскохозяйственного производства, строительства или других нужд, но и недра земли, полезные ископаемые. Поэтому на рынке земли встречаются представители и сельского хозяйства, и строительной индустрии, и промышленности, прежде всего добывающих отраслей, и государственных структур. Большинство сделок на данном рынке связано не с куплей – продажей земли, а лишь с передачей земли на определенный срок в аренду.</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факторов производства </w:t>
      </w:r>
      <w:r>
        <w:rPr>
          <w:rFonts w:ascii="Times New Roman" w:hAnsi="Times New Roman"/>
          <w:spacing w:val="20"/>
          <w:sz w:val="28"/>
        </w:rPr>
        <w:t xml:space="preserve">предполагает куплю-продажу экономических ресурсов или факторов производства, которые делятся на первичные производственные факторы, представляемые домашними хозяйствами, такие как земля, капитал, труд, и промежуточные, предоставляемые предприятиями другим предприятиям. Субъектами рынка факторов производства выступают производители, являющиеся покупателями факторов производства, и домохозяйства, выступающие продавцами. </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труда, или рабочей силы </w:t>
      </w:r>
      <w:r>
        <w:rPr>
          <w:rFonts w:ascii="Times New Roman" w:hAnsi="Times New Roman"/>
          <w:spacing w:val="20"/>
          <w:sz w:val="28"/>
        </w:rPr>
        <w:t>(входит в рынок факторов производства)</w:t>
      </w:r>
      <w:r>
        <w:rPr>
          <w:rFonts w:ascii="Times New Roman" w:hAnsi="Times New Roman"/>
          <w:b/>
          <w:bCs/>
          <w:i/>
          <w:iCs/>
          <w:spacing w:val="20"/>
          <w:sz w:val="28"/>
        </w:rPr>
        <w:t xml:space="preserve"> </w:t>
      </w:r>
      <w:r>
        <w:rPr>
          <w:rFonts w:ascii="Times New Roman" w:hAnsi="Times New Roman"/>
          <w:spacing w:val="20"/>
          <w:sz w:val="28"/>
        </w:rPr>
        <w:t>это свободная продажа каждым трудоспособным человекам своих трудовых возможностей и свободный наем работников. Важнейшим механизмом этого рынка является биржа труда, где формируется спрос и предложение рабочей силы.</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реального капитала </w:t>
      </w:r>
      <w:r>
        <w:rPr>
          <w:rFonts w:ascii="Times New Roman" w:hAnsi="Times New Roman"/>
          <w:spacing w:val="20"/>
          <w:sz w:val="28"/>
        </w:rPr>
        <w:t>(входит в рынок факторов производства) – к нему следует отнести, прежде всего, товары и услуги производственного назначения или те товары и услуги, которые непосредственно не предназначены для удовлетворения потребностей населения, но косвенным образом (через поставляемое оборудование, машины, технологии, сырье, материалы) направленные на решение задач по удовлетворению потребностей общества в необходимых благах. Для данного рынка характерна устойчивость производственных связей, крупномасштабность коммерческих операций и долгосрочный характер отношений между партнерами. К разновидности данного типа рынка можно отнести продукцию научного производства, которая определяет совершенствование технологий, техники, систем организации и управления хозяйственными и социально – экономическими процессами. Это тот рынок, для которого характерны самый высокоинтеллектуальный и творческий труд, сверхсовременные инвестиционные товары и материалы, а также с которым связана высокая степень риска, особенно в области фундаментальных и прикладных исследований. Объекты купли – продажи – патенты, лицензии.</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Денежный рынок -  </w:t>
      </w:r>
      <w:r>
        <w:rPr>
          <w:rFonts w:ascii="Times New Roman" w:hAnsi="Times New Roman"/>
          <w:spacing w:val="20"/>
          <w:sz w:val="28"/>
        </w:rPr>
        <w:t>это рынок купли-продажи краткосрочных взаимных ссуд финансовых учреждений. На этом рынке деньги становятся полноправным товаром, цена за их использование согласно законам рынка устанавливается на основе спроса и предложения. Она принимает форму процента, т.е. дохода, получаемого за предоставленные в ссуду деньги.</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ценных бумаг </w:t>
      </w:r>
      <w:r>
        <w:rPr>
          <w:rFonts w:ascii="Times New Roman" w:hAnsi="Times New Roman"/>
          <w:spacing w:val="20"/>
          <w:sz w:val="28"/>
        </w:rPr>
        <w:t>тесно взаимосвязан с рынком капитала, ибо он представляет реально существующий капитал в титулах собственности – акциях, облигациях, векселях. На рынке ценных бумаг существует две организационные формы торговли ценными бумагами: фондовые биржи, где обращаются ценные бумаги (в основном акции) прежних выпусков, и внебиржевой оборот, в процессе которого происходит первичное размещение новых эмиссий (выпусков) акций и облигаций, а также продаются и покупаются акции и облигации прошлых выпусков не самых крупных корпораций. Движение ценных бумаг вызывает перелив капиталов из одних производств и отраслей в другие на основе более выгодного их вложения и, следовательно, структурные сдвиги в экономике.</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информации. </w:t>
      </w:r>
      <w:r>
        <w:rPr>
          <w:rFonts w:ascii="Times New Roman" w:hAnsi="Times New Roman"/>
          <w:spacing w:val="20"/>
          <w:sz w:val="28"/>
        </w:rPr>
        <w:t>Товаром на подобном рынке выступает специфический продукт - информация, значение которой в производстве и общественной жизни чрезвычайно возросло за последние десятилетия. Информационный продукт, понимаемый в широком смысле слова, включает в себя массивы деловой, коммерческой, научной, культурной и иной информации.</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инноваций </w:t>
      </w:r>
      <w:r>
        <w:rPr>
          <w:rFonts w:ascii="Times New Roman" w:hAnsi="Times New Roman"/>
          <w:spacing w:val="20"/>
          <w:sz w:val="28"/>
        </w:rPr>
        <w:t>-  это специфическая область купли -  продажи, в которой объектом торговли являются технические и социально-экономические новшества, рационализаторские предложения, изобретения, патенты (</w:t>
      </w:r>
      <w:r>
        <w:rPr>
          <w:rFonts w:ascii="Times New Roman" w:hAnsi="Times New Roman"/>
          <w:b/>
          <w:bCs/>
          <w:i/>
          <w:iCs/>
          <w:spacing w:val="20"/>
          <w:sz w:val="28"/>
        </w:rPr>
        <w:t>рынок лицензий</w:t>
      </w:r>
      <w:r>
        <w:rPr>
          <w:rFonts w:ascii="Times New Roman" w:hAnsi="Times New Roman"/>
          <w:spacing w:val="20"/>
          <w:sz w:val="28"/>
        </w:rPr>
        <w:t xml:space="preserve"> – здесь объектом купли – продажи служат патентные и беспатентные лицензии на передачу изобретений, технологического опыта, промышленных секретов, использование товарных знаков).</w:t>
      </w:r>
    </w:p>
    <w:p w:rsidR="00CB3954" w:rsidRDefault="00CB3954">
      <w:pPr>
        <w:ind w:left="540" w:right="-725" w:firstLine="1440"/>
        <w:rPr>
          <w:rFonts w:ascii="Times New Roman" w:hAnsi="Times New Roman"/>
          <w:spacing w:val="20"/>
          <w:sz w:val="28"/>
          <w:u w:val="single"/>
        </w:rPr>
      </w:pPr>
      <w:r>
        <w:rPr>
          <w:rFonts w:ascii="Times New Roman" w:hAnsi="Times New Roman"/>
          <w:spacing w:val="20"/>
          <w:sz w:val="28"/>
          <w:u w:val="single"/>
        </w:rPr>
        <w:t>По субъектам:</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покупателей </w:t>
      </w:r>
      <w:r>
        <w:rPr>
          <w:rFonts w:ascii="Times New Roman" w:hAnsi="Times New Roman"/>
          <w:spacing w:val="20"/>
          <w:sz w:val="28"/>
        </w:rPr>
        <w:t>– предложение должно превышать спрос, тогда покупатель сравнивает между собой разные сорта товаров, их цены и отдает предпочтение тому или иному товару.</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продавцов </w:t>
      </w:r>
      <w:r>
        <w:rPr>
          <w:rFonts w:ascii="Times New Roman" w:hAnsi="Times New Roman"/>
          <w:spacing w:val="20"/>
          <w:sz w:val="28"/>
        </w:rPr>
        <w:t>– значительное превышение спроса над предложением. Главную роль играет количество товаров и услуг, качеству уделяется минимальное внимание</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государственных учреждений </w:t>
      </w:r>
      <w:r>
        <w:rPr>
          <w:rFonts w:ascii="Times New Roman" w:hAnsi="Times New Roman"/>
          <w:spacing w:val="20"/>
          <w:sz w:val="28"/>
        </w:rPr>
        <w:t>– совокупность актов купли – продажи государственных организаций, федерального правительства, штатов, местных органов власти, закупающих или арендующих товары, необходимые им для выполнения своих основных функций по отправлению власти.</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Рынок промежуточных продавцов </w:t>
      </w:r>
      <w:r>
        <w:rPr>
          <w:rFonts w:ascii="Times New Roman" w:hAnsi="Times New Roman"/>
          <w:spacing w:val="20"/>
          <w:sz w:val="28"/>
        </w:rPr>
        <w:t>– совокупность экономических отношений лиц и организаций, приобретающих товары для перепродажи или сдачи их в аренду другим потребителям с выгодой для себя.</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u w:val="single"/>
        </w:rPr>
      </w:pPr>
      <w:r>
        <w:rPr>
          <w:rFonts w:ascii="Times New Roman" w:hAnsi="Times New Roman"/>
          <w:spacing w:val="20"/>
          <w:sz w:val="28"/>
          <w:u w:val="single"/>
        </w:rPr>
        <w:t>По общественному разделению труда:</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Местный (ло</w:t>
      </w:r>
      <w:r>
        <w:rPr>
          <w:rFonts w:ascii="Times New Roman" w:hAnsi="Times New Roman"/>
          <w:b/>
          <w:bCs/>
          <w:i/>
          <w:iCs/>
          <w:spacing w:val="20"/>
          <w:sz w:val="28"/>
        </w:rPr>
        <w:softHyphen/>
        <w:t>кальный) рынок</w:t>
      </w:r>
      <w:r>
        <w:rPr>
          <w:rFonts w:ascii="Times New Roman" w:hAnsi="Times New Roman"/>
          <w:spacing w:val="20"/>
          <w:sz w:val="28"/>
        </w:rPr>
        <w:t>, который ограничивается одним или не</w:t>
      </w:r>
      <w:r>
        <w:rPr>
          <w:rFonts w:ascii="Times New Roman" w:hAnsi="Times New Roman"/>
          <w:spacing w:val="20"/>
          <w:sz w:val="28"/>
        </w:rPr>
        <w:softHyphen/>
        <w:t>сколькими районами страны;</w:t>
      </w:r>
    </w:p>
    <w:p w:rsidR="00CB3954" w:rsidRDefault="00CB3954">
      <w:pPr>
        <w:pStyle w:val="8"/>
      </w:pPr>
      <w:r>
        <w:t xml:space="preserve">Региональный рынок </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Национальный рынок</w:t>
      </w:r>
      <w:r>
        <w:rPr>
          <w:rFonts w:ascii="Times New Roman" w:hAnsi="Times New Roman"/>
          <w:spacing w:val="20"/>
          <w:sz w:val="28"/>
        </w:rPr>
        <w:t>, кото</w:t>
      </w:r>
      <w:r>
        <w:rPr>
          <w:rFonts w:ascii="Times New Roman" w:hAnsi="Times New Roman"/>
          <w:spacing w:val="20"/>
          <w:sz w:val="28"/>
        </w:rPr>
        <w:softHyphen/>
        <w:t>рый охватывает всю национальную территорию;</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Мировой рынок</w:t>
      </w:r>
      <w:r>
        <w:rPr>
          <w:rFonts w:ascii="Times New Roman" w:hAnsi="Times New Roman"/>
          <w:spacing w:val="20"/>
          <w:sz w:val="28"/>
        </w:rPr>
        <w:t>, охватывающий все страны мира.</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u w:val="single"/>
        </w:rPr>
      </w:pPr>
      <w:r>
        <w:rPr>
          <w:rFonts w:ascii="Times New Roman" w:hAnsi="Times New Roman"/>
          <w:spacing w:val="20"/>
          <w:sz w:val="28"/>
          <w:u w:val="single"/>
        </w:rPr>
        <w:t>По уровню насыщения:</w:t>
      </w:r>
    </w:p>
    <w:p w:rsidR="00CB3954" w:rsidRDefault="00CB3954">
      <w:pPr>
        <w:pStyle w:val="8"/>
        <w:rPr>
          <w:b w:val="0"/>
          <w:bCs w:val="0"/>
          <w:i w:val="0"/>
          <w:iCs w:val="0"/>
        </w:rPr>
      </w:pPr>
      <w:r>
        <w:rPr>
          <w:b w:val="0"/>
          <w:bCs w:val="0"/>
          <w:i w:val="0"/>
          <w:iCs w:val="0"/>
        </w:rPr>
        <w:t>-</w:t>
      </w:r>
      <w:r>
        <w:t>Равновесный рынок</w:t>
      </w:r>
      <w:r>
        <w:rPr>
          <w:b w:val="0"/>
          <w:bCs w:val="0"/>
          <w:i w:val="0"/>
          <w:iCs w:val="0"/>
        </w:rPr>
        <w:t xml:space="preserve"> - спрос и предложение примерно совпадают;</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w:t>
      </w:r>
      <w:r>
        <w:rPr>
          <w:rFonts w:ascii="Times New Roman" w:hAnsi="Times New Roman"/>
          <w:b/>
          <w:bCs/>
          <w:i/>
          <w:iCs/>
          <w:spacing w:val="20"/>
          <w:sz w:val="28"/>
        </w:rPr>
        <w:t xml:space="preserve">Дефицитный рынок </w:t>
      </w:r>
      <w:r>
        <w:rPr>
          <w:rFonts w:ascii="Times New Roman" w:hAnsi="Times New Roman"/>
          <w:spacing w:val="20"/>
          <w:sz w:val="28"/>
        </w:rPr>
        <w:t>- спрос превышает предложение;</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w:t>
      </w:r>
      <w:r>
        <w:rPr>
          <w:rFonts w:ascii="Times New Roman" w:hAnsi="Times New Roman"/>
          <w:b/>
          <w:bCs/>
          <w:i/>
          <w:iCs/>
          <w:spacing w:val="20"/>
          <w:sz w:val="28"/>
        </w:rPr>
        <w:t xml:space="preserve">Избыточный рынок </w:t>
      </w:r>
      <w:r>
        <w:rPr>
          <w:rFonts w:ascii="Times New Roman" w:hAnsi="Times New Roman"/>
          <w:spacing w:val="20"/>
          <w:sz w:val="28"/>
        </w:rPr>
        <w:t>- предложе</w:t>
      </w:r>
      <w:r>
        <w:rPr>
          <w:rFonts w:ascii="Times New Roman" w:hAnsi="Times New Roman"/>
          <w:spacing w:val="20"/>
          <w:sz w:val="28"/>
        </w:rPr>
        <w:softHyphen/>
        <w:t>ние превышает спрос;</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u w:val="single"/>
        </w:rPr>
      </w:pPr>
      <w:r>
        <w:rPr>
          <w:rFonts w:ascii="Times New Roman" w:hAnsi="Times New Roman"/>
          <w:spacing w:val="20"/>
          <w:sz w:val="28"/>
          <w:u w:val="single"/>
        </w:rPr>
        <w:t>По степени зрелости:</w:t>
      </w:r>
    </w:p>
    <w:p w:rsidR="00CB3954" w:rsidRDefault="00CB3954">
      <w:pPr>
        <w:pStyle w:val="8"/>
        <w:rPr>
          <w:b w:val="0"/>
          <w:bCs w:val="0"/>
          <w:i w:val="0"/>
          <w:iCs w:val="0"/>
        </w:rPr>
      </w:pPr>
      <w:r>
        <w:rPr>
          <w:b w:val="0"/>
          <w:bCs w:val="0"/>
          <w:i w:val="0"/>
          <w:iCs w:val="0"/>
        </w:rPr>
        <w:t>-Неразвитый рынок;</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-Развитый рынок;</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-Формирующийся рынок;</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u w:val="single"/>
        </w:rPr>
      </w:pPr>
      <w:r>
        <w:rPr>
          <w:rFonts w:ascii="Times New Roman" w:hAnsi="Times New Roman"/>
          <w:spacing w:val="20"/>
          <w:sz w:val="28"/>
          <w:u w:val="single"/>
        </w:rPr>
        <w:t>По степени ограниченности конкуренции:</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Свобод</w:t>
      </w:r>
      <w:r>
        <w:rPr>
          <w:rFonts w:ascii="Times New Roman" w:hAnsi="Times New Roman"/>
          <w:b/>
          <w:bCs/>
          <w:i/>
          <w:iCs/>
          <w:spacing w:val="20"/>
          <w:sz w:val="28"/>
        </w:rPr>
        <w:softHyphen/>
        <w:t>ный рынок</w:t>
      </w:r>
      <w:r>
        <w:rPr>
          <w:rFonts w:ascii="Times New Roman" w:hAnsi="Times New Roman"/>
          <w:spacing w:val="20"/>
          <w:sz w:val="28"/>
        </w:rPr>
        <w:t xml:space="preserve"> - регулируется на основе свободной конкуренции не</w:t>
      </w:r>
      <w:r>
        <w:rPr>
          <w:rFonts w:ascii="Times New Roman" w:hAnsi="Times New Roman"/>
          <w:spacing w:val="20"/>
          <w:sz w:val="28"/>
        </w:rPr>
        <w:softHyphen/>
        <w:t>зависимых товаропроизводителей;</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Монополистический рынок </w:t>
      </w:r>
      <w:r>
        <w:rPr>
          <w:rFonts w:ascii="Times New Roman" w:hAnsi="Times New Roman"/>
          <w:spacing w:val="20"/>
          <w:sz w:val="28"/>
        </w:rPr>
        <w:t>- условия производства и обращений определяет группа монополий, между которыми сохраняется монополистичес</w:t>
      </w:r>
      <w:r>
        <w:rPr>
          <w:rFonts w:ascii="Times New Roman" w:hAnsi="Times New Roman"/>
          <w:spacing w:val="20"/>
          <w:sz w:val="28"/>
        </w:rPr>
        <w:softHyphen/>
        <w:t>кая конкуренция;</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Олигополистический рынок - </w:t>
      </w:r>
      <w:r>
        <w:rPr>
          <w:rFonts w:ascii="Times New Roman" w:hAnsi="Times New Roman"/>
          <w:spacing w:val="20"/>
          <w:sz w:val="28"/>
        </w:rPr>
        <w:t>это такой ры</w:t>
      </w:r>
      <w:r>
        <w:rPr>
          <w:rFonts w:ascii="Times New Roman" w:hAnsi="Times New Roman"/>
          <w:spacing w:val="20"/>
          <w:sz w:val="28"/>
        </w:rPr>
        <w:softHyphen/>
        <w:t>нок, на котором большая часть выпускаемой продук</w:t>
      </w:r>
      <w:r>
        <w:rPr>
          <w:rFonts w:ascii="Times New Roman" w:hAnsi="Times New Roman"/>
          <w:spacing w:val="20"/>
          <w:sz w:val="28"/>
        </w:rPr>
        <w:softHyphen/>
        <w:t>ции производится горсткой крупных фирм, каждая из которых достаточно велика для того, чтобы оказы</w:t>
      </w:r>
      <w:r>
        <w:rPr>
          <w:rFonts w:ascii="Times New Roman" w:hAnsi="Times New Roman"/>
          <w:spacing w:val="20"/>
          <w:sz w:val="28"/>
        </w:rPr>
        <w:softHyphen/>
        <w:t>вать влияние на весь рынок своими собственными действиями;</w:t>
      </w:r>
    </w:p>
    <w:p w:rsidR="00CB3954" w:rsidRDefault="00CB3954">
      <w:pPr>
        <w:pStyle w:val="8"/>
      </w:pPr>
      <w:r>
        <w:t>Смешанный рынок;</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u w:val="single"/>
        </w:rPr>
      </w:pPr>
      <w:r>
        <w:rPr>
          <w:rFonts w:ascii="Times New Roman" w:hAnsi="Times New Roman"/>
          <w:spacing w:val="20"/>
          <w:sz w:val="28"/>
          <w:u w:val="single"/>
        </w:rPr>
        <w:t>По соответствию действующему законодательству:</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Легальный рынок</w:t>
      </w:r>
      <w:r>
        <w:rPr>
          <w:rFonts w:ascii="Times New Roman" w:hAnsi="Times New Roman"/>
          <w:spacing w:val="20"/>
          <w:sz w:val="28"/>
        </w:rPr>
        <w:t xml:space="preserve"> (открытый, узаконенный);</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 xml:space="preserve">Нелегальный рынок </w:t>
      </w:r>
      <w:r>
        <w:rPr>
          <w:rFonts w:ascii="Times New Roman" w:hAnsi="Times New Roman"/>
          <w:spacing w:val="20"/>
          <w:sz w:val="28"/>
        </w:rPr>
        <w:t>(«черный» и «серый») - возникает чаще всего либо как сфера подпольной торговли товарами, свободная продажа которых запрещена законом (наркотики, оружие, порнография), либо как область торговли любыми товарами, но при нарушении указанных правил и норм торговли (в неположенном месте, при отсутствии лицензий, неуплате сборов, налогов, пошлин).</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u w:val="single"/>
        </w:rPr>
      </w:pPr>
      <w:r>
        <w:rPr>
          <w:rFonts w:ascii="Times New Roman" w:hAnsi="Times New Roman"/>
          <w:spacing w:val="20"/>
          <w:sz w:val="28"/>
          <w:u w:val="single"/>
        </w:rPr>
        <w:t>По организации рыночного обмена: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-Оптовый рынок;</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-Розничный рынок;</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-Экспортный рынок;</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-Импортный рынок;</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u w:val="single"/>
        </w:rPr>
      </w:pPr>
      <w:r>
        <w:rPr>
          <w:rFonts w:ascii="Times New Roman" w:hAnsi="Times New Roman"/>
          <w:spacing w:val="20"/>
          <w:sz w:val="28"/>
          <w:u w:val="single"/>
        </w:rPr>
        <w:t>С учетом ассортимента товаров:</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Замкнутый рынок</w:t>
      </w:r>
      <w:r>
        <w:rPr>
          <w:rFonts w:ascii="Times New Roman" w:hAnsi="Times New Roman"/>
          <w:spacing w:val="20"/>
          <w:sz w:val="28"/>
        </w:rPr>
        <w:t>, где товары только первого производителя;</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Насыщенный рынок</w:t>
      </w:r>
      <w:r>
        <w:rPr>
          <w:rFonts w:ascii="Times New Roman" w:hAnsi="Times New Roman"/>
          <w:spacing w:val="20"/>
          <w:sz w:val="28"/>
        </w:rPr>
        <w:t>, где множество сходных товаров многих производителей;</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Рынок широкого ассортимента</w:t>
      </w:r>
      <w:r>
        <w:rPr>
          <w:rFonts w:ascii="Times New Roman" w:hAnsi="Times New Roman"/>
          <w:spacing w:val="20"/>
          <w:sz w:val="28"/>
        </w:rPr>
        <w:t>, где есть ряд видов товаров, связанных между собой и направленных на удовлетворение одной или нескольких связанных между собой потребностей;</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Смешанный рынок</w:t>
      </w:r>
      <w:r>
        <w:rPr>
          <w:rFonts w:ascii="Times New Roman" w:hAnsi="Times New Roman"/>
          <w:spacing w:val="20"/>
          <w:sz w:val="28"/>
        </w:rPr>
        <w:t>, на котором обращаются разнообразные товары, не связанные между собой;</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pStyle w:val="9"/>
      </w:pPr>
      <w:r>
        <w:t xml:space="preserve">            Инфраструктура рынка</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bookmarkStart w:id="0" w:name="_Toc473885176"/>
      <w:r>
        <w:rPr>
          <w:rFonts w:ascii="Times New Roman" w:hAnsi="Times New Roman"/>
          <w:b/>
          <w:bCs/>
          <w:i/>
          <w:iCs/>
          <w:spacing w:val="20"/>
          <w:sz w:val="28"/>
        </w:rPr>
        <w:t>Инфраструктура рынка</w:t>
      </w:r>
      <w:bookmarkEnd w:id="0"/>
      <w:r>
        <w:rPr>
          <w:rFonts w:ascii="Times New Roman" w:hAnsi="Times New Roman"/>
          <w:spacing w:val="20"/>
          <w:sz w:val="28"/>
        </w:rPr>
        <w:t xml:space="preserve"> - это система учреждений и организаций, обеспечивающих свободное движение товаров и услуг на рынке. Встречаются и другие определения рыночной инфраструктуры. Ее характеризу</w:t>
      </w:r>
      <w:r>
        <w:rPr>
          <w:rFonts w:ascii="Times New Roman" w:hAnsi="Times New Roman"/>
          <w:spacing w:val="20"/>
          <w:sz w:val="28"/>
        </w:rPr>
        <w:softHyphen/>
        <w:t>ют как комплекс элементов, институтов и видов деятель</w:t>
      </w:r>
      <w:r>
        <w:rPr>
          <w:rFonts w:ascii="Times New Roman" w:hAnsi="Times New Roman"/>
          <w:spacing w:val="20"/>
          <w:sz w:val="28"/>
        </w:rPr>
        <w:softHyphen/>
        <w:t>ности, создающих организационно-экономические условия для функционирования рынка, так и совокупность учреж</w:t>
      </w:r>
      <w:r>
        <w:rPr>
          <w:rFonts w:ascii="Times New Roman" w:hAnsi="Times New Roman"/>
          <w:spacing w:val="20"/>
          <w:sz w:val="28"/>
        </w:rPr>
        <w:softHyphen/>
        <w:t>дений, организаций, государственных и коммерческих предприятий и служб, обеспечивающих нормальное функ</w:t>
      </w:r>
      <w:r>
        <w:rPr>
          <w:rFonts w:ascii="Times New Roman" w:hAnsi="Times New Roman"/>
          <w:spacing w:val="20"/>
          <w:sz w:val="28"/>
        </w:rPr>
        <w:softHyphen/>
        <w:t>ционирование рынка.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Организационная база инфраструктуры рынка включа</w:t>
      </w:r>
      <w:r>
        <w:rPr>
          <w:rFonts w:ascii="Times New Roman" w:hAnsi="Times New Roman"/>
          <w:spacing w:val="20"/>
          <w:sz w:val="28"/>
        </w:rPr>
        <w:softHyphen/>
        <w:t>ет снабженческо-сбытовые, брокерские и другие посредни</w:t>
      </w:r>
      <w:r>
        <w:rPr>
          <w:rFonts w:ascii="Times New Roman" w:hAnsi="Times New Roman"/>
          <w:spacing w:val="20"/>
          <w:sz w:val="28"/>
        </w:rPr>
        <w:softHyphen/>
        <w:t>ческие организации, коммерческие фирмы крупных про</w:t>
      </w:r>
      <w:r>
        <w:rPr>
          <w:rFonts w:ascii="Times New Roman" w:hAnsi="Times New Roman"/>
          <w:spacing w:val="20"/>
          <w:sz w:val="28"/>
        </w:rPr>
        <w:softHyphen/>
        <w:t>мышленных предприятий.</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Материальная база состоит из транспортных систем, складского и тарного хозяйства, информационной системы и средств связи.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В кредитно-расчетную базу входят отдельные банков</w:t>
      </w:r>
      <w:r>
        <w:rPr>
          <w:rFonts w:ascii="Times New Roman" w:hAnsi="Times New Roman"/>
          <w:spacing w:val="20"/>
          <w:sz w:val="28"/>
        </w:rPr>
        <w:softHyphen/>
        <w:t>ские и страховые системы, крупные самостоятельные бан</w:t>
      </w:r>
      <w:r>
        <w:rPr>
          <w:rFonts w:ascii="Times New Roman" w:hAnsi="Times New Roman"/>
          <w:spacing w:val="20"/>
          <w:sz w:val="28"/>
        </w:rPr>
        <w:softHyphen/>
        <w:t>ковские и кредитно-сберегательные учреждения, а также различные по объему операций средние и мелкие коммер</w:t>
      </w:r>
      <w:r>
        <w:rPr>
          <w:rFonts w:ascii="Times New Roman" w:hAnsi="Times New Roman"/>
          <w:spacing w:val="20"/>
          <w:sz w:val="28"/>
        </w:rPr>
        <w:softHyphen/>
        <w:t>ческие банки.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Важ</w:t>
      </w:r>
      <w:r>
        <w:rPr>
          <w:rFonts w:ascii="Times New Roman" w:hAnsi="Times New Roman"/>
          <w:spacing w:val="20"/>
          <w:sz w:val="28"/>
        </w:rPr>
        <w:softHyphen/>
        <w:t>нейшими элементами рыночной инфраструктуры являются ярмарки, аукционы, биржи. Ярмарка представляет собой регулярный рынок широкого значения, который организу</w:t>
      </w:r>
      <w:r>
        <w:rPr>
          <w:rFonts w:ascii="Times New Roman" w:hAnsi="Times New Roman"/>
          <w:spacing w:val="20"/>
          <w:sz w:val="28"/>
        </w:rPr>
        <w:softHyphen/>
        <w:t>ется в определенном месте. Она может быть местом пери</w:t>
      </w:r>
      <w:r>
        <w:rPr>
          <w:rFonts w:ascii="Times New Roman" w:hAnsi="Times New Roman"/>
          <w:spacing w:val="20"/>
          <w:sz w:val="28"/>
        </w:rPr>
        <w:softHyphen/>
        <w:t>одической торговли или местом сезонной распродажи то</w:t>
      </w:r>
      <w:r>
        <w:rPr>
          <w:rFonts w:ascii="Times New Roman" w:hAnsi="Times New Roman"/>
          <w:spacing w:val="20"/>
          <w:sz w:val="28"/>
        </w:rPr>
        <w:softHyphen/>
        <w:t>варов одного или многих видов. Ярмарки возникли в Европе в раннем средневековье. В начале XX в. широкое развитие получили международные ярмарки, где заключа</w:t>
      </w:r>
      <w:r>
        <w:rPr>
          <w:rFonts w:ascii="Times New Roman" w:hAnsi="Times New Roman"/>
          <w:spacing w:val="20"/>
          <w:sz w:val="28"/>
        </w:rPr>
        <w:softHyphen/>
        <w:t>ются сделки в национальном и международном масштабе. Сейчас развиты отраслевые (чаще технические) ярмарки и ярмарки товаров широкого потребления с проведением на них симпозиумов, конгрессов, семинаров.</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Аукционы</w:t>
      </w:r>
      <w:r>
        <w:rPr>
          <w:rFonts w:ascii="Times New Roman" w:hAnsi="Times New Roman"/>
          <w:spacing w:val="20"/>
          <w:sz w:val="28"/>
        </w:rPr>
        <w:t xml:space="preserve"> имеют дело с продукцией, которой на рынке недостаточно. Здесь главным ориентиром является полу</w:t>
      </w:r>
      <w:r>
        <w:rPr>
          <w:rFonts w:ascii="Times New Roman" w:hAnsi="Times New Roman"/>
          <w:spacing w:val="20"/>
          <w:sz w:val="28"/>
        </w:rPr>
        <w:softHyphen/>
        <w:t>чение максимальной цены за какой-либо товар. На аукцио</w:t>
      </w:r>
      <w:r>
        <w:rPr>
          <w:rFonts w:ascii="Times New Roman" w:hAnsi="Times New Roman"/>
          <w:spacing w:val="20"/>
          <w:sz w:val="28"/>
        </w:rPr>
        <w:softHyphen/>
        <w:t>не происходит публичная продажа какого-либо товара в заранее установленном месте. Продаваемые товары доста</w:t>
      </w:r>
      <w:r>
        <w:rPr>
          <w:rFonts w:ascii="Times New Roman" w:hAnsi="Times New Roman"/>
          <w:spacing w:val="20"/>
          <w:sz w:val="28"/>
        </w:rPr>
        <w:softHyphen/>
        <w:t>ются покупателю, который назвал самую высокую цену. Различают аукционы принудительные, которые проводят</w:t>
      </w:r>
      <w:r>
        <w:rPr>
          <w:rFonts w:ascii="Times New Roman" w:hAnsi="Times New Roman"/>
          <w:spacing w:val="20"/>
          <w:sz w:val="28"/>
        </w:rPr>
        <w:softHyphen/>
        <w:t>ся судебными органами с целью взыскания долгов с непла</w:t>
      </w:r>
      <w:r>
        <w:rPr>
          <w:rFonts w:ascii="Times New Roman" w:hAnsi="Times New Roman"/>
          <w:spacing w:val="20"/>
          <w:sz w:val="28"/>
        </w:rPr>
        <w:softHyphen/>
        <w:t>тельщиков, и аукционы добровольные, которые организу</w:t>
      </w:r>
      <w:r>
        <w:rPr>
          <w:rFonts w:ascii="Times New Roman" w:hAnsi="Times New Roman"/>
          <w:spacing w:val="20"/>
          <w:sz w:val="28"/>
        </w:rPr>
        <w:softHyphen/>
        <w:t>ются по инициативе владельцев продаваемых товаров. Для проведения аукционов создаются специальные фирмы, ра</w:t>
      </w:r>
      <w:r>
        <w:rPr>
          <w:rFonts w:ascii="Times New Roman" w:hAnsi="Times New Roman"/>
          <w:spacing w:val="20"/>
          <w:sz w:val="28"/>
        </w:rPr>
        <w:softHyphen/>
        <w:t>ботающие на комиссионных началах.  Существуют и международные аукционы. Они пред</w:t>
      </w:r>
      <w:r>
        <w:rPr>
          <w:rFonts w:ascii="Times New Roman" w:hAnsi="Times New Roman"/>
          <w:spacing w:val="20"/>
          <w:sz w:val="28"/>
        </w:rPr>
        <w:softHyphen/>
        <w:t>ставляют собой разновидность публичных открытых тор</w:t>
      </w:r>
      <w:r>
        <w:rPr>
          <w:rFonts w:ascii="Times New Roman" w:hAnsi="Times New Roman"/>
          <w:spacing w:val="20"/>
          <w:sz w:val="28"/>
        </w:rPr>
        <w:softHyphen/>
        <w:t>гов, где реализуются товары определенной номенклатуры.</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Биржа</w:t>
      </w:r>
      <w:r>
        <w:rPr>
          <w:rFonts w:ascii="Times New Roman" w:hAnsi="Times New Roman"/>
          <w:spacing w:val="20"/>
          <w:sz w:val="28"/>
        </w:rPr>
        <w:t xml:space="preserve"> — место встречи покупателей и продавцов, место, где заключаются сделки. Большинство бирж явля</w:t>
      </w:r>
      <w:r>
        <w:rPr>
          <w:rFonts w:ascii="Times New Roman" w:hAnsi="Times New Roman"/>
          <w:spacing w:val="20"/>
          <w:sz w:val="28"/>
        </w:rPr>
        <w:softHyphen/>
        <w:t>ются корпорациями. Членами бирж могут быть только отдельные лица, а от корпораций могут выступать лишь лица, имеющие право заключать на бирже контракты. Подавляющая часть биржевого оборота сосредоточена в ведущих торговых и финансовых центрах США, Великоб</w:t>
      </w:r>
      <w:r>
        <w:rPr>
          <w:rFonts w:ascii="Times New Roman" w:hAnsi="Times New Roman"/>
          <w:spacing w:val="20"/>
          <w:sz w:val="28"/>
        </w:rPr>
        <w:softHyphen/>
        <w:t>ритании и Японии.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Различают товарные, фондовые биржи и биржи труда. Товарные биржи функционируют на рынках товаров. Здесь осуществляются сделки по продаже наличных товаров на основе предварительного осмотра, по образцам и стандар</w:t>
      </w:r>
      <w:r>
        <w:rPr>
          <w:rFonts w:ascii="Times New Roman" w:hAnsi="Times New Roman"/>
          <w:spacing w:val="20"/>
          <w:sz w:val="28"/>
        </w:rPr>
        <w:softHyphen/>
        <w:t>там. Распространены сделки с обязательством поставки то</w:t>
      </w:r>
      <w:r>
        <w:rPr>
          <w:rFonts w:ascii="Times New Roman" w:hAnsi="Times New Roman"/>
          <w:spacing w:val="20"/>
          <w:sz w:val="28"/>
        </w:rPr>
        <w:softHyphen/>
        <w:t>варов в будущем. Это так называемые фьючерсные сделки. На современных товарных биржах только 1—2 % сделок заключаются поставкой реального товара. Продаются и покупаются не сами товары как таковые, а контракты на их поставку. В условиях постоянного колебания спроса и предложения цены на товарной бирже могут меняться в считанные минуты. Устанавливая так называемые срочные цены, товарная биржа обеспечивает производителям и потре</w:t>
      </w:r>
      <w:r>
        <w:rPr>
          <w:rFonts w:ascii="Times New Roman" w:hAnsi="Times New Roman"/>
          <w:spacing w:val="20"/>
          <w:sz w:val="28"/>
        </w:rPr>
        <w:softHyphen/>
        <w:t>бителям минимальный ценовой риск.</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Как уже говорилось выше, на </w:t>
      </w:r>
      <w:r>
        <w:rPr>
          <w:rFonts w:ascii="Times New Roman" w:hAnsi="Times New Roman"/>
          <w:b/>
          <w:bCs/>
          <w:i/>
          <w:iCs/>
          <w:spacing w:val="20"/>
          <w:sz w:val="28"/>
        </w:rPr>
        <w:t>фондовой бирже</w:t>
      </w:r>
      <w:r>
        <w:rPr>
          <w:rFonts w:ascii="Times New Roman" w:hAnsi="Times New Roman"/>
          <w:spacing w:val="20"/>
          <w:sz w:val="28"/>
        </w:rPr>
        <w:t xml:space="preserve"> обращаются главным образом два вида ценных бумаг: акции предприятий, компа</w:t>
      </w:r>
      <w:r>
        <w:rPr>
          <w:rFonts w:ascii="Times New Roman" w:hAnsi="Times New Roman"/>
          <w:spacing w:val="20"/>
          <w:sz w:val="28"/>
        </w:rPr>
        <w:softHyphen/>
        <w:t>нии, фирм; облигации, выпускаемые правительством страны, органами местного самоуправления, коммунальными пред</w:t>
      </w:r>
      <w:r>
        <w:rPr>
          <w:rFonts w:ascii="Times New Roman" w:hAnsi="Times New Roman"/>
          <w:spacing w:val="20"/>
          <w:sz w:val="28"/>
        </w:rPr>
        <w:softHyphen/>
        <w:t>приятиями, а также частными компаниями. Купля-продажа ценных бумаг на фондовой, бирже происходит на основе их биржевого курса, который колеблется в зависимости от соотношения между спросом и предложением. На фондовой бирже определяются реальные рыночные цены акций и облигаций тех или иных компаний. Эти цены зависят от уровня ссудного процента и размеров дивиденда и процентов, выплачиваемых держателям акций и облигаций. Получение на фондовой бирже высокого дохода (прибыли) на основании курсовой разницы ценных бумаг в биржевой практике называется биржевыми спекуляциями. Рыночные цены на ценные бумаги регулярно уточняются с учетом изменения спроса и предложения, объема заказов и поступающей фи</w:t>
      </w:r>
      <w:r>
        <w:rPr>
          <w:rFonts w:ascii="Times New Roman" w:hAnsi="Times New Roman"/>
          <w:spacing w:val="20"/>
          <w:sz w:val="28"/>
        </w:rPr>
        <w:softHyphen/>
        <w:t>нансовой информации. Крупнейшими фондовыми биржами в мире являются Нью-Йоркская, Лондонская, Токийская, Франкфуртская-на-Майне, Парижская.</w:t>
      </w:r>
    </w:p>
    <w:p w:rsidR="00CB3954" w:rsidRDefault="00CB3954">
      <w:pPr>
        <w:ind w:left="540" w:right="-725" w:firstLine="1440"/>
        <w:rPr>
          <w:rFonts w:ascii="Times New Roman" w:hAnsi="Times New Roman"/>
          <w:spacing w:val="20"/>
          <w:sz w:val="28"/>
        </w:rPr>
      </w:pPr>
      <w:r>
        <w:rPr>
          <w:rFonts w:ascii="Times New Roman" w:hAnsi="Times New Roman"/>
          <w:b/>
          <w:bCs/>
          <w:i/>
          <w:iCs/>
          <w:spacing w:val="20"/>
          <w:sz w:val="28"/>
        </w:rPr>
        <w:t>Биржа труда</w:t>
      </w:r>
      <w:r>
        <w:rPr>
          <w:rFonts w:ascii="Times New Roman" w:hAnsi="Times New Roman"/>
          <w:spacing w:val="20"/>
          <w:sz w:val="28"/>
        </w:rPr>
        <w:t>— организация, специализирую</w:t>
      </w:r>
      <w:r>
        <w:rPr>
          <w:rFonts w:ascii="Times New Roman" w:hAnsi="Times New Roman"/>
          <w:spacing w:val="20"/>
          <w:sz w:val="28"/>
        </w:rPr>
        <w:softHyphen/>
        <w:t>щаяся на выполнении посреднических операций между предпринимателями и рабочими с целью купли-продажи рабочей силы. Она позволяет упорядочить наем предпри</w:t>
      </w:r>
      <w:r>
        <w:rPr>
          <w:rFonts w:ascii="Times New Roman" w:hAnsi="Times New Roman"/>
          <w:spacing w:val="20"/>
          <w:sz w:val="28"/>
        </w:rPr>
        <w:softHyphen/>
        <w:t>ятиями рабочей силы и сократить для граждан время поиска места работы.</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Кроме мероприятий по трудоустройству биржи труда оказывают услуги лицам, желающим переменить место работы, изучают спрос и предложение рабочей силы, со</w:t>
      </w:r>
      <w:r>
        <w:rPr>
          <w:rFonts w:ascii="Times New Roman" w:hAnsi="Times New Roman"/>
          <w:spacing w:val="20"/>
          <w:sz w:val="28"/>
        </w:rPr>
        <w:softHyphen/>
        <w:t>бирают и распространяют информацию об уровне занятос</w:t>
      </w:r>
      <w:r>
        <w:rPr>
          <w:rFonts w:ascii="Times New Roman" w:hAnsi="Times New Roman"/>
          <w:spacing w:val="20"/>
          <w:sz w:val="28"/>
        </w:rPr>
        <w:softHyphen/>
        <w:t>ти применительно к тем или иным профессиям и регионам. По существующим законам большинства стран все имею</w:t>
      </w:r>
      <w:r>
        <w:rPr>
          <w:rFonts w:ascii="Times New Roman" w:hAnsi="Times New Roman"/>
          <w:spacing w:val="20"/>
          <w:sz w:val="28"/>
        </w:rPr>
        <w:softHyphen/>
        <w:t>щиеся на предприятиях вакантные места должны регистри</w:t>
      </w:r>
      <w:r>
        <w:rPr>
          <w:rFonts w:ascii="Times New Roman" w:hAnsi="Times New Roman"/>
          <w:spacing w:val="20"/>
          <w:sz w:val="28"/>
        </w:rPr>
        <w:softHyphen/>
        <w:t>роваться на местных биржах. Биржи труда обеспечивают материальную поддержку работников в случае вынужден</w:t>
      </w:r>
      <w:r>
        <w:rPr>
          <w:rFonts w:ascii="Times New Roman" w:hAnsi="Times New Roman"/>
          <w:spacing w:val="20"/>
          <w:sz w:val="28"/>
        </w:rPr>
        <w:softHyphen/>
        <w:t>ной безработицы.</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Элементом инфраструктуры рынка выступает </w:t>
      </w:r>
      <w:r>
        <w:rPr>
          <w:rFonts w:ascii="Times New Roman" w:hAnsi="Times New Roman"/>
          <w:b/>
          <w:bCs/>
          <w:i/>
          <w:iCs/>
          <w:spacing w:val="20"/>
          <w:sz w:val="28"/>
        </w:rPr>
        <w:t>кредитная система</w:t>
      </w:r>
      <w:r>
        <w:rPr>
          <w:rFonts w:ascii="Times New Roman" w:hAnsi="Times New Roman"/>
          <w:spacing w:val="20"/>
          <w:sz w:val="28"/>
        </w:rPr>
        <w:t>. Она включает банки, страховые компании, фонды профсоюзов и любых других организаций, обладающих правом коммерческой деятельности. В кредитную систему входят все, кто способен мобилизовать временно свободные средства, превратить их в кредиты, а потом в капиталовло</w:t>
      </w:r>
      <w:r>
        <w:rPr>
          <w:rFonts w:ascii="Times New Roman" w:hAnsi="Times New Roman"/>
          <w:spacing w:val="20"/>
          <w:sz w:val="28"/>
        </w:rPr>
        <w:softHyphen/>
        <w:t>жения. Ядро кредитной системы — банковская система. Она включает в себя национальный (государственный), коммер</w:t>
      </w:r>
      <w:r>
        <w:rPr>
          <w:rFonts w:ascii="Times New Roman" w:hAnsi="Times New Roman"/>
          <w:spacing w:val="20"/>
          <w:sz w:val="28"/>
        </w:rPr>
        <w:softHyphen/>
        <w:t>ческие (осуществляют прием вкладов и превращение их в кредит), ипотечные (дают деньги под залог недвижимости), инновационные (кредитуют разработку технологических но</w:t>
      </w:r>
      <w:r>
        <w:rPr>
          <w:rFonts w:ascii="Times New Roman" w:hAnsi="Times New Roman"/>
          <w:spacing w:val="20"/>
          <w:sz w:val="28"/>
        </w:rPr>
        <w:softHyphen/>
        <w:t>вовведений) и инвестиционные банки.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В рыночную инфраструктуру входят и </w:t>
      </w:r>
      <w:r>
        <w:rPr>
          <w:rFonts w:ascii="Times New Roman" w:hAnsi="Times New Roman"/>
          <w:b/>
          <w:bCs/>
          <w:i/>
          <w:iCs/>
          <w:spacing w:val="20"/>
          <w:sz w:val="28"/>
        </w:rPr>
        <w:t>государствен</w:t>
      </w:r>
      <w:r>
        <w:rPr>
          <w:rFonts w:ascii="Times New Roman" w:hAnsi="Times New Roman"/>
          <w:b/>
          <w:bCs/>
          <w:i/>
          <w:iCs/>
          <w:spacing w:val="20"/>
          <w:sz w:val="28"/>
        </w:rPr>
        <w:softHyphen/>
        <w:t>ные финансы</w:t>
      </w:r>
      <w:r>
        <w:rPr>
          <w:rFonts w:ascii="Times New Roman" w:hAnsi="Times New Roman"/>
          <w:spacing w:val="20"/>
          <w:sz w:val="28"/>
        </w:rPr>
        <w:t>. Их основу составляют республиканские и местные бюджеты. Через госбюджет происходит перерас</w:t>
      </w:r>
      <w:r>
        <w:rPr>
          <w:rFonts w:ascii="Times New Roman" w:hAnsi="Times New Roman"/>
          <w:spacing w:val="20"/>
          <w:sz w:val="28"/>
        </w:rPr>
        <w:softHyphen/>
        <w:t>пределение доходов, финансирование производственных и социальных программ.</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Важной частью инфраструктуры рынка является разветвленная система законодательства, регулирующая пра</w:t>
      </w:r>
      <w:r>
        <w:rPr>
          <w:rFonts w:ascii="Times New Roman" w:hAnsi="Times New Roman"/>
          <w:spacing w:val="20"/>
          <w:sz w:val="28"/>
        </w:rPr>
        <w:softHyphen/>
        <w:t>вовые взаимоотношения хозяйствующих субъектов и опре</w:t>
      </w:r>
      <w:r>
        <w:rPr>
          <w:rFonts w:ascii="Times New Roman" w:hAnsi="Times New Roman"/>
          <w:spacing w:val="20"/>
          <w:sz w:val="28"/>
        </w:rPr>
        <w:softHyphen/>
        <w:t>деляющая правила "рыночной игры".</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rPr>
          <w:b/>
          <w:bCs/>
          <w:i/>
          <w:iCs/>
        </w:rPr>
      </w:pPr>
    </w:p>
    <w:p w:rsidR="00CB3954" w:rsidRDefault="00CB3954">
      <w:pPr>
        <w:ind w:left="540" w:right="-725" w:firstLine="1440"/>
        <w:rPr>
          <w:rFonts w:ascii="Times New Roman" w:hAnsi="Times New Roman"/>
          <w:b/>
          <w:bCs/>
          <w:i/>
          <w:iCs/>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right="-725"/>
        <w:rPr>
          <w:rFonts w:ascii="Times New Roman" w:hAnsi="Times New Roman"/>
          <w:spacing w:val="20"/>
          <w:sz w:val="28"/>
        </w:rPr>
      </w:pPr>
    </w:p>
    <w:p w:rsidR="00CB3954" w:rsidRDefault="00CB3954">
      <w:pPr>
        <w:pStyle w:val="5"/>
        <w:rPr>
          <w:spacing w:val="20"/>
        </w:rPr>
      </w:pPr>
      <w:r>
        <w:rPr>
          <w:spacing w:val="20"/>
        </w:rPr>
        <w:t xml:space="preserve">            Заключение</w:t>
      </w:r>
    </w:p>
    <w:p w:rsidR="00CB3954" w:rsidRDefault="00CB3954"/>
    <w:p w:rsidR="00CB3954" w:rsidRDefault="00CB3954">
      <w:pPr>
        <w:ind w:left="540" w:right="-725" w:firstLine="1440"/>
        <w:rPr>
          <w:rFonts w:ascii="Times New Roman" w:hAnsi="Times New Roman"/>
          <w:spacing w:val="20"/>
          <w:sz w:val="28"/>
        </w:rPr>
      </w:pPr>
      <w:r>
        <w:rPr>
          <w:rFonts w:ascii="Times New Roman" w:hAnsi="Times New Roman"/>
          <w:spacing w:val="20"/>
          <w:sz w:val="28"/>
        </w:rPr>
        <w:t>В самом общем виде рынок – это система экономических отношений, которые складываются в процессе производства, обращения и распределения товаров, а так же движение денежных средств. Рынок развивается вместе с развитием товарного производства, вовлекая в обмен не только производственные продукты, но и те продукты, которые не являются результатом труда (земля, лес). В условиях господства рыночных связей все отношения людей в обществе охвачены куплей-продажей. Рынок представляет сферу обмена, в которой осуществляется связь производителей и потребителей, производства и потребления.</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Рынок выполняет различные функции, которые определяются стоящими перед ним задачами. Он призван найти ответы на три главных вопроса:</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1. Что надо производить, то есть какие товары и услуги должны быть предложены потребителям?</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2. Как производить, то есть какой из способов изготовления следует применить?</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3. Для кого следует эти товары и услуги производить, то есть кто может претендовать на их получение в свою собственность?</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Для решения этих вопросов рынок выполняет ряд функций, через которые он решает центральные проблемы экономики.</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Рынки различаются по разным признакам. Рынок характеризуется не только количеством продавцов и видом продаваемых товаров. Разные рынки различаются способом, посредством которого товар поступает от производителя к продавцу и от продавца к покупателю, объемом единичных продаж, а также степенью легализации рыночных процессов. В рынок включены элементы, непо</w:t>
      </w:r>
      <w:r>
        <w:rPr>
          <w:rFonts w:ascii="Times New Roman" w:hAnsi="Times New Roman"/>
          <w:spacing w:val="20"/>
          <w:sz w:val="28"/>
        </w:rPr>
        <w:softHyphen/>
        <w:t xml:space="preserve">средственно связанные с обеспечением производства, а также элементы материального и денежного обращения. Он связан как с производственной, так и духовной сферой. В соответствии с этим рынок имеет многообразную структуру. </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Также очень важным понятием в рыночной экономике является понятие «инфраструктура». Рыночная инфраструктура облегчает осуществление товарообменных операций, юридический и экономический контроль над ними, повышает их оперативность и эффективность, предоставляет информационное обеспечение, улавливает сигналы, идущие от потребителей и спроса, обеспечивает восприятие этих импульсов производителям и адекватную реакцию на них, связывает производителей и потребителей в единый хозяйственный процесс.  </w:t>
      </w:r>
    </w:p>
    <w:p w:rsidR="00CB3954" w:rsidRDefault="00CB3954">
      <w:pPr>
        <w:tabs>
          <w:tab w:val="left" w:pos="360"/>
        </w:tabs>
        <w:ind w:left="540" w:right="-725" w:firstLine="1440"/>
        <w:rPr>
          <w:rFonts w:ascii="Times New Roman" w:hAnsi="Times New Roman"/>
          <w:spacing w:val="20"/>
          <w:sz w:val="28"/>
        </w:rPr>
      </w:pPr>
      <w:r>
        <w:rPr>
          <w:rFonts w:ascii="Times New Roman" w:hAnsi="Times New Roman"/>
          <w:spacing w:val="20"/>
          <w:sz w:val="28"/>
        </w:rPr>
        <w:t>Роль рынка в общественном производстве играет большую роль: он подает сигнал производству – что, в каком объеме, и какой структуре следует производить; уравновешивает спрос и предложение, обеспечивает сбалансированность экономики; дифференцирует товаропроизводителей в соответствии с эффективностью их работы и нацеленностью на покрытие рыночного спроса; «убирает» неконкурентоспособных предприятий и «свертывает» устаревшее производство.</w:t>
      </w:r>
    </w:p>
    <w:p w:rsidR="00CB3954" w:rsidRDefault="00CB3954">
      <w:pPr>
        <w:tabs>
          <w:tab w:val="left" w:pos="360"/>
        </w:tabs>
        <w:ind w:left="540" w:right="-725" w:firstLine="1440"/>
        <w:rPr>
          <w:rFonts w:ascii="Times New Roman" w:hAnsi="Times New Roman"/>
          <w:spacing w:val="20"/>
          <w:sz w:val="28"/>
        </w:rPr>
      </w:pPr>
      <w:r>
        <w:rPr>
          <w:rFonts w:ascii="Times New Roman" w:hAnsi="Times New Roman"/>
          <w:spacing w:val="20"/>
          <w:sz w:val="28"/>
        </w:rPr>
        <w:t>В рыночной экономике благосостояние каждого определяется тем, насколько успешно он может продать на рынке товар, которым владеет. Тот, кто предложил покупателям наилучший товар и на более выгодных условиях, оказывается победителем в конкурентной борьбе.</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Рынок как социальная форма организации экономики, с одной стороны, вызывает в человеке активность (предприимчивость), а с другой  - порождает социальное расслоение населения, безработицу, не всегда управляемый рост цен. Вот почему крайне необходима культура экономики, культура рынка и соответствующее развитие их субъектов.</w:t>
      </w:r>
    </w:p>
    <w:p w:rsidR="00CB3954" w:rsidRDefault="00CB3954">
      <w:pPr>
        <w:ind w:left="540" w:right="-725" w:firstLine="1440"/>
        <w:rPr>
          <w:rFonts w:ascii="Times New Roman" w:hAnsi="Times New Roman"/>
          <w:spacing w:val="20"/>
          <w:sz w:val="28"/>
        </w:rPr>
      </w:pPr>
      <w:r>
        <w:rPr>
          <w:rFonts w:ascii="Times New Roman" w:hAnsi="Times New Roman"/>
          <w:spacing w:val="20"/>
          <w:sz w:val="28"/>
        </w:rPr>
        <w:t xml:space="preserve">Таким образом, можно сделать вывод, чтобы экономические реформы в целом не смогли нанести вред, они должны быть «настроены» на человека, на удовлетворение его потребностей, развитие его личности (в частности в России). </w:t>
      </w: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p>
    <w:p w:rsidR="00CB3954" w:rsidRDefault="00CB3954">
      <w:pPr>
        <w:ind w:left="540" w:right="-725" w:firstLine="1440"/>
        <w:rPr>
          <w:rFonts w:ascii="Times New Roman" w:hAnsi="Times New Roman"/>
          <w:spacing w:val="20"/>
          <w:sz w:val="28"/>
        </w:rPr>
      </w:pPr>
      <w:bookmarkStart w:id="1" w:name="_GoBack"/>
      <w:bookmarkEnd w:id="1"/>
    </w:p>
    <w:sectPr w:rsidR="00CB3954">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54" w:rsidRDefault="00CB3954">
      <w:r>
        <w:separator/>
      </w:r>
    </w:p>
  </w:endnote>
  <w:endnote w:type="continuationSeparator" w:id="0">
    <w:p w:rsidR="00CB3954" w:rsidRDefault="00CB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rminal">
    <w:panose1 w:val="00000000000000000000"/>
    <w:charset w:val="FF"/>
    <w:family w:val="swiss"/>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4" w:rsidRDefault="00CB3954">
    <w:pPr>
      <w:pStyle w:val="a8"/>
      <w:framePr w:wrap="around" w:vAnchor="text" w:hAnchor="margin" w:xAlign="right" w:y="1"/>
      <w:rPr>
        <w:rStyle w:val="a9"/>
      </w:rPr>
    </w:pPr>
  </w:p>
  <w:p w:rsidR="00CB3954" w:rsidRDefault="00CB395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4" w:rsidRDefault="003E5B9D">
    <w:pPr>
      <w:pStyle w:val="a8"/>
      <w:framePr w:wrap="around" w:vAnchor="text" w:hAnchor="margin" w:xAlign="right" w:y="1"/>
      <w:rPr>
        <w:rStyle w:val="a9"/>
      </w:rPr>
    </w:pPr>
    <w:r>
      <w:rPr>
        <w:rStyle w:val="a9"/>
        <w:noProof/>
      </w:rPr>
      <w:t>4</w:t>
    </w:r>
  </w:p>
  <w:p w:rsidR="00CB3954" w:rsidRDefault="00CB395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54" w:rsidRDefault="00CB3954">
      <w:r>
        <w:separator/>
      </w:r>
    </w:p>
  </w:footnote>
  <w:footnote w:type="continuationSeparator" w:id="0">
    <w:p w:rsidR="00CB3954" w:rsidRDefault="00CB3954">
      <w:r>
        <w:continuationSeparator/>
      </w:r>
    </w:p>
  </w:footnote>
  <w:footnote w:id="1">
    <w:p w:rsidR="00CB3954" w:rsidRDefault="00CB3954">
      <w:pPr>
        <w:pStyle w:val="a4"/>
        <w:ind w:left="540" w:right="-545" w:firstLine="1440"/>
        <w:rPr>
          <w:rFonts w:ascii="Times New Roman" w:hAnsi="Times New Roman"/>
        </w:rPr>
      </w:pPr>
      <w:r>
        <w:rPr>
          <w:rStyle w:val="a5"/>
        </w:rPr>
        <w:footnoteRef/>
      </w:r>
      <w:r>
        <w:t xml:space="preserve"> </w:t>
      </w:r>
      <w:r>
        <w:rPr>
          <w:rFonts w:ascii="Times New Roman" w:hAnsi="Times New Roman"/>
        </w:rPr>
        <w:t>Понятие трансакционных издержек было введено в экономическую теорию Р.Коузом в статье «Природа фирмы» (1937).  Он доказал, что удельный вес трансакционных издержек особенно велик в обществе, где права собственности определены слабо. Это характерно для стран с переходной экономикой. Снижение этих издержек возможно на пути совершенствования юридическим норм, честности, ответственности.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A824780"/>
    <w:multiLevelType w:val="hybridMultilevel"/>
    <w:tmpl w:val="31423B74"/>
    <w:lvl w:ilvl="0" w:tplc="385C8C84">
      <w:start w:val="8"/>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B9D"/>
    <w:rsid w:val="003E5B9D"/>
    <w:rsid w:val="00A17E90"/>
    <w:rsid w:val="00CB3954"/>
    <w:rsid w:val="00DE0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96F8EAA7-DB50-481A-A012-7573D699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erminal" w:hAnsi="Terminal"/>
    </w:rPr>
  </w:style>
  <w:style w:type="paragraph" w:styleId="1">
    <w:name w:val="heading 1"/>
    <w:basedOn w:val="a"/>
    <w:next w:val="a"/>
    <w:qFormat/>
    <w:pPr>
      <w:keepNext/>
      <w:ind w:left="540" w:right="-850" w:firstLine="1440"/>
      <w:outlineLvl w:val="0"/>
    </w:pPr>
    <w:rPr>
      <w:rFonts w:ascii="Times New Roman" w:hAnsi="Times New Roman"/>
      <w:b/>
      <w:bCs/>
      <w:i/>
      <w:iCs/>
      <w:sz w:val="36"/>
    </w:rPr>
  </w:style>
  <w:style w:type="paragraph" w:styleId="2">
    <w:name w:val="heading 2"/>
    <w:basedOn w:val="a"/>
    <w:next w:val="a"/>
    <w:qFormat/>
    <w:pPr>
      <w:keepNext/>
      <w:ind w:left="540" w:right="-850" w:firstLine="1440"/>
      <w:outlineLvl w:val="1"/>
    </w:pPr>
    <w:rPr>
      <w:rFonts w:ascii="Times New Roman" w:hAnsi="Times New Roman"/>
      <w:i/>
      <w:iCs/>
      <w:spacing w:val="20"/>
      <w:sz w:val="32"/>
    </w:rPr>
  </w:style>
  <w:style w:type="paragraph" w:styleId="3">
    <w:name w:val="heading 3"/>
    <w:basedOn w:val="a"/>
    <w:next w:val="a"/>
    <w:qFormat/>
    <w:pPr>
      <w:keepNext/>
      <w:outlineLvl w:val="2"/>
    </w:pPr>
    <w:rPr>
      <w:rFonts w:ascii="Times New Roman" w:hAnsi="Times New Roman"/>
      <w:sz w:val="28"/>
    </w:rPr>
  </w:style>
  <w:style w:type="paragraph" w:styleId="4">
    <w:name w:val="heading 4"/>
    <w:basedOn w:val="a"/>
    <w:next w:val="a"/>
    <w:qFormat/>
    <w:pPr>
      <w:keepNext/>
      <w:ind w:left="540" w:right="-850" w:firstLine="1440"/>
      <w:outlineLvl w:val="3"/>
    </w:pPr>
    <w:rPr>
      <w:rFonts w:ascii="Times New Roman" w:hAnsi="Times New Roman"/>
      <w:i/>
      <w:iCs/>
      <w:spacing w:val="20"/>
      <w:sz w:val="28"/>
    </w:rPr>
  </w:style>
  <w:style w:type="paragraph" w:styleId="5">
    <w:name w:val="heading 5"/>
    <w:basedOn w:val="a"/>
    <w:next w:val="a"/>
    <w:qFormat/>
    <w:pPr>
      <w:keepNext/>
      <w:ind w:left="540" w:right="-725" w:firstLine="1440"/>
      <w:outlineLvl w:val="4"/>
    </w:pPr>
    <w:rPr>
      <w:rFonts w:ascii="Times New Roman" w:hAnsi="Times New Roman"/>
      <w:sz w:val="36"/>
    </w:rPr>
  </w:style>
  <w:style w:type="paragraph" w:styleId="6">
    <w:name w:val="heading 6"/>
    <w:basedOn w:val="a"/>
    <w:next w:val="a"/>
    <w:qFormat/>
    <w:pPr>
      <w:keepNext/>
      <w:ind w:left="540" w:right="-725" w:firstLine="1440"/>
      <w:outlineLvl w:val="5"/>
    </w:pPr>
    <w:rPr>
      <w:rFonts w:ascii="Times New Roman" w:hAnsi="Times New Roman"/>
      <w:i/>
      <w:iCs/>
      <w:sz w:val="32"/>
    </w:rPr>
  </w:style>
  <w:style w:type="paragraph" w:styleId="7">
    <w:name w:val="heading 7"/>
    <w:basedOn w:val="a"/>
    <w:next w:val="a"/>
    <w:qFormat/>
    <w:pPr>
      <w:keepNext/>
      <w:ind w:left="540" w:right="-725" w:firstLine="1440"/>
      <w:outlineLvl w:val="6"/>
    </w:pPr>
    <w:rPr>
      <w:rFonts w:ascii="Times New Roman" w:hAnsi="Times New Roman"/>
      <w:i/>
      <w:iCs/>
      <w:spacing w:val="20"/>
      <w:sz w:val="28"/>
    </w:rPr>
  </w:style>
  <w:style w:type="paragraph" w:styleId="8">
    <w:name w:val="heading 8"/>
    <w:basedOn w:val="a"/>
    <w:next w:val="a"/>
    <w:qFormat/>
    <w:pPr>
      <w:keepNext/>
      <w:ind w:left="540" w:right="-725" w:firstLine="1440"/>
      <w:outlineLvl w:val="7"/>
    </w:pPr>
    <w:rPr>
      <w:rFonts w:ascii="Times New Roman" w:hAnsi="Times New Roman"/>
      <w:b/>
      <w:bCs/>
      <w:i/>
      <w:iCs/>
      <w:spacing w:val="20"/>
      <w:sz w:val="28"/>
    </w:rPr>
  </w:style>
  <w:style w:type="paragraph" w:styleId="9">
    <w:name w:val="heading 9"/>
    <w:basedOn w:val="a"/>
    <w:next w:val="a"/>
    <w:qFormat/>
    <w:pPr>
      <w:keepNext/>
      <w:ind w:left="540" w:right="-725" w:firstLine="1440"/>
      <w:outlineLvl w:val="8"/>
    </w:pPr>
    <w:rPr>
      <w:rFonts w:ascii="Times New Roman" w:hAnsi="Times New Roman"/>
      <w:i/>
      <w:iCs/>
      <w:spacing w:val="2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0" w:firstLine="1440"/>
    </w:pPr>
    <w:rPr>
      <w:rFonts w:ascii="Times New Roman" w:hAnsi="Times New Roman"/>
      <w:spacing w:val="20"/>
      <w:sz w:val="28"/>
    </w:rPr>
  </w:style>
  <w:style w:type="paragraph" w:styleId="a4">
    <w:name w:val="footnote text"/>
    <w:basedOn w:val="a"/>
    <w:semiHidden/>
  </w:style>
  <w:style w:type="character" w:styleId="a5">
    <w:name w:val="footnote reference"/>
    <w:semiHidden/>
    <w:rPr>
      <w:vertAlign w:val="superscript"/>
    </w:rPr>
  </w:style>
  <w:style w:type="paragraph" w:styleId="a6">
    <w:name w:val="Block Text"/>
    <w:basedOn w:val="a"/>
    <w:semiHidden/>
    <w:pPr>
      <w:ind w:left="540" w:right="-850" w:firstLine="1440"/>
    </w:pPr>
    <w:rPr>
      <w:rFonts w:ascii="Times New Roman" w:hAnsi="Times New Roman"/>
      <w:spacing w:val="20"/>
      <w:sz w:val="28"/>
    </w:rPr>
  </w:style>
  <w:style w:type="paragraph" w:styleId="a7">
    <w:name w:val="Body Text"/>
    <w:basedOn w:val="a"/>
    <w:semiHidden/>
    <w:rPr>
      <w:rFonts w:ascii="Times New Roman" w:hAnsi="Times New Roman"/>
      <w:sz w:val="28"/>
    </w:rPr>
  </w:style>
  <w:style w:type="paragraph" w:styleId="20">
    <w:name w:val="Body Text Indent 2"/>
    <w:basedOn w:val="a"/>
    <w:semiHidden/>
    <w:pPr>
      <w:spacing w:line="360" w:lineRule="auto"/>
      <w:ind w:firstLine="708"/>
      <w:jc w:val="both"/>
    </w:p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8097</Words>
  <Characters>46158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home</Company>
  <LinksUpToDate>false</LinksUpToDate>
  <CharactersWithSpaces>54147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home</dc:creator>
  <cp:keywords/>
  <dc:description/>
  <cp:lastModifiedBy>admin</cp:lastModifiedBy>
  <cp:revision>2</cp:revision>
  <dcterms:created xsi:type="dcterms:W3CDTF">2014-02-12T18:58:00Z</dcterms:created>
  <dcterms:modified xsi:type="dcterms:W3CDTF">2014-02-12T18:58:00Z</dcterms:modified>
</cp:coreProperties>
</file>