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2B" w:rsidRDefault="0013052B">
      <w:pPr>
        <w:keepLines/>
        <w:spacing w:before="120" w:after="120" w:line="312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Садовое кольцо образовалось в 20-х годах XIX в. на месте Земляного вала — кольцевого укрепления, оградившего Москву в кон. XVI в. Когда функционально уже не нужные валы стали мешать развитию города, их срыли. В западной части кольца на месте вала устроили бульвары с проездами по сторонам наподобие Бульварного кольца. В остальной части по трассе вала проложили улицы, а владельцев выходивших на них домов обязали устроить палисадники. Эти палисадники и бульвары, сохранявшиеся до 1930-х годов, послужили причиной наименования новой кольцевой трассы Садовым кольцом. </w:t>
      </w:r>
    </w:p>
    <w:p w:rsidR="0013052B" w:rsidRDefault="0013052B">
      <w:pPr>
        <w:pStyle w:val="a3"/>
        <w:keepLines/>
        <w:spacing w:after="120" w:line="312" w:lineRule="auto"/>
        <w:rPr>
          <w:lang w:val="en-US"/>
        </w:rPr>
      </w:pPr>
      <w:r>
        <w:t xml:space="preserve">Садовое кольцо разбито на ряд улиц и площадей, имеющих свои названия. Зубовский бульвар, например, сохранил в названии память как о бульваре, разбитом в этой аристократической части кольца, между выходами на него Остоженки и Пречистенки, так и о стрелецкой слободе полковника Зубова, жители которой охраняли в кон. XVII в. Пречистенские ворота Земляного города. К Зубовскому бульвару примыкает Смоленский. В XVII в. с внутренней его стороны также жили стрельцы, а с внешней — конюхи Нового конюшенного двора (старый находился неподалеку, на Остоженке). С конюхами соседствовали оружейники Ружейной дворцовой слободы. Смоленским бульвар назывался по выходившей на него Смоленской дороге (по Воздвиженке и Арбату). У Смоленских (Арбатских) ворот Земляного города образовалась площадь, названная Смоленской-Сенной. Здесь шел торг сеном, дровами и углем, упраздненный только в 1917 г. К Сенному рынку примыкал Смоленский, вначале продовольственный, а после 1820 г. еще и толкучий, где торговали старьем. В 1875 г. для рынка посреди площади выстроили специальный корпус, но его объем оказался недостаточен, и торговля продолжалась под открытым небом. С внутренней стороны Смоленского рынка в XVII в. жили стрельцы, с внешней — дворцовые плотники при государевом Щепном дворе (сюда по реке пригоняли лес для казенных построек). </w:t>
      </w:r>
    </w:p>
    <w:p w:rsidR="0013052B" w:rsidRDefault="0013052B">
      <w:pPr>
        <w:keepLines/>
        <w:spacing w:before="120" w:after="120" w:line="312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Новинский бульвар издавна был местом народных гуляний. Здесь в XV в. стоял Новинский монастырь — загородная митрополичья дача. В XVII в. внутри Земляного города, у вала, селились царские трубники и кречетники — дрессировщики кречетов для царской охоты. В 1753— 1761 гг. на старом месте встал грузный восьмерик церкви св. Иоанна Предтечи в Кречетниках, снесенной в 1930 г. (на углу Новинского бул. и Нового Арбата, 12</w:t>
      </w:r>
      <w:r>
        <w:rPr>
          <w:sz w:val="28"/>
          <w:lang w:val="en-US"/>
        </w:rPr>
        <w:t>/</w:t>
      </w:r>
      <w:r>
        <w:rPr>
          <w:sz w:val="28"/>
        </w:rPr>
        <w:t>46). Соседняя церковь Рождества в Кудрине (также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уничтоженная) напоминала о существовании тут старого подмосковного села Кудрина, по которому именовалась и Кудринская площадь. В XVI в. это село принадлежало серпуховскому князю Владимиру Андреевичу, соратнику Дмитрия Донского. После смерти владельца оно отошло к Новинскому монастырю, а в сер. XVII в. попало в казну и затем сменило несколько владельцев. При сносе Земляного вала Кудринской площади придали квадратные очертания, а в центре ее поставили гостиницу. Площадь обрамляли деревянные лавки небольшого рынка, выведенного с нее только в 1914 г. </w:t>
      </w:r>
    </w:p>
    <w:p w:rsidR="0013052B" w:rsidRDefault="0013052B">
      <w:pPr>
        <w:keepLines/>
        <w:spacing w:before="120" w:after="120" w:line="312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От Кудринской площади начинается Садовая-Кудринская ул., переходящая в Большую Садовую. Тут, в Патриаршей Козьей слободе, стояла церковь св. Ермолая на Козьем болоте — «моленная» патриарха Гермогена, героя Смутного времени. Каменный храм на месте деревянной патриаршей постройки (Садовая, сквер) возвели в 1682 г. В перв. трети XIX в. пятиглавый четверик хрэма обогатился красивой четырехъярусной колокольней, разобранной вместе с храмом в 1932 г. На пересечении Земляного вала и Тверской ул. образовалась небольшая Триумфальная площадь, где устанавливали «триумфальные врата» для торжественного въезда высочайших особ. От нее начиналась Садовая-Триумфальная ул. За валом в кон. XVI в. селили ямщиков — Тверская Ямская слобода. С внутренней стороны вала обитали сторожа — «воротники», затем перешедшие и на внешнюю сторону кольца. Площадь расширили при сносе вала и поставили на ней двухэтажную гостиницу. В кон. XIX в. она оказалась застооенной каменными зданиями с магазинами; а 1913 г. на ней открылся кинотеатр Ханжонксва. Посреди площади вначале находилась водоразборная будка, а с нач. XX в. — трамвайная станция, окруженная сквером. Садовая-Триумфальная ул. переходит в Садовую-Каретную (по находившемуся близ нее Каретному ряду, где изготавливали и продавали экипажи), а та — в Садовую-Самотечную. Здесь по линии Цветного бульвара кольцо пересекала запруженная и медленно текущая р. Неглинка (откуда и название «Самотека»). </w:t>
      </w:r>
    </w:p>
    <w:p w:rsidR="0013052B" w:rsidRDefault="0013052B">
      <w:pPr>
        <w:keepLines/>
        <w:spacing w:before="120" w:after="120" w:line="312" w:lineRule="auto"/>
        <w:ind w:firstLine="720"/>
        <w:jc w:val="both"/>
        <w:rPr>
          <w:sz w:val="28"/>
        </w:rPr>
      </w:pPr>
      <w:r>
        <w:rPr>
          <w:sz w:val="28"/>
        </w:rPr>
        <w:t>Следующая улица — Садовая-Сухарезская — называлась по Сухаревской площади, которая, в свою очередь, получила название по полку стрельцов Л. Сухарева. Полковой церковью служил храм св. Панкратия в Сухаревой (1700—1701), в облике которого черты «нарышкинского стиля» органично слились с формами раннего барокко (Панкратьевский пер., 4). Храм разобрали в 1928 г. В 1692—1695 гг. здесь была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построена знаменитая Сухарева башня (архит. М. Чоглоков) — парадные городские ворота с караульнями и высокой башнеобразной надстройкой на манер голландских ратуш. На рубеже XVII—XVIII вв. здание надстроили для размещения в нем «навигацкой». т.е. мореходной и математической школы. Интереснейший памятник гражданской архитектуры XVII в., отремонтированный в 1920—1925 г., снесли в 1934 г. Вокруг башни раскинулся Сухаревский толкучий рынок — знаменитая «Сухаревка», образовавшаяся тут в кон. XVIII в. Садовая-Спасская ул., отходящая от Сухаревской площади, называлась по церкви Спаса в Спасской слободе с внешней стороны кольца. </w:t>
      </w:r>
    </w:p>
    <w:p w:rsidR="0013052B" w:rsidRDefault="0013052B">
      <w:pPr>
        <w:keepLines/>
        <w:spacing w:before="120" w:after="120" w:line="312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Там же располагалось Каланчевское поле с Новым артиллерийским двором. Улицу пересекала дорога в Красное село. На их пересечении в 1709 г. по распоряжению Петра I создали площадь для Триумфальных ворот в честь Полтавской победы. В сер. XVIII в. ворота отстроили в камне (архит. Д.В. Ухтомский), и они получили название Красных. Этот выдающийся памятник отечественного барокко, по которому площадь стала называться площадью Красных ворот, уничтожили в 1927 г. Тогда же разобрали и церковь Трех святителей (ул. Садовая-Черногрязская, 2), построенную в 1680—1699 гг. Белокаменное резное обрамление восьмигранных окон напоминало декор одного из лучших, также снесенных московских храмов — Николы Большой крест. В Трехсвятительской церкви крестили М.Ю. Лермонтова, а в доме на углу площади и Каланчевской улицы поэт родился. Дом также сломали, а площадь назвали Лермонтовской. За площадью Красных ворот, с внешней стороны, лежали старые земли Басманной слободы. В ксн. XVI! в. басманников сменили офицеры петровских полков, и слобода стала зваться Капитанской. В сер. XVIII в. у площади поставили Запасной дворец для хранения казенного хлеба и фуража. Отходящая от площади Красных ворот Садовая-Черногрязская ул. хранит в своем названии память о протекающей близ нее р. Черногоязке, ныне заключенной в трубу. С внешней стороны улицы продолжалась Басманная слобода и шли огороды кремлевского Вознесенского монастыря, с внутренней — лежала царская Огородная слобода. </w:t>
      </w:r>
    </w:p>
    <w:p w:rsidR="0013052B" w:rsidRDefault="0013052B">
      <w:pPr>
        <w:keepLines/>
        <w:spacing w:before="120" w:after="120" w:line="312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В XVIII в Бывших Огородниках поставили Фурманный двор, где содержали инструмент для тушения пожаров. В XIX в. Садовая-Черногрязская, связывавшая три вокзала на Каланчевской площади с Курским, стала одг-ой из наиболее загруженных транспортных артергй Москвы. Эта улица переходила в Садовую-Земляной зал и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Садовую-Земляную, проходившие мимо Воронцова поля — древнего владения бояр Воронцовых-Вельяминовых. С их внутренней стороны лежали Казенная слобода, где хранилось дворцовое имущество, Садовая слобода, Иноземная, или Старопанская, Стрелецкая и Тетеринская. За валом находились слободы Сыромятная, где изготавливали сбрую. Греческая и Алексеевская. В XVIII—XIX вв. улицы застраиваются усадьбами, лучшая из которых, построенная Д.И. Джилярди, принадлежала купцам Усачевым. Во втор. пол. XIX в. характер этого района изменился в связи со строительством вокзала Курской железной дороги. </w:t>
      </w:r>
    </w:p>
    <w:p w:rsidR="0013052B" w:rsidRDefault="0013052B">
      <w:pPr>
        <w:keepLines/>
        <w:spacing w:before="120" w:after="120" w:line="312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Переходя через Большой и Малый Краснохолмские мосты, Садовое кольцо получает название Зацепского вала, продолжающегося Валовой ул. По внутренней стороне кольца здесь образовались татарские слободы, с внешней жили кожевники и ямщики. Название «Зацепа» появилось от цепи («за цепью»), которой перегораживали улицу вблизи таможенной заставы. В 30-х годах XVIII в. вблизи Зацепы расположились переведенные сюда с Балчуга мясные ряды, в кон. XVIII в. перешедшие на современную площадь Павелецкого вокзала (Зацепский рынок). Вокзал (1398—1899) активизировал строительство в этом районе. От площади Серпуховских ворот (Серпуховская) до площади Калужских ворот (Калужская) Садовое кольцо раздваивалось на Житную ул. и Коровий вал. Близ Житной ул. находился с 1701 г. Житный двор с запасами казенного зерна, а у Коровьего вала разместился рынок для продажи крупного рогатого скота. Обе площади на концах улиц также были заняты рынками. Коровий торг перевели отсюда в 1880-е годы, а конный — только в 1911 г. В этот период Коровий вал получил каменную застройку жилыми и общественными зданиями. </w:t>
      </w:r>
    </w:p>
    <w:p w:rsidR="0013052B" w:rsidRDefault="0013052B">
      <w:pPr>
        <w:keepLines/>
        <w:spacing w:before="120" w:after="120" w:line="312" w:lineRule="auto"/>
        <w:ind w:firstLine="720"/>
        <w:jc w:val="both"/>
        <w:rPr>
          <w:sz w:val="28"/>
        </w:rPr>
      </w:pPr>
      <w:r>
        <w:rPr>
          <w:sz w:val="28"/>
        </w:rPr>
        <w:t>От Калужской площади к Москве-реке шел Крымский вал, названный так по «Крымскому двору» — посольскому двору крымских татар. Здесь до кон. XVIII в. реку можно было перейти вброд (брод также назывался Крымским). Деревянный мост появился после строительства (1783—1786) Водоотводного канала и Бабьегородской плотины, значительно повысившей Уровень воды в Москве-реке. Существующий мост построен в 1938 г. (архит. А. Власов, инж. Б. Константинов). Разливы реки не позволяли застроить берега у Крымского моста. На пустующей территории в XIX — нач. XX в. была городская свалка, а в 1923 г. после расчистки и благоустройства здесь организовали сельскохозяйственную выставку. В 1928 г. ее место занял Центральный парк культуры и отдыха им. А.М. Горького.</w:t>
      </w:r>
    </w:p>
    <w:p w:rsidR="0013052B" w:rsidRDefault="0013052B">
      <w:pPr>
        <w:keepLines/>
        <w:spacing w:before="120" w:after="120" w:line="312" w:lineRule="auto"/>
        <w:ind w:firstLine="720"/>
        <w:jc w:val="center"/>
        <w:rPr>
          <w:rFonts w:ascii="Bookman Old Style" w:hAnsi="Bookman Old Style"/>
          <w:sz w:val="72"/>
        </w:rPr>
      </w:pPr>
      <w:bookmarkStart w:id="0" w:name="_GoBack"/>
      <w:bookmarkEnd w:id="0"/>
    </w:p>
    <w:sectPr w:rsidR="0013052B">
      <w:headerReference w:type="even" r:id="rId7"/>
      <w:headerReference w:type="default" r:id="rId8"/>
      <w:pgSz w:w="11900" w:h="16820"/>
      <w:pgMar w:top="1440" w:right="1410" w:bottom="720" w:left="1440" w:header="720" w:footer="720" w:gutter="0"/>
      <w:pgNumType w:fmt="upperRoman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2B" w:rsidRDefault="0013052B">
      <w:r>
        <w:separator/>
      </w:r>
    </w:p>
  </w:endnote>
  <w:endnote w:type="continuationSeparator" w:id="0">
    <w:p w:rsidR="0013052B" w:rsidRDefault="0013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2B" w:rsidRDefault="0013052B">
      <w:r>
        <w:separator/>
      </w:r>
    </w:p>
  </w:footnote>
  <w:footnote w:type="continuationSeparator" w:id="0">
    <w:p w:rsidR="0013052B" w:rsidRDefault="00130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2B" w:rsidRDefault="0013052B">
    <w:pPr>
      <w:pStyle w:val="a4"/>
      <w:framePr w:wrap="around" w:vAnchor="text" w:hAnchor="margin" w:xAlign="center" w:y="1"/>
      <w:rPr>
        <w:rStyle w:val="a5"/>
      </w:rPr>
    </w:pPr>
  </w:p>
  <w:p w:rsidR="0013052B" w:rsidRDefault="001305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2B" w:rsidRDefault="00E6482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I</w:t>
    </w:r>
  </w:p>
  <w:p w:rsidR="0013052B" w:rsidRDefault="001305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91CC1"/>
    <w:multiLevelType w:val="singleLevel"/>
    <w:tmpl w:val="5172EA00"/>
    <w:lvl w:ilvl="0">
      <w:start w:val="1"/>
      <w:numFmt w:val="bullet"/>
      <w:lvlText w:val="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26338A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820"/>
    <w:rsid w:val="0013052B"/>
    <w:rsid w:val="005B2AB3"/>
    <w:rsid w:val="00843579"/>
    <w:rsid w:val="00E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C1E03-5500-4E4B-B772-B7496D4F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20"/>
      <w:ind w:firstLine="720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Садовое кольцо образовалось в 20-х годах XIX в</vt:lpstr>
    </vt:vector>
  </TitlesOfParts>
  <Company>HOME</Company>
  <LinksUpToDate>false</LinksUpToDate>
  <CharactersWithSpaces>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Садовое кольцо образовалось в 20-х годах XIX в</dc:title>
  <dc:subject/>
  <dc:creator>Dimitri Sakharov</dc:creator>
  <cp:keywords/>
  <cp:lastModifiedBy>admin</cp:lastModifiedBy>
  <cp:revision>2</cp:revision>
  <dcterms:created xsi:type="dcterms:W3CDTF">2014-02-08T01:53:00Z</dcterms:created>
  <dcterms:modified xsi:type="dcterms:W3CDTF">2014-02-08T01:53:00Z</dcterms:modified>
</cp:coreProperties>
</file>