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10" w:rsidRPr="0099599C" w:rsidRDefault="002C6610" w:rsidP="002C6610">
      <w:pPr>
        <w:spacing w:before="120"/>
        <w:jc w:val="center"/>
        <w:rPr>
          <w:b/>
          <w:sz w:val="32"/>
        </w:rPr>
      </w:pPr>
      <w:r w:rsidRPr="0099599C">
        <w:rPr>
          <w:b/>
          <w:sz w:val="32"/>
        </w:rPr>
        <w:t xml:space="preserve">Самое важное изобретение. История книги и книгопечатания </w:t>
      </w:r>
    </w:p>
    <w:p w:rsidR="002C6610" w:rsidRPr="0099599C" w:rsidRDefault="002C6610" w:rsidP="002C6610">
      <w:pPr>
        <w:spacing w:before="120"/>
        <w:jc w:val="center"/>
        <w:rPr>
          <w:b/>
          <w:sz w:val="28"/>
        </w:rPr>
      </w:pPr>
      <w:r w:rsidRPr="0099599C">
        <w:rPr>
          <w:b/>
          <w:sz w:val="28"/>
        </w:rPr>
        <w:t xml:space="preserve">Самые первые книги в истории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Первые книги в истории</w:t>
      </w:r>
      <w:r>
        <w:t xml:space="preserve">, </w:t>
      </w:r>
      <w:r w:rsidRPr="00A3287C">
        <w:t>состоявшие из длинных свитков папирусной бумаги</w:t>
      </w:r>
      <w:r>
        <w:t xml:space="preserve">, </w:t>
      </w:r>
      <w:r w:rsidRPr="00A3287C">
        <w:t>появляются в Египте</w:t>
      </w:r>
      <w:r>
        <w:t xml:space="preserve">, </w:t>
      </w:r>
      <w:r w:rsidRPr="00A3287C">
        <w:t>откуда около VlI столетия до Рождества Христова этот способ письма распространяется в Грецию</w:t>
      </w:r>
      <w:r>
        <w:t xml:space="preserve">, </w:t>
      </w:r>
      <w:r w:rsidRPr="00A3287C">
        <w:t xml:space="preserve">а потом и в Рим.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Египтяне долго сохраняли монополию на выделку папируса</w:t>
      </w:r>
      <w:r>
        <w:t xml:space="preserve">, </w:t>
      </w:r>
      <w:r w:rsidRPr="00A3287C">
        <w:t>но в последние годы республики римляне создали собственные папирусные фабрики. У греков и особенно у римлян</w:t>
      </w:r>
      <w:r>
        <w:t xml:space="preserve">, </w:t>
      </w:r>
      <w:r w:rsidRPr="00A3287C">
        <w:t>несмотря на отсутствие книгопечатания</w:t>
      </w:r>
      <w:r>
        <w:t xml:space="preserve">, </w:t>
      </w:r>
      <w:r w:rsidRPr="00A3287C">
        <w:t>книжное дело находилось на очень высоком уровне: у императоров были частные библиотеки в 30000 томов (или точнее</w:t>
      </w:r>
      <w:r>
        <w:t xml:space="preserve"> - </w:t>
      </w:r>
      <w:r w:rsidRPr="00A3287C">
        <w:t xml:space="preserve">свитков) и более.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Книжные лавки встречались и в самых отдаленных провинциальных городах. В Риме были как крупные</w:t>
      </w:r>
      <w:r>
        <w:t xml:space="preserve">, </w:t>
      </w:r>
      <w:r w:rsidRPr="00A3287C">
        <w:t>так и не очень книжные магазины и множество лавочек букинистов. Большие книжные магазины располагали залами с многочисленными скорописцами. С их помощью автор мог издать свое сочинение</w:t>
      </w:r>
      <w:r>
        <w:t xml:space="preserve">, </w:t>
      </w:r>
      <w:r w:rsidRPr="00A3287C">
        <w:t>и за исключительное право продавать его иногда получал гонорар или</w:t>
      </w:r>
      <w:r>
        <w:t xml:space="preserve">, </w:t>
      </w:r>
      <w:r w:rsidRPr="00A3287C">
        <w:t>по крайней мере</w:t>
      </w:r>
      <w:r>
        <w:t xml:space="preserve">, </w:t>
      </w:r>
      <w:r w:rsidRPr="00A3287C">
        <w:t xml:space="preserve">даровые экземпляры.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Римская книга имела форму свитка</w:t>
      </w:r>
      <w:r>
        <w:t xml:space="preserve">, </w:t>
      </w:r>
      <w:r w:rsidRPr="00A3287C">
        <w:t>навернутого на палку с утолщенными концами. На верхнем конце к книге прикреплялся ярлычек с обозначением заглавия. Футляры для хранения свитков чаще всего были кожаными. Для переноски такие свитки помещались в круглые корзинки</w:t>
      </w:r>
      <w:r>
        <w:t xml:space="preserve">, </w:t>
      </w:r>
      <w:r w:rsidRPr="00A3287C">
        <w:t xml:space="preserve">с отверстиями во внутренней крышке.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библиотеках эти свитки клались на полки так</w:t>
      </w:r>
      <w:r>
        <w:t xml:space="preserve">, </w:t>
      </w:r>
      <w:r w:rsidRPr="00A3287C">
        <w:t>чтобы ярлычки были на виду. Писали на одной стороне либо одной вертикальной колонной</w:t>
      </w:r>
      <w:r>
        <w:t xml:space="preserve">, </w:t>
      </w:r>
      <w:r w:rsidRPr="00A3287C">
        <w:t>длина которой равнялась длине свитка</w:t>
      </w:r>
      <w:r>
        <w:t xml:space="preserve">, </w:t>
      </w:r>
      <w:r w:rsidRPr="00A3287C">
        <w:t xml:space="preserve">либо рядом многих параллельных колонн. </w:t>
      </w:r>
    </w:p>
    <w:p w:rsidR="002C6610" w:rsidRPr="0099599C" w:rsidRDefault="002C6610" w:rsidP="002C6610">
      <w:pPr>
        <w:spacing w:before="120"/>
        <w:jc w:val="center"/>
        <w:rPr>
          <w:b/>
          <w:sz w:val="28"/>
        </w:rPr>
      </w:pPr>
      <w:r w:rsidRPr="0099599C">
        <w:rPr>
          <w:b/>
          <w:sz w:val="28"/>
        </w:rPr>
        <w:t xml:space="preserve">Первые книжные магазины в истории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Книжные магазины в Риме служили местом свидания литераторов</w:t>
      </w:r>
      <w:r>
        <w:t xml:space="preserve">, </w:t>
      </w:r>
      <w:r w:rsidRPr="00A3287C">
        <w:t>ученых и любителей литературы. При книжных магазинах были и кабинеты для чтения</w:t>
      </w:r>
      <w:r>
        <w:t xml:space="preserve">, </w:t>
      </w:r>
      <w:r w:rsidRPr="00A3287C">
        <w:t>где за небольшую плату можно было просмотреть новинки или сличить свой экземпляр известного сочинения с тем</w:t>
      </w:r>
      <w:r>
        <w:t xml:space="preserve">, </w:t>
      </w:r>
      <w:r w:rsidRPr="00A3287C">
        <w:t xml:space="preserve">что был исправлен содержавшимся для этой цели грамматиком.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виду сравнительной дешевизны папируса и безусловной дешевизны труда</w:t>
      </w:r>
      <w:r>
        <w:t xml:space="preserve">, </w:t>
      </w:r>
      <w:r w:rsidRPr="00A3287C">
        <w:t>книги в Риме были недороги. Кроме обыкновенных дешевых экземпляров книг</w:t>
      </w:r>
      <w:r>
        <w:t xml:space="preserve">, </w:t>
      </w:r>
      <w:r w:rsidRPr="00A3287C">
        <w:t>были и настоящие чудеса каллиграфического искусства</w:t>
      </w:r>
      <w:r>
        <w:t xml:space="preserve">, </w:t>
      </w:r>
      <w:r w:rsidRPr="00A3287C">
        <w:t>экземпляры по настоящему роскошно иллюстрированные. Были книжки-крошки. Цицерон видел экземпляр Илиады</w:t>
      </w:r>
      <w:r>
        <w:t xml:space="preserve">, </w:t>
      </w:r>
      <w:r w:rsidRPr="00A3287C">
        <w:t>который мог поместиться в скорлупе ореха.</w:t>
      </w:r>
    </w:p>
    <w:p w:rsidR="002C6610" w:rsidRPr="0099599C" w:rsidRDefault="002C6610" w:rsidP="002C6610">
      <w:pPr>
        <w:spacing w:before="120"/>
        <w:jc w:val="center"/>
        <w:rPr>
          <w:b/>
          <w:sz w:val="28"/>
        </w:rPr>
      </w:pPr>
      <w:r w:rsidRPr="0099599C">
        <w:rPr>
          <w:b/>
          <w:sz w:val="28"/>
        </w:rPr>
        <w:t xml:space="preserve">Книги на пергаменте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Падение античной цивилизации прежде всего изменило внешний вид книги. Папирусные фабрики закрывались одна за другой. В Европе папирус становился все более и более редким. К тому же по своей непрочности он был неудобен для тех книг</w:t>
      </w:r>
      <w:r>
        <w:t xml:space="preserve">, </w:t>
      </w:r>
      <w:r w:rsidRPr="00A3287C">
        <w:t xml:space="preserve">которые были в наибольшем ходу в начале средних веков.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Для святого Писания и богослужебных книг</w:t>
      </w:r>
      <w:r>
        <w:t xml:space="preserve">, </w:t>
      </w:r>
      <w:r w:rsidRPr="00A3287C">
        <w:t>предназначенных для ежедневного пользования</w:t>
      </w:r>
      <w:r>
        <w:t xml:space="preserve">, </w:t>
      </w:r>
      <w:r w:rsidRPr="00A3287C">
        <w:t>более подходил вековечный пергамент</w:t>
      </w:r>
      <w:r>
        <w:t xml:space="preserve">, </w:t>
      </w:r>
      <w:r w:rsidRPr="00A3287C">
        <w:t>употреблявшийся и ранее</w:t>
      </w:r>
      <w:r>
        <w:t xml:space="preserve">, </w:t>
      </w:r>
      <w:r w:rsidRPr="00A3287C">
        <w:t>но вытесненный его дешевизной. В это время он снова входит во всеобщее употребление. Его листы соединяются в тома</w:t>
      </w:r>
      <w:r>
        <w:t xml:space="preserve">, </w:t>
      </w:r>
      <w:r w:rsidRPr="00A3287C">
        <w:t xml:space="preserve">которые соответствуют современной форме книги.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восточной империи были особые мастерские для обработки пергамента</w:t>
      </w:r>
      <w:r>
        <w:t xml:space="preserve">, </w:t>
      </w:r>
      <w:r w:rsidRPr="00A3287C">
        <w:t>и писцы получали его готовым. На Западе же они большей частью сами обрабатывали пергамент: бритвой снимали жир и пятна</w:t>
      </w:r>
      <w:r>
        <w:t xml:space="preserve">, </w:t>
      </w:r>
      <w:r w:rsidRPr="00A3287C">
        <w:t>пемзой очищали волосы и жилы</w:t>
      </w:r>
      <w:r>
        <w:t xml:space="preserve">, </w:t>
      </w:r>
      <w:r w:rsidRPr="00A3287C">
        <w:t xml:space="preserve">выглаживали и разлиновывали особым ножом.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Писали крупно</w:t>
      </w:r>
      <w:r>
        <w:t xml:space="preserve">, </w:t>
      </w:r>
      <w:r w:rsidRPr="00A3287C">
        <w:t>четко и красиво. В отделке заглавных букв в книгах встречались образцы необыкновенной роскоши. Иногда (с III по VII век) пергамент окрашивали в красную или другую краску</w:t>
      </w:r>
      <w:r>
        <w:t xml:space="preserve">, </w:t>
      </w:r>
      <w:r w:rsidRPr="00A3287C">
        <w:t>причём рукопись писали разведенным серебром</w:t>
      </w:r>
      <w:r>
        <w:t xml:space="preserve">, </w:t>
      </w:r>
      <w:r w:rsidRPr="00A3287C">
        <w:t xml:space="preserve">а заглавные буквы золотом.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Книги в то время были очень дороги: за красиво написанный и разрисованный молитвослов или псалтырь уступали иногда целые имения. Бывали случаи</w:t>
      </w:r>
      <w:r>
        <w:t xml:space="preserve">, </w:t>
      </w:r>
      <w:r w:rsidRPr="00A3287C">
        <w:t>что в целом христианском городе не оказывалось ни одной книги.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мусульманском мире книжное дело стояло в это время очень высоко: в Испании насчитывалось около 70 общественных библиотек</w:t>
      </w:r>
      <w:r>
        <w:t xml:space="preserve">, </w:t>
      </w:r>
      <w:r w:rsidRPr="00A3287C">
        <w:t>а в кордовской библиотеке было до 400000 томов.</w:t>
      </w:r>
    </w:p>
    <w:p w:rsidR="002C6610" w:rsidRPr="0099599C" w:rsidRDefault="002C6610" w:rsidP="002C6610">
      <w:pPr>
        <w:spacing w:before="120"/>
        <w:jc w:val="center"/>
        <w:rPr>
          <w:b/>
          <w:sz w:val="28"/>
        </w:rPr>
      </w:pPr>
      <w:r w:rsidRPr="0099599C">
        <w:rPr>
          <w:b/>
          <w:sz w:val="28"/>
        </w:rPr>
        <w:t>Книги в средневековой Европе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Европе книги стали дешевле и чаще</w:t>
      </w:r>
      <w:r>
        <w:t xml:space="preserve">, </w:t>
      </w:r>
      <w:r w:rsidRPr="00A3287C">
        <w:t>когда началось распространение употребления пергамента</w:t>
      </w:r>
      <w:r>
        <w:t xml:space="preserve">, </w:t>
      </w:r>
      <w:r w:rsidRPr="00A3287C">
        <w:t>чему в это время способствовал сильный подъем интеллектуальной жизни после крестовых походов</w:t>
      </w:r>
      <w:r>
        <w:t xml:space="preserve">, </w:t>
      </w:r>
      <w:r w:rsidRPr="00A3287C">
        <w:t xml:space="preserve">а также развитие университетов.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XIII веке в университетах был особый вид должностных лиц</w:t>
      </w:r>
      <w:r>
        <w:t xml:space="preserve">, </w:t>
      </w:r>
      <w:r w:rsidRPr="00A3287C">
        <w:t>так называемых стационариев</w:t>
      </w:r>
      <w:r>
        <w:t xml:space="preserve">, </w:t>
      </w:r>
      <w:r w:rsidRPr="00A3287C">
        <w:t>они давали студентам списывать учебники</w:t>
      </w:r>
      <w:r>
        <w:t xml:space="preserve">, </w:t>
      </w:r>
      <w:r w:rsidRPr="00A3287C">
        <w:t>брали книги на коммиссию от ростовщиков-евреев</w:t>
      </w:r>
      <w:r>
        <w:t xml:space="preserve">, </w:t>
      </w:r>
      <w:r w:rsidRPr="00A3287C">
        <w:t>которые сами не имели права торговать книгами</w:t>
      </w:r>
      <w:r>
        <w:t xml:space="preserve">, </w:t>
      </w:r>
      <w:r w:rsidRPr="00A3287C">
        <w:t>и от уезжавших студентов. Эти стационарии были</w:t>
      </w:r>
      <w:r>
        <w:t xml:space="preserve">, </w:t>
      </w:r>
      <w:r w:rsidRPr="00A3287C">
        <w:t>таким образом</w:t>
      </w:r>
      <w:r>
        <w:t xml:space="preserve">, </w:t>
      </w:r>
      <w:r w:rsidRPr="00A3287C">
        <w:t>первыми книгопродавцами в новой Европе.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начале XIV в. в Париже произошло разделение книгопродавцов и стационариев. В то же время</w:t>
      </w:r>
      <w:r>
        <w:t xml:space="preserve">, </w:t>
      </w:r>
      <w:r w:rsidRPr="00A3287C">
        <w:t xml:space="preserve">первые по-прежнему приносили присягу университету и были подчинены его ведению. Были также и присяжные продавцы писчих материалов.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конце XIV и нач. XV в. в "латинском квартале" целые дома и переулки были заселены переписчиками</w:t>
      </w:r>
      <w:r>
        <w:t xml:space="preserve">, </w:t>
      </w:r>
      <w:r w:rsidRPr="00A3287C">
        <w:t>каллиграфами</w:t>
      </w:r>
      <w:r>
        <w:t xml:space="preserve">, </w:t>
      </w:r>
      <w:r w:rsidRPr="00A3287C">
        <w:t>переплетчиками</w:t>
      </w:r>
      <w:r>
        <w:t xml:space="preserve">, </w:t>
      </w:r>
      <w:r w:rsidRPr="00A3287C">
        <w:t>миниатюристами (иначе</w:t>
      </w:r>
      <w:r>
        <w:t xml:space="preserve">, </w:t>
      </w:r>
      <w:r w:rsidRPr="00A3287C">
        <w:t>иллюминаторами)</w:t>
      </w:r>
      <w:r>
        <w:t xml:space="preserve">, </w:t>
      </w:r>
      <w:r w:rsidRPr="00A3287C">
        <w:t>пергаментщиками</w:t>
      </w:r>
      <w:r>
        <w:t xml:space="preserve">, </w:t>
      </w:r>
      <w:r w:rsidRPr="00A3287C">
        <w:t xml:space="preserve">продавцами бумаги и пр.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 xml:space="preserve">В Лондоне переписчики (text-writers) в </w:t>
      </w:r>
      <w:smartTag w:uri="urn:schemas-microsoft-com:office:smarttags" w:element="metricconverter">
        <w:smartTagPr>
          <w:attr w:name="ProductID" w:val="1403 г"/>
        </w:smartTagPr>
        <w:r w:rsidRPr="00A3287C">
          <w:t>1403 г</w:t>
        </w:r>
      </w:smartTag>
      <w:r w:rsidRPr="00A3287C">
        <w:t>. объединились в особый цех</w:t>
      </w:r>
      <w:r>
        <w:t xml:space="preserve">, </w:t>
      </w:r>
      <w:r w:rsidRPr="00A3287C">
        <w:t>подобное происходило и в Голландии. В Италии в XV в. были книгопродавцы</w:t>
      </w:r>
      <w:r>
        <w:t xml:space="preserve">, </w:t>
      </w:r>
      <w:r w:rsidRPr="00A3287C">
        <w:t>содержавшие при своем магазине массу писцов</w:t>
      </w:r>
      <w:r>
        <w:t xml:space="preserve">,  </w:t>
      </w:r>
      <w:r w:rsidRPr="00A3287C">
        <w:t>следовательно</w:t>
      </w:r>
      <w:r>
        <w:t xml:space="preserve">, </w:t>
      </w:r>
      <w:r w:rsidRPr="00A3287C">
        <w:t xml:space="preserve">способные издавать книги и до книгопечатания.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это время во всех больших городах Европы были уже общественные библиотеки</w:t>
      </w:r>
      <w:r>
        <w:t xml:space="preserve">, </w:t>
      </w:r>
      <w:r w:rsidRPr="00A3287C">
        <w:t xml:space="preserve">из которых иные книги. выдавались на дом (libri vagautes). Ценные и объемные экземпляры прикреплялись к письменным столикам железными цепями.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Почти везде были книгопродавцы и общества переписчиков</w:t>
      </w:r>
      <w:r>
        <w:t xml:space="preserve">, </w:t>
      </w:r>
      <w:r w:rsidRPr="00A3287C">
        <w:t>старавшиеся удовлетворить не только богатых любителей</w:t>
      </w:r>
      <w:r>
        <w:t xml:space="preserve">, </w:t>
      </w:r>
      <w:r w:rsidRPr="00A3287C">
        <w:t>но и людей среднего состояния молитвенниками</w:t>
      </w:r>
      <w:r>
        <w:t xml:space="preserve">, </w:t>
      </w:r>
      <w:r w:rsidRPr="00A3287C">
        <w:t>книгами поучительными и даже забавными.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 xml:space="preserve">Книги на Руси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На Русь книга пришла вместе с христианством</w:t>
      </w:r>
      <w:r>
        <w:t xml:space="preserve">, </w:t>
      </w:r>
      <w:r w:rsidRPr="00A3287C">
        <w:t>из Византии</w:t>
      </w:r>
      <w:r>
        <w:t xml:space="preserve">, </w:t>
      </w:r>
      <w:r w:rsidRPr="00A3287C">
        <w:t xml:space="preserve">в пору расцвета специально-византийской культуры. Но культура эта усваивается нашими предками далеко не во всем ее объеме. Принимаются книги исключительно богослужебные и благочестиво-назидательные.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Дело книжного просвещения ведется духовенством и весьма немногими любителями из высокопоставленных лиц. Если мирской человек и принимался читать или даже списывать книги</w:t>
      </w:r>
      <w:r>
        <w:t xml:space="preserve">, </w:t>
      </w:r>
      <w:r w:rsidRPr="00A3287C">
        <w:t>то делал это не для удовольствия и даже не для поучения</w:t>
      </w:r>
      <w:r>
        <w:t xml:space="preserve">, </w:t>
      </w:r>
      <w:r w:rsidRPr="00A3287C">
        <w:t xml:space="preserve">а для спасения души.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Книжное дело сосредотачивалось исключительно в монастырях. Монахи писали только с дозволения игумена</w:t>
      </w:r>
      <w:r>
        <w:t xml:space="preserve">, </w:t>
      </w:r>
      <w:r w:rsidRPr="00A3287C">
        <w:t>поэтому книга или статья начинается с формулы: благослови</w:t>
      </w:r>
      <w:r>
        <w:t xml:space="preserve">, </w:t>
      </w:r>
      <w:r w:rsidRPr="00A3287C">
        <w:t>отче. Писали на харатье (пергаменте</w:t>
      </w:r>
      <w:r>
        <w:t xml:space="preserve">, </w:t>
      </w:r>
      <w:r w:rsidRPr="00A3287C">
        <w:t>от chartia)</w:t>
      </w:r>
      <w:r>
        <w:t xml:space="preserve">, </w:t>
      </w:r>
      <w:r w:rsidRPr="00A3287C">
        <w:t>на больших листах</w:t>
      </w:r>
      <w:r>
        <w:t xml:space="preserve">, </w:t>
      </w:r>
      <w:r w:rsidRPr="00A3287C">
        <w:t>большей частью в два столбца</w:t>
      </w:r>
      <w:r>
        <w:t xml:space="preserve">, </w:t>
      </w:r>
      <w:r w:rsidRPr="00A3287C">
        <w:t>крупными и прямыми буквами</w:t>
      </w:r>
      <w:r>
        <w:t xml:space="preserve"> - </w:t>
      </w:r>
      <w:r w:rsidRPr="00A3287C">
        <w:t xml:space="preserve">уставом (который постепенно переходил через полуустав в неразборчивую скоропись XVII века).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Заглавные буквы и заставки разрисовывали красками и золотом. Одну книгу писали многие месяцы и в послесловии часто выражали сердечную радость</w:t>
      </w:r>
      <w:r>
        <w:t xml:space="preserve">, </w:t>
      </w:r>
      <w:r w:rsidRPr="00A3287C">
        <w:t>что трудный подвиг окончен счастливо.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Нашествие монголов остановило развитие книжного дела на Юге</w:t>
      </w:r>
      <w:r>
        <w:t xml:space="preserve">, </w:t>
      </w:r>
      <w:r w:rsidRPr="00A3287C">
        <w:t>а как трудно было заниматься им на Севере</w:t>
      </w:r>
      <w:r>
        <w:t xml:space="preserve">, </w:t>
      </w:r>
      <w:r w:rsidRPr="00A3287C">
        <w:t>ясно свидетельствует житие Сергия Радонежского</w:t>
      </w:r>
      <w:r>
        <w:t xml:space="preserve">, </w:t>
      </w:r>
      <w:r w:rsidRPr="00A3287C">
        <w:t>который</w:t>
      </w:r>
      <w:r>
        <w:t xml:space="preserve">, </w:t>
      </w:r>
      <w:r w:rsidRPr="00A3287C">
        <w:t>не имея ни харатьи</w:t>
      </w:r>
      <w:r>
        <w:t xml:space="preserve">, </w:t>
      </w:r>
      <w:r w:rsidRPr="00A3287C">
        <w:t>ни бумаги</w:t>
      </w:r>
      <w:r>
        <w:t xml:space="preserve">, </w:t>
      </w:r>
      <w:r w:rsidRPr="00A3287C">
        <w:t xml:space="preserve">писал на бересте.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 xml:space="preserve">Только в Новгороде были досуг и средства.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С XV века книгописание распространяется по всей средней России: являются писцы и даже литераторы профессиональные</w:t>
      </w:r>
      <w:r>
        <w:t xml:space="preserve">, </w:t>
      </w:r>
      <w:r w:rsidRPr="00A3287C">
        <w:t>"питавшиеся от трудов своих". Каллиграфия иногда доходит до высокой степени совершенства. Появляются хитрые измышления</w:t>
      </w:r>
      <w:r>
        <w:t xml:space="preserve">, </w:t>
      </w:r>
      <w:r w:rsidRPr="00A3287C">
        <w:t xml:space="preserve">вроде тайнописания (криптографии) и прочее.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XVI веке и у нас начинается городской период в истории книг: Стоглав упоминает о городских писцах</w:t>
      </w:r>
      <w:r>
        <w:t xml:space="preserve">, </w:t>
      </w:r>
      <w:r w:rsidRPr="00A3287C">
        <w:t>деятельность которых он желает подвергнуть надзору. Самый выдающийся деятель в истории русской книги этой эпохи</w:t>
      </w:r>
      <w:r>
        <w:t xml:space="preserve"> - </w:t>
      </w:r>
      <w:r w:rsidRPr="00A3287C">
        <w:t>митрополит Макарий.</w:t>
      </w:r>
    </w:p>
    <w:p w:rsidR="002C6610" w:rsidRPr="0099599C" w:rsidRDefault="002C6610" w:rsidP="002C6610">
      <w:pPr>
        <w:spacing w:before="120"/>
        <w:jc w:val="center"/>
        <w:rPr>
          <w:b/>
          <w:sz w:val="28"/>
        </w:rPr>
      </w:pPr>
      <w:r w:rsidRPr="0099599C">
        <w:rPr>
          <w:b/>
          <w:sz w:val="28"/>
        </w:rPr>
        <w:t>Книги после изобретения книгопечатания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Изобретение книгопечатания значительно понизило ценность рукописей</w:t>
      </w:r>
      <w:r>
        <w:t xml:space="preserve">, </w:t>
      </w:r>
      <w:r w:rsidRPr="00A3287C">
        <w:t xml:space="preserve">но не сразу уничтожило их производство: первопечатные книги представляли собой копию с современных рукописей.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Тем не менее</w:t>
      </w:r>
      <w:r>
        <w:t xml:space="preserve">, </w:t>
      </w:r>
      <w:r w:rsidRPr="00A3287C">
        <w:t xml:space="preserve">иные богатые книголюбцы все еще отдавали предпочтение лучшими мастерами писанным рукописям перед произведенными фабричным способом печатными книгами: но борьба каллиграфов XVI века с печатным станком была безнадежна и непродолжительна. И лишь в России среди старообрядцев рукопись соперничает с книгой до XIX века.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Уже в XVI веке удешевленная книга начинает служить интересам дня и заметно демократизируется: она становится доступной и интересной не только для людей серьезно образованных</w:t>
      </w:r>
      <w:r>
        <w:t xml:space="preserve">, </w:t>
      </w:r>
      <w:r w:rsidRPr="00A3287C">
        <w:t>но и для массы. Книга проникает и в женскую половину купеческого или небогатого помещичьего дома</w:t>
      </w:r>
      <w:r>
        <w:t xml:space="preserve">, </w:t>
      </w:r>
      <w:r w:rsidRPr="00A3287C">
        <w:t>и даже в деревенские трактиры. Книга столь же часто служит для забавы</w:t>
      </w:r>
      <w:r>
        <w:t xml:space="preserve">, </w:t>
      </w:r>
      <w:r w:rsidRPr="00A3287C">
        <w:t>как и для назидания.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XVII веке</w:t>
      </w:r>
      <w:r>
        <w:t xml:space="preserve">, </w:t>
      </w:r>
      <w:r w:rsidRPr="00A3287C">
        <w:t>вследствие усовершенствований в типографском деле</w:t>
      </w:r>
      <w:r>
        <w:t xml:space="preserve">, </w:t>
      </w:r>
      <w:r w:rsidRPr="00A3287C">
        <w:t>книжное производство прогрессирует в количестве</w:t>
      </w:r>
      <w:r>
        <w:t xml:space="preserve">, </w:t>
      </w:r>
      <w:r w:rsidRPr="00A3287C">
        <w:t xml:space="preserve">дешевизне и красоте.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соответствии с отличительной чертой науки XVII века</w:t>
      </w:r>
      <w:r>
        <w:t xml:space="preserve">, </w:t>
      </w:r>
      <w:r w:rsidRPr="00A3287C">
        <w:t>работавшей не для публики</w:t>
      </w:r>
      <w:r>
        <w:t xml:space="preserve">, </w:t>
      </w:r>
      <w:r w:rsidRPr="00A3287C">
        <w:t>а для немногих избранных</w:t>
      </w:r>
      <w:r>
        <w:t xml:space="preserve">, </w:t>
      </w:r>
      <w:r w:rsidRPr="00A3287C">
        <w:t>именно в этом столетии выходят в большом количестве многотомные фолианты</w:t>
      </w:r>
      <w:r>
        <w:t xml:space="preserve">, </w:t>
      </w:r>
      <w:r w:rsidRPr="00A3287C">
        <w:t>поглощавшие десятки лет жизни авторов и составленные с поразительной ученостью и тщательностью (Дюканжа</w:t>
      </w:r>
      <w:r>
        <w:t xml:space="preserve">, </w:t>
      </w:r>
      <w:r w:rsidRPr="00A3287C">
        <w:t>Ламбеция</w:t>
      </w:r>
      <w:r>
        <w:t xml:space="preserve">, </w:t>
      </w:r>
      <w:r w:rsidRPr="00A3287C">
        <w:t xml:space="preserve">Болланда и прочее). В этом же и следующем столетии в большом количестве появляются научные и </w:t>
      </w:r>
      <w:r>
        <w:t xml:space="preserve"> </w:t>
      </w:r>
      <w:r w:rsidRPr="00A3287C">
        <w:t>литературные журналы.</w:t>
      </w:r>
    </w:p>
    <w:p w:rsidR="002C6610" w:rsidRPr="0099599C" w:rsidRDefault="002C6610" w:rsidP="002C6610">
      <w:pPr>
        <w:spacing w:before="120"/>
        <w:jc w:val="center"/>
        <w:rPr>
          <w:b/>
          <w:sz w:val="28"/>
        </w:rPr>
      </w:pPr>
      <w:r w:rsidRPr="0099599C">
        <w:rPr>
          <w:b/>
          <w:sz w:val="28"/>
        </w:rPr>
        <w:t>Книги в XVIII веке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XVIII век</w:t>
      </w:r>
      <w:r>
        <w:t xml:space="preserve">, </w:t>
      </w:r>
      <w:r w:rsidRPr="00A3287C">
        <w:t>век просвещения</w:t>
      </w:r>
      <w:r>
        <w:t xml:space="preserve">, </w:t>
      </w:r>
      <w:r w:rsidRPr="00A3287C">
        <w:t>по преимуществу</w:t>
      </w:r>
      <w:r>
        <w:t xml:space="preserve">, </w:t>
      </w:r>
      <w:r w:rsidRPr="00A3287C">
        <w:t>вознес книгу на небывалую высоту. Достаточно назвать Вольтера</w:t>
      </w:r>
      <w:r>
        <w:t xml:space="preserve">, </w:t>
      </w:r>
      <w:r w:rsidRPr="00A3287C">
        <w:t>чтобы дать понять</w:t>
      </w:r>
      <w:r>
        <w:t xml:space="preserve">, </w:t>
      </w:r>
      <w:r w:rsidRPr="00A3287C">
        <w:t>какую силу имела тогда умно написанная книжка. Знаменитая "Энциклопедия" Дидро наглядно показывает</w:t>
      </w:r>
      <w:r>
        <w:t xml:space="preserve">, </w:t>
      </w:r>
      <w:r w:rsidRPr="00A3287C">
        <w:t>что и толстые</w:t>
      </w:r>
      <w:r>
        <w:t xml:space="preserve">, </w:t>
      </w:r>
      <w:r w:rsidRPr="00A3287C">
        <w:t>дорогие книги в то время стали предназначаться для массы образованных людей</w:t>
      </w:r>
      <w:r>
        <w:t xml:space="preserve">, </w:t>
      </w:r>
      <w:r w:rsidRPr="00A3287C">
        <w:t xml:space="preserve">для среднего сословия.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XVIII век</w:t>
      </w:r>
      <w:r>
        <w:t xml:space="preserve"> - </w:t>
      </w:r>
      <w:r w:rsidRPr="00A3287C">
        <w:t>время зарождения и развития русской печатной книги. При Петре зародилась она</w:t>
      </w:r>
      <w:r>
        <w:t xml:space="preserve">, </w:t>
      </w:r>
      <w:r w:rsidRPr="00A3287C">
        <w:t>при Екатерине II получила силу и распространение (в промежутке прогресс совершался очень медленно</w:t>
      </w:r>
      <w:r>
        <w:t xml:space="preserve">, </w:t>
      </w:r>
      <w:r w:rsidRPr="00A3287C">
        <w:t>да и в первые годы царствования Екатерины наиболее популярные сатирические журналы расходились в 200</w:t>
      </w:r>
      <w:r>
        <w:t xml:space="preserve"> - </w:t>
      </w:r>
      <w:r w:rsidRPr="00A3287C">
        <w:t xml:space="preserve">300 экз.).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С 80-х годов издаются целые библиотеки классиков и переводных романов. Выходят сотнями собственные подражания последним. Даже мистические книги масонов выходят несколькими изданиями. Русские люди приучились читать и даже покупать книги. С особой пользой потрудился для этого Н. И. Новиков. Тогда же у нас начинают заботиться и о внешней красоте книги: даже многие казенные издания</w:t>
      </w:r>
      <w:r>
        <w:t xml:space="preserve">, </w:t>
      </w:r>
      <w:r w:rsidRPr="00A3287C">
        <w:t>даже уставы украшаются изящными виньетками.</w:t>
      </w:r>
    </w:p>
    <w:p w:rsidR="002C6610" w:rsidRPr="0099599C" w:rsidRDefault="002C6610" w:rsidP="002C6610">
      <w:pPr>
        <w:spacing w:before="120"/>
        <w:jc w:val="center"/>
        <w:rPr>
          <w:b/>
          <w:sz w:val="28"/>
        </w:rPr>
      </w:pPr>
      <w:r w:rsidRPr="0099599C">
        <w:rPr>
          <w:b/>
          <w:sz w:val="28"/>
        </w:rPr>
        <w:t>Книги в XIX веке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первой четверти XIX века в истории развития книги намечаются два явления большой важности. Хорошая книга стала обогащать автора</w:t>
      </w:r>
      <w:r>
        <w:t xml:space="preserve"> - </w:t>
      </w:r>
      <w:r w:rsidRPr="00A3287C">
        <w:t>обогащать не посредством подарков и пенсий от богачей или правительства</w:t>
      </w:r>
      <w:r>
        <w:t xml:space="preserve">, </w:t>
      </w:r>
      <w:r w:rsidRPr="00A3287C">
        <w:t>но посредством покупателей</w:t>
      </w:r>
      <w:r>
        <w:t xml:space="preserve">, </w:t>
      </w:r>
      <w:r w:rsidRPr="00A3287C">
        <w:t xml:space="preserve">публики.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Знаменитые писатели становятся богачами</w:t>
      </w:r>
      <w:r>
        <w:t xml:space="preserve">, </w:t>
      </w:r>
      <w:r w:rsidRPr="00A3287C">
        <w:t>и литературный труд</w:t>
      </w:r>
      <w:r>
        <w:t xml:space="preserve">, </w:t>
      </w:r>
      <w:r w:rsidRPr="00A3287C">
        <w:t>при благоприятных условиях</w:t>
      </w:r>
      <w:r>
        <w:t xml:space="preserve">, </w:t>
      </w:r>
      <w:r w:rsidRPr="00A3287C">
        <w:t>даже заурядному работнику дает средства к безбедному существованию. С другой стороны</w:t>
      </w:r>
      <w:r>
        <w:t xml:space="preserve">, </w:t>
      </w:r>
      <w:r w:rsidRPr="00A3287C">
        <w:t>предприимчивые издатели (один из первых</w:t>
      </w:r>
      <w:r>
        <w:t xml:space="preserve"> - </w:t>
      </w:r>
      <w:r w:rsidRPr="00A3287C">
        <w:t>Констебль в Англии) задаются высокополезной задачей удешевить хорошую книгу до такой степени</w:t>
      </w:r>
      <w:r>
        <w:t xml:space="preserve">, </w:t>
      </w:r>
      <w:r w:rsidRPr="00A3287C">
        <w:t>чтобы всякий сколько-нибудь достаточный человек мог</w:t>
      </w:r>
      <w:r>
        <w:t xml:space="preserve">, </w:t>
      </w:r>
      <w:r w:rsidRPr="00A3287C">
        <w:t>без больших затрат</w:t>
      </w:r>
      <w:r>
        <w:t xml:space="preserve">, </w:t>
      </w:r>
      <w:r w:rsidRPr="00A3287C">
        <w:t>составить себе целую библиотеку.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Появившись в передовых странах Европы</w:t>
      </w:r>
      <w:r>
        <w:t xml:space="preserve">, </w:t>
      </w:r>
      <w:r w:rsidRPr="00A3287C">
        <w:t>это явление в к середине столетия становится всеобщим: не только авторы</w:t>
      </w:r>
      <w:r>
        <w:t xml:space="preserve">, </w:t>
      </w:r>
      <w:r w:rsidRPr="00A3287C">
        <w:t>пытающиеся подстроиться под вкусы публики (например</w:t>
      </w:r>
      <w:r>
        <w:t xml:space="preserve">, </w:t>
      </w:r>
      <w:r w:rsidRPr="00A3287C">
        <w:t>Дюма-отец)</w:t>
      </w:r>
      <w:r>
        <w:t xml:space="preserve">, </w:t>
      </w:r>
      <w:r w:rsidRPr="00A3287C">
        <w:t>но и большинство талантливых писателей совершенно независимых (например</w:t>
      </w:r>
      <w:r>
        <w:t xml:space="preserve">, </w:t>
      </w:r>
      <w:r w:rsidRPr="00A3287C">
        <w:t xml:space="preserve">Виктор Гюго) могут безбедно жить на доходы от продажи своих книг. Вместе с этим они становятся и крупной политической силой.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Крайнее удешевление хорошей книги (за исключением особых случаев: изданий Нового Звета</w:t>
      </w:r>
      <w:r>
        <w:t xml:space="preserve">, </w:t>
      </w:r>
      <w:r w:rsidRPr="00A3287C">
        <w:t>полного Шекспира в 1 шиллинг) становится возможным только в З-ей четверти столетия</w:t>
      </w:r>
      <w:r>
        <w:t xml:space="preserve">, </w:t>
      </w:r>
      <w:r w:rsidRPr="00A3287C">
        <w:t>зато теперь идет вперед быстрыми шагами: благодаря таким издателям</w:t>
      </w:r>
      <w:r>
        <w:t xml:space="preserve">, </w:t>
      </w:r>
      <w:r w:rsidRPr="00A3287C">
        <w:t>как Реклам ("Universal Bibliothek") в Германии</w:t>
      </w:r>
      <w:r>
        <w:t xml:space="preserve">, </w:t>
      </w:r>
      <w:r w:rsidRPr="00A3287C">
        <w:t>Сонцоньо в Италии и прочее</w:t>
      </w:r>
      <w:r>
        <w:t xml:space="preserve">, </w:t>
      </w:r>
      <w:r w:rsidRPr="00A3287C">
        <w:t>теперь за десятки рублей можно собрать библиотеку классиков всех времен и народов</w:t>
      </w:r>
      <w:r>
        <w:t xml:space="preserve">, </w:t>
      </w:r>
      <w:r w:rsidRPr="00A3287C">
        <w:t xml:space="preserve">которая в начале столетия стоила тысячи.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Специально для народа красиво и правильно издаются целые библиотечки полезных книг по такой цене</w:t>
      </w:r>
      <w:r>
        <w:t xml:space="preserve">, </w:t>
      </w:r>
      <w:r w:rsidRPr="00A3287C">
        <w:t>которая своей дешевизной убивает плохие лубочные издания. В Германии</w:t>
      </w:r>
      <w:r>
        <w:t xml:space="preserve">, </w:t>
      </w:r>
      <w:r w:rsidRPr="00A3287C">
        <w:t>а за ней и повсеместно</w:t>
      </w:r>
      <w:r>
        <w:t xml:space="preserve">, </w:t>
      </w:r>
      <w:r w:rsidRPr="00A3287C">
        <w:t>даже роскошные</w:t>
      </w:r>
      <w:r>
        <w:t xml:space="preserve">, </w:t>
      </w:r>
      <w:r w:rsidRPr="00A3287C">
        <w:t>красиво иллюстрированные книги так удешевляются</w:t>
      </w:r>
      <w:r>
        <w:t xml:space="preserve">, </w:t>
      </w:r>
      <w:r w:rsidRPr="00A3287C">
        <w:t xml:space="preserve">что не составляют редкости на полке учителя начальной школы.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Если ещё 70 лет назад Греция получала из Франции и бумагу</w:t>
      </w:r>
      <w:r>
        <w:t xml:space="preserve">, </w:t>
      </w:r>
      <w:r w:rsidRPr="00A3287C">
        <w:t>и шрифт для правительственных изданий и учебников</w:t>
      </w:r>
      <w:r>
        <w:t xml:space="preserve">, </w:t>
      </w:r>
      <w:r w:rsidRPr="00A3287C">
        <w:t>то в середине XIX века в ней ежегодно выходят тысячи книг</w:t>
      </w:r>
      <w:r>
        <w:t xml:space="preserve">, </w:t>
      </w:r>
      <w:r w:rsidRPr="00A3287C">
        <w:t>и в том числе много дешевых изданий для народа и бедняков.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России</w:t>
      </w:r>
      <w:r>
        <w:t xml:space="preserve">, </w:t>
      </w:r>
      <w:r w:rsidRPr="00A3287C">
        <w:t>уже с первых 10-летий XIX века</w:t>
      </w:r>
      <w:r>
        <w:t xml:space="preserve">, </w:t>
      </w:r>
      <w:r w:rsidRPr="00A3287C">
        <w:t>в книжном деле заметен значительный прогресс: первые тома истории Карамзина</w:t>
      </w:r>
      <w:r>
        <w:t xml:space="preserve">, </w:t>
      </w:r>
      <w:r w:rsidRPr="00A3287C">
        <w:t>выпущенные в 1818 году</w:t>
      </w:r>
      <w:r>
        <w:t xml:space="preserve">, </w:t>
      </w:r>
      <w:r w:rsidRPr="00A3287C">
        <w:t>разошлись в несколько недель. Неудачный</w:t>
      </w:r>
      <w:r>
        <w:t xml:space="preserve">, </w:t>
      </w:r>
      <w:r w:rsidRPr="00A3287C">
        <w:t>забытый ныне роман Булгарина "Иван Выжигин"</w:t>
      </w:r>
      <w:r>
        <w:t xml:space="preserve">, </w:t>
      </w:r>
      <w:r w:rsidRPr="00A3287C">
        <w:t>вышедший в 1829 году</w:t>
      </w:r>
      <w:r>
        <w:t xml:space="preserve">, </w:t>
      </w:r>
      <w:r w:rsidRPr="00A3287C">
        <w:t>принёс автору огромные по тому времени деньги. Появляются предприимчивые издатели</w:t>
      </w:r>
      <w:r>
        <w:t xml:space="preserve">, </w:t>
      </w:r>
      <w:r w:rsidRPr="00A3287C">
        <w:t>искренно любящие свое дело</w:t>
      </w:r>
      <w:r>
        <w:t xml:space="preserve">, </w:t>
      </w:r>
      <w:r w:rsidRPr="00A3287C">
        <w:t xml:space="preserve">вроде Смирдина.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С начала царствования Александра II и в России книга становится крупной общественной силой. В последнюю четверть века появляются дешевые библиотеки для среднего класса</w:t>
      </w:r>
      <w:r>
        <w:t xml:space="preserve">, </w:t>
      </w:r>
      <w:r w:rsidRPr="00A3287C">
        <w:t>уже не разоряющие предпринимателей</w:t>
      </w:r>
      <w:r>
        <w:t xml:space="preserve">, </w:t>
      </w:r>
      <w:r w:rsidRPr="00A3287C">
        <w:t>как прежде. Издаются отечественные классики по такой цене</w:t>
      </w:r>
      <w:r>
        <w:t xml:space="preserve">, </w:t>
      </w:r>
      <w:r w:rsidRPr="00A3287C">
        <w:t xml:space="preserve">которая делает их доступными и для бедных людей. 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Что же касается народных</w:t>
      </w:r>
      <w:r>
        <w:t xml:space="preserve">, </w:t>
      </w:r>
      <w:r w:rsidRPr="00A3287C">
        <w:t>копеечных изданий</w:t>
      </w:r>
      <w:r>
        <w:t xml:space="preserve">, </w:t>
      </w:r>
      <w:r w:rsidRPr="00A3287C">
        <w:t>предпринимаемых с полублаготворительной целью комитетами грамотности и другими общественными учреждениями</w:t>
      </w:r>
      <w:r>
        <w:t xml:space="preserve">, </w:t>
      </w:r>
      <w:r w:rsidRPr="00A3287C">
        <w:t>а также и некоторыми частными фирмами</w:t>
      </w:r>
      <w:r>
        <w:t xml:space="preserve">, </w:t>
      </w:r>
      <w:r w:rsidRPr="00A3287C">
        <w:t>то по строгому выбору содержания</w:t>
      </w:r>
      <w:r>
        <w:t xml:space="preserve">, </w:t>
      </w:r>
      <w:r w:rsidRPr="00A3287C">
        <w:t>дешевизне и изяществу они могут поспорить с немецкими и английскими.</w:t>
      </w:r>
    </w:p>
    <w:p w:rsidR="002C6610" w:rsidRPr="0099599C" w:rsidRDefault="002C6610" w:rsidP="002C6610">
      <w:pPr>
        <w:spacing w:before="120"/>
        <w:jc w:val="center"/>
        <w:rPr>
          <w:b/>
          <w:sz w:val="28"/>
        </w:rPr>
      </w:pPr>
      <w:r w:rsidRPr="0099599C">
        <w:rPr>
          <w:b/>
          <w:sz w:val="28"/>
        </w:rPr>
        <w:t>Книги в XX веке</w:t>
      </w:r>
    </w:p>
    <w:p w:rsidR="002C6610" w:rsidRPr="00A3287C" w:rsidRDefault="002C6610" w:rsidP="002C6610">
      <w:pPr>
        <w:spacing w:before="120"/>
        <w:ind w:firstLine="567"/>
        <w:jc w:val="both"/>
      </w:pPr>
      <w:r w:rsidRPr="00A3287C">
        <w:t>В ХХ веке в обстановке чрезвычайно быстрого роста печатной информации и широкого распространения новых средств массовых коммуникаций (радио</w:t>
      </w:r>
      <w:r>
        <w:t xml:space="preserve">, </w:t>
      </w:r>
      <w:r w:rsidRPr="00A3287C">
        <w:t>телевидение</w:t>
      </w:r>
      <w:r>
        <w:t xml:space="preserve">, </w:t>
      </w:r>
      <w:r w:rsidRPr="00A3287C">
        <w:t>кино</w:t>
      </w:r>
      <w:r>
        <w:t xml:space="preserve">, </w:t>
      </w:r>
      <w:r w:rsidRPr="00A3287C">
        <w:t>Интернет) перед книгой возникают новые проблемы: уточнение специфической функции в общей системе средств массовых коммуникаций</w:t>
      </w:r>
      <w:r>
        <w:t xml:space="preserve">, </w:t>
      </w:r>
      <w:r w:rsidRPr="00A3287C">
        <w:t>совершенствование книжной организации (освоение новых печатных материалов</w:t>
      </w:r>
      <w:r>
        <w:t xml:space="preserve">, </w:t>
      </w:r>
      <w:r w:rsidRPr="00A3287C">
        <w:t>миниатюризация изданий</w:t>
      </w:r>
      <w:r>
        <w:t xml:space="preserve">, </w:t>
      </w:r>
      <w:r w:rsidRPr="00A3287C">
        <w:t>оптимизация чтения</w:t>
      </w:r>
      <w:r>
        <w:t xml:space="preserve">, </w:t>
      </w:r>
      <w:r w:rsidRPr="00A3287C">
        <w:t>включение в научные и учебные книги звукозаписей</w:t>
      </w:r>
      <w:r>
        <w:t xml:space="preserve">, </w:t>
      </w:r>
      <w:r w:rsidRPr="00A3287C">
        <w:t>стереоскопических изображений)</w:t>
      </w:r>
      <w:r>
        <w:t xml:space="preserve">, </w:t>
      </w:r>
      <w:r w:rsidRPr="00A3287C">
        <w:t>повышение качества полиграфического исполнения и другие.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610"/>
    <w:rsid w:val="00040D4A"/>
    <w:rsid w:val="001A35F6"/>
    <w:rsid w:val="002C6610"/>
    <w:rsid w:val="003C5AB7"/>
    <w:rsid w:val="00791EE3"/>
    <w:rsid w:val="00811DD4"/>
    <w:rsid w:val="008743AE"/>
    <w:rsid w:val="0099599C"/>
    <w:rsid w:val="00A3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D9A3C7-AFB6-42A6-B048-94A2C7C6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66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Самое важное изобретение</vt:lpstr>
    </vt:vector>
  </TitlesOfParts>
  <Company>Home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Самое важное изобретение</dc:title>
  <dc:subject/>
  <dc:creator>User</dc:creator>
  <cp:keywords/>
  <dc:description/>
  <cp:lastModifiedBy>admin</cp:lastModifiedBy>
  <cp:revision>2</cp:revision>
  <dcterms:created xsi:type="dcterms:W3CDTF">2014-03-23T00:06:00Z</dcterms:created>
  <dcterms:modified xsi:type="dcterms:W3CDTF">2014-03-23T00:06:00Z</dcterms:modified>
</cp:coreProperties>
</file>