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5E" w:rsidRPr="000D3528" w:rsidRDefault="005F595E" w:rsidP="000D3528">
      <w:pPr>
        <w:pStyle w:val="a3"/>
        <w:tabs>
          <w:tab w:val="clear" w:pos="7315"/>
        </w:tabs>
        <w:spacing w:line="360" w:lineRule="auto"/>
        <w:ind w:right="0" w:firstLine="709"/>
        <w:jc w:val="center"/>
      </w:pPr>
      <w:r w:rsidRPr="000D3528">
        <w:t>Министерство образования Республики Беларусь</w:t>
      </w:r>
    </w:p>
    <w:p w:rsidR="005F595E" w:rsidRPr="000D3528" w:rsidRDefault="005F595E" w:rsidP="000D3528">
      <w:pPr>
        <w:pStyle w:val="a3"/>
        <w:tabs>
          <w:tab w:val="clear" w:pos="7315"/>
        </w:tabs>
        <w:spacing w:line="360" w:lineRule="auto"/>
        <w:ind w:right="0" w:firstLine="709"/>
        <w:jc w:val="center"/>
      </w:pPr>
      <w:r w:rsidRPr="000D3528">
        <w:t>Учреждение образования</w:t>
      </w:r>
    </w:p>
    <w:p w:rsidR="005F595E" w:rsidRPr="000D3528" w:rsidRDefault="005F595E" w:rsidP="000D3528">
      <w:pPr>
        <w:pStyle w:val="a3"/>
        <w:tabs>
          <w:tab w:val="clear" w:pos="7315"/>
        </w:tabs>
        <w:spacing w:line="360" w:lineRule="auto"/>
        <w:ind w:right="0" w:firstLine="709"/>
        <w:jc w:val="center"/>
      </w:pPr>
      <w:r w:rsidRPr="000D3528">
        <w:t>«БЕЛОРУССКИЙ ГОСУДАРСТВЕННЫЙ УНИВЕРСИТЕТ</w:t>
      </w:r>
    </w:p>
    <w:p w:rsidR="005F595E" w:rsidRPr="000D3528" w:rsidRDefault="005F595E" w:rsidP="000D3528">
      <w:pPr>
        <w:pStyle w:val="a3"/>
        <w:tabs>
          <w:tab w:val="clear" w:pos="7315"/>
        </w:tabs>
        <w:spacing w:line="360" w:lineRule="auto"/>
        <w:ind w:right="0" w:firstLine="709"/>
        <w:jc w:val="center"/>
      </w:pPr>
      <w:r w:rsidRPr="000D3528">
        <w:t>ИНФОРМАТИКИ И РАДИОЭЛЕКТРОНИКИ»</w:t>
      </w:r>
    </w:p>
    <w:p w:rsidR="005F595E" w:rsidRPr="000D3528" w:rsidRDefault="005F595E" w:rsidP="000D3528">
      <w:pPr>
        <w:pStyle w:val="a3"/>
        <w:tabs>
          <w:tab w:val="clear" w:pos="7315"/>
        </w:tabs>
        <w:spacing w:line="360" w:lineRule="auto"/>
        <w:ind w:right="0" w:firstLine="709"/>
        <w:jc w:val="center"/>
      </w:pPr>
    </w:p>
    <w:p w:rsidR="005F595E" w:rsidRPr="000D3528" w:rsidRDefault="005F595E" w:rsidP="000D3528">
      <w:pPr>
        <w:pStyle w:val="a3"/>
        <w:tabs>
          <w:tab w:val="clear" w:pos="7315"/>
        </w:tabs>
        <w:spacing w:line="360" w:lineRule="auto"/>
        <w:ind w:right="0" w:firstLine="709"/>
        <w:jc w:val="center"/>
      </w:pPr>
      <w:r w:rsidRPr="000D3528">
        <w:t>Кафедра электронной техники и технологии</w:t>
      </w: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3528">
        <w:rPr>
          <w:b/>
          <w:bCs/>
          <w:sz w:val="28"/>
          <w:szCs w:val="28"/>
        </w:rPr>
        <w:t>РЕФЕРАТ</w:t>
      </w: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3528">
        <w:rPr>
          <w:b/>
          <w:bCs/>
          <w:sz w:val="28"/>
          <w:szCs w:val="28"/>
        </w:rPr>
        <w:t>На тему:</w:t>
      </w: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3528">
        <w:rPr>
          <w:b/>
          <w:bCs/>
          <w:sz w:val="28"/>
          <w:szCs w:val="28"/>
        </w:rPr>
        <w:t>«Сборка объективов насыпной конструкции. Расчет автоколлимационных точек»</w:t>
      </w: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D3528" w:rsidRDefault="000D3528" w:rsidP="000D3528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D3528" w:rsidRPr="000D3528" w:rsidRDefault="000D3528" w:rsidP="000D3528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5F595E" w:rsidRPr="000D3528" w:rsidRDefault="005F595E" w:rsidP="000D35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3528">
        <w:rPr>
          <w:b/>
          <w:bCs/>
          <w:sz w:val="28"/>
          <w:szCs w:val="28"/>
        </w:rPr>
        <w:t>МИНСК, 2008</w:t>
      </w:r>
    </w:p>
    <w:p w:rsidR="0078080D" w:rsidRPr="00456491" w:rsidRDefault="005F595E" w:rsidP="000D3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3528">
        <w:rPr>
          <w:b/>
          <w:bCs/>
          <w:sz w:val="28"/>
          <w:szCs w:val="28"/>
        </w:rPr>
        <w:br w:type="page"/>
      </w:r>
      <w:r w:rsidR="0078080D" w:rsidRPr="00456491">
        <w:rPr>
          <w:b/>
          <w:bCs/>
          <w:sz w:val="28"/>
          <w:szCs w:val="28"/>
        </w:rPr>
        <w:t>Типы конструкций</w:t>
      </w:r>
      <w:r w:rsidR="000D3528" w:rsidRPr="00456491">
        <w:rPr>
          <w:b/>
          <w:bCs/>
          <w:sz w:val="28"/>
          <w:szCs w:val="28"/>
        </w:rPr>
        <w:t xml:space="preserve"> </w:t>
      </w:r>
      <w:r w:rsidR="0078080D" w:rsidRPr="00456491">
        <w:rPr>
          <w:b/>
          <w:bCs/>
          <w:sz w:val="28"/>
          <w:szCs w:val="28"/>
        </w:rPr>
        <w:t>объективов</w:t>
      </w:r>
      <w:r w:rsidR="000D3528" w:rsidRPr="00456491">
        <w:rPr>
          <w:b/>
          <w:bCs/>
          <w:sz w:val="28"/>
          <w:szCs w:val="28"/>
        </w:rPr>
        <w:t xml:space="preserve"> </w:t>
      </w:r>
      <w:r w:rsidR="0078080D" w:rsidRPr="00456491">
        <w:rPr>
          <w:b/>
          <w:bCs/>
          <w:sz w:val="28"/>
          <w:szCs w:val="28"/>
        </w:rPr>
        <w:t>оптических приб</w:t>
      </w:r>
      <w:r w:rsidR="002E71BA" w:rsidRPr="00456491">
        <w:rPr>
          <w:b/>
          <w:bCs/>
          <w:sz w:val="28"/>
          <w:szCs w:val="28"/>
        </w:rPr>
        <w:t>оров. Общие требования к сборке</w:t>
      </w:r>
      <w:r w:rsidR="0078080D" w:rsidRPr="00456491">
        <w:rPr>
          <w:b/>
          <w:bCs/>
          <w:sz w:val="28"/>
          <w:szCs w:val="28"/>
        </w:rPr>
        <w:t xml:space="preserve"> объективов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Разнообразные оптические приборы имеют самые различные констру</w:t>
      </w:r>
      <w:r w:rsidR="00456491">
        <w:rPr>
          <w:sz w:val="28"/>
          <w:szCs w:val="28"/>
        </w:rPr>
        <w:t>кции объективов: от двух-, трех</w:t>
      </w:r>
      <w:r w:rsidRPr="000D3528">
        <w:rPr>
          <w:sz w:val="28"/>
          <w:szCs w:val="28"/>
        </w:rPr>
        <w:t>линзовых объективов телескопических приборов до сложных многолинзовых фотообъективов с переменным фокусным расстоянием. Конструктивные особенности объективов</w:t>
      </w:r>
      <w:r w:rsidR="000D3528" w:rsidRPr="000D3528">
        <w:rPr>
          <w:sz w:val="28"/>
          <w:szCs w:val="28"/>
        </w:rPr>
        <w:t xml:space="preserve"> </w:t>
      </w:r>
      <w:r w:rsidR="002E71BA">
        <w:rPr>
          <w:sz w:val="28"/>
          <w:szCs w:val="28"/>
        </w:rPr>
        <w:t xml:space="preserve">накладывают </w:t>
      </w:r>
      <w:r w:rsidRPr="000D3528">
        <w:rPr>
          <w:sz w:val="28"/>
          <w:szCs w:val="28"/>
        </w:rPr>
        <w:t>отпечаток</w:t>
      </w:r>
      <w:r w:rsidR="000D3528" w:rsidRPr="000D3528">
        <w:rPr>
          <w:sz w:val="28"/>
          <w:szCs w:val="28"/>
        </w:rPr>
        <w:t xml:space="preserve"> </w:t>
      </w:r>
      <w:r w:rsidR="002E71BA">
        <w:rPr>
          <w:sz w:val="28"/>
          <w:szCs w:val="28"/>
        </w:rPr>
        <w:t xml:space="preserve">на </w:t>
      </w:r>
      <w:r w:rsidRPr="000D3528">
        <w:rPr>
          <w:sz w:val="28"/>
          <w:szCs w:val="28"/>
        </w:rPr>
        <w:t>способ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их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сборки.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Объективы представляют собой центрированные оптические системы, т.е. систему линз или зеркал, центры кривизны сферических поверхностей которых расположены на прямой липни, называемой оптической осью системы.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В зависимости от точности центрирования линз различают следующие основные типы объективов.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1.</w:t>
      </w:r>
      <w:r w:rsidRPr="000D3528">
        <w:rPr>
          <w:sz w:val="28"/>
          <w:szCs w:val="28"/>
        </w:rPr>
        <w:tab/>
        <w:t>Объективы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«насыпной»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конструкции,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в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которых линзы в оправах при сборке центрируют  с максимально возможной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точностью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относительно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посадочных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поверхностей оправы и устанавливают затем с минимально возможным зазором в общий корпус объектива без дополнительной юстировки.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2.</w:t>
      </w:r>
      <w:r w:rsidRPr="000D3528">
        <w:rPr>
          <w:sz w:val="28"/>
          <w:szCs w:val="28"/>
        </w:rPr>
        <w:tab/>
        <w:t>Объективы со свинчивающимися справами, линзы и оправы которых изготовляют по калибрам и соединяют между собой с минимально допустимыми зазорами. Оправы с линзами соединяют с корпусом объектива резьбой без дополнительной юстировки.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3. Объективы единичных приборов и приборов, выпускаемых мелкими сериями, детали которых подгоняют в процессе сборки, сопровождаемой юстировкой.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Процесс сборки объективов должен обеспечить: получение требуемых параметров объектива (фокусного и рабочего расстояний, разрешающей силы и необходимого качества изображения); надежную и длительную работу объектива в реальных условиях эксплуатации; выпуск необходимого количества объективов в установленные сроки.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Процесс сборки объектива имеет два этапа: предварительную и окончательную сборку.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Предварительная сборка включает в себя: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подготовку механических деталей (промывку и чистку деталей);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сборку механических узлов объектива (ирисовой диафрагмы, фокусировочной оправы объектива);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предварительную сборку блока объектива, т. е. установку и крепление линз в оправах и сборку оправ с линзами в корпусе объектива, при которой обеспечивают необходимую величину межлинзовых воздушных промежутков.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Окончательная сборка включает в себя: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чистку линз в оправах;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установку оправ с линзами в корпусе объектива и центрирование объектива;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сборку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механизмов,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располагающихся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на объективе;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выполнение рабочего расстояния объектива;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окончательную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чистку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внешних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деталей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объектива;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контроль параметров объектива в лаборатории и ОТК с оформлением паспорта;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упаковку объектива для отправки в цех сборки фотоаппаратов или на склад готовой продукции.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Приведенная последовательность сборки типична для мелкосерийного изготовления объективов. При индивидуальной сборке объективов возможно совмещение этапов сборки.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При крупносерийном изготовлении объективов указанные этапы сборки разбивают на более мелкие и сборочный процесс часто оформляют в виде конвейерной сборки.</w:t>
      </w:r>
    </w:p>
    <w:p w:rsidR="0078080D" w:rsidRPr="000D3528" w:rsidRDefault="0078080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Сборка объектива без последующей юстировки возможна лишь при изготовлении деталей с очень высокой точностью из материалов, полностью отвечающих предъявляемым требованиям. Однако в условиях реального производства размеры деталей объектива имеют отклонения от номинальных величин. Эти отклонения необходимо компенсировать в процессе сборки.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Реальный объектив, изображая предмет, вносит искажения в его форму, цвет, соотношение яркостей его частей. Эти искажения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обусловлены: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остаточными аберрациями объектива (искажениями изображения, допускаемыми при расчете объектива);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отклонениями размеров оптических деталей и формы их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преломляющих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и отражающих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поверхностей;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отклонениями преломляющих свойств стекла, возникающими при его варке (изменение показателя преломления по объему стекла);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неточным взаимным расположением оптических деталей в собранном объективе, вызываемым неточностью изготовления оправ и децентрировкой линз;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неодинаковым спектральным пропусканием просветляющих пленок и стекла линз;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влиянием рассеянного света, возникающего в результате отражения света от поверхностей линз и оправ.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Отклонения показателей преломления линз в полученной партии стекла учитывают перед изготовлением оптических деталей путем перерасчета толщин линз, расстояний между линзами и иногда радиусов линз. Сочетание показателей преломления стекла линз в данной партии называется комбинацией и обозначается порядковым номером в сопроводительном документе партии оптических деталей.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Отклонения толщин линз компенсируют, подбирая их таким образом, чтобы по возможности не увеличивать аберраций объектива. При этом в случае необходимости из меняют величину междулинзовых воздушных промежутков. Поэтому к комплекту линз, направляемому на сборку</w:t>
      </w:r>
      <w:r w:rsidRPr="000D3528">
        <w:rPr>
          <w:sz w:val="28"/>
          <w:szCs w:val="28"/>
        </w:rPr>
        <w:br/>
        <w:t>объек</w:t>
      </w:r>
      <w:r w:rsidR="005B077F" w:rsidRPr="000D3528">
        <w:rPr>
          <w:sz w:val="28"/>
          <w:szCs w:val="28"/>
        </w:rPr>
        <w:t>тива, прилагают комплектовочную</w:t>
      </w:r>
      <w:r w:rsidRPr="000D3528">
        <w:rPr>
          <w:sz w:val="28"/>
          <w:szCs w:val="28"/>
        </w:rPr>
        <w:t xml:space="preserve"> т</w:t>
      </w:r>
      <w:r w:rsidR="005B077F" w:rsidRPr="000D3528">
        <w:rPr>
          <w:sz w:val="28"/>
          <w:szCs w:val="28"/>
        </w:rPr>
        <w:t>а</w:t>
      </w:r>
      <w:r w:rsidRPr="000D3528">
        <w:rPr>
          <w:sz w:val="28"/>
          <w:szCs w:val="28"/>
        </w:rPr>
        <w:t>блицу, в которой указываются номер</w:t>
      </w:r>
      <w:r w:rsidR="005B077F" w:rsidRPr="000D3528">
        <w:rPr>
          <w:sz w:val="28"/>
          <w:szCs w:val="28"/>
        </w:rPr>
        <w:t xml:space="preserve"> комбинации парт; и стекла, от</w:t>
      </w:r>
      <w:r w:rsidRPr="000D3528">
        <w:rPr>
          <w:sz w:val="28"/>
          <w:szCs w:val="28"/>
        </w:rPr>
        <w:t>клонения толщин линз и окончательные вели</w:t>
      </w:r>
      <w:r w:rsidR="005B077F" w:rsidRPr="000D3528">
        <w:rPr>
          <w:sz w:val="28"/>
          <w:szCs w:val="28"/>
        </w:rPr>
        <w:t>чины воздуш</w:t>
      </w:r>
      <w:r w:rsidRPr="000D3528">
        <w:rPr>
          <w:sz w:val="28"/>
          <w:szCs w:val="28"/>
        </w:rPr>
        <w:t>ных промежутко</w:t>
      </w:r>
      <w:r w:rsidR="005B077F" w:rsidRPr="000D3528">
        <w:rPr>
          <w:sz w:val="28"/>
          <w:szCs w:val="28"/>
        </w:rPr>
        <w:t xml:space="preserve">в, которые необходимо выдержать </w:t>
      </w:r>
      <w:r w:rsidRPr="000D3528">
        <w:rPr>
          <w:sz w:val="28"/>
          <w:szCs w:val="28"/>
        </w:rPr>
        <w:t>при</w:t>
      </w:r>
      <w:r w:rsidRPr="000D3528">
        <w:rPr>
          <w:sz w:val="28"/>
          <w:szCs w:val="28"/>
        </w:rPr>
        <w:br/>
        <w:t>сборке</w:t>
      </w:r>
      <w:r w:rsidR="000D3528" w:rsidRPr="000D3528">
        <w:rPr>
          <w:sz w:val="28"/>
          <w:szCs w:val="28"/>
        </w:rPr>
        <w:t xml:space="preserve"> </w:t>
      </w:r>
      <w:r w:rsidR="000D3528">
        <w:rPr>
          <w:sz w:val="28"/>
          <w:szCs w:val="28"/>
        </w:rPr>
        <w:t>объектива.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Отклонения радиуса линзы от номиналы ой величины (так называемой «цвет» поверхности) и </w:t>
      </w:r>
      <w:r w:rsidR="005B077F" w:rsidRPr="000D3528">
        <w:rPr>
          <w:sz w:val="28"/>
          <w:szCs w:val="28"/>
        </w:rPr>
        <w:t>отклонения</w:t>
      </w:r>
      <w:r w:rsidRPr="000D3528">
        <w:rPr>
          <w:sz w:val="28"/>
          <w:szCs w:val="28"/>
        </w:rPr>
        <w:t xml:space="preserve"> формы поверхности линз проверяют сравнением с эталонной поверхностью при изготовлении линзы и не учитывают при комплектации линз.</w:t>
      </w:r>
    </w:p>
    <w:p w:rsidR="001F43E2" w:rsidRPr="000D3528" w:rsidRDefault="005B077F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Неблагоприятное сочетание пе</w:t>
      </w:r>
      <w:r w:rsidR="001F43E2" w:rsidRPr="000D3528">
        <w:rPr>
          <w:sz w:val="28"/>
          <w:szCs w:val="28"/>
        </w:rPr>
        <w:t>речисленных отклонени</w:t>
      </w:r>
      <w:r w:rsidRPr="000D3528">
        <w:rPr>
          <w:sz w:val="28"/>
          <w:szCs w:val="28"/>
        </w:rPr>
        <w:t xml:space="preserve">й </w:t>
      </w:r>
      <w:r w:rsidR="001F43E2" w:rsidRPr="000D3528">
        <w:rPr>
          <w:sz w:val="28"/>
          <w:szCs w:val="28"/>
        </w:rPr>
        <w:t>приводит к существенному ухудшению качества изображения и к необходимости изменения воздушных промежутков объектива после его сборки.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Дефекты поверхностей линз «(бугры», «ямы», двойная кривизна поверхности, «сорванный цвет») и недопустимая оптическая неоднородность стекла (плавная или в виде «свилей»)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не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могут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быть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скомпенсированы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при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сборке</w:t>
      </w:r>
      <w:r w:rsidR="005B077F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объектива.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Деформации поверхностей линз и зеркал при креплении в оправах должны быть устранены перед сборкой, так как ухудшение качества изображения, вызванное их воздействием, в процессе сборки нельзя скомпенсировать.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При чрезмерном ухудшении качества объектива от суммарного воздействия указанных выше причин объектив бракуют и возвращают для устранения этих причин.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Важнейшей операцией при сборке объектива является его центрирование.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Центрированием объектива называется расположение центров кривизны всех оптических поверхностей на одной прямой линии,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называемой оптической осью объектива:</w:t>
      </w:r>
    </w:p>
    <w:p w:rsidR="001F43E2" w:rsidRPr="000D3528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Смещение центра кривизны поверхности с оптической оси объектива называется </w:t>
      </w:r>
      <w:r w:rsidR="005B077F" w:rsidRPr="000D3528">
        <w:rPr>
          <w:sz w:val="28"/>
          <w:szCs w:val="28"/>
        </w:rPr>
        <w:t>децентрировкой</w:t>
      </w:r>
      <w:r w:rsidRPr="000D3528">
        <w:rPr>
          <w:sz w:val="28"/>
          <w:szCs w:val="28"/>
        </w:rPr>
        <w:t xml:space="preserve"> поверхности и приводит к ухудшению качества изображения, образуемого объективом, что выражается в появлении «комы» в центре поля изображения и наклоне плоскости изображения с наилучшей резкостью</w:t>
      </w:r>
      <w:r w:rsidR="005B077F" w:rsidRPr="000D3528">
        <w:rPr>
          <w:sz w:val="28"/>
          <w:szCs w:val="28"/>
        </w:rPr>
        <w:t>.</w:t>
      </w:r>
    </w:p>
    <w:p w:rsidR="001F43E2" w:rsidRDefault="001F43E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Допустимые значения децентриро</w:t>
      </w:r>
      <w:r w:rsidR="005B077F" w:rsidRPr="000D3528">
        <w:rPr>
          <w:sz w:val="28"/>
          <w:szCs w:val="28"/>
        </w:rPr>
        <w:t>вки</w:t>
      </w:r>
      <w:r w:rsidRPr="000D3528">
        <w:rPr>
          <w:sz w:val="28"/>
          <w:szCs w:val="28"/>
        </w:rPr>
        <w:t xml:space="preserve"> для каждой оптической поверхности вычисляют при расчете объектива, учитывают при разработке конструкции и назначении допусков на изготовление деталей и сборку объектива.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73758" w:rsidRPr="000D3528" w:rsidRDefault="00873758" w:rsidP="000D3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3528">
        <w:rPr>
          <w:b/>
          <w:bCs/>
          <w:sz w:val="28"/>
          <w:szCs w:val="28"/>
        </w:rPr>
        <w:t>Сборка объективов насыпной конструкции</w:t>
      </w:r>
    </w:p>
    <w:p w:rsidR="00873758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73758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Метод сборки объективов насыпной конструкции называют автоколлимационным методом сборки. Его применяют для объективов, требующих особенно точного центрирования линз, например сильных микрообъективов, светосильных киносъемочных объективов, широкоугольных фотообъективов.</w:t>
      </w:r>
    </w:p>
    <w:p w:rsidR="00873758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Метод сборки заключается в центрировании базовых поверхностей оправы относительно оптической оси линзы. Затем оправы с линзами вставляют в корпус объектива с минимальным зазором по диаметру оправ. В результате центры кривизны поверхностей линз будут расположены с достаточной точностью вблизи геометрической оси корпуса объектива, т. е. обеспечивается хорошая центрировка объектива. Конструктивное оформление, объектива, собранного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автоколлимационным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методом,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показано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на рис.1.</w:t>
      </w:r>
    </w:p>
    <w:p w:rsidR="00796F5D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Линзы, предназначенные для автоколлимационной сборки, в оптическом цехе центрируют с невысокой точностью (0,03—0,1 мм). Оправы для линз изготовляют в механическом цехе с припусками по наружному диаметру и торцам. Затем линзы закрепляют в оправах завальцовкой или резьбовым кольцом.</w:t>
      </w:r>
    </w:p>
    <w:p w:rsidR="00873758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 Рассмотрим чертеж линзы </w:t>
      </w:r>
      <w:r w:rsidR="00796F5D" w:rsidRPr="000D3528">
        <w:rPr>
          <w:sz w:val="28"/>
          <w:szCs w:val="28"/>
        </w:rPr>
        <w:t>фотообъектив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в оправе для автоколлимационной сборки (рис.</w:t>
      </w:r>
      <w:r w:rsidR="00796F5D" w:rsidRPr="000D3528">
        <w:rPr>
          <w:sz w:val="28"/>
          <w:szCs w:val="28"/>
        </w:rPr>
        <w:t>2).</w:t>
      </w:r>
    </w:p>
    <w:p w:rsidR="0087375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На чертеже обычн</w:t>
      </w:r>
      <w:r w:rsidR="00796F5D" w:rsidRPr="000D3528">
        <w:rPr>
          <w:sz w:val="28"/>
          <w:szCs w:val="28"/>
        </w:rPr>
        <w:t>о указывают допустимые децентри</w:t>
      </w:r>
      <w:r w:rsidRPr="000D3528">
        <w:rPr>
          <w:sz w:val="28"/>
          <w:szCs w:val="28"/>
        </w:rPr>
        <w:t>ровки поверхностей А и Б относительно геометрической оси оправы</w:t>
      </w:r>
      <w:r w:rsidR="000D3528" w:rsidRPr="000D3528">
        <w:rPr>
          <w:sz w:val="28"/>
          <w:szCs w:val="28"/>
        </w:rPr>
        <w:t xml:space="preserve"> </w:t>
      </w:r>
      <w:r w:rsidR="002C5911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>
            <v:imagedata r:id="rId5" o:title=""/>
          </v:shape>
        </w:pict>
      </w:r>
      <w:r w:rsidRPr="000D3528">
        <w:rPr>
          <w:sz w:val="28"/>
          <w:szCs w:val="28"/>
        </w:rPr>
        <w:t xml:space="preserve">20**. Допустимые децентрировки берут из оптической схемы объектива. Центры кривизны поверхностей линзы, закрепленной в оправе, расположены относительно оси оправы линзы с децентрировками, превышающими допустимые (так как </w:t>
      </w:r>
      <w:r w:rsidR="00796F5D" w:rsidRPr="000D3528">
        <w:rPr>
          <w:sz w:val="28"/>
          <w:szCs w:val="28"/>
        </w:rPr>
        <w:t>оправа п</w:t>
      </w:r>
      <w:r w:rsidRPr="000D3528">
        <w:rPr>
          <w:sz w:val="28"/>
          <w:szCs w:val="28"/>
        </w:rPr>
        <w:t>од линзу изготовлена заранее в механическом цехе по 2-му или 3-му классам точности, а линза имеет децентрировку при изготовлении в оптическом цехе).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796F5D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9.25pt;height:251.25pt;mso-wrap-edited:f;mso-wrap-distance-left:0;mso-wrap-distance-right:0" wrapcoords="0 0 0 8710 0 8710 0 21600 21600 21600 21600 8710 11489 8710 11489 0 0 0">
            <v:imagedata r:id="rId6" o:title=""/>
          </v:shape>
        </w:pict>
      </w:r>
    </w:p>
    <w:p w:rsidR="00456491" w:rsidRDefault="00796F5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456491">
        <w:rPr>
          <w:sz w:val="28"/>
          <w:szCs w:val="28"/>
        </w:rPr>
        <w:t>Рис.1. Широкоугольный фотообъектив</w:t>
      </w:r>
      <w:r w:rsidR="000D3528" w:rsidRPr="00456491">
        <w:rPr>
          <w:sz w:val="28"/>
          <w:szCs w:val="28"/>
        </w:rPr>
        <w:t xml:space="preserve"> </w:t>
      </w:r>
      <w:r w:rsidR="00456491" w:rsidRPr="00456491">
        <w:rPr>
          <w:sz w:val="28"/>
          <w:szCs w:val="28"/>
        </w:rPr>
        <w:t>«Руссар МР-2» (</w:t>
      </w:r>
      <w:r w:rsidR="002C5911">
        <w:rPr>
          <w:position w:val="-12"/>
          <w:sz w:val="28"/>
          <w:szCs w:val="28"/>
        </w:rPr>
        <w:pict>
          <v:shape id="_x0000_i1027" type="#_x0000_t75" style="width:15.75pt;height:18.75pt">
            <v:imagedata r:id="rId7" o:title=""/>
          </v:shape>
        </w:pict>
      </w:r>
      <w:r w:rsidR="00456491" w:rsidRPr="00456491">
        <w:rPr>
          <w:sz w:val="28"/>
          <w:szCs w:val="28"/>
        </w:rPr>
        <w:t>=20мм)</w:t>
      </w:r>
      <w:r w:rsidR="00456491">
        <w:rPr>
          <w:sz w:val="28"/>
          <w:szCs w:val="28"/>
        </w:rPr>
        <w:t>.</w:t>
      </w:r>
    </w:p>
    <w:p w:rsidR="00456491" w:rsidRPr="00456491" w:rsidRDefault="00796F5D" w:rsidP="00456491">
      <w:pPr>
        <w:spacing w:line="360" w:lineRule="auto"/>
        <w:ind w:firstLine="708"/>
        <w:jc w:val="both"/>
        <w:rPr>
          <w:sz w:val="28"/>
          <w:szCs w:val="28"/>
        </w:rPr>
      </w:pPr>
      <w:r w:rsidRPr="00456491">
        <w:rPr>
          <w:sz w:val="28"/>
          <w:szCs w:val="28"/>
        </w:rPr>
        <w:t>Рис.2. Пример чертежа линзы</w:t>
      </w:r>
      <w:r w:rsidR="00456491" w:rsidRPr="00456491">
        <w:rPr>
          <w:sz w:val="28"/>
          <w:szCs w:val="28"/>
        </w:rPr>
        <w:t xml:space="preserve"> для автоколлимационной сборки.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73758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Децентрировку можно уменьшить до допустимой величины, если линзу в оправе на специальном центрир</w:t>
      </w:r>
      <w:r w:rsidR="00796F5D" w:rsidRPr="000D3528">
        <w:rPr>
          <w:sz w:val="28"/>
          <w:szCs w:val="28"/>
        </w:rPr>
        <w:t>о</w:t>
      </w:r>
      <w:r w:rsidRPr="000D3528">
        <w:rPr>
          <w:sz w:val="28"/>
          <w:szCs w:val="28"/>
        </w:rPr>
        <w:t>вочном патроне смещать и разворачивать таким образом, чтобы центры кривизны ее поверхностей совместились с осью вращения шпинделя токарного станка, после чего обработать базовые поверхности оправы. При этом оптическая ось линзы совмещается с геометрической осью оправы с требуемой точностью.</w:t>
      </w:r>
    </w:p>
    <w:p w:rsidR="00873758" w:rsidRPr="000D3528" w:rsidRDefault="00873758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Рассмотрим схематически процесс центрирования линзы. На рис. </w:t>
      </w:r>
      <w:r w:rsidR="00796F5D" w:rsidRPr="000D3528">
        <w:rPr>
          <w:sz w:val="28"/>
          <w:szCs w:val="28"/>
        </w:rPr>
        <w:t>3</w:t>
      </w:r>
      <w:r w:rsidRPr="000D3528">
        <w:rPr>
          <w:sz w:val="28"/>
          <w:szCs w:val="28"/>
        </w:rPr>
        <w:t xml:space="preserve">, а изображена линза, установленная в центрировочном патроне. Линза установлена так, чтобы центр кривизны наружной поверхности линзы </w:t>
      </w:r>
      <w:r w:rsidR="002C5911">
        <w:rPr>
          <w:position w:val="-12"/>
          <w:sz w:val="28"/>
          <w:szCs w:val="28"/>
        </w:rPr>
        <w:pict>
          <v:shape id="_x0000_i1028" type="#_x0000_t75" style="width:14.25pt;height:18.75pt">
            <v:imagedata r:id="rId8" o:title=""/>
          </v:shape>
        </w:pict>
      </w:r>
      <w:r w:rsidRPr="000D3528">
        <w:rPr>
          <w:sz w:val="28"/>
          <w:szCs w:val="28"/>
        </w:rPr>
        <w:t xml:space="preserve">был расположен в одной плоскости с центром кривизны О сферической части патрона. Центры кривизны поверхностей линзы </w:t>
      </w:r>
      <w:r w:rsidR="002C5911">
        <w:rPr>
          <w:position w:val="-12"/>
          <w:sz w:val="28"/>
          <w:szCs w:val="28"/>
        </w:rPr>
        <w:pict>
          <v:shape id="_x0000_i1029" type="#_x0000_t75" style="width:14.25pt;height:18.75pt">
            <v:imagedata r:id="rId9" o:title=""/>
          </v:shape>
        </w:pict>
      </w:r>
      <w:r w:rsidRPr="000D3528">
        <w:rPr>
          <w:sz w:val="28"/>
          <w:szCs w:val="28"/>
        </w:rPr>
        <w:t xml:space="preserve"> и </w:t>
      </w:r>
      <w:r w:rsidR="002C5911">
        <w:rPr>
          <w:position w:val="-12"/>
          <w:sz w:val="28"/>
          <w:szCs w:val="28"/>
        </w:rPr>
        <w:pict>
          <v:shape id="_x0000_i1030" type="#_x0000_t75" style="width:15pt;height:18.75pt">
            <v:imagedata r:id="rId10" o:title=""/>
          </v:shape>
        </w:pict>
      </w:r>
      <w:r w:rsidRPr="000D3528">
        <w:rPr>
          <w:sz w:val="28"/>
          <w:szCs w:val="28"/>
        </w:rPr>
        <w:t xml:space="preserve"> смещены относительно оси шпинделя станка и при вращении шпинделя описывают окружности. Смещения центров кривизны с оси вращения шпинделя наблю</w:t>
      </w:r>
      <w:r w:rsidR="00796F5D" w:rsidRPr="000D3528">
        <w:rPr>
          <w:sz w:val="28"/>
          <w:szCs w:val="28"/>
        </w:rPr>
        <w:t xml:space="preserve">дают и измеряют с помощью автоколлимационной центрировочной трубки ЮС-13, разработанной А.А. Забелиным. </w:t>
      </w:r>
    </w:p>
    <w:p w:rsidR="00796F5D" w:rsidRPr="000D3528" w:rsidRDefault="00796F5D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Трубку укрепляют на задней бабке токарного станка. Вращением винтов 1, расположенных через 90° вокруг оси шпинделя, подвижную часть патрона смещают в плоскости, перпендикулярной к оси шпиндели, так, что центр кривизны линзы </w:t>
      </w:r>
      <w:r w:rsidR="002C5911">
        <w:rPr>
          <w:position w:val="-12"/>
          <w:sz w:val="28"/>
          <w:szCs w:val="28"/>
        </w:rPr>
        <w:pict>
          <v:shape id="_x0000_i1031" type="#_x0000_t75" style="width:14.25pt;height:18.75pt">
            <v:imagedata r:id="rId11" o:title=""/>
          </v:shape>
        </w:pict>
      </w:r>
      <w:r w:rsidRPr="000D3528">
        <w:rPr>
          <w:sz w:val="28"/>
          <w:szCs w:val="28"/>
        </w:rPr>
        <w:t xml:space="preserve"> совмещается с осью шпинделя (рис. </w:t>
      </w:r>
      <w:r w:rsidR="001C4FD9" w:rsidRPr="000D3528">
        <w:rPr>
          <w:sz w:val="28"/>
          <w:szCs w:val="28"/>
        </w:rPr>
        <w:t>3</w:t>
      </w:r>
      <w:r w:rsidRPr="000D3528">
        <w:rPr>
          <w:sz w:val="28"/>
          <w:szCs w:val="28"/>
        </w:rPr>
        <w:t xml:space="preserve">, б). Биения центра кривизны </w:t>
      </w:r>
      <w:r w:rsidR="002C5911">
        <w:rPr>
          <w:position w:val="-12"/>
          <w:sz w:val="28"/>
          <w:szCs w:val="28"/>
        </w:rPr>
        <w:pict>
          <v:shape id="_x0000_i1032" type="#_x0000_t75" style="width:14.25pt;height:18.75pt">
            <v:imagedata r:id="rId12" o:title=""/>
          </v:shape>
        </w:pict>
      </w:r>
      <w:r w:rsidRPr="000D3528">
        <w:rPr>
          <w:sz w:val="28"/>
          <w:szCs w:val="28"/>
        </w:rPr>
        <w:t xml:space="preserve"> при </w:t>
      </w:r>
      <w:r w:rsidR="001C4FD9" w:rsidRPr="000D3528">
        <w:rPr>
          <w:sz w:val="28"/>
          <w:szCs w:val="28"/>
        </w:rPr>
        <w:t>в</w:t>
      </w:r>
      <w:r w:rsidRPr="000D3528">
        <w:rPr>
          <w:sz w:val="28"/>
          <w:szCs w:val="28"/>
        </w:rPr>
        <w:t xml:space="preserve">ращении шпинделя в этом случае не наблюдается, биение центра кривизны </w:t>
      </w:r>
      <w:r w:rsidR="002C5911">
        <w:rPr>
          <w:position w:val="-12"/>
          <w:sz w:val="28"/>
          <w:szCs w:val="28"/>
        </w:rPr>
        <w:pict>
          <v:shape id="_x0000_i1033" type="#_x0000_t75" style="width:15pt;height:18.75pt">
            <v:imagedata r:id="rId13" o:title=""/>
          </v:shape>
        </w:pict>
      </w:r>
      <w:r w:rsidR="001C4FD9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 xml:space="preserve">увеличивается. Вращением винтов 2, перемещающих сферическую часть патрона, центр кривизны </w:t>
      </w:r>
      <w:r w:rsidR="002C5911">
        <w:rPr>
          <w:position w:val="-12"/>
          <w:sz w:val="28"/>
          <w:szCs w:val="28"/>
        </w:rPr>
        <w:pict>
          <v:shape id="_x0000_i1034" type="#_x0000_t75" style="width:15pt;height:18.75pt">
            <v:imagedata r:id="rId14" o:title=""/>
          </v:shape>
        </w:pict>
      </w:r>
      <w:r w:rsidRPr="000D3528">
        <w:rPr>
          <w:sz w:val="28"/>
          <w:szCs w:val="28"/>
        </w:rPr>
        <w:t xml:space="preserve"> </w:t>
      </w:r>
      <w:r w:rsidR="001C4FD9" w:rsidRPr="000D3528">
        <w:rPr>
          <w:sz w:val="28"/>
          <w:szCs w:val="28"/>
        </w:rPr>
        <w:t>совмещают с осью шпинделя (рис.3</w:t>
      </w:r>
      <w:r w:rsidRPr="000D3528">
        <w:rPr>
          <w:sz w:val="28"/>
          <w:szCs w:val="28"/>
        </w:rPr>
        <w:t xml:space="preserve">, в). При этом центр кривизны </w:t>
      </w:r>
      <w:r w:rsidR="002C5911">
        <w:rPr>
          <w:position w:val="-12"/>
          <w:sz w:val="28"/>
          <w:szCs w:val="28"/>
        </w:rPr>
        <w:pict>
          <v:shape id="_x0000_i1035" type="#_x0000_t75" style="width:14.25pt;height:18.75pt">
            <v:imagedata r:id="rId12" o:title=""/>
          </v:shape>
        </w:pict>
      </w:r>
      <w:r w:rsidRPr="000D3528">
        <w:rPr>
          <w:sz w:val="28"/>
          <w:szCs w:val="28"/>
        </w:rPr>
        <w:t xml:space="preserve"> не смещается с оси шпинделя, так как он был расположен, в одной плоскости с центром сферической части патрона. При вращении шпинделя биение обоих центров кривизны линзы отсутствует. В результате оправа линзы будет иметь перекос, но оптическая ось линзы будет совмещена с осью шпинделя. Вызванный юстировкой перекос оправы устраняют проточкой резцом 3 ее торца и наружной поверхности, не снимая линзы с центрировочного патрона. Наружную поверхность оправы линзы с </w:t>
      </w:r>
      <w:r w:rsidR="002C5911">
        <w:rPr>
          <w:position w:val="-6"/>
          <w:sz w:val="28"/>
          <w:szCs w:val="28"/>
        </w:rPr>
        <w:pict>
          <v:shape id="_x0000_i1036" type="#_x0000_t75" style="width:15pt;height:15pt">
            <v:imagedata r:id="rId15" o:title=""/>
          </v:shape>
        </w:pict>
      </w:r>
      <w:r w:rsidRPr="000D3528">
        <w:rPr>
          <w:sz w:val="28"/>
          <w:szCs w:val="28"/>
        </w:rPr>
        <w:t>20** протачивают до размера, равного диаметру корпуса объектива, с минимально необходимым зазором (порядка 0,01 мм). Торец оправы подрезают так,</w:t>
      </w:r>
      <w:r w:rsidR="001C4FD9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чтобы можно было выдержать указанный на чертеже линзы размер 0,54 ± 0,01 мм</w:t>
      </w:r>
      <w:r w:rsidR="001C4FD9" w:rsidRPr="000D3528">
        <w:rPr>
          <w:sz w:val="28"/>
          <w:szCs w:val="28"/>
        </w:rPr>
        <w:t xml:space="preserve">. </w:t>
      </w:r>
      <w:r w:rsidRPr="000D3528">
        <w:rPr>
          <w:sz w:val="28"/>
          <w:szCs w:val="28"/>
        </w:rPr>
        <w:t xml:space="preserve">Расстояние от линзы </w:t>
      </w:r>
      <w:r w:rsidR="001C4FD9" w:rsidRPr="000D3528">
        <w:rPr>
          <w:sz w:val="28"/>
          <w:szCs w:val="28"/>
        </w:rPr>
        <w:t>до торц</w:t>
      </w:r>
      <w:r w:rsidRPr="000D3528">
        <w:rPr>
          <w:sz w:val="28"/>
          <w:szCs w:val="28"/>
        </w:rPr>
        <w:t xml:space="preserve">а при подрезке измеряют индикаторным приспособлением, показанным на рис. </w:t>
      </w:r>
      <w:r w:rsidR="001C4FD9" w:rsidRPr="000D3528">
        <w:rPr>
          <w:sz w:val="28"/>
          <w:szCs w:val="28"/>
        </w:rPr>
        <w:t>4</w:t>
      </w:r>
      <w:r w:rsidRPr="000D3528">
        <w:rPr>
          <w:sz w:val="28"/>
          <w:szCs w:val="28"/>
        </w:rPr>
        <w:t>, а. Затем линзу снимают с центри</w:t>
      </w:r>
      <w:r w:rsidR="001C4FD9" w:rsidRPr="000D3528">
        <w:rPr>
          <w:sz w:val="28"/>
          <w:szCs w:val="28"/>
        </w:rPr>
        <w:t>ровочн</w:t>
      </w:r>
      <w:r w:rsidRPr="000D3528">
        <w:rPr>
          <w:sz w:val="28"/>
          <w:szCs w:val="28"/>
        </w:rPr>
        <w:t>ого патрона и устанавливают в цанговый патрон токарного станка на обработанное базовые поверхности. Подрезают второй опорный торец оправы таким об</w:t>
      </w:r>
      <w:r w:rsidR="001C4FD9" w:rsidRPr="000D3528">
        <w:rPr>
          <w:sz w:val="28"/>
          <w:szCs w:val="28"/>
        </w:rPr>
        <w:t>разом, чтобы выдержать размер 3±</w:t>
      </w:r>
      <w:r w:rsidRPr="000D3528">
        <w:rPr>
          <w:sz w:val="28"/>
          <w:szCs w:val="28"/>
        </w:rPr>
        <w:t>0,01 мм до</w:t>
      </w:r>
      <w:r w:rsidR="001C4FD9" w:rsidRPr="000D3528">
        <w:rPr>
          <w:sz w:val="28"/>
          <w:szCs w:val="28"/>
        </w:rPr>
        <w:t xml:space="preserve"> второй поверхности линзы </w:t>
      </w:r>
      <w:r w:rsidRPr="000D3528">
        <w:rPr>
          <w:sz w:val="28"/>
          <w:szCs w:val="28"/>
        </w:rPr>
        <w:t xml:space="preserve">(см. рис. </w:t>
      </w:r>
      <w:r w:rsidR="001C4FD9" w:rsidRPr="000D3528">
        <w:rPr>
          <w:sz w:val="28"/>
          <w:szCs w:val="28"/>
        </w:rPr>
        <w:t>4</w:t>
      </w:r>
      <w:r w:rsidRPr="000D3528">
        <w:rPr>
          <w:sz w:val="28"/>
          <w:szCs w:val="28"/>
        </w:rPr>
        <w:t>, б). Процесс центрирования линзы окончен.</w:t>
      </w:r>
    </w:p>
    <w:p w:rsidR="00F517CC" w:rsidRDefault="00F517CC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b/>
          <w:bCs/>
          <w:sz w:val="28"/>
          <w:szCs w:val="28"/>
        </w:rPr>
        <w:t>Устройство автоколлимационной трубки ЮС-13.</w:t>
      </w:r>
      <w:r w:rsidRPr="000D3528">
        <w:rPr>
          <w:sz w:val="28"/>
          <w:szCs w:val="28"/>
        </w:rPr>
        <w:t xml:space="preserve"> Схема автоколлимационной трубки ЮС-13 приведена на рис. 5. Прозрачное перекрестие па зеркале 8 трубки, подсвеченное осветителем 7, проецируется объективом 2 на плоскость, в которой расположен центр </w:t>
      </w:r>
      <w:r w:rsidR="002C5911">
        <w:rPr>
          <w:position w:val="-12"/>
          <w:sz w:val="28"/>
          <w:szCs w:val="28"/>
        </w:rPr>
        <w:pict>
          <v:shape id="_x0000_i1037" type="#_x0000_t75" style="width:14.25pt;height:18.75pt">
            <v:imagedata r:id="rId12" o:title=""/>
          </v:shape>
        </w:pict>
      </w:r>
      <w:r w:rsidRPr="000D3528">
        <w:rPr>
          <w:sz w:val="28"/>
          <w:szCs w:val="28"/>
        </w:rPr>
        <w:t xml:space="preserve"> кривизны центрируемой линзы 1.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1C4FD9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52pt;height:402pt">
            <v:imagedata r:id="rId16" o:title=""/>
          </v:shape>
        </w:pict>
      </w:r>
    </w:p>
    <w:p w:rsidR="001C4FD9" w:rsidRDefault="001C4FD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Рис.3. Центрировочные линзы.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905B26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282.75pt;height:136.5pt;mso-wrap-distance-left:504.05pt;mso-wrap-distance-right:504.05pt;mso-position-horizontal-relative:margin">
            <v:imagedata r:id="rId17" o:title=""/>
          </v:shape>
        </w:pict>
      </w:r>
    </w:p>
    <w:p w:rsidR="00F517CC" w:rsidRPr="000D3528" w:rsidRDefault="00F517CC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Рис.4. Обработка оправы линзы после центрирования</w:t>
      </w:r>
    </w:p>
    <w:p w:rsidR="00F517CC" w:rsidRPr="000D3528" w:rsidRDefault="00F517CC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F517CC" w:rsidRPr="000D3528" w:rsidRDefault="00F517CC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Изображение перекрестия совмещают с центром кривизны линзы в поперечном направлении путем наклона трубки при разгибании пружины 5 винтом 6. Лучи, света, образующие изображение перекрестия в центре кривизны линзы, отражаются от поверхности линзы, установленной на центрировочном патроне, и возвращаются в трубку собранные объективом 2 на зеркале 8. Отразившись от зеркала, лучи образуют увеличенное изображение перекрестия па измерительной сетке 4 микроскопа 3.</w:t>
      </w:r>
    </w:p>
    <w:p w:rsidR="00002E12" w:rsidRPr="000D3528" w:rsidRDefault="00F517CC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Наблюдение за децентрировкой С центра кривизны линзы ведут при вращении шпинделя станка. Схема наблюдения показана на рис.6. Осевой луч t пучка, выходящего из трубки ЮС-13, из-за смещения </w:t>
      </w:r>
      <w:r w:rsidR="002C5911">
        <w:rPr>
          <w:position w:val="-12"/>
          <w:sz w:val="28"/>
          <w:szCs w:val="28"/>
        </w:rPr>
        <w:pict>
          <v:shape id="_x0000_i1040" type="#_x0000_t75" style="width:14.25pt;height:18.75pt">
            <v:imagedata r:id="rId12" o:title=""/>
          </v:shape>
        </w:pict>
      </w:r>
      <w:r w:rsidRPr="000D3528">
        <w:rPr>
          <w:sz w:val="28"/>
          <w:szCs w:val="28"/>
        </w:rPr>
        <w:t xml:space="preserve"> центра кривизны отражается от линзы по направлению </w:t>
      </w:r>
      <w:r w:rsidR="002C5911">
        <w:rPr>
          <w:position w:val="-6"/>
          <w:sz w:val="28"/>
          <w:szCs w:val="28"/>
        </w:rPr>
        <w:pict>
          <v:shape id="_x0000_i1041" type="#_x0000_t75" style="width:11.25pt;height:15.75pt">
            <v:imagedata r:id="rId18" o:title=""/>
          </v:shape>
        </w:pict>
      </w:r>
      <w:r w:rsidRPr="000D3528">
        <w:rPr>
          <w:sz w:val="28"/>
          <w:szCs w:val="28"/>
        </w:rPr>
        <w:t xml:space="preserve"> и возвращается в объектив трубки под углом </w:t>
      </w:r>
      <w:r w:rsidR="002C5911">
        <w:rPr>
          <w:position w:val="-6"/>
          <w:sz w:val="28"/>
          <w:szCs w:val="28"/>
        </w:rPr>
        <w:pict>
          <v:shape id="_x0000_i1042" type="#_x0000_t75" style="width:57.75pt;height:15pt">
            <v:imagedata r:id="rId19" o:title=""/>
          </v:shape>
        </w:pict>
      </w:r>
      <w:r w:rsidRPr="000D3528">
        <w:rPr>
          <w:sz w:val="28"/>
          <w:szCs w:val="28"/>
        </w:rPr>
        <w:t xml:space="preserve"> по отношению к первоначальному направлению, пучка t. </w:t>
      </w:r>
      <w:r w:rsidR="00002E12" w:rsidRPr="000D3528">
        <w:rPr>
          <w:sz w:val="28"/>
          <w:szCs w:val="28"/>
        </w:rPr>
        <w:t xml:space="preserve">При </w:t>
      </w:r>
      <w:r w:rsidRPr="000D3528">
        <w:rPr>
          <w:sz w:val="28"/>
          <w:szCs w:val="28"/>
        </w:rPr>
        <w:t>повороте</w:t>
      </w:r>
      <w:r w:rsidR="00002E12" w:rsidRPr="000D3528">
        <w:rPr>
          <w:sz w:val="28"/>
          <w:szCs w:val="28"/>
        </w:rPr>
        <w:t xml:space="preserve"> шпинделя на 180° центр кривизны линзы займет положение </w:t>
      </w:r>
      <w:r w:rsidR="002C5911">
        <w:rPr>
          <w:position w:val="-12"/>
          <w:sz w:val="28"/>
          <w:szCs w:val="28"/>
        </w:rPr>
        <w:pict>
          <v:shape id="_x0000_i1043" type="#_x0000_t75" style="width:18pt;height:18.75pt">
            <v:imagedata r:id="rId20" o:title=""/>
          </v:shape>
        </w:pict>
      </w:r>
      <w:r w:rsidR="00002E12" w:rsidRPr="000D3528">
        <w:rPr>
          <w:sz w:val="28"/>
          <w:szCs w:val="28"/>
        </w:rPr>
        <w:t xml:space="preserve"> и осевой луч t отразится по направлению </w:t>
      </w:r>
      <w:r w:rsidR="002C5911">
        <w:rPr>
          <w:position w:val="-6"/>
          <w:sz w:val="28"/>
          <w:szCs w:val="28"/>
        </w:rPr>
        <w:pict>
          <v:shape id="_x0000_i1044" type="#_x0000_t75" style="width:12.75pt;height:15.75pt">
            <v:imagedata r:id="rId21" o:title=""/>
          </v:shape>
        </w:pict>
      </w:r>
      <w:r w:rsidR="00002E12" w:rsidRPr="000D3528">
        <w:rPr>
          <w:sz w:val="28"/>
          <w:szCs w:val="28"/>
        </w:rPr>
        <w:t xml:space="preserve">, возвращаясь также под углом </w:t>
      </w:r>
      <w:r w:rsidR="002C5911">
        <w:rPr>
          <w:position w:val="-6"/>
          <w:sz w:val="28"/>
          <w:szCs w:val="28"/>
        </w:rPr>
        <w:pict>
          <v:shape id="_x0000_i1045" type="#_x0000_t75" style="width:12.75pt;height:12pt">
            <v:imagedata r:id="rId22" o:title=""/>
          </v:shape>
        </w:pict>
      </w:r>
      <w:r w:rsidR="00002E12" w:rsidRPr="000D3528">
        <w:rPr>
          <w:sz w:val="28"/>
          <w:szCs w:val="28"/>
        </w:rPr>
        <w:t xml:space="preserve"> к лучу t, но с противоположной стороны от оси шпинделя. Таким образом, при повороте шпинделя с линзой отраженный луч описывает коническую поверхность с углом конуса </w:t>
      </w:r>
      <w:r w:rsidR="002C5911">
        <w:rPr>
          <w:position w:val="-6"/>
          <w:sz w:val="28"/>
          <w:szCs w:val="28"/>
        </w:rPr>
        <w:pict>
          <v:shape id="_x0000_i1046" type="#_x0000_t75" style="width:20.25pt;height:15pt">
            <v:imagedata r:id="rId23" o:title=""/>
          </v:shape>
        </w:pict>
      </w:r>
      <w:r w:rsidR="00002E12" w:rsidRPr="000D3528">
        <w:rPr>
          <w:sz w:val="28"/>
          <w:szCs w:val="28"/>
        </w:rPr>
        <w:t xml:space="preserve">. В результате изображение перекрестия трубки, образуемое отраженными лучами </w:t>
      </w:r>
      <w:r w:rsidR="002C5911">
        <w:rPr>
          <w:position w:val="-6"/>
          <w:sz w:val="28"/>
          <w:szCs w:val="28"/>
        </w:rPr>
        <w:pict>
          <v:shape id="_x0000_i1047" type="#_x0000_t75" style="width:33pt;height:15.75pt">
            <v:imagedata r:id="rId24" o:title=""/>
          </v:shape>
        </w:pict>
      </w:r>
      <w:r w:rsidR="00002E12" w:rsidRPr="000D3528">
        <w:rPr>
          <w:sz w:val="28"/>
          <w:szCs w:val="28"/>
        </w:rPr>
        <w:t xml:space="preserve">, описывает на сетке микроскопа окружность, диаметр D которой соответствует </w:t>
      </w:r>
      <w:r w:rsidR="00002E12" w:rsidRPr="000D3528">
        <w:rPr>
          <w:sz w:val="28"/>
          <w:szCs w:val="28"/>
          <w:lang w:val="en-US"/>
        </w:rPr>
        <w:t>N</w:t>
      </w:r>
      <w:r w:rsidR="00002E12" w:rsidRPr="000D3528">
        <w:rPr>
          <w:sz w:val="28"/>
          <w:szCs w:val="28"/>
        </w:rPr>
        <w:t xml:space="preserve"> делениям сетки.</w:t>
      </w:r>
    </w:p>
    <w:p w:rsidR="00002E12" w:rsidRPr="000D3528" w:rsidRDefault="00002E1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Диаметр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окружности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(в мм)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002E12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113.25pt;height:18.75pt">
            <v:imagedata r:id="rId25" o:title=""/>
          </v:shape>
        </w:pict>
      </w:r>
      <w:r w:rsidR="00002E12" w:rsidRPr="000D3528">
        <w:rPr>
          <w:sz w:val="28"/>
          <w:szCs w:val="28"/>
        </w:rPr>
        <w:t>,</w:t>
      </w:r>
      <w:r w:rsidR="000D3528" w:rsidRPr="000D3528">
        <w:rPr>
          <w:sz w:val="28"/>
          <w:szCs w:val="28"/>
        </w:rPr>
        <w:t xml:space="preserve">     </w:t>
      </w:r>
      <w:r w:rsidR="00002E12" w:rsidRPr="000D3528">
        <w:rPr>
          <w:sz w:val="28"/>
          <w:szCs w:val="28"/>
        </w:rPr>
        <w:t>(</w:t>
      </w:r>
      <w:r w:rsidR="005F595E" w:rsidRPr="000D3528">
        <w:rPr>
          <w:sz w:val="28"/>
          <w:szCs w:val="28"/>
        </w:rPr>
        <w:t>1</w:t>
      </w:r>
      <w:r w:rsidR="00002E12" w:rsidRPr="000D3528">
        <w:rPr>
          <w:sz w:val="28"/>
          <w:szCs w:val="28"/>
        </w:rPr>
        <w:t>)</w:t>
      </w:r>
    </w:p>
    <w:p w:rsidR="00002E12" w:rsidRPr="000D3528" w:rsidRDefault="00002E12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002E12" w:rsidRPr="000D3528" w:rsidRDefault="00002E1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где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 xml:space="preserve"> С — децентрировка центра кривизны линзы в мм; </w:t>
      </w:r>
    </w:p>
    <w:p w:rsidR="00002E12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8pt;height:18.75pt">
            <v:imagedata r:id="rId26" o:title=""/>
          </v:shape>
        </w:pict>
      </w:r>
      <w:r w:rsidR="00002E12" w:rsidRPr="000D3528">
        <w:rPr>
          <w:sz w:val="28"/>
          <w:szCs w:val="28"/>
        </w:rPr>
        <w:t xml:space="preserve"> — линейное увеличение объективе микроскопа 3(рис. 5);</w:t>
      </w:r>
    </w:p>
    <w:p w:rsidR="00002E12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21pt;height:18.75pt">
            <v:imagedata r:id="rId27" o:title=""/>
          </v:shape>
        </w:pict>
      </w:r>
      <w:r w:rsidR="00002E12" w:rsidRPr="000D3528">
        <w:rPr>
          <w:sz w:val="28"/>
          <w:szCs w:val="28"/>
        </w:rPr>
        <w:t>— линейное</w:t>
      </w:r>
      <w:r w:rsidR="000D3528" w:rsidRPr="000D3528">
        <w:rPr>
          <w:sz w:val="28"/>
          <w:szCs w:val="28"/>
        </w:rPr>
        <w:t xml:space="preserve"> </w:t>
      </w:r>
      <w:r w:rsidR="00002E12" w:rsidRPr="000D3528">
        <w:rPr>
          <w:sz w:val="28"/>
          <w:szCs w:val="28"/>
        </w:rPr>
        <w:t>увеличение</w:t>
      </w:r>
      <w:r w:rsidR="000D3528" w:rsidRPr="000D3528">
        <w:rPr>
          <w:sz w:val="28"/>
          <w:szCs w:val="28"/>
        </w:rPr>
        <w:t xml:space="preserve"> </w:t>
      </w:r>
      <w:r w:rsidR="00002E12" w:rsidRPr="000D3528">
        <w:rPr>
          <w:sz w:val="28"/>
          <w:szCs w:val="28"/>
        </w:rPr>
        <w:t>объектива 2 трубки;</w:t>
      </w:r>
    </w:p>
    <w:p w:rsidR="00002E12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1" type="#_x0000_t75" style="width:14.25pt;height:12pt">
            <v:imagedata r:id="rId28" o:title=""/>
          </v:shape>
        </w:pict>
      </w:r>
      <w:r w:rsidR="00002E12" w:rsidRPr="000D3528">
        <w:rPr>
          <w:sz w:val="28"/>
          <w:szCs w:val="28"/>
        </w:rPr>
        <w:t xml:space="preserve"> — интервал деления сетки микроскопа в мм. </w:t>
      </w:r>
    </w:p>
    <w:p w:rsidR="00002E12" w:rsidRPr="000D3528" w:rsidRDefault="00002E12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Из формулы (4) следует, что величина децеитрировки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6A34BD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2" type="#_x0000_t75" style="width:83.25pt;height:39pt">
            <v:imagedata r:id="rId29" o:title=""/>
          </v:shape>
        </w:pic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6A34BD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70.25pt;height:123.75pt;mso-wrap-edited:f;mso-wrap-distance-left:0;mso-wrap-distance-right:0" wrapcoords="11553 0 11553 9280 0 9280 0 9988 0 9988 0 21600 21524 21600 21524 9988 21600 9988 21600 9280 21600 9280 21600 0 11553 0">
            <v:imagedata r:id="rId30" o:title=""/>
          </v:shape>
        </w:pict>
      </w:r>
    </w:p>
    <w:p w:rsidR="006A34BD" w:rsidRPr="000D3528" w:rsidRDefault="006A34BD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3528">
        <w:rPr>
          <w:sz w:val="28"/>
          <w:szCs w:val="28"/>
        </w:rPr>
        <w:t>Рис.5. Схема автоколлимационной трубки ЮС-13</w:t>
      </w:r>
    </w:p>
    <w:p w:rsidR="00905B26" w:rsidRPr="000D3528" w:rsidRDefault="00905B26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27A9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Перемещая объектив 2 (рис. 5.) в тубусе, изображение перекрестия трубки можно поместить практически на любое расстояние </w:t>
      </w:r>
      <w:r w:rsidRPr="000D3528">
        <w:rPr>
          <w:sz w:val="28"/>
          <w:szCs w:val="28"/>
          <w:lang w:val="en-US"/>
        </w:rPr>
        <w:t>S</w:t>
      </w:r>
      <w:r w:rsidRPr="000D3528">
        <w:rPr>
          <w:sz w:val="28"/>
          <w:szCs w:val="28"/>
        </w:rPr>
        <w:t xml:space="preserve"> от торца тубуса объектива. Величина </w:t>
      </w:r>
      <w:r w:rsidRPr="000D3528">
        <w:rPr>
          <w:sz w:val="28"/>
          <w:szCs w:val="28"/>
          <w:lang w:val="en-US"/>
        </w:rPr>
        <w:t>S</w:t>
      </w:r>
      <w:r w:rsidRPr="000D3528">
        <w:rPr>
          <w:sz w:val="28"/>
          <w:szCs w:val="28"/>
        </w:rPr>
        <w:t xml:space="preserve"> лежит в пределах от —5 см до —∞ и от +∞ до 9 см, что позволяет наблюдать изображения центров кривизны поверхност</w:t>
      </w:r>
      <w:r w:rsidR="00CD759D" w:rsidRPr="000D3528">
        <w:rPr>
          <w:sz w:val="28"/>
          <w:szCs w:val="28"/>
        </w:rPr>
        <w:t>ей линз с радиусами любой</w:t>
      </w:r>
      <w:r w:rsidR="000D3528" w:rsidRPr="000D3528">
        <w:rPr>
          <w:sz w:val="28"/>
          <w:szCs w:val="28"/>
        </w:rPr>
        <w:t xml:space="preserve"> </w:t>
      </w:r>
      <w:r w:rsidR="00CD759D" w:rsidRPr="000D3528">
        <w:rPr>
          <w:sz w:val="28"/>
          <w:szCs w:val="28"/>
        </w:rPr>
        <w:t>вели</w:t>
      </w:r>
      <w:r w:rsidRPr="000D3528">
        <w:rPr>
          <w:sz w:val="28"/>
          <w:szCs w:val="28"/>
        </w:rPr>
        <w:t xml:space="preserve">чины. При этом изменяется увеличение </w:t>
      </w:r>
      <w:r w:rsidR="002C5911">
        <w:rPr>
          <w:position w:val="-12"/>
          <w:sz w:val="28"/>
          <w:szCs w:val="28"/>
        </w:rPr>
        <w:pict>
          <v:shape id="_x0000_i1054" type="#_x0000_t75" style="width:21pt;height:18.75pt">
            <v:imagedata r:id="rId31" o:title=""/>
          </v:shape>
        </w:pict>
      </w:r>
      <w:r w:rsidRPr="000D3528">
        <w:rPr>
          <w:sz w:val="28"/>
          <w:szCs w:val="28"/>
        </w:rPr>
        <w:t xml:space="preserve">. Для удобства определения децентрировки С на трубке нанесена шкала величины </w:t>
      </w:r>
      <w:r w:rsidR="002C5911">
        <w:rPr>
          <w:position w:val="-12"/>
          <w:sz w:val="28"/>
          <w:szCs w:val="28"/>
        </w:rPr>
        <w:pict>
          <v:shape id="_x0000_i1055" type="#_x0000_t75" style="width:96.75pt;height:18.75pt">
            <v:imagedata r:id="rId32" o:title=""/>
          </v:shape>
        </w:pict>
      </w:r>
      <w:r w:rsidR="00CD759D" w:rsidRPr="000D3528">
        <w:rPr>
          <w:sz w:val="28"/>
          <w:szCs w:val="28"/>
        </w:rPr>
        <w:t xml:space="preserve">, </w:t>
      </w:r>
      <w:r w:rsidRPr="000D3528">
        <w:rPr>
          <w:sz w:val="28"/>
          <w:szCs w:val="28"/>
        </w:rPr>
        <w:t>выраженной в микрометрах, для каждого положения объектива 2 в тубусе.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CD759D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03pt;height:103.5pt">
            <v:imagedata r:id="rId33" o:title=""/>
          </v:shape>
        </w:pict>
      </w:r>
    </w:p>
    <w:p w:rsidR="00CD759D" w:rsidRPr="000D3528" w:rsidRDefault="00CD759D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3528">
        <w:rPr>
          <w:sz w:val="28"/>
          <w:szCs w:val="28"/>
        </w:rPr>
        <w:t>Рис.6. Схема наблюдения децентрировки.</w:t>
      </w:r>
    </w:p>
    <w:p w:rsidR="00905B26" w:rsidRPr="000D3528" w:rsidRDefault="00905B26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27A9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Значения К для трубки ЮС-13 с объективом 2, состоящим из двух склеенных линз, приведены в табл. 1.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0D3528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Таблица 1</w:t>
      </w:r>
    </w:p>
    <w:tbl>
      <w:tblPr>
        <w:tblW w:w="6019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4759"/>
      </w:tblGrid>
      <w:tr w:rsidR="00CD759D" w:rsidRPr="000D3528" w:rsidTr="002E71BA">
        <w:trPr>
          <w:trHeight w:val="960"/>
        </w:trPr>
        <w:tc>
          <w:tcPr>
            <w:tcW w:w="1260" w:type="dxa"/>
          </w:tcPr>
          <w:p w:rsidR="00CD759D" w:rsidRPr="000D3528" w:rsidRDefault="00CD759D" w:rsidP="002E71BA">
            <w:pPr>
              <w:spacing w:line="360" w:lineRule="auto"/>
            </w:pPr>
            <w:r w:rsidRPr="000D3528">
              <w:t>S в см</w:t>
            </w:r>
            <w:r w:rsidR="000D3528" w:rsidRPr="000D3528">
              <w:t xml:space="preserve"> </w:t>
            </w:r>
            <w:r w:rsidRPr="000D3528">
              <w:t xml:space="preserve"> </w:t>
            </w:r>
          </w:p>
          <w:p w:rsidR="00CD759D" w:rsidRPr="000D3528" w:rsidRDefault="00CD759D" w:rsidP="002E71BA">
            <w:pPr>
              <w:spacing w:line="360" w:lineRule="auto"/>
            </w:pPr>
            <w:r w:rsidRPr="000D3528">
              <w:t>К в мкм</w:t>
            </w:r>
          </w:p>
        </w:tc>
        <w:tc>
          <w:tcPr>
            <w:tcW w:w="4759" w:type="dxa"/>
          </w:tcPr>
          <w:p w:rsidR="00CD759D" w:rsidRPr="000D3528" w:rsidRDefault="00CD759D" w:rsidP="002E71BA">
            <w:pPr>
              <w:spacing w:line="360" w:lineRule="auto"/>
            </w:pPr>
            <w:r w:rsidRPr="000D3528">
              <w:t>—5</w:t>
            </w:r>
            <w:r w:rsidR="000D3528" w:rsidRPr="000D3528">
              <w:t xml:space="preserve"> </w:t>
            </w:r>
            <w:r w:rsidRPr="000D3528">
              <w:t>—6</w:t>
            </w:r>
            <w:r w:rsidR="000D3528" w:rsidRPr="000D3528">
              <w:t xml:space="preserve"> </w:t>
            </w:r>
            <w:r w:rsidRPr="000D3528">
              <w:t xml:space="preserve"> —7</w:t>
            </w:r>
            <w:r w:rsidR="000D3528" w:rsidRPr="000D3528">
              <w:t xml:space="preserve"> </w:t>
            </w:r>
            <w:r w:rsidRPr="000D3528">
              <w:t xml:space="preserve"> —9</w:t>
            </w:r>
            <w:r w:rsidR="000D3528" w:rsidRPr="000D3528">
              <w:t xml:space="preserve"> </w:t>
            </w:r>
            <w:r w:rsidRPr="000D3528">
              <w:t>—10</w:t>
            </w:r>
            <w:r w:rsidR="000D3528" w:rsidRPr="000D3528">
              <w:t xml:space="preserve"> </w:t>
            </w:r>
            <w:r w:rsidRPr="000D3528">
              <w:t>—14</w:t>
            </w:r>
            <w:r w:rsidR="000D3528" w:rsidRPr="000D3528">
              <w:t xml:space="preserve"> </w:t>
            </w:r>
            <w:r w:rsidRPr="000D3528">
              <w:t xml:space="preserve"> —20</w:t>
            </w:r>
            <w:r w:rsidR="000D3528" w:rsidRPr="000D3528">
              <w:t xml:space="preserve"> </w:t>
            </w:r>
            <w:r w:rsidRPr="000D3528">
              <w:t>—50</w:t>
            </w:r>
            <w:r w:rsidR="000D3528" w:rsidRPr="000D3528">
              <w:t xml:space="preserve"> </w:t>
            </w:r>
            <w:r w:rsidRPr="000D3528">
              <w:t>—190</w:t>
            </w:r>
            <w:r w:rsidRPr="000D3528">
              <w:br/>
            </w:r>
            <w:r w:rsidR="000D3528" w:rsidRPr="000D3528">
              <w:t xml:space="preserve"> </w:t>
            </w:r>
            <w:r w:rsidRPr="000D3528">
              <w:t>3</w:t>
            </w:r>
            <w:r w:rsidR="000D3528" w:rsidRPr="000D3528">
              <w:t xml:space="preserve"> </w:t>
            </w:r>
            <w:r w:rsidR="000D3528" w:rsidRPr="000D3528">
              <w:rPr>
                <w:lang w:val="en-US"/>
              </w:rPr>
              <w:t xml:space="preserve"> </w:t>
            </w:r>
            <w:r w:rsidRPr="000D3528">
              <w:t>5</w:t>
            </w:r>
            <w:r w:rsidR="000D3528" w:rsidRPr="000D3528">
              <w:t xml:space="preserve">  </w:t>
            </w:r>
            <w:r w:rsidRPr="000D3528">
              <w:t>7</w:t>
            </w:r>
            <w:r w:rsidRPr="000D3528">
              <w:tab/>
            </w:r>
            <w:r w:rsidR="000D3528" w:rsidRPr="000D3528">
              <w:t xml:space="preserve">  </w:t>
            </w:r>
            <w:r w:rsidRPr="000D3528">
              <w:t>9</w:t>
            </w:r>
            <w:r w:rsidRPr="000D3528">
              <w:tab/>
            </w:r>
            <w:r w:rsidR="000D3528" w:rsidRPr="000D3528">
              <w:t xml:space="preserve"> </w:t>
            </w:r>
            <w:r w:rsidRPr="000D3528">
              <w:t xml:space="preserve"> 10</w:t>
            </w:r>
            <w:r w:rsidR="000D3528" w:rsidRPr="000D3528">
              <w:t xml:space="preserve">  </w:t>
            </w:r>
            <w:r w:rsidRPr="000D3528">
              <w:t>15</w:t>
            </w:r>
            <w:r w:rsidR="000D3528" w:rsidRPr="000D3528">
              <w:t xml:space="preserve">  </w:t>
            </w:r>
            <w:r w:rsidRPr="000D3528">
              <w:t>21</w:t>
            </w:r>
            <w:r w:rsidR="000D3528" w:rsidRPr="000D3528">
              <w:t xml:space="preserve">  </w:t>
            </w:r>
            <w:r w:rsidRPr="000D3528">
              <w:t>51</w:t>
            </w:r>
            <w:r w:rsidR="000D3528" w:rsidRPr="000D3528">
              <w:t xml:space="preserve">  </w:t>
            </w:r>
            <w:r w:rsidRPr="000D3528">
              <w:t>200</w:t>
            </w:r>
          </w:p>
        </w:tc>
      </w:tr>
      <w:tr w:rsidR="00CD759D" w:rsidRPr="000D3528" w:rsidTr="002E71BA">
        <w:trPr>
          <w:trHeight w:val="1005"/>
        </w:trPr>
        <w:tc>
          <w:tcPr>
            <w:tcW w:w="1260" w:type="dxa"/>
          </w:tcPr>
          <w:p w:rsidR="00CD759D" w:rsidRPr="000D3528" w:rsidRDefault="00CD759D" w:rsidP="002E71BA">
            <w:pPr>
              <w:spacing w:line="360" w:lineRule="auto"/>
            </w:pPr>
            <w:r w:rsidRPr="000D3528">
              <w:t>S в см</w:t>
            </w:r>
            <w:r w:rsidR="000D3528" w:rsidRPr="000D3528">
              <w:t xml:space="preserve"> </w:t>
            </w:r>
            <w:r w:rsidRPr="000D3528">
              <w:t xml:space="preserve"> </w:t>
            </w:r>
          </w:p>
          <w:p w:rsidR="00CD759D" w:rsidRPr="000D3528" w:rsidRDefault="00CD759D" w:rsidP="002E71BA">
            <w:pPr>
              <w:spacing w:line="360" w:lineRule="auto"/>
            </w:pPr>
            <w:r w:rsidRPr="000D3528">
              <w:t>К в мкм</w:t>
            </w:r>
          </w:p>
        </w:tc>
        <w:tc>
          <w:tcPr>
            <w:tcW w:w="4759" w:type="dxa"/>
          </w:tcPr>
          <w:p w:rsidR="00CD759D" w:rsidRPr="000D3528" w:rsidRDefault="00CD759D" w:rsidP="002E71BA">
            <w:pPr>
              <w:spacing w:line="360" w:lineRule="auto"/>
            </w:pPr>
            <w:r w:rsidRPr="000D3528">
              <w:t>+64</w:t>
            </w:r>
            <w:r w:rsidR="000D3528" w:rsidRPr="000D3528">
              <w:t xml:space="preserve">  </w:t>
            </w:r>
            <w:r w:rsidRPr="000D3528">
              <w:t>+33</w:t>
            </w:r>
            <w:r w:rsidR="000D3528" w:rsidRPr="000D3528">
              <w:t xml:space="preserve"> </w:t>
            </w:r>
            <w:r w:rsidRPr="000D3528">
              <w:t xml:space="preserve"> +20</w:t>
            </w:r>
            <w:r w:rsidR="000D3528" w:rsidRPr="000D3528">
              <w:t xml:space="preserve"> </w:t>
            </w:r>
            <w:r w:rsidRPr="000D3528">
              <w:t xml:space="preserve"> +16</w:t>
            </w:r>
            <w:r w:rsidR="000D3528" w:rsidRPr="000D3528">
              <w:t xml:space="preserve"> </w:t>
            </w:r>
            <w:r w:rsidRPr="000D3528">
              <w:t xml:space="preserve"> +12</w:t>
            </w:r>
            <w:r w:rsidR="000D3528" w:rsidRPr="000D3528">
              <w:t xml:space="preserve"> </w:t>
            </w:r>
            <w:r w:rsidRPr="000D3528">
              <w:t xml:space="preserve"> +10</w:t>
            </w:r>
            <w:r w:rsidR="000D3528" w:rsidRPr="000D3528">
              <w:t xml:space="preserve"> </w:t>
            </w:r>
            <w:r w:rsidRPr="000D3528">
              <w:t xml:space="preserve"> +9</w:t>
            </w:r>
            <w:r w:rsidRPr="000D3528">
              <w:br/>
            </w:r>
            <w:r w:rsidR="000D3528" w:rsidRPr="000D3528">
              <w:t xml:space="preserve"> </w:t>
            </w:r>
            <w:r w:rsidRPr="000D3528">
              <w:t>64</w:t>
            </w:r>
            <w:r w:rsidRPr="000D3528">
              <w:tab/>
            </w:r>
            <w:r w:rsidR="000D3528" w:rsidRPr="000D3528">
              <w:t xml:space="preserve"> </w:t>
            </w:r>
            <w:r w:rsidR="000D3528" w:rsidRPr="000D3528">
              <w:rPr>
                <w:lang w:val="en-US"/>
              </w:rPr>
              <w:t xml:space="preserve"> </w:t>
            </w:r>
            <w:r w:rsidRPr="000D3528">
              <w:t>33</w:t>
            </w:r>
            <w:r w:rsidRPr="000D3528">
              <w:tab/>
            </w:r>
            <w:r w:rsidR="000D3528" w:rsidRPr="000D3528">
              <w:t xml:space="preserve">  </w:t>
            </w:r>
            <w:r w:rsidRPr="000D3528">
              <w:t>20</w:t>
            </w:r>
            <w:r w:rsidRPr="000D3528">
              <w:tab/>
            </w:r>
            <w:r w:rsidR="000D3528" w:rsidRPr="000D3528">
              <w:rPr>
                <w:lang w:val="en-US"/>
              </w:rPr>
              <w:t xml:space="preserve"> </w:t>
            </w:r>
            <w:r w:rsidRPr="000D3528">
              <w:t xml:space="preserve"> 15</w:t>
            </w:r>
            <w:r w:rsidRPr="000D3528">
              <w:tab/>
            </w:r>
            <w:r w:rsidR="000D3528" w:rsidRPr="000D3528">
              <w:t xml:space="preserve"> </w:t>
            </w:r>
            <w:r w:rsidRPr="000D3528">
              <w:t xml:space="preserve"> 10</w:t>
            </w:r>
            <w:r w:rsidR="000D3528" w:rsidRPr="000D3528">
              <w:t xml:space="preserve"> </w:t>
            </w:r>
            <w:r w:rsidRPr="000D3528">
              <w:tab/>
            </w:r>
            <w:r w:rsidR="000D3528" w:rsidRPr="000D3528">
              <w:rPr>
                <w:lang w:val="en-US"/>
              </w:rPr>
              <w:t xml:space="preserve"> </w:t>
            </w:r>
            <w:r w:rsidRPr="000D3528">
              <w:t>8</w:t>
            </w:r>
            <w:r w:rsidRPr="000D3528">
              <w:tab/>
            </w:r>
            <w:r w:rsidR="000D3528" w:rsidRPr="000D3528">
              <w:t xml:space="preserve"> </w:t>
            </w:r>
            <w:r w:rsidR="000D3528" w:rsidRPr="000D3528">
              <w:rPr>
                <w:lang w:val="en-US"/>
              </w:rPr>
              <w:t xml:space="preserve"> </w:t>
            </w:r>
            <w:r w:rsidRPr="000D3528">
              <w:t>6</w:t>
            </w:r>
          </w:p>
        </w:tc>
      </w:tr>
    </w:tbl>
    <w:p w:rsidR="00CD759D" w:rsidRPr="000D3528" w:rsidRDefault="00CD759D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0D3528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При положении шкалы трубки «</w:t>
      </w:r>
      <w:r w:rsidR="00CD759D" w:rsidRPr="000D3528">
        <w:rPr>
          <w:sz w:val="28"/>
          <w:szCs w:val="28"/>
        </w:rPr>
        <w:t>∞</w:t>
      </w:r>
      <w:r w:rsidRPr="000D3528">
        <w:rPr>
          <w:sz w:val="28"/>
          <w:szCs w:val="28"/>
        </w:rPr>
        <w:t>» угол наклона плоской поверхности линзы, соответствующий диаметру биения перекрестия в одно деление шкалы, равен 19" (для трубки ЮС-13).</w:t>
      </w:r>
    </w:p>
    <w:p w:rsidR="001B27A9" w:rsidRPr="000D3528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Определив по сетке трубки число делений N, занимаемых диаметром о</w:t>
      </w:r>
      <w:r w:rsidR="00CD759D" w:rsidRPr="000D3528">
        <w:rPr>
          <w:sz w:val="28"/>
          <w:szCs w:val="28"/>
        </w:rPr>
        <w:t>кружности биения автоколлимационного</w:t>
      </w:r>
      <w:r w:rsidRPr="000D3528">
        <w:rPr>
          <w:sz w:val="28"/>
          <w:szCs w:val="28"/>
        </w:rPr>
        <w:t xml:space="preserve"> блика от поверхности линзы, определяют децентрировку поверхности: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0D3528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С = KN</w:t>
      </w:r>
      <w:r w:rsidR="000D3528" w:rsidRPr="000D3528">
        <w:rPr>
          <w:sz w:val="28"/>
          <w:szCs w:val="28"/>
        </w:rPr>
        <w:t xml:space="preserve">    </w:t>
      </w:r>
      <w:r w:rsidRPr="000D3528">
        <w:rPr>
          <w:sz w:val="28"/>
          <w:szCs w:val="28"/>
        </w:rPr>
        <w:t>(</w:t>
      </w:r>
      <w:r w:rsidR="005F595E" w:rsidRPr="000D3528">
        <w:rPr>
          <w:sz w:val="28"/>
          <w:szCs w:val="28"/>
        </w:rPr>
        <w:t>2</w:t>
      </w:r>
      <w:r w:rsidRPr="000D3528">
        <w:rPr>
          <w:sz w:val="28"/>
          <w:szCs w:val="28"/>
        </w:rPr>
        <w:t>)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20AAC" w:rsidRPr="000D3528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Допусти</w:t>
      </w:r>
      <w:r w:rsidR="00CD759D" w:rsidRPr="000D3528">
        <w:rPr>
          <w:sz w:val="28"/>
          <w:szCs w:val="28"/>
        </w:rPr>
        <w:t>мо</w:t>
      </w:r>
      <w:r w:rsidRPr="000D3528">
        <w:rPr>
          <w:sz w:val="28"/>
          <w:szCs w:val="28"/>
        </w:rPr>
        <w:t xml:space="preserve">е биение центров кривизны </w:t>
      </w:r>
      <w:r w:rsidR="002C5911">
        <w:rPr>
          <w:position w:val="-12"/>
          <w:sz w:val="28"/>
          <w:szCs w:val="28"/>
        </w:rPr>
        <w:pict>
          <v:shape id="_x0000_i1057" type="#_x0000_t75" style="width:24.75pt;height:18.75pt">
            <v:imagedata r:id="rId34" o:title=""/>
          </v:shape>
        </w:pict>
      </w:r>
      <w:r w:rsidRPr="000D3528">
        <w:rPr>
          <w:sz w:val="28"/>
          <w:szCs w:val="28"/>
        </w:rPr>
        <w:t xml:space="preserve"> для каждой поверхности линзы указывают в технологической карте сборки в виде допустимого числа делений трубки: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20AAC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8" type="#_x0000_t75" style="width:66pt;height:35.25pt">
            <v:imagedata r:id="rId35" o:title=""/>
          </v:shape>
        </w:pic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20AAC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70.75pt;height:126.75pt">
            <v:imagedata r:id="rId36" o:title=""/>
          </v:shape>
        </w:pict>
      </w:r>
    </w:p>
    <w:p w:rsidR="00820AAC" w:rsidRPr="000D3528" w:rsidRDefault="00820AAC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Рис.7. Автоколлимационные точки одиночной линзы.</w:t>
      </w:r>
    </w:p>
    <w:p w:rsidR="00820AAC" w:rsidRPr="000D3528" w:rsidRDefault="00820AAC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0D3528" w:rsidRDefault="001B27A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b/>
          <w:bCs/>
          <w:sz w:val="28"/>
          <w:szCs w:val="28"/>
        </w:rPr>
        <w:t>Расчет автоколлимационных точек.</w:t>
      </w:r>
      <w:r w:rsidRPr="000D3528">
        <w:rPr>
          <w:sz w:val="28"/>
          <w:szCs w:val="28"/>
        </w:rPr>
        <w:t xml:space="preserve"> Автоколлимационной точкой называется точка на ос</w:t>
      </w:r>
      <w:r w:rsidR="00820AAC" w:rsidRPr="000D3528">
        <w:rPr>
          <w:sz w:val="28"/>
          <w:szCs w:val="28"/>
        </w:rPr>
        <w:t>и линз</w:t>
      </w:r>
      <w:r w:rsidRPr="000D3528">
        <w:rPr>
          <w:sz w:val="28"/>
          <w:szCs w:val="28"/>
        </w:rPr>
        <w:t>ы, в которую необходимо поместить светящееся изображение перекрестия</w:t>
      </w:r>
      <w:r w:rsidR="00820AAC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 xml:space="preserve">трубки чтобы получить отраженное от поверхности линзы изображение перекрестия па сетке трубки. Автоколлимационные точки для всех поверхностей линзы рассчитывают и вписывают в технологическую карту сборки. Отсчет </w:t>
      </w:r>
      <w:r w:rsidR="00820AAC" w:rsidRPr="000D3528">
        <w:rPr>
          <w:sz w:val="28"/>
          <w:szCs w:val="28"/>
        </w:rPr>
        <w:t>положения автоколлимационных</w:t>
      </w:r>
      <w:r w:rsidRPr="000D3528">
        <w:rPr>
          <w:sz w:val="28"/>
          <w:szCs w:val="28"/>
        </w:rPr>
        <w:t xml:space="preserve"> точек </w:t>
      </w:r>
      <w:r w:rsidR="00820AAC" w:rsidRPr="000D3528">
        <w:rPr>
          <w:sz w:val="28"/>
          <w:szCs w:val="28"/>
        </w:rPr>
        <w:t>ве</w:t>
      </w:r>
      <w:r w:rsidRPr="000D3528">
        <w:rPr>
          <w:sz w:val="28"/>
          <w:szCs w:val="28"/>
        </w:rPr>
        <w:t>дут от поверх</w:t>
      </w:r>
      <w:r w:rsidR="00820AAC" w:rsidRPr="000D3528">
        <w:rPr>
          <w:spacing w:val="6"/>
          <w:sz w:val="28"/>
          <w:szCs w:val="28"/>
        </w:rPr>
        <w:t>н</w:t>
      </w:r>
      <w:r w:rsidRPr="000D3528">
        <w:rPr>
          <w:spacing w:val="6"/>
          <w:sz w:val="28"/>
          <w:szCs w:val="28"/>
        </w:rPr>
        <w:t>ости линзы, ближайшей к трубке ЮС-13.</w:t>
      </w:r>
    </w:p>
    <w:p w:rsidR="00820AAC" w:rsidRDefault="006F2007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Расчёт ведут по следующим формулам нулевых лучей для хода луча через преломляющие поверхности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6F2007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78.75pt;height:18.75pt">
            <v:imagedata r:id="rId37" o:title=""/>
          </v:shape>
        </w:pict>
      </w:r>
      <w:r w:rsidR="006F2007" w:rsidRPr="000D3528">
        <w:rPr>
          <w:sz w:val="28"/>
          <w:szCs w:val="28"/>
        </w:rPr>
        <w:t xml:space="preserve"> - для высоты луча;</w:t>
      </w:r>
    </w:p>
    <w:p w:rsidR="006F2007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1" type="#_x0000_t75" style="width:140.25pt;height:39pt">
            <v:imagedata r:id="rId38" o:title=""/>
          </v:shape>
        </w:pict>
      </w:r>
      <w:r w:rsidR="006F2007" w:rsidRPr="000D3528">
        <w:rPr>
          <w:sz w:val="28"/>
          <w:szCs w:val="28"/>
        </w:rPr>
        <w:t>-для углов;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6F2007" w:rsidRPr="000D3528" w:rsidRDefault="006F2007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При расчёте соблюдают правило знаков, принятое в геометрической оптике.</w:t>
      </w:r>
    </w:p>
    <w:p w:rsidR="006F2007" w:rsidRPr="000D3528" w:rsidRDefault="006F2007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3528">
        <w:rPr>
          <w:sz w:val="28"/>
          <w:szCs w:val="28"/>
        </w:rPr>
        <w:t>Определим автоколлимационные точки для линзы, показанной на рис.7.</w:t>
      </w:r>
    </w:p>
    <w:p w:rsidR="00D43D3A" w:rsidRPr="000D3528" w:rsidRDefault="006F2007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Радиусы линзы </w:t>
      </w:r>
      <w:r w:rsidR="002C5911">
        <w:rPr>
          <w:position w:val="-14"/>
          <w:sz w:val="28"/>
          <w:szCs w:val="28"/>
        </w:rPr>
        <w:pict>
          <v:shape id="_x0000_i1062" type="#_x0000_t75" style="width:11.25pt;height:21.75pt">
            <v:imagedata r:id="rId39" o:title=""/>
          </v:shape>
        </w:pict>
      </w:r>
      <w:r w:rsidR="00D43D3A" w:rsidRPr="000D3528">
        <w:rPr>
          <w:sz w:val="28"/>
          <w:szCs w:val="28"/>
        </w:rPr>
        <w:t>=-30,1 мм;</w:t>
      </w:r>
      <w:r w:rsidR="002C5911">
        <w:rPr>
          <w:position w:val="-14"/>
          <w:sz w:val="28"/>
          <w:szCs w:val="28"/>
        </w:rPr>
        <w:pict>
          <v:shape id="_x0000_i1063" type="#_x0000_t75" style="width:12.75pt;height:21.75pt">
            <v:imagedata r:id="rId40" o:title=""/>
          </v:shape>
        </w:pict>
      </w:r>
      <w:r w:rsidR="00D43D3A" w:rsidRPr="000D3528">
        <w:rPr>
          <w:sz w:val="28"/>
          <w:szCs w:val="28"/>
        </w:rPr>
        <w:t xml:space="preserve">=35,26 мм; толщина линзы </w:t>
      </w:r>
      <w:r w:rsidR="002C5911">
        <w:rPr>
          <w:position w:val="-14"/>
          <w:sz w:val="28"/>
          <w:szCs w:val="28"/>
        </w:rPr>
        <w:pict>
          <v:shape id="_x0000_i1064" type="#_x0000_t75" style="width:17.25pt;height:21.75pt">
            <v:imagedata r:id="rId41" o:title=""/>
          </v:shape>
        </w:pict>
      </w:r>
      <w:r w:rsidR="00D43D3A" w:rsidRPr="000D3528">
        <w:rPr>
          <w:sz w:val="28"/>
          <w:szCs w:val="28"/>
        </w:rPr>
        <w:t>=2мм;</w:t>
      </w: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показатель преломления </w:t>
      </w:r>
      <w:r w:rsidR="002C5911">
        <w:rPr>
          <w:position w:val="-14"/>
          <w:sz w:val="28"/>
          <w:szCs w:val="28"/>
        </w:rPr>
        <w:pict>
          <v:shape id="_x0000_i1065" type="#_x0000_t75" style="width:15.75pt;height:21.75pt">
            <v:imagedata r:id="rId42" o:title=""/>
          </v:shape>
        </w:pict>
      </w:r>
      <w:r w:rsidRPr="000D3528">
        <w:rPr>
          <w:sz w:val="28"/>
          <w:szCs w:val="28"/>
        </w:rPr>
        <w:t xml:space="preserve"> =1,6242 мм; показатель преломления воздуха </w:t>
      </w:r>
      <w:r w:rsidR="002C5911">
        <w:rPr>
          <w:position w:val="-14"/>
          <w:sz w:val="28"/>
          <w:szCs w:val="28"/>
        </w:rPr>
        <w:pict>
          <v:shape id="_x0000_i1066" type="#_x0000_t75" style="width:66pt;height:21.75pt">
            <v:imagedata r:id="rId43" o:title=""/>
          </v:shape>
        </w:pict>
      </w:r>
      <w:r w:rsidRPr="000D3528">
        <w:rPr>
          <w:sz w:val="28"/>
          <w:szCs w:val="28"/>
        </w:rPr>
        <w:t>.</w:t>
      </w: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Из точки </w:t>
      </w:r>
      <w:r w:rsidR="002C5911">
        <w:rPr>
          <w:position w:val="-14"/>
          <w:sz w:val="28"/>
          <w:szCs w:val="28"/>
        </w:rPr>
        <w:pict>
          <v:shape id="_x0000_i1067" type="#_x0000_t75" style="width:17.25pt;height:21.75pt">
            <v:imagedata r:id="rId44" o:title=""/>
          </v:shape>
        </w:pict>
      </w:r>
      <w:r w:rsidRPr="000D3528">
        <w:rPr>
          <w:sz w:val="28"/>
          <w:szCs w:val="28"/>
        </w:rPr>
        <w:t xml:space="preserve"> направляем луч на высоте </w:t>
      </w:r>
      <w:r w:rsidR="002C5911">
        <w:rPr>
          <w:position w:val="-14"/>
          <w:sz w:val="28"/>
          <w:szCs w:val="28"/>
        </w:rPr>
        <w:pict>
          <v:shape id="_x0000_i1068" type="#_x0000_t75" style="width:14.25pt;height:21.75pt">
            <v:imagedata r:id="rId45" o:title=""/>
          </v:shape>
        </w:pict>
      </w:r>
      <w:r w:rsidRPr="000D3528">
        <w:rPr>
          <w:sz w:val="28"/>
          <w:szCs w:val="28"/>
        </w:rPr>
        <w:t xml:space="preserve"> по радиусу </w:t>
      </w:r>
      <w:r w:rsidR="002C5911">
        <w:rPr>
          <w:position w:val="-14"/>
          <w:sz w:val="28"/>
          <w:szCs w:val="28"/>
        </w:rPr>
        <w:pict>
          <v:shape id="_x0000_i1069" type="#_x0000_t75" style="width:11.25pt;height:21.75pt">
            <v:imagedata r:id="rId39" o:title=""/>
          </v:shape>
        </w:pict>
      </w:r>
      <w:r w:rsidRPr="000D3528">
        <w:rPr>
          <w:sz w:val="28"/>
          <w:szCs w:val="28"/>
        </w:rPr>
        <w:t xml:space="preserve"> и определяем точку пересечения этого луча с осью линзы (точка </w:t>
      </w:r>
      <w:r w:rsidR="002C5911">
        <w:rPr>
          <w:position w:val="-14"/>
          <w:sz w:val="28"/>
          <w:szCs w:val="28"/>
        </w:rPr>
        <w:pict>
          <v:shape id="_x0000_i1070" type="#_x0000_t75" style="width:15.75pt;height:21.75pt">
            <v:imagedata r:id="rId46" o:title=""/>
          </v:shape>
        </w:pict>
      </w:r>
      <w:r w:rsidRPr="000D3528">
        <w:rPr>
          <w:sz w:val="28"/>
          <w:szCs w:val="28"/>
        </w:rPr>
        <w:t xml:space="preserve">) после преломления на поверхности 2. Эта точка и будет автоколлимационной точкой для поверхности 1. Высоту </w:t>
      </w:r>
      <w:r w:rsidR="002C5911">
        <w:rPr>
          <w:position w:val="-14"/>
          <w:sz w:val="28"/>
          <w:szCs w:val="28"/>
        </w:rPr>
        <w:pict>
          <v:shape id="_x0000_i1071" type="#_x0000_t75" style="width:14.25pt;height:21.75pt">
            <v:imagedata r:id="rId45" o:title=""/>
          </v:shape>
        </w:pict>
      </w:r>
      <w:r w:rsidRPr="000D3528">
        <w:rPr>
          <w:sz w:val="28"/>
          <w:szCs w:val="28"/>
        </w:rPr>
        <w:t xml:space="preserve"> принимают равной единице. Как следует из рис. 7,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52432E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2" type="#_x0000_t75" style="width:246pt;height:39pt">
            <v:imagedata r:id="rId47" o:title=""/>
          </v:shape>
        </w:pic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После преломления на поверхности 2 </w:t>
      </w:r>
      <w:r w:rsidR="0052432E" w:rsidRPr="000D3528">
        <w:rPr>
          <w:sz w:val="28"/>
          <w:szCs w:val="28"/>
        </w:rPr>
        <w:t>линзы луч пере</w:t>
      </w:r>
      <w:r w:rsidRPr="000D3528">
        <w:rPr>
          <w:sz w:val="28"/>
          <w:szCs w:val="28"/>
        </w:rPr>
        <w:t>сечет оптическую ось линзы под углом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52432E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3" type="#_x0000_t75" style="width:399.75pt;height:39pt">
            <v:imagedata r:id="rId48" o:title=""/>
          </v:shape>
        </w:pic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Знак минус в последней формуле означает, что автоколлимационная точка для поверхности 1 располагается слева от точки О.</w:t>
      </w: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Автоколлимационной точкой для поверхности 2 линзы является центр ее кривизны. Поэтому </w:t>
      </w:r>
      <w:r w:rsidR="002C5911">
        <w:rPr>
          <w:position w:val="-12"/>
          <w:sz w:val="28"/>
          <w:szCs w:val="28"/>
        </w:rPr>
        <w:pict>
          <v:shape id="_x0000_i1074" type="#_x0000_t75" style="width:95.25pt;height:18.75pt">
            <v:imagedata r:id="rId49" o:title=""/>
          </v:shape>
        </w:pict>
      </w:r>
      <w:r w:rsidR="0052432E" w:rsidRPr="000D3528">
        <w:rPr>
          <w:sz w:val="28"/>
          <w:szCs w:val="28"/>
        </w:rPr>
        <w:t xml:space="preserve"> мм.</w:t>
      </w: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Вследствие преломления луча на поверхности 2 через трубку наблюдают не истинную величину биения центра кривизны </w:t>
      </w:r>
      <w:r w:rsidR="002C5911">
        <w:rPr>
          <w:position w:val="-14"/>
          <w:sz w:val="28"/>
          <w:szCs w:val="28"/>
        </w:rPr>
        <w:pict>
          <v:shape id="_x0000_i1075" type="#_x0000_t75" style="width:17.25pt;height:21.75pt">
            <v:imagedata r:id="rId44" o:title=""/>
          </v:shape>
        </w:pict>
      </w:r>
      <w:r w:rsidRPr="000D3528">
        <w:rPr>
          <w:sz w:val="28"/>
          <w:szCs w:val="28"/>
        </w:rPr>
        <w:t xml:space="preserve"> а ее изображение через поверхность 2. Поэтому при определении </w:t>
      </w:r>
      <w:r w:rsidR="0052432E" w:rsidRPr="000D3528">
        <w:rPr>
          <w:sz w:val="28"/>
          <w:szCs w:val="28"/>
        </w:rPr>
        <w:t>децентрировки поверхности 1</w:t>
      </w:r>
      <w:r w:rsidRPr="000D3528">
        <w:rPr>
          <w:sz w:val="28"/>
          <w:szCs w:val="28"/>
        </w:rPr>
        <w:t xml:space="preserve"> число делений N биения блика на сетке трубки следует умножить на увеличение W преломляющей поверхности, определяемое по формуле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52432E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204.75pt;height:39pt">
            <v:imagedata r:id="rId50" o:title=""/>
          </v:shape>
        </w:pict>
      </w:r>
      <w:r w:rsidR="0052432E" w:rsidRPr="000D3528">
        <w:rPr>
          <w:sz w:val="28"/>
          <w:szCs w:val="28"/>
        </w:rPr>
        <w:t>,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т</w:t>
      </w:r>
      <w:r w:rsidR="0052432E" w:rsidRPr="000D3528">
        <w:rPr>
          <w:sz w:val="28"/>
          <w:szCs w:val="28"/>
        </w:rPr>
        <w:t>. е. децентрировка поверхности 1</w:t>
      </w:r>
      <w:r w:rsidRPr="000D3528">
        <w:rPr>
          <w:sz w:val="28"/>
          <w:szCs w:val="28"/>
        </w:rPr>
        <w:t xml:space="preserve"> в данном случае изображается на сетке трубки уменьшенной в 1,44 раза.</w:t>
      </w: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Для поверхности 2 увеличение равно единице, и для расчета </w:t>
      </w:r>
      <w:r w:rsidR="0052432E" w:rsidRPr="000D3528">
        <w:rPr>
          <w:sz w:val="28"/>
          <w:szCs w:val="28"/>
        </w:rPr>
        <w:t>децентрировки</w:t>
      </w:r>
      <w:r w:rsidR="000D3528" w:rsidRPr="000D3528">
        <w:rPr>
          <w:sz w:val="28"/>
          <w:szCs w:val="28"/>
        </w:rPr>
        <w:t xml:space="preserve"> </w:t>
      </w:r>
      <w:r w:rsidR="0052432E" w:rsidRPr="000D3528">
        <w:rPr>
          <w:sz w:val="28"/>
          <w:szCs w:val="28"/>
        </w:rPr>
        <w:t>в формулу (</w:t>
      </w:r>
      <w:r w:rsidR="005F595E" w:rsidRPr="000D3528">
        <w:rPr>
          <w:sz w:val="28"/>
          <w:szCs w:val="28"/>
        </w:rPr>
        <w:t>2</w:t>
      </w:r>
      <w:r w:rsidR="0052432E" w:rsidRPr="000D3528">
        <w:rPr>
          <w:sz w:val="28"/>
          <w:szCs w:val="28"/>
        </w:rPr>
        <w:t>)</w:t>
      </w:r>
      <w:r w:rsidR="000D3528" w:rsidRPr="000D3528">
        <w:rPr>
          <w:sz w:val="28"/>
          <w:szCs w:val="28"/>
        </w:rPr>
        <w:t xml:space="preserve"> </w:t>
      </w:r>
      <w:r w:rsidR="0052432E" w:rsidRPr="000D3528">
        <w:rPr>
          <w:sz w:val="28"/>
          <w:szCs w:val="28"/>
        </w:rPr>
        <w:t>подставляют неп</w:t>
      </w:r>
      <w:r w:rsidRPr="000D3528">
        <w:rPr>
          <w:sz w:val="28"/>
          <w:szCs w:val="28"/>
        </w:rPr>
        <w:t>осредственно</w:t>
      </w:r>
      <w:r w:rsidR="0052432E" w:rsidRPr="000D3528">
        <w:rPr>
          <w:sz w:val="28"/>
          <w:szCs w:val="28"/>
        </w:rPr>
        <w:t xml:space="preserve"> число делений </w:t>
      </w:r>
      <w:r w:rsidR="0052432E" w:rsidRPr="000D3528">
        <w:rPr>
          <w:sz w:val="28"/>
          <w:szCs w:val="28"/>
          <w:lang w:val="en-US"/>
        </w:rPr>
        <w:t>N</w:t>
      </w:r>
      <w:r w:rsidR="0052432E" w:rsidRPr="000D3528">
        <w:rPr>
          <w:sz w:val="28"/>
          <w:szCs w:val="28"/>
        </w:rPr>
        <w:t xml:space="preserve"> биения блика на сетке трубки</w:t>
      </w:r>
      <w:r w:rsidR="00DB28A4" w:rsidRPr="000D3528">
        <w:rPr>
          <w:sz w:val="28"/>
          <w:szCs w:val="28"/>
        </w:rPr>
        <w:t>.</w:t>
      </w:r>
    </w:p>
    <w:p w:rsidR="00D43D3A" w:rsidRPr="000D3528" w:rsidRDefault="00D43D3A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Для склеенных линз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автоколлима</w:t>
      </w:r>
      <w:r w:rsidR="00DB28A4" w:rsidRPr="000D3528">
        <w:rPr>
          <w:sz w:val="28"/>
          <w:szCs w:val="28"/>
        </w:rPr>
        <w:t>ц</w:t>
      </w:r>
      <w:r w:rsidRPr="000D3528">
        <w:rPr>
          <w:sz w:val="28"/>
          <w:szCs w:val="28"/>
        </w:rPr>
        <w:t>и</w:t>
      </w:r>
      <w:r w:rsidR="00DB28A4" w:rsidRPr="000D3528">
        <w:rPr>
          <w:sz w:val="28"/>
          <w:szCs w:val="28"/>
        </w:rPr>
        <w:t>о</w:t>
      </w:r>
      <w:r w:rsidRPr="000D3528">
        <w:rPr>
          <w:sz w:val="28"/>
          <w:szCs w:val="28"/>
        </w:rPr>
        <w:t>нные точки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рассчитывают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аналогичны</w:t>
      </w:r>
      <w:r w:rsidR="00DB28A4" w:rsidRPr="000D3528">
        <w:rPr>
          <w:sz w:val="28"/>
          <w:szCs w:val="28"/>
        </w:rPr>
        <w:t>м способом с учетом всех преломляющих поверхностей.</w:t>
      </w:r>
    </w:p>
    <w:p w:rsidR="00D43D3A" w:rsidRPr="000D3528" w:rsidRDefault="00DB28A4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Увеличение </w:t>
      </w:r>
      <w:r w:rsidRPr="000D3528">
        <w:rPr>
          <w:sz w:val="28"/>
          <w:szCs w:val="28"/>
          <w:lang w:val="en-US"/>
        </w:rPr>
        <w:t>W</w:t>
      </w:r>
      <w:r w:rsidRPr="000D3528">
        <w:rPr>
          <w:sz w:val="28"/>
          <w:szCs w:val="28"/>
        </w:rPr>
        <w:t xml:space="preserve"> при этом определяют делением вели</w:t>
      </w:r>
      <w:r w:rsidR="00D43D3A" w:rsidRPr="000D3528">
        <w:rPr>
          <w:sz w:val="28"/>
          <w:szCs w:val="28"/>
        </w:rPr>
        <w:t>ч</w:t>
      </w:r>
      <w:r w:rsidRPr="000D3528">
        <w:rPr>
          <w:sz w:val="28"/>
          <w:szCs w:val="28"/>
        </w:rPr>
        <w:t>и</w:t>
      </w:r>
      <w:r w:rsidR="00D43D3A" w:rsidRPr="000D3528">
        <w:rPr>
          <w:sz w:val="28"/>
          <w:szCs w:val="28"/>
        </w:rPr>
        <w:t xml:space="preserve">ны последнего угла </w:t>
      </w:r>
      <w:r w:rsidR="002C5911">
        <w:rPr>
          <w:position w:val="-12"/>
          <w:sz w:val="28"/>
          <w:szCs w:val="28"/>
        </w:rPr>
        <w:pict>
          <v:shape id="_x0000_i1077" type="#_x0000_t75" style="width:15pt;height:18.75pt">
            <v:imagedata r:id="rId51" o:title=""/>
          </v:shape>
        </w:pict>
      </w:r>
      <w:r w:rsidRPr="000D3528">
        <w:rPr>
          <w:sz w:val="28"/>
          <w:szCs w:val="28"/>
        </w:rPr>
        <w:t xml:space="preserve"> </w:t>
      </w:r>
      <w:r w:rsidR="00D43D3A" w:rsidRPr="000D3528">
        <w:rPr>
          <w:sz w:val="28"/>
          <w:szCs w:val="28"/>
        </w:rPr>
        <w:t xml:space="preserve">на </w:t>
      </w:r>
      <w:r w:rsidR="002C5911">
        <w:rPr>
          <w:position w:val="-12"/>
          <w:sz w:val="28"/>
          <w:szCs w:val="28"/>
        </w:rPr>
        <w:pict>
          <v:shape id="_x0000_i1078" type="#_x0000_t75" style="width:23.25pt;height:18.75pt">
            <v:imagedata r:id="rId52" o:title=""/>
          </v:shape>
        </w:pict>
      </w:r>
      <w:r w:rsidRPr="000D3528">
        <w:rPr>
          <w:sz w:val="28"/>
          <w:szCs w:val="28"/>
        </w:rPr>
        <w:t xml:space="preserve">. Показатель преломления </w:t>
      </w:r>
      <w:r w:rsidRPr="000D3528">
        <w:rPr>
          <w:sz w:val="28"/>
          <w:szCs w:val="28"/>
          <w:lang w:val="en-US"/>
        </w:rPr>
        <w:t>n</w:t>
      </w:r>
      <w:r w:rsidRPr="000D3528">
        <w:rPr>
          <w:sz w:val="28"/>
          <w:szCs w:val="28"/>
        </w:rPr>
        <w:t xml:space="preserve"> берут для стекла линзы, децентри</w:t>
      </w:r>
      <w:r w:rsidR="00D43D3A" w:rsidRPr="000D3528">
        <w:rPr>
          <w:sz w:val="28"/>
          <w:szCs w:val="28"/>
        </w:rPr>
        <w:t>ровку поверхности которой определяют.</w:t>
      </w:r>
    </w:p>
    <w:p w:rsidR="00D43D3A" w:rsidRDefault="00DB28A4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Для контроля децент</w:t>
      </w:r>
      <w:r w:rsidR="00D43D3A" w:rsidRPr="000D3528">
        <w:rPr>
          <w:sz w:val="28"/>
          <w:szCs w:val="28"/>
        </w:rPr>
        <w:t>рировки склеенных п</w:t>
      </w:r>
      <w:r w:rsidRPr="000D3528">
        <w:rPr>
          <w:sz w:val="28"/>
          <w:szCs w:val="28"/>
        </w:rPr>
        <w:t>оверхностей также рассчи</w:t>
      </w:r>
      <w:r w:rsidR="00D43D3A" w:rsidRPr="000D3528">
        <w:rPr>
          <w:sz w:val="28"/>
          <w:szCs w:val="28"/>
        </w:rPr>
        <w:t>тывают автоколлимационные точки.</w: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123D9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52.25pt;height:168pt">
            <v:imagedata r:id="rId53" o:title=""/>
          </v:shape>
        </w:pict>
      </w:r>
    </w:p>
    <w:p w:rsidR="008123D9" w:rsidRPr="000D3528" w:rsidRDefault="008123D9" w:rsidP="000D3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3528">
        <w:rPr>
          <w:sz w:val="28"/>
          <w:szCs w:val="28"/>
        </w:rPr>
        <w:t>Рис.8. Разрез центрировочного патрона.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123D9" w:rsidRPr="000D3528" w:rsidRDefault="008123D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При автоколлимационной центрировке склеенных линз с осью шпиндели совмещают только центры кривизны наружных поверхностей линзы. Если наружные поверхности линзы концентричны, то с осью шпинделя совмещают и центр</w:t>
      </w:r>
      <w:r w:rsidR="000D3528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кривизны склейки.</w:t>
      </w:r>
    </w:p>
    <w:p w:rsidR="008123D9" w:rsidRPr="000D3528" w:rsidRDefault="008123D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b/>
          <w:bCs/>
          <w:sz w:val="28"/>
          <w:szCs w:val="28"/>
        </w:rPr>
        <w:t>Установка линзы на центрировочном патроне и расчет длины переходных втулок (оправок) для автоколлимационной центрировки.</w:t>
      </w:r>
      <w:r w:rsidRPr="000D3528">
        <w:rPr>
          <w:sz w:val="28"/>
          <w:szCs w:val="28"/>
        </w:rPr>
        <w:t xml:space="preserve"> Для установки линзы на центрировочном патроне в оправе линзы предусматривают технологическую резьбу (см. резьбу М 18 X 0,5 на рис. 2). Разрез центрировочного патрона показан на рис. 8. Линзу в оправе устанавливают на патроне так, чтобы центр кривизны поверхности линзы, ближайшей к трубке ЮС-13, находился в плоскости, где расположен центр кривизны сферической части патрона (рис. 9, а). Для этого между оправой линзы и опорным торцом патрона устанавливают переходную втулку (оправку) длиной L. Длина оправки определяется из равенства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123D9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0" type="#_x0000_t75" style="width:116.25pt;height:41.25pt">
            <v:imagedata r:id="rId54" o:title=""/>
          </v:shape>
        </w:pic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8123D9" w:rsidRPr="000D3528" w:rsidRDefault="008123D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 xml:space="preserve">Величины </w:t>
      </w:r>
      <w:r w:rsidR="002C5911">
        <w:rPr>
          <w:position w:val="-12"/>
          <w:sz w:val="28"/>
          <w:szCs w:val="28"/>
        </w:rPr>
        <w:pict>
          <v:shape id="_x0000_i1081" type="#_x0000_t75" style="width:15pt;height:18.75pt">
            <v:imagedata r:id="rId55" o:title=""/>
          </v:shape>
        </w:pict>
      </w:r>
      <w:r w:rsidRPr="000D3528">
        <w:rPr>
          <w:sz w:val="28"/>
          <w:szCs w:val="28"/>
        </w:rPr>
        <w:t xml:space="preserve"> и </w:t>
      </w:r>
      <w:r w:rsidR="002C5911">
        <w:rPr>
          <w:position w:val="-12"/>
          <w:sz w:val="28"/>
          <w:szCs w:val="28"/>
        </w:rPr>
        <w:pict>
          <v:shape id="_x0000_i1082" type="#_x0000_t75" style="width:14.25pt;height:18.75pt">
            <v:imagedata r:id="rId56" o:title=""/>
          </v:shape>
        </w:pict>
      </w:r>
      <w:r w:rsidRPr="000D3528">
        <w:rPr>
          <w:sz w:val="28"/>
          <w:szCs w:val="28"/>
        </w:rPr>
        <w:t xml:space="preserve"> маркируют на патроне при его изготовлении. Величины</w:t>
      </w:r>
      <w:r w:rsidR="000D3528" w:rsidRPr="000D3528">
        <w:rPr>
          <w:sz w:val="28"/>
          <w:szCs w:val="28"/>
        </w:rPr>
        <w:t xml:space="preserve"> </w:t>
      </w:r>
      <w:r w:rsidR="002C5911">
        <w:rPr>
          <w:position w:val="-12"/>
          <w:sz w:val="28"/>
          <w:szCs w:val="28"/>
        </w:rPr>
        <w:pict>
          <v:shape id="_x0000_i1083" type="#_x0000_t75" style="width:11.25pt;height:18.75pt">
            <v:imagedata r:id="rId57" o:title=""/>
          </v:shape>
        </w:pict>
      </w:r>
      <w:r w:rsidR="00F41873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 xml:space="preserve">и </w:t>
      </w:r>
      <w:r w:rsidR="002C5911">
        <w:rPr>
          <w:position w:val="-12"/>
          <w:sz w:val="28"/>
          <w:szCs w:val="28"/>
        </w:rPr>
        <w:pict>
          <v:shape id="_x0000_i1084" type="#_x0000_t75" style="width:18pt;height:18.75pt">
            <v:imagedata r:id="rId58" o:title=""/>
          </v:shape>
        </w:pict>
      </w:r>
      <w:r w:rsidRPr="000D3528">
        <w:rPr>
          <w:sz w:val="28"/>
          <w:szCs w:val="28"/>
        </w:rPr>
        <w:t xml:space="preserve"> определяют из чертежа линзы. Для линз, у которых поверхность, ближайшая к трубке, выпуклая, центры кривизны совмещают так, как показано на рис. </w:t>
      </w:r>
      <w:r w:rsidR="00F41873" w:rsidRPr="000D3528">
        <w:rPr>
          <w:sz w:val="28"/>
          <w:szCs w:val="28"/>
        </w:rPr>
        <w:t>9</w:t>
      </w:r>
      <w:r w:rsidRPr="000D3528">
        <w:rPr>
          <w:sz w:val="28"/>
          <w:szCs w:val="28"/>
        </w:rPr>
        <w:t xml:space="preserve">, б. В этом случае </w:t>
      </w:r>
      <w:r w:rsidR="002C5911">
        <w:rPr>
          <w:position w:val="-12"/>
          <w:sz w:val="28"/>
          <w:szCs w:val="28"/>
        </w:rPr>
        <w:pict>
          <v:shape id="_x0000_i1085" type="#_x0000_t75" style="width:116.25pt;height:18.75pt">
            <v:imagedata r:id="rId59" o:title=""/>
          </v:shape>
        </w:pict>
      </w:r>
      <w:r w:rsidRPr="000D3528">
        <w:rPr>
          <w:sz w:val="28"/>
          <w:szCs w:val="28"/>
        </w:rPr>
        <w:t xml:space="preserve">. Если </w:t>
      </w:r>
      <w:r w:rsidR="002C5911">
        <w:rPr>
          <w:position w:val="-12"/>
          <w:sz w:val="28"/>
          <w:szCs w:val="28"/>
        </w:rPr>
        <w:pict>
          <v:shape id="_x0000_i1086" type="#_x0000_t75" style="width:36pt;height:18.75pt">
            <v:imagedata r:id="rId60" o:title=""/>
          </v:shape>
        </w:pict>
      </w:r>
      <w:r w:rsidR="00F41873" w:rsidRPr="000D3528">
        <w:rPr>
          <w:sz w:val="28"/>
          <w:szCs w:val="28"/>
        </w:rPr>
        <w:t xml:space="preserve"> </w:t>
      </w:r>
      <w:r w:rsidRPr="000D3528">
        <w:rPr>
          <w:sz w:val="28"/>
          <w:szCs w:val="28"/>
        </w:rPr>
        <w:t>велико, то опр</w:t>
      </w:r>
      <w:r w:rsidR="00F41873" w:rsidRPr="000D3528">
        <w:rPr>
          <w:sz w:val="28"/>
          <w:szCs w:val="28"/>
        </w:rPr>
        <w:t xml:space="preserve">авка становится настолько </w:t>
      </w:r>
      <w:r w:rsidRPr="000D3528">
        <w:rPr>
          <w:sz w:val="28"/>
          <w:szCs w:val="28"/>
        </w:rPr>
        <w:t>длинной, что затрудняет работу с патроном, а обточка оправы линзы после центрирования становится невозможной вследствие малой жесткости системы патрон— оправка.</w:t>
      </w:r>
    </w:p>
    <w:p w:rsidR="008123D9" w:rsidRPr="000D3528" w:rsidRDefault="008123D9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Для устранения этого недостатка инженер В. С. Жилин предложил цент</w:t>
      </w:r>
      <w:r w:rsidR="00F41873" w:rsidRPr="000D3528">
        <w:rPr>
          <w:sz w:val="28"/>
          <w:szCs w:val="28"/>
        </w:rPr>
        <w:t>рировочн</w:t>
      </w:r>
      <w:r w:rsidRPr="000D3528">
        <w:rPr>
          <w:sz w:val="28"/>
          <w:szCs w:val="28"/>
        </w:rPr>
        <w:t xml:space="preserve">ый патрон с радиусом сферической поверхности противоположного знака — патрон с «отрицательным радиусом» (рис. </w:t>
      </w:r>
      <w:r w:rsidR="00F41873" w:rsidRPr="000D3528">
        <w:rPr>
          <w:sz w:val="28"/>
          <w:szCs w:val="28"/>
        </w:rPr>
        <w:t>9</w:t>
      </w:r>
      <w:r w:rsidRPr="000D3528">
        <w:rPr>
          <w:sz w:val="28"/>
          <w:szCs w:val="28"/>
        </w:rPr>
        <w:t>, в). Для такого па-тропа длина оправки L невелика и жесткость системы достаточна для проточки оправы линзы. Длина оправки в этом случае</w:t>
      </w:r>
    </w:p>
    <w:p w:rsidR="00456491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DB28A4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114.75pt;height:18.75pt">
            <v:imagedata r:id="rId61" o:title=""/>
          </v:shape>
        </w:pict>
      </w:r>
    </w:p>
    <w:p w:rsidR="00456491" w:rsidRPr="000D3528" w:rsidRDefault="00456491" w:rsidP="000D3528">
      <w:pPr>
        <w:spacing w:line="360" w:lineRule="auto"/>
        <w:ind w:firstLine="709"/>
        <w:jc w:val="both"/>
        <w:rPr>
          <w:sz w:val="28"/>
          <w:szCs w:val="28"/>
        </w:rPr>
      </w:pPr>
    </w:p>
    <w:p w:rsidR="00F41873" w:rsidRPr="000D3528" w:rsidRDefault="002C5911" w:rsidP="000D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50.5pt;height:192.75pt">
            <v:imagedata r:id="rId62" o:title=""/>
          </v:shape>
        </w:pict>
      </w:r>
    </w:p>
    <w:p w:rsidR="00F41873" w:rsidRPr="000D3528" w:rsidRDefault="00F41873" w:rsidP="000D3528">
      <w:pPr>
        <w:spacing w:line="360" w:lineRule="auto"/>
        <w:ind w:firstLine="709"/>
        <w:jc w:val="both"/>
        <w:rPr>
          <w:sz w:val="28"/>
          <w:szCs w:val="28"/>
        </w:rPr>
      </w:pPr>
      <w:r w:rsidRPr="000D3528">
        <w:rPr>
          <w:sz w:val="28"/>
          <w:szCs w:val="28"/>
        </w:rPr>
        <w:t>Рис.9. Схема для расчёта длины оправки</w:t>
      </w:r>
    </w:p>
    <w:p w:rsidR="00EC1461" w:rsidRDefault="005F595E" w:rsidP="002E71BA">
      <w:pPr>
        <w:spacing w:line="360" w:lineRule="auto"/>
        <w:ind w:firstLine="1418"/>
        <w:jc w:val="both"/>
        <w:rPr>
          <w:b/>
          <w:bCs/>
          <w:sz w:val="28"/>
          <w:szCs w:val="28"/>
          <w:lang w:val="en-US"/>
        </w:rPr>
      </w:pPr>
      <w:r w:rsidRPr="000D3528">
        <w:rPr>
          <w:sz w:val="28"/>
          <w:szCs w:val="28"/>
        </w:rPr>
        <w:br w:type="page"/>
      </w:r>
      <w:r w:rsidRPr="000D3528">
        <w:rPr>
          <w:b/>
          <w:bCs/>
          <w:sz w:val="28"/>
          <w:szCs w:val="28"/>
        </w:rPr>
        <w:t>ЛИТЕРАТУРА</w:t>
      </w:r>
    </w:p>
    <w:p w:rsidR="002E71BA" w:rsidRPr="002E71BA" w:rsidRDefault="002E71BA" w:rsidP="002E71BA">
      <w:pPr>
        <w:spacing w:line="360" w:lineRule="auto"/>
        <w:ind w:firstLine="1418"/>
        <w:jc w:val="both"/>
        <w:rPr>
          <w:b/>
          <w:bCs/>
          <w:sz w:val="28"/>
          <w:szCs w:val="28"/>
          <w:lang w:val="en-US"/>
        </w:rPr>
      </w:pPr>
    </w:p>
    <w:p w:rsidR="005F595E" w:rsidRPr="000D3528" w:rsidRDefault="005F595E" w:rsidP="00456491">
      <w:pPr>
        <w:pStyle w:val="a3"/>
        <w:numPr>
          <w:ilvl w:val="0"/>
          <w:numId w:val="4"/>
        </w:numPr>
        <w:tabs>
          <w:tab w:val="clear" w:pos="7315"/>
        </w:tabs>
        <w:spacing w:line="360" w:lineRule="auto"/>
        <w:ind w:right="0" w:firstLine="0"/>
        <w:jc w:val="both"/>
      </w:pPr>
      <w:r w:rsidRPr="000D3528">
        <w:t>Малов А.Н., Законников Обработка деталей оптических приборов. Машиностроение, 2006. - 304 с.</w:t>
      </w:r>
    </w:p>
    <w:p w:rsidR="005F595E" w:rsidRPr="000D3528" w:rsidRDefault="005F595E" w:rsidP="00456491">
      <w:pPr>
        <w:pStyle w:val="a3"/>
        <w:numPr>
          <w:ilvl w:val="0"/>
          <w:numId w:val="4"/>
        </w:numPr>
        <w:tabs>
          <w:tab w:val="clear" w:pos="7315"/>
        </w:tabs>
        <w:spacing w:line="360" w:lineRule="auto"/>
        <w:ind w:right="0" w:firstLine="0"/>
        <w:jc w:val="both"/>
      </w:pPr>
      <w:r w:rsidRPr="000D3528">
        <w:t>Бардин А.Н. Сборник и юстировка оптических приборов. Высшая школа, 2005. - 325с.</w:t>
      </w:r>
    </w:p>
    <w:p w:rsidR="005F595E" w:rsidRPr="000D3528" w:rsidRDefault="005F595E" w:rsidP="00456491">
      <w:pPr>
        <w:pStyle w:val="a3"/>
        <w:numPr>
          <w:ilvl w:val="0"/>
          <w:numId w:val="4"/>
        </w:numPr>
        <w:tabs>
          <w:tab w:val="clear" w:pos="7315"/>
        </w:tabs>
        <w:spacing w:line="360" w:lineRule="auto"/>
        <w:ind w:right="0" w:firstLine="0"/>
        <w:jc w:val="both"/>
      </w:pPr>
      <w:r w:rsidRPr="000D3528">
        <w:t>Кривовяз Л.М., Пуряев Д.Т., Знаменская М.А. Практика оптической измерительной лаборатории. Машиностроение, 2004. - 333 с.</w:t>
      </w:r>
      <w:bookmarkStart w:id="0" w:name="_GoBack"/>
      <w:bookmarkEnd w:id="0"/>
    </w:p>
    <w:sectPr w:rsidR="005F595E" w:rsidRPr="000D3528" w:rsidSect="000D35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3CB4"/>
    <w:multiLevelType w:val="singleLevel"/>
    <w:tmpl w:val="121ABF20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55E7C1E"/>
    <w:multiLevelType w:val="singleLevel"/>
    <w:tmpl w:val="C638EE80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432A535A"/>
    <w:multiLevelType w:val="singleLevel"/>
    <w:tmpl w:val="F8DC9FDC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0D"/>
    <w:rsid w:val="00002E12"/>
    <w:rsid w:val="00015943"/>
    <w:rsid w:val="00030294"/>
    <w:rsid w:val="000B7B5A"/>
    <w:rsid w:val="000D3528"/>
    <w:rsid w:val="001B27A9"/>
    <w:rsid w:val="001C4FD9"/>
    <w:rsid w:val="001F43E2"/>
    <w:rsid w:val="002C5911"/>
    <w:rsid w:val="002D2541"/>
    <w:rsid w:val="002E71BA"/>
    <w:rsid w:val="00404B18"/>
    <w:rsid w:val="004341BA"/>
    <w:rsid w:val="00456491"/>
    <w:rsid w:val="00472D16"/>
    <w:rsid w:val="004D1F94"/>
    <w:rsid w:val="004F3EE2"/>
    <w:rsid w:val="0052432E"/>
    <w:rsid w:val="00582F03"/>
    <w:rsid w:val="005B077F"/>
    <w:rsid w:val="005E0F88"/>
    <w:rsid w:val="005F595E"/>
    <w:rsid w:val="006A34BD"/>
    <w:rsid w:val="006C34D0"/>
    <w:rsid w:val="006E398A"/>
    <w:rsid w:val="006F2007"/>
    <w:rsid w:val="0078080D"/>
    <w:rsid w:val="00796F5D"/>
    <w:rsid w:val="008123D9"/>
    <w:rsid w:val="00815DDB"/>
    <w:rsid w:val="00820471"/>
    <w:rsid w:val="00820AAC"/>
    <w:rsid w:val="00873758"/>
    <w:rsid w:val="00905B26"/>
    <w:rsid w:val="00922E59"/>
    <w:rsid w:val="009D3CFF"/>
    <w:rsid w:val="00AF4E34"/>
    <w:rsid w:val="00C557E5"/>
    <w:rsid w:val="00C55CA5"/>
    <w:rsid w:val="00CD759D"/>
    <w:rsid w:val="00D43D3A"/>
    <w:rsid w:val="00DB28A4"/>
    <w:rsid w:val="00DB3871"/>
    <w:rsid w:val="00DD4270"/>
    <w:rsid w:val="00E36978"/>
    <w:rsid w:val="00EC1461"/>
    <w:rsid w:val="00ED5010"/>
    <w:rsid w:val="00F41873"/>
    <w:rsid w:val="00F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2A9D13B4-5A9F-4BFD-A790-A46683B4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595E"/>
    <w:pPr>
      <w:shd w:val="clear" w:color="auto" w:fill="FFFFFF"/>
      <w:tabs>
        <w:tab w:val="left" w:pos="7315"/>
      </w:tabs>
      <w:autoSpaceDE/>
      <w:autoSpaceDN/>
      <w:adjustRightInd/>
      <w:ind w:right="482"/>
    </w:pPr>
    <w:rPr>
      <w:color w:val="000000"/>
      <w:spacing w:val="-4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jpeg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jpeg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jpe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33" Type="http://schemas.openxmlformats.org/officeDocument/2006/relationships/image" Target="media/image29.jpeg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LED</Company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LokY</dc:creator>
  <cp:keywords/>
  <dc:description/>
  <cp:lastModifiedBy>admin</cp:lastModifiedBy>
  <cp:revision>2</cp:revision>
  <dcterms:created xsi:type="dcterms:W3CDTF">2014-03-09T19:04:00Z</dcterms:created>
  <dcterms:modified xsi:type="dcterms:W3CDTF">2014-03-09T19:04:00Z</dcterms:modified>
</cp:coreProperties>
</file>