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5E" w:rsidRDefault="0031145E" w:rsidP="00EC11B6">
      <w:pPr>
        <w:rPr>
          <w:b/>
        </w:rPr>
      </w:pPr>
    </w:p>
    <w:p w:rsidR="00EC11B6" w:rsidRDefault="00AE7ED7" w:rsidP="00EC11B6">
      <w:pPr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-9pt;width:75pt;height:50.25pt;z-index:251652608">
            <v:imagedata r:id="rId7" o:title=""/>
            <w10:wrap type="topAndBottom"/>
          </v:shape>
          <o:OLEObject Type="Embed" ProgID="MSPhotoEd.3" ShapeID="_x0000_s1026" DrawAspect="Content" ObjectID="_1469708355" r:id="rId8"/>
        </w:object>
      </w:r>
    </w:p>
    <w:p w:rsidR="00EC11B6" w:rsidRDefault="00EC11B6" w:rsidP="00EC11B6">
      <w:pPr>
        <w:jc w:val="center"/>
        <w:rPr>
          <w:b/>
        </w:rPr>
      </w:pPr>
    </w:p>
    <w:p w:rsidR="00EC11B6" w:rsidRDefault="00EC11B6" w:rsidP="00EC11B6">
      <w:pPr>
        <w:ind w:firstLine="360"/>
        <w:jc w:val="center"/>
        <w:rPr>
          <w:b/>
        </w:rPr>
      </w:pPr>
      <w:r>
        <w:rPr>
          <w:b/>
        </w:rPr>
        <w:t>ВСЕРОССИЙСКИЙ ЗАОЧНЫЙ ФИНАНСОВО-ЭКОНОМИЧЕСКИЙ ИНСТИТУТ</w:t>
      </w:r>
    </w:p>
    <w:p w:rsidR="00EC11B6" w:rsidRDefault="00EC11B6" w:rsidP="00EC11B6">
      <w:pPr>
        <w:ind w:firstLine="360"/>
        <w:jc w:val="center"/>
        <w:rPr>
          <w:b/>
        </w:rPr>
      </w:pPr>
    </w:p>
    <w:p w:rsidR="00EC11B6" w:rsidRDefault="00EC11B6" w:rsidP="00EC11B6">
      <w:pPr>
        <w:ind w:firstLine="360"/>
        <w:jc w:val="center"/>
        <w:rPr>
          <w:b/>
        </w:rPr>
      </w:pPr>
      <w:r>
        <w:rPr>
          <w:b/>
        </w:rPr>
        <w:t>КАФЕДРА МАРКЕТИНГА</w:t>
      </w:r>
    </w:p>
    <w:p w:rsidR="00EC11B6" w:rsidRDefault="00EC11B6" w:rsidP="00EC11B6">
      <w:pPr>
        <w:ind w:firstLine="360"/>
        <w:jc w:val="center"/>
      </w:pPr>
    </w:p>
    <w:p w:rsidR="00454371" w:rsidRDefault="00454371" w:rsidP="00EC11B6">
      <w:pPr>
        <w:jc w:val="center"/>
      </w:pPr>
    </w:p>
    <w:p w:rsidR="00EC11B6" w:rsidRDefault="00EC11B6" w:rsidP="00EC11B6">
      <w:pPr>
        <w:jc w:val="center"/>
      </w:pPr>
    </w:p>
    <w:p w:rsidR="00EC11B6" w:rsidRDefault="00EC11B6" w:rsidP="00EC11B6">
      <w:pPr>
        <w:jc w:val="center"/>
      </w:pPr>
    </w:p>
    <w:p w:rsidR="00EC11B6" w:rsidRDefault="00EC11B6" w:rsidP="00EC11B6">
      <w:pPr>
        <w:jc w:val="center"/>
      </w:pPr>
    </w:p>
    <w:p w:rsidR="00EC11B6" w:rsidRDefault="00EC11B6" w:rsidP="00EC11B6">
      <w:pPr>
        <w:jc w:val="center"/>
      </w:pPr>
    </w:p>
    <w:p w:rsidR="00EC11B6" w:rsidRDefault="00EC11B6" w:rsidP="00EC11B6">
      <w:pPr>
        <w:jc w:val="center"/>
      </w:pPr>
    </w:p>
    <w:p w:rsidR="00EC11B6" w:rsidRDefault="00EC11B6" w:rsidP="00EC11B6">
      <w:pPr>
        <w:jc w:val="center"/>
      </w:pPr>
    </w:p>
    <w:p w:rsidR="00EC11B6" w:rsidRDefault="00EC11B6" w:rsidP="00EC11B6">
      <w:pPr>
        <w:jc w:val="center"/>
      </w:pPr>
    </w:p>
    <w:p w:rsidR="00EC11B6" w:rsidRDefault="00EC11B6" w:rsidP="00EC11B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 РАБОТА</w:t>
      </w:r>
    </w:p>
    <w:p w:rsidR="00EC11B6" w:rsidRDefault="00EC11B6" w:rsidP="00EC11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«Маркетинг»</w:t>
      </w:r>
    </w:p>
    <w:p w:rsidR="00EC11B6" w:rsidRPr="00E95689" w:rsidRDefault="00EC11B6" w:rsidP="00EC11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№4</w:t>
      </w: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A58A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4A58A7"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 xml:space="preserve">: студентка 3 курса </w:t>
      </w:r>
    </w:p>
    <w:p w:rsidR="00EC11B6" w:rsidRDefault="00EC11B6" w:rsidP="00EC11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632395">
        <w:rPr>
          <w:sz w:val="28"/>
          <w:szCs w:val="28"/>
        </w:rPr>
        <w:t>……………</w:t>
      </w:r>
    </w:p>
    <w:p w:rsidR="00EC11B6" w:rsidRDefault="00EC11B6" w:rsidP="00EC11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A58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A58A7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>: Бухгалтерский учет,</w:t>
      </w:r>
    </w:p>
    <w:p w:rsidR="00EC11B6" w:rsidRDefault="00EC11B6" w:rsidP="00EC11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анализ и аудит</w:t>
      </w:r>
    </w:p>
    <w:p w:rsidR="00EC11B6" w:rsidRPr="00495B9A" w:rsidRDefault="00EC11B6" w:rsidP="00EC11B6">
      <w:pPr>
        <w:spacing w:line="360" w:lineRule="auto"/>
        <w:rPr>
          <w:sz w:val="28"/>
          <w:szCs w:val="28"/>
        </w:rPr>
      </w:pPr>
      <w:r w:rsidRPr="004A58A7">
        <w:rPr>
          <w:b/>
          <w:sz w:val="28"/>
          <w:szCs w:val="28"/>
        </w:rPr>
        <w:t xml:space="preserve">                                                                    </w:t>
      </w:r>
      <w:r w:rsidR="004A58A7">
        <w:rPr>
          <w:b/>
          <w:sz w:val="28"/>
          <w:szCs w:val="28"/>
        </w:rPr>
        <w:t xml:space="preserve">    </w:t>
      </w:r>
      <w:r w:rsidRPr="004A58A7">
        <w:rPr>
          <w:b/>
          <w:sz w:val="28"/>
          <w:szCs w:val="28"/>
        </w:rPr>
        <w:t>Факультет</w:t>
      </w:r>
      <w:r>
        <w:rPr>
          <w:sz w:val="28"/>
          <w:szCs w:val="28"/>
        </w:rPr>
        <w:t>: Учетно-статистический</w:t>
      </w:r>
    </w:p>
    <w:p w:rsidR="00EC11B6" w:rsidRDefault="00EC11B6" w:rsidP="00EC11B6">
      <w:pPr>
        <w:spacing w:line="360" w:lineRule="auto"/>
        <w:rPr>
          <w:sz w:val="28"/>
          <w:szCs w:val="28"/>
        </w:rPr>
      </w:pPr>
      <w:r w:rsidRPr="00495B9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 w:rsidRPr="004A58A7">
        <w:rPr>
          <w:b/>
          <w:sz w:val="28"/>
          <w:szCs w:val="28"/>
        </w:rPr>
        <w:t>№ зачетной книжки</w:t>
      </w:r>
      <w:r>
        <w:rPr>
          <w:sz w:val="28"/>
          <w:szCs w:val="28"/>
        </w:rPr>
        <w:t xml:space="preserve">: </w:t>
      </w:r>
      <w:r w:rsidR="00632395">
        <w:rPr>
          <w:sz w:val="28"/>
          <w:szCs w:val="28"/>
        </w:rPr>
        <w:t>………..</w:t>
      </w:r>
    </w:p>
    <w:p w:rsidR="00EC11B6" w:rsidRDefault="00EC11B6" w:rsidP="00EC11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A58A7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 xml:space="preserve">: доц. </w:t>
      </w:r>
      <w:r w:rsidR="00632395">
        <w:rPr>
          <w:sz w:val="28"/>
          <w:szCs w:val="28"/>
        </w:rPr>
        <w:t>…………….</w:t>
      </w: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spacing w:line="360" w:lineRule="auto"/>
        <w:rPr>
          <w:sz w:val="28"/>
          <w:szCs w:val="28"/>
        </w:rPr>
      </w:pPr>
    </w:p>
    <w:p w:rsidR="00EC11B6" w:rsidRDefault="00EC11B6" w:rsidP="00EC11B6">
      <w:pPr>
        <w:pStyle w:val="1"/>
        <w:ind w:left="0"/>
      </w:pPr>
      <w:r>
        <w:lastRenderedPageBreak/>
        <w:t xml:space="preserve">                                                Калуга,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</w:p>
    <w:p w:rsidR="00EC11B6" w:rsidRDefault="00EC11B6" w:rsidP="00EC11B6"/>
    <w:p w:rsidR="00EC11B6" w:rsidRPr="00EC11B6" w:rsidRDefault="00EC11B6" w:rsidP="00EC11B6"/>
    <w:p w:rsidR="004A58A7" w:rsidRPr="004A58A7" w:rsidRDefault="004A58A7" w:rsidP="004A58A7">
      <w:pPr>
        <w:spacing w:line="360" w:lineRule="auto"/>
        <w:jc w:val="center"/>
        <w:rPr>
          <w:b/>
          <w:sz w:val="32"/>
          <w:szCs w:val="32"/>
        </w:rPr>
      </w:pPr>
      <w:r w:rsidRPr="004A58A7">
        <w:rPr>
          <w:b/>
          <w:sz w:val="32"/>
          <w:szCs w:val="32"/>
        </w:rPr>
        <w:t>Содержание</w:t>
      </w:r>
    </w:p>
    <w:p w:rsidR="004A58A7" w:rsidRDefault="004A58A7" w:rsidP="004A58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5093E">
        <w:rPr>
          <w:sz w:val="28"/>
          <w:szCs w:val="28"/>
        </w:rPr>
        <w:t>……………………………………………………………………….3</w:t>
      </w:r>
    </w:p>
    <w:p w:rsidR="004A58A7" w:rsidRDefault="004A58A7" w:rsidP="004A58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A58A7">
        <w:rPr>
          <w:sz w:val="28"/>
          <w:szCs w:val="28"/>
        </w:rPr>
        <w:t>Сегментирование рынка.</w:t>
      </w:r>
      <w:r>
        <w:rPr>
          <w:sz w:val="28"/>
          <w:szCs w:val="28"/>
        </w:rPr>
        <w:t xml:space="preserve"> Процесс сегментации. Основные критерии сегментации потребительских рынков………………………………………</w:t>
      </w:r>
      <w:r w:rsidR="00D5093E">
        <w:rPr>
          <w:sz w:val="28"/>
          <w:szCs w:val="28"/>
        </w:rPr>
        <w:t>4</w:t>
      </w:r>
    </w:p>
    <w:p w:rsidR="004A58A7" w:rsidRDefault="004A58A7" w:rsidP="004A58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функц</w:t>
      </w:r>
      <w:r w:rsidR="00D5093E">
        <w:rPr>
          <w:sz w:val="28"/>
          <w:szCs w:val="28"/>
        </w:rPr>
        <w:t>ии маркетинга…………………………………………….18</w:t>
      </w:r>
    </w:p>
    <w:p w:rsidR="004A58A7" w:rsidRDefault="004A58A7" w:rsidP="004A58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Тест…………………………………………………………………………</w:t>
      </w:r>
      <w:r w:rsidR="00D5093E">
        <w:rPr>
          <w:sz w:val="28"/>
          <w:szCs w:val="28"/>
        </w:rPr>
        <w:t>...27</w:t>
      </w:r>
    </w:p>
    <w:p w:rsidR="004A58A7" w:rsidRDefault="004A58A7" w:rsidP="004A58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5093E">
        <w:rPr>
          <w:sz w:val="28"/>
          <w:szCs w:val="28"/>
        </w:rPr>
        <w:t>…………………………………………………………………..28</w:t>
      </w:r>
    </w:p>
    <w:p w:rsidR="004A58A7" w:rsidRDefault="004A58A7" w:rsidP="004A58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5B0479">
        <w:rPr>
          <w:sz w:val="28"/>
          <w:szCs w:val="28"/>
        </w:rPr>
        <w:t>………………………………………</w:t>
      </w:r>
      <w:r w:rsidR="00D5093E">
        <w:rPr>
          <w:sz w:val="28"/>
          <w:szCs w:val="28"/>
        </w:rPr>
        <w:t>…29</w:t>
      </w: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Default="005B0479" w:rsidP="005B0479">
      <w:pPr>
        <w:spacing w:line="360" w:lineRule="auto"/>
        <w:rPr>
          <w:sz w:val="28"/>
          <w:szCs w:val="28"/>
        </w:rPr>
      </w:pPr>
    </w:p>
    <w:p w:rsidR="005B0479" w:rsidRPr="00B75B75" w:rsidRDefault="005B0479" w:rsidP="005B0479">
      <w:pPr>
        <w:spacing w:line="360" w:lineRule="auto"/>
        <w:jc w:val="center"/>
        <w:rPr>
          <w:b/>
          <w:sz w:val="32"/>
          <w:szCs w:val="32"/>
        </w:rPr>
      </w:pPr>
      <w:r w:rsidRPr="00B75B75">
        <w:rPr>
          <w:b/>
          <w:sz w:val="32"/>
          <w:szCs w:val="32"/>
        </w:rPr>
        <w:t>Введение</w:t>
      </w:r>
      <w:r w:rsidR="003B77C2">
        <w:rPr>
          <w:b/>
          <w:sz w:val="32"/>
          <w:szCs w:val="32"/>
        </w:rPr>
        <w:t>.</w:t>
      </w:r>
    </w:p>
    <w:p w:rsidR="00B75B75" w:rsidRDefault="00B75B75" w:rsidP="00B75B7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33E51">
        <w:rPr>
          <w:sz w:val="28"/>
          <w:szCs w:val="28"/>
        </w:rPr>
        <w:t>Любой рынок с точки зрения маркетинга состоит из покупателей, которые отлича</w:t>
      </w:r>
      <w:r w:rsidRPr="00333E51">
        <w:rPr>
          <w:sz w:val="28"/>
          <w:szCs w:val="28"/>
        </w:rPr>
        <w:softHyphen/>
        <w:t>ются друг от друга по своим вкусам, желаниям, потребностям и, главное, при</w:t>
      </w:r>
      <w:r w:rsidRPr="00333E51">
        <w:rPr>
          <w:sz w:val="28"/>
          <w:szCs w:val="28"/>
        </w:rPr>
        <w:softHyphen/>
        <w:t>обретают товары исходя из разных мотиваций. Поэтому предприниматель должен по</w:t>
      </w:r>
      <w:r w:rsidRPr="00333E51">
        <w:rPr>
          <w:sz w:val="28"/>
          <w:szCs w:val="28"/>
        </w:rPr>
        <w:softHyphen/>
        <w:t>нимать, что при разнообразии спроса, да еще в условиях конкуренции, каждый чело</w:t>
      </w:r>
      <w:r w:rsidRPr="00333E51">
        <w:rPr>
          <w:sz w:val="28"/>
          <w:szCs w:val="28"/>
        </w:rPr>
        <w:softHyphen/>
        <w:t>век будет неодинаково реагировать на предлагаемые товары или услуги. Очень сложно удовлетворить запросы всех без исключения потребителей, так как у каждого из них имеются определенные различия в потребностях. Выпуск и реализация ограниченного количества видов и моделей товаров, рассчитанных лишь на некий усредненный уро</w:t>
      </w:r>
      <w:r w:rsidRPr="00333E51">
        <w:rPr>
          <w:sz w:val="28"/>
          <w:szCs w:val="28"/>
        </w:rPr>
        <w:softHyphen/>
        <w:t>вень, без учета дифференциации потребностей может оказаться не лучшей стратегией использования потенциальных возможностей предприятия. Например, ряд потребите</w:t>
      </w:r>
      <w:r w:rsidRPr="00333E51">
        <w:rPr>
          <w:sz w:val="28"/>
          <w:szCs w:val="28"/>
        </w:rPr>
        <w:softHyphen/>
        <w:t>лей предпочитает высококачественные товары и готовы заплатить соответствующую цену, тогда как другие имеют желание приобрести товар с приемлемыми потребитель</w:t>
      </w:r>
      <w:r w:rsidRPr="00333E51">
        <w:rPr>
          <w:sz w:val="28"/>
          <w:szCs w:val="28"/>
        </w:rPr>
        <w:softHyphen/>
        <w:t>скими характеристиками по невысокой цене. Может оказаться и так, что среднее ко</w:t>
      </w:r>
      <w:r w:rsidRPr="00333E51">
        <w:rPr>
          <w:sz w:val="28"/>
          <w:szCs w:val="28"/>
        </w:rPr>
        <w:softHyphen/>
        <w:t xml:space="preserve">личество и набор </w:t>
      </w:r>
      <w:r w:rsidRPr="00193653">
        <w:rPr>
          <w:spacing w:val="6"/>
          <w:sz w:val="28"/>
          <w:szCs w:val="28"/>
        </w:rPr>
        <w:t>свойств</w:t>
      </w:r>
      <w:r w:rsidRPr="00333E51">
        <w:rPr>
          <w:sz w:val="28"/>
          <w:szCs w:val="28"/>
        </w:rPr>
        <w:t xml:space="preserve"> при средней цене не удовлетворит ни одну из этих групп потребителей. В этой связи при планировании своего бизнеса необходимо рассматри</w:t>
      </w:r>
      <w:r w:rsidRPr="00333E51">
        <w:rPr>
          <w:sz w:val="28"/>
          <w:szCs w:val="28"/>
        </w:rPr>
        <w:softHyphen/>
        <w:t xml:space="preserve">вать рынок как дифференцированную структуру в зависимости от групп потребителей и </w:t>
      </w:r>
      <w:r w:rsidRPr="00B75B75">
        <w:rPr>
          <w:sz w:val="28"/>
          <w:szCs w:val="28"/>
        </w:rPr>
        <w:t>потребительских свойств товара.</w:t>
      </w:r>
    </w:p>
    <w:p w:rsidR="00B75B75" w:rsidRDefault="00B75B75" w:rsidP="00B75B75">
      <w:pPr>
        <w:pStyle w:val="a3"/>
        <w:spacing w:before="0" w:beforeAutospacing="0" w:after="0" w:afterAutospacing="0" w:line="360" w:lineRule="auto"/>
        <w:ind w:firstLine="708"/>
        <w:rPr>
          <w:bCs/>
          <w:iCs/>
          <w:sz w:val="28"/>
          <w:szCs w:val="28"/>
        </w:rPr>
      </w:pPr>
      <w:r w:rsidRPr="00B75B75">
        <w:rPr>
          <w:sz w:val="28"/>
          <w:szCs w:val="28"/>
        </w:rPr>
        <w:t>Осуществление успешной коммерческой деятельности в рыночных условиях предпо</w:t>
      </w:r>
      <w:r w:rsidRPr="00B75B75">
        <w:rPr>
          <w:sz w:val="28"/>
          <w:szCs w:val="28"/>
        </w:rPr>
        <w:softHyphen/>
        <w:t>лагает учет индивидуальных предпочтений различных категорий покупателей. Именно это составляет основу сегментации рынка. С помощью сегментации из общего числа потенциальных потребителей выбираются определенные типы (рыночные сегменты), предъявляющие более или менее однородные требования к товару. Именно эти сег</w:t>
      </w:r>
      <w:r w:rsidRPr="00B75B75">
        <w:rPr>
          <w:sz w:val="28"/>
          <w:szCs w:val="28"/>
        </w:rPr>
        <w:softHyphen/>
        <w:t>менты рынка должны в первую очередь ориентировать производство и реализацию то</w:t>
      </w:r>
      <w:r w:rsidRPr="00B75B75">
        <w:rPr>
          <w:sz w:val="28"/>
          <w:szCs w:val="28"/>
        </w:rPr>
        <w:softHyphen/>
        <w:t>варов.</w:t>
      </w:r>
      <w:r>
        <w:rPr>
          <w:sz w:val="28"/>
          <w:szCs w:val="28"/>
        </w:rPr>
        <w:t xml:space="preserve"> </w:t>
      </w:r>
      <w:r w:rsidRPr="00B75B75">
        <w:rPr>
          <w:bCs/>
          <w:iCs/>
          <w:sz w:val="28"/>
          <w:szCs w:val="28"/>
        </w:rPr>
        <w:t>Существуют различные принципы, методы и критерии сегментирования рынка, о которых и пойдет речь в данной работе. Каждый товар индивидуален и каждый потребитель индивидуален, поэтому нет одного определенного принципа или метода. Каждой фирме стоит самой выбирать стратегию сегментирования.</w:t>
      </w:r>
    </w:p>
    <w:p w:rsidR="00B75B75" w:rsidRDefault="00B75B75" w:rsidP="00B75B75">
      <w:pPr>
        <w:pStyle w:val="a3"/>
        <w:spacing w:before="0" w:beforeAutospacing="0" w:after="0" w:afterAutospacing="0" w:line="360" w:lineRule="auto"/>
        <w:ind w:firstLine="708"/>
        <w:rPr>
          <w:bCs/>
          <w:iCs/>
          <w:sz w:val="28"/>
          <w:szCs w:val="28"/>
        </w:rPr>
      </w:pPr>
    </w:p>
    <w:p w:rsidR="00B75B75" w:rsidRDefault="00B75B75" w:rsidP="00B75B75">
      <w:pPr>
        <w:pStyle w:val="a3"/>
        <w:spacing w:before="0" w:beforeAutospacing="0" w:after="0" w:afterAutospacing="0" w:line="360" w:lineRule="auto"/>
        <w:ind w:firstLine="708"/>
        <w:jc w:val="center"/>
        <w:rPr>
          <w:bCs/>
          <w:iCs/>
          <w:sz w:val="28"/>
          <w:szCs w:val="28"/>
        </w:rPr>
      </w:pPr>
    </w:p>
    <w:p w:rsidR="00B75B75" w:rsidRDefault="00B75B75" w:rsidP="00B75B7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Сегментирование рынка. Процесс сегментирования. Основные критерии сегментирования потребительских рынков.</w:t>
      </w:r>
    </w:p>
    <w:p w:rsidR="00462D1C" w:rsidRDefault="00462D1C" w:rsidP="00462D1C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7C241C">
        <w:rPr>
          <w:b/>
          <w:bCs/>
          <w:color w:val="000000"/>
          <w:sz w:val="28"/>
          <w:szCs w:val="28"/>
        </w:rPr>
        <w:t xml:space="preserve">Сегментация рынка </w:t>
      </w:r>
      <w:r w:rsidRPr="007C241C">
        <w:rPr>
          <w:i/>
          <w:iCs/>
          <w:color w:val="000000"/>
          <w:sz w:val="28"/>
          <w:szCs w:val="28"/>
        </w:rPr>
        <w:t>является одной из функций в системе маркетинговой дея</w:t>
      </w:r>
      <w:r w:rsidRPr="007C241C">
        <w:rPr>
          <w:i/>
          <w:iCs/>
          <w:color w:val="000000"/>
          <w:sz w:val="28"/>
          <w:szCs w:val="28"/>
        </w:rPr>
        <w:softHyphen/>
        <w:t xml:space="preserve">тельности и связана с осуществлением работы по классификации покупателей или </w:t>
      </w:r>
      <w:r>
        <w:rPr>
          <w:i/>
          <w:iCs/>
          <w:color w:val="000000"/>
          <w:sz w:val="28"/>
          <w:szCs w:val="28"/>
        </w:rPr>
        <w:t>п</w:t>
      </w:r>
      <w:r w:rsidRPr="007C241C">
        <w:rPr>
          <w:i/>
          <w:iCs/>
          <w:color w:val="000000"/>
          <w:sz w:val="28"/>
          <w:szCs w:val="28"/>
        </w:rPr>
        <w:t xml:space="preserve">отребителей товаров, находящихся на рынке или выводимых на него. </w:t>
      </w:r>
      <w:r w:rsidRPr="007C241C">
        <w:rPr>
          <w:color w:val="000000"/>
          <w:sz w:val="28"/>
          <w:szCs w:val="28"/>
        </w:rPr>
        <w:t xml:space="preserve">Главная цель </w:t>
      </w:r>
      <w:r>
        <w:rPr>
          <w:color w:val="000000"/>
          <w:sz w:val="28"/>
          <w:szCs w:val="28"/>
        </w:rPr>
        <w:t>с</w:t>
      </w:r>
      <w:r w:rsidRPr="007C241C">
        <w:rPr>
          <w:color w:val="000000"/>
          <w:sz w:val="28"/>
          <w:szCs w:val="28"/>
        </w:rPr>
        <w:t xml:space="preserve">егментации — «оживить» путем ориентации на потребителя проектируемый, </w:t>
      </w:r>
      <w:r>
        <w:rPr>
          <w:color w:val="000000"/>
          <w:sz w:val="28"/>
          <w:szCs w:val="28"/>
        </w:rPr>
        <w:t>и</w:t>
      </w:r>
      <w:r w:rsidRPr="007C241C">
        <w:rPr>
          <w:color w:val="000000"/>
          <w:sz w:val="28"/>
          <w:szCs w:val="28"/>
        </w:rPr>
        <w:t xml:space="preserve">зготавливаемый и реализуемый поток товаров (услуг) на конкретном сегменте </w:t>
      </w:r>
      <w:r>
        <w:rPr>
          <w:color w:val="000000"/>
          <w:sz w:val="28"/>
          <w:szCs w:val="28"/>
        </w:rPr>
        <w:t>ры</w:t>
      </w:r>
      <w:r w:rsidRPr="007C241C">
        <w:rPr>
          <w:color w:val="000000"/>
          <w:sz w:val="28"/>
          <w:szCs w:val="28"/>
        </w:rPr>
        <w:t>нка. Таким образом, сегментация рынка пре</w:t>
      </w:r>
      <w:r>
        <w:rPr>
          <w:color w:val="000000"/>
          <w:sz w:val="28"/>
          <w:szCs w:val="28"/>
        </w:rPr>
        <w:t>дставляет собой процесс разделен</w:t>
      </w:r>
      <w:r w:rsidRPr="007C241C">
        <w:rPr>
          <w:color w:val="000000"/>
          <w:sz w:val="28"/>
          <w:szCs w:val="28"/>
        </w:rPr>
        <w:t xml:space="preserve">ия, расчленения рынка на гомогенные (однородные) группы покупателей, для </w:t>
      </w:r>
      <w:r>
        <w:rPr>
          <w:color w:val="000000"/>
          <w:sz w:val="28"/>
          <w:szCs w:val="28"/>
        </w:rPr>
        <w:t>к</w:t>
      </w:r>
      <w:r w:rsidRPr="007C241C">
        <w:rPr>
          <w:color w:val="000000"/>
          <w:sz w:val="28"/>
          <w:szCs w:val="28"/>
        </w:rPr>
        <w:t>аждой из которой могут потребоваться отд</w:t>
      </w:r>
      <w:r>
        <w:rPr>
          <w:color w:val="000000"/>
          <w:sz w:val="28"/>
          <w:szCs w:val="28"/>
        </w:rPr>
        <w:t>ельные товары и комплексы маркет</w:t>
      </w:r>
      <w:r w:rsidRPr="007C241C">
        <w:rPr>
          <w:color w:val="000000"/>
          <w:sz w:val="28"/>
          <w:szCs w:val="28"/>
        </w:rPr>
        <w:t>инга</w:t>
      </w:r>
      <w:r>
        <w:rPr>
          <w:color w:val="000000"/>
          <w:sz w:val="28"/>
          <w:szCs w:val="28"/>
        </w:rPr>
        <w:t xml:space="preserve"> </w:t>
      </w:r>
      <w:r w:rsidRPr="007C241C">
        <w:rPr>
          <w:color w:val="000000"/>
          <w:sz w:val="28"/>
          <w:szCs w:val="28"/>
        </w:rPr>
        <w:t>(рис.</w:t>
      </w:r>
      <w:r>
        <w:rPr>
          <w:color w:val="000000"/>
          <w:sz w:val="28"/>
          <w:szCs w:val="28"/>
        </w:rPr>
        <w:t>1</w:t>
      </w:r>
      <w:r w:rsidRPr="007C241C">
        <w:rPr>
          <w:color w:val="000000"/>
          <w:sz w:val="28"/>
          <w:szCs w:val="28"/>
        </w:rPr>
        <w:t>).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402"/>
      </w:tblGrid>
      <w:tr w:rsidR="00462D1C" w:rsidRPr="002D5334">
        <w:trPr>
          <w:jc w:val="center"/>
        </w:trPr>
        <w:tc>
          <w:tcPr>
            <w:tcW w:w="3402" w:type="dxa"/>
          </w:tcPr>
          <w:p w:rsidR="00462D1C" w:rsidRPr="002D5334" w:rsidRDefault="00462D1C" w:rsidP="00537936">
            <w:pPr>
              <w:jc w:val="center"/>
              <w:rPr>
                <w:sz w:val="22"/>
                <w:szCs w:val="22"/>
              </w:rPr>
            </w:pPr>
            <w:r w:rsidRPr="002D5334">
              <w:rPr>
                <w:sz w:val="22"/>
                <w:szCs w:val="22"/>
              </w:rPr>
              <w:t>Анализ рыночных и маркетинговых возможностей деятельности на новых рынках (сегментах)</w:t>
            </w:r>
          </w:p>
        </w:tc>
      </w:tr>
    </w:tbl>
    <w:p w:rsidR="00462D1C" w:rsidRPr="002D5334" w:rsidRDefault="00AE7ED7" w:rsidP="00462D1C">
      <w:pPr>
        <w:shd w:val="clear" w:color="auto" w:fill="FFFFFF"/>
        <w:tabs>
          <w:tab w:val="left" w:pos="6345"/>
        </w:tabs>
        <w:spacing w:line="360" w:lineRule="auto"/>
        <w:ind w:firstLine="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7" style="position:absolute;left:0;text-align:left;flip:x;z-index:251653632;mso-position-horizontal:center;mso-position-horizontal-relative:text;mso-position-vertical-relative:text" from="0,3.4pt" to="0,17.55pt">
            <v:stroke endarrow="block"/>
            <w10:wrap type="square"/>
          </v:line>
        </w:pict>
      </w:r>
    </w:p>
    <w:tbl>
      <w:tblPr>
        <w:tblStyle w:val="a4"/>
        <w:tblW w:w="0" w:type="auto"/>
        <w:tblInd w:w="3240" w:type="dxa"/>
        <w:tblLook w:val="01E0" w:firstRow="1" w:lastRow="1" w:firstColumn="1" w:lastColumn="1" w:noHBand="0" w:noVBand="0"/>
      </w:tblPr>
      <w:tblGrid>
        <w:gridCol w:w="3402"/>
      </w:tblGrid>
      <w:tr w:rsidR="00462D1C" w:rsidRPr="002D5334">
        <w:tc>
          <w:tcPr>
            <w:tcW w:w="3402" w:type="dxa"/>
          </w:tcPr>
          <w:p w:rsidR="00462D1C" w:rsidRPr="002D5334" w:rsidRDefault="00462D1C" w:rsidP="00537936">
            <w:pPr>
              <w:jc w:val="center"/>
              <w:rPr>
                <w:sz w:val="22"/>
                <w:szCs w:val="22"/>
              </w:rPr>
            </w:pPr>
            <w:r w:rsidRPr="002D5334">
              <w:rPr>
                <w:sz w:val="22"/>
                <w:szCs w:val="22"/>
              </w:rPr>
              <w:t>Исследование критериев (признаков) сегментации</w:t>
            </w:r>
          </w:p>
        </w:tc>
      </w:tr>
    </w:tbl>
    <w:p w:rsidR="00462D1C" w:rsidRPr="002D5334" w:rsidRDefault="00AE7ED7" w:rsidP="00462D1C">
      <w:pPr>
        <w:shd w:val="clear" w:color="auto" w:fill="FFFFFF"/>
        <w:spacing w:line="360" w:lineRule="auto"/>
        <w:ind w:firstLine="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8" style="position:absolute;left:0;text-align:left;flip:x;z-index:251654656;mso-position-horizontal:center;mso-position-horizontal-relative:text;mso-position-vertical-relative:text" from="0,.3pt" to="0,14.45pt">
            <v:stroke endarrow="block"/>
            <w10:wrap type="square"/>
          </v:line>
        </w:pic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0"/>
      </w:tblGrid>
      <w:tr w:rsidR="00462D1C" w:rsidRPr="002D5334">
        <w:tc>
          <w:tcPr>
            <w:tcW w:w="3420" w:type="dxa"/>
          </w:tcPr>
          <w:p w:rsidR="00462D1C" w:rsidRPr="002D5334" w:rsidRDefault="00462D1C" w:rsidP="00DC3984">
            <w:pPr>
              <w:rPr>
                <w:sz w:val="22"/>
                <w:szCs w:val="22"/>
              </w:rPr>
            </w:pPr>
            <w:r w:rsidRPr="002D5334">
              <w:rPr>
                <w:sz w:val="22"/>
                <w:szCs w:val="22"/>
              </w:rPr>
              <w:t>Сегментация рынка</w:t>
            </w:r>
          </w:p>
        </w:tc>
      </w:tr>
    </w:tbl>
    <w:p w:rsidR="00462D1C" w:rsidRPr="002D5334" w:rsidRDefault="00AE7ED7" w:rsidP="00462D1C">
      <w:pPr>
        <w:shd w:val="clear" w:color="auto" w:fill="FFFFFF"/>
        <w:spacing w:line="360" w:lineRule="auto"/>
        <w:ind w:firstLine="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9" style="position:absolute;left:0;text-align:left;flip:x;z-index:251655680;mso-position-horizontal:center;mso-position-horizontal-relative:text;mso-position-vertical-relative:text" from="0,19.05pt" to="0,33.2pt">
            <v:stroke endarrow="block"/>
          </v:line>
        </w:pict>
      </w:r>
      <w:r w:rsidR="00DC3984">
        <w:rPr>
          <w:noProof/>
          <w:sz w:val="22"/>
          <w:szCs w:val="22"/>
        </w:rPr>
        <w:t xml:space="preserve">                          </w:t>
      </w:r>
      <w:r w:rsidR="00DC3984">
        <w:rPr>
          <w:noProof/>
          <w:sz w:val="22"/>
          <w:szCs w:val="22"/>
        </w:rPr>
        <w:br w:type="textWrapping" w:clear="all"/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402"/>
      </w:tblGrid>
      <w:tr w:rsidR="00462D1C" w:rsidRPr="002D5334">
        <w:trPr>
          <w:jc w:val="center"/>
        </w:trPr>
        <w:tc>
          <w:tcPr>
            <w:tcW w:w="3402" w:type="dxa"/>
          </w:tcPr>
          <w:p w:rsidR="00462D1C" w:rsidRPr="002D5334" w:rsidRDefault="00462D1C" w:rsidP="00537936">
            <w:pPr>
              <w:jc w:val="center"/>
              <w:rPr>
                <w:sz w:val="22"/>
                <w:szCs w:val="22"/>
              </w:rPr>
            </w:pPr>
            <w:r w:rsidRPr="002D5334">
              <w:rPr>
                <w:sz w:val="22"/>
                <w:szCs w:val="22"/>
              </w:rPr>
              <w:t>Анализ рыночной среды и выбор целевого рынка</w:t>
            </w:r>
          </w:p>
        </w:tc>
      </w:tr>
    </w:tbl>
    <w:p w:rsidR="00462D1C" w:rsidRPr="002D5334" w:rsidRDefault="00AE7ED7" w:rsidP="00DC3984">
      <w:pPr>
        <w:shd w:val="clear" w:color="auto" w:fill="FFFFFF"/>
        <w:tabs>
          <w:tab w:val="left" w:pos="4650"/>
          <w:tab w:val="center" w:pos="4881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flip:x;z-index:251656704;mso-position-horizontal:center;mso-position-horizontal-relative:text;mso-position-vertical-relative:text" from="0,-.2pt" to="0,13.95pt">
            <v:stroke endarrow="block"/>
          </v:line>
        </w:pic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402"/>
      </w:tblGrid>
      <w:tr w:rsidR="00462D1C" w:rsidRPr="002D5334">
        <w:trPr>
          <w:jc w:val="center"/>
        </w:trPr>
        <w:tc>
          <w:tcPr>
            <w:tcW w:w="3402" w:type="dxa"/>
          </w:tcPr>
          <w:p w:rsidR="00462D1C" w:rsidRPr="002D5334" w:rsidRDefault="00462D1C" w:rsidP="00537936">
            <w:pPr>
              <w:jc w:val="center"/>
              <w:rPr>
                <w:sz w:val="22"/>
                <w:szCs w:val="22"/>
              </w:rPr>
            </w:pPr>
            <w:r w:rsidRPr="002D5334">
              <w:rPr>
                <w:sz w:val="22"/>
                <w:szCs w:val="22"/>
              </w:rPr>
              <w:t>Выбор и планирование стратегии поведения фирмы на рынке</w:t>
            </w:r>
          </w:p>
        </w:tc>
      </w:tr>
    </w:tbl>
    <w:p w:rsidR="00462D1C" w:rsidRPr="002D5334" w:rsidRDefault="00AE7ED7" w:rsidP="00462D1C">
      <w:pPr>
        <w:shd w:val="clear" w:color="auto" w:fill="FFFFFF"/>
        <w:spacing w:line="360" w:lineRule="auto"/>
        <w:ind w:firstLine="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1" style="position:absolute;left:0;text-align:left;flip:x;z-index:251657728;mso-position-horizontal:center;mso-position-horizontal-relative:text;mso-position-vertical-relative:text" from="0,3pt" to="0,17.15pt">
            <v:stroke endarrow="block"/>
          </v:line>
        </w:pic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402"/>
      </w:tblGrid>
      <w:tr w:rsidR="00462D1C">
        <w:trPr>
          <w:jc w:val="center"/>
        </w:trPr>
        <w:tc>
          <w:tcPr>
            <w:tcW w:w="3402" w:type="dxa"/>
          </w:tcPr>
          <w:p w:rsidR="00462D1C" w:rsidRDefault="00462D1C" w:rsidP="00537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привлекательности и  выбор сегментов целевого рынка</w:t>
            </w:r>
          </w:p>
        </w:tc>
      </w:tr>
    </w:tbl>
    <w:p w:rsidR="00462D1C" w:rsidRDefault="00AE7ED7" w:rsidP="00462D1C">
      <w:pPr>
        <w:shd w:val="clear" w:color="auto" w:fill="FFFFFF"/>
        <w:spacing w:line="360" w:lineRule="auto"/>
        <w:ind w:firstLine="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left:0;text-align:left;flip:x;z-index:251658752;mso-position-horizontal:center;mso-position-horizontal-relative:text;mso-position-vertical-relative:text" from="0,5.7pt" to="0,19.85pt">
            <v:stroke endarrow="block"/>
          </v:line>
        </w:pic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402"/>
      </w:tblGrid>
      <w:tr w:rsidR="00462D1C">
        <w:trPr>
          <w:jc w:val="center"/>
        </w:trPr>
        <w:tc>
          <w:tcPr>
            <w:tcW w:w="3402" w:type="dxa"/>
          </w:tcPr>
          <w:p w:rsidR="00462D1C" w:rsidRDefault="00462D1C" w:rsidP="00537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Позиционирование товара на рынке</w:t>
            </w:r>
          </w:p>
        </w:tc>
      </w:tr>
    </w:tbl>
    <w:p w:rsidR="00462D1C" w:rsidRDefault="00AE7ED7" w:rsidP="00462D1C">
      <w:pPr>
        <w:shd w:val="clear" w:color="auto" w:fill="FFFFFF"/>
        <w:spacing w:line="360" w:lineRule="auto"/>
        <w:ind w:firstLine="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3" style="position:absolute;left:0;text-align:left;flip:x;z-index:251659776;mso-position-horizontal:center;mso-position-horizontal-relative:text;mso-position-vertical-relative:text" from="0,2.45pt" to="0,16.6pt">
            <v:stroke endarrow="block"/>
          </v:line>
        </w:pic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402"/>
      </w:tblGrid>
      <w:tr w:rsidR="00462D1C">
        <w:trPr>
          <w:jc w:val="center"/>
        </w:trPr>
        <w:tc>
          <w:tcPr>
            <w:tcW w:w="3402" w:type="dxa"/>
          </w:tcPr>
          <w:p w:rsidR="00462D1C" w:rsidRDefault="00462D1C" w:rsidP="00537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комплекса маркетинга</w:t>
            </w:r>
          </w:p>
        </w:tc>
      </w:tr>
    </w:tbl>
    <w:p w:rsidR="00462D1C" w:rsidRDefault="00AE7ED7" w:rsidP="00462D1C">
      <w:pPr>
        <w:shd w:val="clear" w:color="auto" w:fill="FFFFFF"/>
        <w:spacing w:line="360" w:lineRule="auto"/>
        <w:ind w:firstLine="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4" style="position:absolute;left:0;text-align:left;flip:x;z-index:251660800;mso-position-horizontal:center;mso-position-horizontal-relative:text;mso-position-vertical-relative:text" from="0,5.15pt" to="0,19.3pt">
            <v:stroke endarrow="block"/>
          </v:line>
        </w:pic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402"/>
      </w:tblGrid>
      <w:tr w:rsidR="00462D1C">
        <w:trPr>
          <w:jc w:val="center"/>
        </w:trPr>
        <w:tc>
          <w:tcPr>
            <w:tcW w:w="3402" w:type="dxa"/>
          </w:tcPr>
          <w:p w:rsidR="00462D1C" w:rsidRDefault="00462D1C" w:rsidP="00537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комплекса маркетинга</w:t>
            </w:r>
          </w:p>
        </w:tc>
      </w:tr>
    </w:tbl>
    <w:p w:rsidR="00462D1C" w:rsidRDefault="00AE7ED7" w:rsidP="00462D1C">
      <w:pPr>
        <w:shd w:val="clear" w:color="auto" w:fill="FFFFFF"/>
        <w:spacing w:line="360" w:lineRule="auto"/>
        <w:ind w:firstLine="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5" style="position:absolute;left:0;text-align:left;flip:x;z-index:251661824;mso-position-horizontal:center;mso-position-horizontal-relative:text;mso-position-vertical-relative:text" from="0,1.9pt" to="0,16.05pt">
            <v:stroke endarrow="block"/>
          </v:line>
        </w:pic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402"/>
      </w:tblGrid>
      <w:tr w:rsidR="00462D1C">
        <w:trPr>
          <w:jc w:val="center"/>
        </w:trPr>
        <w:tc>
          <w:tcPr>
            <w:tcW w:w="3402" w:type="dxa"/>
          </w:tcPr>
          <w:p w:rsidR="00462D1C" w:rsidRDefault="00462D1C" w:rsidP="00537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фирмы на новом сегменте рынка</w:t>
            </w:r>
          </w:p>
        </w:tc>
      </w:tr>
    </w:tbl>
    <w:p w:rsidR="00462D1C" w:rsidRDefault="00462D1C" w:rsidP="00462D1C">
      <w:pPr>
        <w:shd w:val="clear" w:color="auto" w:fill="FFFFFF"/>
        <w:ind w:firstLine="125"/>
        <w:jc w:val="center"/>
        <w:rPr>
          <w:sz w:val="22"/>
          <w:szCs w:val="22"/>
        </w:rPr>
      </w:pPr>
    </w:p>
    <w:p w:rsidR="00462D1C" w:rsidRPr="008859B1" w:rsidRDefault="00462D1C" w:rsidP="00462D1C">
      <w:pPr>
        <w:shd w:val="clear" w:color="auto" w:fill="FFFFFF"/>
        <w:ind w:firstLine="125"/>
        <w:jc w:val="center"/>
        <w:rPr>
          <w:sz w:val="22"/>
          <w:szCs w:val="22"/>
        </w:rPr>
      </w:pPr>
      <w:r w:rsidRPr="008859B1">
        <w:rPr>
          <w:b/>
          <w:sz w:val="22"/>
          <w:szCs w:val="22"/>
        </w:rPr>
        <w:t>Рис.1.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Процесс сегментации рынка</w:t>
      </w:r>
    </w:p>
    <w:p w:rsidR="00462D1C" w:rsidRPr="007C241C" w:rsidRDefault="00462D1C" w:rsidP="00DC398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C241C">
        <w:rPr>
          <w:color w:val="000000"/>
          <w:sz w:val="28"/>
          <w:szCs w:val="28"/>
        </w:rPr>
        <w:t xml:space="preserve">Сегментация, базирующаяся на принципах дифференциации и модификации, </w:t>
      </w:r>
      <w:r>
        <w:rPr>
          <w:color w:val="000000"/>
          <w:sz w:val="28"/>
          <w:szCs w:val="28"/>
        </w:rPr>
        <w:t>б</w:t>
      </w:r>
      <w:r w:rsidRPr="007C241C">
        <w:rPr>
          <w:color w:val="000000"/>
          <w:sz w:val="28"/>
          <w:szCs w:val="28"/>
        </w:rPr>
        <w:t xml:space="preserve">ыла введена в маркетинговый анализ в </w:t>
      </w:r>
      <w:smartTag w:uri="urn:schemas-microsoft-com:office:smarttags" w:element="metricconverter">
        <w:smartTagPr>
          <w:attr w:name="ProductID" w:val="1956 г"/>
        </w:smartTagPr>
        <w:r w:rsidRPr="007C241C">
          <w:rPr>
            <w:color w:val="000000"/>
            <w:sz w:val="28"/>
            <w:szCs w:val="28"/>
          </w:rPr>
          <w:t>1956 г</w:t>
        </w:r>
      </w:smartTag>
      <w:r w:rsidRPr="007C241C">
        <w:rPr>
          <w:color w:val="000000"/>
          <w:sz w:val="28"/>
          <w:szCs w:val="28"/>
        </w:rPr>
        <w:t xml:space="preserve">. Уэнделом Смитом. Концепция </w:t>
      </w:r>
      <w:r>
        <w:rPr>
          <w:color w:val="000000"/>
          <w:sz w:val="28"/>
          <w:szCs w:val="28"/>
        </w:rPr>
        <w:t>р</w:t>
      </w:r>
      <w:r w:rsidRPr="007C241C">
        <w:rPr>
          <w:color w:val="000000"/>
          <w:sz w:val="28"/>
          <w:szCs w:val="28"/>
        </w:rPr>
        <w:t>ыночной сегментации сразу же получила шир</w:t>
      </w:r>
      <w:r>
        <w:rPr>
          <w:color w:val="000000"/>
          <w:sz w:val="28"/>
          <w:szCs w:val="28"/>
        </w:rPr>
        <w:t>окое применение в маркетинге тов</w:t>
      </w:r>
      <w:r w:rsidRPr="007C241C">
        <w:rPr>
          <w:color w:val="000000"/>
          <w:sz w:val="28"/>
          <w:szCs w:val="28"/>
        </w:rPr>
        <w:t xml:space="preserve">аров потребительского спроса. В </w:t>
      </w:r>
      <w:smartTag w:uri="urn:schemas-microsoft-com:office:smarttags" w:element="metricconverter">
        <w:smartTagPr>
          <w:attr w:name="ProductID" w:val="1964 г"/>
        </w:smartTagPr>
        <w:r w:rsidRPr="007C241C">
          <w:rPr>
            <w:color w:val="000000"/>
            <w:sz w:val="28"/>
            <w:szCs w:val="28"/>
          </w:rPr>
          <w:t>1964 г</w:t>
        </w:r>
      </w:smartTag>
      <w:r w:rsidRPr="007C241C">
        <w:rPr>
          <w:color w:val="000000"/>
          <w:sz w:val="28"/>
          <w:szCs w:val="28"/>
        </w:rPr>
        <w:t>. Д. Янкелович предложил использовать е</w:t>
      </w:r>
      <w:r>
        <w:rPr>
          <w:color w:val="000000"/>
          <w:sz w:val="28"/>
          <w:szCs w:val="28"/>
        </w:rPr>
        <w:t>е</w:t>
      </w:r>
      <w:r w:rsidRPr="007C241C">
        <w:rPr>
          <w:color w:val="000000"/>
          <w:sz w:val="28"/>
          <w:szCs w:val="28"/>
        </w:rPr>
        <w:t xml:space="preserve"> в промышленном маркетинге.</w:t>
      </w:r>
    </w:p>
    <w:p w:rsidR="00462D1C" w:rsidRDefault="00462D1C" w:rsidP="00DC3984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7C241C">
        <w:rPr>
          <w:color w:val="000000"/>
          <w:sz w:val="28"/>
          <w:szCs w:val="28"/>
        </w:rPr>
        <w:t xml:space="preserve">Сегментация может быть нескольких видов в </w:t>
      </w:r>
      <w:r>
        <w:rPr>
          <w:color w:val="000000"/>
          <w:sz w:val="28"/>
          <w:szCs w:val="28"/>
        </w:rPr>
        <w:t>зависимости от характера ее пров</w:t>
      </w:r>
      <w:r w:rsidRPr="007C241C">
        <w:rPr>
          <w:color w:val="000000"/>
          <w:sz w:val="28"/>
          <w:szCs w:val="28"/>
        </w:rPr>
        <w:t>едения и от типа потребит</w:t>
      </w:r>
      <w:r>
        <w:rPr>
          <w:color w:val="000000"/>
          <w:sz w:val="28"/>
          <w:szCs w:val="28"/>
        </w:rPr>
        <w:t>еля товаров или услуг (рис. 2.</w:t>
      </w:r>
      <w:r w:rsidRPr="007C241C">
        <w:rPr>
          <w:color w:val="000000"/>
          <w:sz w:val="28"/>
          <w:szCs w:val="28"/>
        </w:rPr>
        <w:t>).</w:t>
      </w:r>
    </w:p>
    <w:p w:rsidR="00097FA0" w:rsidRDefault="00AE7ED7" w:rsidP="005B04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1.25pt;height:326.25pt">
            <v:imagedata r:id="rId9" o:title=""/>
          </v:shape>
        </w:pict>
      </w:r>
    </w:p>
    <w:p w:rsidR="00B75B75" w:rsidRDefault="00097FA0" w:rsidP="00097FA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Рис.2. </w:t>
      </w:r>
      <w:r>
        <w:rPr>
          <w:sz w:val="22"/>
          <w:szCs w:val="22"/>
        </w:rPr>
        <w:t>Виды сегментации рынка</w:t>
      </w:r>
    </w:p>
    <w:p w:rsidR="00097FA0" w:rsidRDefault="00097FA0" w:rsidP="00097FA0">
      <w:pPr>
        <w:jc w:val="center"/>
        <w:rPr>
          <w:sz w:val="22"/>
          <w:szCs w:val="22"/>
        </w:rPr>
      </w:pPr>
    </w:p>
    <w:p w:rsidR="00097FA0" w:rsidRPr="007C241C" w:rsidRDefault="00097FA0" w:rsidP="00097FA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C241C">
        <w:rPr>
          <w:color w:val="000000"/>
          <w:sz w:val="28"/>
          <w:szCs w:val="28"/>
        </w:rPr>
        <w:t>В первом случае выделяют:</w:t>
      </w:r>
    </w:p>
    <w:p w:rsidR="00097FA0" w:rsidRPr="007C241C" w:rsidRDefault="00097FA0" w:rsidP="00097F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241C">
        <w:rPr>
          <w:i/>
          <w:iCs/>
          <w:color w:val="000000"/>
          <w:sz w:val="28"/>
          <w:szCs w:val="28"/>
        </w:rPr>
        <w:t xml:space="preserve">макросегментацию, </w:t>
      </w:r>
      <w:r w:rsidRPr="007C241C">
        <w:rPr>
          <w:color w:val="000000"/>
          <w:sz w:val="28"/>
          <w:szCs w:val="28"/>
        </w:rPr>
        <w:t>в рамках которой рынки делятся по регионам, странам, сте</w:t>
      </w:r>
      <w:r w:rsidRPr="007C241C">
        <w:rPr>
          <w:color w:val="000000"/>
          <w:sz w:val="28"/>
          <w:szCs w:val="28"/>
        </w:rPr>
        <w:softHyphen/>
        <w:t>пени их индустриализации и т. д.;</w:t>
      </w:r>
    </w:p>
    <w:p w:rsidR="00097FA0" w:rsidRPr="007C241C" w:rsidRDefault="00097FA0" w:rsidP="00097F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241C">
        <w:rPr>
          <w:i/>
          <w:iCs/>
          <w:color w:val="000000"/>
          <w:sz w:val="28"/>
          <w:szCs w:val="28"/>
        </w:rPr>
        <w:t xml:space="preserve">микросегментацию, </w:t>
      </w:r>
      <w:r w:rsidRPr="007C241C">
        <w:rPr>
          <w:color w:val="000000"/>
          <w:sz w:val="28"/>
          <w:szCs w:val="28"/>
        </w:rPr>
        <w:t>которая предполагает формирование групп потребителей (сегментов) одной страны, региона по более детальным критериям (признакам);</w:t>
      </w:r>
    </w:p>
    <w:p w:rsidR="00097FA0" w:rsidRPr="007C241C" w:rsidRDefault="00097FA0" w:rsidP="00097F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241C">
        <w:rPr>
          <w:i/>
          <w:iCs/>
          <w:color w:val="000000"/>
          <w:sz w:val="28"/>
          <w:szCs w:val="28"/>
        </w:rPr>
        <w:t xml:space="preserve">сегментацию вглубь, </w:t>
      </w:r>
      <w:r w:rsidRPr="007C241C">
        <w:rPr>
          <w:color w:val="000000"/>
          <w:sz w:val="28"/>
          <w:szCs w:val="28"/>
        </w:rPr>
        <w:t>в этом случае процесс сегментации начинают с широкой группы потребителей, а затем поэтапно углубляют ее в за</w:t>
      </w:r>
      <w:r>
        <w:rPr>
          <w:color w:val="000000"/>
          <w:sz w:val="28"/>
          <w:szCs w:val="28"/>
        </w:rPr>
        <w:t>висимости от класси</w:t>
      </w:r>
      <w:r w:rsidRPr="007C241C">
        <w:rPr>
          <w:color w:val="000000"/>
          <w:sz w:val="28"/>
          <w:szCs w:val="28"/>
        </w:rPr>
        <w:t>фикации конечных потребителей товара или услуги;</w:t>
      </w:r>
    </w:p>
    <w:p w:rsidR="00097FA0" w:rsidRPr="007C241C" w:rsidRDefault="00097FA0" w:rsidP="00097F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241C">
        <w:rPr>
          <w:i/>
          <w:iCs/>
          <w:color w:val="000000"/>
          <w:sz w:val="28"/>
          <w:szCs w:val="28"/>
        </w:rPr>
        <w:t xml:space="preserve">сегментацию вширь, </w:t>
      </w:r>
      <w:r w:rsidRPr="007C241C">
        <w:rPr>
          <w:color w:val="000000"/>
          <w:sz w:val="28"/>
          <w:szCs w:val="28"/>
        </w:rPr>
        <w:t>которая начинается с узкой группы (сегмента) потребите</w:t>
      </w:r>
      <w:r w:rsidRPr="007C241C">
        <w:rPr>
          <w:color w:val="000000"/>
          <w:sz w:val="28"/>
          <w:szCs w:val="28"/>
        </w:rPr>
        <w:softHyphen/>
        <w:t>лей, а затем расширяется в зависимости от сферы назначения и использования товара;</w:t>
      </w:r>
    </w:p>
    <w:p w:rsidR="00097FA0" w:rsidRPr="007C241C" w:rsidRDefault="00097FA0" w:rsidP="00097F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241C">
        <w:rPr>
          <w:i/>
          <w:iCs/>
          <w:color w:val="000000"/>
          <w:sz w:val="28"/>
          <w:szCs w:val="28"/>
        </w:rPr>
        <w:t xml:space="preserve">предварительную сегментацию </w:t>
      </w:r>
      <w:r w:rsidRPr="007C241C">
        <w:rPr>
          <w:color w:val="000000"/>
          <w:sz w:val="28"/>
          <w:szCs w:val="28"/>
        </w:rPr>
        <w:t>— начальный этап маркетинговых исследова</w:t>
      </w:r>
      <w:r w:rsidRPr="007C241C">
        <w:rPr>
          <w:color w:val="000000"/>
          <w:sz w:val="28"/>
          <w:szCs w:val="28"/>
        </w:rPr>
        <w:softHyphen/>
        <w:t>ний, ориентирующий на изучение максимально возможного числа рыночных</w:t>
      </w:r>
      <w:r>
        <w:rPr>
          <w:color w:val="000000"/>
          <w:sz w:val="28"/>
          <w:szCs w:val="28"/>
        </w:rPr>
        <w:t xml:space="preserve"> сегментов;</w:t>
      </w:r>
    </w:p>
    <w:p w:rsidR="00097FA0" w:rsidRPr="007C241C" w:rsidRDefault="00097FA0" w:rsidP="00097F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241C">
        <w:rPr>
          <w:i/>
          <w:iCs/>
          <w:color w:val="000000"/>
          <w:sz w:val="28"/>
          <w:szCs w:val="28"/>
        </w:rPr>
        <w:t xml:space="preserve">окончательную сегментацию — </w:t>
      </w:r>
      <w:r w:rsidRPr="007C241C">
        <w:rPr>
          <w:color w:val="000000"/>
          <w:sz w:val="28"/>
          <w:szCs w:val="28"/>
        </w:rPr>
        <w:t>завершающую стадию анализа рынка, проведе</w:t>
      </w:r>
      <w:r w:rsidRPr="007C241C">
        <w:rPr>
          <w:color w:val="000000"/>
          <w:sz w:val="28"/>
          <w:szCs w:val="28"/>
        </w:rPr>
        <w:softHyphen/>
        <w:t>ние которой регламентируется возможностями самой фирмы и условиями ры</w:t>
      </w:r>
      <w:r w:rsidRPr="007C241C">
        <w:rPr>
          <w:color w:val="000000"/>
          <w:sz w:val="28"/>
          <w:szCs w:val="28"/>
        </w:rPr>
        <w:softHyphen/>
        <w:t>ночной среды. Она связана с поиском опти</w:t>
      </w:r>
      <w:r>
        <w:rPr>
          <w:color w:val="000000"/>
          <w:sz w:val="28"/>
          <w:szCs w:val="28"/>
        </w:rPr>
        <w:t xml:space="preserve">мальных сегментов рынка в целя </w:t>
      </w:r>
      <w:r w:rsidRPr="007C241C">
        <w:rPr>
          <w:color w:val="000000"/>
          <w:sz w:val="28"/>
          <w:szCs w:val="28"/>
        </w:rPr>
        <w:t>позиционирования на них товаров, отвечающ</w:t>
      </w:r>
      <w:r>
        <w:rPr>
          <w:color w:val="000000"/>
          <w:sz w:val="28"/>
          <w:szCs w:val="28"/>
        </w:rPr>
        <w:t>их спросу потребителей и возмож</w:t>
      </w:r>
      <w:r w:rsidRPr="007C241C">
        <w:rPr>
          <w:color w:val="000000"/>
          <w:sz w:val="28"/>
          <w:szCs w:val="28"/>
        </w:rPr>
        <w:t>ностям фирмы.</w:t>
      </w:r>
    </w:p>
    <w:p w:rsidR="00097FA0" w:rsidRPr="007C241C" w:rsidRDefault="00097FA0" w:rsidP="00097FA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C241C">
        <w:rPr>
          <w:color w:val="000000"/>
          <w:sz w:val="28"/>
          <w:szCs w:val="28"/>
        </w:rPr>
        <w:t xml:space="preserve">В зависимости от типа потребителя товара или услуг различают </w:t>
      </w:r>
      <w:r w:rsidRPr="007C241C">
        <w:rPr>
          <w:i/>
          <w:iCs/>
          <w:color w:val="000000"/>
          <w:sz w:val="28"/>
          <w:szCs w:val="28"/>
        </w:rPr>
        <w:t>сегментации потребителей товаров потребительского спро</w:t>
      </w:r>
      <w:r>
        <w:rPr>
          <w:i/>
          <w:iCs/>
          <w:color w:val="000000"/>
          <w:sz w:val="28"/>
          <w:szCs w:val="28"/>
        </w:rPr>
        <w:t>са и потребителей товаров произ</w:t>
      </w:r>
      <w:r w:rsidRPr="007C241C">
        <w:rPr>
          <w:i/>
          <w:iCs/>
          <w:color w:val="000000"/>
          <w:sz w:val="28"/>
          <w:szCs w:val="28"/>
        </w:rPr>
        <w:t xml:space="preserve">водственно-технического назначения </w:t>
      </w:r>
      <w:r w:rsidRPr="007C241C">
        <w:rPr>
          <w:color w:val="000000"/>
          <w:sz w:val="28"/>
          <w:szCs w:val="28"/>
        </w:rPr>
        <w:t>(ПТН).</w:t>
      </w:r>
    </w:p>
    <w:p w:rsidR="00097FA0" w:rsidRDefault="00097FA0" w:rsidP="00097FA0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7C241C">
        <w:rPr>
          <w:color w:val="000000"/>
          <w:sz w:val="28"/>
          <w:szCs w:val="28"/>
        </w:rPr>
        <w:t>Сегментация рынка может осуществляться по различным критериям (объек</w:t>
      </w:r>
      <w:r w:rsidRPr="007C241C">
        <w:rPr>
          <w:color w:val="000000"/>
          <w:sz w:val="28"/>
          <w:szCs w:val="28"/>
        </w:rPr>
        <w:softHyphen/>
        <w:t xml:space="preserve">тивным и субъективным признакам) (рис. </w:t>
      </w:r>
      <w:r>
        <w:rPr>
          <w:color w:val="000000"/>
          <w:sz w:val="28"/>
          <w:szCs w:val="28"/>
        </w:rPr>
        <w:t>3</w:t>
      </w:r>
      <w:r w:rsidRPr="007C241C">
        <w:rPr>
          <w:color w:val="000000"/>
          <w:sz w:val="28"/>
          <w:szCs w:val="28"/>
        </w:rPr>
        <w:t>). В теории и на практике наиболь</w:t>
      </w:r>
      <w:r w:rsidRPr="007C241C">
        <w:rPr>
          <w:color w:val="000000"/>
          <w:sz w:val="28"/>
          <w:szCs w:val="28"/>
        </w:rPr>
        <w:softHyphen/>
        <w:t>шее применение находят две группы крите</w:t>
      </w:r>
      <w:r>
        <w:rPr>
          <w:color w:val="000000"/>
          <w:sz w:val="28"/>
          <w:szCs w:val="28"/>
        </w:rPr>
        <w:t>риев сегментации — соци</w:t>
      </w:r>
      <w:r w:rsidR="00E0092A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экономи</w:t>
      </w:r>
      <w:r w:rsidRPr="007C241C">
        <w:rPr>
          <w:color w:val="000000"/>
          <w:sz w:val="28"/>
          <w:szCs w:val="28"/>
        </w:rPr>
        <w:t>ческие и психологические. Последние ориентированы на отношения, поведение субъектов системы маркетинга. Первая групп</w:t>
      </w:r>
      <w:r>
        <w:rPr>
          <w:color w:val="000000"/>
          <w:sz w:val="28"/>
          <w:szCs w:val="28"/>
        </w:rPr>
        <w:t>а критериев сегментации включает</w:t>
      </w:r>
      <w:r w:rsidRPr="007C241C">
        <w:rPr>
          <w:color w:val="000000"/>
          <w:sz w:val="28"/>
          <w:szCs w:val="28"/>
        </w:rPr>
        <w:t xml:space="preserve"> объективные признаки и является базовой для второй группы. Поэтому сегмен</w:t>
      </w:r>
      <w:r>
        <w:rPr>
          <w:color w:val="000000"/>
          <w:sz w:val="28"/>
          <w:szCs w:val="28"/>
        </w:rPr>
        <w:t>тацию рынка на основе первой группы критериев называют классической или демографической сегментацией. А сегментацию рынка с использованием второй группы критериев – «совершенной» или психографической сегментацией. В последнее время при сегментации рынка, особенно товаров повседневного спроса, выделяют такие признаки, как визуально-хронологические. К ним относят признаки, характеризующие жизненный цикл человека, конкретного потребителя или группы потребителей.</w:t>
      </w:r>
    </w:p>
    <w:p w:rsidR="00E0092A" w:rsidRPr="007C241C" w:rsidRDefault="00AE7ED7" w:rsidP="00916E7E">
      <w:pPr>
        <w:shd w:val="clear" w:color="auto" w:fill="FFFFFF"/>
        <w:ind w:firstLine="708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0;margin-top:0;width:482.25pt;height:252pt;z-index:251662848;mso-position-horizontal:left">
            <v:imagedata r:id="rId10" o:title=""/>
            <w10:wrap type="square"/>
          </v:shape>
        </w:pict>
      </w:r>
    </w:p>
    <w:p w:rsidR="00097FA0" w:rsidRDefault="00916E7E" w:rsidP="00916E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Рис.3. </w:t>
      </w:r>
      <w:r>
        <w:rPr>
          <w:sz w:val="22"/>
          <w:szCs w:val="22"/>
        </w:rPr>
        <w:t>Типы и критерии сегментации рынков</w:t>
      </w:r>
    </w:p>
    <w:p w:rsidR="00916E7E" w:rsidRDefault="00916E7E" w:rsidP="00916E7E">
      <w:pPr>
        <w:jc w:val="center"/>
        <w:rPr>
          <w:sz w:val="22"/>
          <w:szCs w:val="22"/>
        </w:rPr>
      </w:pPr>
    </w:p>
    <w:p w:rsidR="00916E7E" w:rsidRDefault="00916E7E" w:rsidP="00916E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то же время нельзя считать, что каждый из видов сегментации рынка на практике используется отдельно. Как правило, при проведении анализа рынка, его сегментации маркетологи применяют комбинацию критериев. При этом в зависимости от вида товара различают критерии сегментации потребительских товаров и товаров производственно-технического назначения. Так, Ф.Котлер при сегментации рынка потребительских товаров показал возможность сегментации по 3 критериям, к которым отнес доход семьи, размер  семьи, возраст, представленный 4 группами. В результате рынок потребительских товаров</w:t>
      </w:r>
      <w:r w:rsidR="008E7810">
        <w:rPr>
          <w:sz w:val="28"/>
          <w:szCs w:val="28"/>
        </w:rPr>
        <w:t xml:space="preserve"> был условно сегментирован на 36 сегментов, что позволило выявить большее число потенциальных покупателей.</w:t>
      </w:r>
    </w:p>
    <w:p w:rsidR="008E7810" w:rsidRDefault="008E7810" w:rsidP="00916E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Психографические критерии относятся к субъективным признакам сегментации. В этой группе критериев объединены основные характеристики покупателей, которые отражают их образ жизни и поведение. Психографические критерии могут включать такие признаки, как черты характера, привычки, представление покупателей о самих себе, жизненная позиция, мотивы поведения, личностные характеристики, факторы покупательского поведения.</w:t>
      </w:r>
    </w:p>
    <w:p w:rsidR="008E7810" w:rsidRDefault="008E7810" w:rsidP="00916E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Критерии сегментации рынка товаров ПТН, которые приобретаются предприятиями, в основном базируются на географических, производственно-экономических и профессионально-личностных признаках. Географические признаки, характеризующие климат, рельеф, степень урбанизации и др., вполне вписываются в производственно-экономические признаки, которые характеризуют состояние отраслей и предприятий – потребителей, уровень экономической конъюнктуры в регионе или в стране, где располагается компания, методы организации сбыта, логистические </w:t>
      </w:r>
      <w:r w:rsidR="00C655D5">
        <w:rPr>
          <w:sz w:val="28"/>
          <w:szCs w:val="28"/>
        </w:rPr>
        <w:t>требования и т.д. Особое значение здесь могут иметь фирменно-демографические признаки, такие как численность работающих, организационная структура, динамика сбыта, объем фондов и капитала.</w:t>
      </w:r>
    </w:p>
    <w:p w:rsidR="00537936" w:rsidRPr="00B50AF4" w:rsidRDefault="00537936" w:rsidP="00537936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0AF4">
        <w:rPr>
          <w:color w:val="000000"/>
          <w:sz w:val="28"/>
          <w:szCs w:val="28"/>
        </w:rPr>
        <w:t xml:space="preserve">Профессионально-личностные критерии включают субъективные признаки </w:t>
      </w:r>
      <w:r>
        <w:rPr>
          <w:color w:val="000000"/>
          <w:sz w:val="28"/>
          <w:szCs w:val="28"/>
        </w:rPr>
        <w:t>пер</w:t>
      </w:r>
      <w:r w:rsidRPr="00B50AF4">
        <w:rPr>
          <w:color w:val="000000"/>
          <w:sz w:val="28"/>
          <w:szCs w:val="28"/>
        </w:rPr>
        <w:t>сонала, который участвует в организации и презентации заказов для фирм-</w:t>
      </w:r>
      <w:r>
        <w:rPr>
          <w:color w:val="000000"/>
          <w:sz w:val="28"/>
          <w:szCs w:val="28"/>
        </w:rPr>
        <w:t>по</w:t>
      </w:r>
      <w:r w:rsidRPr="00B50AF4">
        <w:rPr>
          <w:color w:val="000000"/>
          <w:sz w:val="28"/>
          <w:szCs w:val="28"/>
        </w:rPr>
        <w:t>купателей. Эти признаки должны достаточно полно характеризовать личност</w:t>
      </w:r>
      <w:r>
        <w:rPr>
          <w:color w:val="000000"/>
          <w:sz w:val="28"/>
          <w:szCs w:val="28"/>
        </w:rPr>
        <w:t>ны</w:t>
      </w:r>
      <w:r w:rsidRPr="00B50AF4">
        <w:rPr>
          <w:color w:val="000000"/>
          <w:sz w:val="28"/>
          <w:szCs w:val="28"/>
        </w:rPr>
        <w:t xml:space="preserve">е характеристики лиц, представляющих предприятия потребителей. Такую </w:t>
      </w:r>
      <w:r>
        <w:rPr>
          <w:color w:val="000000"/>
          <w:sz w:val="28"/>
          <w:szCs w:val="28"/>
        </w:rPr>
        <w:t>ин</w:t>
      </w:r>
      <w:r w:rsidRPr="00B50AF4">
        <w:rPr>
          <w:color w:val="000000"/>
          <w:sz w:val="28"/>
          <w:szCs w:val="28"/>
        </w:rPr>
        <w:t>формацию можно получить из резюме на лицо, которое является представите</w:t>
      </w:r>
      <w:r w:rsidRPr="00B50AF4">
        <w:rPr>
          <w:iCs/>
          <w:color w:val="000000"/>
          <w:sz w:val="28"/>
          <w:szCs w:val="28"/>
        </w:rPr>
        <w:t>л</w:t>
      </w:r>
      <w:r>
        <w:rPr>
          <w:iCs/>
          <w:color w:val="000000"/>
          <w:sz w:val="28"/>
          <w:szCs w:val="28"/>
        </w:rPr>
        <w:t>ем</w:t>
      </w:r>
      <w:r w:rsidRPr="00B50AF4">
        <w:rPr>
          <w:iCs/>
          <w:color w:val="000000"/>
          <w:sz w:val="28"/>
          <w:szCs w:val="28"/>
        </w:rPr>
        <w:t xml:space="preserve"> </w:t>
      </w:r>
      <w:r w:rsidRPr="00B50AF4">
        <w:rPr>
          <w:color w:val="000000"/>
          <w:sz w:val="28"/>
          <w:szCs w:val="28"/>
        </w:rPr>
        <w:t>организации или фирмы-потребителя, а также из краткого досье о фирме-</w:t>
      </w:r>
      <w:r>
        <w:rPr>
          <w:color w:val="000000"/>
          <w:sz w:val="28"/>
          <w:szCs w:val="28"/>
        </w:rPr>
        <w:t>пот</w:t>
      </w:r>
      <w:r w:rsidRPr="00B50AF4">
        <w:rPr>
          <w:color w:val="000000"/>
          <w:sz w:val="28"/>
          <w:szCs w:val="28"/>
        </w:rPr>
        <w:t xml:space="preserve">ребителе. При сегментировании рынка потребителей товаров ПТН не следует </w:t>
      </w:r>
      <w:r>
        <w:rPr>
          <w:color w:val="000000"/>
          <w:sz w:val="28"/>
          <w:szCs w:val="28"/>
        </w:rPr>
        <w:t>заб</w:t>
      </w:r>
      <w:r w:rsidRPr="00B50AF4">
        <w:rPr>
          <w:color w:val="000000"/>
          <w:sz w:val="28"/>
          <w:szCs w:val="28"/>
        </w:rPr>
        <w:t>ывать и о таких признаках сегментации, как разновидность конечных потре</w:t>
      </w:r>
      <w:r>
        <w:rPr>
          <w:color w:val="000000"/>
          <w:sz w:val="28"/>
          <w:szCs w:val="28"/>
        </w:rPr>
        <w:t>би</w:t>
      </w:r>
      <w:r w:rsidRPr="00B50AF4">
        <w:rPr>
          <w:color w:val="000000"/>
          <w:sz w:val="28"/>
          <w:szCs w:val="28"/>
        </w:rPr>
        <w:t xml:space="preserve">телей и весомость заказчиков, наличие сложившихся предпринимательских </w:t>
      </w:r>
      <w:r>
        <w:rPr>
          <w:color w:val="000000"/>
          <w:sz w:val="28"/>
          <w:szCs w:val="28"/>
        </w:rPr>
        <w:t>отн</w:t>
      </w:r>
      <w:r w:rsidRPr="00B50AF4">
        <w:rPr>
          <w:color w:val="000000"/>
          <w:sz w:val="28"/>
          <w:szCs w:val="28"/>
        </w:rPr>
        <w:t xml:space="preserve">ошений. В условиях развитой сети Интернет и наличия соответствующего </w:t>
      </w:r>
      <w:r>
        <w:rPr>
          <w:color w:val="000000"/>
          <w:sz w:val="28"/>
          <w:szCs w:val="28"/>
        </w:rPr>
        <w:t>ба</w:t>
      </w:r>
      <w:r w:rsidRPr="00B50AF4">
        <w:rPr>
          <w:color w:val="000000"/>
          <w:sz w:val="28"/>
          <w:szCs w:val="28"/>
        </w:rPr>
        <w:t>нка данных получение такой информации не представляет трудности. При от</w:t>
      </w:r>
      <w:r>
        <w:rPr>
          <w:color w:val="000000"/>
          <w:sz w:val="28"/>
          <w:szCs w:val="28"/>
        </w:rPr>
        <w:t>сут</w:t>
      </w:r>
      <w:r w:rsidRPr="00B50AF4">
        <w:rPr>
          <w:color w:val="000000"/>
          <w:sz w:val="28"/>
          <w:szCs w:val="28"/>
        </w:rPr>
        <w:t xml:space="preserve">ствии такой возможности следует обращать внимание на такие личностные </w:t>
      </w:r>
      <w:r>
        <w:rPr>
          <w:color w:val="000000"/>
          <w:sz w:val="28"/>
          <w:szCs w:val="28"/>
        </w:rPr>
        <w:t>хар</w:t>
      </w:r>
      <w:r w:rsidRPr="00B50AF4">
        <w:rPr>
          <w:color w:val="000000"/>
          <w:sz w:val="28"/>
          <w:szCs w:val="28"/>
        </w:rPr>
        <w:t xml:space="preserve">актеристики поставщика, как отношение к принятию рискованных решений, </w:t>
      </w:r>
      <w:r>
        <w:rPr>
          <w:color w:val="000000"/>
          <w:sz w:val="28"/>
          <w:szCs w:val="28"/>
        </w:rPr>
        <w:t>ка</w:t>
      </w:r>
      <w:r w:rsidRPr="00B50AF4">
        <w:rPr>
          <w:color w:val="000000"/>
          <w:sz w:val="28"/>
          <w:szCs w:val="28"/>
        </w:rPr>
        <w:t>честву товара, изменению договорных условий по времени поставки и цене то</w:t>
      </w:r>
      <w:r>
        <w:rPr>
          <w:color w:val="000000"/>
          <w:sz w:val="28"/>
          <w:szCs w:val="28"/>
        </w:rPr>
        <w:t>ва</w:t>
      </w:r>
      <w:r w:rsidRPr="00B50AF4">
        <w:rPr>
          <w:color w:val="000000"/>
          <w:sz w:val="28"/>
          <w:szCs w:val="28"/>
        </w:rPr>
        <w:softHyphen/>
        <w:t>ра, связи ее с производительностью, дизайну, экологическим и энергосберега</w:t>
      </w:r>
      <w:r>
        <w:rPr>
          <w:color w:val="000000"/>
          <w:sz w:val="28"/>
          <w:szCs w:val="28"/>
        </w:rPr>
        <w:t>ющ</w:t>
      </w:r>
      <w:r w:rsidRPr="00B50AF4">
        <w:rPr>
          <w:color w:val="000000"/>
          <w:sz w:val="28"/>
          <w:szCs w:val="28"/>
        </w:rPr>
        <w:t>им требованиям.</w:t>
      </w:r>
    </w:p>
    <w:p w:rsidR="00537936" w:rsidRDefault="00537936" w:rsidP="00537936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табл.1.</w:t>
      </w:r>
      <w:r w:rsidRPr="00B50AF4">
        <w:rPr>
          <w:color w:val="000000"/>
          <w:sz w:val="28"/>
          <w:szCs w:val="28"/>
        </w:rPr>
        <w:t xml:space="preserve"> приведена характеристика основных критериев, признаков сегмен</w:t>
      </w:r>
      <w:r>
        <w:rPr>
          <w:color w:val="000000"/>
          <w:sz w:val="28"/>
          <w:szCs w:val="28"/>
        </w:rPr>
        <w:t>та</w:t>
      </w:r>
      <w:r w:rsidRPr="00B50AF4">
        <w:rPr>
          <w:color w:val="000000"/>
          <w:sz w:val="28"/>
          <w:szCs w:val="28"/>
        </w:rPr>
        <w:t xml:space="preserve">ции рынка. В каждом конкретном случае маркетолог принимает во внимание те </w:t>
      </w:r>
      <w:r>
        <w:rPr>
          <w:color w:val="000000"/>
          <w:sz w:val="28"/>
          <w:szCs w:val="28"/>
        </w:rPr>
        <w:t>кр</w:t>
      </w:r>
      <w:r w:rsidRPr="00B50AF4">
        <w:rPr>
          <w:color w:val="000000"/>
          <w:sz w:val="28"/>
          <w:szCs w:val="28"/>
        </w:rPr>
        <w:t xml:space="preserve">итерии или признаки, которые наиболее объективно могут отразить условия </w:t>
      </w:r>
      <w:r>
        <w:rPr>
          <w:color w:val="000000"/>
          <w:sz w:val="28"/>
          <w:szCs w:val="28"/>
        </w:rPr>
        <w:t>вн</w:t>
      </w:r>
      <w:r w:rsidRPr="00B50AF4">
        <w:rPr>
          <w:color w:val="000000"/>
          <w:sz w:val="28"/>
          <w:szCs w:val="28"/>
        </w:rPr>
        <w:t>утренней и внешней среды в системе повед</w:t>
      </w:r>
      <w:r>
        <w:rPr>
          <w:color w:val="000000"/>
          <w:sz w:val="28"/>
          <w:szCs w:val="28"/>
        </w:rPr>
        <w:t>ения покупателя или потребителя. По</w:t>
      </w:r>
      <w:r w:rsidRPr="00B50AF4">
        <w:rPr>
          <w:color w:val="000000"/>
          <w:sz w:val="28"/>
          <w:szCs w:val="28"/>
        </w:rPr>
        <w:t>этому каждые из приведенных характеристик и критериев имеют существен</w:t>
      </w:r>
      <w:r>
        <w:rPr>
          <w:color w:val="000000"/>
          <w:sz w:val="28"/>
          <w:szCs w:val="28"/>
        </w:rPr>
        <w:t>но</w:t>
      </w:r>
      <w:r w:rsidRPr="00B50AF4">
        <w:rPr>
          <w:color w:val="000000"/>
          <w:sz w:val="28"/>
          <w:szCs w:val="28"/>
        </w:rPr>
        <w:t>е значение.</w:t>
      </w:r>
    </w:p>
    <w:p w:rsidR="00537936" w:rsidRPr="00554A53" w:rsidRDefault="00537936" w:rsidP="00537936">
      <w:pPr>
        <w:shd w:val="clear" w:color="auto" w:fill="FFFFFF"/>
        <w:jc w:val="right"/>
        <w:rPr>
          <w:color w:val="000000"/>
          <w:sz w:val="22"/>
          <w:szCs w:val="22"/>
        </w:rPr>
      </w:pPr>
      <w:r w:rsidRPr="00B9566E">
        <w:rPr>
          <w:b/>
          <w:color w:val="000000"/>
          <w:sz w:val="22"/>
          <w:szCs w:val="22"/>
        </w:rPr>
        <w:t>Таблица 1</w:t>
      </w:r>
      <w:r>
        <w:rPr>
          <w:color w:val="000000"/>
          <w:sz w:val="22"/>
          <w:szCs w:val="22"/>
        </w:rPr>
        <w:t>. Основные критерии сегментации рынка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347"/>
        <w:gridCol w:w="6507"/>
      </w:tblGrid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jc w:val="center"/>
              <w:rPr>
                <w:b/>
                <w:sz w:val="22"/>
                <w:szCs w:val="22"/>
              </w:rPr>
            </w:pPr>
            <w:r w:rsidRPr="00554A53">
              <w:rPr>
                <w:b/>
                <w:sz w:val="22"/>
                <w:szCs w:val="22"/>
              </w:rPr>
              <w:t>Критерии сегментации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jc w:val="center"/>
              <w:rPr>
                <w:b/>
                <w:sz w:val="22"/>
                <w:szCs w:val="22"/>
              </w:rPr>
            </w:pPr>
            <w:r w:rsidRPr="00554A53">
              <w:rPr>
                <w:b/>
                <w:sz w:val="22"/>
                <w:szCs w:val="22"/>
              </w:rPr>
              <w:t>Условная характеристика</w:t>
            </w:r>
          </w:p>
        </w:tc>
      </w:tr>
      <w:tr w:rsidR="00537936" w:rsidRPr="00554A53">
        <w:trPr>
          <w:jc w:val="center"/>
        </w:trPr>
        <w:tc>
          <w:tcPr>
            <w:tcW w:w="10456" w:type="dxa"/>
            <w:gridSpan w:val="2"/>
          </w:tcPr>
          <w:p w:rsidR="00537936" w:rsidRPr="00554A53" w:rsidRDefault="00537936" w:rsidP="00537936">
            <w:pPr>
              <w:rPr>
                <w:b/>
                <w:i/>
                <w:sz w:val="22"/>
                <w:szCs w:val="22"/>
              </w:rPr>
            </w:pPr>
            <w:r w:rsidRPr="00554A53">
              <w:rPr>
                <w:b/>
                <w:i/>
                <w:sz w:val="22"/>
                <w:szCs w:val="22"/>
              </w:rPr>
              <w:t>I. Географические: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-континент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Австралия, Америка, Азия, Европа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-страна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Россия, США, Германия, Япония и т.д.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-регион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Северо-Западный, Центрально-Черноземный, Центральный, Уральский, Западно-Сибирский, Поволжский, Северо-Кавказский и др.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-город, ареал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Санкт-Петербург, Москва, Екатеринбург, Калининград и др.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-плотность населения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Рассчитывается как отношение численности населения к площади, на которой  это население проживает(чел./км</w:t>
            </w:r>
            <w:r w:rsidRPr="00554A53">
              <w:rPr>
                <w:sz w:val="22"/>
                <w:szCs w:val="22"/>
                <w:vertAlign w:val="superscript"/>
              </w:rPr>
              <w:t>2</w:t>
            </w:r>
            <w:r w:rsidRPr="00554A53">
              <w:rPr>
                <w:sz w:val="22"/>
                <w:szCs w:val="22"/>
              </w:rPr>
              <w:t>)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-климат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Континентальный, континентально-морской, арктический, резко-континентальный, тропический</w:t>
            </w:r>
          </w:p>
        </w:tc>
      </w:tr>
      <w:tr w:rsidR="00537936" w:rsidRPr="00554A53">
        <w:trPr>
          <w:jc w:val="center"/>
        </w:trPr>
        <w:tc>
          <w:tcPr>
            <w:tcW w:w="10456" w:type="dxa"/>
            <w:gridSpan w:val="2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b/>
                <w:i/>
                <w:sz w:val="22"/>
                <w:szCs w:val="22"/>
              </w:rPr>
              <w:t>II. Демографические: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-возраст потребителя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От 3 до 6 лет, 6-11 лет, 12-19 лет, 20-24 года, 25-49 лет, 50-64 года, старше 65 лет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-пол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Мужчины, женщины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-размер семьи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1-2 чел., 3-4 чел., 5 чел. и более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-этап жизненного цикла семьи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Молодая семья без детей, молодая семья с детьми школьного возраста, пожилые супруги без детей, одинокие</w:t>
            </w:r>
          </w:p>
        </w:tc>
      </w:tr>
      <w:tr w:rsidR="00537936" w:rsidRPr="00554A53">
        <w:trPr>
          <w:jc w:val="center"/>
        </w:trPr>
        <w:tc>
          <w:tcPr>
            <w:tcW w:w="10456" w:type="dxa"/>
            <w:gridSpan w:val="2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b/>
                <w:i/>
                <w:sz w:val="22"/>
                <w:szCs w:val="22"/>
              </w:rPr>
              <w:t>III. Социоэкономические: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-род занятий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Работники умственного труда, специалисты, рабочие, служащие и т.д.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-образование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Среднее, среднее-техническое, высшее, неоконченное высшее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-отношение к религии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Христиане, католики, протестанты, иудеи, мусульмане и др.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-национальность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Русские, немцы, поляки, чехи, венгры и т.д.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-уровень доходов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До 300 руб., от 300 до 800 руб., от 800 до 1200 руб., от 1200 до 1800 руб., от 1800 до 3500 руб., более 3500 руб.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-численность работников на фирме-потребителе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До 20 чел, от 21 до 50 чел., от 51 до 100 чел.,  от 101 до 250 чел., от 251 до 700 чел., от 701 чел. До 1000 чел., свыше 1000 чел.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-годовой товарооборот фирмы-потребителе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До 3 млн руб., от 3млн до 10 млн руб., от 10 млн до 50 млн руб., более 50 млн руб.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-уровень цен потребляемых товаров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Низкий, средний, высокий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-стремление к сотрудничеству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Поиски сотрудничества на стадии сбыта, производства, коммерции и т.д.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-финансовый потенциал фирмы-потребителя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Высокий, средний стабильный, средний нестабильный</w:t>
            </w:r>
          </w:p>
        </w:tc>
      </w:tr>
      <w:tr w:rsidR="00537936" w:rsidRPr="00554A53">
        <w:trPr>
          <w:jc w:val="center"/>
        </w:trPr>
        <w:tc>
          <w:tcPr>
            <w:tcW w:w="10456" w:type="dxa"/>
            <w:gridSpan w:val="2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b/>
                <w:i/>
                <w:sz w:val="22"/>
                <w:szCs w:val="22"/>
              </w:rPr>
              <w:t>IV. Психографические: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-образ жизни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Традиционалисты, жизнелюбы, эстеты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-тип личности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Авторитарный, увлекающийся, придерживающийся принципа «быть как все», честолюбивый, флегматичный и т.д.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-черты характера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Целеустремленность, доверчивость, любознательность и др.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 жизненная позиция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Твердая, гибкая, неустойчивая</w:t>
            </w:r>
          </w:p>
        </w:tc>
      </w:tr>
      <w:tr w:rsidR="00537936" w:rsidRPr="00554A53">
        <w:trPr>
          <w:jc w:val="center"/>
        </w:trPr>
        <w:tc>
          <w:tcPr>
            <w:tcW w:w="10456" w:type="dxa"/>
            <w:gridSpan w:val="2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b/>
                <w:i/>
                <w:sz w:val="22"/>
                <w:szCs w:val="22"/>
              </w:rPr>
              <w:t>V. Поведенческие: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-мотивы совершения покупки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Обыденные, особые причины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-искомые выгоды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Экономия, качество, сервис, снижение затрат в процессе использования и др.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-тип покупателя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Постоянный, новый, неординарный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-степень готовности покупателя к восприятию товара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Неосведомленный, осведомленный, информированный, заинтересованный, желающий, намеревающийся купить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-интенсивность потребления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Покупает мало, но часто, покупает мало и часто, покупает мало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-приверженность к марке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Покупает товар только одной марки, не ориентируется на марку</w:t>
            </w:r>
          </w:p>
        </w:tc>
      </w:tr>
      <w:tr w:rsidR="00537936" w:rsidRPr="00554A53">
        <w:trPr>
          <w:jc w:val="center"/>
        </w:trPr>
        <w:tc>
          <w:tcPr>
            <w:tcW w:w="3510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-отношение к фирме</w:t>
            </w:r>
          </w:p>
        </w:tc>
        <w:tc>
          <w:tcPr>
            <w:tcW w:w="6946" w:type="dxa"/>
          </w:tcPr>
          <w:p w:rsidR="00537936" w:rsidRPr="00554A53" w:rsidRDefault="00537936" w:rsidP="00537936">
            <w:pPr>
              <w:rPr>
                <w:sz w:val="22"/>
                <w:szCs w:val="22"/>
              </w:rPr>
            </w:pPr>
            <w:r w:rsidRPr="00554A53">
              <w:rPr>
                <w:sz w:val="22"/>
                <w:szCs w:val="22"/>
              </w:rPr>
              <w:t>Энтузиаст, нигилист, нейтральное, безразличное</w:t>
            </w:r>
          </w:p>
        </w:tc>
      </w:tr>
    </w:tbl>
    <w:p w:rsidR="00537936" w:rsidRPr="00B50AF4" w:rsidRDefault="00537936" w:rsidP="00537936">
      <w:pPr>
        <w:shd w:val="clear" w:color="auto" w:fill="FFFFFF"/>
        <w:spacing w:line="360" w:lineRule="auto"/>
        <w:rPr>
          <w:sz w:val="28"/>
          <w:szCs w:val="28"/>
        </w:rPr>
      </w:pPr>
    </w:p>
    <w:p w:rsidR="00537936" w:rsidRPr="00B50AF4" w:rsidRDefault="00537936" w:rsidP="00537936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0AF4">
        <w:rPr>
          <w:color w:val="000000"/>
          <w:sz w:val="28"/>
          <w:szCs w:val="28"/>
        </w:rPr>
        <w:t>Так, плотность населения может быть ориентиром в организации сбыта и осу</w:t>
      </w:r>
      <w:r>
        <w:rPr>
          <w:color w:val="000000"/>
          <w:sz w:val="28"/>
          <w:szCs w:val="28"/>
        </w:rPr>
        <w:t>ще</w:t>
      </w:r>
      <w:r w:rsidRPr="00B50AF4">
        <w:rPr>
          <w:color w:val="000000"/>
          <w:sz w:val="28"/>
          <w:szCs w:val="28"/>
        </w:rPr>
        <w:t xml:space="preserve">ствлении маркетинговых мероприятий в том или ином регионе. </w:t>
      </w:r>
      <w:r>
        <w:rPr>
          <w:color w:val="000000"/>
          <w:sz w:val="28"/>
          <w:szCs w:val="28"/>
        </w:rPr>
        <w:t>Стиль потребле</w:t>
      </w:r>
      <w:r w:rsidRPr="00B50AF4">
        <w:rPr>
          <w:color w:val="000000"/>
          <w:sz w:val="28"/>
          <w:szCs w:val="28"/>
        </w:rPr>
        <w:t>ния характеризует уровень жизни каждой кат</w:t>
      </w:r>
      <w:r w:rsidR="00FC4358">
        <w:rPr>
          <w:color w:val="000000"/>
          <w:sz w:val="28"/>
          <w:szCs w:val="28"/>
        </w:rPr>
        <w:t xml:space="preserve">егории (класса) </w:t>
      </w:r>
      <w:r>
        <w:rPr>
          <w:color w:val="000000"/>
          <w:sz w:val="28"/>
          <w:szCs w:val="28"/>
        </w:rPr>
        <w:t>населения, опреде</w:t>
      </w:r>
      <w:r w:rsidRPr="00B50AF4">
        <w:rPr>
          <w:color w:val="000000"/>
          <w:sz w:val="28"/>
          <w:szCs w:val="28"/>
        </w:rPr>
        <w:t xml:space="preserve">ляет то, как люди зарабатывают и расходуют время и деньги. Приверженность </w:t>
      </w:r>
      <w:r>
        <w:rPr>
          <w:color w:val="000000"/>
          <w:sz w:val="28"/>
          <w:szCs w:val="28"/>
        </w:rPr>
        <w:t>к тор</w:t>
      </w:r>
      <w:r w:rsidRPr="00B50AF4">
        <w:rPr>
          <w:color w:val="000000"/>
          <w:sz w:val="28"/>
          <w:szCs w:val="28"/>
        </w:rPr>
        <w:t xml:space="preserve">говой марке распределяет потребителей на </w:t>
      </w:r>
      <w:r>
        <w:rPr>
          <w:color w:val="000000"/>
          <w:sz w:val="28"/>
          <w:szCs w:val="28"/>
        </w:rPr>
        <w:t>тех, у кого отсутствует увлеченно</w:t>
      </w:r>
      <w:r w:rsidRPr="00B50AF4">
        <w:rPr>
          <w:color w:val="000000"/>
          <w:sz w:val="28"/>
          <w:szCs w:val="28"/>
        </w:rPr>
        <w:t>сть данной маркой, тех, у кого существует определенная приверженность к не</w:t>
      </w:r>
      <w:r>
        <w:rPr>
          <w:color w:val="000000"/>
          <w:sz w:val="28"/>
          <w:szCs w:val="28"/>
        </w:rPr>
        <w:t>ск</w:t>
      </w:r>
      <w:r w:rsidRPr="00B50AF4">
        <w:rPr>
          <w:color w:val="000000"/>
          <w:sz w:val="28"/>
          <w:szCs w:val="28"/>
        </w:rPr>
        <w:t xml:space="preserve">ольким торговым маркам, и на тех, у кого проявляется полная приверженность </w:t>
      </w:r>
      <w:r>
        <w:rPr>
          <w:color w:val="000000"/>
          <w:sz w:val="28"/>
          <w:szCs w:val="28"/>
        </w:rPr>
        <w:t>то</w:t>
      </w:r>
      <w:r w:rsidRPr="00B50AF4">
        <w:rPr>
          <w:color w:val="000000"/>
          <w:sz w:val="28"/>
          <w:szCs w:val="28"/>
        </w:rPr>
        <w:t>лько к одной торговой марке.</w:t>
      </w:r>
    </w:p>
    <w:p w:rsidR="00537936" w:rsidRDefault="00537936" w:rsidP="00537936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B50AF4">
        <w:rPr>
          <w:color w:val="000000"/>
          <w:sz w:val="28"/>
          <w:szCs w:val="28"/>
        </w:rPr>
        <w:t xml:space="preserve">Анализ сегментации рынка следует начинать с выбора рыночной структуры, </w:t>
      </w:r>
      <w:r>
        <w:rPr>
          <w:color w:val="000000"/>
          <w:sz w:val="28"/>
          <w:szCs w:val="28"/>
        </w:rPr>
        <w:t>при</w:t>
      </w:r>
      <w:r w:rsidRPr="00B50AF4">
        <w:rPr>
          <w:color w:val="000000"/>
          <w:sz w:val="28"/>
          <w:szCs w:val="28"/>
        </w:rPr>
        <w:t>меняемой для потребителя, и с расчета величины спроса на будущий товар.</w:t>
      </w:r>
    </w:p>
    <w:p w:rsidR="00537936" w:rsidRDefault="00537936" w:rsidP="00537936">
      <w:pPr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 w:rsidRPr="00B50AF4">
        <w:rPr>
          <w:color w:val="000000"/>
          <w:sz w:val="28"/>
          <w:szCs w:val="28"/>
        </w:rPr>
        <w:t xml:space="preserve"> Выбор рыночной структуры предполагает решение следующих основных задач: </w:t>
      </w:r>
    </w:p>
    <w:p w:rsidR="00537936" w:rsidRPr="00335935" w:rsidRDefault="00C77F6E" w:rsidP="005379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37936" w:rsidRPr="00B50AF4">
        <w:rPr>
          <w:color w:val="000000"/>
          <w:sz w:val="28"/>
          <w:szCs w:val="28"/>
        </w:rPr>
        <w:t>ыявить товары и конкретную отрасль, кот</w:t>
      </w:r>
      <w:r w:rsidR="00537936">
        <w:rPr>
          <w:color w:val="000000"/>
          <w:sz w:val="28"/>
          <w:szCs w:val="28"/>
        </w:rPr>
        <w:t>орым потребители отдают предпоч</w:t>
      </w:r>
      <w:r w:rsidR="00537936" w:rsidRPr="00B50AF4">
        <w:rPr>
          <w:color w:val="000000"/>
          <w:sz w:val="28"/>
          <w:szCs w:val="28"/>
        </w:rPr>
        <w:t>тение. Установить конкурентоспособность этих товаров.</w:t>
      </w:r>
    </w:p>
    <w:p w:rsidR="00537936" w:rsidRPr="00585505" w:rsidRDefault="00537936" w:rsidP="005379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Установить желания потребителей и этапы их удовлетворения;</w:t>
      </w:r>
    </w:p>
    <w:p w:rsidR="00585505" w:rsidRPr="00585505" w:rsidRDefault="00585505" w:rsidP="005379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Обосновать стратегию производства нового или модифицированного товара в целях увеличения объема продажи.</w:t>
      </w:r>
    </w:p>
    <w:p w:rsidR="00585505" w:rsidRDefault="00C77F6E" w:rsidP="00C77F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анализа рынка могут использоваться количественные и качественные</w:t>
      </w:r>
      <w:r w:rsidR="009467F1">
        <w:rPr>
          <w:sz w:val="28"/>
          <w:szCs w:val="28"/>
        </w:rPr>
        <w:t xml:space="preserve"> показатели, а также характеристики состояния конкуренции, структуры отрасли и структуры распределения. </w:t>
      </w:r>
    </w:p>
    <w:p w:rsidR="009467F1" w:rsidRDefault="009467F1" w:rsidP="00C77F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анализа выбор сегментов рынка предполагает планирование сегментации. Процесс планирования сегментации включает следующие этапы:</w:t>
      </w:r>
    </w:p>
    <w:p w:rsidR="009467F1" w:rsidRDefault="0005235E" w:rsidP="0094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характеристик и требований потребителей;</w:t>
      </w:r>
    </w:p>
    <w:p w:rsidR="0005235E" w:rsidRDefault="0005235E" w:rsidP="0094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сходства и различий потребителей;</w:t>
      </w:r>
    </w:p>
    <w:p w:rsidR="0005235E" w:rsidRDefault="0005235E" w:rsidP="0094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профилей групп потребителей;</w:t>
      </w:r>
    </w:p>
    <w:p w:rsidR="0005235E" w:rsidRDefault="0005235E" w:rsidP="0094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 потребительского сегмента;</w:t>
      </w:r>
    </w:p>
    <w:p w:rsidR="0005235E" w:rsidRDefault="0005235E" w:rsidP="0094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места компании в конкурентной среде;</w:t>
      </w:r>
    </w:p>
    <w:p w:rsidR="0005235E" w:rsidRDefault="0005235E" w:rsidP="0094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плана мероприятий по всему комплексу маркетинга-микса.</w:t>
      </w:r>
    </w:p>
    <w:p w:rsidR="0005235E" w:rsidRDefault="0005235E" w:rsidP="000523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организации планирования сегментации рынка необходимо соблюдать следующие требования:</w:t>
      </w:r>
    </w:p>
    <w:p w:rsidR="0005235E" w:rsidRDefault="0005235E" w:rsidP="000523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сегменты должны различаться между собой;</w:t>
      </w:r>
    </w:p>
    <w:p w:rsidR="0005235E" w:rsidRDefault="0005235E" w:rsidP="000523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каждый сегмент следует включать только сходных по спросу потребителей;</w:t>
      </w:r>
    </w:p>
    <w:p w:rsidR="0005235E" w:rsidRDefault="0005235E" w:rsidP="000523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характеристики потребителей должны быть измерены фирмой;</w:t>
      </w:r>
    </w:p>
    <w:p w:rsidR="0005235E" w:rsidRDefault="0005235E" w:rsidP="000523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каждый сегмент должен быть достаточен по размеру, чтобы соизмерить объем продаж и покрытие расходов;</w:t>
      </w:r>
    </w:p>
    <w:p w:rsidR="0005235E" w:rsidRDefault="0005235E" w:rsidP="000523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потребители каждого сегмента должны быть легко доступными для проведения рекламных кампаний и информационного воздействия.</w:t>
      </w:r>
    </w:p>
    <w:p w:rsidR="0005235E" w:rsidRDefault="0005235E" w:rsidP="000523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Важным этапом в процессе сегментации является выбор целевых сегментов рынка, который включает оценку степени привлекательности сегментов для их освоения, обоснование выбора целевого рынка и стратегии деятельности на нем.</w:t>
      </w:r>
    </w:p>
    <w:p w:rsidR="0005235E" w:rsidRDefault="0005235E" w:rsidP="000523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Проблема выбора целевого рынка достаточно сложна. Для ее решения рекомендуется придерживаться следующей последовательности:</w:t>
      </w:r>
    </w:p>
    <w:p w:rsidR="0005235E" w:rsidRDefault="004B6A43" w:rsidP="0005235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 размер сегмента и скорость его изменения( роста, уменьшения);</w:t>
      </w:r>
    </w:p>
    <w:p w:rsidR="004B6A43" w:rsidRDefault="004B6A43" w:rsidP="0005235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исследовать структурную привлекательность сегмента;</w:t>
      </w:r>
    </w:p>
    <w:p w:rsidR="004B6A43" w:rsidRDefault="004B6A43" w:rsidP="0005235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определить цели и ресурсы организации, осваивающей сегмент.</w:t>
      </w:r>
    </w:p>
    <w:p w:rsidR="004B6A43" w:rsidRDefault="004B6A43" w:rsidP="004B6A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Размер сегмента характеризуется го количественными параметрами и в первую очередь емкостью. Для определения емкости сегмента необходимо определить объем товаров, общую стоимость их реализации на данном сегменте, выявить численность потенциальных потребителей, данного товара, проживающих в районе расположения рынка.</w:t>
      </w:r>
    </w:p>
    <w:p w:rsidR="004B6A43" w:rsidRDefault="004B6A43" w:rsidP="004B6A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основе изучеия емкости рынка оценивается динамика его роста, что является базой для формирования производственных мощностей и структуры рас</w:t>
      </w:r>
      <w:r w:rsidR="00E2774D">
        <w:rPr>
          <w:sz w:val="28"/>
          <w:szCs w:val="28"/>
        </w:rPr>
        <w:t>пределительной сети по сбыту товара продуцента. Следует иметь в виду, что емкость рынка должна быть достаточной, чтобы результат деятельности на рынке покрывал расходы, связанные с внедрением, работой на рынке, и гарантировал получение запланированной прибыли.</w:t>
      </w:r>
    </w:p>
    <w:p w:rsidR="00B26F09" w:rsidRDefault="00E2774D" w:rsidP="00B26F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Исследование структурной привлекательности сегмента включает изучение уровня конкуренции, конкурентоспособности имеющихся продуктов, отношение к внедряемой на данный сегмент организации, покупателей, поставщиков комплектующих и ресурсов, устойчивость потребности сегмента в существующем и предлагаемом товаре, возможность и необходимость внедрения на рынок принципиально нового продукта, который удовлетворял бы имеющиеся потребности покупателей.</w:t>
      </w:r>
    </w:p>
    <w:p w:rsidR="00B26F09" w:rsidRDefault="00B26F09" w:rsidP="00B26F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65E06">
        <w:rPr>
          <w:color w:val="000000"/>
          <w:sz w:val="28"/>
          <w:szCs w:val="28"/>
        </w:rPr>
        <w:t>Определение целей и ресурсов организации, которые необходимы для дости</w:t>
      </w:r>
      <w:r w:rsidRPr="00C65E06">
        <w:rPr>
          <w:color w:val="000000"/>
          <w:sz w:val="28"/>
          <w:szCs w:val="28"/>
        </w:rPr>
        <w:softHyphen/>
        <w:t>жения целей на осваиваемом сегменте, является стратегически важным, так как позволяет осуществить согласование долгосрочных целей организации с текущи</w:t>
      </w:r>
      <w:r w:rsidRPr="00C65E06">
        <w:rPr>
          <w:color w:val="000000"/>
          <w:sz w:val="28"/>
          <w:szCs w:val="28"/>
        </w:rPr>
        <w:softHyphen/>
        <w:t>ми целями и соответственно установить, достаточно ли имеющихся и потенци</w:t>
      </w:r>
      <w:r w:rsidRPr="00C65E06">
        <w:rPr>
          <w:color w:val="000000"/>
          <w:sz w:val="28"/>
          <w:szCs w:val="28"/>
        </w:rPr>
        <w:softHyphen/>
        <w:t>ально возможных ресурсов для работы на целевом рынке. В этой связи целесооб</w:t>
      </w:r>
      <w:r w:rsidRPr="00C65E06">
        <w:rPr>
          <w:color w:val="000000"/>
          <w:sz w:val="28"/>
          <w:szCs w:val="28"/>
        </w:rPr>
        <w:softHyphen/>
        <w:t>разно рассчитать риск, который будет иметь организация в связи с выходом со своим товаром на новый рынок. Риск следует определять для всех возможных сегментов рынка. Для расчета риска организация может пригласить специализи</w:t>
      </w:r>
      <w:r w:rsidRPr="00C65E06">
        <w:rPr>
          <w:color w:val="000000"/>
          <w:sz w:val="28"/>
          <w:szCs w:val="28"/>
        </w:rPr>
        <w:softHyphen/>
        <w:t>рованную маркетинговую, консалтинговую или актуарную компанию.</w:t>
      </w:r>
    </w:p>
    <w:p w:rsidR="00B26F09" w:rsidRDefault="00B26F09" w:rsidP="00B26F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65E06">
        <w:rPr>
          <w:color w:val="000000"/>
          <w:sz w:val="28"/>
          <w:szCs w:val="28"/>
        </w:rPr>
        <w:t>Для оптимизации числа возможных сегмент</w:t>
      </w:r>
      <w:r>
        <w:rPr>
          <w:color w:val="000000"/>
          <w:sz w:val="28"/>
          <w:szCs w:val="28"/>
        </w:rPr>
        <w:t>ов рынка можно использовать кон</w:t>
      </w:r>
      <w:r w:rsidRPr="00C65E06">
        <w:rPr>
          <w:color w:val="000000"/>
          <w:sz w:val="28"/>
          <w:szCs w:val="28"/>
        </w:rPr>
        <w:t>центрированный и дисперсный методы. Концентрированный метод основан на интерактивном, последовательном поиске лучшего сегмента. Он требует больших затрат времени, но является сравнительно недорогим. Дисперсный метод пред</w:t>
      </w:r>
      <w:r w:rsidRPr="00C65E06">
        <w:rPr>
          <w:color w:val="000000"/>
          <w:sz w:val="28"/>
          <w:szCs w:val="28"/>
        </w:rPr>
        <w:softHyphen/>
        <w:t>полагает работу сразу на нескольких сегментах рынка, а затем отбор наиболее эффективных рыночных сегментов путем оценки результатов деятельности за определенный период.</w:t>
      </w:r>
    </w:p>
    <w:p w:rsidR="00B26F09" w:rsidRDefault="00B26F09" w:rsidP="00B26F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65E06">
        <w:rPr>
          <w:color w:val="000000"/>
          <w:sz w:val="28"/>
          <w:szCs w:val="28"/>
        </w:rPr>
        <w:t>Наиболее выгодный сегмент должен обладать высоким уровнем текущего сбы</w:t>
      </w:r>
      <w:r w:rsidRPr="00C65E06">
        <w:rPr>
          <w:color w:val="000000"/>
          <w:sz w:val="28"/>
          <w:szCs w:val="28"/>
        </w:rPr>
        <w:softHyphen/>
        <w:t>та, высокими темпами роста, высокой нормой прибыли, умеренной конкуренци</w:t>
      </w:r>
      <w:r w:rsidRPr="00C65E06">
        <w:rPr>
          <w:color w:val="000000"/>
          <w:sz w:val="28"/>
          <w:szCs w:val="28"/>
        </w:rPr>
        <w:softHyphen/>
        <w:t>ей и реальными требованиями к каналам сбыта. Поскольку трудно найти сегмент, который отвечал бы всем этим пожеланиям, то на практике исп</w:t>
      </w:r>
      <w:r>
        <w:rPr>
          <w:color w:val="000000"/>
          <w:sz w:val="28"/>
          <w:szCs w:val="28"/>
        </w:rPr>
        <w:t>ользуют компро</w:t>
      </w:r>
      <w:r>
        <w:rPr>
          <w:color w:val="000000"/>
          <w:sz w:val="28"/>
          <w:szCs w:val="28"/>
        </w:rPr>
        <w:softHyphen/>
        <w:t xml:space="preserve">миссные решения. </w:t>
      </w:r>
      <w:r w:rsidRPr="00C65E06">
        <w:rPr>
          <w:color w:val="000000"/>
          <w:sz w:val="28"/>
          <w:szCs w:val="28"/>
        </w:rPr>
        <w:t>Нередки случаи, когда привлекательности рынка недостаточ</w:t>
      </w:r>
      <w:r w:rsidRPr="00C65E06">
        <w:rPr>
          <w:color w:val="000000"/>
          <w:sz w:val="28"/>
          <w:szCs w:val="28"/>
        </w:rPr>
        <w:softHyphen/>
        <w:t>но для принятия решения, а критерием выступают необходимые деловые предпо</w:t>
      </w:r>
      <w:r w:rsidRPr="00C65E06">
        <w:rPr>
          <w:color w:val="000000"/>
          <w:sz w:val="28"/>
          <w:szCs w:val="28"/>
        </w:rPr>
        <w:softHyphen/>
        <w:t>сылки организации для успешной работы на конкретном сегменте рынка.</w:t>
      </w:r>
    </w:p>
    <w:p w:rsidR="00B26F09" w:rsidRPr="00C65E06" w:rsidRDefault="00B26F09" w:rsidP="00B26F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65E06">
        <w:rPr>
          <w:color w:val="000000"/>
          <w:sz w:val="28"/>
          <w:szCs w:val="28"/>
        </w:rPr>
        <w:t>При обосновании стратегии деятельности на рынке могут быть использованы три типа стратегий:</w:t>
      </w:r>
    </w:p>
    <w:p w:rsidR="00B26F09" w:rsidRPr="00C65E06" w:rsidRDefault="00B26F09" w:rsidP="00B26F09">
      <w:pPr>
        <w:widowControl w:val="0"/>
        <w:numPr>
          <w:ilvl w:val="0"/>
          <w:numId w:val="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line="360" w:lineRule="auto"/>
        <w:ind w:left="43"/>
        <w:rPr>
          <w:color w:val="000000"/>
          <w:sz w:val="28"/>
          <w:szCs w:val="28"/>
        </w:rPr>
      </w:pPr>
      <w:r w:rsidRPr="00C65E06">
        <w:rPr>
          <w:color w:val="000000"/>
          <w:sz w:val="28"/>
          <w:szCs w:val="28"/>
        </w:rPr>
        <w:t>недифференцированного маркетинга;</w:t>
      </w:r>
    </w:p>
    <w:p w:rsidR="00B26F09" w:rsidRPr="00C65E06" w:rsidRDefault="00B26F09" w:rsidP="00B26F09">
      <w:pPr>
        <w:widowControl w:val="0"/>
        <w:numPr>
          <w:ilvl w:val="0"/>
          <w:numId w:val="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43"/>
        <w:rPr>
          <w:color w:val="000000"/>
          <w:sz w:val="28"/>
          <w:szCs w:val="28"/>
        </w:rPr>
      </w:pPr>
      <w:r w:rsidRPr="00C65E06">
        <w:rPr>
          <w:color w:val="000000"/>
          <w:sz w:val="28"/>
          <w:szCs w:val="28"/>
        </w:rPr>
        <w:t>дифференцированного маркетинга;</w:t>
      </w:r>
    </w:p>
    <w:p w:rsidR="00B26F09" w:rsidRDefault="00B26F09" w:rsidP="00B26F09">
      <w:pPr>
        <w:widowControl w:val="0"/>
        <w:numPr>
          <w:ilvl w:val="0"/>
          <w:numId w:val="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43"/>
        <w:rPr>
          <w:color w:val="000000"/>
          <w:sz w:val="28"/>
          <w:szCs w:val="28"/>
        </w:rPr>
      </w:pPr>
      <w:r w:rsidRPr="00C65E06">
        <w:rPr>
          <w:color w:val="000000"/>
          <w:sz w:val="28"/>
          <w:szCs w:val="28"/>
        </w:rPr>
        <w:t>концентрированного маркетинга.</w:t>
      </w:r>
    </w:p>
    <w:p w:rsidR="00B26F09" w:rsidRPr="00B26F09" w:rsidRDefault="00B26F09" w:rsidP="00B26F0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5E06">
        <w:rPr>
          <w:color w:val="000000"/>
          <w:sz w:val="28"/>
          <w:szCs w:val="28"/>
        </w:rPr>
        <w:t>Практика показывает, что в период становления рыночных отношений и фор</w:t>
      </w:r>
      <w:r w:rsidRPr="00C65E06">
        <w:rPr>
          <w:color w:val="000000"/>
          <w:sz w:val="28"/>
          <w:szCs w:val="28"/>
        </w:rPr>
        <w:softHyphen/>
        <w:t>мирования предпринимательских структур значительное число предприятий придерживалось стратегии недифференцированного маркетинга. Эта стратегия ориентирует фирму на общность интересов в потребностях покупателей, а не на различия в мотивации и отношении покупателей к товару и процессу покупки. Путем разработки таких товаров и маркетинговой программы, которые удов</w:t>
      </w:r>
      <w:r w:rsidRPr="00C65E06">
        <w:rPr>
          <w:color w:val="000000"/>
          <w:sz w:val="28"/>
          <w:szCs w:val="28"/>
        </w:rPr>
        <w:softHyphen/>
        <w:t>летворяли бы среднюю массу покупателей, фирма достигает цели благодаря нахождению линии компромисса. Стандартизация и массовость производства товаров являются главными факторами успеха фирм, которые придерживаются этой стратегии. Стратегия недифференцированного маркетинга обеспечивает в целом достаточно низкие затраты на</w:t>
      </w:r>
      <w:r>
        <w:rPr>
          <w:color w:val="000000"/>
          <w:sz w:val="28"/>
          <w:szCs w:val="28"/>
        </w:rPr>
        <w:t xml:space="preserve"> производство и сбыт продукции. </w:t>
      </w:r>
      <w:r w:rsidRPr="00C65E06">
        <w:rPr>
          <w:color w:val="000000"/>
          <w:sz w:val="28"/>
          <w:szCs w:val="28"/>
        </w:rPr>
        <w:t xml:space="preserve">Однако, как отмечает </w:t>
      </w:r>
      <w:r w:rsidRPr="00C65E06">
        <w:rPr>
          <w:color w:val="000000"/>
          <w:sz w:val="28"/>
          <w:szCs w:val="28"/>
          <w:lang w:val="en-US"/>
        </w:rPr>
        <w:t>X</w:t>
      </w:r>
      <w:r w:rsidRPr="00C65E06">
        <w:rPr>
          <w:color w:val="000000"/>
          <w:sz w:val="28"/>
          <w:szCs w:val="28"/>
        </w:rPr>
        <w:t>. Мефферт, «эта стратегия в ос</w:t>
      </w:r>
      <w:r>
        <w:rPr>
          <w:color w:val="000000"/>
          <w:sz w:val="28"/>
          <w:szCs w:val="28"/>
        </w:rPr>
        <w:t>нове своей не соответствует мар</w:t>
      </w:r>
      <w:r w:rsidRPr="00C65E06">
        <w:rPr>
          <w:color w:val="000000"/>
          <w:sz w:val="28"/>
          <w:szCs w:val="28"/>
        </w:rPr>
        <w:t>кетинговой стратегии, так как противоречит принципам современного марке</w:t>
      </w:r>
      <w:r w:rsidRPr="00C65E06">
        <w:rPr>
          <w:color w:val="000000"/>
          <w:sz w:val="28"/>
          <w:szCs w:val="28"/>
        </w:rPr>
        <w:softHyphen/>
        <w:t>тинга». Экономия затрат при производстве продукции очень быстро ниве</w:t>
      </w:r>
      <w:r w:rsidRPr="00C65E06">
        <w:rPr>
          <w:color w:val="000000"/>
          <w:sz w:val="28"/>
          <w:szCs w:val="28"/>
        </w:rPr>
        <w:softHyphen/>
        <w:t>лируется за счет непропорционально больших расходов на маркетинг и сниже</w:t>
      </w:r>
      <w:r w:rsidRPr="00C65E06">
        <w:rPr>
          <w:color w:val="000000"/>
          <w:sz w:val="28"/>
          <w:szCs w:val="28"/>
        </w:rPr>
        <w:softHyphen/>
        <w:t>ния цен. Использование такой стратегии нецелесообразно, особенно для предприятий одной отрасли, так как в этом случае реально возникновение жестокой конкурентной борьбы на крупных сегментах рынка и полное ослабление малых прибыльных сегментов.</w:t>
      </w:r>
    </w:p>
    <w:p w:rsidR="00B26F09" w:rsidRPr="00C65E06" w:rsidRDefault="00B26F09" w:rsidP="00B26F09">
      <w:pPr>
        <w:shd w:val="clear" w:color="auto" w:fill="FFFFFF"/>
        <w:spacing w:before="5" w:line="360" w:lineRule="auto"/>
        <w:ind w:right="10" w:firstLine="708"/>
        <w:rPr>
          <w:sz w:val="28"/>
          <w:szCs w:val="28"/>
        </w:rPr>
      </w:pPr>
      <w:r w:rsidRPr="00C65E06">
        <w:rPr>
          <w:color w:val="000000"/>
          <w:sz w:val="28"/>
          <w:szCs w:val="28"/>
        </w:rPr>
        <w:t>Современная концепция маркетинга рассма</w:t>
      </w:r>
      <w:r>
        <w:rPr>
          <w:color w:val="000000"/>
          <w:sz w:val="28"/>
          <w:szCs w:val="28"/>
        </w:rPr>
        <w:t>тривает два типа стратегий: кон</w:t>
      </w:r>
      <w:r w:rsidRPr="00C65E06">
        <w:rPr>
          <w:color w:val="000000"/>
          <w:sz w:val="28"/>
          <w:szCs w:val="28"/>
        </w:rPr>
        <w:t>центрированного и дифференцированного маркетинга.</w:t>
      </w:r>
    </w:p>
    <w:p w:rsidR="00B26F09" w:rsidRDefault="00B26F09" w:rsidP="00B26F09">
      <w:pPr>
        <w:shd w:val="clear" w:color="auto" w:fill="FFFFFF"/>
        <w:spacing w:before="5" w:line="360" w:lineRule="auto"/>
        <w:ind w:right="10" w:firstLine="708"/>
        <w:rPr>
          <w:color w:val="000000"/>
          <w:sz w:val="28"/>
          <w:szCs w:val="28"/>
        </w:rPr>
      </w:pPr>
      <w:r w:rsidRPr="00C65E06">
        <w:rPr>
          <w:i/>
          <w:iCs/>
          <w:color w:val="000000"/>
          <w:sz w:val="28"/>
          <w:szCs w:val="28"/>
        </w:rPr>
        <w:t xml:space="preserve">Стратегия концентрированного маркетинга </w:t>
      </w:r>
      <w:r w:rsidRPr="00C65E06">
        <w:rPr>
          <w:color w:val="000000"/>
          <w:sz w:val="28"/>
          <w:szCs w:val="28"/>
        </w:rPr>
        <w:t>требует от предприятия сосредото</w:t>
      </w:r>
      <w:r w:rsidRPr="00C65E06">
        <w:rPr>
          <w:color w:val="000000"/>
          <w:sz w:val="28"/>
          <w:szCs w:val="28"/>
        </w:rPr>
        <w:softHyphen/>
        <w:t>чения усилий на одном или нескольких, но обязательно прибыльных сегментах рынка. На этих сегментах рынка фирма концентрирует один или несколько про</w:t>
      </w:r>
      <w:r w:rsidRPr="00C65E06">
        <w:rPr>
          <w:color w:val="000000"/>
          <w:sz w:val="28"/>
          <w:szCs w:val="28"/>
        </w:rPr>
        <w:softHyphen/>
        <w:t>дуктов и сопровождает их целевыми маркетинговыми программами. По своему со</w:t>
      </w:r>
      <w:r w:rsidRPr="00C65E06">
        <w:rPr>
          <w:color w:val="000000"/>
          <w:sz w:val="28"/>
          <w:szCs w:val="28"/>
        </w:rPr>
        <w:softHyphen/>
        <w:t>держанию эта стратегия соответствует концепции рыночной ниши, т. е. работе на таком сегменте рынка, для которого товар данной фирмы и ее возможности постав</w:t>
      </w:r>
      <w:r w:rsidRPr="00C65E06">
        <w:rPr>
          <w:color w:val="000000"/>
          <w:sz w:val="28"/>
          <w:szCs w:val="28"/>
        </w:rPr>
        <w:softHyphen/>
        <w:t>ки являются наиболее подходящими. Стратегия концентрированного маркетинга наиболее предпочтительна для малых и средних предприятий, которые не распола</w:t>
      </w:r>
      <w:r w:rsidRPr="00C65E06">
        <w:rPr>
          <w:color w:val="000000"/>
          <w:sz w:val="28"/>
          <w:szCs w:val="28"/>
        </w:rPr>
        <w:softHyphen/>
        <w:t>гают достаточно большими финансовыми средств</w:t>
      </w:r>
      <w:r>
        <w:rPr>
          <w:color w:val="000000"/>
          <w:sz w:val="28"/>
          <w:szCs w:val="28"/>
        </w:rPr>
        <w:t>ами, чтобы работать на всех сег</w:t>
      </w:r>
      <w:r w:rsidRPr="00C65E06">
        <w:rPr>
          <w:color w:val="000000"/>
          <w:sz w:val="28"/>
          <w:szCs w:val="28"/>
        </w:rPr>
        <w:t>ментах рынка. В то же время предприятия, использующие эту стратегию, вынужде</w:t>
      </w:r>
      <w:r w:rsidRPr="00C65E06">
        <w:rPr>
          <w:color w:val="000000"/>
          <w:sz w:val="28"/>
          <w:szCs w:val="28"/>
        </w:rPr>
        <w:softHyphen/>
        <w:t>ны больше внимания уделять репутации, престижности своего продукта, прово</w:t>
      </w:r>
      <w:r w:rsidRPr="00C65E06">
        <w:rPr>
          <w:color w:val="000000"/>
          <w:sz w:val="28"/>
          <w:szCs w:val="28"/>
        </w:rPr>
        <w:softHyphen/>
        <w:t>дить своевременный анализ выбранных сегментов и следить за динамикой доли рынка, которую они имеют, а также за тем, чтобы на этом сегменте рынка не появ</w:t>
      </w:r>
      <w:r w:rsidRPr="00C65E06">
        <w:rPr>
          <w:color w:val="000000"/>
          <w:sz w:val="28"/>
          <w:szCs w:val="28"/>
        </w:rPr>
        <w:softHyphen/>
        <w:t>лялись новые конкуренты. С одной стороны, благодаря политике специализации производства, сбыта и маркетинга фирма в условиях этой стратегии может обеспе</w:t>
      </w:r>
      <w:r w:rsidRPr="00C65E06">
        <w:rPr>
          <w:color w:val="000000"/>
          <w:sz w:val="28"/>
          <w:szCs w:val="28"/>
        </w:rPr>
        <w:softHyphen/>
        <w:t>чить себе значительную экономию финансовых и материальных ресурсов. С дру</w:t>
      </w:r>
      <w:r w:rsidRPr="00C65E06">
        <w:rPr>
          <w:color w:val="000000"/>
          <w:sz w:val="28"/>
          <w:szCs w:val="28"/>
        </w:rPr>
        <w:softHyphen/>
        <w:t>гой стороны, следует иметь в виду возможность появления высокого риска от дея</w:t>
      </w:r>
      <w:r w:rsidRPr="00C65E06">
        <w:rPr>
          <w:color w:val="000000"/>
          <w:sz w:val="28"/>
          <w:szCs w:val="28"/>
        </w:rPr>
        <w:softHyphen/>
        <w:t>тельности на одном сегменте, а для его снижения необходимо осуществлять дивер</w:t>
      </w:r>
      <w:r w:rsidRPr="00C65E06">
        <w:rPr>
          <w:color w:val="000000"/>
          <w:sz w:val="28"/>
          <w:szCs w:val="28"/>
        </w:rPr>
        <w:softHyphen/>
        <w:t>сификацию своей деятельности и охвата разных сегментов рынка.</w:t>
      </w:r>
    </w:p>
    <w:p w:rsidR="00B26F09" w:rsidRPr="00C65E06" w:rsidRDefault="00B26F09" w:rsidP="00B26F09">
      <w:pPr>
        <w:shd w:val="clear" w:color="auto" w:fill="FFFFFF"/>
        <w:spacing w:before="5" w:line="360" w:lineRule="auto"/>
        <w:ind w:right="10" w:firstLine="708"/>
        <w:rPr>
          <w:sz w:val="28"/>
          <w:szCs w:val="28"/>
        </w:rPr>
      </w:pPr>
      <w:r w:rsidRPr="00C65E06">
        <w:rPr>
          <w:i/>
          <w:iCs/>
          <w:color w:val="000000"/>
          <w:sz w:val="28"/>
          <w:szCs w:val="28"/>
        </w:rPr>
        <w:t xml:space="preserve">Стратегия дифференцированного маркетинга </w:t>
      </w:r>
      <w:r w:rsidRPr="00C65E06">
        <w:rPr>
          <w:color w:val="000000"/>
          <w:sz w:val="28"/>
          <w:szCs w:val="28"/>
        </w:rPr>
        <w:t>требует от фирмы организации ее деятельности на нескольких сегментах с разработанными специально для них товарами и маркетинговыми программами. Эта стратегия соответствует основно</w:t>
      </w:r>
      <w:r w:rsidRPr="00C65E06">
        <w:rPr>
          <w:color w:val="000000"/>
          <w:sz w:val="28"/>
          <w:szCs w:val="28"/>
        </w:rPr>
        <w:softHyphen/>
        <w:t>му принципу маркетинга, так как ориентирована на покупателей и маркетинго</w:t>
      </w:r>
      <w:r w:rsidRPr="00C65E06">
        <w:rPr>
          <w:color w:val="000000"/>
          <w:sz w:val="28"/>
          <w:szCs w:val="28"/>
        </w:rPr>
        <w:softHyphen/>
        <w:t>вые программы, которые соответствуют их мотивам и представлениям. Эта стратегия наиболее полно отражает ситуацию на рынке покупателя, поэтому, как правило, обеспечивает более высокий объем продаж и меньший по сравнению со стратегией концентрированного маркетинга уровень риска. Стра</w:t>
      </w:r>
      <w:r w:rsidRPr="00C65E06">
        <w:rPr>
          <w:color w:val="000000"/>
          <w:sz w:val="28"/>
          <w:szCs w:val="28"/>
        </w:rPr>
        <w:softHyphen/>
        <w:t>тегия дифференцированного маркетинга требует высоких инвестиционных, про</w:t>
      </w:r>
      <w:r w:rsidRPr="00C65E06">
        <w:rPr>
          <w:color w:val="000000"/>
          <w:sz w:val="28"/>
          <w:szCs w:val="28"/>
        </w:rPr>
        <w:softHyphen/>
        <w:t>изводственных и управленческих затрат, поэтому она в основном посильна для крупных предприятий.</w:t>
      </w:r>
    </w:p>
    <w:p w:rsidR="004C76DF" w:rsidRPr="007F4D20" w:rsidRDefault="00B26F09" w:rsidP="004C76DF">
      <w:pPr>
        <w:shd w:val="clear" w:color="auto" w:fill="FFFFFF"/>
        <w:spacing w:before="53" w:line="360" w:lineRule="auto"/>
        <w:ind w:right="38"/>
        <w:rPr>
          <w:sz w:val="28"/>
          <w:szCs w:val="28"/>
        </w:rPr>
      </w:pPr>
      <w:r w:rsidRPr="00C65E06">
        <w:rPr>
          <w:color w:val="000000"/>
          <w:sz w:val="28"/>
          <w:szCs w:val="28"/>
        </w:rPr>
        <w:t>Определенные трудности вызывает формирование рациональной структуры инструментария маркетинга-микса. Вряд ли можно, хотя и нужно, говорить сей</w:t>
      </w:r>
      <w:r w:rsidRPr="00C65E06">
        <w:rPr>
          <w:color w:val="000000"/>
          <w:sz w:val="28"/>
          <w:szCs w:val="28"/>
        </w:rPr>
        <w:softHyphen/>
        <w:t>час об оптимальной структуре маркетинга-м</w:t>
      </w:r>
      <w:r>
        <w:rPr>
          <w:color w:val="000000"/>
          <w:sz w:val="28"/>
          <w:szCs w:val="28"/>
        </w:rPr>
        <w:t>икса в условиях стратегии диффе</w:t>
      </w:r>
      <w:r w:rsidRPr="00C65E06">
        <w:rPr>
          <w:color w:val="000000"/>
          <w:sz w:val="28"/>
          <w:szCs w:val="28"/>
        </w:rPr>
        <w:t>ренцированного маркетинга. Это достаточно сложная задача, решение которой требует различных экономико-математических методов, таких как маржиналь</w:t>
      </w:r>
      <w:r w:rsidRPr="00C65E06">
        <w:rPr>
          <w:color w:val="000000"/>
          <w:sz w:val="28"/>
          <w:szCs w:val="28"/>
        </w:rPr>
        <w:softHyphen/>
        <w:t>ный анализ, теория игр и экономического поведения. В то же время имеются ре</w:t>
      </w:r>
      <w:r w:rsidRPr="00C65E06">
        <w:rPr>
          <w:color w:val="000000"/>
          <w:sz w:val="28"/>
          <w:szCs w:val="28"/>
        </w:rPr>
        <w:softHyphen/>
        <w:t>комендации по разработке инструментария маркетинга-микса применительно к стратегии дифференцированного маркетинга. Цены и система скидок и надбавок к ним выступают здесь важнейшим объектом дифференциа</w:t>
      </w:r>
      <w:r w:rsidRPr="00C65E06">
        <w:rPr>
          <w:color w:val="000000"/>
          <w:sz w:val="28"/>
          <w:szCs w:val="28"/>
        </w:rPr>
        <w:softHyphen/>
        <w:t xml:space="preserve">ции. Эти инструменты маркетинга-микса должны варьировать даже при продаже покупателям одного и того же продукта, но при различных условиях продажи. </w:t>
      </w:r>
      <w:r>
        <w:rPr>
          <w:color w:val="000000"/>
          <w:sz w:val="28"/>
          <w:szCs w:val="28"/>
        </w:rPr>
        <w:t>Важнейшими критериями дифф</w:t>
      </w:r>
      <w:r w:rsidRPr="00C65E06">
        <w:rPr>
          <w:color w:val="000000"/>
          <w:sz w:val="28"/>
          <w:szCs w:val="28"/>
        </w:rPr>
        <w:t>ерен</w:t>
      </w:r>
      <w:r>
        <w:rPr>
          <w:color w:val="000000"/>
          <w:sz w:val="28"/>
          <w:szCs w:val="28"/>
        </w:rPr>
        <w:t>ц</w:t>
      </w:r>
      <w:r w:rsidRPr="00C65E06">
        <w:rPr>
          <w:color w:val="000000"/>
          <w:sz w:val="28"/>
          <w:szCs w:val="28"/>
        </w:rPr>
        <w:t>иа</w:t>
      </w:r>
      <w:r>
        <w:rPr>
          <w:color w:val="000000"/>
          <w:sz w:val="28"/>
          <w:szCs w:val="28"/>
        </w:rPr>
        <w:t>ц</w:t>
      </w:r>
      <w:r w:rsidRPr="00C65E06">
        <w:rPr>
          <w:color w:val="000000"/>
          <w:sz w:val="28"/>
          <w:szCs w:val="28"/>
        </w:rPr>
        <w:t xml:space="preserve">ии </w:t>
      </w:r>
      <w:r>
        <w:rPr>
          <w:color w:val="000000"/>
          <w:sz w:val="28"/>
          <w:szCs w:val="28"/>
        </w:rPr>
        <w:t>ц</w:t>
      </w:r>
      <w:r w:rsidRPr="00C65E06">
        <w:rPr>
          <w:color w:val="000000"/>
          <w:sz w:val="28"/>
          <w:szCs w:val="28"/>
        </w:rPr>
        <w:t>ены</w:t>
      </w:r>
      <w:r>
        <w:rPr>
          <w:color w:val="000000"/>
          <w:sz w:val="28"/>
          <w:szCs w:val="28"/>
        </w:rPr>
        <w:t xml:space="preserve"> могут быть: полное владение ценовой политикой, механизм распределения дохода, знание целей потребления и частоты потребления продукта.</w:t>
      </w:r>
      <w:r w:rsidR="004C76DF">
        <w:rPr>
          <w:color w:val="000000"/>
          <w:sz w:val="28"/>
          <w:szCs w:val="28"/>
        </w:rPr>
        <w:t xml:space="preserve"> </w:t>
      </w:r>
      <w:r w:rsidR="004C76DF" w:rsidRPr="007F4D20">
        <w:rPr>
          <w:color w:val="000000"/>
          <w:sz w:val="28"/>
          <w:szCs w:val="28"/>
        </w:rPr>
        <w:t>Следует иметь</w:t>
      </w:r>
      <w:r w:rsidR="004C76DF">
        <w:rPr>
          <w:color w:val="000000"/>
          <w:sz w:val="28"/>
          <w:szCs w:val="28"/>
        </w:rPr>
        <w:t xml:space="preserve"> в виду, что к отдельным продукт</w:t>
      </w:r>
      <w:r w:rsidR="004C76DF" w:rsidRPr="007F4D20">
        <w:rPr>
          <w:color w:val="000000"/>
          <w:sz w:val="28"/>
          <w:szCs w:val="28"/>
        </w:rPr>
        <w:t>ам, которые имеют чисто символическое знач</w:t>
      </w:r>
      <w:r w:rsidR="004C76DF">
        <w:rPr>
          <w:color w:val="000000"/>
          <w:sz w:val="28"/>
          <w:szCs w:val="28"/>
        </w:rPr>
        <w:t>ение, покупатели относятся нетип</w:t>
      </w:r>
      <w:r w:rsidR="004C76DF" w:rsidRPr="007F4D20">
        <w:rPr>
          <w:color w:val="000000"/>
          <w:sz w:val="28"/>
          <w:szCs w:val="28"/>
        </w:rPr>
        <w:t xml:space="preserve">ично. Они готовы платить высокую цену за продукт, который сверхмоден. В то </w:t>
      </w:r>
      <w:r w:rsidR="004C76DF">
        <w:rPr>
          <w:color w:val="000000"/>
          <w:sz w:val="28"/>
          <w:szCs w:val="28"/>
        </w:rPr>
        <w:t>ж</w:t>
      </w:r>
      <w:r w:rsidR="004C76DF" w:rsidRPr="007F4D20">
        <w:rPr>
          <w:color w:val="000000"/>
          <w:sz w:val="28"/>
          <w:szCs w:val="28"/>
        </w:rPr>
        <w:t xml:space="preserve">е время цена часто выступает как масштаб, показатель качества продукта, когда </w:t>
      </w:r>
      <w:r w:rsidR="004C76DF">
        <w:rPr>
          <w:color w:val="000000"/>
          <w:sz w:val="28"/>
          <w:szCs w:val="28"/>
        </w:rPr>
        <w:t>в</w:t>
      </w:r>
      <w:r w:rsidR="004C76DF" w:rsidRPr="007F4D20">
        <w:rPr>
          <w:color w:val="000000"/>
          <w:sz w:val="28"/>
          <w:szCs w:val="28"/>
        </w:rPr>
        <w:t>ысокая цена ассоциируется с хорошим качеством товара.</w:t>
      </w:r>
    </w:p>
    <w:p w:rsidR="004C76DF" w:rsidRPr="007F4D20" w:rsidRDefault="004C76DF" w:rsidP="004C76DF">
      <w:pPr>
        <w:shd w:val="clear" w:color="auto" w:fill="FFFFFF"/>
        <w:spacing w:line="360" w:lineRule="auto"/>
        <w:ind w:right="38" w:firstLine="708"/>
        <w:rPr>
          <w:sz w:val="28"/>
          <w:szCs w:val="28"/>
        </w:rPr>
      </w:pPr>
      <w:r w:rsidRPr="007F4D20">
        <w:rPr>
          <w:color w:val="000000"/>
          <w:sz w:val="28"/>
          <w:szCs w:val="28"/>
        </w:rPr>
        <w:t xml:space="preserve">Дифференциация продукта — следующая возможность выхода на различные </w:t>
      </w:r>
      <w:r>
        <w:rPr>
          <w:color w:val="000000"/>
          <w:sz w:val="28"/>
          <w:szCs w:val="28"/>
        </w:rPr>
        <w:t>р</w:t>
      </w:r>
      <w:r w:rsidRPr="007F4D20">
        <w:rPr>
          <w:color w:val="000000"/>
          <w:sz w:val="28"/>
          <w:szCs w:val="28"/>
        </w:rPr>
        <w:t>ынки. Это в первую очередь проведение диве</w:t>
      </w:r>
      <w:r>
        <w:rPr>
          <w:color w:val="000000"/>
          <w:sz w:val="28"/>
          <w:szCs w:val="28"/>
        </w:rPr>
        <w:t>рсификации стратегий распределен</w:t>
      </w:r>
      <w:r w:rsidRPr="007F4D20">
        <w:rPr>
          <w:color w:val="000000"/>
          <w:sz w:val="28"/>
          <w:szCs w:val="28"/>
        </w:rPr>
        <w:t>ия товара и вариация размеров упаковки.</w:t>
      </w:r>
    </w:p>
    <w:p w:rsidR="004C76DF" w:rsidRPr="007F4D20" w:rsidRDefault="004C76DF" w:rsidP="004C76DF">
      <w:pPr>
        <w:shd w:val="clear" w:color="auto" w:fill="FFFFFF"/>
        <w:spacing w:line="360" w:lineRule="auto"/>
        <w:ind w:right="24" w:firstLine="708"/>
        <w:rPr>
          <w:sz w:val="28"/>
          <w:szCs w:val="28"/>
        </w:rPr>
      </w:pPr>
      <w:r w:rsidRPr="007F4D20">
        <w:rPr>
          <w:color w:val="000000"/>
          <w:sz w:val="28"/>
          <w:szCs w:val="28"/>
        </w:rPr>
        <w:t>Дифференциация стратегий распределения тов</w:t>
      </w:r>
      <w:r>
        <w:rPr>
          <w:color w:val="000000"/>
          <w:sz w:val="28"/>
          <w:szCs w:val="28"/>
        </w:rPr>
        <w:t>ара возможна, когда предлагаютс</w:t>
      </w:r>
      <w:r w:rsidRPr="007F4D20">
        <w:rPr>
          <w:color w:val="000000"/>
          <w:sz w:val="28"/>
          <w:szCs w:val="28"/>
        </w:rPr>
        <w:t>я различные варианты одного продукта и соответственно устанавливаются различ</w:t>
      </w:r>
      <w:r w:rsidRPr="007F4D20">
        <w:rPr>
          <w:color w:val="000000"/>
          <w:sz w:val="28"/>
          <w:szCs w:val="28"/>
        </w:rPr>
        <w:softHyphen/>
        <w:t xml:space="preserve">ие цены. Особое внимание следует уделять этому вопросу, когда имидж продукта </w:t>
      </w:r>
      <w:r>
        <w:rPr>
          <w:color w:val="000000"/>
          <w:sz w:val="28"/>
          <w:szCs w:val="28"/>
        </w:rPr>
        <w:t>с</w:t>
      </w:r>
      <w:r w:rsidRPr="007F4D20">
        <w:rPr>
          <w:color w:val="000000"/>
          <w:sz w:val="28"/>
          <w:szCs w:val="28"/>
        </w:rPr>
        <w:t>огласуется с имиджем данного типа предприятия</w:t>
      </w:r>
      <w:r>
        <w:rPr>
          <w:color w:val="000000"/>
          <w:sz w:val="28"/>
          <w:szCs w:val="28"/>
        </w:rPr>
        <w:t>. Относительно средств коммуник</w:t>
      </w:r>
      <w:r w:rsidRPr="007F4D20">
        <w:rPr>
          <w:color w:val="000000"/>
          <w:sz w:val="28"/>
          <w:szCs w:val="28"/>
        </w:rPr>
        <w:t>ативного микса особое внимание обращают на с</w:t>
      </w:r>
      <w:r>
        <w:rPr>
          <w:color w:val="000000"/>
          <w:sz w:val="28"/>
          <w:szCs w:val="28"/>
        </w:rPr>
        <w:t>оздание постоянного, непрерывног</w:t>
      </w:r>
      <w:r w:rsidRPr="007F4D20">
        <w:rPr>
          <w:color w:val="000000"/>
          <w:sz w:val="28"/>
          <w:szCs w:val="28"/>
        </w:rPr>
        <w:t>о контакта, взаимодействие</w:t>
      </w:r>
      <w:r>
        <w:rPr>
          <w:color w:val="000000"/>
          <w:sz w:val="28"/>
          <w:szCs w:val="28"/>
        </w:rPr>
        <w:t xml:space="preserve"> с</w:t>
      </w:r>
      <w:r w:rsidRPr="007F4D20">
        <w:rPr>
          <w:i/>
          <w:iCs/>
          <w:color w:val="000000"/>
          <w:sz w:val="28"/>
          <w:szCs w:val="28"/>
        </w:rPr>
        <w:t xml:space="preserve"> </w:t>
      </w:r>
      <w:r w:rsidRPr="007F4D20">
        <w:rPr>
          <w:color w:val="000000"/>
          <w:sz w:val="28"/>
          <w:szCs w:val="28"/>
        </w:rPr>
        <w:t xml:space="preserve">покупателями, с </w:t>
      </w:r>
      <w:r>
        <w:rPr>
          <w:color w:val="000000"/>
          <w:sz w:val="28"/>
          <w:szCs w:val="28"/>
        </w:rPr>
        <w:t>тем чтобы формировалось положит</w:t>
      </w:r>
      <w:r w:rsidRPr="007F4D20">
        <w:rPr>
          <w:color w:val="000000"/>
          <w:sz w:val="28"/>
          <w:szCs w:val="28"/>
        </w:rPr>
        <w:t xml:space="preserve">ельное, деятельное участие покупателей в определении спроса на товары фирмы. </w:t>
      </w:r>
      <w:r>
        <w:rPr>
          <w:color w:val="000000"/>
          <w:sz w:val="28"/>
          <w:szCs w:val="28"/>
        </w:rPr>
        <w:t>П</w:t>
      </w:r>
      <w:r w:rsidRPr="007F4D20">
        <w:rPr>
          <w:color w:val="000000"/>
          <w:sz w:val="28"/>
          <w:szCs w:val="28"/>
        </w:rPr>
        <w:t xml:space="preserve">оэтому должна быть индивидуальная система рекламных кампаний, основанная </w:t>
      </w:r>
      <w:r>
        <w:rPr>
          <w:color w:val="000000"/>
          <w:sz w:val="28"/>
          <w:szCs w:val="28"/>
        </w:rPr>
        <w:t>н</w:t>
      </w:r>
      <w:r w:rsidRPr="007F4D20">
        <w:rPr>
          <w:color w:val="000000"/>
          <w:sz w:val="28"/>
          <w:szCs w:val="28"/>
        </w:rPr>
        <w:t>а психологических критериях формирования целевых групп п</w:t>
      </w:r>
      <w:r>
        <w:rPr>
          <w:color w:val="000000"/>
          <w:sz w:val="28"/>
          <w:szCs w:val="28"/>
        </w:rPr>
        <w:t>окупателей. Важное з</w:t>
      </w:r>
      <w:r w:rsidRPr="007F4D20">
        <w:rPr>
          <w:color w:val="000000"/>
          <w:sz w:val="28"/>
          <w:szCs w:val="28"/>
        </w:rPr>
        <w:t xml:space="preserve">начение при этом имеет использование современных мультимедийных средств и </w:t>
      </w:r>
      <w:r>
        <w:rPr>
          <w:color w:val="000000"/>
          <w:sz w:val="28"/>
          <w:szCs w:val="28"/>
        </w:rPr>
        <w:t>ин</w:t>
      </w:r>
      <w:r w:rsidRPr="007F4D20">
        <w:rPr>
          <w:color w:val="000000"/>
          <w:sz w:val="28"/>
          <w:szCs w:val="28"/>
        </w:rPr>
        <w:t>формационных технологий, таких как Интернет и виртуальные процессы.</w:t>
      </w:r>
    </w:p>
    <w:p w:rsidR="004C76DF" w:rsidRPr="007F4D20" w:rsidRDefault="004C76DF" w:rsidP="004C76DF">
      <w:pPr>
        <w:shd w:val="clear" w:color="auto" w:fill="FFFFFF"/>
        <w:spacing w:line="360" w:lineRule="auto"/>
        <w:ind w:right="14" w:firstLine="708"/>
        <w:rPr>
          <w:sz w:val="28"/>
          <w:szCs w:val="28"/>
        </w:rPr>
      </w:pPr>
      <w:r w:rsidRPr="007F4D20">
        <w:rPr>
          <w:color w:val="000000"/>
          <w:sz w:val="28"/>
          <w:szCs w:val="28"/>
        </w:rPr>
        <w:t xml:space="preserve">При выборе стратегии поведения на целевых рынках, сегментах или субрынках </w:t>
      </w:r>
      <w:r>
        <w:rPr>
          <w:color w:val="000000"/>
          <w:sz w:val="28"/>
          <w:szCs w:val="28"/>
        </w:rPr>
        <w:t>ц</w:t>
      </w:r>
      <w:r w:rsidRPr="007F4D20">
        <w:rPr>
          <w:color w:val="000000"/>
          <w:sz w:val="28"/>
          <w:szCs w:val="28"/>
        </w:rPr>
        <w:t>елесообразно применять анализ функции «эф</w:t>
      </w:r>
      <w:r>
        <w:rPr>
          <w:color w:val="000000"/>
          <w:sz w:val="28"/>
          <w:szCs w:val="28"/>
        </w:rPr>
        <w:t>фект—затраты». В качестве эконо</w:t>
      </w:r>
      <w:r w:rsidRPr="007F4D20">
        <w:rPr>
          <w:color w:val="000000"/>
          <w:sz w:val="28"/>
          <w:szCs w:val="28"/>
        </w:rPr>
        <w:t xml:space="preserve">мического критерия в этом случае может быть уровень соразмерности предельных </w:t>
      </w:r>
      <w:r>
        <w:rPr>
          <w:color w:val="000000"/>
          <w:sz w:val="28"/>
          <w:szCs w:val="28"/>
        </w:rPr>
        <w:t>из</w:t>
      </w:r>
      <w:r w:rsidRPr="007F4D20">
        <w:rPr>
          <w:color w:val="000000"/>
          <w:sz w:val="28"/>
          <w:szCs w:val="28"/>
        </w:rPr>
        <w:t>держек с предельным доходом, котор</w:t>
      </w:r>
      <w:r>
        <w:rPr>
          <w:color w:val="000000"/>
          <w:sz w:val="28"/>
          <w:szCs w:val="28"/>
        </w:rPr>
        <w:t>ый соответствует избранной страте</w:t>
      </w:r>
      <w:r w:rsidRPr="007F4D20">
        <w:rPr>
          <w:color w:val="000000"/>
          <w:sz w:val="28"/>
          <w:szCs w:val="28"/>
        </w:rPr>
        <w:t>гии дея</w:t>
      </w:r>
      <w:r w:rsidRPr="007F4D20">
        <w:rPr>
          <w:color w:val="000000"/>
          <w:sz w:val="28"/>
          <w:szCs w:val="28"/>
        </w:rPr>
        <w:softHyphen/>
        <w:t>тельности на рынке. В то же время не следует пренебрегать факторами, учет кото</w:t>
      </w:r>
      <w:r w:rsidRPr="007F4D20">
        <w:rPr>
          <w:color w:val="000000"/>
          <w:sz w:val="28"/>
          <w:szCs w:val="28"/>
        </w:rPr>
        <w:softHyphen/>
        <w:t xml:space="preserve">рых при выборе стратегии имеет существенное </w:t>
      </w:r>
      <w:r>
        <w:rPr>
          <w:color w:val="000000"/>
          <w:sz w:val="28"/>
          <w:szCs w:val="28"/>
        </w:rPr>
        <w:t>значение. Это ресурсообеспеченн</w:t>
      </w:r>
      <w:r w:rsidRPr="007F4D20">
        <w:rPr>
          <w:color w:val="000000"/>
          <w:sz w:val="28"/>
          <w:szCs w:val="28"/>
        </w:rPr>
        <w:t>ость фирмы, степень однородности продукции, э</w:t>
      </w:r>
      <w:r>
        <w:rPr>
          <w:color w:val="000000"/>
          <w:sz w:val="28"/>
          <w:szCs w:val="28"/>
        </w:rPr>
        <w:t>тапы жизненного цикла товара, ст</w:t>
      </w:r>
      <w:r w:rsidRPr="007F4D20">
        <w:rPr>
          <w:color w:val="000000"/>
          <w:sz w:val="28"/>
          <w:szCs w:val="28"/>
        </w:rPr>
        <w:t>епень однородности рынка и характер маркетинговых стратегий конкурентов.</w:t>
      </w:r>
    </w:p>
    <w:p w:rsidR="004C76DF" w:rsidRPr="007F4D20" w:rsidRDefault="004C76DF" w:rsidP="004C76DF">
      <w:pPr>
        <w:shd w:val="clear" w:color="auto" w:fill="FFFFFF"/>
        <w:spacing w:line="360" w:lineRule="auto"/>
        <w:ind w:right="10" w:firstLine="708"/>
        <w:rPr>
          <w:sz w:val="28"/>
          <w:szCs w:val="28"/>
        </w:rPr>
      </w:pPr>
      <w:r w:rsidRPr="007F4D20">
        <w:rPr>
          <w:color w:val="000000"/>
          <w:sz w:val="28"/>
          <w:szCs w:val="28"/>
        </w:rPr>
        <w:t xml:space="preserve">Позиционирование рынка — это технология определения позиции продукта </w:t>
      </w:r>
      <w:r>
        <w:rPr>
          <w:color w:val="000000"/>
          <w:sz w:val="28"/>
          <w:szCs w:val="28"/>
        </w:rPr>
        <w:t>н</w:t>
      </w:r>
      <w:r w:rsidRPr="007F4D20">
        <w:rPr>
          <w:color w:val="000000"/>
          <w:sz w:val="28"/>
          <w:szCs w:val="28"/>
        </w:rPr>
        <w:t>а отдельных рыночных сегментах. Позиция пр</w:t>
      </w:r>
      <w:r>
        <w:rPr>
          <w:color w:val="000000"/>
          <w:sz w:val="28"/>
          <w:szCs w:val="28"/>
        </w:rPr>
        <w:t>одукта в данном случае рассматр</w:t>
      </w:r>
      <w:r w:rsidRPr="007F4D20">
        <w:rPr>
          <w:color w:val="000000"/>
          <w:sz w:val="28"/>
          <w:szCs w:val="28"/>
        </w:rPr>
        <w:t xml:space="preserve">ивается как сложившееся представление определенной группы потребителей о </w:t>
      </w:r>
      <w:r>
        <w:rPr>
          <w:color w:val="000000"/>
          <w:sz w:val="28"/>
          <w:szCs w:val="28"/>
        </w:rPr>
        <w:t>в</w:t>
      </w:r>
      <w:r w:rsidRPr="007F4D20">
        <w:rPr>
          <w:color w:val="000000"/>
          <w:sz w:val="28"/>
          <w:szCs w:val="28"/>
        </w:rPr>
        <w:t xml:space="preserve">ажнейших характеристиках продукта, который </w:t>
      </w:r>
      <w:r>
        <w:rPr>
          <w:color w:val="000000"/>
          <w:sz w:val="28"/>
          <w:szCs w:val="28"/>
        </w:rPr>
        <w:t>находится или будет находиться н</w:t>
      </w:r>
      <w:r w:rsidRPr="007F4D20">
        <w:rPr>
          <w:color w:val="000000"/>
          <w:sz w:val="28"/>
          <w:szCs w:val="28"/>
        </w:rPr>
        <w:t xml:space="preserve">а одном из рыночных сегментов. Это мнение потребителя всегда относительно, </w:t>
      </w:r>
      <w:r>
        <w:rPr>
          <w:color w:val="000000"/>
          <w:sz w:val="28"/>
          <w:szCs w:val="28"/>
        </w:rPr>
        <w:t>т</w:t>
      </w:r>
      <w:r w:rsidRPr="007F4D20">
        <w:rPr>
          <w:color w:val="000000"/>
          <w:sz w:val="28"/>
          <w:szCs w:val="28"/>
        </w:rPr>
        <w:t>ак как на рынке имеются продукты конкурен</w:t>
      </w:r>
      <w:r>
        <w:rPr>
          <w:color w:val="000000"/>
          <w:sz w:val="28"/>
          <w:szCs w:val="28"/>
        </w:rPr>
        <w:t>тов. Цель позиционирования — исс</w:t>
      </w:r>
      <w:r w:rsidRPr="007F4D20">
        <w:rPr>
          <w:color w:val="000000"/>
          <w:sz w:val="28"/>
          <w:szCs w:val="28"/>
        </w:rPr>
        <w:t>ледование сложившегося или формирующегося мнения, анализ оценок покупа</w:t>
      </w:r>
      <w:r w:rsidRPr="007F4D20">
        <w:rPr>
          <w:color w:val="000000"/>
          <w:sz w:val="28"/>
          <w:szCs w:val="28"/>
        </w:rPr>
        <w:softHyphen/>
        <w:t>телей или их группы относительно параметров продукта, с тем чтобы осуществить их оптимизацию в соответствии с пожеланиями и требованиями потребителей и соответственно создать путем проведения маркетинговых мероприятий такую позицию товара, которая обеспечит продукту конкретные преимущества на дан</w:t>
      </w:r>
      <w:r w:rsidRPr="007F4D20">
        <w:rPr>
          <w:color w:val="000000"/>
          <w:sz w:val="28"/>
          <w:szCs w:val="28"/>
        </w:rPr>
        <w:softHyphen/>
        <w:t>ном сегменте целевого рынка.</w:t>
      </w:r>
    </w:p>
    <w:p w:rsidR="004C76DF" w:rsidRPr="007F4D20" w:rsidRDefault="004C76DF" w:rsidP="004C76DF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7F4D20">
        <w:rPr>
          <w:color w:val="000000"/>
          <w:sz w:val="28"/>
          <w:szCs w:val="28"/>
        </w:rPr>
        <w:t>Для эффективного позиционирования продуктов необходимо изучить важней</w:t>
      </w:r>
      <w:r w:rsidRPr="007F4D20">
        <w:rPr>
          <w:color w:val="000000"/>
          <w:sz w:val="28"/>
          <w:szCs w:val="28"/>
        </w:rPr>
        <w:softHyphen/>
        <w:t>шие характеристики спроса и предложения, установить возможную приоритетность факторов, которые существенны для потребителей на данном рынке и являются ориентиром при принятии решения о покупке. Определяющими факторами могут выступить цена продукта, уровень качества, надежности, энергоемкости, дизайн и другие показатели конкурентоспособности товара.</w:t>
      </w:r>
    </w:p>
    <w:p w:rsidR="004C76DF" w:rsidRDefault="004C76DF" w:rsidP="004C76DF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7F4D20">
        <w:rPr>
          <w:color w:val="000000"/>
          <w:sz w:val="28"/>
          <w:szCs w:val="28"/>
        </w:rPr>
        <w:t>На практике позиции продукта определя</w:t>
      </w:r>
      <w:r>
        <w:rPr>
          <w:color w:val="000000"/>
          <w:sz w:val="28"/>
          <w:szCs w:val="28"/>
        </w:rPr>
        <w:t>ют с помощью карт позиционирова</w:t>
      </w:r>
      <w:r w:rsidRPr="007F4D20">
        <w:rPr>
          <w:color w:val="000000"/>
          <w:sz w:val="28"/>
          <w:szCs w:val="28"/>
        </w:rPr>
        <w:t>ния, которые представляют собой двухмерну</w:t>
      </w:r>
      <w:r>
        <w:rPr>
          <w:color w:val="000000"/>
          <w:sz w:val="28"/>
          <w:szCs w:val="28"/>
        </w:rPr>
        <w:t>ю матрицу различных пар характе</w:t>
      </w:r>
      <w:r w:rsidRPr="007F4D20">
        <w:rPr>
          <w:color w:val="000000"/>
          <w:sz w:val="28"/>
          <w:szCs w:val="28"/>
        </w:rPr>
        <w:t>ристик, например функции «качество-цена» для товаров конкурирующих фирм</w:t>
      </w:r>
      <w:r>
        <w:rPr>
          <w:color w:val="000000"/>
          <w:sz w:val="28"/>
          <w:szCs w:val="28"/>
        </w:rPr>
        <w:t>.</w:t>
      </w:r>
      <w:r w:rsidRPr="007F4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рис.3.</w:t>
      </w:r>
      <w:r w:rsidRPr="007F4D20">
        <w:rPr>
          <w:color w:val="000000"/>
          <w:sz w:val="28"/>
          <w:szCs w:val="28"/>
        </w:rPr>
        <w:t xml:space="preserve"> показана условная схема такой матрицы, где пр</w:t>
      </w:r>
      <w:r>
        <w:rPr>
          <w:color w:val="000000"/>
          <w:sz w:val="28"/>
          <w:szCs w:val="28"/>
        </w:rPr>
        <w:t>иведены фирмы-кон</w:t>
      </w:r>
      <w:r w:rsidRPr="007F4D20">
        <w:rPr>
          <w:color w:val="000000"/>
          <w:sz w:val="28"/>
          <w:szCs w:val="28"/>
        </w:rPr>
        <w:t xml:space="preserve">куренты А, Б, В, Г, а площадь кружка отражает </w:t>
      </w:r>
      <w:r>
        <w:rPr>
          <w:color w:val="000000"/>
          <w:sz w:val="28"/>
          <w:szCs w:val="28"/>
        </w:rPr>
        <w:t>объем реализации товара. Очевид</w:t>
      </w:r>
      <w:r w:rsidRPr="007F4D20">
        <w:rPr>
          <w:color w:val="000000"/>
          <w:sz w:val="28"/>
          <w:szCs w:val="28"/>
        </w:rPr>
        <w:t>но, каждая из фирм-продуцентов будет стремит</w:t>
      </w:r>
      <w:r>
        <w:rPr>
          <w:color w:val="000000"/>
          <w:sz w:val="28"/>
          <w:szCs w:val="28"/>
        </w:rPr>
        <w:t>ься занять место в верхних квад</w:t>
      </w:r>
      <w:r w:rsidRPr="007F4D20">
        <w:rPr>
          <w:color w:val="000000"/>
          <w:sz w:val="28"/>
          <w:szCs w:val="28"/>
        </w:rPr>
        <w:t>рантах по уровню качества и ближе к оси с</w:t>
      </w:r>
      <w:r>
        <w:rPr>
          <w:color w:val="000000"/>
          <w:sz w:val="28"/>
          <w:szCs w:val="28"/>
        </w:rPr>
        <w:t>редних цен. Для выбранной позиции</w:t>
      </w:r>
      <w:r w:rsidRPr="007F4D20">
        <w:rPr>
          <w:color w:val="000000"/>
          <w:sz w:val="28"/>
          <w:szCs w:val="28"/>
        </w:rPr>
        <w:t xml:space="preserve"> фирма должна разработать мероприятия по освоению и производству выбранной продукта.</w:t>
      </w:r>
    </w:p>
    <w:p w:rsidR="004C76DF" w:rsidRDefault="00AE7ED7" w:rsidP="004C76DF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65pt;height:111.75pt">
            <v:imagedata r:id="rId11" o:title=""/>
          </v:shape>
        </w:pict>
      </w:r>
    </w:p>
    <w:p w:rsidR="004C76DF" w:rsidRDefault="003B77C2" w:rsidP="004C76DF">
      <w:pPr>
        <w:shd w:val="clear" w:color="auto" w:fill="FFFFFF"/>
        <w:ind w:firstLine="708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Рис.3. </w:t>
      </w:r>
      <w:r>
        <w:rPr>
          <w:sz w:val="22"/>
          <w:szCs w:val="22"/>
        </w:rPr>
        <w:t>Карта позиционирования продуктов по параметрам функции «качество-цена»</w:t>
      </w:r>
    </w:p>
    <w:p w:rsidR="003B77C2" w:rsidRPr="003B77C2" w:rsidRDefault="003B77C2" w:rsidP="004C76DF">
      <w:pPr>
        <w:shd w:val="clear" w:color="auto" w:fill="FFFFFF"/>
        <w:ind w:firstLine="708"/>
        <w:jc w:val="center"/>
        <w:rPr>
          <w:sz w:val="22"/>
          <w:szCs w:val="22"/>
        </w:rPr>
      </w:pPr>
    </w:p>
    <w:p w:rsidR="004C76DF" w:rsidRPr="007F4D20" w:rsidRDefault="004C76DF" w:rsidP="004C76DF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7F4D20">
        <w:rPr>
          <w:color w:val="000000"/>
          <w:sz w:val="28"/>
          <w:szCs w:val="28"/>
        </w:rPr>
        <w:t>При построении карт позиционирования мо</w:t>
      </w:r>
      <w:r>
        <w:rPr>
          <w:color w:val="000000"/>
          <w:sz w:val="28"/>
          <w:szCs w:val="28"/>
        </w:rPr>
        <w:t>гут приниматься различные пары</w:t>
      </w:r>
      <w:r w:rsidRPr="007F4D20">
        <w:rPr>
          <w:color w:val="000000"/>
          <w:sz w:val="28"/>
          <w:szCs w:val="28"/>
        </w:rPr>
        <w:t xml:space="preserve"> характеристик исследуемых продуктов</w:t>
      </w:r>
      <w:r>
        <w:rPr>
          <w:color w:val="000000"/>
          <w:sz w:val="28"/>
          <w:szCs w:val="28"/>
        </w:rPr>
        <w:t>.</w:t>
      </w:r>
    </w:p>
    <w:p w:rsidR="004C76DF" w:rsidRDefault="004C76DF" w:rsidP="004C76DF">
      <w:pPr>
        <w:shd w:val="clear" w:color="auto" w:fill="FFFFFF"/>
        <w:spacing w:before="19" w:line="360" w:lineRule="auto"/>
        <w:ind w:right="38" w:firstLine="708"/>
        <w:rPr>
          <w:sz w:val="28"/>
          <w:szCs w:val="28"/>
        </w:rPr>
      </w:pPr>
      <w:r w:rsidRPr="007F4D20">
        <w:rPr>
          <w:color w:val="000000"/>
          <w:sz w:val="28"/>
          <w:szCs w:val="28"/>
        </w:rPr>
        <w:t>Для закрепления позиций на рынке среди конкурентных фирм осущ</w:t>
      </w:r>
      <w:r>
        <w:rPr>
          <w:color w:val="000000"/>
          <w:sz w:val="28"/>
          <w:szCs w:val="28"/>
        </w:rPr>
        <w:t xml:space="preserve">ествляют дифференциацию продуктов. </w:t>
      </w:r>
      <w:r w:rsidRPr="007F4D20">
        <w:rPr>
          <w:color w:val="000000"/>
          <w:sz w:val="28"/>
          <w:szCs w:val="28"/>
        </w:rPr>
        <w:t>Можно осуществлять продуктовую, ценовую, сервисную, кадро</w:t>
      </w:r>
      <w:r w:rsidRPr="007F4D20">
        <w:rPr>
          <w:color w:val="000000"/>
          <w:sz w:val="28"/>
          <w:szCs w:val="28"/>
        </w:rPr>
        <w:softHyphen/>
        <w:t>вую и имиджевую дифференциации. Любая</w:t>
      </w:r>
      <w:r>
        <w:rPr>
          <w:color w:val="000000"/>
          <w:sz w:val="28"/>
          <w:szCs w:val="28"/>
        </w:rPr>
        <w:t xml:space="preserve"> дифференциация призвана обеспе</w:t>
      </w:r>
      <w:r w:rsidRPr="007F4D20">
        <w:rPr>
          <w:color w:val="000000"/>
          <w:sz w:val="28"/>
          <w:szCs w:val="28"/>
        </w:rPr>
        <w:t>чить такое предложение фирмы или ее основных факторов производства и имиджа которые превосходили бы соответствующие показатели конкурирующих организа</w:t>
      </w:r>
      <w:r w:rsidRPr="007F4D20">
        <w:rPr>
          <w:color w:val="000000"/>
          <w:sz w:val="28"/>
          <w:szCs w:val="28"/>
        </w:rPr>
        <w:softHyphen/>
        <w:t>ций. На практике дифференциация может осуществляться как по одному направле</w:t>
      </w:r>
      <w:r w:rsidRPr="007F4D20">
        <w:rPr>
          <w:color w:val="000000"/>
          <w:sz w:val="28"/>
          <w:szCs w:val="28"/>
        </w:rPr>
        <w:softHyphen/>
        <w:t>нию, так и по их комплексу, т. е. по нескольким направлениям одновременно.</w:t>
      </w:r>
    </w:p>
    <w:p w:rsidR="004C76DF" w:rsidRPr="007F4D20" w:rsidRDefault="004C76DF" w:rsidP="004C76DF">
      <w:pPr>
        <w:shd w:val="clear" w:color="auto" w:fill="FFFFFF"/>
        <w:spacing w:before="19" w:line="360" w:lineRule="auto"/>
        <w:ind w:right="38"/>
        <w:rPr>
          <w:sz w:val="28"/>
          <w:szCs w:val="28"/>
        </w:rPr>
      </w:pPr>
      <w:r w:rsidRPr="007F4D20">
        <w:rPr>
          <w:color w:val="000000"/>
          <w:sz w:val="28"/>
          <w:szCs w:val="28"/>
        </w:rPr>
        <w:t>Правильно организованное позиционирование рынка является предпосылкой эффективной разработки комплекса и плана маркетинга.</w:t>
      </w:r>
    </w:p>
    <w:p w:rsidR="004C76DF" w:rsidRDefault="004C76DF" w:rsidP="004C76DF">
      <w:pPr>
        <w:shd w:val="clear" w:color="auto" w:fill="FFFFFF"/>
        <w:spacing w:before="14" w:line="360" w:lineRule="auto"/>
        <w:ind w:right="62" w:firstLine="216"/>
        <w:rPr>
          <w:sz w:val="28"/>
          <w:szCs w:val="28"/>
        </w:rPr>
      </w:pPr>
    </w:p>
    <w:p w:rsidR="00431E55" w:rsidRDefault="00D5093E" w:rsidP="00431E55">
      <w:pPr>
        <w:shd w:val="clear" w:color="auto" w:fill="FFFFFF"/>
        <w:spacing w:before="14" w:line="360" w:lineRule="auto"/>
        <w:ind w:right="62" w:firstLine="2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ф</w:t>
      </w:r>
      <w:r w:rsidR="003B77C2">
        <w:rPr>
          <w:b/>
          <w:sz w:val="32"/>
          <w:szCs w:val="32"/>
        </w:rPr>
        <w:t>ункции маркетинга.</w:t>
      </w:r>
    </w:p>
    <w:p w:rsidR="00431E55" w:rsidRPr="00431E55" w:rsidRDefault="00431E55" w:rsidP="00431E55">
      <w:pPr>
        <w:shd w:val="clear" w:color="auto" w:fill="FFFFFF"/>
        <w:spacing w:line="360" w:lineRule="auto"/>
        <w:ind w:firstLine="709"/>
        <w:rPr>
          <w:b/>
          <w:sz w:val="32"/>
          <w:szCs w:val="32"/>
        </w:rPr>
      </w:pPr>
      <w:r w:rsidRPr="007C3652">
        <w:rPr>
          <w:color w:val="000000"/>
          <w:sz w:val="28"/>
          <w:szCs w:val="28"/>
        </w:rPr>
        <w:t>Функции маркетинга представляют собой совокупность ви</w:t>
      </w:r>
      <w:r w:rsidRPr="007C3652">
        <w:rPr>
          <w:color w:val="000000"/>
          <w:sz w:val="28"/>
          <w:szCs w:val="28"/>
        </w:rPr>
        <w:softHyphen/>
        <w:t xml:space="preserve">дов деятельности, связанной </w:t>
      </w:r>
      <w:r>
        <w:rPr>
          <w:color w:val="000000"/>
          <w:sz w:val="28"/>
          <w:szCs w:val="28"/>
        </w:rPr>
        <w:t>с изучением рынка, развитием ас</w:t>
      </w:r>
      <w:r w:rsidRPr="007C3652">
        <w:rPr>
          <w:color w:val="000000"/>
          <w:sz w:val="28"/>
          <w:szCs w:val="28"/>
        </w:rPr>
        <w:softHyphen/>
        <w:t>сортимента, формированием канатов товародвижения, проведе</w:t>
      </w:r>
      <w:r w:rsidRPr="007C3652">
        <w:rPr>
          <w:color w:val="000000"/>
          <w:sz w:val="28"/>
          <w:szCs w:val="28"/>
        </w:rPr>
        <w:softHyphen/>
        <w:t>нием рекламы и стимулированием продажи, а также с управле</w:t>
      </w:r>
      <w:r w:rsidRPr="007C3652">
        <w:rPr>
          <w:color w:val="000000"/>
          <w:sz w:val="28"/>
          <w:szCs w:val="28"/>
        </w:rPr>
        <w:softHyphen/>
        <w:t>нием и контролем. Каждая из этих функций сама по себе важ</w:t>
      </w:r>
      <w:r w:rsidRPr="007C3652">
        <w:rPr>
          <w:color w:val="000000"/>
          <w:sz w:val="28"/>
          <w:szCs w:val="28"/>
        </w:rPr>
        <w:softHyphen/>
        <w:t>на, н</w:t>
      </w:r>
      <w:r>
        <w:rPr>
          <w:color w:val="000000"/>
          <w:sz w:val="28"/>
          <w:szCs w:val="28"/>
        </w:rPr>
        <w:t>о только в тесной взаимосвязи он</w:t>
      </w:r>
      <w:r w:rsidRPr="007C3652">
        <w:rPr>
          <w:color w:val="000000"/>
          <w:sz w:val="28"/>
          <w:szCs w:val="28"/>
        </w:rPr>
        <w:t>и позволяют успешно реализовать принципы маркетинга. В конечном счете их можно разделить на четыре группы:</w:t>
      </w:r>
    </w:p>
    <w:p w:rsidR="00431E55" w:rsidRPr="007C3652" w:rsidRDefault="00431E55" w:rsidP="00431E55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341"/>
        <w:rPr>
          <w:color w:val="000000"/>
          <w:sz w:val="28"/>
          <w:szCs w:val="28"/>
        </w:rPr>
      </w:pPr>
      <w:r w:rsidRPr="007C3652">
        <w:rPr>
          <w:color w:val="000000"/>
          <w:sz w:val="28"/>
          <w:szCs w:val="28"/>
        </w:rPr>
        <w:t>аналитические — изучени</w:t>
      </w:r>
      <w:r>
        <w:rPr>
          <w:color w:val="000000"/>
          <w:sz w:val="28"/>
          <w:szCs w:val="28"/>
        </w:rPr>
        <w:t xml:space="preserve">е рынка, потребителей, товарной </w:t>
      </w:r>
      <w:r w:rsidRPr="007C3652">
        <w:rPr>
          <w:color w:val="000000"/>
          <w:sz w:val="28"/>
          <w:szCs w:val="28"/>
        </w:rPr>
        <w:t>структуры, конкурентов;</w:t>
      </w:r>
    </w:p>
    <w:p w:rsidR="00431E55" w:rsidRPr="007C3652" w:rsidRDefault="00431E55" w:rsidP="00431E55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341"/>
        <w:rPr>
          <w:color w:val="000000"/>
          <w:sz w:val="28"/>
          <w:szCs w:val="28"/>
        </w:rPr>
      </w:pPr>
      <w:r w:rsidRPr="007C3652">
        <w:rPr>
          <w:color w:val="000000"/>
          <w:sz w:val="28"/>
          <w:szCs w:val="28"/>
        </w:rPr>
        <w:t>производственные — организац</w:t>
      </w:r>
      <w:r>
        <w:rPr>
          <w:color w:val="000000"/>
          <w:sz w:val="28"/>
          <w:szCs w:val="28"/>
        </w:rPr>
        <w:t>ия производства и матери</w:t>
      </w:r>
      <w:r>
        <w:rPr>
          <w:color w:val="000000"/>
          <w:sz w:val="28"/>
          <w:szCs w:val="28"/>
        </w:rPr>
        <w:softHyphen/>
      </w:r>
      <w:r w:rsidRPr="007C3652">
        <w:rPr>
          <w:color w:val="000000"/>
          <w:sz w:val="28"/>
          <w:szCs w:val="28"/>
        </w:rPr>
        <w:t>ально-технического снабжен</w:t>
      </w:r>
      <w:r>
        <w:rPr>
          <w:color w:val="000000"/>
          <w:sz w:val="28"/>
          <w:szCs w:val="28"/>
        </w:rPr>
        <w:t>ия, внедрение новых технологий, обеспечение высокого качества и конкурентоспособности про</w:t>
      </w:r>
      <w:r>
        <w:rPr>
          <w:color w:val="000000"/>
          <w:sz w:val="28"/>
          <w:szCs w:val="28"/>
        </w:rPr>
        <w:softHyphen/>
      </w:r>
      <w:r w:rsidRPr="007C3652">
        <w:rPr>
          <w:color w:val="000000"/>
          <w:sz w:val="28"/>
          <w:szCs w:val="28"/>
        </w:rPr>
        <w:t>изводимых продуктов;</w:t>
      </w:r>
    </w:p>
    <w:p w:rsidR="00431E55" w:rsidRPr="007C3652" w:rsidRDefault="00431E55" w:rsidP="00431E55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3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распределительно-сбытовые — организация каналов сбы</w:t>
      </w:r>
      <w:r>
        <w:rPr>
          <w:color w:val="000000"/>
          <w:sz w:val="28"/>
          <w:szCs w:val="28"/>
        </w:rPr>
        <w:softHyphen/>
      </w:r>
      <w:r w:rsidRPr="007C3652">
        <w:rPr>
          <w:color w:val="000000"/>
          <w:sz w:val="28"/>
          <w:szCs w:val="28"/>
        </w:rPr>
        <w:t>та, системы транспортировки и хра</w:t>
      </w:r>
      <w:r>
        <w:rPr>
          <w:color w:val="000000"/>
          <w:sz w:val="28"/>
          <w:szCs w:val="28"/>
        </w:rPr>
        <w:t xml:space="preserve">нения, проведение товарной </w:t>
      </w:r>
      <w:r w:rsidRPr="007C3652">
        <w:rPr>
          <w:color w:val="000000"/>
          <w:sz w:val="28"/>
          <w:szCs w:val="28"/>
        </w:rPr>
        <w:t>и ценовой политики, реклама;</w:t>
      </w:r>
    </w:p>
    <w:p w:rsidR="00431E55" w:rsidRPr="007C3652" w:rsidRDefault="00431E55" w:rsidP="00431E55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341"/>
        <w:rPr>
          <w:color w:val="000000"/>
          <w:sz w:val="28"/>
          <w:szCs w:val="28"/>
        </w:rPr>
      </w:pPr>
      <w:r w:rsidRPr="007C3652">
        <w:rPr>
          <w:color w:val="000000"/>
          <w:sz w:val="28"/>
          <w:szCs w:val="28"/>
        </w:rPr>
        <w:t>управленческие — планир</w:t>
      </w:r>
      <w:r>
        <w:rPr>
          <w:color w:val="000000"/>
          <w:sz w:val="28"/>
          <w:szCs w:val="28"/>
        </w:rPr>
        <w:t>ование на тактическом и страте</w:t>
      </w:r>
      <w:r>
        <w:rPr>
          <w:color w:val="000000"/>
          <w:sz w:val="28"/>
          <w:szCs w:val="28"/>
        </w:rPr>
        <w:softHyphen/>
      </w:r>
      <w:r w:rsidRPr="007C3652">
        <w:rPr>
          <w:color w:val="000000"/>
          <w:sz w:val="28"/>
          <w:szCs w:val="28"/>
        </w:rPr>
        <w:t>гическом уровнях, информа</w:t>
      </w:r>
      <w:r>
        <w:rPr>
          <w:color w:val="000000"/>
          <w:sz w:val="28"/>
          <w:szCs w:val="28"/>
        </w:rPr>
        <w:t xml:space="preserve">ционное обеспечение маркетинга, </w:t>
      </w:r>
      <w:r w:rsidRPr="007C3652">
        <w:rPr>
          <w:color w:val="000000"/>
          <w:sz w:val="28"/>
          <w:szCs w:val="28"/>
        </w:rPr>
        <w:t>контроль.</w:t>
      </w:r>
    </w:p>
    <w:p w:rsidR="00431E55" w:rsidRPr="007C3652" w:rsidRDefault="00431E55" w:rsidP="00431E5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C3652">
        <w:rPr>
          <w:b/>
          <w:bCs/>
          <w:color w:val="000000"/>
          <w:sz w:val="28"/>
          <w:szCs w:val="28"/>
        </w:rPr>
        <w:t xml:space="preserve">Аналитические функции. </w:t>
      </w:r>
      <w:r w:rsidRPr="007C3652">
        <w:rPr>
          <w:color w:val="000000"/>
          <w:sz w:val="28"/>
          <w:szCs w:val="28"/>
        </w:rPr>
        <w:t>Вся экономическая система общест</w:t>
      </w:r>
      <w:r w:rsidRPr="007C3652">
        <w:rPr>
          <w:color w:val="000000"/>
          <w:sz w:val="28"/>
          <w:szCs w:val="28"/>
        </w:rPr>
        <w:softHyphen/>
        <w:t>ва функционирует на основе понимания того, что хочет рынок и как он реагирует на появление того или иного продукта. Та</w:t>
      </w:r>
      <w:r w:rsidRPr="007C3652">
        <w:rPr>
          <w:color w:val="000000"/>
          <w:sz w:val="28"/>
          <w:szCs w:val="28"/>
        </w:rPr>
        <w:softHyphen/>
        <w:t xml:space="preserve">ким образом, </w:t>
      </w:r>
      <w:r w:rsidRPr="007C3652">
        <w:rPr>
          <w:b/>
          <w:bCs/>
          <w:i/>
          <w:iCs/>
          <w:color w:val="000000"/>
          <w:sz w:val="28"/>
          <w:szCs w:val="28"/>
        </w:rPr>
        <w:t xml:space="preserve">изучение рынка </w:t>
      </w:r>
      <w:r w:rsidRPr="007C3652">
        <w:rPr>
          <w:i/>
          <w:iCs/>
          <w:color w:val="000000"/>
          <w:sz w:val="28"/>
          <w:szCs w:val="28"/>
        </w:rPr>
        <w:t xml:space="preserve">— </w:t>
      </w:r>
      <w:r w:rsidRPr="007C3652">
        <w:rPr>
          <w:color w:val="000000"/>
          <w:sz w:val="28"/>
          <w:szCs w:val="28"/>
        </w:rPr>
        <w:t>это первое, чем должен зани</w:t>
      </w:r>
      <w:r w:rsidRPr="007C3652">
        <w:rPr>
          <w:color w:val="000000"/>
          <w:sz w:val="28"/>
          <w:szCs w:val="28"/>
        </w:rPr>
        <w:softHyphen/>
        <w:t>маться специалист по маркетингу. Изучение рынка проводится по таким критериям, как его географическое положение, ем</w:t>
      </w:r>
      <w:r w:rsidRPr="007C3652">
        <w:rPr>
          <w:color w:val="000000"/>
          <w:sz w:val="28"/>
          <w:szCs w:val="28"/>
        </w:rPr>
        <w:softHyphen/>
        <w:t>кость, спецификация, количество конкурентов, состояние спро</w:t>
      </w:r>
      <w:r w:rsidRPr="007C3652">
        <w:rPr>
          <w:color w:val="000000"/>
          <w:sz w:val="28"/>
          <w:szCs w:val="28"/>
        </w:rPr>
        <w:softHyphen/>
        <w:t>са-предложения на продукт, который предприятие намерено производить (или даже производит) и предложить к продаже.</w:t>
      </w:r>
    </w:p>
    <w:p w:rsidR="00431E55" w:rsidRPr="007C3652" w:rsidRDefault="00431E55" w:rsidP="00431E5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7C3652">
        <w:rPr>
          <w:color w:val="000000"/>
          <w:sz w:val="28"/>
          <w:szCs w:val="28"/>
        </w:rPr>
        <w:t>На любом рынке имеется множество потребителей, которые могут заинтересоваться продукцией или услугой предприятия (компании). И здесь главное — определить среди них свою группу, т.е. провести сегментацию рынка. Каждое предприятие имеет свои методы маркетингового исследования в этой облас</w:t>
      </w:r>
      <w:r w:rsidRPr="007C3652">
        <w:rPr>
          <w:color w:val="000000"/>
          <w:sz w:val="28"/>
          <w:szCs w:val="28"/>
        </w:rPr>
        <w:softHyphen/>
        <w:t>ти, но общим является изучение</w:t>
      </w:r>
      <w:r>
        <w:rPr>
          <w:color w:val="000000"/>
          <w:sz w:val="28"/>
          <w:szCs w:val="28"/>
        </w:rPr>
        <w:t>: во-перв</w:t>
      </w:r>
      <w:r w:rsidRPr="007C3652">
        <w:rPr>
          <w:color w:val="000000"/>
          <w:sz w:val="28"/>
          <w:szCs w:val="28"/>
        </w:rPr>
        <w:t xml:space="preserve">ых, </w:t>
      </w:r>
      <w:r w:rsidRPr="007C3652">
        <w:rPr>
          <w:i/>
          <w:iCs/>
          <w:color w:val="000000"/>
          <w:sz w:val="28"/>
          <w:szCs w:val="28"/>
        </w:rPr>
        <w:t>структуры потре</w:t>
      </w:r>
      <w:r>
        <w:rPr>
          <w:i/>
          <w:iCs/>
          <w:color w:val="000000"/>
          <w:sz w:val="28"/>
          <w:szCs w:val="28"/>
        </w:rPr>
        <w:t xml:space="preserve">бителей – </w:t>
      </w:r>
      <w:r>
        <w:rPr>
          <w:iCs/>
          <w:color w:val="000000"/>
          <w:sz w:val="28"/>
          <w:szCs w:val="28"/>
        </w:rPr>
        <w:t xml:space="preserve">по количеству, если это отдельные покупатели, и величине, если это фирмы, по возрасту и полу, образовательному цензу, социальному положению, а во-вторых, </w:t>
      </w:r>
      <w:r>
        <w:rPr>
          <w:i/>
          <w:iCs/>
          <w:color w:val="000000"/>
          <w:sz w:val="28"/>
          <w:szCs w:val="28"/>
        </w:rPr>
        <w:t xml:space="preserve">запросов потребителей – </w:t>
      </w:r>
      <w:r>
        <w:rPr>
          <w:iCs/>
          <w:color w:val="000000"/>
          <w:sz w:val="28"/>
          <w:szCs w:val="28"/>
        </w:rPr>
        <w:t>объем закупок, реакция на появление новых товаров и на изменение цен.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color w:val="000000"/>
          <w:sz w:val="28"/>
          <w:szCs w:val="28"/>
        </w:rPr>
        <w:t xml:space="preserve">Затем необходимо </w:t>
      </w:r>
      <w:r w:rsidRPr="00530B9E">
        <w:rPr>
          <w:b/>
          <w:bCs/>
          <w:i/>
          <w:iCs/>
          <w:color w:val="000000"/>
          <w:sz w:val="28"/>
          <w:szCs w:val="28"/>
        </w:rPr>
        <w:t xml:space="preserve">изучить товарную структуру, </w:t>
      </w:r>
      <w:r w:rsidRPr="00530B9E">
        <w:rPr>
          <w:color w:val="000000"/>
          <w:sz w:val="28"/>
          <w:szCs w:val="28"/>
        </w:rPr>
        <w:t>чтобы опре</w:t>
      </w:r>
      <w:r w:rsidRPr="00530B9E">
        <w:rPr>
          <w:color w:val="000000"/>
          <w:sz w:val="28"/>
          <w:szCs w:val="28"/>
        </w:rPr>
        <w:softHyphen/>
        <w:t>делить существующий ассортимент и выявить, есть ли продукт, подобный том</w:t>
      </w:r>
      <w:r>
        <w:rPr>
          <w:color w:val="000000"/>
          <w:sz w:val="28"/>
          <w:szCs w:val="28"/>
        </w:rPr>
        <w:t xml:space="preserve">у, который предприятие намерено </w:t>
      </w:r>
      <w:r w:rsidRPr="00530B9E">
        <w:rPr>
          <w:color w:val="000000"/>
          <w:sz w:val="28"/>
          <w:szCs w:val="28"/>
        </w:rPr>
        <w:t>предложить, а также каковы действующие на рынке стандарты, нормы, требо</w:t>
      </w:r>
      <w:r w:rsidRPr="00530B9E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вания к </w:t>
      </w:r>
      <w:r w:rsidRPr="00530B9E">
        <w:rPr>
          <w:color w:val="000000"/>
          <w:sz w:val="28"/>
          <w:szCs w:val="28"/>
        </w:rPr>
        <w:t>качеству товаров.</w:t>
      </w:r>
    </w:p>
    <w:p w:rsidR="00A66295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color w:val="000000"/>
          <w:sz w:val="28"/>
          <w:szCs w:val="28"/>
        </w:rPr>
        <w:t xml:space="preserve">Одновременно </w:t>
      </w:r>
      <w:r w:rsidRPr="00530B9E">
        <w:rPr>
          <w:b/>
          <w:bCs/>
          <w:i/>
          <w:iCs/>
          <w:color w:val="000000"/>
          <w:sz w:val="28"/>
          <w:szCs w:val="28"/>
        </w:rPr>
        <w:t xml:space="preserve">изучаются компании-конкуренты: </w:t>
      </w:r>
      <w:r w:rsidRPr="00530B9E">
        <w:rPr>
          <w:color w:val="000000"/>
          <w:sz w:val="28"/>
          <w:szCs w:val="28"/>
        </w:rPr>
        <w:t>товарное предложение и спрос на их продукцию, система сбыта, прогноз на будущее в плане конкуренции продукции.</w:t>
      </w:r>
      <w:r>
        <w:rPr>
          <w:sz w:val="28"/>
          <w:szCs w:val="28"/>
        </w:rPr>
        <w:t xml:space="preserve"> </w:t>
      </w:r>
    </w:p>
    <w:p w:rsidR="00A66295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530B9E">
        <w:rPr>
          <w:color w:val="000000"/>
          <w:sz w:val="28"/>
          <w:szCs w:val="28"/>
        </w:rPr>
        <w:t>результате реализации функции маркетинга этой группы определяется ниша предприятия на конкретном рынке.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b/>
          <w:color w:val="000000"/>
          <w:sz w:val="28"/>
          <w:szCs w:val="28"/>
        </w:rPr>
        <w:t xml:space="preserve">Производственные </w:t>
      </w:r>
      <w:r w:rsidRPr="00530B9E">
        <w:rPr>
          <w:b/>
          <w:bCs/>
          <w:color w:val="000000"/>
          <w:sz w:val="28"/>
          <w:szCs w:val="28"/>
        </w:rPr>
        <w:t xml:space="preserve">функции </w:t>
      </w:r>
      <w:r w:rsidRPr="00530B9E">
        <w:rPr>
          <w:color w:val="000000"/>
          <w:sz w:val="28"/>
          <w:szCs w:val="28"/>
        </w:rPr>
        <w:t xml:space="preserve">нацелены на такую </w:t>
      </w:r>
      <w:r w:rsidRPr="00530B9E">
        <w:rPr>
          <w:i/>
          <w:iCs/>
          <w:color w:val="000000"/>
          <w:sz w:val="28"/>
          <w:szCs w:val="28"/>
        </w:rPr>
        <w:t xml:space="preserve">организацию производственно-технологического процесса, </w:t>
      </w:r>
      <w:r w:rsidRPr="00530B9E">
        <w:rPr>
          <w:color w:val="000000"/>
          <w:sz w:val="28"/>
          <w:szCs w:val="28"/>
        </w:rPr>
        <w:t xml:space="preserve">чтобы предприятие </w:t>
      </w:r>
      <w:r>
        <w:rPr>
          <w:color w:val="000000"/>
          <w:sz w:val="28"/>
          <w:szCs w:val="28"/>
        </w:rPr>
        <w:t xml:space="preserve">выпускало продукцию именно того </w:t>
      </w:r>
      <w:r w:rsidRPr="00530B9E">
        <w:rPr>
          <w:color w:val="000000"/>
          <w:sz w:val="28"/>
          <w:szCs w:val="28"/>
        </w:rPr>
        <w:t>ассортимента и того качест</w:t>
      </w:r>
      <w:r w:rsidRPr="00530B9E">
        <w:rPr>
          <w:color w:val="000000"/>
          <w:sz w:val="28"/>
          <w:szCs w:val="28"/>
        </w:rPr>
        <w:softHyphen/>
        <w:t>ва, которые будут удовлетворять запросам потребителей. Здесь необходимо учитывать производственные ресурсы, финансовые возможности, квалификацию кадров и т.д. В результате сопос</w:t>
      </w:r>
      <w:r w:rsidRPr="00530B9E">
        <w:rPr>
          <w:color w:val="000000"/>
          <w:sz w:val="28"/>
          <w:szCs w:val="28"/>
        </w:rPr>
        <w:softHyphen/>
        <w:t xml:space="preserve">тавления возможностей производства и рыночных требований </w:t>
      </w:r>
      <w:r>
        <w:rPr>
          <w:color w:val="000000"/>
          <w:sz w:val="28"/>
          <w:szCs w:val="28"/>
        </w:rPr>
        <w:t>маркетинг</w:t>
      </w:r>
      <w:r w:rsidRPr="00530B9E">
        <w:rPr>
          <w:color w:val="000000"/>
          <w:sz w:val="28"/>
          <w:szCs w:val="28"/>
        </w:rPr>
        <w:t xml:space="preserve"> осуществляет п</w:t>
      </w:r>
      <w:r>
        <w:rPr>
          <w:color w:val="000000"/>
          <w:sz w:val="28"/>
          <w:szCs w:val="28"/>
        </w:rPr>
        <w:t>риспособление ассортимента к от</w:t>
      </w:r>
      <w:r w:rsidRPr="00530B9E">
        <w:rPr>
          <w:color w:val="000000"/>
          <w:sz w:val="28"/>
          <w:szCs w:val="28"/>
        </w:rPr>
        <w:t xml:space="preserve">дельным сегментам рынка, планирует разработку новых товаров, определяет рентабельность и себестоимость продукции. Более </w:t>
      </w:r>
      <w:r>
        <w:rPr>
          <w:color w:val="000000"/>
          <w:sz w:val="28"/>
          <w:szCs w:val="28"/>
        </w:rPr>
        <w:t>того</w:t>
      </w:r>
      <w:r w:rsidRPr="00530B9E">
        <w:rPr>
          <w:color w:val="000000"/>
          <w:sz w:val="28"/>
          <w:szCs w:val="28"/>
        </w:rPr>
        <w:t>, правильно проведенный анализ рынка позволит при вы</w:t>
      </w:r>
      <w:r w:rsidRPr="00530B9E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пуске </w:t>
      </w:r>
      <w:r w:rsidRPr="00530B9E">
        <w:rPr>
          <w:color w:val="000000"/>
          <w:sz w:val="28"/>
          <w:szCs w:val="28"/>
        </w:rPr>
        <w:t>новых товаров значительное время удерживать на нем монополию.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color w:val="000000"/>
          <w:sz w:val="28"/>
          <w:szCs w:val="28"/>
        </w:rPr>
        <w:t xml:space="preserve">Известно, что тщательно налаженная </w:t>
      </w:r>
      <w:r w:rsidRPr="00530B9E">
        <w:rPr>
          <w:i/>
          <w:iCs/>
          <w:color w:val="000000"/>
          <w:sz w:val="28"/>
          <w:szCs w:val="28"/>
        </w:rPr>
        <w:t xml:space="preserve">система материально-технического снабжения </w:t>
      </w:r>
      <w:r w:rsidRPr="00530B9E">
        <w:rPr>
          <w:color w:val="000000"/>
          <w:sz w:val="28"/>
          <w:szCs w:val="28"/>
        </w:rPr>
        <w:t>оказывает существенное влияние на сроки производственного про</w:t>
      </w:r>
      <w:r>
        <w:rPr>
          <w:color w:val="000000"/>
          <w:sz w:val="28"/>
          <w:szCs w:val="28"/>
        </w:rPr>
        <w:t>цесса, сокращает накладные рас</w:t>
      </w:r>
      <w:r>
        <w:rPr>
          <w:color w:val="000000"/>
          <w:sz w:val="28"/>
          <w:szCs w:val="28"/>
        </w:rPr>
        <w:softHyphen/>
        <w:t>ход</w:t>
      </w:r>
      <w:r w:rsidRPr="00530B9E">
        <w:rPr>
          <w:color w:val="000000"/>
          <w:sz w:val="28"/>
          <w:szCs w:val="28"/>
        </w:rPr>
        <w:t xml:space="preserve">ы, что снижает себестоимость продукции, а это очень важно </w:t>
      </w:r>
      <w:r>
        <w:rPr>
          <w:color w:val="000000"/>
          <w:sz w:val="28"/>
          <w:szCs w:val="28"/>
        </w:rPr>
        <w:t>д</w:t>
      </w:r>
      <w:r w:rsidRPr="00530B9E">
        <w:rPr>
          <w:color w:val="000000"/>
          <w:sz w:val="28"/>
          <w:szCs w:val="28"/>
        </w:rPr>
        <w:t>ля установления оптимальной цены на продукт.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color w:val="000000"/>
          <w:sz w:val="28"/>
          <w:szCs w:val="28"/>
        </w:rPr>
        <w:t xml:space="preserve">Есть две задачи описываемой маркетинговой функции, тесно </w:t>
      </w:r>
      <w:r>
        <w:rPr>
          <w:color w:val="000000"/>
          <w:sz w:val="28"/>
          <w:szCs w:val="28"/>
        </w:rPr>
        <w:t>с</w:t>
      </w:r>
      <w:r w:rsidRPr="00530B9E">
        <w:rPr>
          <w:color w:val="000000"/>
          <w:sz w:val="28"/>
          <w:szCs w:val="28"/>
        </w:rPr>
        <w:t xml:space="preserve">вязанные между собой: </w:t>
      </w:r>
      <w:r w:rsidRPr="00530B9E">
        <w:rPr>
          <w:i/>
          <w:iCs/>
          <w:color w:val="000000"/>
          <w:sz w:val="28"/>
          <w:szCs w:val="28"/>
        </w:rPr>
        <w:t>внедрение научно-технических достиже</w:t>
      </w:r>
      <w:r w:rsidRPr="00530B9E">
        <w:rPr>
          <w:i/>
          <w:iCs/>
          <w:color w:val="000000"/>
          <w:sz w:val="28"/>
          <w:szCs w:val="28"/>
        </w:rPr>
        <w:softHyphen/>
        <w:t xml:space="preserve">ний и повышение конкурентоспособности продукта. </w:t>
      </w:r>
      <w:r>
        <w:rPr>
          <w:color w:val="000000"/>
          <w:sz w:val="28"/>
          <w:szCs w:val="28"/>
        </w:rPr>
        <w:t>Общее понят</w:t>
      </w:r>
      <w:r w:rsidRPr="00530B9E">
        <w:rPr>
          <w:color w:val="000000"/>
          <w:sz w:val="28"/>
          <w:szCs w:val="28"/>
        </w:rPr>
        <w:t>ие «конкурентоспособность» р</w:t>
      </w:r>
      <w:r>
        <w:rPr>
          <w:color w:val="000000"/>
          <w:sz w:val="28"/>
          <w:szCs w:val="28"/>
        </w:rPr>
        <w:t>аскрывается через такие показатели</w:t>
      </w:r>
      <w:r w:rsidRPr="00530B9E">
        <w:rPr>
          <w:color w:val="000000"/>
          <w:sz w:val="28"/>
          <w:szCs w:val="28"/>
        </w:rPr>
        <w:t xml:space="preserve"> как качество продукта (соответствие </w:t>
      </w:r>
      <w:r>
        <w:rPr>
          <w:color w:val="000000"/>
          <w:sz w:val="28"/>
          <w:szCs w:val="28"/>
        </w:rPr>
        <w:t>определенным станда</w:t>
      </w:r>
      <w:r w:rsidRPr="00530B9E">
        <w:rPr>
          <w:color w:val="000000"/>
          <w:sz w:val="28"/>
          <w:szCs w:val="28"/>
        </w:rPr>
        <w:t xml:space="preserve">ртам) и полезность его для потребителей, с одной стороны, и </w:t>
      </w:r>
      <w:r>
        <w:rPr>
          <w:color w:val="000000"/>
          <w:sz w:val="28"/>
          <w:szCs w:val="28"/>
        </w:rPr>
        <w:t>с</w:t>
      </w:r>
      <w:r w:rsidRPr="00530B9E">
        <w:rPr>
          <w:color w:val="000000"/>
          <w:sz w:val="28"/>
          <w:szCs w:val="28"/>
        </w:rPr>
        <w:t xml:space="preserve">уммарные затраты потребителя (цена изделия и затраты на его </w:t>
      </w:r>
      <w:r>
        <w:rPr>
          <w:color w:val="000000"/>
          <w:sz w:val="28"/>
          <w:szCs w:val="28"/>
        </w:rPr>
        <w:t>эксплуатацию</w:t>
      </w:r>
      <w:r w:rsidRPr="00530B9E">
        <w:rPr>
          <w:color w:val="000000"/>
          <w:sz w:val="28"/>
          <w:szCs w:val="28"/>
        </w:rPr>
        <w:t xml:space="preserve"> в период срока службы), с другой стороны.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color w:val="000000"/>
          <w:sz w:val="28"/>
          <w:szCs w:val="28"/>
        </w:rPr>
        <w:t>В результате реализации всех этих функций маркетинг предприятие налаживает вып</w:t>
      </w:r>
      <w:r>
        <w:rPr>
          <w:color w:val="000000"/>
          <w:sz w:val="28"/>
          <w:szCs w:val="28"/>
        </w:rPr>
        <w:t>уск конкурентоспособного продук</w:t>
      </w:r>
      <w:r w:rsidRPr="00530B9E">
        <w:rPr>
          <w:color w:val="000000"/>
          <w:sz w:val="28"/>
          <w:szCs w:val="28"/>
        </w:rPr>
        <w:t>та требуемого ассортимента.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b/>
          <w:bCs/>
          <w:color w:val="000000"/>
          <w:sz w:val="28"/>
          <w:szCs w:val="28"/>
        </w:rPr>
        <w:t xml:space="preserve">Распределительно-сбытовые функции </w:t>
      </w:r>
      <w:r>
        <w:rPr>
          <w:color w:val="000000"/>
          <w:sz w:val="28"/>
          <w:szCs w:val="28"/>
        </w:rPr>
        <w:t>охватывают все то, что</w:t>
      </w:r>
      <w:r w:rsidRPr="00530B9E">
        <w:rPr>
          <w:color w:val="000000"/>
          <w:sz w:val="28"/>
          <w:szCs w:val="28"/>
        </w:rPr>
        <w:t xml:space="preserve"> происходит с продуктом после ег</w:t>
      </w:r>
      <w:r>
        <w:rPr>
          <w:color w:val="000000"/>
          <w:sz w:val="28"/>
          <w:szCs w:val="28"/>
        </w:rPr>
        <w:t>о производства, т.е. речь идет о</w:t>
      </w:r>
      <w:r w:rsidRPr="00530B9E">
        <w:rPr>
          <w:color w:val="000000"/>
          <w:sz w:val="28"/>
          <w:szCs w:val="28"/>
        </w:rPr>
        <w:t xml:space="preserve"> продвижении его на рынок. Воздействие на рынок, являю</w:t>
      </w:r>
      <w:r>
        <w:rPr>
          <w:color w:val="000000"/>
          <w:sz w:val="28"/>
          <w:szCs w:val="28"/>
        </w:rPr>
        <w:t>щееся</w:t>
      </w:r>
      <w:r w:rsidRPr="00530B9E">
        <w:rPr>
          <w:color w:val="000000"/>
          <w:sz w:val="28"/>
          <w:szCs w:val="28"/>
        </w:rPr>
        <w:t xml:space="preserve"> одним из основополагающих</w:t>
      </w:r>
      <w:r>
        <w:rPr>
          <w:color w:val="000000"/>
          <w:sz w:val="28"/>
          <w:szCs w:val="28"/>
        </w:rPr>
        <w:t xml:space="preserve"> принципов маркетинга, преследует </w:t>
      </w:r>
      <w:r w:rsidRPr="00530B9E">
        <w:rPr>
          <w:color w:val="000000"/>
          <w:sz w:val="28"/>
          <w:szCs w:val="28"/>
        </w:rPr>
        <w:t>цель способствовать успеш</w:t>
      </w:r>
      <w:r>
        <w:rPr>
          <w:color w:val="000000"/>
          <w:sz w:val="28"/>
          <w:szCs w:val="28"/>
        </w:rPr>
        <w:t>ной реализации товаров. Для этого</w:t>
      </w:r>
      <w:r w:rsidRPr="00530B9E">
        <w:rPr>
          <w:color w:val="000000"/>
          <w:sz w:val="28"/>
          <w:szCs w:val="28"/>
        </w:rPr>
        <w:t xml:space="preserve"> требуется организовать собственный </w:t>
      </w:r>
      <w:r>
        <w:rPr>
          <w:b/>
          <w:bCs/>
          <w:i/>
          <w:iCs/>
          <w:color w:val="000000"/>
          <w:sz w:val="28"/>
          <w:szCs w:val="28"/>
        </w:rPr>
        <w:t>канал распределения това</w:t>
      </w:r>
      <w:r w:rsidRPr="00530B9E">
        <w:rPr>
          <w:b/>
          <w:bCs/>
          <w:i/>
          <w:iCs/>
          <w:color w:val="000000"/>
          <w:sz w:val="28"/>
          <w:szCs w:val="28"/>
        </w:rPr>
        <w:t xml:space="preserve">ров, </w:t>
      </w:r>
      <w:r w:rsidRPr="00530B9E">
        <w:rPr>
          <w:color w:val="000000"/>
          <w:sz w:val="28"/>
          <w:szCs w:val="28"/>
        </w:rPr>
        <w:t>что означает совокупность физических и юридических лиц принимающих на себя право собственности на товары (услуги</w:t>
      </w:r>
      <w:r>
        <w:rPr>
          <w:color w:val="000000"/>
          <w:sz w:val="28"/>
          <w:szCs w:val="28"/>
        </w:rPr>
        <w:t>)</w:t>
      </w:r>
      <w:r w:rsidRPr="00530B9E">
        <w:rPr>
          <w:color w:val="000000"/>
          <w:sz w:val="28"/>
          <w:szCs w:val="28"/>
        </w:rPr>
        <w:t xml:space="preserve"> на этапе их продвижения от</w:t>
      </w:r>
      <w:r>
        <w:rPr>
          <w:color w:val="000000"/>
          <w:sz w:val="28"/>
          <w:szCs w:val="28"/>
        </w:rPr>
        <w:t xml:space="preserve"> производителя к потребителю. Они</w:t>
      </w:r>
      <w:r w:rsidRPr="00530B9E">
        <w:rPr>
          <w:color w:val="000000"/>
          <w:sz w:val="28"/>
          <w:szCs w:val="28"/>
        </w:rPr>
        <w:t xml:space="preserve"> подразделяются на прямые и непрямые.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i/>
          <w:iCs/>
          <w:color w:val="000000"/>
          <w:sz w:val="28"/>
          <w:szCs w:val="28"/>
        </w:rPr>
        <w:t xml:space="preserve">Прямые каналы </w:t>
      </w:r>
      <w:r w:rsidRPr="00530B9E">
        <w:rPr>
          <w:color w:val="000000"/>
          <w:sz w:val="28"/>
          <w:szCs w:val="28"/>
        </w:rPr>
        <w:t xml:space="preserve">связаны с </w:t>
      </w:r>
      <w:r>
        <w:rPr>
          <w:color w:val="000000"/>
          <w:sz w:val="28"/>
          <w:szCs w:val="28"/>
        </w:rPr>
        <w:t>продвижением товаров (услуг) без</w:t>
      </w:r>
      <w:r w:rsidRPr="00530B9E">
        <w:rPr>
          <w:color w:val="000000"/>
          <w:sz w:val="28"/>
          <w:szCs w:val="28"/>
        </w:rPr>
        <w:t xml:space="preserve"> участия посредников, т. е. напрямую — через отдел сбыта пред</w:t>
      </w:r>
      <w:r w:rsidRPr="00530B9E">
        <w:rPr>
          <w:color w:val="000000"/>
          <w:sz w:val="28"/>
          <w:szCs w:val="28"/>
        </w:rPr>
        <w:softHyphen/>
        <w:t>приятия или филиал сбыт</w:t>
      </w:r>
      <w:r>
        <w:rPr>
          <w:color w:val="000000"/>
          <w:sz w:val="28"/>
          <w:szCs w:val="28"/>
        </w:rPr>
        <w:t>а непосредственно потребителю. В</w:t>
      </w:r>
      <w:r w:rsidRPr="00530B9E">
        <w:rPr>
          <w:color w:val="000000"/>
          <w:sz w:val="28"/>
          <w:szCs w:val="28"/>
        </w:rPr>
        <w:t xml:space="preserve"> данном случае эти организации сами осуществляют маркетинго</w:t>
      </w:r>
      <w:r w:rsidRPr="00530B9E">
        <w:rPr>
          <w:color w:val="000000"/>
          <w:sz w:val="28"/>
          <w:szCs w:val="28"/>
        </w:rPr>
        <w:softHyphen/>
        <w:t>вую п</w:t>
      </w:r>
      <w:r>
        <w:rPr>
          <w:color w:val="000000"/>
          <w:sz w:val="28"/>
          <w:szCs w:val="28"/>
        </w:rPr>
        <w:t>рограмму по сбыту, поддерживают</w:t>
      </w:r>
      <w:r w:rsidRPr="00530B9E">
        <w:rPr>
          <w:color w:val="000000"/>
          <w:sz w:val="28"/>
          <w:szCs w:val="28"/>
        </w:rPr>
        <w:t xml:space="preserve"> контакт с потребите</w:t>
      </w:r>
      <w:r w:rsidRPr="00530B9E">
        <w:rPr>
          <w:color w:val="000000"/>
          <w:sz w:val="28"/>
          <w:szCs w:val="28"/>
        </w:rPr>
        <w:softHyphen/>
        <w:t>лем, поэтому исключены торговые наценки и комиссионное вознаграждение, которое полагается торговым предприятиям и посредникам. Здесь задействуются ограниченные целевые рынки.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i/>
          <w:iCs/>
          <w:color w:val="000000"/>
          <w:sz w:val="28"/>
          <w:szCs w:val="28"/>
        </w:rPr>
        <w:t xml:space="preserve">Непрямые каналы </w:t>
      </w:r>
      <w:r w:rsidRPr="00530B9E">
        <w:rPr>
          <w:color w:val="000000"/>
          <w:sz w:val="28"/>
          <w:szCs w:val="28"/>
        </w:rPr>
        <w:t>организуются через торговлю (магазины, палатк</w:t>
      </w:r>
      <w:r>
        <w:rPr>
          <w:color w:val="000000"/>
          <w:sz w:val="28"/>
          <w:szCs w:val="28"/>
        </w:rPr>
        <w:t>и) или посредника. В первом слу</w:t>
      </w:r>
      <w:r w:rsidRPr="00530B9E">
        <w:rPr>
          <w:color w:val="000000"/>
          <w:sz w:val="28"/>
          <w:szCs w:val="28"/>
        </w:rPr>
        <w:t>чае предусматривается оптовая или розничная торговля. Такой вариант продаж являет</w:t>
      </w:r>
      <w:r w:rsidRPr="00530B9E">
        <w:rPr>
          <w:color w:val="000000"/>
          <w:sz w:val="28"/>
          <w:szCs w:val="28"/>
        </w:rPr>
        <w:softHyphen/>
        <w:t>ся оптимальным, если предприятие не занимает господствующе</w:t>
      </w:r>
      <w:r w:rsidRPr="00530B9E">
        <w:rPr>
          <w:color w:val="000000"/>
          <w:sz w:val="28"/>
          <w:szCs w:val="28"/>
        </w:rPr>
        <w:softHyphen/>
        <w:t>го положения на рынке, а торговец обладает большим опытом и возможностями в области торговли, а также имеет влияние на рынке. Второй вариант предусматривает сбыт продукции через торговых представителей, посредников и маклеров.</w:t>
      </w: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530B9E">
        <w:rPr>
          <w:color w:val="000000"/>
          <w:sz w:val="28"/>
          <w:szCs w:val="28"/>
        </w:rPr>
        <w:t xml:space="preserve">При осуществлении сбытовых функций маркетинга особое внимание уделяется </w:t>
      </w:r>
      <w:r w:rsidRPr="00530B9E">
        <w:rPr>
          <w:b/>
          <w:bCs/>
          <w:i/>
          <w:iCs/>
          <w:color w:val="000000"/>
          <w:sz w:val="28"/>
          <w:szCs w:val="28"/>
        </w:rPr>
        <w:t xml:space="preserve">транспортировке, </w:t>
      </w:r>
      <w:r w:rsidRPr="00530B9E">
        <w:rPr>
          <w:color w:val="000000"/>
          <w:sz w:val="28"/>
          <w:szCs w:val="28"/>
        </w:rPr>
        <w:t>под которой понимается физическое перемещение продукта от места производства к по</w:t>
      </w:r>
      <w:r w:rsidRPr="00530B9E">
        <w:rPr>
          <w:color w:val="000000"/>
          <w:sz w:val="28"/>
          <w:szCs w:val="28"/>
        </w:rPr>
        <w:softHyphen/>
        <w:t>требителю. Кроме того, необходимо перемещать ресурсы для производства от мест их добычи (получения) к предприятию. Транспортировка обеспечивает полезность продукта по место</w:t>
      </w:r>
      <w:r w:rsidRPr="00530B9E">
        <w:rPr>
          <w:color w:val="000000"/>
          <w:sz w:val="28"/>
          <w:szCs w:val="28"/>
        </w:rPr>
        <w:softHyphen/>
        <w:t>положению, по времени и по форме. Экономисты утверждают, что эти три категории полезности являются существенно важными в производстве продукта, имеющего экономическую цен</w:t>
      </w:r>
      <w:r w:rsidRPr="00530B9E">
        <w:rPr>
          <w:color w:val="000000"/>
          <w:sz w:val="28"/>
          <w:szCs w:val="28"/>
        </w:rPr>
        <w:softHyphen/>
        <w:t>ность. Продукт должен иметь требуемую форму, быть там, где он нужен, и тогда, когда он нужен.</w:t>
      </w:r>
    </w:p>
    <w:p w:rsidR="00651578" w:rsidRPr="00B51712" w:rsidRDefault="00A66295" w:rsidP="00651578">
      <w:pPr>
        <w:shd w:val="clear" w:color="auto" w:fill="FFFFFF"/>
        <w:spacing w:line="360" w:lineRule="auto"/>
        <w:rPr>
          <w:sz w:val="28"/>
          <w:szCs w:val="28"/>
        </w:rPr>
      </w:pPr>
      <w:r w:rsidRPr="00530B9E">
        <w:rPr>
          <w:color w:val="000000"/>
          <w:sz w:val="28"/>
          <w:szCs w:val="28"/>
        </w:rPr>
        <w:t>Транспортировка осуществляется, как правило, по сегментам. Один из них может подставлять собой перемещение продукта от</w:t>
      </w:r>
      <w:r>
        <w:rPr>
          <w:color w:val="000000"/>
          <w:sz w:val="28"/>
          <w:szCs w:val="28"/>
        </w:rPr>
        <w:t xml:space="preserve"> предприятия к посреднику и реже от предприятия к потребителю.</w:t>
      </w:r>
      <w:r w:rsidR="00651578" w:rsidRPr="00651578">
        <w:rPr>
          <w:color w:val="000000"/>
          <w:sz w:val="28"/>
          <w:szCs w:val="28"/>
        </w:rPr>
        <w:t xml:space="preserve"> </w:t>
      </w:r>
      <w:r w:rsidR="00651578" w:rsidRPr="00B51712">
        <w:rPr>
          <w:color w:val="000000"/>
          <w:sz w:val="28"/>
          <w:szCs w:val="28"/>
        </w:rPr>
        <w:t xml:space="preserve">Последнее характерно, например, при продаже автомобилей, </w:t>
      </w:r>
      <w:r w:rsidR="00651578">
        <w:rPr>
          <w:color w:val="000000"/>
          <w:sz w:val="28"/>
          <w:szCs w:val="28"/>
        </w:rPr>
        <w:t>ко</w:t>
      </w:r>
      <w:r w:rsidR="00651578" w:rsidRPr="00B51712">
        <w:rPr>
          <w:color w:val="000000"/>
          <w:sz w:val="28"/>
          <w:szCs w:val="28"/>
        </w:rPr>
        <w:t>торые громоздки и требуют</w:t>
      </w:r>
      <w:r w:rsidR="00651578">
        <w:rPr>
          <w:color w:val="000000"/>
          <w:sz w:val="28"/>
          <w:szCs w:val="28"/>
        </w:rPr>
        <w:t xml:space="preserve"> много усилий для транспортировки</w:t>
      </w:r>
      <w:r w:rsidR="00651578" w:rsidRPr="00B51712">
        <w:rPr>
          <w:color w:val="000000"/>
          <w:sz w:val="28"/>
          <w:szCs w:val="28"/>
        </w:rPr>
        <w:t>, поэтому принято отправля</w:t>
      </w:r>
      <w:r w:rsidR="00651578">
        <w:rPr>
          <w:color w:val="000000"/>
          <w:sz w:val="28"/>
          <w:szCs w:val="28"/>
        </w:rPr>
        <w:t>ть их со сборочного завода непоср</w:t>
      </w:r>
      <w:r w:rsidR="00651578" w:rsidRPr="00B51712">
        <w:rPr>
          <w:color w:val="000000"/>
          <w:sz w:val="28"/>
          <w:szCs w:val="28"/>
        </w:rPr>
        <w:t xml:space="preserve">едственно в региональные точки распространения (в салоны, </w:t>
      </w:r>
      <w:r w:rsidR="00651578">
        <w:rPr>
          <w:color w:val="000000"/>
          <w:sz w:val="28"/>
          <w:szCs w:val="28"/>
        </w:rPr>
        <w:t>магазины),</w:t>
      </w:r>
      <w:r w:rsidR="00651578" w:rsidRPr="00B51712">
        <w:rPr>
          <w:color w:val="000000"/>
          <w:sz w:val="28"/>
          <w:szCs w:val="28"/>
        </w:rPr>
        <w:t xml:space="preserve"> где потребитель может выбрать себе модель по вкусу.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1712">
        <w:rPr>
          <w:color w:val="000000"/>
          <w:sz w:val="28"/>
          <w:szCs w:val="28"/>
        </w:rPr>
        <w:t>Транспортировка товаров</w:t>
      </w:r>
      <w:r>
        <w:rPr>
          <w:color w:val="000000"/>
          <w:sz w:val="28"/>
          <w:szCs w:val="28"/>
        </w:rPr>
        <w:t xml:space="preserve"> может осуществляться грузовиками</w:t>
      </w:r>
      <w:r w:rsidRPr="00B51712">
        <w:rPr>
          <w:color w:val="000000"/>
          <w:sz w:val="28"/>
          <w:szCs w:val="28"/>
        </w:rPr>
        <w:t xml:space="preserve">, принадлежащими производителю или через специальные </w:t>
      </w:r>
      <w:r>
        <w:rPr>
          <w:color w:val="000000"/>
          <w:sz w:val="28"/>
          <w:szCs w:val="28"/>
        </w:rPr>
        <w:t>тр</w:t>
      </w:r>
      <w:r w:rsidRPr="00B51712">
        <w:rPr>
          <w:color w:val="000000"/>
          <w:sz w:val="28"/>
          <w:szCs w:val="28"/>
        </w:rPr>
        <w:t xml:space="preserve">анспортные агентства. В процессе ее может производиться </w:t>
      </w:r>
      <w:r>
        <w:rPr>
          <w:color w:val="000000"/>
          <w:sz w:val="28"/>
          <w:szCs w:val="28"/>
        </w:rPr>
        <w:t>пе</w:t>
      </w:r>
      <w:r w:rsidRPr="00B51712">
        <w:rPr>
          <w:color w:val="000000"/>
          <w:sz w:val="28"/>
          <w:szCs w:val="28"/>
        </w:rPr>
        <w:t>регрузка товаров — достаточно дорогое мероприятие, поэтому схема, используемая для тр</w:t>
      </w:r>
      <w:r>
        <w:rPr>
          <w:color w:val="000000"/>
          <w:sz w:val="28"/>
          <w:szCs w:val="28"/>
        </w:rPr>
        <w:t>анспортировки продукта от компании-про</w:t>
      </w:r>
      <w:r w:rsidRPr="00B51712">
        <w:rPr>
          <w:color w:val="000000"/>
          <w:sz w:val="28"/>
          <w:szCs w:val="28"/>
        </w:rPr>
        <w:t>изводителя посреднику, должна быть надежной и безо</w:t>
      </w:r>
      <w:r>
        <w:rPr>
          <w:color w:val="000000"/>
          <w:sz w:val="28"/>
          <w:szCs w:val="28"/>
        </w:rPr>
        <w:t>па</w:t>
      </w:r>
      <w:r w:rsidRPr="00B51712">
        <w:rPr>
          <w:color w:val="000000"/>
          <w:sz w:val="28"/>
          <w:szCs w:val="28"/>
        </w:rPr>
        <w:softHyphen/>
        <w:t>сной. Иногда имеют место</w:t>
      </w:r>
      <w:r>
        <w:rPr>
          <w:color w:val="000000"/>
          <w:sz w:val="28"/>
          <w:szCs w:val="28"/>
        </w:rPr>
        <w:t xml:space="preserve"> кражи, а поскольку товары передаются </w:t>
      </w:r>
      <w:r w:rsidRPr="00B51712">
        <w:rPr>
          <w:color w:val="000000"/>
          <w:sz w:val="28"/>
          <w:szCs w:val="28"/>
        </w:rPr>
        <w:t xml:space="preserve">от одного агентства к другому, то трудно определить, на </w:t>
      </w:r>
      <w:r>
        <w:rPr>
          <w:color w:val="000000"/>
          <w:sz w:val="28"/>
          <w:szCs w:val="28"/>
        </w:rPr>
        <w:t>ка</w:t>
      </w:r>
      <w:r w:rsidRPr="00B51712">
        <w:rPr>
          <w:color w:val="000000"/>
          <w:sz w:val="28"/>
          <w:szCs w:val="28"/>
        </w:rPr>
        <w:t xml:space="preserve">ком этапе это произошло. В связи с этим маркетинг должен </w:t>
      </w:r>
      <w:r>
        <w:rPr>
          <w:color w:val="000000"/>
          <w:sz w:val="28"/>
          <w:szCs w:val="28"/>
        </w:rPr>
        <w:t>об</w:t>
      </w:r>
      <w:r w:rsidRPr="00B51712">
        <w:rPr>
          <w:color w:val="000000"/>
          <w:sz w:val="28"/>
          <w:szCs w:val="28"/>
        </w:rPr>
        <w:t>еспечить надежность системы транспортировки.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Для своевременно</w:t>
      </w:r>
      <w:r w:rsidRPr="00B51712">
        <w:rPr>
          <w:color w:val="000000"/>
          <w:sz w:val="28"/>
          <w:szCs w:val="28"/>
        </w:rPr>
        <w:t xml:space="preserve">го удовлетворения запросов потребителя </w:t>
      </w:r>
      <w:r>
        <w:rPr>
          <w:color w:val="000000"/>
          <w:sz w:val="28"/>
          <w:szCs w:val="28"/>
        </w:rPr>
        <w:t>про</w:t>
      </w:r>
      <w:r w:rsidRPr="00B51712">
        <w:rPr>
          <w:color w:val="000000"/>
          <w:sz w:val="28"/>
          <w:szCs w:val="28"/>
        </w:rPr>
        <w:t xml:space="preserve">дукт должен храниться там, где он легко доступен, при этом </w:t>
      </w:r>
      <w:r>
        <w:rPr>
          <w:color w:val="000000"/>
          <w:sz w:val="28"/>
          <w:szCs w:val="28"/>
        </w:rPr>
        <w:t>за</w:t>
      </w:r>
      <w:r w:rsidRPr="00B51712">
        <w:rPr>
          <w:color w:val="000000"/>
          <w:sz w:val="28"/>
          <w:szCs w:val="28"/>
        </w:rPr>
        <w:t>каз на его поставку может быть оперативно выполнен.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1712">
        <w:rPr>
          <w:b/>
          <w:i/>
          <w:iCs/>
          <w:color w:val="000000"/>
          <w:sz w:val="28"/>
          <w:szCs w:val="28"/>
        </w:rPr>
        <w:t>Система хранения</w:t>
      </w:r>
      <w:r w:rsidRPr="00B51712">
        <w:rPr>
          <w:i/>
          <w:iCs/>
          <w:color w:val="000000"/>
          <w:sz w:val="28"/>
          <w:szCs w:val="28"/>
        </w:rPr>
        <w:t xml:space="preserve"> </w:t>
      </w:r>
      <w:r w:rsidRPr="00B51712">
        <w:rPr>
          <w:color w:val="000000"/>
          <w:sz w:val="28"/>
          <w:szCs w:val="28"/>
        </w:rPr>
        <w:t xml:space="preserve">должна удовлетворять трем требованиям: </w:t>
      </w:r>
      <w:r>
        <w:rPr>
          <w:color w:val="000000"/>
          <w:sz w:val="28"/>
          <w:szCs w:val="28"/>
        </w:rPr>
        <w:t>безопаснос</w:t>
      </w:r>
      <w:r w:rsidRPr="00B51712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>,</w:t>
      </w:r>
      <w:r w:rsidRPr="00B51712">
        <w:rPr>
          <w:color w:val="000000"/>
          <w:sz w:val="28"/>
          <w:szCs w:val="28"/>
        </w:rPr>
        <w:t xml:space="preserve"> надежность и эк</w:t>
      </w:r>
      <w:r>
        <w:rPr>
          <w:color w:val="000000"/>
          <w:sz w:val="28"/>
          <w:szCs w:val="28"/>
        </w:rPr>
        <w:t>ономичность. Помещения, где храня</w:t>
      </w:r>
      <w:r w:rsidRPr="00B51712">
        <w:rPr>
          <w:color w:val="000000"/>
          <w:sz w:val="28"/>
          <w:szCs w:val="28"/>
        </w:rPr>
        <w:t>тся продукты, должны име</w:t>
      </w:r>
      <w:r>
        <w:rPr>
          <w:color w:val="000000"/>
          <w:sz w:val="28"/>
          <w:szCs w:val="28"/>
        </w:rPr>
        <w:t>ть специальное оборудование. Напр</w:t>
      </w:r>
      <w:r w:rsidRPr="00B51712">
        <w:rPr>
          <w:color w:val="000000"/>
          <w:sz w:val="28"/>
          <w:szCs w:val="28"/>
        </w:rPr>
        <w:t>имер, дорогостоящие товары н</w:t>
      </w:r>
      <w:r>
        <w:rPr>
          <w:color w:val="000000"/>
          <w:sz w:val="28"/>
          <w:szCs w:val="28"/>
        </w:rPr>
        <w:t>уждаются в более тщательной охран</w:t>
      </w:r>
      <w:r w:rsidRPr="00B51712">
        <w:rPr>
          <w:color w:val="000000"/>
          <w:sz w:val="28"/>
          <w:szCs w:val="28"/>
        </w:rPr>
        <w:t>е, чем менее ценные. Портя</w:t>
      </w:r>
      <w:r>
        <w:rPr>
          <w:color w:val="000000"/>
          <w:sz w:val="28"/>
          <w:szCs w:val="28"/>
        </w:rPr>
        <w:t>щиеся продукты (мясо, овощи, рыба</w:t>
      </w:r>
      <w:r w:rsidRPr="00B51712">
        <w:rPr>
          <w:color w:val="000000"/>
          <w:sz w:val="28"/>
          <w:szCs w:val="28"/>
        </w:rPr>
        <w:t>) требуют специальных прис</w:t>
      </w:r>
      <w:r>
        <w:rPr>
          <w:color w:val="000000"/>
          <w:sz w:val="28"/>
          <w:szCs w:val="28"/>
        </w:rPr>
        <w:t>пособлений для долгого хранения.</w:t>
      </w:r>
      <w:r w:rsidRPr="00B517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</w:t>
      </w:r>
      <w:r w:rsidRPr="00B51712">
        <w:rPr>
          <w:color w:val="000000"/>
          <w:sz w:val="28"/>
          <w:szCs w:val="28"/>
        </w:rPr>
        <w:t xml:space="preserve">ме того, склад должен быть расположен таким образом, чтобы </w:t>
      </w:r>
      <w:r>
        <w:rPr>
          <w:color w:val="000000"/>
          <w:sz w:val="28"/>
          <w:szCs w:val="28"/>
        </w:rPr>
        <w:t>поср</w:t>
      </w:r>
      <w:r w:rsidRPr="00B51712">
        <w:rPr>
          <w:color w:val="000000"/>
          <w:sz w:val="28"/>
          <w:szCs w:val="28"/>
        </w:rPr>
        <w:t>едник мог оперативно реагировать на заказы клиентов.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1712">
        <w:rPr>
          <w:color w:val="000000"/>
          <w:sz w:val="28"/>
          <w:szCs w:val="28"/>
        </w:rPr>
        <w:t xml:space="preserve">В сбытовые функции маркетинга входят также </w:t>
      </w:r>
      <w:r w:rsidRPr="00E4414A">
        <w:rPr>
          <w:b/>
          <w:i/>
          <w:iCs/>
          <w:color w:val="000000"/>
          <w:sz w:val="28"/>
          <w:szCs w:val="28"/>
        </w:rPr>
        <w:t>сортировка товаров и установление норм (стандартов)</w:t>
      </w:r>
      <w:r w:rsidRPr="00B51712">
        <w:rPr>
          <w:i/>
          <w:iCs/>
          <w:color w:val="000000"/>
          <w:sz w:val="28"/>
          <w:szCs w:val="28"/>
        </w:rPr>
        <w:t xml:space="preserve">. </w:t>
      </w:r>
      <w:r w:rsidRPr="00B51712">
        <w:rPr>
          <w:color w:val="000000"/>
          <w:sz w:val="28"/>
          <w:szCs w:val="28"/>
        </w:rPr>
        <w:t xml:space="preserve">Многие продукты </w:t>
      </w:r>
      <w:r>
        <w:rPr>
          <w:color w:val="000000"/>
          <w:sz w:val="28"/>
          <w:szCs w:val="28"/>
        </w:rPr>
        <w:t>за</w:t>
      </w:r>
      <w:r w:rsidRPr="00B51712">
        <w:rPr>
          <w:color w:val="000000"/>
          <w:sz w:val="28"/>
          <w:szCs w:val="28"/>
        </w:rPr>
        <w:t xml:space="preserve">купаются просто по стандартам или по общепринятой системе </w:t>
      </w:r>
      <w:r>
        <w:rPr>
          <w:color w:val="000000"/>
          <w:sz w:val="28"/>
          <w:szCs w:val="28"/>
        </w:rPr>
        <w:t xml:space="preserve">их </w:t>
      </w:r>
      <w:r w:rsidRPr="00B51712">
        <w:rPr>
          <w:color w:val="000000"/>
          <w:sz w:val="28"/>
          <w:szCs w:val="28"/>
        </w:rPr>
        <w:t xml:space="preserve">идентификации. Если они не удовлетворяют этим нормам, то </w:t>
      </w:r>
      <w:r>
        <w:rPr>
          <w:color w:val="000000"/>
          <w:sz w:val="28"/>
          <w:szCs w:val="28"/>
        </w:rPr>
        <w:t xml:space="preserve">не </w:t>
      </w:r>
      <w:r w:rsidRPr="00B51712">
        <w:rPr>
          <w:color w:val="000000"/>
          <w:sz w:val="28"/>
          <w:szCs w:val="28"/>
        </w:rPr>
        <w:t>будут приняты рынком. Та</w:t>
      </w:r>
      <w:r>
        <w:rPr>
          <w:color w:val="000000"/>
          <w:sz w:val="28"/>
          <w:szCs w:val="28"/>
        </w:rPr>
        <w:t>ким образом, важно, чтобы рынок имел</w:t>
      </w:r>
      <w:r w:rsidRPr="00B51712">
        <w:rPr>
          <w:color w:val="000000"/>
          <w:sz w:val="28"/>
          <w:szCs w:val="28"/>
        </w:rPr>
        <w:t xml:space="preserve"> систему определения норм и сортов (качества продуктов). </w:t>
      </w:r>
      <w:r>
        <w:rPr>
          <w:color w:val="000000"/>
          <w:sz w:val="28"/>
          <w:szCs w:val="28"/>
        </w:rPr>
        <w:t>Н</w:t>
      </w:r>
      <w:r w:rsidRPr="00B51712">
        <w:rPr>
          <w:color w:val="000000"/>
          <w:sz w:val="28"/>
          <w:szCs w:val="28"/>
        </w:rPr>
        <w:t xml:space="preserve">апример, при производстве сельскохозяйственных продуктов </w:t>
      </w:r>
      <w:r>
        <w:rPr>
          <w:color w:val="000000"/>
          <w:sz w:val="28"/>
          <w:szCs w:val="28"/>
        </w:rPr>
        <w:t>сущ</w:t>
      </w:r>
      <w:r w:rsidRPr="00B51712">
        <w:rPr>
          <w:color w:val="000000"/>
          <w:sz w:val="28"/>
          <w:szCs w:val="28"/>
        </w:rPr>
        <w:t xml:space="preserve">ествует определенная система требований к качеству зерна и </w:t>
      </w:r>
      <w:r>
        <w:rPr>
          <w:color w:val="000000"/>
          <w:sz w:val="28"/>
          <w:szCs w:val="28"/>
        </w:rPr>
        <w:t>друг</w:t>
      </w:r>
      <w:r w:rsidRPr="00B51712">
        <w:rPr>
          <w:color w:val="000000"/>
          <w:sz w:val="28"/>
          <w:szCs w:val="28"/>
        </w:rPr>
        <w:t>их видов продовольствия. В этом случае агромаркетинг бу</w:t>
      </w:r>
      <w:r>
        <w:rPr>
          <w:color w:val="000000"/>
          <w:sz w:val="28"/>
          <w:szCs w:val="28"/>
        </w:rPr>
        <w:t>де</w:t>
      </w:r>
      <w:r w:rsidRPr="00B5171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B51712">
        <w:rPr>
          <w:color w:val="000000"/>
          <w:sz w:val="28"/>
          <w:szCs w:val="28"/>
        </w:rPr>
        <w:t xml:space="preserve">определять свой продукт </w:t>
      </w:r>
      <w:r>
        <w:rPr>
          <w:color w:val="000000"/>
          <w:sz w:val="28"/>
          <w:szCs w:val="28"/>
        </w:rPr>
        <w:t>в рамках принятой в отрасли систе</w:t>
      </w:r>
      <w:r w:rsidRPr="00B51712">
        <w:rPr>
          <w:color w:val="000000"/>
          <w:sz w:val="28"/>
          <w:szCs w:val="28"/>
        </w:rPr>
        <w:t xml:space="preserve">мы стандартов. Тогда при заключении контракта потребитель </w:t>
      </w:r>
      <w:r>
        <w:rPr>
          <w:color w:val="000000"/>
          <w:sz w:val="28"/>
          <w:szCs w:val="28"/>
        </w:rPr>
        <w:t>может быть</w:t>
      </w:r>
      <w:r w:rsidRPr="00B51712">
        <w:rPr>
          <w:color w:val="000000"/>
          <w:sz w:val="28"/>
          <w:szCs w:val="28"/>
        </w:rPr>
        <w:t xml:space="preserve"> уверен, что продук</w:t>
      </w:r>
      <w:r>
        <w:rPr>
          <w:color w:val="000000"/>
          <w:sz w:val="28"/>
          <w:szCs w:val="28"/>
        </w:rPr>
        <w:t>т, который он закупает, соответст</w:t>
      </w:r>
      <w:r w:rsidRPr="00B51712">
        <w:rPr>
          <w:color w:val="000000"/>
          <w:sz w:val="28"/>
          <w:szCs w:val="28"/>
        </w:rPr>
        <w:t>вует принятым стандартам.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4414A">
        <w:rPr>
          <w:b/>
          <w:i/>
          <w:iCs/>
          <w:color w:val="000000"/>
          <w:sz w:val="28"/>
          <w:szCs w:val="28"/>
        </w:rPr>
        <w:t>Проведение товарной политики</w:t>
      </w:r>
      <w:r w:rsidRPr="00B51712">
        <w:rPr>
          <w:i/>
          <w:iCs/>
          <w:color w:val="000000"/>
          <w:sz w:val="28"/>
          <w:szCs w:val="28"/>
        </w:rPr>
        <w:t xml:space="preserve"> </w:t>
      </w:r>
      <w:r w:rsidRPr="00B51712">
        <w:rPr>
          <w:color w:val="000000"/>
          <w:sz w:val="28"/>
          <w:szCs w:val="28"/>
        </w:rPr>
        <w:t xml:space="preserve">предполагает определенные </w:t>
      </w:r>
      <w:r>
        <w:rPr>
          <w:color w:val="000000"/>
          <w:sz w:val="28"/>
          <w:szCs w:val="28"/>
        </w:rPr>
        <w:t>дей</w:t>
      </w:r>
      <w:r w:rsidRPr="00B51712">
        <w:rPr>
          <w:color w:val="000000"/>
          <w:sz w:val="28"/>
          <w:szCs w:val="28"/>
        </w:rPr>
        <w:t>ствия по эффективному формированию ассортимента товаров, соответствующих стандартам, принятым на рынке, при ми</w:t>
      </w:r>
      <w:r w:rsidRPr="00B51712">
        <w:rPr>
          <w:color w:val="000000"/>
          <w:sz w:val="28"/>
          <w:szCs w:val="28"/>
        </w:rPr>
        <w:softHyphen/>
        <w:t>нимальных производственных затратах. Ее разработка должна основываться, во-первых, на доскональном знании рынка, а во-вторых, на оптимальном учете возможностей самого предпри</w:t>
      </w:r>
      <w:r w:rsidRPr="00B51712">
        <w:rPr>
          <w:color w:val="000000"/>
          <w:sz w:val="28"/>
          <w:szCs w:val="28"/>
        </w:rPr>
        <w:softHyphen/>
        <w:t>ятия. Такую информацию можно иметь лишь в результате вы</w:t>
      </w:r>
      <w:r w:rsidRPr="00B51712">
        <w:rPr>
          <w:color w:val="000000"/>
          <w:sz w:val="28"/>
          <w:szCs w:val="28"/>
        </w:rPr>
        <w:softHyphen/>
        <w:t>полнения аналитических функций маркетинга.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1712">
        <w:rPr>
          <w:color w:val="000000"/>
          <w:sz w:val="28"/>
          <w:szCs w:val="28"/>
        </w:rPr>
        <w:t xml:space="preserve">В условиях рыночной экономики ценообразование является сложным процессом для любого предприятия. Выбор общего направления </w:t>
      </w:r>
      <w:r w:rsidRPr="00E4414A">
        <w:rPr>
          <w:b/>
          <w:i/>
          <w:iCs/>
          <w:color w:val="000000"/>
          <w:sz w:val="28"/>
          <w:szCs w:val="28"/>
        </w:rPr>
        <w:t>ценовой политики</w:t>
      </w:r>
      <w:r w:rsidRPr="00B51712">
        <w:rPr>
          <w:i/>
          <w:iCs/>
          <w:color w:val="000000"/>
          <w:sz w:val="28"/>
          <w:szCs w:val="28"/>
        </w:rPr>
        <w:t xml:space="preserve">, </w:t>
      </w:r>
      <w:r w:rsidRPr="00B51712">
        <w:rPr>
          <w:color w:val="000000"/>
          <w:sz w:val="28"/>
          <w:szCs w:val="28"/>
        </w:rPr>
        <w:t>т.е. определение цен на новые и уже выпускаемые товары (оказываемые услуги) и повышение рентабельности производства, является важной составляющей сбытовых функций маркетинга, и ее роль все больше возрастает.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1712">
        <w:rPr>
          <w:color w:val="000000"/>
          <w:sz w:val="28"/>
          <w:szCs w:val="28"/>
        </w:rPr>
        <w:t>На рынке именно цена — один из определяющих факторов действий потребителя. При формировании ценовой политики руководство предприятия должно понимать влияние конкурент</w:t>
      </w:r>
      <w:r w:rsidRPr="00B51712">
        <w:rPr>
          <w:color w:val="000000"/>
          <w:sz w:val="28"/>
          <w:szCs w:val="28"/>
        </w:rPr>
        <w:softHyphen/>
        <w:t>ной структуры рынка и устанавливать на свой продукт такие цены, чтобы овладеть запланированной долей рынка, обеспе</w:t>
      </w:r>
      <w:r w:rsidRPr="00B51712">
        <w:rPr>
          <w:color w:val="000000"/>
          <w:sz w:val="28"/>
          <w:szCs w:val="28"/>
        </w:rPr>
        <w:softHyphen/>
        <w:t>чить выживаемость и получить намеченную прибыль.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4414A">
        <w:rPr>
          <w:b/>
          <w:i/>
          <w:iCs/>
          <w:color w:val="000000"/>
          <w:sz w:val="28"/>
          <w:szCs w:val="28"/>
        </w:rPr>
        <w:t>Рекламная кампания</w:t>
      </w:r>
      <w:r w:rsidRPr="00B51712">
        <w:rPr>
          <w:i/>
          <w:iCs/>
          <w:color w:val="000000"/>
          <w:sz w:val="28"/>
          <w:szCs w:val="28"/>
        </w:rPr>
        <w:t xml:space="preserve"> </w:t>
      </w:r>
      <w:r w:rsidRPr="00B51712">
        <w:rPr>
          <w:color w:val="000000"/>
          <w:sz w:val="28"/>
          <w:szCs w:val="28"/>
        </w:rPr>
        <w:t>предприятия имеет целью создать у по</w:t>
      </w:r>
      <w:r w:rsidRPr="00B51712">
        <w:rPr>
          <w:color w:val="000000"/>
          <w:sz w:val="28"/>
          <w:szCs w:val="28"/>
        </w:rPr>
        <w:softHyphen/>
        <w:t>тенциального потребителя полное представление о своих товарах (услугах), включая их полный спектр, качество, стоимость. Рекла</w:t>
      </w:r>
      <w:r w:rsidRPr="00B51712">
        <w:rPr>
          <w:color w:val="000000"/>
          <w:sz w:val="28"/>
          <w:szCs w:val="28"/>
        </w:rPr>
        <w:softHyphen/>
        <w:t>му широко используют в маркет</w:t>
      </w:r>
      <w:r>
        <w:rPr>
          <w:color w:val="000000"/>
          <w:sz w:val="28"/>
          <w:szCs w:val="28"/>
        </w:rPr>
        <w:t>инговой деятельности — самостоя</w:t>
      </w:r>
      <w:r w:rsidRPr="00B51712">
        <w:rPr>
          <w:color w:val="000000"/>
          <w:sz w:val="28"/>
          <w:szCs w:val="28"/>
        </w:rPr>
        <w:t>тельно или с помощью специальных агентств. При этом произво</w:t>
      </w:r>
      <w:r w:rsidRPr="00B51712">
        <w:rPr>
          <w:color w:val="000000"/>
          <w:sz w:val="28"/>
          <w:szCs w:val="28"/>
        </w:rPr>
        <w:softHyphen/>
        <w:t>дитель стремится стимулировать спрос на конкретный товар, а также активизировать действия оптовых и розничных торговцев. Посредник пользуется рекламой преимущественно для того, чтобы создать положительное отношение к конкретному производителю, торговому предприятию, формам и методам обслуживания.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1712">
        <w:rPr>
          <w:color w:val="000000"/>
          <w:sz w:val="28"/>
          <w:szCs w:val="28"/>
        </w:rPr>
        <w:t xml:space="preserve">Специалист по маркетингу должен знать все </w:t>
      </w:r>
      <w:r w:rsidRPr="00B51712">
        <w:rPr>
          <w:i/>
          <w:iCs/>
          <w:color w:val="000000"/>
          <w:sz w:val="28"/>
          <w:szCs w:val="28"/>
        </w:rPr>
        <w:t>приемы и мето</w:t>
      </w:r>
      <w:r w:rsidRPr="00B51712">
        <w:rPr>
          <w:i/>
          <w:iCs/>
          <w:color w:val="000000"/>
          <w:sz w:val="28"/>
          <w:szCs w:val="28"/>
        </w:rPr>
        <w:softHyphen/>
        <w:t xml:space="preserve">ды организации рекламной кампании, </w:t>
      </w:r>
      <w:r w:rsidRPr="00B51712">
        <w:rPr>
          <w:color w:val="000000"/>
          <w:sz w:val="28"/>
          <w:szCs w:val="28"/>
        </w:rPr>
        <w:t>а главное, правильно ис</w:t>
      </w:r>
      <w:r w:rsidRPr="00B51712">
        <w:rPr>
          <w:color w:val="000000"/>
          <w:sz w:val="28"/>
          <w:szCs w:val="28"/>
        </w:rPr>
        <w:softHyphen/>
        <w:t>пользовать в своей деятельности средства распространения рек</w:t>
      </w:r>
      <w:r w:rsidRPr="00B51712">
        <w:rPr>
          <w:color w:val="000000"/>
          <w:sz w:val="28"/>
          <w:szCs w:val="28"/>
        </w:rPr>
        <w:softHyphen/>
        <w:t>ламы, основными из которых являются: реклама в прессе (газе</w:t>
      </w:r>
      <w:r w:rsidRPr="00B51712">
        <w:rPr>
          <w:color w:val="000000"/>
          <w:sz w:val="28"/>
          <w:szCs w:val="28"/>
        </w:rPr>
        <w:softHyphen/>
        <w:t>ты, журналы); печатная реклама (проспекты, каталоги, справ</w:t>
      </w:r>
      <w:r>
        <w:rPr>
          <w:color w:val="000000"/>
          <w:sz w:val="28"/>
          <w:szCs w:val="28"/>
        </w:rPr>
        <w:t>оч</w:t>
      </w:r>
      <w:r>
        <w:rPr>
          <w:color w:val="000000"/>
          <w:sz w:val="28"/>
          <w:szCs w:val="28"/>
        </w:rPr>
        <w:softHyphen/>
        <w:t>ники, листовки, пресс-релизы</w:t>
      </w:r>
      <w:r w:rsidRPr="00B51712">
        <w:rPr>
          <w:color w:val="000000"/>
          <w:sz w:val="28"/>
          <w:szCs w:val="28"/>
        </w:rPr>
        <w:t xml:space="preserve"> и т.д.); реклама средствами веща</w:t>
      </w:r>
      <w:r w:rsidRPr="00B51712">
        <w:rPr>
          <w:color w:val="000000"/>
          <w:sz w:val="28"/>
          <w:szCs w:val="28"/>
        </w:rPr>
        <w:softHyphen/>
        <w:t>ния (радио и телевидение); наружная реклама (плакаты, газет</w:t>
      </w:r>
      <w:r w:rsidRPr="00B51712">
        <w:rPr>
          <w:color w:val="000000"/>
          <w:sz w:val="28"/>
          <w:szCs w:val="28"/>
        </w:rPr>
        <w:softHyphen/>
        <w:t>ные установки); реклама в местах продажи (витрины, вывески, упаковка, этикетки).</w:t>
      </w:r>
    </w:p>
    <w:p w:rsidR="00651578" w:rsidRPr="00B51712" w:rsidRDefault="00651578" w:rsidP="00651578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51712">
        <w:rPr>
          <w:color w:val="000000"/>
          <w:sz w:val="28"/>
          <w:szCs w:val="28"/>
        </w:rPr>
        <w:t>В связи с усилением конкуренции повышается маркетинговая активность предприятий, особенно тех, что, ориентированы на экспорт. Широко используя возможности воздействия на потреби</w:t>
      </w:r>
      <w:r w:rsidRPr="00B51712">
        <w:rPr>
          <w:color w:val="000000"/>
          <w:sz w:val="28"/>
          <w:szCs w:val="28"/>
        </w:rPr>
        <w:softHyphen/>
        <w:t>теля, реклама в определенной степени выполняет функцию управ</w:t>
      </w:r>
      <w:r w:rsidRPr="00B51712">
        <w:rPr>
          <w:color w:val="000000"/>
          <w:sz w:val="28"/>
          <w:szCs w:val="28"/>
        </w:rPr>
        <w:softHyphen/>
        <w:t>ления спросом. По мнению специалистов, состояние потребитель</w:t>
      </w:r>
      <w:r>
        <w:rPr>
          <w:color w:val="000000"/>
          <w:sz w:val="28"/>
          <w:szCs w:val="28"/>
        </w:rPr>
        <w:t>ского спроса можно изменить маркетинговыми действиями, в том числе организацией рекламных мероприятий, таким образом, чтобы он соответствовал сбытовой политике предприятия.</w:t>
      </w:r>
    </w:p>
    <w:p w:rsidR="00691CFF" w:rsidRDefault="00691CFF" w:rsidP="00691CFF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>Итак,</w:t>
      </w:r>
      <w:r w:rsidRPr="00E111F9">
        <w:rPr>
          <w:color w:val="000000"/>
          <w:w w:val="109"/>
          <w:sz w:val="28"/>
          <w:szCs w:val="28"/>
        </w:rPr>
        <w:t xml:space="preserve"> осуществление сбытовых функций маркетинга (умение </w:t>
      </w:r>
      <w:r>
        <w:rPr>
          <w:color w:val="000000"/>
          <w:w w:val="109"/>
          <w:sz w:val="28"/>
          <w:szCs w:val="28"/>
        </w:rPr>
        <w:t xml:space="preserve">правильно </w:t>
      </w:r>
      <w:r w:rsidRPr="00E111F9">
        <w:rPr>
          <w:color w:val="000000"/>
          <w:w w:val="109"/>
          <w:sz w:val="28"/>
          <w:szCs w:val="28"/>
        </w:rPr>
        <w:t>строить систему распределения и сбыта) имеет ог</w:t>
      </w:r>
      <w:r>
        <w:rPr>
          <w:color w:val="000000"/>
          <w:w w:val="109"/>
          <w:sz w:val="28"/>
          <w:szCs w:val="28"/>
        </w:rPr>
        <w:t>ро</w:t>
      </w:r>
      <w:r w:rsidRPr="00E111F9">
        <w:rPr>
          <w:color w:val="000000"/>
          <w:w w:val="109"/>
          <w:sz w:val="28"/>
          <w:szCs w:val="28"/>
        </w:rPr>
        <w:t>мное значение для любого предприятия, ибо товар произво</w:t>
      </w:r>
      <w:r>
        <w:rPr>
          <w:color w:val="000000"/>
          <w:w w:val="109"/>
          <w:sz w:val="28"/>
          <w:szCs w:val="28"/>
        </w:rPr>
        <w:t xml:space="preserve">дится </w:t>
      </w:r>
      <w:r w:rsidRPr="00E111F9">
        <w:rPr>
          <w:color w:val="000000"/>
          <w:w w:val="109"/>
          <w:sz w:val="28"/>
          <w:szCs w:val="28"/>
        </w:rPr>
        <w:t>только для того, чтобы его продавать.</w:t>
      </w:r>
    </w:p>
    <w:p w:rsidR="00691CFF" w:rsidRPr="00E111F9" w:rsidRDefault="00691CFF" w:rsidP="00691CFF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111F9">
        <w:rPr>
          <w:b/>
          <w:bCs/>
          <w:color w:val="000000"/>
          <w:w w:val="109"/>
          <w:sz w:val="28"/>
          <w:szCs w:val="28"/>
        </w:rPr>
        <w:t xml:space="preserve">Управленческие функции </w:t>
      </w:r>
      <w:r w:rsidRPr="00E111F9">
        <w:rPr>
          <w:color w:val="000000"/>
          <w:w w:val="109"/>
          <w:sz w:val="28"/>
          <w:szCs w:val="28"/>
        </w:rPr>
        <w:t xml:space="preserve">маркетинга предполагают, прежде </w:t>
      </w:r>
      <w:r>
        <w:rPr>
          <w:color w:val="000000"/>
          <w:w w:val="109"/>
          <w:sz w:val="28"/>
          <w:szCs w:val="28"/>
        </w:rPr>
        <w:t>вс</w:t>
      </w:r>
      <w:r w:rsidRPr="00E111F9">
        <w:rPr>
          <w:color w:val="000000"/>
          <w:w w:val="109"/>
          <w:sz w:val="28"/>
          <w:szCs w:val="28"/>
        </w:rPr>
        <w:t xml:space="preserve">его, организацию </w:t>
      </w:r>
      <w:r w:rsidRPr="00E111F9">
        <w:rPr>
          <w:b/>
          <w:bCs/>
          <w:i/>
          <w:iCs/>
          <w:color w:val="000000"/>
          <w:w w:val="109"/>
          <w:sz w:val="28"/>
          <w:szCs w:val="28"/>
        </w:rPr>
        <w:t xml:space="preserve">планирования </w:t>
      </w:r>
      <w:r w:rsidRPr="00E111F9">
        <w:rPr>
          <w:color w:val="000000"/>
          <w:w w:val="109"/>
          <w:sz w:val="28"/>
          <w:szCs w:val="28"/>
        </w:rPr>
        <w:t xml:space="preserve">хозяйственной деятельности </w:t>
      </w:r>
      <w:r>
        <w:rPr>
          <w:color w:val="000000"/>
          <w:w w:val="109"/>
          <w:sz w:val="28"/>
          <w:szCs w:val="28"/>
        </w:rPr>
        <w:t>предприяти</w:t>
      </w:r>
      <w:r w:rsidRPr="00E111F9">
        <w:rPr>
          <w:color w:val="000000"/>
          <w:w w:val="109"/>
          <w:sz w:val="28"/>
          <w:szCs w:val="28"/>
        </w:rPr>
        <w:t xml:space="preserve">я и </w:t>
      </w:r>
      <w:r w:rsidRPr="00E111F9">
        <w:rPr>
          <w:b/>
          <w:bCs/>
          <w:i/>
          <w:iCs/>
          <w:color w:val="000000"/>
          <w:w w:val="109"/>
          <w:sz w:val="28"/>
          <w:szCs w:val="28"/>
        </w:rPr>
        <w:t xml:space="preserve">управление </w:t>
      </w:r>
      <w:r w:rsidRPr="00E111F9">
        <w:rPr>
          <w:color w:val="000000"/>
          <w:w w:val="109"/>
          <w:sz w:val="28"/>
          <w:szCs w:val="28"/>
        </w:rPr>
        <w:t>про</w:t>
      </w:r>
      <w:r>
        <w:rPr>
          <w:color w:val="000000"/>
          <w:w w:val="109"/>
          <w:sz w:val="28"/>
          <w:szCs w:val="28"/>
        </w:rPr>
        <w:t>изводством. В процессе этой деяте</w:t>
      </w:r>
      <w:r w:rsidRPr="00E111F9">
        <w:rPr>
          <w:color w:val="000000"/>
          <w:w w:val="109"/>
          <w:sz w:val="28"/>
          <w:szCs w:val="28"/>
        </w:rPr>
        <w:t>льности определяется общая стратегия предприятия, и форму</w:t>
      </w:r>
      <w:r>
        <w:rPr>
          <w:color w:val="000000"/>
          <w:w w:val="109"/>
          <w:sz w:val="28"/>
          <w:szCs w:val="28"/>
        </w:rPr>
        <w:t>лирую</w:t>
      </w:r>
      <w:r w:rsidRPr="00E111F9">
        <w:rPr>
          <w:color w:val="000000"/>
          <w:w w:val="109"/>
          <w:sz w:val="28"/>
          <w:szCs w:val="28"/>
        </w:rPr>
        <w:t>тся тактические (оперативные) задачи.</w:t>
      </w:r>
    </w:p>
    <w:p w:rsidR="00691CFF" w:rsidRDefault="00691CFF" w:rsidP="00691CFF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111F9">
        <w:rPr>
          <w:color w:val="000000"/>
          <w:w w:val="109"/>
          <w:sz w:val="28"/>
          <w:szCs w:val="28"/>
        </w:rPr>
        <w:t xml:space="preserve">При </w:t>
      </w:r>
      <w:r w:rsidRPr="00E111F9">
        <w:rPr>
          <w:i/>
          <w:iCs/>
          <w:color w:val="000000"/>
          <w:w w:val="109"/>
          <w:sz w:val="28"/>
          <w:szCs w:val="28"/>
        </w:rPr>
        <w:t xml:space="preserve">оперативном планировании </w:t>
      </w:r>
      <w:r w:rsidRPr="00E111F9">
        <w:rPr>
          <w:color w:val="000000"/>
          <w:w w:val="109"/>
          <w:sz w:val="28"/>
          <w:szCs w:val="28"/>
        </w:rPr>
        <w:t xml:space="preserve">составляются программы </w:t>
      </w:r>
      <w:r>
        <w:rPr>
          <w:color w:val="000000"/>
          <w:w w:val="109"/>
          <w:sz w:val="28"/>
          <w:szCs w:val="28"/>
        </w:rPr>
        <w:t xml:space="preserve">действия и </w:t>
      </w:r>
      <w:r w:rsidRPr="00E111F9">
        <w:rPr>
          <w:color w:val="000000"/>
          <w:w w:val="109"/>
          <w:sz w:val="28"/>
          <w:szCs w:val="28"/>
        </w:rPr>
        <w:t>бюджеты на ближ</w:t>
      </w:r>
      <w:r>
        <w:rPr>
          <w:color w:val="000000"/>
          <w:w w:val="109"/>
          <w:sz w:val="28"/>
          <w:szCs w:val="28"/>
        </w:rPr>
        <w:t>айшую перспективу с учетом текущ</w:t>
      </w:r>
      <w:r w:rsidRPr="00E111F9">
        <w:rPr>
          <w:color w:val="000000"/>
          <w:w w:val="109"/>
          <w:sz w:val="28"/>
          <w:szCs w:val="28"/>
        </w:rPr>
        <w:t xml:space="preserve">их целей предприятия. Они являются ориентиром для всех его </w:t>
      </w:r>
      <w:r>
        <w:rPr>
          <w:color w:val="000000"/>
          <w:w w:val="109"/>
          <w:sz w:val="28"/>
          <w:szCs w:val="28"/>
        </w:rPr>
        <w:t>под</w:t>
      </w:r>
      <w:r w:rsidRPr="00E111F9">
        <w:rPr>
          <w:color w:val="000000"/>
          <w:w w:val="109"/>
          <w:sz w:val="28"/>
          <w:szCs w:val="28"/>
        </w:rPr>
        <w:t>разделений и предусматривают планирование:</w:t>
      </w:r>
    </w:p>
    <w:p w:rsidR="00691CFF" w:rsidRPr="00E111F9" w:rsidRDefault="00691CFF" w:rsidP="00691CFF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111F9">
        <w:rPr>
          <w:i/>
          <w:iCs/>
          <w:color w:val="000000"/>
          <w:w w:val="109"/>
          <w:sz w:val="28"/>
          <w:szCs w:val="28"/>
        </w:rPr>
        <w:t xml:space="preserve">ассортимента продукции — </w:t>
      </w:r>
      <w:r w:rsidRPr="00E111F9">
        <w:rPr>
          <w:color w:val="000000"/>
          <w:w w:val="109"/>
          <w:sz w:val="28"/>
          <w:szCs w:val="28"/>
        </w:rPr>
        <w:t>определение потребности в то</w:t>
      </w:r>
      <w:r>
        <w:rPr>
          <w:color w:val="000000"/>
          <w:w w:val="109"/>
          <w:sz w:val="28"/>
          <w:szCs w:val="28"/>
        </w:rPr>
        <w:t xml:space="preserve">варах и групп </w:t>
      </w:r>
      <w:r w:rsidRPr="00E111F9">
        <w:rPr>
          <w:color w:val="000000"/>
          <w:w w:val="109"/>
          <w:sz w:val="28"/>
          <w:szCs w:val="28"/>
        </w:rPr>
        <w:t>потенциальных потребителей, оценка конкурен</w:t>
      </w:r>
      <w:r>
        <w:rPr>
          <w:color w:val="000000"/>
          <w:w w:val="109"/>
          <w:sz w:val="28"/>
          <w:szCs w:val="28"/>
        </w:rPr>
        <w:t>тоспособно</w:t>
      </w:r>
      <w:r w:rsidRPr="00E111F9">
        <w:rPr>
          <w:color w:val="000000"/>
          <w:w w:val="109"/>
          <w:sz w:val="28"/>
          <w:szCs w:val="28"/>
        </w:rPr>
        <w:t>сти, обновление ассортимента и модификация това</w:t>
      </w:r>
      <w:r>
        <w:rPr>
          <w:color w:val="000000"/>
          <w:w w:val="109"/>
          <w:sz w:val="28"/>
          <w:szCs w:val="28"/>
        </w:rPr>
        <w:t>ро</w:t>
      </w:r>
      <w:r w:rsidRPr="00E111F9">
        <w:rPr>
          <w:color w:val="000000"/>
          <w:w w:val="109"/>
          <w:sz w:val="28"/>
          <w:szCs w:val="28"/>
        </w:rPr>
        <w:t>в, разработка упаковки;</w:t>
      </w:r>
    </w:p>
    <w:p w:rsidR="00691CFF" w:rsidRPr="00E111F9" w:rsidRDefault="00691CFF" w:rsidP="00691CF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111F9">
        <w:rPr>
          <w:i/>
          <w:iCs/>
          <w:color w:val="000000"/>
          <w:w w:val="109"/>
          <w:sz w:val="28"/>
          <w:szCs w:val="28"/>
        </w:rPr>
        <w:t xml:space="preserve">сбыта и распределения </w:t>
      </w:r>
      <w:r w:rsidRPr="00E111F9">
        <w:rPr>
          <w:color w:val="000000"/>
          <w:w w:val="109"/>
          <w:sz w:val="28"/>
          <w:szCs w:val="28"/>
        </w:rPr>
        <w:t>— выбор каналов сбыта, оценка по</w:t>
      </w:r>
      <w:r>
        <w:rPr>
          <w:color w:val="000000"/>
          <w:w w:val="109"/>
          <w:sz w:val="28"/>
          <w:szCs w:val="28"/>
        </w:rPr>
        <w:t>тр</w:t>
      </w:r>
      <w:r w:rsidRPr="00E111F9">
        <w:rPr>
          <w:color w:val="000000"/>
          <w:w w:val="109"/>
          <w:sz w:val="28"/>
          <w:szCs w:val="28"/>
        </w:rPr>
        <w:t xml:space="preserve">ебностей в транспортировке и хранении, фирменная торговля, </w:t>
      </w:r>
      <w:r>
        <w:rPr>
          <w:color w:val="000000"/>
          <w:w w:val="109"/>
          <w:sz w:val="28"/>
          <w:szCs w:val="28"/>
        </w:rPr>
        <w:t>тов</w:t>
      </w:r>
      <w:r w:rsidRPr="00E111F9">
        <w:rPr>
          <w:color w:val="000000"/>
          <w:w w:val="109"/>
          <w:sz w:val="28"/>
          <w:szCs w:val="28"/>
        </w:rPr>
        <w:t>арооборот, размеры товарных запасов, послепродажное об</w:t>
      </w:r>
      <w:r>
        <w:rPr>
          <w:color w:val="000000"/>
          <w:w w:val="109"/>
          <w:sz w:val="28"/>
          <w:szCs w:val="28"/>
        </w:rPr>
        <w:t>сл</w:t>
      </w:r>
      <w:r w:rsidRPr="00E111F9">
        <w:rPr>
          <w:color w:val="000000"/>
          <w:w w:val="109"/>
          <w:sz w:val="28"/>
          <w:szCs w:val="28"/>
        </w:rPr>
        <w:t>уживание;</w:t>
      </w:r>
    </w:p>
    <w:p w:rsidR="00691CFF" w:rsidRPr="00E111F9" w:rsidRDefault="00691CFF" w:rsidP="00691CF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рекламы</w:t>
      </w:r>
      <w:r w:rsidRPr="00E111F9">
        <w:rPr>
          <w:i/>
          <w:iCs/>
          <w:color w:val="000000"/>
          <w:sz w:val="28"/>
          <w:szCs w:val="28"/>
        </w:rPr>
        <w:t xml:space="preserve"> и стимулирования продаж — </w:t>
      </w:r>
      <w:r w:rsidRPr="00E111F9">
        <w:rPr>
          <w:color w:val="000000"/>
          <w:sz w:val="28"/>
          <w:szCs w:val="28"/>
        </w:rPr>
        <w:t xml:space="preserve">выбор рекламных </w:t>
      </w:r>
      <w:r>
        <w:rPr>
          <w:color w:val="000000"/>
          <w:w w:val="109"/>
          <w:sz w:val="28"/>
          <w:szCs w:val="28"/>
        </w:rPr>
        <w:t>ср</w:t>
      </w:r>
      <w:r w:rsidRPr="00E111F9">
        <w:rPr>
          <w:color w:val="000000"/>
          <w:w w:val="109"/>
          <w:sz w:val="28"/>
          <w:szCs w:val="28"/>
        </w:rPr>
        <w:t>едств, определение методов стимулирования продавцов и поощ</w:t>
      </w:r>
      <w:r>
        <w:rPr>
          <w:color w:val="000000"/>
          <w:w w:val="109"/>
          <w:sz w:val="28"/>
          <w:szCs w:val="28"/>
        </w:rPr>
        <w:t>ре</w:t>
      </w:r>
      <w:r w:rsidRPr="00E111F9">
        <w:rPr>
          <w:color w:val="000000"/>
          <w:w w:val="109"/>
          <w:sz w:val="28"/>
          <w:szCs w:val="28"/>
        </w:rPr>
        <w:t>ния покупателей, оценка способов воздействия на конкурентов;</w:t>
      </w:r>
    </w:p>
    <w:p w:rsidR="00691CFF" w:rsidRPr="00E111F9" w:rsidRDefault="00691CFF" w:rsidP="00691CF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111F9">
        <w:rPr>
          <w:i/>
          <w:iCs/>
          <w:color w:val="000000"/>
          <w:w w:val="109"/>
          <w:sz w:val="28"/>
          <w:szCs w:val="28"/>
        </w:rPr>
        <w:t xml:space="preserve">финансовых показателей — </w:t>
      </w:r>
      <w:r w:rsidRPr="00E111F9">
        <w:rPr>
          <w:color w:val="000000"/>
          <w:w w:val="109"/>
          <w:sz w:val="28"/>
          <w:szCs w:val="28"/>
        </w:rPr>
        <w:t xml:space="preserve">расходы на маркетинг, цена </w:t>
      </w:r>
      <w:r>
        <w:rPr>
          <w:color w:val="000000"/>
          <w:w w:val="109"/>
          <w:sz w:val="28"/>
          <w:szCs w:val="28"/>
        </w:rPr>
        <w:t>(спрос</w:t>
      </w:r>
      <w:r w:rsidRPr="00E111F9">
        <w:rPr>
          <w:color w:val="000000"/>
          <w:w w:val="109"/>
          <w:sz w:val="28"/>
          <w:szCs w:val="28"/>
        </w:rPr>
        <w:t xml:space="preserve">, издержки, конкуренты), доходы от маркетинговых </w:t>
      </w:r>
      <w:r>
        <w:rPr>
          <w:color w:val="000000"/>
          <w:w w:val="109"/>
          <w:sz w:val="28"/>
          <w:szCs w:val="28"/>
        </w:rPr>
        <w:t>меропри</w:t>
      </w:r>
      <w:r w:rsidRPr="00E111F9">
        <w:rPr>
          <w:color w:val="000000"/>
          <w:w w:val="109"/>
          <w:sz w:val="28"/>
          <w:szCs w:val="28"/>
        </w:rPr>
        <w:t>ятий;</w:t>
      </w:r>
    </w:p>
    <w:p w:rsidR="00691CFF" w:rsidRPr="00E111F9" w:rsidRDefault="00691CFF" w:rsidP="00691CF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111F9">
        <w:rPr>
          <w:i/>
          <w:iCs/>
          <w:color w:val="000000"/>
          <w:w w:val="109"/>
          <w:sz w:val="28"/>
          <w:szCs w:val="28"/>
        </w:rPr>
        <w:t xml:space="preserve">кадрового обеспечения </w:t>
      </w:r>
      <w:r w:rsidRPr="00E111F9">
        <w:rPr>
          <w:color w:val="000000"/>
          <w:w w:val="109"/>
          <w:sz w:val="28"/>
          <w:szCs w:val="28"/>
        </w:rPr>
        <w:t>—</w:t>
      </w:r>
      <w:r>
        <w:rPr>
          <w:color w:val="000000"/>
          <w:w w:val="109"/>
          <w:sz w:val="28"/>
          <w:szCs w:val="28"/>
        </w:rPr>
        <w:t xml:space="preserve"> расстановка руководящего персон</w:t>
      </w:r>
      <w:r w:rsidRPr="00E111F9">
        <w:rPr>
          <w:color w:val="000000"/>
          <w:w w:val="109"/>
          <w:sz w:val="28"/>
          <w:szCs w:val="28"/>
        </w:rPr>
        <w:t>ала и специалистов, подготовка и переподготовка кадров, при</w:t>
      </w:r>
      <w:r>
        <w:rPr>
          <w:color w:val="000000"/>
          <w:w w:val="109"/>
          <w:sz w:val="28"/>
          <w:szCs w:val="28"/>
        </w:rPr>
        <w:t>влече</w:t>
      </w:r>
      <w:r w:rsidRPr="00E111F9">
        <w:rPr>
          <w:color w:val="000000"/>
          <w:w w:val="109"/>
          <w:sz w:val="28"/>
          <w:szCs w:val="28"/>
        </w:rPr>
        <w:t>ние консультантов, изучение опыта других предприятий.</w:t>
      </w:r>
    </w:p>
    <w:p w:rsidR="00691CFF" w:rsidRDefault="00691CFF" w:rsidP="00691CFF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111F9">
        <w:rPr>
          <w:color w:val="000000"/>
          <w:w w:val="109"/>
          <w:sz w:val="28"/>
          <w:szCs w:val="28"/>
        </w:rPr>
        <w:t xml:space="preserve">При </w:t>
      </w:r>
      <w:r w:rsidRPr="00E111F9">
        <w:rPr>
          <w:i/>
          <w:iCs/>
          <w:color w:val="000000"/>
          <w:w w:val="109"/>
          <w:sz w:val="28"/>
          <w:szCs w:val="28"/>
        </w:rPr>
        <w:t xml:space="preserve">стратегическом планировании </w:t>
      </w:r>
      <w:r w:rsidRPr="00E111F9">
        <w:rPr>
          <w:color w:val="000000"/>
          <w:w w:val="109"/>
          <w:sz w:val="28"/>
          <w:szCs w:val="28"/>
        </w:rPr>
        <w:t xml:space="preserve">решаются такие задачи, </w:t>
      </w:r>
      <w:r>
        <w:rPr>
          <w:color w:val="000000"/>
          <w:w w:val="109"/>
          <w:sz w:val="28"/>
          <w:szCs w:val="28"/>
        </w:rPr>
        <w:t xml:space="preserve">как </w:t>
      </w:r>
      <w:r w:rsidRPr="00E111F9">
        <w:rPr>
          <w:color w:val="000000"/>
          <w:w w:val="109"/>
          <w:sz w:val="28"/>
          <w:szCs w:val="28"/>
        </w:rPr>
        <w:t xml:space="preserve">обеспечение заданного уровня прибыли и рентабельности </w:t>
      </w:r>
      <w:r>
        <w:rPr>
          <w:color w:val="000000"/>
          <w:w w:val="109"/>
          <w:sz w:val="28"/>
          <w:szCs w:val="28"/>
        </w:rPr>
        <w:t>н</w:t>
      </w:r>
      <w:r w:rsidRPr="00E111F9">
        <w:rPr>
          <w:color w:val="000000"/>
          <w:w w:val="109"/>
          <w:sz w:val="28"/>
          <w:szCs w:val="28"/>
        </w:rPr>
        <w:t>а долгосрочную перспективу</w:t>
      </w:r>
      <w:r>
        <w:rPr>
          <w:color w:val="000000"/>
          <w:w w:val="109"/>
          <w:sz w:val="28"/>
          <w:szCs w:val="28"/>
        </w:rPr>
        <w:t>, эффективное развитие производст</w:t>
      </w:r>
      <w:r w:rsidRPr="00E111F9">
        <w:rPr>
          <w:color w:val="000000"/>
          <w:w w:val="109"/>
          <w:sz w:val="28"/>
          <w:szCs w:val="28"/>
        </w:rPr>
        <w:t>венных мощностей, планов по улучшению ассортимента, изы</w:t>
      </w:r>
      <w:r>
        <w:rPr>
          <w:color w:val="000000"/>
          <w:w w:val="109"/>
          <w:sz w:val="28"/>
          <w:szCs w:val="28"/>
        </w:rPr>
        <w:t>ск</w:t>
      </w:r>
      <w:r w:rsidRPr="00E111F9">
        <w:rPr>
          <w:color w:val="000000"/>
          <w:w w:val="109"/>
          <w:sz w:val="28"/>
          <w:szCs w:val="28"/>
        </w:rPr>
        <w:t>анию новых рынков сбыта, выходу на мировой рынок и т. д.</w:t>
      </w:r>
      <w:r>
        <w:rPr>
          <w:color w:val="000000"/>
          <w:w w:val="109"/>
          <w:sz w:val="28"/>
          <w:szCs w:val="28"/>
        </w:rPr>
        <w:t xml:space="preserve"> З</w:t>
      </w:r>
      <w:r w:rsidRPr="00E111F9">
        <w:rPr>
          <w:color w:val="000000"/>
          <w:w w:val="109"/>
          <w:sz w:val="28"/>
          <w:szCs w:val="28"/>
        </w:rPr>
        <w:t xml:space="preserve">десь используются, по возможности, новейшие инструменты и </w:t>
      </w:r>
      <w:r>
        <w:rPr>
          <w:color w:val="000000"/>
          <w:w w:val="109"/>
          <w:sz w:val="28"/>
          <w:szCs w:val="28"/>
        </w:rPr>
        <w:t>те</w:t>
      </w:r>
      <w:r w:rsidRPr="00E111F9">
        <w:rPr>
          <w:color w:val="000000"/>
          <w:w w:val="109"/>
          <w:sz w:val="28"/>
          <w:szCs w:val="28"/>
        </w:rPr>
        <w:t>хнологии (контроллинг, реинжиниринг).</w:t>
      </w:r>
    </w:p>
    <w:p w:rsidR="00691CFF" w:rsidRPr="00E111F9" w:rsidRDefault="00691CFF" w:rsidP="00691CFF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111F9">
        <w:rPr>
          <w:color w:val="000000"/>
          <w:w w:val="109"/>
          <w:sz w:val="28"/>
          <w:szCs w:val="28"/>
        </w:rPr>
        <w:t xml:space="preserve">Стратегическое планирование представляет собой самую </w:t>
      </w:r>
      <w:r>
        <w:rPr>
          <w:color w:val="000000"/>
          <w:w w:val="109"/>
          <w:sz w:val="28"/>
          <w:szCs w:val="28"/>
        </w:rPr>
        <w:t>сл</w:t>
      </w:r>
      <w:r w:rsidRPr="00E111F9">
        <w:rPr>
          <w:color w:val="000000"/>
          <w:w w:val="109"/>
          <w:sz w:val="28"/>
          <w:szCs w:val="28"/>
        </w:rPr>
        <w:t>ожную задачу в маркетинговой деятельности, поскольку до</w:t>
      </w:r>
      <w:r>
        <w:rPr>
          <w:color w:val="000000"/>
          <w:w w:val="109"/>
          <w:sz w:val="28"/>
          <w:szCs w:val="28"/>
        </w:rPr>
        <w:t>пущ</w:t>
      </w:r>
      <w:r w:rsidRPr="00E111F9">
        <w:rPr>
          <w:color w:val="000000"/>
          <w:w w:val="109"/>
          <w:sz w:val="28"/>
          <w:szCs w:val="28"/>
        </w:rPr>
        <w:t>енные в ходе его ошибки могут пагубно сказаться на судьбе самого предприятия, обусловить реальную угрозу его выжива</w:t>
      </w:r>
      <w:r w:rsidRPr="00E111F9">
        <w:rPr>
          <w:color w:val="000000"/>
          <w:w w:val="109"/>
          <w:sz w:val="28"/>
          <w:szCs w:val="28"/>
        </w:rPr>
        <w:softHyphen/>
        <w:t xml:space="preserve">нию. И здесь решающую роль может сыграть </w:t>
      </w:r>
      <w:r>
        <w:rPr>
          <w:b/>
          <w:bCs/>
          <w:i/>
          <w:iCs/>
          <w:color w:val="000000"/>
          <w:w w:val="109"/>
          <w:sz w:val="28"/>
          <w:szCs w:val="28"/>
        </w:rPr>
        <w:t xml:space="preserve">информационное </w:t>
      </w:r>
      <w:r w:rsidRPr="00E111F9">
        <w:rPr>
          <w:b/>
          <w:bCs/>
          <w:i/>
          <w:iCs/>
          <w:color w:val="000000"/>
          <w:w w:val="109"/>
          <w:sz w:val="28"/>
          <w:szCs w:val="28"/>
        </w:rPr>
        <w:t xml:space="preserve">обеспечение </w:t>
      </w:r>
      <w:r w:rsidRPr="00E111F9">
        <w:rPr>
          <w:color w:val="000000"/>
          <w:w w:val="109"/>
          <w:sz w:val="28"/>
          <w:szCs w:val="28"/>
        </w:rPr>
        <w:t>маркетинга, п</w:t>
      </w:r>
      <w:r>
        <w:rPr>
          <w:color w:val="000000"/>
          <w:w w:val="109"/>
          <w:sz w:val="28"/>
          <w:szCs w:val="28"/>
        </w:rPr>
        <w:t>редставляющее собой совокупность</w:t>
      </w:r>
      <w:r w:rsidRPr="00E111F9">
        <w:rPr>
          <w:color w:val="000000"/>
          <w:w w:val="109"/>
          <w:sz w:val="28"/>
          <w:szCs w:val="28"/>
        </w:rPr>
        <w:t xml:space="preserve"> различных видов исходных данных, привлекаемых в ходе анали</w:t>
      </w:r>
      <w:r w:rsidRPr="00E111F9">
        <w:rPr>
          <w:color w:val="000000"/>
          <w:w w:val="109"/>
          <w:sz w:val="28"/>
          <w:szCs w:val="28"/>
        </w:rPr>
        <w:softHyphen/>
        <w:t>за рыночных процессов и возможностей предприятия для разра</w:t>
      </w:r>
      <w:r w:rsidRPr="00E111F9">
        <w:rPr>
          <w:color w:val="000000"/>
          <w:w w:val="109"/>
          <w:sz w:val="28"/>
          <w:szCs w:val="28"/>
        </w:rPr>
        <w:softHyphen/>
        <w:t>ботки и обоснования стратегии и тактики его маркетинговой деятельности. Информация бывает следующих видов:</w:t>
      </w:r>
    </w:p>
    <w:p w:rsidR="00691CFF" w:rsidRDefault="00691CFF" w:rsidP="00691CF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111F9">
        <w:rPr>
          <w:i/>
          <w:iCs/>
          <w:color w:val="000000"/>
          <w:w w:val="109"/>
          <w:sz w:val="28"/>
          <w:szCs w:val="28"/>
        </w:rPr>
        <w:t xml:space="preserve">внутренняя — </w:t>
      </w:r>
      <w:r w:rsidRPr="00E111F9">
        <w:rPr>
          <w:color w:val="000000"/>
          <w:w w:val="109"/>
          <w:sz w:val="28"/>
          <w:szCs w:val="28"/>
        </w:rPr>
        <w:t>основывается на бухгалтерской, статистиче</w:t>
      </w:r>
      <w:r w:rsidRPr="00E111F9">
        <w:rPr>
          <w:color w:val="000000"/>
          <w:w w:val="109"/>
          <w:sz w:val="28"/>
          <w:szCs w:val="28"/>
        </w:rPr>
        <w:softHyphen/>
        <w:t>ской и оперативной отчетности предприятия, раскрывает внут</w:t>
      </w:r>
      <w:r w:rsidRPr="00E111F9">
        <w:rPr>
          <w:color w:val="000000"/>
          <w:w w:val="109"/>
          <w:sz w:val="28"/>
          <w:szCs w:val="28"/>
        </w:rPr>
        <w:softHyphen/>
        <w:t>реннее его состояние и содержит данные о движении товаров и их запасов, доходах и расходах и т.д.;</w:t>
      </w:r>
    </w:p>
    <w:p w:rsidR="00691CFF" w:rsidRDefault="00691CFF" w:rsidP="00691CF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111F9">
        <w:rPr>
          <w:i/>
          <w:iCs/>
          <w:color w:val="000000"/>
          <w:w w:val="109"/>
          <w:sz w:val="28"/>
          <w:szCs w:val="28"/>
        </w:rPr>
        <w:t xml:space="preserve"> внешняя — </w:t>
      </w:r>
      <w:r w:rsidRPr="00E111F9">
        <w:rPr>
          <w:color w:val="000000"/>
          <w:w w:val="109"/>
          <w:sz w:val="28"/>
          <w:szCs w:val="28"/>
        </w:rPr>
        <w:t>дает возможность изучать развитие внешней среды предприятия, состояние рынка и его инфраструктуру, по</w:t>
      </w:r>
      <w:r w:rsidRPr="00E111F9">
        <w:rPr>
          <w:color w:val="000000"/>
          <w:w w:val="109"/>
          <w:sz w:val="28"/>
          <w:szCs w:val="28"/>
        </w:rPr>
        <w:softHyphen/>
        <w:t>ведение покупателей и поставщиков, действия конкурентов, ме</w:t>
      </w:r>
      <w:r w:rsidRPr="00E111F9">
        <w:rPr>
          <w:color w:val="000000"/>
          <w:w w:val="109"/>
          <w:sz w:val="28"/>
          <w:szCs w:val="28"/>
        </w:rPr>
        <w:softHyphen/>
        <w:t>ры государственного регулирования, в том числе законодатель</w:t>
      </w:r>
      <w:r w:rsidRPr="00E111F9">
        <w:rPr>
          <w:color w:val="000000"/>
          <w:w w:val="109"/>
          <w:sz w:val="28"/>
          <w:szCs w:val="28"/>
        </w:rPr>
        <w:softHyphen/>
        <w:t>ные; для сбора подобной информации могут быть привлечены публикуемые статистические данные, конъюнктурные обзоры, специальная литература, а также используются различного рода встречи и переговоры, выставки, конференции и т.д.:</w:t>
      </w:r>
    </w:p>
    <w:p w:rsidR="00691CFF" w:rsidRPr="00E111F9" w:rsidRDefault="00691CFF" w:rsidP="00691CF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111F9">
        <w:rPr>
          <w:i/>
          <w:iCs/>
          <w:color w:val="000000"/>
          <w:w w:val="109"/>
          <w:sz w:val="28"/>
          <w:szCs w:val="28"/>
        </w:rPr>
        <w:t xml:space="preserve"> исследовательская — </w:t>
      </w:r>
      <w:r w:rsidRPr="00E111F9">
        <w:rPr>
          <w:color w:val="000000"/>
          <w:w w:val="109"/>
          <w:sz w:val="28"/>
          <w:szCs w:val="28"/>
        </w:rPr>
        <w:t>позволяет более глубоко раскрыть со</w:t>
      </w:r>
      <w:r w:rsidRPr="00E111F9">
        <w:rPr>
          <w:color w:val="000000"/>
          <w:w w:val="109"/>
          <w:sz w:val="28"/>
          <w:szCs w:val="28"/>
        </w:rPr>
        <w:softHyphen/>
        <w:t>стояние отдельных элементов рынка и маркетинговой деятель</w:t>
      </w:r>
      <w:r w:rsidRPr="00E111F9">
        <w:rPr>
          <w:color w:val="000000"/>
          <w:w w:val="109"/>
          <w:sz w:val="28"/>
          <w:szCs w:val="28"/>
        </w:rPr>
        <w:softHyphen/>
        <w:t>ности предприятия; может быть получена на основе проведения так называемых «кабинетных» и «полевых» исследований.</w:t>
      </w:r>
    </w:p>
    <w:p w:rsidR="00691CFF" w:rsidRPr="00E111F9" w:rsidRDefault="00691CFF" w:rsidP="00691CFF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111F9">
        <w:rPr>
          <w:color w:val="000000"/>
          <w:w w:val="109"/>
          <w:sz w:val="28"/>
          <w:szCs w:val="28"/>
        </w:rPr>
        <w:t>Информационная база маркетинга может содержать посто</w:t>
      </w:r>
      <w:r w:rsidRPr="00E111F9">
        <w:rPr>
          <w:color w:val="000000"/>
          <w:w w:val="109"/>
          <w:sz w:val="28"/>
          <w:szCs w:val="28"/>
        </w:rPr>
        <w:softHyphen/>
        <w:t>янную и эпизодическую информацию. Первая необходима для принятия решений в области систематически повторяющихся задач (например, для оценки возможного объема продажи в ус</w:t>
      </w:r>
      <w:r w:rsidRPr="00E111F9">
        <w:rPr>
          <w:color w:val="000000"/>
          <w:w w:val="109"/>
          <w:sz w:val="28"/>
          <w:szCs w:val="28"/>
        </w:rPr>
        <w:softHyphen/>
        <w:t>ловиях стабильной рыночной конъюнктуры). А вторая требуется в том случае, если условия изменяются. Эго могут быть допол</w:t>
      </w:r>
      <w:r w:rsidRPr="00E111F9">
        <w:rPr>
          <w:color w:val="000000"/>
          <w:w w:val="109"/>
          <w:sz w:val="28"/>
          <w:szCs w:val="28"/>
        </w:rPr>
        <w:softHyphen/>
        <w:t>нительные сведения о новом конкуренте дня оценки возможно</w:t>
      </w:r>
      <w:r w:rsidRPr="00E111F9">
        <w:rPr>
          <w:color w:val="000000"/>
          <w:w w:val="109"/>
          <w:sz w:val="28"/>
          <w:szCs w:val="28"/>
        </w:rPr>
        <w:softHyphen/>
        <w:t>го изменения продажи товаров.</w:t>
      </w:r>
    </w:p>
    <w:p w:rsidR="00691CFF" w:rsidRPr="00E111F9" w:rsidRDefault="00691CFF" w:rsidP="00691CFF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111F9">
        <w:rPr>
          <w:color w:val="000000"/>
          <w:w w:val="109"/>
          <w:sz w:val="28"/>
          <w:szCs w:val="28"/>
        </w:rPr>
        <w:t>В последнее время широкое применение находит информа</w:t>
      </w:r>
      <w:r w:rsidRPr="00E111F9">
        <w:rPr>
          <w:color w:val="000000"/>
          <w:w w:val="109"/>
          <w:sz w:val="28"/>
          <w:szCs w:val="28"/>
        </w:rPr>
        <w:softHyphen/>
        <w:t>ция, получаемая с помощью сторонних специалистов и посред</w:t>
      </w:r>
      <w:r w:rsidRPr="00E111F9">
        <w:rPr>
          <w:color w:val="000000"/>
          <w:w w:val="109"/>
          <w:sz w:val="28"/>
          <w:szCs w:val="28"/>
        </w:rPr>
        <w:softHyphen/>
        <w:t>нических исследовательских учреждений. Так, при исследова</w:t>
      </w:r>
      <w:r w:rsidRPr="00E111F9">
        <w:rPr>
          <w:color w:val="000000"/>
          <w:w w:val="109"/>
          <w:sz w:val="28"/>
          <w:szCs w:val="28"/>
        </w:rPr>
        <w:softHyphen/>
        <w:t xml:space="preserve">нии рынка, анкетировании </w:t>
      </w:r>
      <w:r>
        <w:rPr>
          <w:color w:val="000000"/>
          <w:w w:val="109"/>
          <w:sz w:val="28"/>
          <w:szCs w:val="28"/>
        </w:rPr>
        <w:t>потребителей, проведении пробных</w:t>
      </w:r>
      <w:r w:rsidRPr="00E111F9">
        <w:rPr>
          <w:color w:val="000000"/>
          <w:w w:val="109"/>
          <w:sz w:val="28"/>
          <w:szCs w:val="28"/>
        </w:rPr>
        <w:t xml:space="preserve"> продаж необходимы профессионалы в области многих наук, специальное оборудование. Некоторые предприятия не распола</w:t>
      </w:r>
      <w:r w:rsidRPr="00E111F9">
        <w:rPr>
          <w:color w:val="000000"/>
          <w:w w:val="109"/>
          <w:sz w:val="28"/>
          <w:szCs w:val="28"/>
        </w:rPr>
        <w:softHyphen/>
        <w:t>гают такими возможностями и прибегают к платным услугам.</w:t>
      </w:r>
    </w:p>
    <w:p w:rsidR="00DD48AC" w:rsidRPr="003E6736" w:rsidRDefault="00691CFF" w:rsidP="00DD48AC">
      <w:pPr>
        <w:shd w:val="clear" w:color="auto" w:fill="FFFFFF"/>
        <w:spacing w:line="360" w:lineRule="auto"/>
        <w:rPr>
          <w:sz w:val="28"/>
          <w:szCs w:val="28"/>
        </w:rPr>
      </w:pPr>
      <w:r w:rsidRPr="00E111F9">
        <w:rPr>
          <w:b/>
          <w:bCs/>
          <w:i/>
          <w:iCs/>
          <w:color w:val="000000"/>
          <w:w w:val="109"/>
          <w:sz w:val="28"/>
          <w:szCs w:val="28"/>
        </w:rPr>
        <w:t xml:space="preserve">Маркетинговый контроль, </w:t>
      </w:r>
      <w:r w:rsidRPr="00E111F9">
        <w:rPr>
          <w:color w:val="000000"/>
          <w:w w:val="109"/>
          <w:sz w:val="28"/>
          <w:szCs w:val="28"/>
        </w:rPr>
        <w:t>вступающий как один из важней</w:t>
      </w:r>
      <w:r w:rsidRPr="00E111F9">
        <w:rPr>
          <w:color w:val="000000"/>
          <w:w w:val="109"/>
          <w:sz w:val="28"/>
          <w:szCs w:val="28"/>
        </w:rPr>
        <w:softHyphen/>
        <w:t>ших управленческих функций, бывает трех видов: стратегиче</w:t>
      </w:r>
      <w:r w:rsidRPr="00E111F9">
        <w:rPr>
          <w:color w:val="000000"/>
          <w:w w:val="109"/>
          <w:sz w:val="28"/>
          <w:szCs w:val="28"/>
        </w:rPr>
        <w:softHyphen/>
        <w:t>ский, еж</w:t>
      </w:r>
      <w:r>
        <w:rPr>
          <w:color w:val="000000"/>
          <w:w w:val="109"/>
          <w:sz w:val="28"/>
          <w:szCs w:val="28"/>
        </w:rPr>
        <w:t>егодный плановый (тактический) и</w:t>
      </w:r>
      <w:r w:rsidRPr="00E111F9">
        <w:rPr>
          <w:color w:val="000000"/>
          <w:w w:val="109"/>
          <w:sz w:val="28"/>
          <w:szCs w:val="28"/>
        </w:rPr>
        <w:t xml:space="preserve"> прибыли. </w:t>
      </w:r>
      <w:r>
        <w:rPr>
          <w:i/>
          <w:iCs/>
          <w:color w:val="000000"/>
          <w:w w:val="109"/>
          <w:sz w:val="28"/>
          <w:szCs w:val="28"/>
        </w:rPr>
        <w:t>Стратегический –</w:t>
      </w:r>
      <w:r>
        <w:rPr>
          <w:sz w:val="28"/>
          <w:szCs w:val="28"/>
        </w:rPr>
        <w:t xml:space="preserve"> это периодическая, всесторонняя и объективная проверка маркетинговой деятельности предприятия с целью выявления соответствия выбранной стратегии реальным п</w:t>
      </w:r>
      <w:r w:rsidR="00DD48AC">
        <w:rPr>
          <w:sz w:val="28"/>
          <w:szCs w:val="28"/>
        </w:rPr>
        <w:t>роцессам, протекающим на рынке.</w:t>
      </w:r>
      <w:r w:rsidR="00DD48AC" w:rsidRPr="00DD48AC">
        <w:rPr>
          <w:i/>
          <w:iCs/>
          <w:color w:val="000000"/>
          <w:sz w:val="28"/>
          <w:szCs w:val="28"/>
        </w:rPr>
        <w:t xml:space="preserve"> </w:t>
      </w:r>
      <w:r w:rsidR="00DD48AC" w:rsidRPr="003E6736">
        <w:rPr>
          <w:i/>
          <w:iCs/>
          <w:color w:val="000000"/>
          <w:sz w:val="28"/>
          <w:szCs w:val="28"/>
        </w:rPr>
        <w:t xml:space="preserve">Тактический </w:t>
      </w:r>
      <w:r w:rsidR="00DD48AC">
        <w:rPr>
          <w:color w:val="000000"/>
          <w:sz w:val="28"/>
          <w:szCs w:val="28"/>
        </w:rPr>
        <w:t>— текущий контроль дос</w:t>
      </w:r>
      <w:r w:rsidR="00DD48AC" w:rsidRPr="003E6736">
        <w:rPr>
          <w:color w:val="000000"/>
          <w:sz w:val="28"/>
          <w:szCs w:val="28"/>
        </w:rPr>
        <w:t xml:space="preserve">тижения намеченных целей (объемы продаж, доля занимаемого рынка, отношение потребителей к товарам и т.д.). </w:t>
      </w:r>
      <w:r w:rsidR="00DD48AC">
        <w:rPr>
          <w:i/>
          <w:iCs/>
          <w:color w:val="000000"/>
          <w:sz w:val="28"/>
          <w:szCs w:val="28"/>
        </w:rPr>
        <w:t>Контроль при</w:t>
      </w:r>
      <w:r w:rsidR="00DD48AC">
        <w:rPr>
          <w:i/>
          <w:iCs/>
          <w:color w:val="000000"/>
          <w:sz w:val="28"/>
          <w:szCs w:val="28"/>
        </w:rPr>
        <w:softHyphen/>
        <w:t>быльности</w:t>
      </w:r>
      <w:r w:rsidR="00DD48AC" w:rsidRPr="003E6736">
        <w:rPr>
          <w:i/>
          <w:iCs/>
          <w:color w:val="000000"/>
          <w:sz w:val="28"/>
          <w:szCs w:val="28"/>
        </w:rPr>
        <w:t xml:space="preserve"> </w:t>
      </w:r>
      <w:r w:rsidR="00DD48AC" w:rsidRPr="003E6736">
        <w:rPr>
          <w:color w:val="000000"/>
          <w:sz w:val="28"/>
          <w:szCs w:val="28"/>
        </w:rPr>
        <w:t>проводится на основе баланса прибыли и убытков, соотношения затрат и полученных результатов. Он наиболее ва</w:t>
      </w:r>
      <w:r w:rsidR="00DD48AC" w:rsidRPr="003E6736">
        <w:rPr>
          <w:color w:val="000000"/>
          <w:sz w:val="28"/>
          <w:szCs w:val="28"/>
        </w:rPr>
        <w:softHyphen/>
        <w:t>жен для крупных торговых компаний, реализующих свои товары (услуги) по многим каналам сбыта и на многих целевых рынках.</w:t>
      </w:r>
    </w:p>
    <w:p w:rsidR="00DD48AC" w:rsidRPr="003E6736" w:rsidRDefault="00DD48AC" w:rsidP="00DD48A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3E6736">
        <w:rPr>
          <w:color w:val="000000"/>
          <w:sz w:val="28"/>
          <w:szCs w:val="28"/>
        </w:rPr>
        <w:t>Контроль — завершающая стадия маркетинговой деятельно</w:t>
      </w:r>
      <w:r w:rsidRPr="003E6736">
        <w:rPr>
          <w:color w:val="000000"/>
          <w:sz w:val="28"/>
          <w:szCs w:val="28"/>
        </w:rPr>
        <w:softHyphen/>
        <w:t>сти. И здесь совершенно необходим так называемый «ситуаци</w:t>
      </w:r>
      <w:r w:rsidRPr="003E6736">
        <w:rPr>
          <w:color w:val="000000"/>
          <w:sz w:val="28"/>
          <w:szCs w:val="28"/>
        </w:rPr>
        <w:softHyphen/>
        <w:t>онный анализ», когда руководству предприятия представляются сведения о той ситуации, в которой предприятие находится в настоящий момент, чтобы оно могло оценить успехи и проана</w:t>
      </w:r>
      <w:r w:rsidRPr="003E6736">
        <w:rPr>
          <w:color w:val="000000"/>
          <w:sz w:val="28"/>
          <w:szCs w:val="28"/>
        </w:rPr>
        <w:softHyphen/>
        <w:t>лизировать недостатки, внести необходимые коррективы в так</w:t>
      </w:r>
      <w:r w:rsidRPr="003E6736">
        <w:rPr>
          <w:color w:val="000000"/>
          <w:sz w:val="28"/>
          <w:szCs w:val="28"/>
        </w:rPr>
        <w:softHyphen/>
        <w:t>тические и стратегические планы.</w:t>
      </w:r>
    </w:p>
    <w:p w:rsidR="00DD48AC" w:rsidRPr="003E6736" w:rsidRDefault="00DD48AC" w:rsidP="00DD48A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Итак,</w:t>
      </w:r>
      <w:r w:rsidRPr="003E6736">
        <w:rPr>
          <w:color w:val="000000"/>
          <w:sz w:val="28"/>
          <w:szCs w:val="28"/>
        </w:rPr>
        <w:t xml:space="preserve"> управленческие функции маркетинга позволяют поднять интересы предприятия в целом над интересами отдельных подраз</w:t>
      </w:r>
      <w:r w:rsidRPr="003E6736">
        <w:rPr>
          <w:color w:val="000000"/>
          <w:sz w:val="28"/>
          <w:szCs w:val="28"/>
        </w:rPr>
        <w:softHyphen/>
        <w:t>делений. Они важны еще и потому, что в последнее время, с пере</w:t>
      </w:r>
      <w:r w:rsidRPr="003E6736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ходом российской </w:t>
      </w:r>
      <w:r w:rsidRPr="003E6736">
        <w:rPr>
          <w:color w:val="000000"/>
          <w:sz w:val="28"/>
          <w:szCs w:val="28"/>
        </w:rPr>
        <w:t>экономики к рыночным отношениям, происхо</w:t>
      </w:r>
      <w:r w:rsidRPr="003E6736">
        <w:rPr>
          <w:color w:val="000000"/>
          <w:sz w:val="28"/>
          <w:szCs w:val="28"/>
        </w:rPr>
        <w:softHyphen/>
        <w:t>дит перестройка в системе управления предприятием на всех уров</w:t>
      </w:r>
      <w:r w:rsidRPr="003E6736">
        <w:rPr>
          <w:color w:val="000000"/>
          <w:sz w:val="28"/>
          <w:szCs w:val="28"/>
        </w:rPr>
        <w:softHyphen/>
        <w:t>нях по принципу «от нужд производства — к нуждам рынка».</w:t>
      </w:r>
    </w:p>
    <w:p w:rsidR="00DD48AC" w:rsidRPr="003E6736" w:rsidRDefault="00DD48AC" w:rsidP="00DD48AC">
      <w:pPr>
        <w:shd w:val="clear" w:color="auto" w:fill="FFFFFF"/>
        <w:spacing w:line="360" w:lineRule="auto"/>
        <w:rPr>
          <w:sz w:val="28"/>
          <w:szCs w:val="28"/>
        </w:rPr>
      </w:pPr>
    </w:p>
    <w:p w:rsidR="00691CFF" w:rsidRDefault="00DD48AC" w:rsidP="00DD48AC">
      <w:pPr>
        <w:shd w:val="clear" w:color="auto" w:fill="FFFFFF"/>
        <w:spacing w:line="360" w:lineRule="auto"/>
        <w:ind w:firstLine="708"/>
        <w:jc w:val="center"/>
        <w:rPr>
          <w:b/>
          <w:sz w:val="32"/>
          <w:szCs w:val="32"/>
        </w:rPr>
      </w:pPr>
      <w:r w:rsidRPr="00DD48AC">
        <w:rPr>
          <w:b/>
          <w:sz w:val="32"/>
          <w:szCs w:val="32"/>
        </w:rPr>
        <w:t>Тест.</w:t>
      </w:r>
    </w:p>
    <w:p w:rsidR="00DD48AC" w:rsidRDefault="00DD48AC" w:rsidP="00DD48A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Когда начались попытки применения маркетинга?</w:t>
      </w:r>
    </w:p>
    <w:p w:rsidR="00DD48AC" w:rsidRDefault="00DD48AC" w:rsidP="00DD48A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Начало ХХ в.</w:t>
      </w:r>
    </w:p>
    <w:p w:rsidR="00DD48AC" w:rsidRDefault="00DD48AC" w:rsidP="00DD48A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 Середина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в.</w:t>
      </w:r>
    </w:p>
    <w:p w:rsidR="00DD48AC" w:rsidRDefault="00DD48AC" w:rsidP="00DD48A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 Конец 40-х гг. ХХ в.</w:t>
      </w:r>
    </w:p>
    <w:p w:rsidR="00DD48AC" w:rsidRDefault="00DD48AC" w:rsidP="00DD48A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Середина 80-х гг. ХХ в.</w:t>
      </w:r>
    </w:p>
    <w:p w:rsidR="00DD48AC" w:rsidRDefault="00DD48AC" w:rsidP="00DD48AC">
      <w:pPr>
        <w:shd w:val="clear" w:color="auto" w:fill="FFFFFF"/>
        <w:spacing w:line="360" w:lineRule="auto"/>
        <w:rPr>
          <w:sz w:val="28"/>
          <w:szCs w:val="28"/>
        </w:rPr>
      </w:pPr>
    </w:p>
    <w:p w:rsidR="00DD48AC" w:rsidRDefault="00DD48AC" w:rsidP="00DD48A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6317B5">
        <w:rPr>
          <w:sz w:val="28"/>
          <w:szCs w:val="28"/>
        </w:rPr>
        <w:t>: А</w:t>
      </w:r>
    </w:p>
    <w:p w:rsidR="006317B5" w:rsidRDefault="006317B5" w:rsidP="00DD48A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экономическая дисциплина маркетинг появился в начале ХХ в. Краткий курс маркетинга, носивший описательный характер и содержащий основные приемы сбытовой деятельности промышленных и торговых фирм, стал впервые преподаваться в Мичиганском и Иллинойском университетах в 190-1902 гг. Популярность этого курса была столь велика, что он вскоре стал составной частью учебных программ в ведущих американских университетах. Коммерческие фирмы стали проводить маркетинговые исследования, и уже в </w:t>
      </w:r>
      <w:smartTag w:uri="urn:schemas-microsoft-com:office:smarttags" w:element="metricconverter">
        <w:smartTagPr>
          <w:attr w:name="ProductID" w:val="1911 г"/>
        </w:smartTagPr>
        <w:r>
          <w:rPr>
            <w:sz w:val="28"/>
            <w:szCs w:val="28"/>
          </w:rPr>
          <w:t>1911 г</w:t>
        </w:r>
      </w:smartTag>
      <w:r>
        <w:rPr>
          <w:sz w:val="28"/>
          <w:szCs w:val="28"/>
        </w:rPr>
        <w:t>. крупнейшие корпорации («Свифт энд компании», «</w:t>
      </w:r>
      <w:r w:rsidR="00764FB1">
        <w:rPr>
          <w:sz w:val="28"/>
          <w:szCs w:val="28"/>
        </w:rPr>
        <w:t xml:space="preserve">Кертис паблишинс» и др.) ввели в состав управленческого аппарата специальный отдел маркетинга, а в </w:t>
      </w:r>
      <w:smartTag w:uri="urn:schemas-microsoft-com:office:smarttags" w:element="metricconverter">
        <w:smartTagPr>
          <w:attr w:name="ProductID" w:val="1937 г"/>
        </w:smartTagPr>
        <w:r w:rsidR="00764FB1">
          <w:rPr>
            <w:sz w:val="28"/>
            <w:szCs w:val="28"/>
          </w:rPr>
          <w:t>1937 г</w:t>
        </w:r>
      </w:smartTag>
      <w:r w:rsidR="00764FB1">
        <w:rPr>
          <w:sz w:val="28"/>
          <w:szCs w:val="28"/>
        </w:rPr>
        <w:t>. образована американская ассоциация маркетинга (АМА). Впоследствии во многих экономически развитых и развивающихся странах возникли и действуют национальные ассоциации маркетинга, объединяемые в международные ассоциации.</w:t>
      </w:r>
    </w:p>
    <w:p w:rsidR="00764FB1" w:rsidRDefault="00764FB1" w:rsidP="00DD48AC">
      <w:pPr>
        <w:shd w:val="clear" w:color="auto" w:fill="FFFFFF"/>
        <w:spacing w:line="360" w:lineRule="auto"/>
        <w:rPr>
          <w:sz w:val="28"/>
          <w:szCs w:val="28"/>
        </w:rPr>
      </w:pPr>
    </w:p>
    <w:p w:rsidR="00764FB1" w:rsidRDefault="00764FB1" w:rsidP="00764FB1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Заключение.</w:t>
      </w:r>
    </w:p>
    <w:p w:rsidR="00764FB1" w:rsidRPr="00436F6E" w:rsidRDefault="00764FB1" w:rsidP="00764FB1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36F6E">
        <w:rPr>
          <w:b w:val="0"/>
          <w:bCs w:val="0"/>
          <w:sz w:val="28"/>
          <w:szCs w:val="28"/>
        </w:rPr>
        <w:t xml:space="preserve">Несмотря на то, что сегментация обычно является ориентированным на потребителя, эффективным и прибыльным инструментом маркетинга, ею не следует злоупотреблять. </w:t>
      </w:r>
    </w:p>
    <w:p w:rsidR="00764FB1" w:rsidRPr="00436F6E" w:rsidRDefault="00764FB1" w:rsidP="00764FB1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36F6E">
        <w:rPr>
          <w:b w:val="0"/>
          <w:bCs w:val="0"/>
          <w:sz w:val="28"/>
          <w:szCs w:val="28"/>
        </w:rPr>
        <w:t xml:space="preserve">Из практики известно, что фирмы могут разбивать рынки на слишком маленькие сегменты, неправильно интерпретировать сходства и различия потребителей, быть неэффективными по издержкам,  выпускать слишком много имитаций первоначальных моделей, проявлять близорукость в исследованиях и т.д. Некоторые ошибки в сегментации могут быть предусмотрены при  моделировании и прогнозировании сбыта на конкретном целевом рынке. </w:t>
      </w:r>
    </w:p>
    <w:p w:rsidR="00764FB1" w:rsidRPr="00436F6E" w:rsidRDefault="00764FB1" w:rsidP="00764F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В данной работе были рассмотрены основные методы и принципы сегментного анализа маркетинга. В реальности существует гораздо больше методов определения рыночного сегмента. В конечном итоге, сегментация не является самоцелью. Основной ее задачей является ответ на вопрос - могут ли быть выделены устойчивые группы потребителей данного товара.</w:t>
      </w:r>
    </w:p>
    <w:p w:rsidR="00764FB1" w:rsidRPr="00436F6E" w:rsidRDefault="00764FB1" w:rsidP="00764FB1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36F6E">
        <w:rPr>
          <w:rFonts w:ascii="Times New Roman" w:hAnsi="Times New Roman"/>
          <w:sz w:val="28"/>
          <w:szCs w:val="28"/>
        </w:rPr>
        <w:t xml:space="preserve">Некоторые считают, что маркетинг – это всего лишь реклама и продажа. Но это не так. Реклама, сбыт, привлечение клиента – это всего лишь функции и инструменты маркетинга.  </w:t>
      </w:r>
    </w:p>
    <w:p w:rsidR="00691CFF" w:rsidRDefault="00764FB1" w:rsidP="00764F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F6E">
        <w:rPr>
          <w:sz w:val="28"/>
          <w:szCs w:val="28"/>
        </w:rPr>
        <w:t>Согласно маркетинговой теории существует набор определенных функций, которые выполняет маркетинг. Функции представляют собой совокупность видов деятельности, связанной с изучением рынка, развитием ассортимента, формированием каналов товародвижения на рынок, проведением рекламы и стимулированием продажи, а также с управлением и контролем. Каждая из этих функций сама по себе важна, но только в тесной взаимосвязи они позволяют успешно реализовать принципы маркетинга.</w:t>
      </w:r>
    </w:p>
    <w:p w:rsidR="00764FB1" w:rsidRDefault="00764FB1" w:rsidP="00764F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FB1" w:rsidRDefault="00764FB1" w:rsidP="00764F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FB1" w:rsidRDefault="00764FB1" w:rsidP="00764F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FB1" w:rsidRDefault="00764FB1" w:rsidP="00764F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764FB1">
        <w:rPr>
          <w:b/>
          <w:color w:val="000000"/>
          <w:sz w:val="32"/>
          <w:szCs w:val="32"/>
        </w:rPr>
        <w:t>Список используемой литературы.</w:t>
      </w:r>
    </w:p>
    <w:p w:rsidR="00764FB1" w:rsidRDefault="00621F11" w:rsidP="00621F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Башев Г.Л., Тарасевич В.М., Анн Х. Маркетниг: Учебник для вузов. 3-е изд./Под общ. ред. Г.Л.Башева.-СПб.:Питер,2007.-736с.</w:t>
      </w:r>
    </w:p>
    <w:p w:rsidR="00621F11" w:rsidRDefault="00621F11" w:rsidP="00621F1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Бронникова Т. С., Чернявский А. Г. Маркетинг: Учебное пособие. Таганрог: Изд-во ТРТУ, 1999.</w:t>
      </w:r>
    </w:p>
    <w:p w:rsidR="00621F11" w:rsidRDefault="00621F11" w:rsidP="00621F1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Котлер Ф. Осно</w:t>
      </w:r>
      <w:r>
        <w:rPr>
          <w:sz w:val="28"/>
          <w:szCs w:val="28"/>
        </w:rPr>
        <w:t>вы маркетинга. Краткий курс — М.:</w:t>
      </w:r>
      <w:r w:rsidRPr="00436F6E">
        <w:rPr>
          <w:sz w:val="28"/>
          <w:szCs w:val="28"/>
        </w:rPr>
        <w:t xml:space="preserve"> Издательский дом Вильямс, 2007</w:t>
      </w:r>
      <w:r>
        <w:rPr>
          <w:sz w:val="28"/>
          <w:szCs w:val="28"/>
        </w:rPr>
        <w:t>.</w:t>
      </w:r>
    </w:p>
    <w:p w:rsidR="00621F11" w:rsidRDefault="00621F11" w:rsidP="00621F1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Маркетинг. Учебник для вузов/Н.Д.Эриашвили, К.Ховард; Ю.А.Цыпкин и др.; Под ред. Н.Д.Эриашвили.-3-е изд., перераб. и доп.-М.: ЮНИТИ-ДАНА, 2005.-631с.</w:t>
      </w:r>
    </w:p>
    <w:p w:rsidR="00621F11" w:rsidRDefault="00D5093E" w:rsidP="00621F1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Маркетинг:</w:t>
      </w:r>
      <w:r w:rsidR="00621F11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/А.Н.Романов, Ю.Ю.Корлюгов, </w:t>
      </w:r>
      <w:r w:rsidR="00621F11">
        <w:rPr>
          <w:sz w:val="28"/>
          <w:szCs w:val="28"/>
        </w:rPr>
        <w:t>С.А.Красиль</w:t>
      </w:r>
      <w:r>
        <w:rPr>
          <w:sz w:val="28"/>
          <w:szCs w:val="28"/>
        </w:rPr>
        <w:t xml:space="preserve">- </w:t>
      </w:r>
      <w:r w:rsidR="00621F11">
        <w:rPr>
          <w:sz w:val="28"/>
          <w:szCs w:val="28"/>
        </w:rPr>
        <w:t>ников</w:t>
      </w:r>
      <w:r>
        <w:rPr>
          <w:sz w:val="28"/>
          <w:szCs w:val="28"/>
        </w:rPr>
        <w:t xml:space="preserve"> и др.; Под ред. А.Н. Романова.-М.: Банки и биржи, ЮНИТИ, 1996.-560 с.</w:t>
      </w:r>
    </w:p>
    <w:p w:rsidR="00D5093E" w:rsidRDefault="00D5093E" w:rsidP="00621F1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Маслова Т.Д., Божук С.Г., Ковалик Л.Н. Маркетинг. Учебник для вузов.3-е изд., перераб. и доп.-СПб.: Питер, 2008.-384с.</w:t>
      </w:r>
    </w:p>
    <w:p w:rsidR="00D5093E" w:rsidRDefault="00D5093E" w:rsidP="00621F1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Михалева Е.П. Маркетинг: Пособие для сдачи экзамена.-М.: Юрайт-Издат, 2004.-222с.</w:t>
      </w:r>
    </w:p>
    <w:p w:rsidR="00D5093E" w:rsidRPr="00621F11" w:rsidRDefault="00D5093E" w:rsidP="00621F1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Сребник Б.В. Маркетинг: Учеб.пособие для вузов.- М.: Высш.шк., 2005.-360 с.</w:t>
      </w:r>
    </w:p>
    <w:p w:rsidR="00621F11" w:rsidRPr="00764FB1" w:rsidRDefault="00621F11" w:rsidP="00621F1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651578" w:rsidRPr="00B51712" w:rsidRDefault="00651578" w:rsidP="00651578">
      <w:pPr>
        <w:shd w:val="clear" w:color="auto" w:fill="FFFFFF"/>
        <w:spacing w:line="360" w:lineRule="auto"/>
        <w:rPr>
          <w:sz w:val="28"/>
          <w:szCs w:val="28"/>
        </w:rPr>
      </w:pPr>
    </w:p>
    <w:p w:rsidR="00A66295" w:rsidRPr="00530B9E" w:rsidRDefault="00A66295" w:rsidP="00A66295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A66295" w:rsidRPr="00530B9E" w:rsidRDefault="00A66295" w:rsidP="00A66295">
      <w:pPr>
        <w:shd w:val="clear" w:color="auto" w:fill="FFFFFF"/>
        <w:spacing w:line="360" w:lineRule="auto"/>
        <w:rPr>
          <w:sz w:val="28"/>
          <w:szCs w:val="28"/>
        </w:rPr>
      </w:pPr>
    </w:p>
    <w:p w:rsidR="00431E55" w:rsidRPr="007C3652" w:rsidRDefault="00431E55" w:rsidP="00431E55">
      <w:pPr>
        <w:shd w:val="clear" w:color="auto" w:fill="FFFFFF"/>
        <w:spacing w:line="360" w:lineRule="auto"/>
        <w:rPr>
          <w:sz w:val="28"/>
          <w:szCs w:val="28"/>
        </w:rPr>
      </w:pPr>
    </w:p>
    <w:p w:rsidR="003B77C2" w:rsidRPr="007F4D20" w:rsidRDefault="003B77C2" w:rsidP="004C76DF">
      <w:pPr>
        <w:shd w:val="clear" w:color="auto" w:fill="FFFFFF"/>
        <w:spacing w:before="14" w:line="360" w:lineRule="auto"/>
        <w:ind w:right="62" w:firstLine="216"/>
        <w:rPr>
          <w:sz w:val="28"/>
          <w:szCs w:val="28"/>
        </w:rPr>
      </w:pPr>
    </w:p>
    <w:p w:rsidR="00B26F09" w:rsidRPr="00C65E06" w:rsidRDefault="00B26F09" w:rsidP="00B26F09">
      <w:pPr>
        <w:shd w:val="clear" w:color="auto" w:fill="FFFFFF"/>
        <w:spacing w:before="10" w:line="360" w:lineRule="auto"/>
        <w:ind w:right="58" w:firstLine="708"/>
        <w:rPr>
          <w:sz w:val="28"/>
          <w:szCs w:val="28"/>
        </w:rPr>
      </w:pPr>
    </w:p>
    <w:p w:rsidR="00537936" w:rsidRPr="00916E7E" w:rsidRDefault="00537936" w:rsidP="00916E7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37936" w:rsidRPr="00916E7E" w:rsidSect="00D5093E">
      <w:footerReference w:type="even" r:id="rId12"/>
      <w:footerReference w:type="default" r:id="rId13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91" w:rsidRDefault="00445791">
      <w:r>
        <w:separator/>
      </w:r>
    </w:p>
  </w:endnote>
  <w:endnote w:type="continuationSeparator" w:id="0">
    <w:p w:rsidR="00445791" w:rsidRDefault="0044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3E" w:rsidRDefault="00D5093E" w:rsidP="00DD1C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093E" w:rsidRDefault="00D509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3E" w:rsidRDefault="00D5093E" w:rsidP="00DD1C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45E">
      <w:rPr>
        <w:rStyle w:val="a6"/>
        <w:noProof/>
      </w:rPr>
      <w:t>2</w:t>
    </w:r>
    <w:r>
      <w:rPr>
        <w:rStyle w:val="a6"/>
      </w:rPr>
      <w:fldChar w:fldCharType="end"/>
    </w:r>
  </w:p>
  <w:p w:rsidR="00D5093E" w:rsidRDefault="00D509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91" w:rsidRDefault="00445791">
      <w:r>
        <w:separator/>
      </w:r>
    </w:p>
  </w:footnote>
  <w:footnote w:type="continuationSeparator" w:id="0">
    <w:p w:rsidR="00445791" w:rsidRDefault="0044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8296A"/>
    <w:lvl w:ilvl="0">
      <w:numFmt w:val="bullet"/>
      <w:lvlText w:val="*"/>
      <w:lvlJc w:val="left"/>
    </w:lvl>
  </w:abstractNum>
  <w:abstractNum w:abstractNumId="1">
    <w:nsid w:val="0D4B2903"/>
    <w:multiLevelType w:val="hybridMultilevel"/>
    <w:tmpl w:val="5EF07594"/>
    <w:lvl w:ilvl="0" w:tplc="6AE40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64724"/>
    <w:multiLevelType w:val="hybridMultilevel"/>
    <w:tmpl w:val="C7B4E9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A019C"/>
    <w:multiLevelType w:val="hybridMultilevel"/>
    <w:tmpl w:val="D03C3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2206E"/>
    <w:multiLevelType w:val="hybridMultilevel"/>
    <w:tmpl w:val="883AC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9C5476"/>
    <w:multiLevelType w:val="hybridMultilevel"/>
    <w:tmpl w:val="82381E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9476B"/>
    <w:multiLevelType w:val="hybridMultilevel"/>
    <w:tmpl w:val="76062B52"/>
    <w:lvl w:ilvl="0" w:tplc="A36E5CB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8DF23CC"/>
    <w:multiLevelType w:val="hybridMultilevel"/>
    <w:tmpl w:val="20A6CA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E6D8D"/>
    <w:multiLevelType w:val="hybridMultilevel"/>
    <w:tmpl w:val="CE96E8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95FC9"/>
    <w:multiLevelType w:val="singleLevel"/>
    <w:tmpl w:val="C256ECF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1B6"/>
    <w:rsid w:val="00040BA6"/>
    <w:rsid w:val="0005235E"/>
    <w:rsid w:val="00097FA0"/>
    <w:rsid w:val="000E0B5D"/>
    <w:rsid w:val="0031145E"/>
    <w:rsid w:val="003B77C2"/>
    <w:rsid w:val="00431E55"/>
    <w:rsid w:val="00445791"/>
    <w:rsid w:val="00454371"/>
    <w:rsid w:val="00462D1C"/>
    <w:rsid w:val="004A58A7"/>
    <w:rsid w:val="004B6A43"/>
    <w:rsid w:val="004C76DF"/>
    <w:rsid w:val="00537936"/>
    <w:rsid w:val="00585505"/>
    <w:rsid w:val="005B0479"/>
    <w:rsid w:val="00621F11"/>
    <w:rsid w:val="006317B5"/>
    <w:rsid w:val="00632395"/>
    <w:rsid w:val="00651578"/>
    <w:rsid w:val="00691CFF"/>
    <w:rsid w:val="00764FB1"/>
    <w:rsid w:val="00831BD2"/>
    <w:rsid w:val="008E7810"/>
    <w:rsid w:val="00916E7E"/>
    <w:rsid w:val="009467F1"/>
    <w:rsid w:val="009D6CCC"/>
    <w:rsid w:val="00A66295"/>
    <w:rsid w:val="00AE7ED7"/>
    <w:rsid w:val="00B26F09"/>
    <w:rsid w:val="00B75B75"/>
    <w:rsid w:val="00C655D5"/>
    <w:rsid w:val="00C77F6E"/>
    <w:rsid w:val="00D5093E"/>
    <w:rsid w:val="00DC3984"/>
    <w:rsid w:val="00DD1C47"/>
    <w:rsid w:val="00DD48AC"/>
    <w:rsid w:val="00E0092A"/>
    <w:rsid w:val="00E25CEC"/>
    <w:rsid w:val="00E2774D"/>
    <w:rsid w:val="00EC11B6"/>
    <w:rsid w:val="00F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FD7A226B-8A19-49E2-A30C-DCF28BC9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B6"/>
  </w:style>
  <w:style w:type="paragraph" w:styleId="1">
    <w:name w:val="heading 1"/>
    <w:basedOn w:val="a"/>
    <w:next w:val="a"/>
    <w:qFormat/>
    <w:rsid w:val="00EC11B6"/>
    <w:pPr>
      <w:keepNext/>
      <w:spacing w:line="360" w:lineRule="auto"/>
      <w:ind w:left="442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B7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462D1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64FB1"/>
    <w:rPr>
      <w:b/>
      <w:bCs/>
    </w:rPr>
  </w:style>
  <w:style w:type="paragraph" w:customStyle="1" w:styleId="12ch">
    <w:name w:val="Стиль Основной текст с отступом + Первая строка:  12 ch"/>
    <w:basedOn w:val="2"/>
    <w:rsid w:val="00764FB1"/>
    <w:pPr>
      <w:autoSpaceDE w:val="0"/>
      <w:autoSpaceDN w:val="0"/>
      <w:ind w:firstLine="1200"/>
      <w:jc w:val="both"/>
    </w:pPr>
    <w:rPr>
      <w:rFonts w:ascii="Arial" w:hAnsi="Arial"/>
      <w:b w:val="0"/>
      <w:bCs w:val="0"/>
      <w:sz w:val="24"/>
      <w:szCs w:val="24"/>
    </w:rPr>
  </w:style>
  <w:style w:type="paragraph" w:styleId="a5">
    <w:name w:val="footer"/>
    <w:basedOn w:val="a"/>
    <w:rsid w:val="00D509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5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7332</Words>
  <Characters>41794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2014-08-16T12:33:00Z</dcterms:created>
  <dcterms:modified xsi:type="dcterms:W3CDTF">2014-08-16T12:33:00Z</dcterms:modified>
</cp:coreProperties>
</file>