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AD" w:rsidRDefault="00D912AD" w:rsidP="00376744">
      <w:pPr>
        <w:widowControl w:val="0"/>
        <w:spacing w:line="360" w:lineRule="auto"/>
        <w:ind w:firstLine="709"/>
        <w:jc w:val="both"/>
        <w:rPr>
          <w:color w:val="000000"/>
          <w:sz w:val="28"/>
          <w:szCs w:val="28"/>
        </w:rPr>
      </w:pPr>
      <w:r w:rsidRPr="00376744">
        <w:rPr>
          <w:b/>
          <w:bCs/>
          <w:color w:val="000000"/>
          <w:sz w:val="28"/>
          <w:szCs w:val="28"/>
        </w:rPr>
        <w:t>Тема</w:t>
      </w:r>
      <w:r w:rsidR="005E3592" w:rsidRPr="00376744">
        <w:rPr>
          <w:b/>
          <w:bCs/>
          <w:color w:val="000000"/>
          <w:sz w:val="28"/>
          <w:szCs w:val="28"/>
        </w:rPr>
        <w:t xml:space="preserve"> 6</w:t>
      </w:r>
      <w:r w:rsidR="00AB3E0B" w:rsidRPr="00376744">
        <w:rPr>
          <w:b/>
          <w:bCs/>
          <w:color w:val="000000"/>
          <w:sz w:val="28"/>
          <w:szCs w:val="28"/>
        </w:rPr>
        <w:t>.</w:t>
      </w:r>
      <w:r w:rsidR="00F14AEA" w:rsidRPr="00376744">
        <w:rPr>
          <w:b/>
          <w:bCs/>
          <w:color w:val="000000"/>
          <w:sz w:val="28"/>
          <w:szCs w:val="28"/>
        </w:rPr>
        <w:t xml:space="preserve"> </w:t>
      </w:r>
      <w:r w:rsidR="00B4481B" w:rsidRPr="00376744">
        <w:rPr>
          <w:b/>
          <w:bCs/>
          <w:color w:val="000000"/>
          <w:sz w:val="28"/>
          <w:szCs w:val="28"/>
        </w:rPr>
        <w:t>Маркетинговые технологии: разработка целевого рынка</w:t>
      </w:r>
    </w:p>
    <w:p w:rsidR="00376744" w:rsidRPr="00376744" w:rsidRDefault="00376744" w:rsidP="00376744">
      <w:pPr>
        <w:widowControl w:val="0"/>
        <w:spacing w:line="360" w:lineRule="auto"/>
        <w:ind w:firstLine="709"/>
        <w:jc w:val="both"/>
        <w:rPr>
          <w:color w:val="000000"/>
          <w:sz w:val="28"/>
          <w:szCs w:val="28"/>
        </w:rPr>
      </w:pPr>
    </w:p>
    <w:p w:rsidR="00D912AD" w:rsidRPr="00376744" w:rsidRDefault="000A607E" w:rsidP="00376744">
      <w:pPr>
        <w:widowControl w:val="0"/>
        <w:spacing w:line="360" w:lineRule="auto"/>
        <w:ind w:firstLine="709"/>
        <w:jc w:val="both"/>
        <w:rPr>
          <w:color w:val="000000"/>
          <w:sz w:val="28"/>
          <w:szCs w:val="28"/>
        </w:rPr>
      </w:pPr>
      <w:r w:rsidRPr="00376744">
        <w:rPr>
          <w:color w:val="000000"/>
          <w:sz w:val="28"/>
          <w:szCs w:val="28"/>
        </w:rPr>
        <w:t>Вопросы:</w:t>
      </w:r>
    </w:p>
    <w:p w:rsidR="000A607E" w:rsidRPr="00376744" w:rsidRDefault="00EF0249" w:rsidP="00CC46BF">
      <w:pPr>
        <w:widowControl w:val="0"/>
        <w:numPr>
          <w:ilvl w:val="0"/>
          <w:numId w:val="6"/>
        </w:numPr>
        <w:spacing w:line="360" w:lineRule="auto"/>
        <w:ind w:left="0" w:firstLine="709"/>
        <w:jc w:val="both"/>
        <w:rPr>
          <w:color w:val="000000"/>
          <w:sz w:val="28"/>
          <w:szCs w:val="28"/>
        </w:rPr>
      </w:pPr>
      <w:r w:rsidRPr="00376744">
        <w:rPr>
          <w:color w:val="000000"/>
          <w:sz w:val="28"/>
          <w:szCs w:val="28"/>
        </w:rPr>
        <w:t xml:space="preserve">Определение базового рынка. </w:t>
      </w:r>
      <w:r w:rsidR="00044B6E" w:rsidRPr="00376744">
        <w:rPr>
          <w:color w:val="000000"/>
          <w:sz w:val="28"/>
          <w:szCs w:val="28"/>
        </w:rPr>
        <w:t>Сегментирование базового рынка: макро- и микросегментация.</w:t>
      </w:r>
    </w:p>
    <w:p w:rsidR="000A607E" w:rsidRPr="00376744" w:rsidRDefault="00B95B12" w:rsidP="00CC46BF">
      <w:pPr>
        <w:widowControl w:val="0"/>
        <w:numPr>
          <w:ilvl w:val="0"/>
          <w:numId w:val="6"/>
        </w:numPr>
        <w:spacing w:line="360" w:lineRule="auto"/>
        <w:ind w:left="0" w:firstLine="709"/>
        <w:jc w:val="both"/>
        <w:rPr>
          <w:color w:val="000000"/>
          <w:sz w:val="28"/>
          <w:szCs w:val="28"/>
        </w:rPr>
      </w:pPr>
      <w:r w:rsidRPr="00376744">
        <w:rPr>
          <w:color w:val="000000"/>
          <w:sz w:val="28"/>
          <w:szCs w:val="28"/>
        </w:rPr>
        <w:t>Микросегментационный анализ.</w:t>
      </w:r>
    </w:p>
    <w:p w:rsidR="002F0410" w:rsidRPr="00376744" w:rsidRDefault="00B95B12" w:rsidP="00CC46BF">
      <w:pPr>
        <w:widowControl w:val="0"/>
        <w:numPr>
          <w:ilvl w:val="0"/>
          <w:numId w:val="6"/>
        </w:numPr>
        <w:spacing w:line="360" w:lineRule="auto"/>
        <w:ind w:left="0" w:firstLine="709"/>
        <w:jc w:val="both"/>
        <w:rPr>
          <w:color w:val="000000"/>
          <w:sz w:val="28"/>
          <w:szCs w:val="28"/>
        </w:rPr>
      </w:pPr>
      <w:r w:rsidRPr="00376744">
        <w:rPr>
          <w:color w:val="000000"/>
          <w:sz w:val="28"/>
          <w:szCs w:val="28"/>
        </w:rPr>
        <w:t>Выбор целевых сегментов.</w:t>
      </w:r>
    </w:p>
    <w:p w:rsidR="002F0410" w:rsidRPr="00376744" w:rsidRDefault="002F0410" w:rsidP="00CC46BF">
      <w:pPr>
        <w:widowControl w:val="0"/>
        <w:numPr>
          <w:ilvl w:val="0"/>
          <w:numId w:val="6"/>
        </w:numPr>
        <w:spacing w:line="360" w:lineRule="auto"/>
        <w:ind w:left="0" w:firstLine="709"/>
        <w:jc w:val="both"/>
        <w:rPr>
          <w:color w:val="000000"/>
          <w:sz w:val="28"/>
          <w:szCs w:val="28"/>
        </w:rPr>
      </w:pPr>
      <w:r w:rsidRPr="00376744">
        <w:rPr>
          <w:color w:val="000000"/>
          <w:sz w:val="28"/>
          <w:szCs w:val="28"/>
        </w:rPr>
        <w:t>Создание отличительных преимуществ</w:t>
      </w:r>
    </w:p>
    <w:p w:rsidR="00B95B12" w:rsidRPr="00376744" w:rsidRDefault="00E007EC" w:rsidP="00CC46BF">
      <w:pPr>
        <w:widowControl w:val="0"/>
        <w:numPr>
          <w:ilvl w:val="0"/>
          <w:numId w:val="6"/>
        </w:numPr>
        <w:spacing w:line="360" w:lineRule="auto"/>
        <w:ind w:left="0" w:firstLine="709"/>
        <w:jc w:val="both"/>
        <w:rPr>
          <w:color w:val="000000"/>
          <w:sz w:val="28"/>
          <w:szCs w:val="28"/>
        </w:rPr>
      </w:pPr>
      <w:r w:rsidRPr="00376744">
        <w:rPr>
          <w:color w:val="000000"/>
          <w:sz w:val="28"/>
          <w:szCs w:val="28"/>
        </w:rPr>
        <w:t>Стратегия позиционирования</w:t>
      </w:r>
    </w:p>
    <w:p w:rsidR="00B21A15" w:rsidRPr="00376744" w:rsidRDefault="00B21A15" w:rsidP="00376744">
      <w:pPr>
        <w:widowControl w:val="0"/>
        <w:spacing w:line="360" w:lineRule="auto"/>
        <w:ind w:firstLine="709"/>
        <w:jc w:val="both"/>
        <w:rPr>
          <w:color w:val="000000"/>
          <w:sz w:val="28"/>
          <w:szCs w:val="28"/>
        </w:rPr>
      </w:pPr>
    </w:p>
    <w:p w:rsidR="00B41442" w:rsidRPr="00376744" w:rsidRDefault="00B41442" w:rsidP="00376744">
      <w:pPr>
        <w:widowControl w:val="0"/>
        <w:spacing w:line="360" w:lineRule="auto"/>
        <w:ind w:firstLine="709"/>
        <w:jc w:val="both"/>
        <w:rPr>
          <w:color w:val="000000"/>
          <w:sz w:val="28"/>
          <w:szCs w:val="28"/>
        </w:rPr>
      </w:pPr>
      <w:r w:rsidRPr="00376744">
        <w:rPr>
          <w:b/>
          <w:bCs/>
          <w:color w:val="000000"/>
          <w:sz w:val="28"/>
          <w:szCs w:val="28"/>
        </w:rPr>
        <w:t>Вопрос 1. Определение базового рынка. Сегментирование рынка: макро- и микросегментация</w:t>
      </w:r>
    </w:p>
    <w:p w:rsidR="00B41442" w:rsidRPr="00376744" w:rsidRDefault="00B41442" w:rsidP="00376744">
      <w:pPr>
        <w:widowControl w:val="0"/>
        <w:spacing w:line="360" w:lineRule="auto"/>
        <w:ind w:firstLine="709"/>
        <w:jc w:val="both"/>
        <w:rPr>
          <w:color w:val="000000"/>
          <w:sz w:val="28"/>
          <w:szCs w:val="28"/>
        </w:rPr>
      </w:pPr>
    </w:p>
    <w:p w:rsidR="00B41442" w:rsidRPr="00376744" w:rsidRDefault="00B41442" w:rsidP="00376744">
      <w:pPr>
        <w:widowControl w:val="0"/>
        <w:spacing w:line="360" w:lineRule="auto"/>
        <w:ind w:firstLine="709"/>
        <w:jc w:val="both"/>
        <w:rPr>
          <w:color w:val="000000"/>
          <w:sz w:val="28"/>
          <w:szCs w:val="28"/>
        </w:rPr>
      </w:pPr>
      <w:r w:rsidRPr="00376744">
        <w:rPr>
          <w:color w:val="000000"/>
          <w:sz w:val="28"/>
          <w:szCs w:val="28"/>
        </w:rPr>
        <w:t>Сегментирование рынка и позиционирование –</w:t>
      </w:r>
    </w:p>
    <w:p w:rsidR="00B41442" w:rsidRPr="00376744" w:rsidRDefault="00B41442" w:rsidP="00376744">
      <w:pPr>
        <w:widowControl w:val="0"/>
        <w:spacing w:line="360" w:lineRule="auto"/>
        <w:ind w:firstLine="709"/>
        <w:jc w:val="both"/>
        <w:rPr>
          <w:color w:val="000000"/>
          <w:sz w:val="28"/>
          <w:szCs w:val="28"/>
        </w:rPr>
      </w:pPr>
      <w:r w:rsidRPr="00376744">
        <w:rPr>
          <w:color w:val="000000"/>
          <w:sz w:val="28"/>
          <w:szCs w:val="28"/>
        </w:rPr>
        <w:t>вот два ключа к разработке стратегии роста корпорации</w:t>
      </w:r>
    </w:p>
    <w:p w:rsidR="00B41442" w:rsidRPr="00376744" w:rsidRDefault="00B41442" w:rsidP="00376744">
      <w:pPr>
        <w:widowControl w:val="0"/>
        <w:spacing w:line="360" w:lineRule="auto"/>
        <w:ind w:firstLine="709"/>
        <w:jc w:val="both"/>
        <w:rPr>
          <w:color w:val="000000"/>
          <w:sz w:val="28"/>
          <w:szCs w:val="28"/>
        </w:rPr>
      </w:pPr>
      <w:r w:rsidRPr="00376744">
        <w:rPr>
          <w:color w:val="000000"/>
          <w:sz w:val="28"/>
          <w:szCs w:val="28"/>
        </w:rPr>
        <w:t>Теодор Левитт</w:t>
      </w:r>
    </w:p>
    <w:p w:rsidR="00B41442" w:rsidRPr="00376744" w:rsidRDefault="00B41442" w:rsidP="00376744">
      <w:pPr>
        <w:widowControl w:val="0"/>
        <w:spacing w:line="360" w:lineRule="auto"/>
        <w:ind w:firstLine="709"/>
        <w:jc w:val="both"/>
        <w:rPr>
          <w:color w:val="000000"/>
          <w:sz w:val="28"/>
          <w:szCs w:val="28"/>
        </w:rPr>
      </w:pPr>
      <w:r w:rsidRPr="00376744">
        <w:rPr>
          <w:color w:val="000000"/>
          <w:sz w:val="28"/>
          <w:szCs w:val="28"/>
        </w:rPr>
        <w:t>Решения в области маркетинга и соответствующие планы принимаются по 4 направлениям:</w:t>
      </w:r>
    </w:p>
    <w:p w:rsidR="00B41442" w:rsidRPr="00376744" w:rsidRDefault="00B41442" w:rsidP="00CC46BF">
      <w:pPr>
        <w:widowControl w:val="0"/>
        <w:numPr>
          <w:ilvl w:val="0"/>
          <w:numId w:val="7"/>
        </w:numPr>
        <w:spacing w:line="360" w:lineRule="auto"/>
        <w:ind w:left="0" w:firstLine="709"/>
        <w:jc w:val="both"/>
        <w:rPr>
          <w:color w:val="000000"/>
          <w:sz w:val="28"/>
          <w:szCs w:val="28"/>
        </w:rPr>
      </w:pPr>
      <w:r w:rsidRPr="00376744">
        <w:rPr>
          <w:color w:val="000000"/>
          <w:sz w:val="28"/>
          <w:szCs w:val="28"/>
        </w:rPr>
        <w:t>Сегментирование рынка. Менеджеры фирмы должны разделять целевые рынки на четкие группы потребителей (сегменты), изучать их потребности, характеристики, процесс принятия покупателями решений и паттерны их поведения.</w:t>
      </w:r>
    </w:p>
    <w:p w:rsidR="00B41442" w:rsidRPr="00376744" w:rsidRDefault="00B41442" w:rsidP="00CC46BF">
      <w:pPr>
        <w:widowControl w:val="0"/>
        <w:numPr>
          <w:ilvl w:val="0"/>
          <w:numId w:val="7"/>
        </w:numPr>
        <w:spacing w:line="360" w:lineRule="auto"/>
        <w:ind w:left="0" w:firstLine="709"/>
        <w:jc w:val="both"/>
        <w:rPr>
          <w:color w:val="000000"/>
          <w:sz w:val="28"/>
          <w:szCs w:val="28"/>
        </w:rPr>
      </w:pPr>
      <w:r w:rsidRPr="00376744">
        <w:rPr>
          <w:color w:val="000000"/>
          <w:sz w:val="28"/>
          <w:szCs w:val="28"/>
        </w:rPr>
        <w:t>Определение целевых рынков. Следует провести анализ привлекательности различных сегментов  рынка в соответствии с получаемой прибылью и возможностями роста и выбрать те из них, которые представляют наибольший интерес для фирмы.</w:t>
      </w:r>
    </w:p>
    <w:p w:rsidR="00B41442" w:rsidRPr="00376744" w:rsidRDefault="00B41442" w:rsidP="00CC46BF">
      <w:pPr>
        <w:widowControl w:val="0"/>
        <w:numPr>
          <w:ilvl w:val="0"/>
          <w:numId w:val="7"/>
        </w:numPr>
        <w:spacing w:line="360" w:lineRule="auto"/>
        <w:ind w:left="0" w:firstLine="709"/>
        <w:jc w:val="both"/>
        <w:rPr>
          <w:color w:val="000000"/>
          <w:sz w:val="28"/>
          <w:szCs w:val="28"/>
        </w:rPr>
      </w:pPr>
      <w:r w:rsidRPr="00376744">
        <w:rPr>
          <w:color w:val="000000"/>
          <w:sz w:val="28"/>
          <w:szCs w:val="28"/>
        </w:rPr>
        <w:t xml:space="preserve">Рыночное позиционирование. Определившись с целевыми сегментами, компания приступает к разработке отличительных преимуществ, призванных помочь её занять достойное место в сознании потребителей. Для реализации стратегии позиционирования разрабатывается программа </w:t>
      </w:r>
      <w:r w:rsidRPr="00376744">
        <w:rPr>
          <w:color w:val="000000"/>
          <w:sz w:val="28"/>
          <w:szCs w:val="28"/>
        </w:rPr>
        <w:lastRenderedPageBreak/>
        <w:t>маркетинга – микс.</w:t>
      </w:r>
    </w:p>
    <w:p w:rsidR="00B41442" w:rsidRDefault="00B41442" w:rsidP="00CC46BF">
      <w:pPr>
        <w:widowControl w:val="0"/>
        <w:numPr>
          <w:ilvl w:val="0"/>
          <w:numId w:val="7"/>
        </w:numPr>
        <w:spacing w:line="360" w:lineRule="auto"/>
        <w:ind w:left="0" w:firstLine="709"/>
        <w:jc w:val="both"/>
        <w:rPr>
          <w:color w:val="000000"/>
          <w:sz w:val="28"/>
          <w:szCs w:val="28"/>
        </w:rPr>
      </w:pPr>
      <w:r w:rsidRPr="00376744">
        <w:rPr>
          <w:color w:val="000000"/>
          <w:sz w:val="28"/>
          <w:szCs w:val="28"/>
        </w:rPr>
        <w:t>Планирование маркетинговой деятельности. На последнем этапе руководители фирмы разрабатывают план реализации стратегии позиционирования и создания организации, способной использовать потенциал рынка.</w:t>
      </w:r>
    </w:p>
    <w:p w:rsidR="00376744" w:rsidRPr="00376744" w:rsidRDefault="00376744" w:rsidP="00376744">
      <w:pPr>
        <w:widowControl w:val="0"/>
        <w:spacing w:line="360" w:lineRule="auto"/>
        <w:jc w:val="both"/>
        <w:rPr>
          <w:color w:val="000000"/>
          <w:sz w:val="28"/>
          <w:szCs w:val="28"/>
        </w:rPr>
      </w:pPr>
    </w:p>
    <w:p w:rsidR="00B41442" w:rsidRDefault="00B41442" w:rsidP="00B41442">
      <w:pPr>
        <w:jc w:val="both"/>
        <w:rPr>
          <w:sz w:val="22"/>
          <w:szCs w:val="22"/>
        </w:rPr>
      </w:pPr>
    </w:p>
    <w:p w:rsidR="00B41442" w:rsidRDefault="00B6604C" w:rsidP="00B41442">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5" o:title=""/>
          </v:shape>
        </w:pict>
      </w:r>
    </w:p>
    <w:p w:rsidR="00B41442" w:rsidRDefault="00B41442" w:rsidP="00B41442">
      <w:pPr>
        <w:jc w:val="both"/>
      </w:pPr>
    </w:p>
    <w:p w:rsidR="00B41442" w:rsidRDefault="00B41442" w:rsidP="00B41442">
      <w:pPr>
        <w:jc w:val="both"/>
      </w:pPr>
    </w:p>
    <w:p w:rsidR="00D10E27" w:rsidRDefault="00D10E27"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376744" w:rsidRDefault="00376744" w:rsidP="00B41442">
      <w:pPr>
        <w:jc w:val="both"/>
      </w:pPr>
    </w:p>
    <w:p w:rsidR="00D10E27" w:rsidRDefault="00D10E27" w:rsidP="00B41442">
      <w:pPr>
        <w:jc w:val="both"/>
      </w:pPr>
    </w:p>
    <w:p w:rsidR="00D10E27" w:rsidRDefault="00D10E27" w:rsidP="00B41442">
      <w:pPr>
        <w:jc w:val="both"/>
      </w:pPr>
    </w:p>
    <w:p w:rsidR="00FF2EB2" w:rsidRDefault="00FF2EB2" w:rsidP="00376744">
      <w:pPr>
        <w:widowControl w:val="0"/>
        <w:spacing w:line="360" w:lineRule="auto"/>
        <w:ind w:firstLine="709"/>
        <w:jc w:val="both"/>
        <w:rPr>
          <w:color w:val="000000"/>
          <w:sz w:val="28"/>
          <w:szCs w:val="28"/>
        </w:rPr>
      </w:pP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Определение базового рынка</w:t>
      </w:r>
      <w:r w:rsidR="00BA25ED">
        <w:rPr>
          <w:color w:val="000000"/>
          <w:sz w:val="28"/>
          <w:szCs w:val="28"/>
        </w:rPr>
        <w:t>.</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Реализация стратегии сегментирования рынка начинается с определения миссии компании, которое указывает на истинную функцию  или цель фирмы в отношении ориентации на потребителя.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Основные вопросы формулируются следующим образом:</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каким видом (ами) бизнеса мы занимаемся?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каким видом (ами) бизнеса нам следует заниматься?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каким видом (ами) бизнеса нам  не следует заниматься?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Чтобы ответить на эти вопросы, ориентируясь на потребителя и избежать проблемы «близорукости», определение бизнеса должно быть не техническим, а более общим, т.е. учитывать необходимые  потребителю «решения».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Основные принципы данного подхода:</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для покупателя важен не товар, а выполняемая им функция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покупается не сам товар, а решение проблемы клиента</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требуемая функция может реализовываться с помощью различных технологий</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технологии быстро изменяются, тогда как базовые потребности остаются стабильными.</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Именно поэтому для фирмы с рыночной ориентацией необходимо определить свой бизнес в терминах базовой потребности, а не товара!</w:t>
      </w:r>
    </w:p>
    <w:p w:rsidR="00376744" w:rsidRDefault="00376744" w:rsidP="00376744">
      <w:pPr>
        <w:widowControl w:val="0"/>
        <w:spacing w:line="360" w:lineRule="auto"/>
        <w:ind w:firstLine="709"/>
        <w:jc w:val="both"/>
        <w:rPr>
          <w:color w:val="000000"/>
          <w:sz w:val="28"/>
          <w:szCs w:val="28"/>
        </w:rPr>
      </w:pP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Примеры определения базового рынка: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120"/>
      </w:tblGrid>
      <w:tr w:rsidR="00EF0249" w:rsidRPr="00FC2808" w:rsidTr="00FC2808">
        <w:tc>
          <w:tcPr>
            <w:tcW w:w="2880" w:type="dxa"/>
            <w:shd w:val="clear" w:color="auto" w:fill="auto"/>
          </w:tcPr>
          <w:p w:rsidR="00EF0249" w:rsidRPr="00FC2808" w:rsidRDefault="00EF0249" w:rsidP="00FC2808">
            <w:pPr>
              <w:spacing w:line="360" w:lineRule="auto"/>
              <w:rPr>
                <w:sz w:val="20"/>
                <w:szCs w:val="20"/>
              </w:rPr>
            </w:pPr>
            <w:r w:rsidRPr="00FC2808">
              <w:rPr>
                <w:sz w:val="20"/>
                <w:szCs w:val="20"/>
                <w:lang w:val="en-US"/>
              </w:rPr>
              <w:t>Derbit</w:t>
            </w:r>
            <w:r w:rsidRPr="00FC2808">
              <w:rPr>
                <w:sz w:val="20"/>
                <w:szCs w:val="20"/>
              </w:rPr>
              <w:t xml:space="preserve"> </w:t>
            </w:r>
            <w:r w:rsidRPr="00FC2808">
              <w:rPr>
                <w:sz w:val="20"/>
                <w:szCs w:val="20"/>
                <w:lang w:val="en-US"/>
              </w:rPr>
              <w:t>Belgium</w:t>
            </w:r>
            <w:r w:rsidRPr="00FC2808">
              <w:rPr>
                <w:sz w:val="20"/>
                <w:szCs w:val="20"/>
              </w:rPr>
              <w:t xml:space="preserve"> – работает на европейском рынке кровельных материалов и выпускает рулонные изделия на основе модифицированного битума</w:t>
            </w:r>
          </w:p>
        </w:tc>
        <w:tc>
          <w:tcPr>
            <w:tcW w:w="6120" w:type="dxa"/>
            <w:shd w:val="clear" w:color="auto" w:fill="auto"/>
          </w:tcPr>
          <w:p w:rsidR="00EF0249" w:rsidRPr="00FC2808" w:rsidRDefault="00EF0249" w:rsidP="00FC2808">
            <w:pPr>
              <w:spacing w:line="360" w:lineRule="auto"/>
              <w:rPr>
                <w:sz w:val="20"/>
                <w:szCs w:val="20"/>
              </w:rPr>
            </w:pPr>
            <w:r w:rsidRPr="00FC2808">
              <w:rPr>
                <w:sz w:val="20"/>
                <w:szCs w:val="20"/>
              </w:rPr>
              <w:t>«Мы продаем гарантированные решения проблем протечки плоской кровли; нашими партнерами являются эксклюзивные дистрибьюторы и высококвалифицированные мастера-кровельщики»</w:t>
            </w:r>
          </w:p>
        </w:tc>
      </w:tr>
      <w:tr w:rsidR="00EF0249" w:rsidRPr="00FC2808" w:rsidTr="00FC2808">
        <w:tc>
          <w:tcPr>
            <w:tcW w:w="2880" w:type="dxa"/>
            <w:shd w:val="clear" w:color="auto" w:fill="auto"/>
          </w:tcPr>
          <w:p w:rsidR="00EF0249" w:rsidRPr="00FC2808" w:rsidRDefault="00EF0249" w:rsidP="00FC2808">
            <w:pPr>
              <w:spacing w:line="360" w:lineRule="auto"/>
              <w:rPr>
                <w:sz w:val="20"/>
                <w:szCs w:val="20"/>
              </w:rPr>
            </w:pPr>
            <w:r w:rsidRPr="00FC2808">
              <w:rPr>
                <w:sz w:val="20"/>
                <w:szCs w:val="20"/>
                <w:lang w:val="en-US"/>
              </w:rPr>
              <w:t>Sedal</w:t>
            </w:r>
            <w:r w:rsidRPr="00FC2808">
              <w:rPr>
                <w:sz w:val="20"/>
                <w:szCs w:val="20"/>
              </w:rPr>
              <w:t xml:space="preserve"> – французская фирма, производящая металлические вентиляционные решетки</w:t>
            </w:r>
          </w:p>
        </w:tc>
        <w:tc>
          <w:tcPr>
            <w:tcW w:w="6120" w:type="dxa"/>
            <w:shd w:val="clear" w:color="auto" w:fill="auto"/>
          </w:tcPr>
          <w:p w:rsidR="00EF0249" w:rsidRPr="00FC2808" w:rsidRDefault="00EF0249" w:rsidP="00FC2808">
            <w:pPr>
              <w:spacing w:line="360" w:lineRule="auto"/>
              <w:rPr>
                <w:sz w:val="20"/>
                <w:szCs w:val="20"/>
              </w:rPr>
            </w:pPr>
            <w:r w:rsidRPr="00FC2808">
              <w:rPr>
                <w:sz w:val="20"/>
                <w:szCs w:val="20"/>
              </w:rPr>
              <w:t>«Управление воздухом и температурой»;  это позволило фирме включить в ассортимент продукции системы вентиляции и кондиционирования</w:t>
            </w:r>
          </w:p>
        </w:tc>
      </w:tr>
      <w:tr w:rsidR="00EF0249" w:rsidRPr="00FC2808" w:rsidTr="00FC2808">
        <w:tc>
          <w:tcPr>
            <w:tcW w:w="2880" w:type="dxa"/>
            <w:shd w:val="clear" w:color="auto" w:fill="auto"/>
          </w:tcPr>
          <w:p w:rsidR="00EF0249" w:rsidRPr="00FC2808" w:rsidRDefault="00EF0249" w:rsidP="00FC2808">
            <w:pPr>
              <w:spacing w:line="360" w:lineRule="auto"/>
              <w:rPr>
                <w:sz w:val="20"/>
                <w:szCs w:val="20"/>
              </w:rPr>
            </w:pPr>
            <w:r w:rsidRPr="00FC2808">
              <w:rPr>
                <w:sz w:val="20"/>
                <w:szCs w:val="20"/>
                <w:lang w:val="en-US"/>
              </w:rPr>
              <w:t>Automatic</w:t>
            </w:r>
            <w:r w:rsidRPr="00FC2808">
              <w:rPr>
                <w:sz w:val="20"/>
                <w:szCs w:val="20"/>
              </w:rPr>
              <w:t xml:space="preserve"> </w:t>
            </w:r>
            <w:r w:rsidRPr="00FC2808">
              <w:rPr>
                <w:sz w:val="20"/>
                <w:szCs w:val="20"/>
                <w:lang w:val="en-US"/>
              </w:rPr>
              <w:t>Systems</w:t>
            </w:r>
            <w:r w:rsidRPr="00FC2808">
              <w:rPr>
                <w:sz w:val="20"/>
                <w:szCs w:val="20"/>
              </w:rPr>
              <w:t xml:space="preserve">  - выпускает ворота и двери</w:t>
            </w:r>
          </w:p>
        </w:tc>
        <w:tc>
          <w:tcPr>
            <w:tcW w:w="6120" w:type="dxa"/>
            <w:shd w:val="clear" w:color="auto" w:fill="auto"/>
          </w:tcPr>
          <w:p w:rsidR="00EF0249" w:rsidRPr="00FC2808" w:rsidRDefault="00EF0249" w:rsidP="00FC2808">
            <w:pPr>
              <w:spacing w:line="360" w:lineRule="auto"/>
              <w:rPr>
                <w:sz w:val="20"/>
                <w:szCs w:val="20"/>
              </w:rPr>
            </w:pPr>
            <w:r w:rsidRPr="00FC2808">
              <w:rPr>
                <w:sz w:val="20"/>
                <w:szCs w:val="20"/>
              </w:rPr>
              <w:t>«Производство решений по контролю доступа»; помимо основной продукции фирма предлагает аппаратные и программные элементы систем безопасности</w:t>
            </w:r>
          </w:p>
        </w:tc>
      </w:tr>
      <w:tr w:rsidR="00EF0249" w:rsidRPr="00FC2808" w:rsidTr="00FC2808">
        <w:tc>
          <w:tcPr>
            <w:tcW w:w="2880" w:type="dxa"/>
            <w:shd w:val="clear" w:color="auto" w:fill="auto"/>
          </w:tcPr>
          <w:p w:rsidR="00EF0249" w:rsidRPr="00FC2808" w:rsidRDefault="00EF0249" w:rsidP="00FC2808">
            <w:pPr>
              <w:spacing w:line="360" w:lineRule="auto"/>
              <w:rPr>
                <w:sz w:val="20"/>
                <w:szCs w:val="20"/>
              </w:rPr>
            </w:pPr>
            <w:r w:rsidRPr="00FC2808">
              <w:rPr>
                <w:sz w:val="20"/>
                <w:szCs w:val="20"/>
                <w:lang w:val="en-US"/>
              </w:rPr>
              <w:t xml:space="preserve">IBM </w:t>
            </w:r>
          </w:p>
        </w:tc>
        <w:tc>
          <w:tcPr>
            <w:tcW w:w="6120" w:type="dxa"/>
            <w:shd w:val="clear" w:color="auto" w:fill="auto"/>
          </w:tcPr>
          <w:p w:rsidR="00EF0249" w:rsidRPr="00FC2808" w:rsidRDefault="00EF0249" w:rsidP="00FC2808">
            <w:pPr>
              <w:spacing w:line="360" w:lineRule="auto"/>
              <w:rPr>
                <w:sz w:val="20"/>
                <w:szCs w:val="20"/>
              </w:rPr>
            </w:pPr>
            <w:r w:rsidRPr="00FC2808">
              <w:rPr>
                <w:sz w:val="20"/>
                <w:szCs w:val="20"/>
              </w:rPr>
              <w:t>«Мы помогаем покупателям решать проблемы с помощью использования передовых информационных технологий. Мы предоставляем выгоды, предлагая решения, товары и услуги, с которыми наши клиенты могут добиться успеха»</w:t>
            </w:r>
          </w:p>
        </w:tc>
      </w:tr>
    </w:tbl>
    <w:p w:rsidR="00FF2EB2" w:rsidRDefault="00FF2EB2" w:rsidP="00376744">
      <w:pPr>
        <w:widowControl w:val="0"/>
        <w:spacing w:line="360" w:lineRule="auto"/>
        <w:ind w:firstLine="709"/>
        <w:jc w:val="both"/>
        <w:rPr>
          <w:color w:val="000000"/>
          <w:sz w:val="28"/>
          <w:szCs w:val="28"/>
        </w:rPr>
      </w:pP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Чтобы определением бизнеса можно было бы руководствоваться на практике, определение базового рынка должно:</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Содержать конкретные понятия</w:t>
      </w:r>
      <w:r w:rsidR="00FF2EB2">
        <w:rPr>
          <w:color w:val="000000"/>
          <w:sz w:val="28"/>
          <w:szCs w:val="28"/>
        </w:rPr>
        <w:t>.</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Но одновременно они должны быть достаточно широкими, чтобы стимулировать творческий подход, т.е. предоставлять возможность для поиска новых путей расширения товарных линий или диверсификации в смежные категории товаров.</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Определение бизнеса – отправная точка разработки стратегии. Оно помогает уточнить, каких потребителей обслуживает или будет обслуживать фирма, каких конкурентов ей предстоит победить, какими ключевыми факторами успеха ей надлежит овладеть, какие альтернативные технологии реализации искомой функции или услуги существуют.</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Подход к определению базового рынка с позиций решения в корне меняет характер бизнеса, т.к. фирма, по сути, превращается в поставщика услуг.</w:t>
      </w:r>
    </w:p>
    <w:p w:rsidR="00EF0249" w:rsidRPr="00376744" w:rsidRDefault="002C4873" w:rsidP="00376744">
      <w:pPr>
        <w:widowControl w:val="0"/>
        <w:spacing w:line="360" w:lineRule="auto"/>
        <w:ind w:firstLine="709"/>
        <w:jc w:val="both"/>
        <w:rPr>
          <w:color w:val="000000"/>
          <w:sz w:val="28"/>
          <w:szCs w:val="28"/>
        </w:rPr>
      </w:pPr>
      <w:r w:rsidRPr="00376744">
        <w:rPr>
          <w:color w:val="000000"/>
          <w:sz w:val="28"/>
          <w:szCs w:val="28"/>
        </w:rPr>
        <w:t xml:space="preserve">Итак, необходимо </w:t>
      </w:r>
      <w:r w:rsidR="00EF0249" w:rsidRPr="00376744">
        <w:rPr>
          <w:color w:val="000000"/>
          <w:sz w:val="28"/>
          <w:szCs w:val="28"/>
        </w:rPr>
        <w:t>определить базовый рынок с точки зрения потребителя, а не с позиций производителя!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Д.</w:t>
      </w:r>
      <w:r w:rsidR="00FF2EB2">
        <w:rPr>
          <w:color w:val="000000"/>
          <w:sz w:val="28"/>
          <w:szCs w:val="28"/>
        </w:rPr>
        <w:t xml:space="preserve"> </w:t>
      </w:r>
      <w:r w:rsidRPr="00376744">
        <w:rPr>
          <w:color w:val="000000"/>
          <w:sz w:val="28"/>
          <w:szCs w:val="28"/>
        </w:rPr>
        <w:t>Абелл предлагает выделять 3 параметра базового рынка:</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 xml:space="preserve">Группа потребителей, или те, кого удовлетворяет фирма; </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Что удовлетворяется - функции или потребности потребителя</w:t>
      </w:r>
    </w:p>
    <w:p w:rsidR="00EF0249" w:rsidRPr="00376744" w:rsidRDefault="00EF0249" w:rsidP="00376744">
      <w:pPr>
        <w:widowControl w:val="0"/>
        <w:spacing w:line="360" w:lineRule="auto"/>
        <w:ind w:firstLine="709"/>
        <w:jc w:val="both"/>
        <w:rPr>
          <w:color w:val="000000"/>
          <w:sz w:val="28"/>
          <w:szCs w:val="28"/>
        </w:rPr>
      </w:pPr>
      <w:r w:rsidRPr="00376744">
        <w:rPr>
          <w:color w:val="000000"/>
          <w:sz w:val="28"/>
          <w:szCs w:val="28"/>
        </w:rPr>
        <w:t>Как удовлетворяются потребности потребителей - используемые для удовлетворения потребностей технологии</w:t>
      </w:r>
    </w:p>
    <w:p w:rsidR="00376744" w:rsidRDefault="00376744" w:rsidP="00376744">
      <w:pPr>
        <w:widowControl w:val="0"/>
        <w:spacing w:line="360" w:lineRule="auto"/>
        <w:ind w:firstLine="709"/>
        <w:jc w:val="both"/>
        <w:rPr>
          <w:color w:val="000000"/>
          <w:sz w:val="28"/>
          <w:szCs w:val="28"/>
        </w:rPr>
      </w:pPr>
    </w:p>
    <w:p w:rsidR="00EF0249" w:rsidRDefault="00EF0249" w:rsidP="00376744">
      <w:pPr>
        <w:widowControl w:val="0"/>
        <w:spacing w:line="360" w:lineRule="auto"/>
        <w:ind w:firstLine="709"/>
        <w:jc w:val="both"/>
        <w:rPr>
          <w:color w:val="000000"/>
          <w:sz w:val="28"/>
          <w:szCs w:val="28"/>
        </w:rPr>
      </w:pPr>
      <w:r w:rsidRPr="00376744">
        <w:rPr>
          <w:color w:val="000000"/>
          <w:sz w:val="28"/>
          <w:szCs w:val="28"/>
        </w:rPr>
        <w:t>Таким образом, получаем трехмерную систему координат:</w:t>
      </w:r>
    </w:p>
    <w:p w:rsidR="00FF2EB2" w:rsidRPr="00376744" w:rsidRDefault="00FF2EB2" w:rsidP="00376744">
      <w:pPr>
        <w:widowControl w:val="0"/>
        <w:spacing w:line="360" w:lineRule="auto"/>
        <w:ind w:firstLine="709"/>
        <w:jc w:val="both"/>
        <w:rPr>
          <w:color w:val="000000"/>
          <w:sz w:val="28"/>
          <w:szCs w:val="28"/>
        </w:rPr>
      </w:pPr>
    </w:p>
    <w:p w:rsidR="00376744" w:rsidRDefault="00B6604C" w:rsidP="00376744">
      <w:pPr>
        <w:spacing w:line="360" w:lineRule="auto"/>
        <w:ind w:firstLine="709"/>
        <w:jc w:val="both"/>
        <w:rPr>
          <w:sz w:val="22"/>
          <w:szCs w:val="22"/>
        </w:rPr>
      </w:pPr>
      <w:r>
        <w:rPr>
          <w:sz w:val="22"/>
          <w:szCs w:val="22"/>
        </w:rPr>
      </w:r>
      <w:r>
        <w:rPr>
          <w:sz w:val="22"/>
          <w:szCs w:val="22"/>
        </w:rPr>
        <w:pict>
          <v:group id="_x0000_s1037" editas="canvas" style="width:459pt;height:171pt;mso-position-horizontal-relative:char;mso-position-vertical-relative:line" coordorigin="2274,7755" coordsize="7200,2647">
            <o:lock v:ext="edit" aspectratio="t"/>
            <v:shape id="_x0000_s1038" type="#_x0000_t75" style="position:absolute;left:2274;top:7755;width:7200;height:2647" o:preferrelative="f">
              <v:fill o:detectmouseclick="t"/>
              <v:path o:extrusionok="t" o:connecttype="none"/>
            </v:shape>
            <v:shapetype id="_x0000_t202" coordsize="21600,21600" o:spt="202" path="m,l,21600r21600,l21600,xe">
              <v:stroke joinstyle="miter"/>
              <v:path gradientshapeok="t" o:connecttype="rect"/>
            </v:shapetype>
            <v:shape id="_x0000_s1039" type="#_x0000_t202" style="position:absolute;left:4956;top:7755;width:2259;height:557" stroked="f">
              <v:textbox>
                <w:txbxContent>
                  <w:p w:rsidR="00F07347" w:rsidRDefault="00F07347" w:rsidP="00EF0249">
                    <w:pPr>
                      <w:jc w:val="center"/>
                      <w:rPr>
                        <w:sz w:val="20"/>
                        <w:szCs w:val="20"/>
                      </w:rPr>
                    </w:pPr>
                    <w:r>
                      <w:rPr>
                        <w:sz w:val="20"/>
                        <w:szCs w:val="20"/>
                      </w:rPr>
                      <w:t>Функции или потребности</w:t>
                    </w:r>
                  </w:p>
                  <w:p w:rsidR="00F07347" w:rsidRDefault="00F07347" w:rsidP="00EF0249">
                    <w:pPr>
                      <w:jc w:val="center"/>
                      <w:rPr>
                        <w:sz w:val="20"/>
                        <w:szCs w:val="20"/>
                      </w:rPr>
                    </w:pPr>
                    <w:r>
                      <w:rPr>
                        <w:sz w:val="20"/>
                        <w:szCs w:val="20"/>
                      </w:rPr>
                      <w:t>«Что» удовлетворяется</w:t>
                    </w:r>
                  </w:p>
                </w:txbxContent>
              </v:textbox>
            </v:shape>
            <v:line id="_x0000_s1040" style="position:absolute;flip:y" from="4815,7894" to="4816,9148">
              <v:stroke endarrow="block"/>
            </v:line>
            <v:line id="_x0000_s1041" style="position:absolute" from="4815,9148" to="6650,9149">
              <v:stroke endarrow="block"/>
            </v:line>
            <v:shape id="_x0000_s1042" type="#_x0000_t202" style="position:absolute;left:5803;top:9288;width:2824;height:557" stroked="f">
              <v:textbox>
                <w:txbxContent>
                  <w:p w:rsidR="00F07347" w:rsidRDefault="00F07347" w:rsidP="00EF0249">
                    <w:pPr>
                      <w:jc w:val="center"/>
                      <w:rPr>
                        <w:sz w:val="20"/>
                        <w:szCs w:val="20"/>
                      </w:rPr>
                    </w:pPr>
                    <w:r>
                      <w:rPr>
                        <w:sz w:val="20"/>
                        <w:szCs w:val="20"/>
                      </w:rPr>
                      <w:t>Группы потребителей</w:t>
                    </w:r>
                  </w:p>
                  <w:p w:rsidR="00F07347" w:rsidRDefault="00F07347" w:rsidP="00EF0249">
                    <w:pPr>
                      <w:jc w:val="center"/>
                      <w:rPr>
                        <w:sz w:val="20"/>
                        <w:szCs w:val="20"/>
                      </w:rPr>
                    </w:pPr>
                    <w:r>
                      <w:rPr>
                        <w:sz w:val="20"/>
                        <w:szCs w:val="20"/>
                      </w:rPr>
                      <w:t>«Кого» удовлетворяет фирма</w:t>
                    </w:r>
                  </w:p>
                </w:txbxContent>
              </v:textbox>
            </v:shape>
            <v:line id="_x0000_s1043" style="position:absolute;flip:x" from="4109,9148" to="4815,9845">
              <v:stroke endarrow="block"/>
            </v:line>
            <v:shape id="_x0000_s1044" type="#_x0000_t202" style="position:absolute;left:2698;top:9706;width:2541;height:696" filled="f" stroked="f">
              <v:textbox>
                <w:txbxContent>
                  <w:p w:rsidR="00F07347" w:rsidRDefault="00F07347" w:rsidP="00EF0249">
                    <w:pPr>
                      <w:jc w:val="center"/>
                      <w:rPr>
                        <w:sz w:val="20"/>
                        <w:szCs w:val="20"/>
                      </w:rPr>
                    </w:pPr>
                    <w:r>
                      <w:rPr>
                        <w:sz w:val="20"/>
                        <w:szCs w:val="20"/>
                      </w:rPr>
                      <w:t>Технологии</w:t>
                    </w:r>
                  </w:p>
                  <w:p w:rsidR="00F07347" w:rsidRDefault="00F07347" w:rsidP="00EF0249">
                    <w:pPr>
                      <w:jc w:val="center"/>
                      <w:rPr>
                        <w:sz w:val="20"/>
                        <w:szCs w:val="20"/>
                      </w:rPr>
                    </w:pPr>
                    <w:r>
                      <w:rPr>
                        <w:sz w:val="20"/>
                        <w:szCs w:val="20"/>
                      </w:rPr>
                      <w:t>«Как» удовлетворяются потребности потребителей</w:t>
                    </w:r>
                  </w:p>
                </w:txbxContent>
              </v:textbox>
            </v:shape>
            <w10:wrap type="none"/>
            <w10:anchorlock/>
          </v:group>
        </w:pict>
      </w:r>
    </w:p>
    <w:p w:rsidR="00EF0249" w:rsidRDefault="00FF2EB2" w:rsidP="00376744">
      <w:pPr>
        <w:spacing w:line="360" w:lineRule="auto"/>
        <w:ind w:firstLine="709"/>
        <w:jc w:val="both"/>
        <w:rPr>
          <w:color w:val="000000"/>
          <w:sz w:val="28"/>
          <w:szCs w:val="28"/>
        </w:rPr>
      </w:pPr>
      <w:r>
        <w:rPr>
          <w:color w:val="000000"/>
          <w:sz w:val="28"/>
          <w:szCs w:val="28"/>
        </w:rPr>
        <w:br w:type="page"/>
      </w:r>
      <w:r w:rsidR="0047404C" w:rsidRPr="00376744">
        <w:rPr>
          <w:color w:val="000000"/>
          <w:sz w:val="28"/>
          <w:szCs w:val="28"/>
        </w:rPr>
        <w:t>NB!</w:t>
      </w:r>
      <w:r w:rsidR="00C649CE" w:rsidRPr="00376744">
        <w:rPr>
          <w:color w:val="000000"/>
          <w:sz w:val="28"/>
          <w:szCs w:val="28"/>
        </w:rPr>
        <w:t xml:space="preserve"> Необходимо </w:t>
      </w:r>
      <w:r w:rsidR="00EF0249" w:rsidRPr="00376744">
        <w:rPr>
          <w:color w:val="000000"/>
          <w:sz w:val="28"/>
          <w:szCs w:val="28"/>
        </w:rPr>
        <w:t>правильно определить критерии, описывающие каждый из этих трех параметров.</w:t>
      </w:r>
    </w:p>
    <w:p w:rsidR="00FF2EB2" w:rsidRPr="00376744" w:rsidRDefault="00FF2EB2" w:rsidP="00376744">
      <w:pPr>
        <w:spacing w:line="360" w:lineRule="auto"/>
        <w:ind w:firstLine="709"/>
        <w:jc w:val="both"/>
        <w:rPr>
          <w:color w:val="000000"/>
          <w:sz w:val="28"/>
          <w:szCs w:val="28"/>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183"/>
      </w:tblGrid>
      <w:tr w:rsidR="00EF0249" w:rsidTr="00FC2808">
        <w:tc>
          <w:tcPr>
            <w:tcW w:w="1637" w:type="dxa"/>
            <w:shd w:val="clear" w:color="auto" w:fill="auto"/>
          </w:tcPr>
          <w:p w:rsidR="00EF0249" w:rsidRPr="00FC2808" w:rsidRDefault="00EF0249" w:rsidP="00FC2808">
            <w:pPr>
              <w:spacing w:line="360" w:lineRule="auto"/>
              <w:rPr>
                <w:b/>
                <w:bCs/>
              </w:rPr>
            </w:pPr>
            <w:r w:rsidRPr="00FC2808">
              <w:rPr>
                <w:b/>
                <w:bCs/>
              </w:rPr>
              <w:t>Функции</w:t>
            </w:r>
          </w:p>
        </w:tc>
        <w:tc>
          <w:tcPr>
            <w:tcW w:w="7183" w:type="dxa"/>
            <w:shd w:val="clear" w:color="auto" w:fill="auto"/>
          </w:tcPr>
          <w:p w:rsidR="00EF0249" w:rsidRPr="00FC2808" w:rsidRDefault="00EF0249" w:rsidP="00FC2808">
            <w:pPr>
              <w:spacing w:line="360" w:lineRule="auto"/>
              <w:rPr>
                <w:sz w:val="20"/>
                <w:szCs w:val="20"/>
              </w:rPr>
            </w:pPr>
            <w:r w:rsidRPr="00FC2808">
              <w:rPr>
                <w:sz w:val="20"/>
                <w:szCs w:val="20"/>
              </w:rPr>
              <w:t>Под функцией понимается потребность, которую должен удовлетворять товар или услуга.</w:t>
            </w:r>
          </w:p>
          <w:p w:rsidR="00EF0249" w:rsidRPr="00FC2808" w:rsidRDefault="00EF0249" w:rsidP="00FC2808">
            <w:pPr>
              <w:spacing w:line="360" w:lineRule="auto"/>
              <w:rPr>
                <w:sz w:val="20"/>
                <w:szCs w:val="20"/>
              </w:rPr>
            </w:pPr>
            <w:r w:rsidRPr="00FC2808">
              <w:rPr>
                <w:sz w:val="20"/>
                <w:szCs w:val="20"/>
              </w:rPr>
              <w:t>Оформление интерьеров,  защита кровли от влаги, чистка зубов, защита от ржавчины, медицинская диагностика, международные грузоперевозки и т.д.</w:t>
            </w:r>
          </w:p>
          <w:p w:rsidR="00EF0249" w:rsidRPr="00FC2808" w:rsidRDefault="00EF0249" w:rsidP="00FC2808">
            <w:pPr>
              <w:spacing w:line="360" w:lineRule="auto"/>
              <w:rPr>
                <w:sz w:val="20"/>
                <w:szCs w:val="20"/>
              </w:rPr>
            </w:pPr>
            <w:r w:rsidRPr="00FC2808">
              <w:rPr>
                <w:sz w:val="20"/>
                <w:szCs w:val="20"/>
              </w:rPr>
              <w:t>Функции должны концептуально отличаться от способов их выполнения (т.е. от технологий).</w:t>
            </w:r>
          </w:p>
          <w:p w:rsidR="00EF0249" w:rsidRPr="00FC2808" w:rsidRDefault="00EF0249" w:rsidP="00FC2808">
            <w:pPr>
              <w:spacing w:line="360" w:lineRule="auto"/>
              <w:rPr>
                <w:sz w:val="20"/>
                <w:szCs w:val="20"/>
              </w:rPr>
            </w:pPr>
            <w:r w:rsidRPr="00FC2808">
              <w:rPr>
                <w:sz w:val="20"/>
                <w:szCs w:val="20"/>
              </w:rPr>
              <w:t>Граница между «функциями» и «выгодами» не всегда отчетлива, т.к. функции могут иметь градации и выполняться одновременно.</w:t>
            </w:r>
          </w:p>
          <w:p w:rsidR="00EF0249" w:rsidRPr="00FC2808" w:rsidRDefault="00EF0249" w:rsidP="00FC2808">
            <w:pPr>
              <w:spacing w:line="360" w:lineRule="auto"/>
              <w:rPr>
                <w:sz w:val="20"/>
                <w:szCs w:val="20"/>
              </w:rPr>
            </w:pPr>
            <w:r w:rsidRPr="00FC2808">
              <w:rPr>
                <w:sz w:val="20"/>
                <w:szCs w:val="20"/>
              </w:rPr>
              <w:t xml:space="preserve">(например, чистка зубов и в то же время защита от кариеса; мытье головы и предотвращение перхоти) </w:t>
            </w:r>
          </w:p>
          <w:p w:rsidR="00EF0249" w:rsidRPr="00FC2808" w:rsidRDefault="00EF0249" w:rsidP="00FC2808">
            <w:pPr>
              <w:spacing w:line="360" w:lineRule="auto"/>
              <w:rPr>
                <w:sz w:val="20"/>
                <w:szCs w:val="20"/>
              </w:rPr>
            </w:pPr>
            <w:r w:rsidRPr="00FC2808">
              <w:rPr>
                <w:sz w:val="20"/>
                <w:szCs w:val="20"/>
              </w:rPr>
              <w:t>Т.о., функцию саму по себе можно определить как пакет выгод, востребованных той или иной группой потребителей.</w:t>
            </w:r>
          </w:p>
        </w:tc>
      </w:tr>
      <w:tr w:rsidR="00EF0249" w:rsidTr="00FC2808">
        <w:tc>
          <w:tcPr>
            <w:tcW w:w="1637" w:type="dxa"/>
            <w:shd w:val="clear" w:color="auto" w:fill="auto"/>
          </w:tcPr>
          <w:p w:rsidR="00EF0249" w:rsidRPr="00FC2808" w:rsidRDefault="00EF0249" w:rsidP="00FC2808">
            <w:pPr>
              <w:spacing w:line="360" w:lineRule="auto"/>
              <w:rPr>
                <w:b/>
                <w:bCs/>
              </w:rPr>
            </w:pPr>
            <w:r w:rsidRPr="00FC2808">
              <w:rPr>
                <w:b/>
                <w:bCs/>
              </w:rPr>
              <w:t>Потребители</w:t>
            </w:r>
          </w:p>
        </w:tc>
        <w:tc>
          <w:tcPr>
            <w:tcW w:w="7183" w:type="dxa"/>
            <w:shd w:val="clear" w:color="auto" w:fill="auto"/>
          </w:tcPr>
          <w:p w:rsidR="00EF0249" w:rsidRPr="00FC2808" w:rsidRDefault="00EF0249" w:rsidP="00FC2808">
            <w:pPr>
              <w:spacing w:line="360" w:lineRule="auto"/>
              <w:rPr>
                <w:sz w:val="20"/>
                <w:szCs w:val="20"/>
              </w:rPr>
            </w:pPr>
            <w:r w:rsidRPr="00FC2808">
              <w:rPr>
                <w:sz w:val="20"/>
                <w:szCs w:val="20"/>
              </w:rPr>
              <w:t xml:space="preserve">Товаром могут воспользоваться разные группы потребителей. </w:t>
            </w:r>
          </w:p>
          <w:p w:rsidR="00EF0249" w:rsidRPr="00FC2808" w:rsidRDefault="00EF0249" w:rsidP="00FC2808">
            <w:pPr>
              <w:spacing w:line="360" w:lineRule="auto"/>
              <w:rPr>
                <w:sz w:val="20"/>
                <w:szCs w:val="20"/>
              </w:rPr>
            </w:pPr>
            <w:r w:rsidRPr="00FC2808">
              <w:rPr>
                <w:sz w:val="20"/>
                <w:szCs w:val="20"/>
              </w:rPr>
              <w:t>Вот несколько наиболее  распространенных критериев выделения групп:</w:t>
            </w:r>
            <w:r w:rsidR="00D10E27" w:rsidRPr="00FC2808">
              <w:rPr>
                <w:sz w:val="20"/>
                <w:szCs w:val="20"/>
              </w:rPr>
              <w:t xml:space="preserve"> ч</w:t>
            </w:r>
            <w:r w:rsidRPr="00FC2808">
              <w:rPr>
                <w:sz w:val="20"/>
                <w:szCs w:val="20"/>
              </w:rPr>
              <w:t>астные и промышленные покупатели</w:t>
            </w:r>
            <w:r w:rsidR="00D10E27" w:rsidRPr="00FC2808">
              <w:rPr>
                <w:sz w:val="20"/>
                <w:szCs w:val="20"/>
              </w:rPr>
              <w:t>; с</w:t>
            </w:r>
            <w:r w:rsidRPr="00FC2808">
              <w:rPr>
                <w:sz w:val="20"/>
                <w:szCs w:val="20"/>
              </w:rPr>
              <w:t>оциально-экономический класс</w:t>
            </w:r>
            <w:r w:rsidR="00D10E27" w:rsidRPr="00FC2808">
              <w:rPr>
                <w:sz w:val="20"/>
                <w:szCs w:val="20"/>
              </w:rPr>
              <w:t>; географическое положение; в</w:t>
            </w:r>
            <w:r w:rsidRPr="00FC2808">
              <w:rPr>
                <w:sz w:val="20"/>
                <w:szCs w:val="20"/>
              </w:rPr>
              <w:t>ид деятельности</w:t>
            </w:r>
            <w:r w:rsidR="00D10E27" w:rsidRPr="00FC2808">
              <w:rPr>
                <w:sz w:val="20"/>
                <w:szCs w:val="20"/>
              </w:rPr>
              <w:t>; р</w:t>
            </w:r>
            <w:r w:rsidRPr="00FC2808">
              <w:rPr>
                <w:sz w:val="20"/>
                <w:szCs w:val="20"/>
              </w:rPr>
              <w:t>азмер компании</w:t>
            </w:r>
            <w:r w:rsidR="00D10E27" w:rsidRPr="00FC2808">
              <w:rPr>
                <w:sz w:val="20"/>
                <w:szCs w:val="20"/>
              </w:rPr>
              <w:t>; п</w:t>
            </w:r>
            <w:r w:rsidRPr="00FC2808">
              <w:rPr>
                <w:sz w:val="20"/>
                <w:szCs w:val="20"/>
              </w:rPr>
              <w:t>роизводитель комплексного оборудования или пользователь</w:t>
            </w:r>
            <w:r w:rsidR="00D10E27" w:rsidRPr="00FC2808">
              <w:rPr>
                <w:sz w:val="20"/>
                <w:szCs w:val="20"/>
              </w:rPr>
              <w:t>; ц</w:t>
            </w:r>
            <w:r w:rsidRPr="00FC2808">
              <w:rPr>
                <w:sz w:val="20"/>
                <w:szCs w:val="20"/>
              </w:rPr>
              <w:t>ентр принятия решения и т.д.</w:t>
            </w:r>
          </w:p>
          <w:p w:rsidR="00EF0249" w:rsidRPr="00FC2808" w:rsidRDefault="00EF0249" w:rsidP="00FC2808">
            <w:pPr>
              <w:spacing w:line="360" w:lineRule="auto"/>
              <w:rPr>
                <w:sz w:val="20"/>
                <w:szCs w:val="20"/>
              </w:rPr>
            </w:pPr>
            <w:r w:rsidRPr="00FC2808">
              <w:rPr>
                <w:sz w:val="20"/>
                <w:szCs w:val="20"/>
              </w:rPr>
              <w:t>На уровне  макросегментирования применяются только общие характеристики потребителей.</w:t>
            </w:r>
          </w:p>
          <w:p w:rsidR="00EF0249" w:rsidRPr="00FC2808" w:rsidRDefault="00EF0249" w:rsidP="00FC2808">
            <w:pPr>
              <w:spacing w:line="360" w:lineRule="auto"/>
              <w:rPr>
                <w:sz w:val="20"/>
                <w:szCs w:val="20"/>
              </w:rPr>
            </w:pPr>
            <w:r w:rsidRPr="00FC2808">
              <w:rPr>
                <w:sz w:val="20"/>
                <w:szCs w:val="20"/>
              </w:rPr>
              <w:t>В случае с товарами широкого потребления обычно требуются более детализированные критерии, такие как возрастная группа, искомые выгоды, образ жизни, покупательское поведение и т.д.</w:t>
            </w:r>
          </w:p>
          <w:p w:rsidR="00EF0249" w:rsidRPr="00FC2808" w:rsidRDefault="00EF0249" w:rsidP="00FC2808">
            <w:pPr>
              <w:spacing w:line="360" w:lineRule="auto"/>
              <w:rPr>
                <w:sz w:val="20"/>
                <w:szCs w:val="20"/>
              </w:rPr>
            </w:pPr>
            <w:r w:rsidRPr="00FC2808">
              <w:rPr>
                <w:sz w:val="20"/>
                <w:szCs w:val="20"/>
              </w:rPr>
              <w:t>В этом случае речь идет о микросегментировании.</w:t>
            </w:r>
          </w:p>
        </w:tc>
      </w:tr>
      <w:tr w:rsidR="00EF0249" w:rsidTr="00FC2808">
        <w:tc>
          <w:tcPr>
            <w:tcW w:w="1637" w:type="dxa"/>
            <w:shd w:val="clear" w:color="auto" w:fill="auto"/>
          </w:tcPr>
          <w:p w:rsidR="00EF0249" w:rsidRPr="00FC2808" w:rsidRDefault="00EF0249" w:rsidP="00FC2808">
            <w:pPr>
              <w:spacing w:line="360" w:lineRule="auto"/>
              <w:rPr>
                <w:b/>
                <w:bCs/>
              </w:rPr>
            </w:pPr>
            <w:r w:rsidRPr="00FC2808">
              <w:rPr>
                <w:b/>
                <w:bCs/>
              </w:rPr>
              <w:t>Технологии</w:t>
            </w:r>
          </w:p>
        </w:tc>
        <w:tc>
          <w:tcPr>
            <w:tcW w:w="7183" w:type="dxa"/>
            <w:shd w:val="clear" w:color="auto" w:fill="auto"/>
          </w:tcPr>
          <w:p w:rsidR="00EF0249" w:rsidRPr="00FC2808" w:rsidRDefault="00EF0249" w:rsidP="00FC2808">
            <w:pPr>
              <w:spacing w:line="360" w:lineRule="auto"/>
              <w:rPr>
                <w:sz w:val="20"/>
                <w:szCs w:val="20"/>
              </w:rPr>
            </w:pPr>
            <w:r w:rsidRPr="00FC2808">
              <w:rPr>
                <w:sz w:val="20"/>
                <w:szCs w:val="20"/>
              </w:rPr>
              <w:t>Технологии – это альтернативные способы выполнения функций, важных для потребителя.</w:t>
            </w:r>
          </w:p>
          <w:p w:rsidR="00EF0249" w:rsidRPr="00FC2808" w:rsidRDefault="00EF0249" w:rsidP="00FC2808">
            <w:pPr>
              <w:spacing w:line="360" w:lineRule="auto"/>
              <w:rPr>
                <w:sz w:val="20"/>
                <w:szCs w:val="20"/>
              </w:rPr>
            </w:pPr>
            <w:r w:rsidRPr="00FC2808">
              <w:rPr>
                <w:sz w:val="20"/>
                <w:szCs w:val="20"/>
              </w:rPr>
              <w:t>Например, это может быть краска или обои (функция «оформление интерьера»); автодороги, воздух, железные дороги или морские пути для международных грузоперевозок; рубероид или пластиковые покрытия для защиты кровли от влаги; зубная паста или полоскание  для чистки зубов; рентгенография, ультразвуковое исследование, компьютерная томография для медицинской диагностики и т.д.</w:t>
            </w:r>
          </w:p>
          <w:p w:rsidR="00EF0249" w:rsidRPr="00FC2808" w:rsidRDefault="00EF0249" w:rsidP="00FC2808">
            <w:pPr>
              <w:spacing w:line="360" w:lineRule="auto"/>
              <w:rPr>
                <w:sz w:val="20"/>
                <w:szCs w:val="20"/>
              </w:rPr>
            </w:pPr>
            <w:r w:rsidRPr="00FC2808">
              <w:rPr>
                <w:sz w:val="20"/>
                <w:szCs w:val="20"/>
              </w:rPr>
              <w:t xml:space="preserve">Технологическое «измерение» динамично, т.е. со временем одна технология может сменять  другую. </w:t>
            </w:r>
          </w:p>
          <w:p w:rsidR="00EF0249" w:rsidRPr="00FC2808" w:rsidRDefault="00EF0249" w:rsidP="00FC2808">
            <w:pPr>
              <w:spacing w:line="360" w:lineRule="auto"/>
              <w:rPr>
                <w:sz w:val="20"/>
                <w:szCs w:val="20"/>
              </w:rPr>
            </w:pPr>
            <w:r w:rsidRPr="00FC2808">
              <w:rPr>
                <w:sz w:val="20"/>
                <w:szCs w:val="20"/>
              </w:rPr>
              <w:t xml:space="preserve">Например, ультразвуковое исследование, ядерная медицина и томография – это альтернативные технологии визуальной диагностики, пришедшие на смену рентгеновским аппаратам. </w:t>
            </w:r>
          </w:p>
          <w:p w:rsidR="00EF0249" w:rsidRPr="00FC2808" w:rsidRDefault="00EF0249" w:rsidP="00FC2808">
            <w:pPr>
              <w:spacing w:line="360" w:lineRule="auto"/>
              <w:rPr>
                <w:sz w:val="20"/>
                <w:szCs w:val="20"/>
              </w:rPr>
            </w:pPr>
            <w:r w:rsidRPr="00FC2808">
              <w:rPr>
                <w:sz w:val="20"/>
                <w:szCs w:val="20"/>
              </w:rPr>
              <w:t>То же самое  можно сказать и об электронной почте, вытесняющей печатные материалы в сфере письменной коммуникации.</w:t>
            </w:r>
          </w:p>
        </w:tc>
      </w:tr>
    </w:tbl>
    <w:p w:rsidR="00C649CE" w:rsidRPr="00376744" w:rsidRDefault="00C649CE" w:rsidP="00376744">
      <w:pPr>
        <w:spacing w:line="360" w:lineRule="auto"/>
        <w:ind w:firstLine="709"/>
        <w:jc w:val="both"/>
        <w:rPr>
          <w:color w:val="000000"/>
          <w:sz w:val="28"/>
          <w:szCs w:val="28"/>
        </w:rPr>
      </w:pPr>
    </w:p>
    <w:p w:rsidR="00EF0249" w:rsidRPr="00376744" w:rsidRDefault="00EF0249" w:rsidP="00376744">
      <w:pPr>
        <w:spacing w:line="360" w:lineRule="auto"/>
        <w:ind w:firstLine="709"/>
        <w:jc w:val="both"/>
        <w:rPr>
          <w:color w:val="000000"/>
          <w:sz w:val="28"/>
          <w:szCs w:val="28"/>
        </w:rPr>
      </w:pPr>
      <w:r w:rsidRPr="00376744">
        <w:rPr>
          <w:color w:val="000000"/>
          <w:sz w:val="28"/>
          <w:szCs w:val="28"/>
        </w:rPr>
        <w:t>Определение границ рынка</w:t>
      </w:r>
      <w:r w:rsidR="004D0E4D">
        <w:rPr>
          <w:color w:val="000000"/>
          <w:sz w:val="28"/>
          <w:szCs w:val="28"/>
        </w:rPr>
        <w:t>.</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Следуя выбранной системе координат, можно выделить «рынок товара», «рынок решения» и «отрасль»:</w:t>
      </w:r>
    </w:p>
    <w:p w:rsidR="00EF0249" w:rsidRPr="00376744" w:rsidRDefault="00C649CE" w:rsidP="00376744">
      <w:pPr>
        <w:spacing w:line="360" w:lineRule="auto"/>
        <w:ind w:firstLine="709"/>
        <w:jc w:val="both"/>
        <w:rPr>
          <w:color w:val="000000"/>
          <w:sz w:val="28"/>
          <w:szCs w:val="28"/>
        </w:rPr>
      </w:pPr>
      <w:r w:rsidRPr="00376744">
        <w:rPr>
          <w:color w:val="000000"/>
          <w:sz w:val="28"/>
          <w:szCs w:val="28"/>
        </w:rPr>
        <w:t>Рынок товара определяется как к</w:t>
      </w:r>
      <w:r w:rsidR="00EF0249" w:rsidRPr="00376744">
        <w:rPr>
          <w:color w:val="000000"/>
          <w:sz w:val="28"/>
          <w:szCs w:val="28"/>
        </w:rPr>
        <w:t>онкретная группа потребителей, нуждающаяся в конкретной функции  или ассортименте функций, в основе которых лежит одна и та же технология</w:t>
      </w:r>
      <w:r w:rsidRPr="00376744">
        <w:rPr>
          <w:color w:val="000000"/>
          <w:sz w:val="28"/>
          <w:szCs w:val="28"/>
        </w:rPr>
        <w:t>.</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Рынок решения определяется осуществлением заданных функций в данной группе потребителей, но включает в себя все альтернативные технологии выполнения этих функций.</w:t>
      </w:r>
    </w:p>
    <w:p w:rsidR="00EF0249" w:rsidRDefault="00EF0249" w:rsidP="00376744">
      <w:pPr>
        <w:spacing w:line="360" w:lineRule="auto"/>
        <w:ind w:firstLine="709"/>
        <w:jc w:val="both"/>
        <w:rPr>
          <w:color w:val="000000"/>
          <w:sz w:val="28"/>
          <w:szCs w:val="28"/>
        </w:rPr>
      </w:pPr>
      <w:r w:rsidRPr="00376744">
        <w:rPr>
          <w:color w:val="000000"/>
          <w:sz w:val="28"/>
          <w:szCs w:val="28"/>
        </w:rPr>
        <w:t>Отрасль основывается на единой технологии независимо от связанных с ней функций или групп потребителей.</w:t>
      </w:r>
    </w:p>
    <w:p w:rsidR="00376744" w:rsidRPr="00376744" w:rsidRDefault="00376744" w:rsidP="00376744">
      <w:pPr>
        <w:spacing w:line="360" w:lineRule="auto"/>
        <w:ind w:firstLine="709"/>
        <w:jc w:val="both"/>
        <w:rPr>
          <w:color w:val="000000"/>
          <w:sz w:val="28"/>
          <w:szCs w:val="28"/>
        </w:rPr>
      </w:pPr>
    </w:p>
    <w:p w:rsidR="00EF0249" w:rsidRDefault="00B6604C" w:rsidP="00EF0249">
      <w:pPr>
        <w:jc w:val="both"/>
      </w:pPr>
      <w:r>
        <w:pict>
          <v:group id="_x0000_s1045" editas="canvas" style="width:459pt;height:2in;mso-position-horizontal-relative:char;mso-position-vertical-relative:line" coordorigin="2274,7755" coordsize="7200,2229">
            <o:lock v:ext="edit" aspectratio="t"/>
            <v:shape id="_x0000_s1046" type="#_x0000_t75" style="position:absolute;left:2274;top:7755;width:7200;height:2229" o:preferrelative="f">
              <v:fill o:detectmouseclick="t"/>
              <v:path o:extrusionok="t" o:connecttype="none"/>
            </v:shape>
            <v:shape id="_x0000_s1047" type="#_x0000_t202" style="position:absolute;left:4956;top:7755;width:1271;height:557" stroked="f">
              <v:textbox style="mso-next-textbox:#_x0000_s1047">
                <w:txbxContent>
                  <w:p w:rsidR="00F07347" w:rsidRDefault="00F07347" w:rsidP="00EF0249">
                    <w:pPr>
                      <w:jc w:val="center"/>
                      <w:rPr>
                        <w:sz w:val="20"/>
                        <w:szCs w:val="20"/>
                      </w:rPr>
                    </w:pPr>
                    <w:r>
                      <w:rPr>
                        <w:sz w:val="20"/>
                        <w:szCs w:val="20"/>
                      </w:rPr>
                      <w:t>Потребности</w:t>
                    </w:r>
                  </w:p>
                  <w:p w:rsidR="00F07347" w:rsidRDefault="00F07347" w:rsidP="00EF0249">
                    <w:pPr>
                      <w:rPr>
                        <w:sz w:val="20"/>
                        <w:szCs w:val="20"/>
                      </w:rPr>
                    </w:pPr>
                  </w:p>
                </w:txbxContent>
              </v:textbox>
            </v:shape>
            <v:line id="_x0000_s1048" style="position:absolute;flip:y" from="4815,7894" to="4816,9148">
              <v:stroke endarrow="block"/>
            </v:line>
            <v:line id="_x0000_s1049" style="position:absolute" from="4815,9148" to="6650,9149">
              <v:stroke endarrow="block"/>
            </v:line>
            <v:shape id="_x0000_s1050" type="#_x0000_t202" style="position:absolute;left:5803;top:9288;width:2824;height:557" stroked="f">
              <v:textbox style="mso-next-textbox:#_x0000_s1050">
                <w:txbxContent>
                  <w:p w:rsidR="00F07347" w:rsidRDefault="00F07347" w:rsidP="00EF0249">
                    <w:pPr>
                      <w:jc w:val="center"/>
                      <w:rPr>
                        <w:sz w:val="20"/>
                        <w:szCs w:val="20"/>
                      </w:rPr>
                    </w:pPr>
                    <w:r>
                      <w:rPr>
                        <w:sz w:val="20"/>
                        <w:szCs w:val="20"/>
                      </w:rPr>
                      <w:t>Группы потребителей</w:t>
                    </w:r>
                  </w:p>
                  <w:p w:rsidR="00F07347" w:rsidRDefault="00F07347" w:rsidP="00EF0249">
                    <w:pPr>
                      <w:jc w:val="center"/>
                      <w:rPr>
                        <w:sz w:val="20"/>
                        <w:szCs w:val="20"/>
                      </w:rPr>
                    </w:pPr>
                  </w:p>
                </w:txbxContent>
              </v:textbox>
            </v:shape>
            <v:line id="_x0000_s1051" style="position:absolute;flip:x" from="4109,9148" to="4815,9845">
              <v:stroke endarrow="block"/>
            </v:line>
            <v:shape id="_x0000_s1052" type="#_x0000_t202" style="position:absolute;left:2698;top:9706;width:1411;height:278" filled="f" stroked="f">
              <v:textbox style="mso-next-textbox:#_x0000_s1052">
                <w:txbxContent>
                  <w:p w:rsidR="00F07347" w:rsidRDefault="00F07347" w:rsidP="00EF0249">
                    <w:pPr>
                      <w:jc w:val="center"/>
                      <w:rPr>
                        <w:sz w:val="20"/>
                        <w:szCs w:val="20"/>
                      </w:rPr>
                    </w:pPr>
                    <w:r>
                      <w:rPr>
                        <w:sz w:val="20"/>
                        <w:szCs w:val="20"/>
                      </w:rPr>
                      <w:t>Технологии</w:t>
                    </w:r>
                  </w:p>
                  <w:p w:rsidR="00F07347" w:rsidRDefault="00F07347" w:rsidP="00EF0249">
                    <w:pPr>
                      <w:jc w:val="center"/>
                      <w:rPr>
                        <w:sz w:val="20"/>
                        <w:szCs w:val="20"/>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3" type="#_x0000_t16" style="position:absolute;left:5521;top:8452;width:565;height:418"/>
            <w10:wrap type="none"/>
            <w10:anchorlock/>
          </v:group>
        </w:pict>
      </w:r>
    </w:p>
    <w:p w:rsidR="00FF2EB2" w:rsidRDefault="00B6604C" w:rsidP="00EF0249">
      <w:pPr>
        <w:jc w:val="both"/>
      </w:pPr>
      <w:r>
        <w:pict>
          <v:group id="_x0000_s1054" editas="canvas" style="width:459pt;height:153pt;mso-position-horizontal-relative:char;mso-position-vertical-relative:line" coordorigin="2274,7755" coordsize="7200,2368">
            <o:lock v:ext="edit" aspectratio="t"/>
            <v:shape id="_x0000_s1055" type="#_x0000_t75" style="position:absolute;left:2274;top:7755;width:7200;height:2368" o:preferrelative="f">
              <v:fill o:detectmouseclick="t"/>
              <v:path o:extrusionok="t" o:connecttype="none"/>
            </v:shape>
            <v:shape id="_x0000_s1056" type="#_x0000_t202" style="position:absolute;left:4956;top:7755;width:1130;height:418" stroked="f">
              <v:textbox>
                <w:txbxContent>
                  <w:p w:rsidR="00F07347" w:rsidRDefault="00F07347" w:rsidP="00EF0249">
                    <w:pPr>
                      <w:jc w:val="center"/>
                      <w:rPr>
                        <w:sz w:val="20"/>
                        <w:szCs w:val="20"/>
                      </w:rPr>
                    </w:pPr>
                    <w:r>
                      <w:rPr>
                        <w:sz w:val="20"/>
                        <w:szCs w:val="20"/>
                      </w:rPr>
                      <w:t>Потребности</w:t>
                    </w:r>
                  </w:p>
                  <w:p w:rsidR="00F07347" w:rsidRDefault="00F07347" w:rsidP="00EF0249">
                    <w:pPr>
                      <w:rPr>
                        <w:sz w:val="20"/>
                        <w:szCs w:val="20"/>
                      </w:rPr>
                    </w:pPr>
                  </w:p>
                </w:txbxContent>
              </v:textbox>
            </v:shape>
            <v:line id="_x0000_s1057" style="position:absolute;flip:y" from="4815,7894" to="4816,9148">
              <v:stroke endarrow="block"/>
            </v:line>
            <v:line id="_x0000_s1058" style="position:absolute" from="4815,9148" to="6650,9149">
              <v:stroke endarrow="block"/>
            </v:line>
            <v:shape id="_x0000_s1059" type="#_x0000_t202" style="position:absolute;left:6227;top:9288;width:1976;height:278" stroked="f">
              <v:textbox>
                <w:txbxContent>
                  <w:p w:rsidR="00F07347" w:rsidRDefault="00F07347" w:rsidP="00EF0249">
                    <w:pPr>
                      <w:jc w:val="center"/>
                      <w:rPr>
                        <w:sz w:val="20"/>
                        <w:szCs w:val="20"/>
                      </w:rPr>
                    </w:pPr>
                    <w:r>
                      <w:rPr>
                        <w:sz w:val="20"/>
                        <w:szCs w:val="20"/>
                      </w:rPr>
                      <w:t>Группы потребителей</w:t>
                    </w:r>
                  </w:p>
                  <w:p w:rsidR="00F07347" w:rsidRDefault="00F07347" w:rsidP="00EF0249">
                    <w:pPr>
                      <w:jc w:val="center"/>
                      <w:rPr>
                        <w:sz w:val="20"/>
                        <w:szCs w:val="20"/>
                      </w:rPr>
                    </w:pPr>
                  </w:p>
                </w:txbxContent>
              </v:textbox>
            </v:shape>
            <v:line id="_x0000_s1060" style="position:absolute;flip:x" from="4109,9148" to="4815,9845">
              <v:stroke endarrow="block"/>
            </v:line>
            <v:shape id="_x0000_s1061" type="#_x0000_t202" style="position:absolute;left:2698;top:9706;width:1835;height:417" filled="f" stroked="f">
              <v:textbox>
                <w:txbxContent>
                  <w:p w:rsidR="00F07347" w:rsidRDefault="00F07347" w:rsidP="00EF0249">
                    <w:pPr>
                      <w:jc w:val="center"/>
                      <w:rPr>
                        <w:sz w:val="20"/>
                        <w:szCs w:val="20"/>
                      </w:rPr>
                    </w:pPr>
                    <w:r>
                      <w:rPr>
                        <w:sz w:val="20"/>
                        <w:szCs w:val="20"/>
                      </w:rPr>
                      <w:t>Технологии</w:t>
                    </w:r>
                  </w:p>
                  <w:p w:rsidR="00F07347" w:rsidRDefault="00F07347" w:rsidP="00EF0249">
                    <w:pPr>
                      <w:jc w:val="center"/>
                      <w:rPr>
                        <w:sz w:val="20"/>
                        <w:szCs w:val="20"/>
                      </w:rPr>
                    </w:pPr>
                  </w:p>
                </w:txbxContent>
              </v:textbox>
            </v:shape>
            <v:shape id="_x0000_s1062" type="#_x0000_t16" style="position:absolute;left:5521;top:8452;width:424;height:557"/>
            <v:shape id="_x0000_s1063" type="#_x0000_t16" style="position:absolute;left:5380;top:8591;width:423;height:557"/>
            <v:shape id="_x0000_s1064" type="#_x0000_t16" style="position:absolute;left:5239;top:8730;width:423;height:557"/>
            <v:shape id="_x0000_s1065" type="#_x0000_t16" style="position:absolute;left:5098;top:8870;width:423;height:557"/>
            <v:shape id="_x0000_s1066" type="#_x0000_t16" style="position:absolute;left:4956;top:9009;width:424;height:557"/>
            <v:shape id="_x0000_s1067" type="#_x0000_t16" style="position:absolute;left:4815;top:9148;width:424;height:557"/>
            <v:shape id="_x0000_s1068" type="#_x0000_t16" style="position:absolute;left:4674;top:9287;width:424;height:558"/>
            <w10:wrap type="none"/>
            <w10:anchorlock/>
          </v:group>
        </w:pict>
      </w:r>
    </w:p>
    <w:p w:rsidR="00EF0249" w:rsidRDefault="00FF2EB2" w:rsidP="00EF0249">
      <w:pPr>
        <w:jc w:val="both"/>
      </w:pPr>
      <w:r>
        <w:br w:type="page"/>
      </w:r>
      <w:r w:rsidR="00B6604C">
        <w:pict>
          <v:group id="_x0000_s1069" editas="canvas" style="width:459pt;height:171pt;mso-position-horizontal-relative:char;mso-position-vertical-relative:line" coordorigin="2274,7755" coordsize="7200,2647">
            <o:lock v:ext="edit" aspectratio="t"/>
            <v:shape id="_x0000_s1070" type="#_x0000_t75" style="position:absolute;left:2274;top:7755;width:7200;height:2647" o:preferrelative="f">
              <v:fill o:detectmouseclick="t"/>
              <v:path o:extrusionok="t" o:connecttype="none"/>
            </v:shape>
            <v:shape id="_x0000_s1071" type="#_x0000_t202" style="position:absolute;left:4956;top:7755;width:1412;height:279" stroked="f">
              <v:textbox>
                <w:txbxContent>
                  <w:p w:rsidR="00F07347" w:rsidRDefault="00F07347" w:rsidP="00EF0249">
                    <w:pPr>
                      <w:jc w:val="center"/>
                      <w:rPr>
                        <w:sz w:val="20"/>
                        <w:szCs w:val="20"/>
                      </w:rPr>
                    </w:pPr>
                    <w:r>
                      <w:rPr>
                        <w:sz w:val="20"/>
                        <w:szCs w:val="20"/>
                      </w:rPr>
                      <w:t>Потребности</w:t>
                    </w:r>
                  </w:p>
                  <w:p w:rsidR="00F07347" w:rsidRDefault="00F07347" w:rsidP="00EF0249">
                    <w:pPr>
                      <w:jc w:val="center"/>
                      <w:rPr>
                        <w:sz w:val="20"/>
                        <w:szCs w:val="20"/>
                      </w:rPr>
                    </w:pPr>
                  </w:p>
                </w:txbxContent>
              </v:textbox>
            </v:shape>
            <v:line id="_x0000_s1072" style="position:absolute;flip:y" from="4815,7894" to="4816,9148">
              <v:stroke endarrow="block"/>
            </v:line>
            <v:line id="_x0000_s1073" style="position:absolute" from="4815,9148" to="6650,9149">
              <v:stroke endarrow="block"/>
            </v:line>
            <v:shape id="_x0000_s1074" type="#_x0000_t202" style="position:absolute;left:6227;top:9288;width:1976;height:278" stroked="f">
              <v:textbox>
                <w:txbxContent>
                  <w:p w:rsidR="00F07347" w:rsidRDefault="00F07347" w:rsidP="00EF0249">
                    <w:pPr>
                      <w:jc w:val="center"/>
                      <w:rPr>
                        <w:sz w:val="20"/>
                        <w:szCs w:val="20"/>
                      </w:rPr>
                    </w:pPr>
                    <w:r>
                      <w:rPr>
                        <w:sz w:val="20"/>
                        <w:szCs w:val="20"/>
                      </w:rPr>
                      <w:t>Группы потребителей</w:t>
                    </w:r>
                  </w:p>
                  <w:p w:rsidR="00F07347" w:rsidRDefault="00F07347" w:rsidP="00EF0249">
                    <w:pPr>
                      <w:rPr>
                        <w:sz w:val="20"/>
                        <w:szCs w:val="20"/>
                      </w:rPr>
                    </w:pPr>
                  </w:p>
                </w:txbxContent>
              </v:textbox>
            </v:shape>
            <v:line id="_x0000_s1075" style="position:absolute;flip:x" from="4109,9148" to="4815,9845">
              <v:stroke endarrow="block"/>
            </v:line>
            <v:shape id="_x0000_s1076" type="#_x0000_t202" style="position:absolute;left:2698;top:9706;width:1835;height:417" filled="f" stroked="f">
              <v:textbox>
                <w:txbxContent>
                  <w:p w:rsidR="00F07347" w:rsidRDefault="00F07347" w:rsidP="00EF0249">
                    <w:pPr>
                      <w:jc w:val="center"/>
                      <w:rPr>
                        <w:sz w:val="20"/>
                        <w:szCs w:val="20"/>
                      </w:rPr>
                    </w:pPr>
                    <w:r>
                      <w:rPr>
                        <w:sz w:val="20"/>
                        <w:szCs w:val="20"/>
                      </w:rPr>
                      <w:t>Технологии</w:t>
                    </w:r>
                  </w:p>
                  <w:p w:rsidR="00F07347" w:rsidRDefault="00F07347" w:rsidP="00EF0249">
                    <w:pPr>
                      <w:jc w:val="center"/>
                      <w:rPr>
                        <w:sz w:val="20"/>
                        <w:szCs w:val="20"/>
                      </w:rPr>
                    </w:pP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7" type="#_x0000_t84" style="position:absolute;left:4392;top:8173;width:1835;height:1393" filled="f"/>
            <w10:wrap type="none"/>
            <w10:anchorlock/>
          </v:group>
        </w:pict>
      </w:r>
    </w:p>
    <w:p w:rsidR="00FF2EB2" w:rsidRDefault="00FF2EB2" w:rsidP="00376744">
      <w:pPr>
        <w:spacing w:line="360" w:lineRule="auto"/>
        <w:ind w:firstLine="709"/>
        <w:jc w:val="both"/>
        <w:rPr>
          <w:color w:val="000000"/>
          <w:sz w:val="28"/>
          <w:szCs w:val="28"/>
        </w:rPr>
      </w:pPr>
    </w:p>
    <w:p w:rsidR="00EF0249" w:rsidRPr="00376744" w:rsidRDefault="00EF0249" w:rsidP="00376744">
      <w:pPr>
        <w:spacing w:line="360" w:lineRule="auto"/>
        <w:ind w:firstLine="709"/>
        <w:jc w:val="both"/>
        <w:rPr>
          <w:color w:val="000000"/>
          <w:sz w:val="28"/>
          <w:szCs w:val="28"/>
        </w:rPr>
      </w:pPr>
      <w:r w:rsidRPr="00376744">
        <w:rPr>
          <w:color w:val="000000"/>
          <w:sz w:val="28"/>
          <w:szCs w:val="28"/>
        </w:rPr>
        <w:t>Эти определения рыночных границ соответствуют различным стратегиям охвата рынка, каждая из которых имеет свои преимущества и недостатки.</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Определение отрасли можно назвать наиболее традиционным из всех, но при этом и наименее достаточным, т.к. оно ориентировано не на рынок, т.е. спрос, а на предложение!</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С маркетинговой точки зрения такое определение базового рынка страдает излишней обобщенностью, т.к. включает в себя множество разных функций и потребительских групп.</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 xml:space="preserve">К примеру, к отрасли «бытовая техника»  относятся и микроволновые печи и утюги – товары, совершенно разные с точки зрения потенциала роста и характеристик поведения потребителей. </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С другой стороны, основная масса статистических данных по видам промышленности и объемам  внешней торговли собирается именно по отраслям. По этой причине полностью отказаться от определения отрасли не представляется возможным.</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 xml:space="preserve">Определение рынка решения очень близко концепции базовой потребности и выгодно отличается тем, что допускает существование альтернативных товаров или технологий выполнения одной и той же функции. Технологическая инновация способна значительно изменить существовавшие до ее появления границы рынка. Т.о., данное определение базового рынка свидетельствует в пользу мониторинга альтернативных технологий. </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 xml:space="preserve">Самая большая трудность связана с тем, то речь при этом  может идти о совершенно разных технологических сферах. </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Просверлить отверстие можно с помощью дрели, лазера или специального водомета;</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Сахар может быть изготовлен из кукурузы (фруктоза), сахарной свеклы или тростника. В зависимости от рыночной конъюнктуры эти альтернативы могут оказаться дешевле. Вопрос: следует ли поставщику предлагать сразу все виды сахара?</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С практической точки зрения понятие рынка решения особенно полезно для выбора направлений НИОКР, разработки стратегий диверсификации и для организации рынков. Эта концепция учитывается при управлении товарными категориями. В то же время существенные изменения вносятся в концепцию маркетинга-микс.</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Подход с позиций решения проблемы и маркетинг-микс</w:t>
      </w:r>
      <w:r w:rsidR="004D0E4D">
        <w:rPr>
          <w:color w:val="000000"/>
          <w:sz w:val="28"/>
          <w:szCs w:val="28"/>
        </w:rPr>
        <w:t>.</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Товар: решение проблемы и пакет выгод, которые предоставляет товар</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Товарная категория: совокупность товаров, обеспечивающих решение проблемы</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Место: удобный и востребованный покупателем доступ к решению проблемы</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Цена: все издержки, включая розничную цену, которые должен понести покупатель при приобретении искомого решения</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Реклама: передаваемые сообщения и сигналы об имеющихся решениях и их отличительных качествах</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Продажа: процесс переговоров или диалог с участием потенциального покупателя, когда тот ищет подходящее решение своей проблемы.</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 xml:space="preserve">Наиболее соответствующим маркетинговой ориентации является определение рынок товара. Он соотносится с понятием «стратегическая бизнес – единица» (СБЕ) и достаточно близко рыночным реалиям. </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Данное определение  содержит 4 основных элемента стратегической деятельности фирмы:</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Обслуживаемые потребители</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Предоставляемый пакет выгод</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Конкуренты, которых необходимо определить</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Ресурсы, которые необходимо иметь.</w:t>
      </w:r>
    </w:p>
    <w:p w:rsidR="00EF0249" w:rsidRPr="00376744" w:rsidRDefault="00EF0249" w:rsidP="00376744">
      <w:pPr>
        <w:spacing w:line="360" w:lineRule="auto"/>
        <w:ind w:firstLine="709"/>
        <w:jc w:val="both"/>
        <w:rPr>
          <w:color w:val="000000"/>
          <w:sz w:val="28"/>
          <w:szCs w:val="28"/>
        </w:rPr>
      </w:pPr>
      <w:r w:rsidRPr="00376744">
        <w:rPr>
          <w:color w:val="000000"/>
          <w:sz w:val="28"/>
          <w:szCs w:val="28"/>
        </w:rPr>
        <w:t>Такое деление базового рынка на отдельные товарные рынки задает направление для принятия решений об охвате рынка, а также предопределяет тип организационной структуры. Однако верное измерение рынка – довольно сложный процесс, т.к. основная масса официальной статистики собирается по отраслям, а не по рынкам, и это является  одним из недостатков приведенного выше определения.</w:t>
      </w:r>
    </w:p>
    <w:p w:rsidR="00B21A15" w:rsidRPr="00376744" w:rsidRDefault="00B95B12" w:rsidP="00376744">
      <w:pPr>
        <w:spacing w:line="360" w:lineRule="auto"/>
        <w:ind w:firstLine="709"/>
        <w:jc w:val="both"/>
        <w:rPr>
          <w:color w:val="000000"/>
          <w:sz w:val="28"/>
          <w:szCs w:val="28"/>
        </w:rPr>
      </w:pPr>
      <w:r w:rsidRPr="00376744">
        <w:rPr>
          <w:color w:val="000000"/>
          <w:sz w:val="28"/>
          <w:szCs w:val="28"/>
        </w:rPr>
        <w:t>Сегментирование базового рынка: макро- и микросегментация.</w:t>
      </w:r>
    </w:p>
    <w:p w:rsidR="00F14AEA" w:rsidRPr="00376744" w:rsidRDefault="00122381" w:rsidP="00376744">
      <w:pPr>
        <w:spacing w:line="360" w:lineRule="auto"/>
        <w:ind w:firstLine="709"/>
        <w:jc w:val="both"/>
        <w:rPr>
          <w:color w:val="000000"/>
          <w:sz w:val="28"/>
          <w:szCs w:val="28"/>
        </w:rPr>
      </w:pPr>
      <w:r w:rsidRPr="00376744">
        <w:rPr>
          <w:color w:val="000000"/>
          <w:sz w:val="28"/>
          <w:szCs w:val="28"/>
        </w:rPr>
        <w:t>Итак, о</w:t>
      </w:r>
      <w:r w:rsidR="00F14AEA" w:rsidRPr="00376744">
        <w:rPr>
          <w:color w:val="000000"/>
          <w:sz w:val="28"/>
          <w:szCs w:val="28"/>
        </w:rPr>
        <w:t>дно из первых стратегических решений фирмы – определение своего референтного (базового) рынка и выбор целевого сегмента(ов) потребителей.</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Такой выбор предполагает разделение всего рынка на группы потребителей, которые имеют схожие потребности и поведенческие либо мотивационные характеристики и которые создают для фирмы благоприятные рыночные возможности.</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Фирма может предпочесть обслуживание всех потребителей на базовом рынке либо сконцентрироваться на одном или нескольких сегментах.</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Сегментирование базового рынка обычно проводится в 2 этапа, соответствующих различным уровням разделения рынка:</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Макросегментирование – его цель – идентификация «товарных рынков»</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Микросегментирование – на каждом из этих товарных рынков выявляются потребительские «сегменты».</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Составив карту референтного рынка, фирма может оценить привлекательность каждого товарного рынка и/ или сегмента и оценить собственную конкурентоспособность.</w:t>
      </w:r>
    </w:p>
    <w:p w:rsidR="00D16485" w:rsidRPr="00376744" w:rsidRDefault="00D16485" w:rsidP="00376744">
      <w:pPr>
        <w:spacing w:line="360" w:lineRule="auto"/>
        <w:ind w:firstLine="709"/>
        <w:jc w:val="both"/>
        <w:rPr>
          <w:color w:val="000000"/>
          <w:sz w:val="28"/>
          <w:szCs w:val="28"/>
        </w:rPr>
      </w:pPr>
      <w:r w:rsidRPr="00376744">
        <w:rPr>
          <w:color w:val="000000"/>
          <w:sz w:val="28"/>
          <w:szCs w:val="28"/>
        </w:rPr>
        <w:t>Макросегментационный анализ.</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На большинстве рынков удовлетворить всех потребителей при помощи одного товара или услуги практически невозможно: у каждого потребителя свои желания и интересы. Такое многообразие обусловлено существованием различных подходов к совершению покупок, а также принципиальными различиями покупательских потребностей и выгод, которые люди хотят получать от товаров.</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 xml:space="preserve">По этой причине фирмы всё чаще ощущают необходимость отклоняться от массового маркетинга в сторону целевой маркетинговой стратегии (т.е. стратегии, сконцентрированной на определенной группе потребителей). </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Идентификация таких целевых групп и называется сегментированием рынка:</w:t>
      </w:r>
    </w:p>
    <w:p w:rsidR="00F14AEA" w:rsidRPr="00376744" w:rsidRDefault="00F14AEA" w:rsidP="00376744">
      <w:pPr>
        <w:spacing w:line="360" w:lineRule="auto"/>
        <w:ind w:firstLine="709"/>
        <w:jc w:val="both"/>
        <w:rPr>
          <w:color w:val="000000"/>
          <w:sz w:val="28"/>
          <w:szCs w:val="28"/>
        </w:rPr>
      </w:pPr>
      <w:r w:rsidRPr="00376744">
        <w:rPr>
          <w:color w:val="000000"/>
          <w:sz w:val="28"/>
          <w:szCs w:val="28"/>
        </w:rPr>
        <w:t>рынок подразделяется на подгруппы со схожими запросами и покупательскими характеристиками.</w:t>
      </w:r>
    </w:p>
    <w:p w:rsidR="00390A1A" w:rsidRPr="00376744" w:rsidRDefault="00390A1A" w:rsidP="00376744">
      <w:pPr>
        <w:spacing w:line="360" w:lineRule="auto"/>
        <w:ind w:firstLine="709"/>
        <w:jc w:val="both"/>
        <w:rPr>
          <w:color w:val="000000"/>
          <w:sz w:val="28"/>
          <w:szCs w:val="28"/>
        </w:rPr>
      </w:pPr>
      <w:r w:rsidRPr="00376744">
        <w:rPr>
          <w:color w:val="000000"/>
          <w:sz w:val="28"/>
          <w:szCs w:val="28"/>
        </w:rPr>
        <w:t>Умение сегментировать рынок – одно из важнейших и обязательных навыков фирмы!</w:t>
      </w:r>
    </w:p>
    <w:p w:rsidR="00390A1A" w:rsidRPr="00376744" w:rsidRDefault="00390A1A" w:rsidP="00376744">
      <w:pPr>
        <w:spacing w:line="360" w:lineRule="auto"/>
        <w:ind w:firstLine="709"/>
        <w:jc w:val="both"/>
        <w:rPr>
          <w:color w:val="000000"/>
          <w:sz w:val="28"/>
          <w:szCs w:val="28"/>
        </w:rPr>
      </w:pPr>
      <w:r w:rsidRPr="00376744">
        <w:rPr>
          <w:color w:val="000000"/>
          <w:sz w:val="28"/>
          <w:szCs w:val="28"/>
        </w:rPr>
        <w:t>Сегментирование определяет:</w:t>
      </w:r>
    </w:p>
    <w:p w:rsidR="00390A1A" w:rsidRPr="00376744" w:rsidRDefault="00390A1A" w:rsidP="00376744">
      <w:pPr>
        <w:spacing w:line="360" w:lineRule="auto"/>
        <w:ind w:firstLine="709"/>
        <w:jc w:val="both"/>
        <w:rPr>
          <w:color w:val="000000"/>
          <w:sz w:val="28"/>
          <w:szCs w:val="28"/>
        </w:rPr>
      </w:pPr>
      <w:r w:rsidRPr="00376744">
        <w:rPr>
          <w:color w:val="000000"/>
          <w:sz w:val="28"/>
          <w:szCs w:val="28"/>
        </w:rPr>
        <w:t>каким бизнесом занимается фирма</w:t>
      </w:r>
    </w:p>
    <w:p w:rsidR="00390A1A" w:rsidRPr="00376744" w:rsidRDefault="00390A1A" w:rsidP="00376744">
      <w:pPr>
        <w:spacing w:line="360" w:lineRule="auto"/>
        <w:ind w:firstLine="709"/>
        <w:jc w:val="both"/>
        <w:rPr>
          <w:color w:val="000000"/>
          <w:sz w:val="28"/>
          <w:szCs w:val="28"/>
        </w:rPr>
      </w:pPr>
      <w:r w:rsidRPr="00376744">
        <w:rPr>
          <w:color w:val="000000"/>
          <w:sz w:val="28"/>
          <w:szCs w:val="28"/>
        </w:rPr>
        <w:t>задает направление при разработке стратегии</w:t>
      </w:r>
    </w:p>
    <w:p w:rsidR="00390A1A" w:rsidRPr="00376744" w:rsidRDefault="00390A1A" w:rsidP="00376744">
      <w:pPr>
        <w:spacing w:line="360" w:lineRule="auto"/>
        <w:ind w:firstLine="709"/>
        <w:jc w:val="both"/>
        <w:rPr>
          <w:color w:val="000000"/>
          <w:sz w:val="28"/>
          <w:szCs w:val="28"/>
        </w:rPr>
      </w:pPr>
      <w:r w:rsidRPr="00376744">
        <w:rPr>
          <w:color w:val="000000"/>
          <w:sz w:val="28"/>
          <w:szCs w:val="28"/>
        </w:rPr>
        <w:t>определяет возможности, которыми должна обладать бизнес – единица.</w:t>
      </w:r>
    </w:p>
    <w:p w:rsidR="00737D61" w:rsidRPr="00376744" w:rsidRDefault="009B1391" w:rsidP="00376744">
      <w:pPr>
        <w:spacing w:line="360" w:lineRule="auto"/>
        <w:ind w:firstLine="709"/>
        <w:jc w:val="both"/>
        <w:rPr>
          <w:color w:val="000000"/>
          <w:sz w:val="28"/>
          <w:szCs w:val="28"/>
        </w:rPr>
      </w:pPr>
      <w:r w:rsidRPr="00376744">
        <w:rPr>
          <w:color w:val="000000"/>
          <w:sz w:val="28"/>
          <w:szCs w:val="28"/>
        </w:rPr>
        <w:t>Построение сетки макросегментирования</w:t>
      </w:r>
      <w:r w:rsidR="00FF2EB2">
        <w:rPr>
          <w:color w:val="000000"/>
          <w:sz w:val="28"/>
          <w:szCs w:val="28"/>
        </w:rPr>
        <w:t>.</w:t>
      </w:r>
    </w:p>
    <w:p w:rsidR="00F95B78" w:rsidRPr="00376744" w:rsidRDefault="00F95B78" w:rsidP="00376744">
      <w:pPr>
        <w:spacing w:line="360" w:lineRule="auto"/>
        <w:ind w:firstLine="709"/>
        <w:jc w:val="both"/>
        <w:rPr>
          <w:color w:val="000000"/>
          <w:sz w:val="28"/>
          <w:szCs w:val="28"/>
        </w:rPr>
      </w:pPr>
      <w:r w:rsidRPr="00376744">
        <w:rPr>
          <w:color w:val="000000"/>
          <w:sz w:val="28"/>
          <w:szCs w:val="28"/>
        </w:rPr>
        <w:t xml:space="preserve">После того, как  определены переменные сегментирования, необходимо объединить их – построить сетку сегментирования. </w:t>
      </w:r>
    </w:p>
    <w:p w:rsidR="00F95B78" w:rsidRPr="00376744" w:rsidRDefault="00F95B78" w:rsidP="00376744">
      <w:pPr>
        <w:spacing w:line="360" w:lineRule="auto"/>
        <w:ind w:firstLine="709"/>
        <w:jc w:val="both"/>
        <w:rPr>
          <w:color w:val="000000"/>
          <w:sz w:val="28"/>
          <w:szCs w:val="28"/>
        </w:rPr>
      </w:pPr>
      <w:r w:rsidRPr="00376744">
        <w:rPr>
          <w:color w:val="000000"/>
          <w:sz w:val="28"/>
          <w:szCs w:val="28"/>
        </w:rPr>
        <w:t>Рассмотрим этот процесс на примере рынка грузовых автомобилей</w:t>
      </w:r>
      <w:r w:rsidR="00A53698" w:rsidRPr="00376744">
        <w:rPr>
          <w:color w:val="000000"/>
          <w:sz w:val="28"/>
          <w:szCs w:val="28"/>
        </w:rPr>
        <w:t>, для которого выбраны следующие переменные:</w:t>
      </w:r>
    </w:p>
    <w:p w:rsidR="00A53698" w:rsidRPr="00376744" w:rsidRDefault="00562259" w:rsidP="00376744">
      <w:pPr>
        <w:spacing w:line="360" w:lineRule="auto"/>
        <w:ind w:firstLine="709"/>
        <w:jc w:val="both"/>
        <w:rPr>
          <w:color w:val="000000"/>
          <w:sz w:val="28"/>
          <w:szCs w:val="28"/>
        </w:rPr>
      </w:pPr>
      <w:r w:rsidRPr="00376744">
        <w:rPr>
          <w:color w:val="000000"/>
          <w:sz w:val="28"/>
          <w:szCs w:val="28"/>
        </w:rPr>
        <w:t>Функции</w:t>
      </w:r>
      <w:r w:rsidR="00666F0C" w:rsidRPr="00376744">
        <w:rPr>
          <w:color w:val="000000"/>
          <w:sz w:val="28"/>
          <w:szCs w:val="28"/>
        </w:rPr>
        <w:t>: региональная, общенациональная и международная перевозка грузов</w:t>
      </w:r>
    </w:p>
    <w:p w:rsidR="00562259" w:rsidRPr="00376744" w:rsidRDefault="00562259" w:rsidP="00376744">
      <w:pPr>
        <w:spacing w:line="360" w:lineRule="auto"/>
        <w:ind w:firstLine="709"/>
        <w:jc w:val="both"/>
        <w:rPr>
          <w:color w:val="000000"/>
          <w:sz w:val="28"/>
          <w:szCs w:val="28"/>
        </w:rPr>
      </w:pPr>
      <w:r w:rsidRPr="00376744">
        <w:rPr>
          <w:color w:val="000000"/>
          <w:sz w:val="28"/>
          <w:szCs w:val="28"/>
        </w:rPr>
        <w:t>Технологии</w:t>
      </w:r>
      <w:r w:rsidR="00666F0C" w:rsidRPr="00376744">
        <w:rPr>
          <w:color w:val="000000"/>
          <w:sz w:val="28"/>
          <w:szCs w:val="28"/>
        </w:rPr>
        <w:t>: по воздуху, по железной дороге, по воде и по автодорогам</w:t>
      </w:r>
    </w:p>
    <w:p w:rsidR="00562259" w:rsidRPr="00376744" w:rsidRDefault="00562259" w:rsidP="00376744">
      <w:pPr>
        <w:spacing w:line="360" w:lineRule="auto"/>
        <w:ind w:firstLine="709"/>
        <w:jc w:val="both"/>
        <w:rPr>
          <w:color w:val="000000"/>
          <w:sz w:val="28"/>
          <w:szCs w:val="28"/>
        </w:rPr>
      </w:pPr>
      <w:r w:rsidRPr="00376744">
        <w:rPr>
          <w:color w:val="000000"/>
          <w:sz w:val="28"/>
          <w:szCs w:val="28"/>
        </w:rPr>
        <w:t>Потребители</w:t>
      </w:r>
      <w:r w:rsidR="00666F0C" w:rsidRPr="00376744">
        <w:rPr>
          <w:color w:val="000000"/>
          <w:sz w:val="28"/>
          <w:szCs w:val="28"/>
        </w:rPr>
        <w:t>: виды деятельности: перевозка для собственных нужд, профессиональные перевозчики и прокатные компании; размер парка автомобилей: малый (1-4 грузовика), средний (5-10 грузовиков), большой (более 10 грузовиков).</w:t>
      </w:r>
    </w:p>
    <w:p w:rsidR="00757A40" w:rsidRPr="00376744" w:rsidRDefault="00757A40" w:rsidP="00376744">
      <w:pPr>
        <w:spacing w:line="360" w:lineRule="auto"/>
        <w:ind w:firstLine="709"/>
        <w:jc w:val="both"/>
        <w:rPr>
          <w:color w:val="000000"/>
          <w:sz w:val="28"/>
          <w:szCs w:val="28"/>
        </w:rPr>
      </w:pPr>
      <w:r w:rsidRPr="00376744">
        <w:rPr>
          <w:color w:val="000000"/>
          <w:sz w:val="28"/>
          <w:szCs w:val="28"/>
        </w:rPr>
        <w:t xml:space="preserve">Всего получается 108 (3 х 4 х 3 х 3) комбинаций, т.е. 108 сегментов. </w:t>
      </w:r>
    </w:p>
    <w:p w:rsidR="00666F0C" w:rsidRPr="00376744" w:rsidRDefault="00757A40" w:rsidP="00376744">
      <w:pPr>
        <w:spacing w:line="360" w:lineRule="auto"/>
        <w:ind w:firstLine="709"/>
        <w:jc w:val="both"/>
        <w:rPr>
          <w:color w:val="000000"/>
          <w:sz w:val="28"/>
          <w:szCs w:val="28"/>
        </w:rPr>
      </w:pPr>
      <w:r w:rsidRPr="00376744">
        <w:rPr>
          <w:color w:val="000000"/>
          <w:sz w:val="28"/>
          <w:szCs w:val="28"/>
        </w:rPr>
        <w:t>Чтобы уточнить полученный результат, воспользуемся следующими правилами:</w:t>
      </w:r>
    </w:p>
    <w:p w:rsidR="00757A40" w:rsidRPr="00376744" w:rsidRDefault="00A45228" w:rsidP="00376744">
      <w:pPr>
        <w:spacing w:line="360" w:lineRule="auto"/>
        <w:ind w:firstLine="709"/>
        <w:jc w:val="both"/>
        <w:rPr>
          <w:color w:val="000000"/>
          <w:sz w:val="28"/>
          <w:szCs w:val="28"/>
        </w:rPr>
      </w:pPr>
      <w:r w:rsidRPr="00376744">
        <w:rPr>
          <w:color w:val="000000"/>
          <w:sz w:val="28"/>
          <w:szCs w:val="28"/>
        </w:rPr>
        <w:t>Опустим все способы транспортировки, кроме наземного, но введем деление грузовых автомобилей по грузоподъемности: менее 16 тонн и более 16 тонн</w:t>
      </w:r>
    </w:p>
    <w:p w:rsidR="00A45228" w:rsidRPr="00376744" w:rsidRDefault="00A45228" w:rsidP="00376744">
      <w:pPr>
        <w:spacing w:line="360" w:lineRule="auto"/>
        <w:ind w:firstLine="709"/>
        <w:jc w:val="both"/>
        <w:rPr>
          <w:color w:val="000000"/>
          <w:sz w:val="28"/>
          <w:szCs w:val="28"/>
        </w:rPr>
      </w:pPr>
      <w:r w:rsidRPr="00376744">
        <w:rPr>
          <w:color w:val="000000"/>
          <w:sz w:val="28"/>
          <w:szCs w:val="28"/>
        </w:rPr>
        <w:t>Оставим в стороне компании, занимающиеся прокатом грузового автотранспорта</w:t>
      </w:r>
    </w:p>
    <w:p w:rsidR="00A45228" w:rsidRPr="00376744" w:rsidRDefault="00A45228" w:rsidP="00376744">
      <w:pPr>
        <w:spacing w:line="360" w:lineRule="auto"/>
        <w:ind w:firstLine="709"/>
        <w:jc w:val="both"/>
        <w:rPr>
          <w:color w:val="000000"/>
          <w:sz w:val="28"/>
          <w:szCs w:val="28"/>
        </w:rPr>
      </w:pPr>
      <w:r w:rsidRPr="00376744">
        <w:rPr>
          <w:color w:val="000000"/>
          <w:sz w:val="28"/>
          <w:szCs w:val="28"/>
        </w:rPr>
        <w:t>Разделим региональные перевозки на 3 категории: доставка товаров, строительство и прочие.</w:t>
      </w:r>
    </w:p>
    <w:p w:rsidR="00A45228" w:rsidRPr="00376744" w:rsidRDefault="00A45228" w:rsidP="00376744">
      <w:pPr>
        <w:spacing w:line="360" w:lineRule="auto"/>
        <w:ind w:firstLine="709"/>
        <w:jc w:val="both"/>
        <w:rPr>
          <w:color w:val="000000"/>
          <w:sz w:val="28"/>
          <w:szCs w:val="28"/>
        </w:rPr>
      </w:pPr>
      <w:r w:rsidRPr="00376744">
        <w:rPr>
          <w:color w:val="000000"/>
          <w:sz w:val="28"/>
          <w:szCs w:val="28"/>
        </w:rPr>
        <w:t>Теперь у нас остается 60 сегментов (5 х 2 х 2 х 3), но это все равно очень много.</w:t>
      </w:r>
    </w:p>
    <w:p w:rsidR="00A45228" w:rsidRPr="00376744" w:rsidRDefault="00A45228" w:rsidP="00376744">
      <w:pPr>
        <w:spacing w:line="360" w:lineRule="auto"/>
        <w:ind w:firstLine="709"/>
        <w:jc w:val="both"/>
        <w:rPr>
          <w:color w:val="000000"/>
          <w:sz w:val="28"/>
          <w:szCs w:val="28"/>
        </w:rPr>
      </w:pPr>
      <w:r w:rsidRPr="00376744">
        <w:rPr>
          <w:color w:val="000000"/>
          <w:sz w:val="28"/>
          <w:szCs w:val="28"/>
        </w:rPr>
        <w:t xml:space="preserve">Как можно видеть из таблицы, размеры этих сегментов варьируются достаточно широко.  В таблице указано количество официально зарегистрированных грузовых автомобилей в каждом сегменте. </w:t>
      </w:r>
      <w:r w:rsidR="006544B4" w:rsidRPr="00376744">
        <w:rPr>
          <w:color w:val="000000"/>
          <w:sz w:val="28"/>
          <w:szCs w:val="28"/>
        </w:rPr>
        <w:t>Как показывает анализ значимости получаемых сегментов, рассматривать все ячейки таблицы необязательно.</w:t>
      </w:r>
    </w:p>
    <w:p w:rsidR="00FF2EB2" w:rsidRDefault="00F251FB" w:rsidP="00376744">
      <w:pPr>
        <w:spacing w:line="360" w:lineRule="auto"/>
        <w:ind w:firstLine="709"/>
        <w:jc w:val="both"/>
        <w:rPr>
          <w:color w:val="000000"/>
          <w:sz w:val="28"/>
          <w:szCs w:val="28"/>
        </w:rPr>
      </w:pPr>
      <w:r w:rsidRPr="00376744">
        <w:rPr>
          <w:color w:val="000000"/>
          <w:sz w:val="28"/>
          <w:szCs w:val="28"/>
        </w:rPr>
        <w:t xml:space="preserve">Макросегментирование рынка грузовых автомобилей (в % от общего числа грузовых машин), проведен компанией </w:t>
      </w:r>
      <w:r w:rsidR="005576C4" w:rsidRPr="00376744">
        <w:rPr>
          <w:color w:val="000000"/>
          <w:sz w:val="28"/>
          <w:szCs w:val="28"/>
        </w:rPr>
        <w:t>Volvo Truck.</w:t>
      </w:r>
    </w:p>
    <w:p w:rsidR="00562259" w:rsidRDefault="00FF2EB2" w:rsidP="00376744">
      <w:pPr>
        <w:spacing w:line="360" w:lineRule="auto"/>
        <w:ind w:firstLine="709"/>
        <w:jc w:val="both"/>
        <w:rPr>
          <w:color w:val="000000"/>
          <w:sz w:val="28"/>
          <w:szCs w:val="28"/>
        </w:rPr>
      </w:pPr>
      <w:r>
        <w:rPr>
          <w:color w:val="000000"/>
          <w:sz w:val="28"/>
          <w:szCs w:val="28"/>
        </w:rPr>
        <w:br w:type="page"/>
        <w:t>Таблица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948"/>
        <w:gridCol w:w="811"/>
        <w:gridCol w:w="937"/>
        <w:gridCol w:w="958"/>
        <w:gridCol w:w="944"/>
        <w:gridCol w:w="957"/>
        <w:gridCol w:w="1090"/>
      </w:tblGrid>
      <w:tr w:rsidR="008E5313" w:rsidRPr="00FC2808" w:rsidTr="00FC2808">
        <w:tc>
          <w:tcPr>
            <w:tcW w:w="2175" w:type="dxa"/>
            <w:vMerge w:val="restart"/>
            <w:shd w:val="clear" w:color="auto" w:fill="auto"/>
          </w:tcPr>
          <w:p w:rsidR="008E5313" w:rsidRPr="00FC2808" w:rsidRDefault="00FF2EB2" w:rsidP="00FC2808">
            <w:pPr>
              <w:jc w:val="center"/>
              <w:rPr>
                <w:b/>
                <w:bCs/>
                <w:sz w:val="22"/>
                <w:szCs w:val="22"/>
              </w:rPr>
            </w:pPr>
            <w:r w:rsidRPr="00FC2808">
              <w:rPr>
                <w:sz w:val="28"/>
                <w:szCs w:val="28"/>
              </w:rPr>
              <w:br w:type="page"/>
            </w:r>
            <w:r w:rsidR="008E5313" w:rsidRPr="00FC2808">
              <w:rPr>
                <w:b/>
                <w:bCs/>
                <w:sz w:val="20"/>
                <w:szCs w:val="20"/>
              </w:rPr>
              <w:t>Виды деятельности</w:t>
            </w:r>
            <w:r w:rsidR="008E5313" w:rsidRPr="00FC2808">
              <w:rPr>
                <w:b/>
                <w:bCs/>
                <w:sz w:val="20"/>
                <w:szCs w:val="20"/>
                <w:lang w:val="en-US"/>
              </w:rPr>
              <w:t>/</w:t>
            </w:r>
            <w:r w:rsidR="008E5313" w:rsidRPr="00FC2808">
              <w:rPr>
                <w:b/>
                <w:bCs/>
                <w:sz w:val="20"/>
                <w:szCs w:val="20"/>
              </w:rPr>
              <w:t xml:space="preserve"> функции</w:t>
            </w:r>
          </w:p>
        </w:tc>
        <w:tc>
          <w:tcPr>
            <w:tcW w:w="5555" w:type="dxa"/>
            <w:gridSpan w:val="6"/>
            <w:shd w:val="clear" w:color="auto" w:fill="auto"/>
          </w:tcPr>
          <w:p w:rsidR="008E5313" w:rsidRPr="00FC2808" w:rsidRDefault="008E5313" w:rsidP="00FC2808">
            <w:pPr>
              <w:jc w:val="center"/>
              <w:rPr>
                <w:b/>
                <w:bCs/>
                <w:sz w:val="22"/>
                <w:szCs w:val="22"/>
              </w:rPr>
            </w:pPr>
            <w:r w:rsidRPr="00FC2808">
              <w:rPr>
                <w:b/>
                <w:bCs/>
                <w:sz w:val="22"/>
                <w:szCs w:val="22"/>
              </w:rPr>
              <w:t>Размер автопарка и грузоподъемность</w:t>
            </w:r>
          </w:p>
        </w:tc>
        <w:tc>
          <w:tcPr>
            <w:tcW w:w="1090" w:type="dxa"/>
            <w:vMerge w:val="restart"/>
            <w:shd w:val="clear" w:color="auto" w:fill="auto"/>
          </w:tcPr>
          <w:p w:rsidR="008E5313" w:rsidRPr="00FC2808" w:rsidRDefault="008E5313" w:rsidP="00FC2808">
            <w:pPr>
              <w:jc w:val="center"/>
              <w:rPr>
                <w:b/>
                <w:bCs/>
                <w:sz w:val="22"/>
                <w:szCs w:val="22"/>
              </w:rPr>
            </w:pPr>
          </w:p>
          <w:p w:rsidR="008E5313" w:rsidRPr="00FC2808" w:rsidRDefault="008E5313" w:rsidP="00FC2808">
            <w:pPr>
              <w:jc w:val="center"/>
              <w:rPr>
                <w:b/>
                <w:bCs/>
                <w:sz w:val="22"/>
                <w:szCs w:val="22"/>
              </w:rPr>
            </w:pPr>
            <w:r w:rsidRPr="00FC2808">
              <w:rPr>
                <w:b/>
                <w:bCs/>
                <w:sz w:val="22"/>
                <w:szCs w:val="22"/>
              </w:rPr>
              <w:t>Итого (%)</w:t>
            </w:r>
          </w:p>
        </w:tc>
      </w:tr>
      <w:tr w:rsidR="008E5313" w:rsidRPr="00FC2808" w:rsidTr="00FC2808">
        <w:tc>
          <w:tcPr>
            <w:tcW w:w="2175" w:type="dxa"/>
            <w:vMerge/>
            <w:shd w:val="clear" w:color="auto" w:fill="auto"/>
          </w:tcPr>
          <w:p w:rsidR="008E5313" w:rsidRPr="00FC2808" w:rsidRDefault="008E5313" w:rsidP="00FC2808">
            <w:pPr>
              <w:jc w:val="center"/>
              <w:rPr>
                <w:b/>
                <w:bCs/>
                <w:sz w:val="20"/>
                <w:szCs w:val="20"/>
              </w:rPr>
            </w:pPr>
          </w:p>
        </w:tc>
        <w:tc>
          <w:tcPr>
            <w:tcW w:w="1759" w:type="dxa"/>
            <w:gridSpan w:val="2"/>
            <w:shd w:val="clear" w:color="auto" w:fill="auto"/>
          </w:tcPr>
          <w:p w:rsidR="008E5313" w:rsidRPr="00FC2808" w:rsidRDefault="008E5313" w:rsidP="00FC2808">
            <w:pPr>
              <w:jc w:val="center"/>
              <w:rPr>
                <w:b/>
                <w:bCs/>
                <w:sz w:val="20"/>
                <w:szCs w:val="20"/>
              </w:rPr>
            </w:pPr>
            <w:r w:rsidRPr="00FC2808">
              <w:rPr>
                <w:b/>
                <w:bCs/>
                <w:sz w:val="20"/>
                <w:szCs w:val="20"/>
              </w:rPr>
              <w:t>Малый парк (1-4)</w:t>
            </w:r>
          </w:p>
        </w:tc>
        <w:tc>
          <w:tcPr>
            <w:tcW w:w="1895" w:type="dxa"/>
            <w:gridSpan w:val="2"/>
            <w:shd w:val="clear" w:color="auto" w:fill="auto"/>
          </w:tcPr>
          <w:p w:rsidR="008E5313" w:rsidRPr="00FC2808" w:rsidRDefault="008E5313" w:rsidP="00FC2808">
            <w:pPr>
              <w:jc w:val="center"/>
              <w:rPr>
                <w:b/>
                <w:bCs/>
                <w:sz w:val="20"/>
                <w:szCs w:val="20"/>
              </w:rPr>
            </w:pPr>
            <w:r w:rsidRPr="00FC2808">
              <w:rPr>
                <w:b/>
                <w:bCs/>
                <w:sz w:val="20"/>
                <w:szCs w:val="20"/>
              </w:rPr>
              <w:t>Средний парк (5-10)</w:t>
            </w:r>
          </w:p>
        </w:tc>
        <w:tc>
          <w:tcPr>
            <w:tcW w:w="1901" w:type="dxa"/>
            <w:gridSpan w:val="2"/>
            <w:shd w:val="clear" w:color="auto" w:fill="auto"/>
          </w:tcPr>
          <w:p w:rsidR="008E5313" w:rsidRPr="00FC2808" w:rsidRDefault="008E5313" w:rsidP="00FC2808">
            <w:pPr>
              <w:jc w:val="center"/>
              <w:rPr>
                <w:b/>
                <w:bCs/>
                <w:sz w:val="20"/>
                <w:szCs w:val="20"/>
                <w:lang w:val="en-US"/>
              </w:rPr>
            </w:pPr>
            <w:r w:rsidRPr="00FC2808">
              <w:rPr>
                <w:b/>
                <w:bCs/>
                <w:sz w:val="20"/>
                <w:szCs w:val="20"/>
              </w:rPr>
              <w:t>Большой парк (</w:t>
            </w:r>
            <w:r w:rsidRPr="00FC2808">
              <w:rPr>
                <w:b/>
                <w:bCs/>
                <w:sz w:val="20"/>
                <w:szCs w:val="20"/>
                <w:lang w:val="en-US"/>
              </w:rPr>
              <w:t>&gt;10)</w:t>
            </w:r>
          </w:p>
        </w:tc>
        <w:tc>
          <w:tcPr>
            <w:tcW w:w="1090" w:type="dxa"/>
            <w:vMerge/>
            <w:shd w:val="clear" w:color="auto" w:fill="auto"/>
          </w:tcPr>
          <w:p w:rsidR="008E5313" w:rsidRPr="00FC2808" w:rsidRDefault="008E5313" w:rsidP="00FC2808">
            <w:pPr>
              <w:jc w:val="center"/>
              <w:rPr>
                <w:b/>
                <w:bCs/>
                <w:sz w:val="22"/>
                <w:szCs w:val="22"/>
              </w:rPr>
            </w:pPr>
          </w:p>
        </w:tc>
      </w:tr>
      <w:tr w:rsidR="008E5313" w:rsidRPr="00FC2808" w:rsidTr="00FC2808">
        <w:tc>
          <w:tcPr>
            <w:tcW w:w="2175" w:type="dxa"/>
            <w:vMerge/>
            <w:shd w:val="clear" w:color="auto" w:fill="auto"/>
          </w:tcPr>
          <w:p w:rsidR="008E5313" w:rsidRPr="00FC2808" w:rsidRDefault="008E5313" w:rsidP="00FC2808">
            <w:pPr>
              <w:jc w:val="center"/>
              <w:rPr>
                <w:b/>
                <w:bCs/>
                <w:sz w:val="20"/>
                <w:szCs w:val="20"/>
              </w:rPr>
            </w:pPr>
          </w:p>
        </w:tc>
        <w:tc>
          <w:tcPr>
            <w:tcW w:w="948" w:type="dxa"/>
            <w:shd w:val="clear" w:color="auto" w:fill="auto"/>
          </w:tcPr>
          <w:p w:rsidR="008E5313" w:rsidRPr="00FC2808" w:rsidRDefault="008E5313" w:rsidP="00FC2808">
            <w:pPr>
              <w:jc w:val="center"/>
              <w:rPr>
                <w:b/>
                <w:bCs/>
                <w:sz w:val="20"/>
                <w:szCs w:val="20"/>
              </w:rPr>
            </w:pPr>
            <w:r w:rsidRPr="00FC2808">
              <w:rPr>
                <w:b/>
                <w:bCs/>
                <w:sz w:val="20"/>
                <w:szCs w:val="20"/>
                <w:lang w:val="en-US"/>
              </w:rPr>
              <w:t>&lt;</w:t>
            </w:r>
            <w:r w:rsidR="00A73D3D" w:rsidRPr="00FC2808">
              <w:rPr>
                <w:b/>
                <w:bCs/>
                <w:sz w:val="20"/>
                <w:szCs w:val="20"/>
              </w:rPr>
              <w:t xml:space="preserve"> 16 т</w:t>
            </w:r>
          </w:p>
        </w:tc>
        <w:tc>
          <w:tcPr>
            <w:tcW w:w="811" w:type="dxa"/>
            <w:shd w:val="clear" w:color="auto" w:fill="auto"/>
          </w:tcPr>
          <w:p w:rsidR="008E5313" w:rsidRPr="00FC2808" w:rsidRDefault="008E5313" w:rsidP="00FC2808">
            <w:pPr>
              <w:jc w:val="center"/>
              <w:rPr>
                <w:b/>
                <w:bCs/>
                <w:sz w:val="20"/>
                <w:szCs w:val="20"/>
              </w:rPr>
            </w:pPr>
            <w:r w:rsidRPr="00FC2808">
              <w:rPr>
                <w:b/>
                <w:bCs/>
                <w:sz w:val="20"/>
                <w:szCs w:val="20"/>
                <w:lang w:val="en-US"/>
              </w:rPr>
              <w:t>&gt;</w:t>
            </w:r>
            <w:r w:rsidR="00A73D3D" w:rsidRPr="00FC2808">
              <w:rPr>
                <w:b/>
                <w:bCs/>
                <w:sz w:val="20"/>
                <w:szCs w:val="20"/>
              </w:rPr>
              <w:t xml:space="preserve"> 16 т</w:t>
            </w:r>
          </w:p>
        </w:tc>
        <w:tc>
          <w:tcPr>
            <w:tcW w:w="937" w:type="dxa"/>
            <w:shd w:val="clear" w:color="auto" w:fill="auto"/>
          </w:tcPr>
          <w:p w:rsidR="008E5313" w:rsidRPr="00FC2808" w:rsidRDefault="008E5313" w:rsidP="00FC2808">
            <w:pPr>
              <w:jc w:val="center"/>
              <w:rPr>
                <w:b/>
                <w:bCs/>
                <w:sz w:val="20"/>
                <w:szCs w:val="20"/>
              </w:rPr>
            </w:pPr>
            <w:r w:rsidRPr="00FC2808">
              <w:rPr>
                <w:b/>
                <w:bCs/>
                <w:sz w:val="20"/>
                <w:szCs w:val="20"/>
                <w:lang w:val="en-US"/>
              </w:rPr>
              <w:t>&lt;</w:t>
            </w:r>
            <w:r w:rsidR="00A73D3D" w:rsidRPr="00FC2808">
              <w:rPr>
                <w:b/>
                <w:bCs/>
                <w:sz w:val="20"/>
                <w:szCs w:val="20"/>
              </w:rPr>
              <w:t xml:space="preserve"> 16 т</w:t>
            </w:r>
          </w:p>
        </w:tc>
        <w:tc>
          <w:tcPr>
            <w:tcW w:w="958" w:type="dxa"/>
            <w:shd w:val="clear" w:color="auto" w:fill="auto"/>
          </w:tcPr>
          <w:p w:rsidR="008E5313" w:rsidRPr="00FC2808" w:rsidRDefault="008E5313" w:rsidP="00FC2808">
            <w:pPr>
              <w:jc w:val="center"/>
              <w:rPr>
                <w:b/>
                <w:bCs/>
                <w:sz w:val="20"/>
                <w:szCs w:val="20"/>
              </w:rPr>
            </w:pPr>
            <w:r w:rsidRPr="00FC2808">
              <w:rPr>
                <w:b/>
                <w:bCs/>
                <w:sz w:val="20"/>
                <w:szCs w:val="20"/>
                <w:lang w:val="en-US"/>
              </w:rPr>
              <w:t>&gt;</w:t>
            </w:r>
            <w:r w:rsidR="00A73D3D" w:rsidRPr="00FC2808">
              <w:rPr>
                <w:b/>
                <w:bCs/>
                <w:sz w:val="20"/>
                <w:szCs w:val="20"/>
              </w:rPr>
              <w:t xml:space="preserve"> 16 т</w:t>
            </w:r>
          </w:p>
        </w:tc>
        <w:tc>
          <w:tcPr>
            <w:tcW w:w="944" w:type="dxa"/>
            <w:shd w:val="clear" w:color="auto" w:fill="auto"/>
          </w:tcPr>
          <w:p w:rsidR="008E5313" w:rsidRPr="00FC2808" w:rsidRDefault="008E5313" w:rsidP="00FC2808">
            <w:pPr>
              <w:jc w:val="center"/>
              <w:rPr>
                <w:b/>
                <w:bCs/>
                <w:sz w:val="20"/>
                <w:szCs w:val="20"/>
              </w:rPr>
            </w:pPr>
            <w:r w:rsidRPr="00FC2808">
              <w:rPr>
                <w:b/>
                <w:bCs/>
                <w:sz w:val="20"/>
                <w:szCs w:val="20"/>
                <w:lang w:val="en-US"/>
              </w:rPr>
              <w:t>&lt;</w:t>
            </w:r>
            <w:r w:rsidR="00A73D3D" w:rsidRPr="00FC2808">
              <w:rPr>
                <w:b/>
                <w:bCs/>
                <w:sz w:val="20"/>
                <w:szCs w:val="20"/>
              </w:rPr>
              <w:t xml:space="preserve"> 16 т</w:t>
            </w:r>
          </w:p>
        </w:tc>
        <w:tc>
          <w:tcPr>
            <w:tcW w:w="957" w:type="dxa"/>
            <w:shd w:val="clear" w:color="auto" w:fill="auto"/>
          </w:tcPr>
          <w:p w:rsidR="008E5313" w:rsidRPr="00FC2808" w:rsidRDefault="008E5313" w:rsidP="00FC2808">
            <w:pPr>
              <w:jc w:val="center"/>
              <w:rPr>
                <w:b/>
                <w:bCs/>
                <w:sz w:val="20"/>
                <w:szCs w:val="20"/>
              </w:rPr>
            </w:pPr>
            <w:r w:rsidRPr="00FC2808">
              <w:rPr>
                <w:b/>
                <w:bCs/>
                <w:sz w:val="20"/>
                <w:szCs w:val="20"/>
                <w:lang w:val="en-US"/>
              </w:rPr>
              <w:t>&gt;</w:t>
            </w:r>
            <w:r w:rsidR="00A73D3D" w:rsidRPr="00FC2808">
              <w:rPr>
                <w:b/>
                <w:bCs/>
                <w:sz w:val="20"/>
                <w:szCs w:val="20"/>
              </w:rPr>
              <w:t xml:space="preserve"> 16 т</w:t>
            </w:r>
          </w:p>
        </w:tc>
        <w:tc>
          <w:tcPr>
            <w:tcW w:w="1090" w:type="dxa"/>
            <w:vMerge/>
            <w:shd w:val="clear" w:color="auto" w:fill="auto"/>
          </w:tcPr>
          <w:p w:rsidR="008E5313" w:rsidRPr="00FC2808" w:rsidRDefault="008E5313" w:rsidP="00FC2808">
            <w:pPr>
              <w:jc w:val="center"/>
              <w:rPr>
                <w:b/>
                <w:bCs/>
                <w:sz w:val="20"/>
                <w:szCs w:val="20"/>
              </w:rPr>
            </w:pPr>
          </w:p>
        </w:tc>
      </w:tr>
      <w:tr w:rsidR="00A73D3D" w:rsidRPr="00FC2808" w:rsidTr="00FC2808">
        <w:tc>
          <w:tcPr>
            <w:tcW w:w="2175" w:type="dxa"/>
            <w:shd w:val="clear" w:color="auto" w:fill="auto"/>
          </w:tcPr>
          <w:p w:rsidR="00A73D3D" w:rsidRPr="00FC2808" w:rsidRDefault="00A73D3D" w:rsidP="00FC2808">
            <w:pPr>
              <w:jc w:val="center"/>
              <w:rPr>
                <w:b/>
                <w:bCs/>
                <w:sz w:val="22"/>
                <w:szCs w:val="22"/>
              </w:rPr>
            </w:pPr>
            <w:r w:rsidRPr="00FC2808">
              <w:rPr>
                <w:b/>
                <w:bCs/>
                <w:sz w:val="22"/>
                <w:szCs w:val="22"/>
              </w:rPr>
              <w:t>Перевозки для собственных нужд</w:t>
            </w:r>
          </w:p>
        </w:tc>
        <w:tc>
          <w:tcPr>
            <w:tcW w:w="1759" w:type="dxa"/>
            <w:gridSpan w:val="2"/>
            <w:shd w:val="clear" w:color="auto" w:fill="auto"/>
          </w:tcPr>
          <w:p w:rsidR="00FC4817" w:rsidRPr="00FC2808" w:rsidRDefault="00FC4817" w:rsidP="00FC4817">
            <w:pPr>
              <w:rPr>
                <w:b/>
                <w:bCs/>
                <w:sz w:val="22"/>
                <w:szCs w:val="22"/>
              </w:rPr>
            </w:pPr>
            <w:r w:rsidRPr="00FC2808">
              <w:rPr>
                <w:b/>
                <w:bCs/>
                <w:sz w:val="22"/>
                <w:szCs w:val="22"/>
              </w:rPr>
              <w:t xml:space="preserve">Сегмент 1: </w:t>
            </w:r>
          </w:p>
          <w:p w:rsidR="00A73D3D" w:rsidRPr="00FC2808" w:rsidRDefault="00FC4817" w:rsidP="00FC2808">
            <w:pPr>
              <w:jc w:val="right"/>
              <w:rPr>
                <w:b/>
                <w:bCs/>
                <w:sz w:val="22"/>
                <w:szCs w:val="22"/>
              </w:rPr>
            </w:pPr>
            <w:r w:rsidRPr="00FC2808">
              <w:rPr>
                <w:b/>
                <w:bCs/>
                <w:sz w:val="22"/>
                <w:szCs w:val="22"/>
              </w:rPr>
              <w:t>19,3 %</w:t>
            </w:r>
          </w:p>
        </w:tc>
        <w:tc>
          <w:tcPr>
            <w:tcW w:w="937" w:type="dxa"/>
            <w:shd w:val="clear" w:color="auto" w:fill="auto"/>
          </w:tcPr>
          <w:p w:rsidR="00A73D3D" w:rsidRPr="00FC2808" w:rsidRDefault="00A73D3D" w:rsidP="00FC2808">
            <w:pPr>
              <w:jc w:val="center"/>
              <w:rPr>
                <w:b/>
                <w:bCs/>
                <w:sz w:val="20"/>
                <w:szCs w:val="20"/>
                <w:lang w:val="en-US"/>
              </w:rPr>
            </w:pPr>
          </w:p>
        </w:tc>
        <w:tc>
          <w:tcPr>
            <w:tcW w:w="958" w:type="dxa"/>
            <w:shd w:val="clear" w:color="auto" w:fill="auto"/>
          </w:tcPr>
          <w:p w:rsidR="00A73D3D" w:rsidRPr="00FC2808" w:rsidRDefault="00A73D3D" w:rsidP="00FC2808">
            <w:pPr>
              <w:jc w:val="center"/>
              <w:rPr>
                <w:b/>
                <w:bCs/>
                <w:sz w:val="20"/>
                <w:szCs w:val="20"/>
                <w:lang w:val="en-US"/>
              </w:rPr>
            </w:pPr>
          </w:p>
        </w:tc>
        <w:tc>
          <w:tcPr>
            <w:tcW w:w="1901" w:type="dxa"/>
            <w:gridSpan w:val="2"/>
            <w:shd w:val="clear" w:color="auto" w:fill="auto"/>
          </w:tcPr>
          <w:p w:rsidR="00A73D3D" w:rsidRPr="00FC2808" w:rsidRDefault="00FC4817" w:rsidP="00FC4817">
            <w:pPr>
              <w:rPr>
                <w:b/>
                <w:bCs/>
                <w:sz w:val="22"/>
                <w:szCs w:val="22"/>
              </w:rPr>
            </w:pPr>
            <w:r w:rsidRPr="00FC2808">
              <w:rPr>
                <w:b/>
                <w:bCs/>
                <w:sz w:val="22"/>
                <w:szCs w:val="22"/>
              </w:rPr>
              <w:t>Сегмент 2:</w:t>
            </w:r>
          </w:p>
          <w:p w:rsidR="00FC4817" w:rsidRPr="00FC2808" w:rsidRDefault="00FC4817" w:rsidP="00FC2808">
            <w:pPr>
              <w:jc w:val="right"/>
              <w:rPr>
                <w:b/>
                <w:bCs/>
                <w:sz w:val="22"/>
                <w:szCs w:val="22"/>
              </w:rPr>
            </w:pPr>
            <w:r w:rsidRPr="00FC2808">
              <w:rPr>
                <w:b/>
                <w:bCs/>
                <w:sz w:val="22"/>
                <w:szCs w:val="22"/>
              </w:rPr>
              <w:t>11,1 %</w:t>
            </w:r>
          </w:p>
        </w:tc>
        <w:tc>
          <w:tcPr>
            <w:tcW w:w="1090" w:type="dxa"/>
            <w:shd w:val="clear" w:color="auto" w:fill="auto"/>
          </w:tcPr>
          <w:p w:rsidR="00A73D3D" w:rsidRPr="00FC2808" w:rsidRDefault="00A73D3D" w:rsidP="00FC2808">
            <w:pPr>
              <w:jc w:val="center"/>
              <w:rPr>
                <w:b/>
                <w:bCs/>
                <w:sz w:val="20"/>
                <w:szCs w:val="20"/>
              </w:rPr>
            </w:pPr>
          </w:p>
        </w:tc>
      </w:tr>
      <w:tr w:rsidR="00A73D3D" w:rsidRPr="00FC2808" w:rsidTr="00FC2808">
        <w:tc>
          <w:tcPr>
            <w:tcW w:w="2175" w:type="dxa"/>
            <w:shd w:val="clear" w:color="auto" w:fill="auto"/>
          </w:tcPr>
          <w:p w:rsidR="00A73D3D" w:rsidRPr="00FC2808" w:rsidRDefault="00A73D3D" w:rsidP="00FC2808">
            <w:pPr>
              <w:jc w:val="center"/>
              <w:rPr>
                <w:sz w:val="20"/>
                <w:szCs w:val="20"/>
              </w:rPr>
            </w:pPr>
            <w:r w:rsidRPr="00FC2808">
              <w:rPr>
                <w:sz w:val="20"/>
                <w:szCs w:val="20"/>
              </w:rPr>
              <w:t>Доставка товара</w:t>
            </w:r>
          </w:p>
        </w:tc>
        <w:tc>
          <w:tcPr>
            <w:tcW w:w="948" w:type="dxa"/>
            <w:shd w:val="clear" w:color="auto" w:fill="auto"/>
          </w:tcPr>
          <w:p w:rsidR="00A73D3D" w:rsidRPr="00FC2808" w:rsidRDefault="00DC38D1" w:rsidP="00FC2808">
            <w:pPr>
              <w:jc w:val="center"/>
              <w:rPr>
                <w:sz w:val="20"/>
                <w:szCs w:val="20"/>
              </w:rPr>
            </w:pPr>
            <w:r w:rsidRPr="00FC2808">
              <w:rPr>
                <w:sz w:val="20"/>
                <w:szCs w:val="20"/>
              </w:rPr>
              <w:t>7,3</w:t>
            </w:r>
          </w:p>
        </w:tc>
        <w:tc>
          <w:tcPr>
            <w:tcW w:w="811" w:type="dxa"/>
            <w:shd w:val="clear" w:color="auto" w:fill="auto"/>
          </w:tcPr>
          <w:p w:rsidR="00A73D3D" w:rsidRPr="00FC2808" w:rsidRDefault="00DC38D1" w:rsidP="00FC2808">
            <w:pPr>
              <w:jc w:val="center"/>
              <w:rPr>
                <w:sz w:val="20"/>
                <w:szCs w:val="20"/>
              </w:rPr>
            </w:pPr>
            <w:r w:rsidRPr="00FC2808">
              <w:rPr>
                <w:sz w:val="20"/>
                <w:szCs w:val="20"/>
              </w:rPr>
              <w:t>4,5</w:t>
            </w:r>
          </w:p>
        </w:tc>
        <w:tc>
          <w:tcPr>
            <w:tcW w:w="937" w:type="dxa"/>
            <w:shd w:val="clear" w:color="auto" w:fill="auto"/>
          </w:tcPr>
          <w:p w:rsidR="00A73D3D" w:rsidRPr="00FC2808" w:rsidRDefault="00DC38D1" w:rsidP="00FC2808">
            <w:pPr>
              <w:jc w:val="center"/>
              <w:rPr>
                <w:sz w:val="20"/>
                <w:szCs w:val="20"/>
              </w:rPr>
            </w:pPr>
            <w:r w:rsidRPr="00FC2808">
              <w:rPr>
                <w:sz w:val="20"/>
                <w:szCs w:val="20"/>
              </w:rPr>
              <w:t>1,1</w:t>
            </w:r>
          </w:p>
        </w:tc>
        <w:tc>
          <w:tcPr>
            <w:tcW w:w="958" w:type="dxa"/>
            <w:shd w:val="clear" w:color="auto" w:fill="auto"/>
          </w:tcPr>
          <w:p w:rsidR="00A73D3D" w:rsidRPr="00FC2808" w:rsidRDefault="00DC38D1" w:rsidP="00FC2808">
            <w:pPr>
              <w:jc w:val="center"/>
              <w:rPr>
                <w:sz w:val="20"/>
                <w:szCs w:val="20"/>
              </w:rPr>
            </w:pPr>
            <w:r w:rsidRPr="00FC2808">
              <w:rPr>
                <w:sz w:val="20"/>
                <w:szCs w:val="20"/>
              </w:rPr>
              <w:t>1,8</w:t>
            </w:r>
          </w:p>
        </w:tc>
        <w:tc>
          <w:tcPr>
            <w:tcW w:w="944" w:type="dxa"/>
            <w:shd w:val="clear" w:color="auto" w:fill="auto"/>
          </w:tcPr>
          <w:p w:rsidR="00A73D3D" w:rsidRPr="00FC2808" w:rsidRDefault="00DC38D1" w:rsidP="00FC2808">
            <w:pPr>
              <w:jc w:val="center"/>
              <w:rPr>
                <w:sz w:val="20"/>
                <w:szCs w:val="20"/>
              </w:rPr>
            </w:pPr>
            <w:r w:rsidRPr="00FC2808">
              <w:rPr>
                <w:sz w:val="20"/>
                <w:szCs w:val="20"/>
              </w:rPr>
              <w:t>0,4</w:t>
            </w:r>
          </w:p>
        </w:tc>
        <w:tc>
          <w:tcPr>
            <w:tcW w:w="957" w:type="dxa"/>
            <w:shd w:val="clear" w:color="auto" w:fill="auto"/>
          </w:tcPr>
          <w:p w:rsidR="00A73D3D" w:rsidRPr="00FC2808" w:rsidRDefault="00DC38D1" w:rsidP="00FC2808">
            <w:pPr>
              <w:jc w:val="center"/>
              <w:rPr>
                <w:sz w:val="20"/>
                <w:szCs w:val="20"/>
              </w:rPr>
            </w:pPr>
            <w:r w:rsidRPr="00FC2808">
              <w:rPr>
                <w:sz w:val="20"/>
                <w:szCs w:val="20"/>
              </w:rPr>
              <w:t>2,1</w:t>
            </w:r>
          </w:p>
        </w:tc>
        <w:tc>
          <w:tcPr>
            <w:tcW w:w="1090" w:type="dxa"/>
            <w:shd w:val="clear" w:color="auto" w:fill="auto"/>
          </w:tcPr>
          <w:p w:rsidR="00A73D3D" w:rsidRPr="00FC2808" w:rsidRDefault="00DC38D1" w:rsidP="00FC2808">
            <w:pPr>
              <w:jc w:val="center"/>
              <w:rPr>
                <w:b/>
                <w:bCs/>
                <w:sz w:val="20"/>
                <w:szCs w:val="20"/>
              </w:rPr>
            </w:pPr>
            <w:r w:rsidRPr="00FC2808">
              <w:rPr>
                <w:b/>
                <w:bCs/>
                <w:sz w:val="20"/>
                <w:szCs w:val="20"/>
              </w:rPr>
              <w:t>16,2</w:t>
            </w:r>
          </w:p>
        </w:tc>
      </w:tr>
      <w:tr w:rsidR="00A73D3D" w:rsidRPr="00FC2808" w:rsidTr="00FC2808">
        <w:tc>
          <w:tcPr>
            <w:tcW w:w="2175" w:type="dxa"/>
            <w:shd w:val="clear" w:color="auto" w:fill="auto"/>
          </w:tcPr>
          <w:p w:rsidR="00A73D3D" w:rsidRPr="00FC2808" w:rsidRDefault="00A73D3D" w:rsidP="00FC2808">
            <w:pPr>
              <w:jc w:val="center"/>
              <w:rPr>
                <w:sz w:val="20"/>
                <w:szCs w:val="20"/>
              </w:rPr>
            </w:pPr>
            <w:r w:rsidRPr="00FC2808">
              <w:rPr>
                <w:sz w:val="20"/>
                <w:szCs w:val="20"/>
              </w:rPr>
              <w:t>Строительство</w:t>
            </w:r>
          </w:p>
        </w:tc>
        <w:tc>
          <w:tcPr>
            <w:tcW w:w="948" w:type="dxa"/>
            <w:shd w:val="clear" w:color="auto" w:fill="auto"/>
          </w:tcPr>
          <w:p w:rsidR="00A73D3D" w:rsidRPr="00FC2808" w:rsidRDefault="00DC38D1" w:rsidP="00FC2808">
            <w:pPr>
              <w:jc w:val="center"/>
              <w:rPr>
                <w:sz w:val="20"/>
                <w:szCs w:val="20"/>
              </w:rPr>
            </w:pPr>
            <w:r w:rsidRPr="00FC2808">
              <w:rPr>
                <w:sz w:val="20"/>
                <w:szCs w:val="20"/>
              </w:rPr>
              <w:t>0,1</w:t>
            </w:r>
          </w:p>
        </w:tc>
        <w:tc>
          <w:tcPr>
            <w:tcW w:w="811" w:type="dxa"/>
            <w:shd w:val="clear" w:color="auto" w:fill="auto"/>
          </w:tcPr>
          <w:p w:rsidR="00A73D3D" w:rsidRPr="00FC2808" w:rsidRDefault="00DC38D1" w:rsidP="00FC2808">
            <w:pPr>
              <w:jc w:val="center"/>
              <w:rPr>
                <w:sz w:val="20"/>
                <w:szCs w:val="20"/>
              </w:rPr>
            </w:pPr>
            <w:r w:rsidRPr="00FC2808">
              <w:rPr>
                <w:sz w:val="20"/>
                <w:szCs w:val="20"/>
              </w:rPr>
              <w:t>1,1</w:t>
            </w:r>
          </w:p>
        </w:tc>
        <w:tc>
          <w:tcPr>
            <w:tcW w:w="937" w:type="dxa"/>
            <w:shd w:val="clear" w:color="auto" w:fill="auto"/>
          </w:tcPr>
          <w:p w:rsidR="00A73D3D" w:rsidRPr="00FC2808" w:rsidRDefault="00DC38D1" w:rsidP="00FC2808">
            <w:pPr>
              <w:jc w:val="center"/>
              <w:rPr>
                <w:sz w:val="20"/>
                <w:szCs w:val="20"/>
              </w:rPr>
            </w:pPr>
            <w:r w:rsidRPr="00FC2808">
              <w:rPr>
                <w:sz w:val="20"/>
                <w:szCs w:val="20"/>
              </w:rPr>
              <w:t>0.9</w:t>
            </w:r>
          </w:p>
        </w:tc>
        <w:tc>
          <w:tcPr>
            <w:tcW w:w="958" w:type="dxa"/>
            <w:shd w:val="clear" w:color="auto" w:fill="auto"/>
          </w:tcPr>
          <w:p w:rsidR="00A73D3D" w:rsidRPr="00FC2808" w:rsidRDefault="00DC38D1" w:rsidP="00FC2808">
            <w:pPr>
              <w:jc w:val="center"/>
              <w:rPr>
                <w:sz w:val="20"/>
                <w:szCs w:val="20"/>
              </w:rPr>
            </w:pPr>
            <w:r w:rsidRPr="00FC2808">
              <w:rPr>
                <w:sz w:val="20"/>
                <w:szCs w:val="20"/>
              </w:rPr>
              <w:t>1,4</w:t>
            </w:r>
          </w:p>
        </w:tc>
        <w:tc>
          <w:tcPr>
            <w:tcW w:w="944" w:type="dxa"/>
            <w:shd w:val="clear" w:color="auto" w:fill="auto"/>
          </w:tcPr>
          <w:p w:rsidR="00A73D3D" w:rsidRPr="00FC2808" w:rsidRDefault="00DC38D1" w:rsidP="00FC2808">
            <w:pPr>
              <w:jc w:val="center"/>
              <w:rPr>
                <w:sz w:val="20"/>
                <w:szCs w:val="20"/>
              </w:rPr>
            </w:pPr>
            <w:r w:rsidRPr="00FC2808">
              <w:rPr>
                <w:sz w:val="20"/>
                <w:szCs w:val="20"/>
              </w:rPr>
              <w:t>1,7</w:t>
            </w:r>
          </w:p>
        </w:tc>
        <w:tc>
          <w:tcPr>
            <w:tcW w:w="957" w:type="dxa"/>
            <w:shd w:val="clear" w:color="auto" w:fill="auto"/>
          </w:tcPr>
          <w:p w:rsidR="00A73D3D" w:rsidRPr="00FC2808" w:rsidRDefault="00DC38D1" w:rsidP="00FC2808">
            <w:pPr>
              <w:jc w:val="center"/>
              <w:rPr>
                <w:sz w:val="20"/>
                <w:szCs w:val="20"/>
              </w:rPr>
            </w:pPr>
            <w:r w:rsidRPr="00FC2808">
              <w:rPr>
                <w:sz w:val="20"/>
                <w:szCs w:val="20"/>
              </w:rPr>
              <w:t>1,6</w:t>
            </w:r>
          </w:p>
        </w:tc>
        <w:tc>
          <w:tcPr>
            <w:tcW w:w="1090" w:type="dxa"/>
            <w:shd w:val="clear" w:color="auto" w:fill="auto"/>
          </w:tcPr>
          <w:p w:rsidR="00A73D3D" w:rsidRPr="00FC2808" w:rsidRDefault="00DC38D1" w:rsidP="00FC2808">
            <w:pPr>
              <w:jc w:val="center"/>
              <w:rPr>
                <w:b/>
                <w:bCs/>
                <w:sz w:val="20"/>
                <w:szCs w:val="20"/>
              </w:rPr>
            </w:pPr>
            <w:r w:rsidRPr="00FC2808">
              <w:rPr>
                <w:b/>
                <w:bCs/>
                <w:sz w:val="20"/>
                <w:szCs w:val="20"/>
              </w:rPr>
              <w:t>6,8</w:t>
            </w:r>
          </w:p>
        </w:tc>
      </w:tr>
      <w:tr w:rsidR="00A73D3D" w:rsidRPr="00FC2808" w:rsidTr="00FC2808">
        <w:tc>
          <w:tcPr>
            <w:tcW w:w="2175" w:type="dxa"/>
            <w:shd w:val="clear" w:color="auto" w:fill="auto"/>
          </w:tcPr>
          <w:p w:rsidR="00A73D3D" w:rsidRPr="00FC2808" w:rsidRDefault="00A73D3D" w:rsidP="00FC2808">
            <w:pPr>
              <w:jc w:val="center"/>
              <w:rPr>
                <w:sz w:val="20"/>
                <w:szCs w:val="20"/>
              </w:rPr>
            </w:pPr>
            <w:r w:rsidRPr="00FC2808">
              <w:rPr>
                <w:sz w:val="20"/>
                <w:szCs w:val="20"/>
              </w:rPr>
              <w:t>Общенациональные перевозки</w:t>
            </w:r>
          </w:p>
        </w:tc>
        <w:tc>
          <w:tcPr>
            <w:tcW w:w="948" w:type="dxa"/>
            <w:shd w:val="clear" w:color="auto" w:fill="auto"/>
          </w:tcPr>
          <w:p w:rsidR="00A73D3D" w:rsidRPr="00FC2808" w:rsidRDefault="00DC38D1" w:rsidP="00FC2808">
            <w:pPr>
              <w:jc w:val="center"/>
              <w:rPr>
                <w:sz w:val="20"/>
                <w:szCs w:val="20"/>
              </w:rPr>
            </w:pPr>
            <w:r w:rsidRPr="00FC2808">
              <w:rPr>
                <w:sz w:val="20"/>
                <w:szCs w:val="20"/>
              </w:rPr>
              <w:t>4,7</w:t>
            </w:r>
          </w:p>
        </w:tc>
        <w:tc>
          <w:tcPr>
            <w:tcW w:w="811" w:type="dxa"/>
            <w:shd w:val="clear" w:color="auto" w:fill="auto"/>
          </w:tcPr>
          <w:p w:rsidR="00A73D3D" w:rsidRPr="00FC2808" w:rsidRDefault="00DC38D1" w:rsidP="00FC2808">
            <w:pPr>
              <w:jc w:val="center"/>
              <w:rPr>
                <w:sz w:val="20"/>
                <w:szCs w:val="20"/>
              </w:rPr>
            </w:pPr>
            <w:r w:rsidRPr="00FC2808">
              <w:rPr>
                <w:sz w:val="20"/>
                <w:szCs w:val="20"/>
              </w:rPr>
              <w:t>1,6</w:t>
            </w:r>
          </w:p>
        </w:tc>
        <w:tc>
          <w:tcPr>
            <w:tcW w:w="937" w:type="dxa"/>
            <w:shd w:val="clear" w:color="auto" w:fill="auto"/>
          </w:tcPr>
          <w:p w:rsidR="00A73D3D" w:rsidRPr="00FC2808" w:rsidRDefault="00DC38D1" w:rsidP="00FC2808">
            <w:pPr>
              <w:jc w:val="center"/>
              <w:rPr>
                <w:sz w:val="20"/>
                <w:szCs w:val="20"/>
              </w:rPr>
            </w:pPr>
            <w:r w:rsidRPr="00FC2808">
              <w:rPr>
                <w:sz w:val="20"/>
                <w:szCs w:val="20"/>
              </w:rPr>
              <w:t>1,4</w:t>
            </w:r>
          </w:p>
        </w:tc>
        <w:tc>
          <w:tcPr>
            <w:tcW w:w="958" w:type="dxa"/>
            <w:shd w:val="clear" w:color="auto" w:fill="auto"/>
          </w:tcPr>
          <w:p w:rsidR="00A73D3D" w:rsidRPr="00FC2808" w:rsidRDefault="00DC38D1" w:rsidP="00FC2808">
            <w:pPr>
              <w:jc w:val="center"/>
              <w:rPr>
                <w:sz w:val="20"/>
                <w:szCs w:val="20"/>
              </w:rPr>
            </w:pPr>
            <w:r w:rsidRPr="00FC2808">
              <w:rPr>
                <w:sz w:val="20"/>
                <w:szCs w:val="20"/>
              </w:rPr>
              <w:t>3,8</w:t>
            </w:r>
          </w:p>
        </w:tc>
        <w:tc>
          <w:tcPr>
            <w:tcW w:w="944" w:type="dxa"/>
            <w:shd w:val="clear" w:color="auto" w:fill="auto"/>
          </w:tcPr>
          <w:p w:rsidR="00A73D3D" w:rsidRPr="00FC2808" w:rsidRDefault="00DC38D1" w:rsidP="00FC2808">
            <w:pPr>
              <w:jc w:val="center"/>
              <w:rPr>
                <w:sz w:val="20"/>
                <w:szCs w:val="20"/>
              </w:rPr>
            </w:pPr>
            <w:r w:rsidRPr="00FC2808">
              <w:rPr>
                <w:sz w:val="20"/>
                <w:szCs w:val="20"/>
              </w:rPr>
              <w:t>1,7</w:t>
            </w:r>
          </w:p>
        </w:tc>
        <w:tc>
          <w:tcPr>
            <w:tcW w:w="957" w:type="dxa"/>
            <w:shd w:val="clear" w:color="auto" w:fill="auto"/>
          </w:tcPr>
          <w:p w:rsidR="00A73D3D" w:rsidRPr="00FC2808" w:rsidRDefault="00DC38D1" w:rsidP="00FC2808">
            <w:pPr>
              <w:jc w:val="center"/>
              <w:rPr>
                <w:sz w:val="20"/>
                <w:szCs w:val="20"/>
              </w:rPr>
            </w:pPr>
            <w:r w:rsidRPr="00FC2808">
              <w:rPr>
                <w:sz w:val="20"/>
                <w:szCs w:val="20"/>
              </w:rPr>
              <w:t>3,6</w:t>
            </w:r>
          </w:p>
        </w:tc>
        <w:tc>
          <w:tcPr>
            <w:tcW w:w="1090" w:type="dxa"/>
            <w:shd w:val="clear" w:color="auto" w:fill="auto"/>
          </w:tcPr>
          <w:p w:rsidR="00A73D3D" w:rsidRPr="00FC2808" w:rsidRDefault="00DC38D1" w:rsidP="00FC2808">
            <w:pPr>
              <w:jc w:val="center"/>
              <w:rPr>
                <w:b/>
                <w:bCs/>
                <w:sz w:val="20"/>
                <w:szCs w:val="20"/>
              </w:rPr>
            </w:pPr>
            <w:r w:rsidRPr="00FC2808">
              <w:rPr>
                <w:b/>
                <w:bCs/>
                <w:sz w:val="20"/>
                <w:szCs w:val="20"/>
              </w:rPr>
              <w:t>16,8</w:t>
            </w:r>
          </w:p>
        </w:tc>
      </w:tr>
      <w:tr w:rsidR="00A73D3D" w:rsidRPr="00FC2808" w:rsidTr="00FC2808">
        <w:tc>
          <w:tcPr>
            <w:tcW w:w="2175" w:type="dxa"/>
            <w:shd w:val="clear" w:color="auto" w:fill="auto"/>
          </w:tcPr>
          <w:p w:rsidR="00A73D3D" w:rsidRPr="00FC2808" w:rsidRDefault="00A73D3D" w:rsidP="00FC2808">
            <w:pPr>
              <w:jc w:val="center"/>
              <w:rPr>
                <w:sz w:val="20"/>
                <w:szCs w:val="20"/>
              </w:rPr>
            </w:pPr>
            <w:r w:rsidRPr="00FC2808">
              <w:rPr>
                <w:sz w:val="20"/>
                <w:szCs w:val="20"/>
              </w:rPr>
              <w:t>Международные перевозки</w:t>
            </w:r>
          </w:p>
        </w:tc>
        <w:tc>
          <w:tcPr>
            <w:tcW w:w="948" w:type="dxa"/>
            <w:shd w:val="clear" w:color="auto" w:fill="auto"/>
          </w:tcPr>
          <w:p w:rsidR="00A73D3D" w:rsidRPr="00FC2808" w:rsidRDefault="00DC38D1" w:rsidP="00FC2808">
            <w:pPr>
              <w:jc w:val="center"/>
              <w:rPr>
                <w:sz w:val="20"/>
                <w:szCs w:val="20"/>
              </w:rPr>
            </w:pPr>
            <w:r w:rsidRPr="00FC2808">
              <w:rPr>
                <w:sz w:val="20"/>
                <w:szCs w:val="20"/>
              </w:rPr>
              <w:t>1,3</w:t>
            </w:r>
          </w:p>
        </w:tc>
        <w:tc>
          <w:tcPr>
            <w:tcW w:w="811" w:type="dxa"/>
            <w:shd w:val="clear" w:color="auto" w:fill="auto"/>
          </w:tcPr>
          <w:p w:rsidR="00A73D3D" w:rsidRPr="00FC2808" w:rsidRDefault="00DC38D1" w:rsidP="00FC2808">
            <w:pPr>
              <w:jc w:val="center"/>
              <w:rPr>
                <w:sz w:val="20"/>
                <w:szCs w:val="20"/>
              </w:rPr>
            </w:pPr>
            <w:r w:rsidRPr="00FC2808">
              <w:rPr>
                <w:sz w:val="20"/>
                <w:szCs w:val="20"/>
              </w:rPr>
              <w:t>0,9</w:t>
            </w:r>
          </w:p>
        </w:tc>
        <w:tc>
          <w:tcPr>
            <w:tcW w:w="937" w:type="dxa"/>
            <w:shd w:val="clear" w:color="auto" w:fill="auto"/>
          </w:tcPr>
          <w:p w:rsidR="00A73D3D" w:rsidRPr="00FC2808" w:rsidRDefault="00DC38D1" w:rsidP="00FC2808">
            <w:pPr>
              <w:jc w:val="center"/>
              <w:rPr>
                <w:sz w:val="20"/>
                <w:szCs w:val="20"/>
              </w:rPr>
            </w:pPr>
            <w:r w:rsidRPr="00FC2808">
              <w:rPr>
                <w:sz w:val="20"/>
                <w:szCs w:val="20"/>
              </w:rPr>
              <w:t>0,2</w:t>
            </w:r>
          </w:p>
        </w:tc>
        <w:tc>
          <w:tcPr>
            <w:tcW w:w="958" w:type="dxa"/>
            <w:shd w:val="clear" w:color="auto" w:fill="auto"/>
          </w:tcPr>
          <w:p w:rsidR="00A73D3D" w:rsidRPr="00FC2808" w:rsidRDefault="00DC38D1" w:rsidP="00FC2808">
            <w:pPr>
              <w:jc w:val="center"/>
              <w:rPr>
                <w:sz w:val="20"/>
                <w:szCs w:val="20"/>
              </w:rPr>
            </w:pPr>
            <w:r w:rsidRPr="00FC2808">
              <w:rPr>
                <w:sz w:val="20"/>
                <w:szCs w:val="20"/>
              </w:rPr>
              <w:t>1,3</w:t>
            </w:r>
          </w:p>
        </w:tc>
        <w:tc>
          <w:tcPr>
            <w:tcW w:w="944" w:type="dxa"/>
            <w:shd w:val="clear" w:color="auto" w:fill="auto"/>
          </w:tcPr>
          <w:p w:rsidR="00A73D3D" w:rsidRPr="00FC2808" w:rsidRDefault="00DC38D1" w:rsidP="00FC2808">
            <w:pPr>
              <w:jc w:val="center"/>
              <w:rPr>
                <w:sz w:val="20"/>
                <w:szCs w:val="20"/>
              </w:rPr>
            </w:pPr>
            <w:r w:rsidRPr="00FC2808">
              <w:rPr>
                <w:sz w:val="20"/>
                <w:szCs w:val="20"/>
              </w:rPr>
              <w:t>-</w:t>
            </w:r>
          </w:p>
        </w:tc>
        <w:tc>
          <w:tcPr>
            <w:tcW w:w="957" w:type="dxa"/>
            <w:shd w:val="clear" w:color="auto" w:fill="auto"/>
          </w:tcPr>
          <w:p w:rsidR="00A73D3D" w:rsidRPr="00FC2808" w:rsidRDefault="00DC38D1" w:rsidP="00FC2808">
            <w:pPr>
              <w:jc w:val="center"/>
              <w:rPr>
                <w:sz w:val="20"/>
                <w:szCs w:val="20"/>
              </w:rPr>
            </w:pPr>
            <w:r w:rsidRPr="00FC2808">
              <w:rPr>
                <w:sz w:val="20"/>
                <w:szCs w:val="20"/>
              </w:rPr>
              <w:t>1,4</w:t>
            </w:r>
          </w:p>
        </w:tc>
        <w:tc>
          <w:tcPr>
            <w:tcW w:w="1090" w:type="dxa"/>
            <w:shd w:val="clear" w:color="auto" w:fill="auto"/>
          </w:tcPr>
          <w:p w:rsidR="00A73D3D" w:rsidRPr="00FC2808" w:rsidRDefault="00DC38D1" w:rsidP="00FC2808">
            <w:pPr>
              <w:jc w:val="center"/>
              <w:rPr>
                <w:b/>
                <w:bCs/>
                <w:sz w:val="20"/>
                <w:szCs w:val="20"/>
              </w:rPr>
            </w:pPr>
            <w:r w:rsidRPr="00FC2808">
              <w:rPr>
                <w:b/>
                <w:bCs/>
                <w:sz w:val="20"/>
                <w:szCs w:val="20"/>
              </w:rPr>
              <w:t>5,1</w:t>
            </w:r>
          </w:p>
        </w:tc>
      </w:tr>
      <w:tr w:rsidR="00A73D3D" w:rsidRPr="00FC2808" w:rsidTr="00FC2808">
        <w:tc>
          <w:tcPr>
            <w:tcW w:w="2175" w:type="dxa"/>
            <w:shd w:val="clear" w:color="auto" w:fill="auto"/>
          </w:tcPr>
          <w:p w:rsidR="00A73D3D" w:rsidRPr="00FC2808" w:rsidRDefault="00A73D3D" w:rsidP="00FC2808">
            <w:pPr>
              <w:jc w:val="center"/>
              <w:rPr>
                <w:sz w:val="20"/>
                <w:szCs w:val="20"/>
              </w:rPr>
            </w:pPr>
            <w:r w:rsidRPr="00FC2808">
              <w:rPr>
                <w:sz w:val="20"/>
                <w:szCs w:val="20"/>
              </w:rPr>
              <w:t>Прочие</w:t>
            </w:r>
          </w:p>
        </w:tc>
        <w:tc>
          <w:tcPr>
            <w:tcW w:w="948" w:type="dxa"/>
            <w:shd w:val="clear" w:color="auto" w:fill="auto"/>
          </w:tcPr>
          <w:p w:rsidR="00A73D3D" w:rsidRPr="00FC2808" w:rsidRDefault="00DC38D1" w:rsidP="00FC2808">
            <w:pPr>
              <w:jc w:val="center"/>
              <w:rPr>
                <w:sz w:val="20"/>
                <w:szCs w:val="20"/>
              </w:rPr>
            </w:pPr>
            <w:r w:rsidRPr="00FC2808">
              <w:rPr>
                <w:sz w:val="20"/>
                <w:szCs w:val="20"/>
              </w:rPr>
              <w:t>-</w:t>
            </w:r>
          </w:p>
        </w:tc>
        <w:tc>
          <w:tcPr>
            <w:tcW w:w="811" w:type="dxa"/>
            <w:shd w:val="clear" w:color="auto" w:fill="auto"/>
          </w:tcPr>
          <w:p w:rsidR="00A73D3D" w:rsidRPr="00FC2808" w:rsidRDefault="00DC38D1" w:rsidP="00FC2808">
            <w:pPr>
              <w:jc w:val="center"/>
              <w:rPr>
                <w:sz w:val="20"/>
                <w:szCs w:val="20"/>
              </w:rPr>
            </w:pPr>
            <w:r w:rsidRPr="00FC2808">
              <w:rPr>
                <w:sz w:val="20"/>
                <w:szCs w:val="20"/>
              </w:rPr>
              <w:t>0,6</w:t>
            </w:r>
          </w:p>
        </w:tc>
        <w:tc>
          <w:tcPr>
            <w:tcW w:w="937" w:type="dxa"/>
            <w:shd w:val="clear" w:color="auto" w:fill="auto"/>
          </w:tcPr>
          <w:p w:rsidR="00A73D3D" w:rsidRPr="00FC2808" w:rsidRDefault="00DC38D1" w:rsidP="00FC2808">
            <w:pPr>
              <w:jc w:val="center"/>
              <w:rPr>
                <w:sz w:val="20"/>
                <w:szCs w:val="20"/>
              </w:rPr>
            </w:pPr>
            <w:r w:rsidRPr="00FC2808">
              <w:rPr>
                <w:sz w:val="20"/>
                <w:szCs w:val="20"/>
              </w:rPr>
              <w:t>0,3</w:t>
            </w:r>
          </w:p>
        </w:tc>
        <w:tc>
          <w:tcPr>
            <w:tcW w:w="958" w:type="dxa"/>
            <w:shd w:val="clear" w:color="auto" w:fill="auto"/>
          </w:tcPr>
          <w:p w:rsidR="00A73D3D" w:rsidRPr="00FC2808" w:rsidRDefault="00DC38D1" w:rsidP="00FC2808">
            <w:pPr>
              <w:jc w:val="center"/>
              <w:rPr>
                <w:sz w:val="20"/>
                <w:szCs w:val="20"/>
              </w:rPr>
            </w:pPr>
            <w:r w:rsidRPr="00FC2808">
              <w:rPr>
                <w:sz w:val="20"/>
                <w:szCs w:val="20"/>
              </w:rPr>
              <w:t>-</w:t>
            </w:r>
          </w:p>
        </w:tc>
        <w:tc>
          <w:tcPr>
            <w:tcW w:w="944" w:type="dxa"/>
            <w:shd w:val="clear" w:color="auto" w:fill="auto"/>
          </w:tcPr>
          <w:p w:rsidR="00A73D3D" w:rsidRPr="00FC2808" w:rsidRDefault="00DC38D1" w:rsidP="00FC2808">
            <w:pPr>
              <w:jc w:val="center"/>
              <w:rPr>
                <w:sz w:val="20"/>
                <w:szCs w:val="20"/>
              </w:rPr>
            </w:pPr>
            <w:r w:rsidRPr="00FC2808">
              <w:rPr>
                <w:sz w:val="20"/>
                <w:szCs w:val="20"/>
              </w:rPr>
              <w:t>2,5</w:t>
            </w:r>
          </w:p>
        </w:tc>
        <w:tc>
          <w:tcPr>
            <w:tcW w:w="957" w:type="dxa"/>
            <w:shd w:val="clear" w:color="auto" w:fill="auto"/>
          </w:tcPr>
          <w:p w:rsidR="00A73D3D" w:rsidRPr="00FC2808" w:rsidRDefault="00DC38D1" w:rsidP="00FC2808">
            <w:pPr>
              <w:jc w:val="center"/>
              <w:rPr>
                <w:sz w:val="20"/>
                <w:szCs w:val="20"/>
              </w:rPr>
            </w:pPr>
            <w:r w:rsidRPr="00FC2808">
              <w:rPr>
                <w:sz w:val="20"/>
                <w:szCs w:val="20"/>
              </w:rPr>
              <w:t>-</w:t>
            </w:r>
          </w:p>
        </w:tc>
        <w:tc>
          <w:tcPr>
            <w:tcW w:w="1090" w:type="dxa"/>
            <w:shd w:val="clear" w:color="auto" w:fill="auto"/>
          </w:tcPr>
          <w:p w:rsidR="00A73D3D" w:rsidRPr="00FC2808" w:rsidRDefault="00DC38D1" w:rsidP="00FC2808">
            <w:pPr>
              <w:jc w:val="center"/>
              <w:rPr>
                <w:b/>
                <w:bCs/>
                <w:sz w:val="20"/>
                <w:szCs w:val="20"/>
              </w:rPr>
            </w:pPr>
            <w:r w:rsidRPr="00FC2808">
              <w:rPr>
                <w:b/>
                <w:bCs/>
                <w:sz w:val="20"/>
                <w:szCs w:val="20"/>
              </w:rPr>
              <w:t>3,4</w:t>
            </w:r>
          </w:p>
        </w:tc>
      </w:tr>
      <w:tr w:rsidR="00DC38D1" w:rsidRPr="00FC2808" w:rsidTr="00FC2808">
        <w:tc>
          <w:tcPr>
            <w:tcW w:w="2175" w:type="dxa"/>
            <w:shd w:val="clear" w:color="auto" w:fill="auto"/>
          </w:tcPr>
          <w:p w:rsidR="00DC38D1" w:rsidRPr="00FC2808" w:rsidRDefault="00DC38D1" w:rsidP="00FC2808">
            <w:pPr>
              <w:jc w:val="center"/>
              <w:rPr>
                <w:b/>
                <w:bCs/>
                <w:sz w:val="22"/>
                <w:szCs w:val="22"/>
              </w:rPr>
            </w:pPr>
            <w:r w:rsidRPr="00FC2808">
              <w:rPr>
                <w:b/>
                <w:bCs/>
                <w:sz w:val="22"/>
                <w:szCs w:val="22"/>
              </w:rPr>
              <w:t>Профессиональные перевозчики</w:t>
            </w:r>
          </w:p>
        </w:tc>
        <w:tc>
          <w:tcPr>
            <w:tcW w:w="3654" w:type="dxa"/>
            <w:gridSpan w:val="4"/>
            <w:shd w:val="clear" w:color="auto" w:fill="auto"/>
          </w:tcPr>
          <w:p w:rsidR="00DC38D1" w:rsidRPr="00FC2808" w:rsidRDefault="00FC4817" w:rsidP="00FC4817">
            <w:pPr>
              <w:rPr>
                <w:b/>
                <w:bCs/>
                <w:sz w:val="22"/>
                <w:szCs w:val="22"/>
              </w:rPr>
            </w:pPr>
            <w:r w:rsidRPr="00FC2808">
              <w:rPr>
                <w:b/>
                <w:bCs/>
                <w:sz w:val="22"/>
                <w:szCs w:val="22"/>
              </w:rPr>
              <w:t>Сегмент 3:</w:t>
            </w:r>
          </w:p>
          <w:p w:rsidR="00FC4817" w:rsidRPr="00FC2808" w:rsidRDefault="00FC4817" w:rsidP="00FC4817">
            <w:pPr>
              <w:rPr>
                <w:b/>
                <w:bCs/>
                <w:sz w:val="22"/>
                <w:szCs w:val="22"/>
              </w:rPr>
            </w:pPr>
            <w:r w:rsidRPr="00FC2808">
              <w:rPr>
                <w:b/>
                <w:bCs/>
                <w:sz w:val="22"/>
                <w:szCs w:val="22"/>
              </w:rPr>
              <w:t xml:space="preserve">                     13,9 %</w:t>
            </w:r>
          </w:p>
        </w:tc>
        <w:tc>
          <w:tcPr>
            <w:tcW w:w="1901" w:type="dxa"/>
            <w:gridSpan w:val="2"/>
            <w:shd w:val="clear" w:color="auto" w:fill="auto"/>
          </w:tcPr>
          <w:p w:rsidR="00DC38D1" w:rsidRPr="00FC2808" w:rsidRDefault="00FC4817" w:rsidP="00FC4817">
            <w:pPr>
              <w:rPr>
                <w:b/>
                <w:bCs/>
                <w:sz w:val="22"/>
                <w:szCs w:val="22"/>
              </w:rPr>
            </w:pPr>
            <w:r w:rsidRPr="00FC2808">
              <w:rPr>
                <w:b/>
                <w:bCs/>
                <w:sz w:val="22"/>
                <w:szCs w:val="22"/>
              </w:rPr>
              <w:t>Сегмент 4:</w:t>
            </w:r>
          </w:p>
          <w:p w:rsidR="00FC4817" w:rsidRPr="00FC2808" w:rsidRDefault="00740900" w:rsidP="00FC2808">
            <w:pPr>
              <w:jc w:val="right"/>
              <w:rPr>
                <w:b/>
                <w:bCs/>
                <w:sz w:val="22"/>
                <w:szCs w:val="22"/>
              </w:rPr>
            </w:pPr>
            <w:r w:rsidRPr="00FC2808">
              <w:rPr>
                <w:b/>
                <w:bCs/>
                <w:sz w:val="22"/>
                <w:szCs w:val="22"/>
              </w:rPr>
              <w:t>26,1 %</w:t>
            </w:r>
          </w:p>
        </w:tc>
        <w:tc>
          <w:tcPr>
            <w:tcW w:w="1090" w:type="dxa"/>
            <w:shd w:val="clear" w:color="auto" w:fill="auto"/>
          </w:tcPr>
          <w:p w:rsidR="00DC38D1" w:rsidRPr="00FC2808" w:rsidRDefault="00DC38D1" w:rsidP="00FC2808">
            <w:pPr>
              <w:jc w:val="center"/>
              <w:rPr>
                <w:b/>
                <w:bCs/>
                <w:sz w:val="20"/>
                <w:szCs w:val="20"/>
              </w:rPr>
            </w:pPr>
          </w:p>
        </w:tc>
      </w:tr>
      <w:tr w:rsidR="00A73D3D" w:rsidRPr="00FC2808" w:rsidTr="00FC2808">
        <w:tc>
          <w:tcPr>
            <w:tcW w:w="2175" w:type="dxa"/>
            <w:shd w:val="clear" w:color="auto" w:fill="auto"/>
          </w:tcPr>
          <w:p w:rsidR="00A73D3D" w:rsidRPr="00FC2808" w:rsidRDefault="00A73D3D" w:rsidP="00FC2808">
            <w:pPr>
              <w:jc w:val="center"/>
              <w:rPr>
                <w:b/>
                <w:bCs/>
                <w:sz w:val="20"/>
                <w:szCs w:val="20"/>
              </w:rPr>
            </w:pPr>
            <w:r w:rsidRPr="00FC2808">
              <w:rPr>
                <w:sz w:val="20"/>
                <w:szCs w:val="20"/>
              </w:rPr>
              <w:t>Доставка товара</w:t>
            </w:r>
          </w:p>
        </w:tc>
        <w:tc>
          <w:tcPr>
            <w:tcW w:w="948" w:type="dxa"/>
            <w:shd w:val="clear" w:color="auto" w:fill="auto"/>
          </w:tcPr>
          <w:p w:rsidR="00A73D3D" w:rsidRPr="00FC2808" w:rsidRDefault="005A011B" w:rsidP="00FC2808">
            <w:pPr>
              <w:jc w:val="center"/>
              <w:rPr>
                <w:sz w:val="20"/>
                <w:szCs w:val="20"/>
              </w:rPr>
            </w:pPr>
            <w:r w:rsidRPr="00FC2808">
              <w:rPr>
                <w:sz w:val="20"/>
                <w:szCs w:val="20"/>
              </w:rPr>
              <w:t>1,1</w:t>
            </w:r>
          </w:p>
        </w:tc>
        <w:tc>
          <w:tcPr>
            <w:tcW w:w="811" w:type="dxa"/>
            <w:shd w:val="clear" w:color="auto" w:fill="auto"/>
          </w:tcPr>
          <w:p w:rsidR="00A73D3D" w:rsidRPr="00FC2808" w:rsidRDefault="005A011B" w:rsidP="00FC2808">
            <w:pPr>
              <w:jc w:val="center"/>
              <w:rPr>
                <w:sz w:val="20"/>
                <w:szCs w:val="20"/>
              </w:rPr>
            </w:pPr>
            <w:r w:rsidRPr="00FC2808">
              <w:rPr>
                <w:sz w:val="20"/>
                <w:szCs w:val="20"/>
              </w:rPr>
              <w:t>0,8</w:t>
            </w:r>
          </w:p>
        </w:tc>
        <w:tc>
          <w:tcPr>
            <w:tcW w:w="937" w:type="dxa"/>
            <w:shd w:val="clear" w:color="auto" w:fill="auto"/>
          </w:tcPr>
          <w:p w:rsidR="00A73D3D" w:rsidRPr="00FC2808" w:rsidRDefault="005A011B" w:rsidP="00FC2808">
            <w:pPr>
              <w:jc w:val="center"/>
              <w:rPr>
                <w:sz w:val="20"/>
                <w:szCs w:val="20"/>
              </w:rPr>
            </w:pPr>
            <w:r w:rsidRPr="00FC2808">
              <w:rPr>
                <w:sz w:val="20"/>
                <w:szCs w:val="20"/>
              </w:rPr>
              <w:t>0,9</w:t>
            </w:r>
          </w:p>
        </w:tc>
        <w:tc>
          <w:tcPr>
            <w:tcW w:w="958" w:type="dxa"/>
            <w:shd w:val="clear" w:color="auto" w:fill="auto"/>
          </w:tcPr>
          <w:p w:rsidR="00A73D3D" w:rsidRPr="00FC2808" w:rsidRDefault="005A011B" w:rsidP="00FC2808">
            <w:pPr>
              <w:jc w:val="center"/>
              <w:rPr>
                <w:sz w:val="20"/>
                <w:szCs w:val="20"/>
              </w:rPr>
            </w:pPr>
            <w:r w:rsidRPr="00FC2808">
              <w:rPr>
                <w:sz w:val="20"/>
                <w:szCs w:val="20"/>
              </w:rPr>
              <w:t>1,6</w:t>
            </w:r>
          </w:p>
        </w:tc>
        <w:tc>
          <w:tcPr>
            <w:tcW w:w="944" w:type="dxa"/>
            <w:shd w:val="clear" w:color="auto" w:fill="auto"/>
          </w:tcPr>
          <w:p w:rsidR="00A73D3D" w:rsidRPr="00FC2808" w:rsidRDefault="005A011B" w:rsidP="00FC2808">
            <w:pPr>
              <w:jc w:val="center"/>
              <w:rPr>
                <w:sz w:val="20"/>
                <w:szCs w:val="20"/>
              </w:rPr>
            </w:pPr>
            <w:r w:rsidRPr="00FC2808">
              <w:rPr>
                <w:sz w:val="20"/>
                <w:szCs w:val="20"/>
              </w:rPr>
              <w:t>-</w:t>
            </w:r>
          </w:p>
        </w:tc>
        <w:tc>
          <w:tcPr>
            <w:tcW w:w="957" w:type="dxa"/>
            <w:shd w:val="clear" w:color="auto" w:fill="auto"/>
          </w:tcPr>
          <w:p w:rsidR="00A73D3D" w:rsidRPr="00FC2808" w:rsidRDefault="005A011B" w:rsidP="00FC2808">
            <w:pPr>
              <w:jc w:val="center"/>
              <w:rPr>
                <w:sz w:val="20"/>
                <w:szCs w:val="20"/>
              </w:rPr>
            </w:pPr>
            <w:r w:rsidRPr="00FC2808">
              <w:rPr>
                <w:sz w:val="20"/>
                <w:szCs w:val="20"/>
              </w:rPr>
              <w:t>1,6</w:t>
            </w:r>
          </w:p>
        </w:tc>
        <w:tc>
          <w:tcPr>
            <w:tcW w:w="1090" w:type="dxa"/>
            <w:shd w:val="clear" w:color="auto" w:fill="auto"/>
          </w:tcPr>
          <w:p w:rsidR="00A73D3D" w:rsidRPr="00FC2808" w:rsidRDefault="005A011B" w:rsidP="00FC2808">
            <w:pPr>
              <w:jc w:val="center"/>
              <w:rPr>
                <w:b/>
                <w:bCs/>
                <w:sz w:val="20"/>
                <w:szCs w:val="20"/>
              </w:rPr>
            </w:pPr>
            <w:r w:rsidRPr="00FC2808">
              <w:rPr>
                <w:b/>
                <w:bCs/>
                <w:sz w:val="20"/>
                <w:szCs w:val="20"/>
              </w:rPr>
              <w:t>6,0</w:t>
            </w:r>
          </w:p>
        </w:tc>
      </w:tr>
      <w:tr w:rsidR="00A73D3D" w:rsidRPr="00FC2808" w:rsidTr="00FC2808">
        <w:tc>
          <w:tcPr>
            <w:tcW w:w="2175" w:type="dxa"/>
            <w:shd w:val="clear" w:color="auto" w:fill="auto"/>
          </w:tcPr>
          <w:p w:rsidR="00A73D3D" w:rsidRPr="00FC2808" w:rsidRDefault="00A73D3D" w:rsidP="00FC2808">
            <w:pPr>
              <w:jc w:val="center"/>
              <w:rPr>
                <w:b/>
                <w:bCs/>
                <w:sz w:val="20"/>
                <w:szCs w:val="20"/>
              </w:rPr>
            </w:pPr>
            <w:r w:rsidRPr="00FC2808">
              <w:rPr>
                <w:sz w:val="20"/>
                <w:szCs w:val="20"/>
              </w:rPr>
              <w:t>Строительство</w:t>
            </w:r>
          </w:p>
        </w:tc>
        <w:tc>
          <w:tcPr>
            <w:tcW w:w="948" w:type="dxa"/>
            <w:shd w:val="clear" w:color="auto" w:fill="auto"/>
          </w:tcPr>
          <w:p w:rsidR="00A73D3D" w:rsidRPr="00FC2808" w:rsidRDefault="005A011B" w:rsidP="00FC2808">
            <w:pPr>
              <w:jc w:val="center"/>
              <w:rPr>
                <w:sz w:val="20"/>
                <w:szCs w:val="20"/>
              </w:rPr>
            </w:pPr>
            <w:r w:rsidRPr="00FC2808">
              <w:rPr>
                <w:sz w:val="20"/>
                <w:szCs w:val="20"/>
              </w:rPr>
              <w:t>0,2</w:t>
            </w:r>
          </w:p>
        </w:tc>
        <w:tc>
          <w:tcPr>
            <w:tcW w:w="811" w:type="dxa"/>
            <w:shd w:val="clear" w:color="auto" w:fill="auto"/>
          </w:tcPr>
          <w:p w:rsidR="00A73D3D" w:rsidRPr="00FC2808" w:rsidRDefault="005A011B" w:rsidP="00FC2808">
            <w:pPr>
              <w:jc w:val="center"/>
              <w:rPr>
                <w:sz w:val="20"/>
                <w:szCs w:val="20"/>
              </w:rPr>
            </w:pPr>
            <w:r w:rsidRPr="00FC2808">
              <w:rPr>
                <w:sz w:val="20"/>
                <w:szCs w:val="20"/>
              </w:rPr>
              <w:t>1,6</w:t>
            </w:r>
          </w:p>
        </w:tc>
        <w:tc>
          <w:tcPr>
            <w:tcW w:w="937" w:type="dxa"/>
            <w:shd w:val="clear" w:color="auto" w:fill="auto"/>
          </w:tcPr>
          <w:p w:rsidR="00A73D3D" w:rsidRPr="00FC2808" w:rsidRDefault="005A011B" w:rsidP="00FC2808">
            <w:pPr>
              <w:jc w:val="center"/>
              <w:rPr>
                <w:sz w:val="20"/>
                <w:szCs w:val="20"/>
              </w:rPr>
            </w:pPr>
            <w:r w:rsidRPr="00FC2808">
              <w:rPr>
                <w:sz w:val="20"/>
                <w:szCs w:val="20"/>
              </w:rPr>
              <w:t>-</w:t>
            </w:r>
          </w:p>
        </w:tc>
        <w:tc>
          <w:tcPr>
            <w:tcW w:w="958" w:type="dxa"/>
            <w:shd w:val="clear" w:color="auto" w:fill="auto"/>
          </w:tcPr>
          <w:p w:rsidR="00A73D3D" w:rsidRPr="00FC2808" w:rsidRDefault="005A011B" w:rsidP="00FC2808">
            <w:pPr>
              <w:jc w:val="center"/>
              <w:rPr>
                <w:sz w:val="20"/>
                <w:szCs w:val="20"/>
              </w:rPr>
            </w:pPr>
            <w:r w:rsidRPr="00FC2808">
              <w:rPr>
                <w:sz w:val="20"/>
                <w:szCs w:val="20"/>
              </w:rPr>
              <w:t>0,4</w:t>
            </w:r>
          </w:p>
        </w:tc>
        <w:tc>
          <w:tcPr>
            <w:tcW w:w="944" w:type="dxa"/>
            <w:shd w:val="clear" w:color="auto" w:fill="auto"/>
          </w:tcPr>
          <w:p w:rsidR="00A73D3D" w:rsidRPr="00FC2808" w:rsidRDefault="005A011B" w:rsidP="00FC2808">
            <w:pPr>
              <w:jc w:val="center"/>
              <w:rPr>
                <w:sz w:val="20"/>
                <w:szCs w:val="20"/>
              </w:rPr>
            </w:pPr>
            <w:r w:rsidRPr="00FC2808">
              <w:rPr>
                <w:sz w:val="20"/>
                <w:szCs w:val="20"/>
              </w:rPr>
              <w:t>-</w:t>
            </w:r>
          </w:p>
        </w:tc>
        <w:tc>
          <w:tcPr>
            <w:tcW w:w="957" w:type="dxa"/>
            <w:shd w:val="clear" w:color="auto" w:fill="auto"/>
          </w:tcPr>
          <w:p w:rsidR="00A73D3D" w:rsidRPr="00FC2808" w:rsidRDefault="005A011B" w:rsidP="00FC2808">
            <w:pPr>
              <w:jc w:val="center"/>
              <w:rPr>
                <w:sz w:val="20"/>
                <w:szCs w:val="20"/>
              </w:rPr>
            </w:pPr>
            <w:r w:rsidRPr="00FC2808">
              <w:rPr>
                <w:sz w:val="20"/>
                <w:szCs w:val="20"/>
              </w:rPr>
              <w:t>1,2</w:t>
            </w:r>
          </w:p>
        </w:tc>
        <w:tc>
          <w:tcPr>
            <w:tcW w:w="1090" w:type="dxa"/>
            <w:shd w:val="clear" w:color="auto" w:fill="auto"/>
          </w:tcPr>
          <w:p w:rsidR="00A73D3D" w:rsidRPr="00FC2808" w:rsidRDefault="005A011B" w:rsidP="00FC2808">
            <w:pPr>
              <w:jc w:val="center"/>
              <w:rPr>
                <w:b/>
                <w:bCs/>
                <w:sz w:val="20"/>
                <w:szCs w:val="20"/>
              </w:rPr>
            </w:pPr>
            <w:r w:rsidRPr="00FC2808">
              <w:rPr>
                <w:b/>
                <w:bCs/>
                <w:sz w:val="20"/>
                <w:szCs w:val="20"/>
              </w:rPr>
              <w:t>3,4</w:t>
            </w:r>
          </w:p>
        </w:tc>
      </w:tr>
      <w:tr w:rsidR="00A73D3D" w:rsidRPr="00FC2808" w:rsidTr="00FC2808">
        <w:tc>
          <w:tcPr>
            <w:tcW w:w="2175" w:type="dxa"/>
            <w:shd w:val="clear" w:color="auto" w:fill="auto"/>
          </w:tcPr>
          <w:p w:rsidR="00A73D3D" w:rsidRPr="00FC2808" w:rsidRDefault="00A73D3D" w:rsidP="00FC2808">
            <w:pPr>
              <w:jc w:val="center"/>
              <w:rPr>
                <w:b/>
                <w:bCs/>
                <w:sz w:val="20"/>
                <w:szCs w:val="20"/>
              </w:rPr>
            </w:pPr>
            <w:r w:rsidRPr="00FC2808">
              <w:rPr>
                <w:sz w:val="20"/>
                <w:szCs w:val="20"/>
              </w:rPr>
              <w:t>Общенациональные перевозки</w:t>
            </w:r>
          </w:p>
        </w:tc>
        <w:tc>
          <w:tcPr>
            <w:tcW w:w="948" w:type="dxa"/>
            <w:shd w:val="clear" w:color="auto" w:fill="auto"/>
          </w:tcPr>
          <w:p w:rsidR="00A73D3D" w:rsidRPr="00FC2808" w:rsidRDefault="005A011B" w:rsidP="00FC2808">
            <w:pPr>
              <w:jc w:val="center"/>
              <w:rPr>
                <w:sz w:val="20"/>
                <w:szCs w:val="20"/>
              </w:rPr>
            </w:pPr>
            <w:r w:rsidRPr="00FC2808">
              <w:rPr>
                <w:sz w:val="20"/>
                <w:szCs w:val="20"/>
              </w:rPr>
              <w:t>1,4</w:t>
            </w:r>
          </w:p>
        </w:tc>
        <w:tc>
          <w:tcPr>
            <w:tcW w:w="811" w:type="dxa"/>
            <w:shd w:val="clear" w:color="auto" w:fill="auto"/>
          </w:tcPr>
          <w:p w:rsidR="00A73D3D" w:rsidRPr="00FC2808" w:rsidRDefault="005A011B" w:rsidP="00FC2808">
            <w:pPr>
              <w:jc w:val="center"/>
              <w:rPr>
                <w:sz w:val="20"/>
                <w:szCs w:val="20"/>
              </w:rPr>
            </w:pPr>
            <w:r w:rsidRPr="00FC2808">
              <w:rPr>
                <w:sz w:val="20"/>
                <w:szCs w:val="20"/>
              </w:rPr>
              <w:t>1,5</w:t>
            </w:r>
          </w:p>
        </w:tc>
        <w:tc>
          <w:tcPr>
            <w:tcW w:w="937" w:type="dxa"/>
            <w:shd w:val="clear" w:color="auto" w:fill="auto"/>
          </w:tcPr>
          <w:p w:rsidR="00A73D3D" w:rsidRPr="00FC2808" w:rsidRDefault="005A011B" w:rsidP="00FC2808">
            <w:pPr>
              <w:jc w:val="center"/>
              <w:rPr>
                <w:sz w:val="20"/>
                <w:szCs w:val="20"/>
              </w:rPr>
            </w:pPr>
            <w:r w:rsidRPr="00FC2808">
              <w:rPr>
                <w:sz w:val="20"/>
                <w:szCs w:val="20"/>
              </w:rPr>
              <w:t>1,4</w:t>
            </w:r>
          </w:p>
        </w:tc>
        <w:tc>
          <w:tcPr>
            <w:tcW w:w="958" w:type="dxa"/>
            <w:shd w:val="clear" w:color="auto" w:fill="auto"/>
          </w:tcPr>
          <w:p w:rsidR="00A73D3D" w:rsidRPr="00FC2808" w:rsidRDefault="005A011B" w:rsidP="00FC2808">
            <w:pPr>
              <w:jc w:val="center"/>
              <w:rPr>
                <w:sz w:val="20"/>
                <w:szCs w:val="20"/>
              </w:rPr>
            </w:pPr>
            <w:r w:rsidRPr="00FC2808">
              <w:rPr>
                <w:sz w:val="20"/>
                <w:szCs w:val="20"/>
              </w:rPr>
              <w:t>3,0</w:t>
            </w:r>
          </w:p>
        </w:tc>
        <w:tc>
          <w:tcPr>
            <w:tcW w:w="944" w:type="dxa"/>
            <w:shd w:val="clear" w:color="auto" w:fill="auto"/>
          </w:tcPr>
          <w:p w:rsidR="00A73D3D" w:rsidRPr="00FC2808" w:rsidRDefault="005A011B" w:rsidP="00FC2808">
            <w:pPr>
              <w:jc w:val="center"/>
              <w:rPr>
                <w:sz w:val="20"/>
                <w:szCs w:val="20"/>
              </w:rPr>
            </w:pPr>
            <w:r w:rsidRPr="00FC2808">
              <w:rPr>
                <w:sz w:val="20"/>
                <w:szCs w:val="20"/>
              </w:rPr>
              <w:t>2,5</w:t>
            </w:r>
          </w:p>
        </w:tc>
        <w:tc>
          <w:tcPr>
            <w:tcW w:w="957" w:type="dxa"/>
            <w:shd w:val="clear" w:color="auto" w:fill="auto"/>
          </w:tcPr>
          <w:p w:rsidR="00A73D3D" w:rsidRPr="00FC2808" w:rsidRDefault="005A011B" w:rsidP="00FC2808">
            <w:pPr>
              <w:jc w:val="center"/>
              <w:rPr>
                <w:sz w:val="20"/>
                <w:szCs w:val="20"/>
              </w:rPr>
            </w:pPr>
            <w:r w:rsidRPr="00FC2808">
              <w:rPr>
                <w:sz w:val="20"/>
                <w:szCs w:val="20"/>
              </w:rPr>
              <w:t>8,5</w:t>
            </w:r>
          </w:p>
        </w:tc>
        <w:tc>
          <w:tcPr>
            <w:tcW w:w="1090" w:type="dxa"/>
            <w:shd w:val="clear" w:color="auto" w:fill="auto"/>
          </w:tcPr>
          <w:p w:rsidR="00A73D3D" w:rsidRPr="00FC2808" w:rsidRDefault="005A011B" w:rsidP="00FC2808">
            <w:pPr>
              <w:jc w:val="center"/>
              <w:rPr>
                <w:b/>
                <w:bCs/>
                <w:sz w:val="20"/>
                <w:szCs w:val="20"/>
              </w:rPr>
            </w:pPr>
            <w:r w:rsidRPr="00FC2808">
              <w:rPr>
                <w:b/>
                <w:bCs/>
                <w:sz w:val="20"/>
                <w:szCs w:val="20"/>
              </w:rPr>
              <w:t>18,3</w:t>
            </w:r>
          </w:p>
        </w:tc>
      </w:tr>
      <w:tr w:rsidR="00A73D3D" w:rsidRPr="00FC2808" w:rsidTr="00FC2808">
        <w:tc>
          <w:tcPr>
            <w:tcW w:w="2175" w:type="dxa"/>
            <w:shd w:val="clear" w:color="auto" w:fill="auto"/>
          </w:tcPr>
          <w:p w:rsidR="00A73D3D" w:rsidRPr="00FC2808" w:rsidRDefault="00A73D3D" w:rsidP="00FC2808">
            <w:pPr>
              <w:jc w:val="center"/>
              <w:rPr>
                <w:b/>
                <w:bCs/>
                <w:sz w:val="20"/>
                <w:szCs w:val="20"/>
              </w:rPr>
            </w:pPr>
            <w:r w:rsidRPr="00FC2808">
              <w:rPr>
                <w:sz w:val="20"/>
                <w:szCs w:val="20"/>
              </w:rPr>
              <w:t>Международные перевозки</w:t>
            </w:r>
          </w:p>
        </w:tc>
        <w:tc>
          <w:tcPr>
            <w:tcW w:w="948" w:type="dxa"/>
            <w:shd w:val="clear" w:color="auto" w:fill="auto"/>
          </w:tcPr>
          <w:p w:rsidR="00A73D3D" w:rsidRPr="00FC2808" w:rsidRDefault="005A011B" w:rsidP="00FC2808">
            <w:pPr>
              <w:jc w:val="center"/>
              <w:rPr>
                <w:sz w:val="20"/>
                <w:szCs w:val="20"/>
              </w:rPr>
            </w:pPr>
            <w:r w:rsidRPr="00FC2808">
              <w:rPr>
                <w:sz w:val="20"/>
                <w:szCs w:val="20"/>
              </w:rPr>
              <w:t>0,2</w:t>
            </w:r>
          </w:p>
        </w:tc>
        <w:tc>
          <w:tcPr>
            <w:tcW w:w="811" w:type="dxa"/>
            <w:shd w:val="clear" w:color="auto" w:fill="auto"/>
          </w:tcPr>
          <w:p w:rsidR="00A73D3D" w:rsidRPr="00FC2808" w:rsidRDefault="005A011B" w:rsidP="00FC2808">
            <w:pPr>
              <w:jc w:val="center"/>
              <w:rPr>
                <w:sz w:val="20"/>
                <w:szCs w:val="20"/>
              </w:rPr>
            </w:pPr>
            <w:r w:rsidRPr="00FC2808">
              <w:rPr>
                <w:sz w:val="20"/>
                <w:szCs w:val="20"/>
              </w:rPr>
              <w:t>0,7</w:t>
            </w:r>
          </w:p>
        </w:tc>
        <w:tc>
          <w:tcPr>
            <w:tcW w:w="937" w:type="dxa"/>
            <w:shd w:val="clear" w:color="auto" w:fill="auto"/>
          </w:tcPr>
          <w:p w:rsidR="00A73D3D" w:rsidRPr="00FC2808" w:rsidRDefault="005A011B" w:rsidP="00FC2808">
            <w:pPr>
              <w:jc w:val="center"/>
              <w:rPr>
                <w:sz w:val="20"/>
                <w:szCs w:val="20"/>
              </w:rPr>
            </w:pPr>
            <w:r w:rsidRPr="00FC2808">
              <w:rPr>
                <w:sz w:val="20"/>
                <w:szCs w:val="20"/>
              </w:rPr>
              <w:t>0,5</w:t>
            </w:r>
          </w:p>
        </w:tc>
        <w:tc>
          <w:tcPr>
            <w:tcW w:w="958" w:type="dxa"/>
            <w:shd w:val="clear" w:color="auto" w:fill="auto"/>
          </w:tcPr>
          <w:p w:rsidR="00A73D3D" w:rsidRPr="00FC2808" w:rsidRDefault="005A011B" w:rsidP="00FC2808">
            <w:pPr>
              <w:jc w:val="center"/>
              <w:rPr>
                <w:sz w:val="20"/>
                <w:szCs w:val="20"/>
              </w:rPr>
            </w:pPr>
            <w:r w:rsidRPr="00FC2808">
              <w:rPr>
                <w:sz w:val="20"/>
                <w:szCs w:val="20"/>
              </w:rPr>
              <w:t>6,1</w:t>
            </w:r>
          </w:p>
        </w:tc>
        <w:tc>
          <w:tcPr>
            <w:tcW w:w="944" w:type="dxa"/>
            <w:shd w:val="clear" w:color="auto" w:fill="auto"/>
          </w:tcPr>
          <w:p w:rsidR="00A73D3D" w:rsidRPr="00FC2808" w:rsidRDefault="005A011B" w:rsidP="00FC2808">
            <w:pPr>
              <w:jc w:val="center"/>
              <w:rPr>
                <w:sz w:val="20"/>
                <w:szCs w:val="20"/>
              </w:rPr>
            </w:pPr>
            <w:r w:rsidRPr="00FC2808">
              <w:rPr>
                <w:sz w:val="20"/>
                <w:szCs w:val="20"/>
              </w:rPr>
              <w:t>0,4</w:t>
            </w:r>
          </w:p>
        </w:tc>
        <w:tc>
          <w:tcPr>
            <w:tcW w:w="957" w:type="dxa"/>
            <w:shd w:val="clear" w:color="auto" w:fill="auto"/>
          </w:tcPr>
          <w:p w:rsidR="00A73D3D" w:rsidRPr="00FC2808" w:rsidRDefault="005A011B" w:rsidP="00FC2808">
            <w:pPr>
              <w:jc w:val="center"/>
              <w:rPr>
                <w:sz w:val="20"/>
                <w:szCs w:val="20"/>
              </w:rPr>
            </w:pPr>
            <w:r w:rsidRPr="00FC2808">
              <w:rPr>
                <w:sz w:val="20"/>
                <w:szCs w:val="20"/>
              </w:rPr>
              <w:t>14,7</w:t>
            </w:r>
          </w:p>
        </w:tc>
        <w:tc>
          <w:tcPr>
            <w:tcW w:w="1090" w:type="dxa"/>
            <w:shd w:val="clear" w:color="auto" w:fill="auto"/>
          </w:tcPr>
          <w:p w:rsidR="00A73D3D" w:rsidRPr="00FC2808" w:rsidRDefault="005A011B" w:rsidP="00FC2808">
            <w:pPr>
              <w:jc w:val="center"/>
              <w:rPr>
                <w:b/>
                <w:bCs/>
                <w:sz w:val="20"/>
                <w:szCs w:val="20"/>
              </w:rPr>
            </w:pPr>
            <w:r w:rsidRPr="00FC2808">
              <w:rPr>
                <w:b/>
                <w:bCs/>
                <w:sz w:val="20"/>
                <w:szCs w:val="20"/>
              </w:rPr>
              <w:t>22,6</w:t>
            </w:r>
          </w:p>
        </w:tc>
      </w:tr>
      <w:tr w:rsidR="00A73D3D" w:rsidRPr="00FC2808" w:rsidTr="00FC2808">
        <w:tc>
          <w:tcPr>
            <w:tcW w:w="2175" w:type="dxa"/>
            <w:shd w:val="clear" w:color="auto" w:fill="auto"/>
          </w:tcPr>
          <w:p w:rsidR="00A73D3D" w:rsidRPr="00FC2808" w:rsidRDefault="00A73D3D" w:rsidP="00FC2808">
            <w:pPr>
              <w:jc w:val="center"/>
              <w:rPr>
                <w:b/>
                <w:bCs/>
                <w:sz w:val="20"/>
                <w:szCs w:val="20"/>
              </w:rPr>
            </w:pPr>
            <w:r w:rsidRPr="00FC2808">
              <w:rPr>
                <w:sz w:val="20"/>
                <w:szCs w:val="20"/>
              </w:rPr>
              <w:t>Прочие</w:t>
            </w:r>
          </w:p>
        </w:tc>
        <w:tc>
          <w:tcPr>
            <w:tcW w:w="948" w:type="dxa"/>
            <w:shd w:val="clear" w:color="auto" w:fill="auto"/>
          </w:tcPr>
          <w:p w:rsidR="00A73D3D" w:rsidRPr="00FC2808" w:rsidRDefault="005A011B" w:rsidP="00FC2808">
            <w:pPr>
              <w:jc w:val="center"/>
              <w:rPr>
                <w:sz w:val="20"/>
                <w:szCs w:val="20"/>
              </w:rPr>
            </w:pPr>
            <w:r w:rsidRPr="00FC2808">
              <w:rPr>
                <w:sz w:val="20"/>
                <w:szCs w:val="20"/>
              </w:rPr>
              <w:t>-</w:t>
            </w:r>
          </w:p>
        </w:tc>
        <w:tc>
          <w:tcPr>
            <w:tcW w:w="811" w:type="dxa"/>
            <w:shd w:val="clear" w:color="auto" w:fill="auto"/>
          </w:tcPr>
          <w:p w:rsidR="00A73D3D" w:rsidRPr="00FC2808" w:rsidRDefault="005A011B" w:rsidP="00FC2808">
            <w:pPr>
              <w:jc w:val="center"/>
              <w:rPr>
                <w:sz w:val="20"/>
                <w:szCs w:val="20"/>
              </w:rPr>
            </w:pPr>
            <w:r w:rsidRPr="00FC2808">
              <w:rPr>
                <w:sz w:val="20"/>
                <w:szCs w:val="20"/>
              </w:rPr>
              <w:t>0,4</w:t>
            </w:r>
          </w:p>
        </w:tc>
        <w:tc>
          <w:tcPr>
            <w:tcW w:w="937" w:type="dxa"/>
            <w:shd w:val="clear" w:color="auto" w:fill="auto"/>
          </w:tcPr>
          <w:p w:rsidR="00A73D3D" w:rsidRPr="00FC2808" w:rsidRDefault="005A011B" w:rsidP="00FC2808">
            <w:pPr>
              <w:jc w:val="center"/>
              <w:rPr>
                <w:sz w:val="20"/>
                <w:szCs w:val="20"/>
              </w:rPr>
            </w:pPr>
            <w:r w:rsidRPr="00FC2808">
              <w:rPr>
                <w:sz w:val="20"/>
                <w:szCs w:val="20"/>
              </w:rPr>
              <w:t>-</w:t>
            </w:r>
          </w:p>
        </w:tc>
        <w:tc>
          <w:tcPr>
            <w:tcW w:w="958" w:type="dxa"/>
            <w:shd w:val="clear" w:color="auto" w:fill="auto"/>
          </w:tcPr>
          <w:p w:rsidR="00A73D3D" w:rsidRPr="00FC2808" w:rsidRDefault="005A011B" w:rsidP="00FC2808">
            <w:pPr>
              <w:jc w:val="center"/>
              <w:rPr>
                <w:sz w:val="20"/>
                <w:szCs w:val="20"/>
              </w:rPr>
            </w:pPr>
            <w:r w:rsidRPr="00FC2808">
              <w:rPr>
                <w:sz w:val="20"/>
                <w:szCs w:val="20"/>
              </w:rPr>
              <w:t>-</w:t>
            </w:r>
          </w:p>
        </w:tc>
        <w:tc>
          <w:tcPr>
            <w:tcW w:w="944" w:type="dxa"/>
            <w:shd w:val="clear" w:color="auto" w:fill="auto"/>
          </w:tcPr>
          <w:p w:rsidR="00A73D3D" w:rsidRPr="00FC2808" w:rsidRDefault="005A011B" w:rsidP="00FC2808">
            <w:pPr>
              <w:jc w:val="center"/>
              <w:rPr>
                <w:sz w:val="20"/>
                <w:szCs w:val="20"/>
              </w:rPr>
            </w:pPr>
            <w:r w:rsidRPr="00FC2808">
              <w:rPr>
                <w:sz w:val="20"/>
                <w:szCs w:val="20"/>
              </w:rPr>
              <w:t>-</w:t>
            </w:r>
          </w:p>
        </w:tc>
        <w:tc>
          <w:tcPr>
            <w:tcW w:w="957" w:type="dxa"/>
            <w:shd w:val="clear" w:color="auto" w:fill="auto"/>
          </w:tcPr>
          <w:p w:rsidR="00A73D3D" w:rsidRPr="00FC2808" w:rsidRDefault="005A011B" w:rsidP="00FC2808">
            <w:pPr>
              <w:jc w:val="center"/>
              <w:rPr>
                <w:sz w:val="20"/>
                <w:szCs w:val="20"/>
              </w:rPr>
            </w:pPr>
            <w:r w:rsidRPr="00FC2808">
              <w:rPr>
                <w:sz w:val="20"/>
                <w:szCs w:val="20"/>
              </w:rPr>
              <w:t>-</w:t>
            </w:r>
          </w:p>
        </w:tc>
        <w:tc>
          <w:tcPr>
            <w:tcW w:w="1090" w:type="dxa"/>
            <w:shd w:val="clear" w:color="auto" w:fill="auto"/>
          </w:tcPr>
          <w:p w:rsidR="00A73D3D" w:rsidRPr="00FC2808" w:rsidRDefault="005A011B" w:rsidP="00FC2808">
            <w:pPr>
              <w:jc w:val="center"/>
              <w:rPr>
                <w:b/>
                <w:bCs/>
                <w:sz w:val="20"/>
                <w:szCs w:val="20"/>
              </w:rPr>
            </w:pPr>
            <w:r w:rsidRPr="00FC2808">
              <w:rPr>
                <w:b/>
                <w:bCs/>
                <w:sz w:val="20"/>
                <w:szCs w:val="20"/>
              </w:rPr>
              <w:t>0,4</w:t>
            </w:r>
          </w:p>
        </w:tc>
      </w:tr>
      <w:tr w:rsidR="00A73D3D" w:rsidRPr="00FC2808" w:rsidTr="00FC2808">
        <w:tc>
          <w:tcPr>
            <w:tcW w:w="2175" w:type="dxa"/>
            <w:shd w:val="clear" w:color="auto" w:fill="auto"/>
          </w:tcPr>
          <w:p w:rsidR="00A73D3D" w:rsidRPr="00FC2808" w:rsidRDefault="00A73D3D" w:rsidP="00FC2808">
            <w:pPr>
              <w:jc w:val="center"/>
              <w:rPr>
                <w:b/>
                <w:bCs/>
              </w:rPr>
            </w:pPr>
            <w:r w:rsidRPr="00FC2808">
              <w:rPr>
                <w:b/>
                <w:bCs/>
              </w:rPr>
              <w:t>Итого:</w:t>
            </w:r>
          </w:p>
        </w:tc>
        <w:tc>
          <w:tcPr>
            <w:tcW w:w="948" w:type="dxa"/>
            <w:shd w:val="clear" w:color="auto" w:fill="auto"/>
          </w:tcPr>
          <w:p w:rsidR="00A73D3D" w:rsidRPr="00FC2808" w:rsidRDefault="005A011B" w:rsidP="00FC2808">
            <w:pPr>
              <w:jc w:val="center"/>
              <w:rPr>
                <w:b/>
                <w:bCs/>
                <w:sz w:val="20"/>
                <w:szCs w:val="20"/>
              </w:rPr>
            </w:pPr>
            <w:r w:rsidRPr="00FC2808">
              <w:rPr>
                <w:b/>
                <w:bCs/>
                <w:sz w:val="20"/>
                <w:szCs w:val="20"/>
              </w:rPr>
              <w:t>16,3</w:t>
            </w:r>
          </w:p>
        </w:tc>
        <w:tc>
          <w:tcPr>
            <w:tcW w:w="811" w:type="dxa"/>
            <w:shd w:val="clear" w:color="auto" w:fill="auto"/>
          </w:tcPr>
          <w:p w:rsidR="00A73D3D" w:rsidRPr="00FC2808" w:rsidRDefault="005A011B" w:rsidP="00FC2808">
            <w:pPr>
              <w:jc w:val="center"/>
              <w:rPr>
                <w:b/>
                <w:bCs/>
                <w:sz w:val="20"/>
                <w:szCs w:val="20"/>
              </w:rPr>
            </w:pPr>
            <w:r w:rsidRPr="00FC2808">
              <w:rPr>
                <w:b/>
                <w:bCs/>
                <w:sz w:val="20"/>
                <w:szCs w:val="20"/>
              </w:rPr>
              <w:t>13,7</w:t>
            </w:r>
          </w:p>
        </w:tc>
        <w:tc>
          <w:tcPr>
            <w:tcW w:w="937" w:type="dxa"/>
            <w:shd w:val="clear" w:color="auto" w:fill="auto"/>
          </w:tcPr>
          <w:p w:rsidR="00A73D3D" w:rsidRPr="00FC2808" w:rsidRDefault="005A011B" w:rsidP="00FC2808">
            <w:pPr>
              <w:jc w:val="center"/>
              <w:rPr>
                <w:b/>
                <w:bCs/>
                <w:sz w:val="20"/>
                <w:szCs w:val="20"/>
              </w:rPr>
            </w:pPr>
            <w:r w:rsidRPr="00FC2808">
              <w:rPr>
                <w:b/>
                <w:bCs/>
                <w:sz w:val="20"/>
                <w:szCs w:val="20"/>
              </w:rPr>
              <w:t>6,7</w:t>
            </w:r>
          </w:p>
        </w:tc>
        <w:tc>
          <w:tcPr>
            <w:tcW w:w="958" w:type="dxa"/>
            <w:shd w:val="clear" w:color="auto" w:fill="auto"/>
          </w:tcPr>
          <w:p w:rsidR="00A73D3D" w:rsidRPr="00FC2808" w:rsidRDefault="005A011B" w:rsidP="00FC2808">
            <w:pPr>
              <w:jc w:val="center"/>
              <w:rPr>
                <w:b/>
                <w:bCs/>
                <w:sz w:val="20"/>
                <w:szCs w:val="20"/>
              </w:rPr>
            </w:pPr>
            <w:r w:rsidRPr="00FC2808">
              <w:rPr>
                <w:b/>
                <w:bCs/>
                <w:sz w:val="20"/>
                <w:szCs w:val="20"/>
              </w:rPr>
              <w:t>19,4</w:t>
            </w:r>
          </w:p>
        </w:tc>
        <w:tc>
          <w:tcPr>
            <w:tcW w:w="944" w:type="dxa"/>
            <w:shd w:val="clear" w:color="auto" w:fill="auto"/>
          </w:tcPr>
          <w:p w:rsidR="00A73D3D" w:rsidRPr="00FC2808" w:rsidRDefault="005A011B" w:rsidP="00FC2808">
            <w:pPr>
              <w:jc w:val="center"/>
              <w:rPr>
                <w:b/>
                <w:bCs/>
                <w:sz w:val="20"/>
                <w:szCs w:val="20"/>
              </w:rPr>
            </w:pPr>
            <w:r w:rsidRPr="00FC2808">
              <w:rPr>
                <w:b/>
                <w:bCs/>
                <w:sz w:val="20"/>
                <w:szCs w:val="20"/>
              </w:rPr>
              <w:t>9,2</w:t>
            </w:r>
          </w:p>
        </w:tc>
        <w:tc>
          <w:tcPr>
            <w:tcW w:w="957" w:type="dxa"/>
            <w:shd w:val="clear" w:color="auto" w:fill="auto"/>
          </w:tcPr>
          <w:p w:rsidR="00A73D3D" w:rsidRPr="00FC2808" w:rsidRDefault="005A011B" w:rsidP="00FC2808">
            <w:pPr>
              <w:jc w:val="center"/>
              <w:rPr>
                <w:b/>
                <w:bCs/>
                <w:sz w:val="20"/>
                <w:szCs w:val="20"/>
              </w:rPr>
            </w:pPr>
            <w:r w:rsidRPr="00FC2808">
              <w:rPr>
                <w:b/>
                <w:bCs/>
                <w:sz w:val="20"/>
                <w:szCs w:val="20"/>
              </w:rPr>
              <w:t>34,7</w:t>
            </w:r>
          </w:p>
        </w:tc>
        <w:tc>
          <w:tcPr>
            <w:tcW w:w="1090" w:type="dxa"/>
            <w:shd w:val="clear" w:color="auto" w:fill="auto"/>
          </w:tcPr>
          <w:p w:rsidR="00A73D3D" w:rsidRPr="00FC2808" w:rsidRDefault="005A011B" w:rsidP="00FC2808">
            <w:pPr>
              <w:jc w:val="center"/>
              <w:rPr>
                <w:b/>
                <w:bCs/>
                <w:sz w:val="20"/>
                <w:szCs w:val="20"/>
              </w:rPr>
            </w:pPr>
            <w:r w:rsidRPr="00FC2808">
              <w:rPr>
                <w:b/>
                <w:bCs/>
                <w:sz w:val="20"/>
                <w:szCs w:val="20"/>
              </w:rPr>
              <w:t>100,0</w:t>
            </w:r>
          </w:p>
        </w:tc>
      </w:tr>
    </w:tbl>
    <w:p w:rsidR="00FF2EB2" w:rsidRDefault="00FF2EB2" w:rsidP="00F07347">
      <w:pPr>
        <w:spacing w:line="360" w:lineRule="auto"/>
        <w:ind w:firstLine="709"/>
        <w:jc w:val="both"/>
        <w:rPr>
          <w:color w:val="000000"/>
          <w:sz w:val="28"/>
          <w:szCs w:val="28"/>
        </w:rPr>
      </w:pPr>
    </w:p>
    <w:p w:rsidR="00D55B69" w:rsidRPr="00F07347" w:rsidRDefault="00D55B69" w:rsidP="00F07347">
      <w:pPr>
        <w:spacing w:line="360" w:lineRule="auto"/>
        <w:ind w:firstLine="709"/>
        <w:jc w:val="both"/>
        <w:rPr>
          <w:color w:val="000000"/>
          <w:sz w:val="28"/>
          <w:szCs w:val="28"/>
        </w:rPr>
      </w:pPr>
      <w:r w:rsidRPr="00F07347">
        <w:rPr>
          <w:color w:val="000000"/>
          <w:sz w:val="28"/>
          <w:szCs w:val="28"/>
        </w:rPr>
        <w:t>Анализ значимости полученных сегментов.</w:t>
      </w:r>
    </w:p>
    <w:p w:rsidR="000A3B50" w:rsidRPr="00F07347" w:rsidRDefault="001B6445" w:rsidP="00F07347">
      <w:pPr>
        <w:spacing w:line="360" w:lineRule="auto"/>
        <w:ind w:firstLine="709"/>
        <w:jc w:val="both"/>
        <w:rPr>
          <w:color w:val="000000"/>
          <w:sz w:val="28"/>
          <w:szCs w:val="28"/>
        </w:rPr>
      </w:pPr>
      <w:r w:rsidRPr="00F07347">
        <w:rPr>
          <w:color w:val="000000"/>
          <w:sz w:val="28"/>
          <w:szCs w:val="28"/>
        </w:rPr>
        <w:t xml:space="preserve">При составлении матрицы </w:t>
      </w:r>
      <w:r w:rsidR="00230A42" w:rsidRPr="00F07347">
        <w:rPr>
          <w:color w:val="000000"/>
          <w:sz w:val="28"/>
          <w:szCs w:val="28"/>
        </w:rPr>
        <w:t>(сетки) сегментирования следует руководствоваться следующими правилами:</w:t>
      </w:r>
    </w:p>
    <w:p w:rsidR="00230A42" w:rsidRPr="00F07347" w:rsidRDefault="00230A42" w:rsidP="00F07347">
      <w:pPr>
        <w:spacing w:line="360" w:lineRule="auto"/>
        <w:ind w:firstLine="709"/>
        <w:jc w:val="both"/>
        <w:rPr>
          <w:color w:val="000000"/>
          <w:sz w:val="28"/>
          <w:szCs w:val="28"/>
        </w:rPr>
      </w:pPr>
      <w:r w:rsidRPr="00F07347">
        <w:rPr>
          <w:color w:val="000000"/>
          <w:sz w:val="28"/>
          <w:szCs w:val="28"/>
        </w:rPr>
        <w:t>Отталкиваться от как можно более полного перечня переменных сегментирования, чтобы не упустить из виду значимые критерии</w:t>
      </w:r>
    </w:p>
    <w:p w:rsidR="00230A42" w:rsidRPr="00F07347" w:rsidRDefault="00230A42" w:rsidP="00F07347">
      <w:pPr>
        <w:spacing w:line="360" w:lineRule="auto"/>
        <w:ind w:firstLine="709"/>
        <w:jc w:val="both"/>
        <w:rPr>
          <w:color w:val="000000"/>
          <w:sz w:val="28"/>
          <w:szCs w:val="28"/>
        </w:rPr>
      </w:pPr>
      <w:r w:rsidRPr="00F07347">
        <w:rPr>
          <w:color w:val="000000"/>
          <w:sz w:val="28"/>
          <w:szCs w:val="28"/>
        </w:rPr>
        <w:t>Для окончательного анализа необходимо оставить только те переменные, которые действительно обладают большой стратегической значимостью</w:t>
      </w:r>
    </w:p>
    <w:p w:rsidR="00230A42" w:rsidRPr="00F07347" w:rsidRDefault="00230A42" w:rsidP="00F07347">
      <w:pPr>
        <w:spacing w:line="360" w:lineRule="auto"/>
        <w:ind w:firstLine="709"/>
        <w:jc w:val="both"/>
        <w:rPr>
          <w:color w:val="000000"/>
          <w:sz w:val="28"/>
          <w:szCs w:val="28"/>
        </w:rPr>
      </w:pPr>
      <w:r w:rsidRPr="00F07347">
        <w:rPr>
          <w:color w:val="000000"/>
          <w:sz w:val="28"/>
          <w:szCs w:val="28"/>
        </w:rPr>
        <w:t>Уменьшить количество переменных можно путем объединения тех из них, между которыми наблюдается явная корреляция</w:t>
      </w:r>
    </w:p>
    <w:p w:rsidR="00230A42" w:rsidRPr="00F07347" w:rsidRDefault="00230A42" w:rsidP="00F07347">
      <w:pPr>
        <w:spacing w:line="360" w:lineRule="auto"/>
        <w:ind w:firstLine="709"/>
        <w:jc w:val="both"/>
        <w:rPr>
          <w:color w:val="000000"/>
          <w:sz w:val="28"/>
          <w:szCs w:val="28"/>
        </w:rPr>
      </w:pPr>
      <w:r w:rsidRPr="00F07347">
        <w:rPr>
          <w:color w:val="000000"/>
          <w:sz w:val="28"/>
          <w:szCs w:val="28"/>
        </w:rPr>
        <w:t>Некоторые комбинации переменных (ячейки матрицы) в принципе не могут существовать в реальности, поэтому их можно исключить из анализа</w:t>
      </w:r>
    </w:p>
    <w:p w:rsidR="00230A42" w:rsidRPr="00F07347" w:rsidRDefault="00230A42" w:rsidP="00F07347">
      <w:pPr>
        <w:spacing w:line="360" w:lineRule="auto"/>
        <w:ind w:firstLine="709"/>
        <w:jc w:val="both"/>
        <w:rPr>
          <w:color w:val="000000"/>
          <w:sz w:val="28"/>
          <w:szCs w:val="28"/>
        </w:rPr>
      </w:pPr>
      <w:r w:rsidRPr="00F07347">
        <w:rPr>
          <w:color w:val="000000"/>
          <w:sz w:val="28"/>
          <w:szCs w:val="28"/>
        </w:rPr>
        <w:t>Некоторые сегменты можно перегруппировать, если отличия между ними не очень значительны или их размер слишком мал</w:t>
      </w:r>
    </w:p>
    <w:p w:rsidR="002A3C21" w:rsidRPr="00F07347" w:rsidRDefault="00230A42" w:rsidP="00F07347">
      <w:pPr>
        <w:spacing w:line="360" w:lineRule="auto"/>
        <w:ind w:firstLine="709"/>
        <w:jc w:val="both"/>
        <w:rPr>
          <w:color w:val="000000"/>
          <w:sz w:val="28"/>
          <w:szCs w:val="28"/>
        </w:rPr>
      </w:pPr>
      <w:r w:rsidRPr="00F07347">
        <w:rPr>
          <w:color w:val="000000"/>
          <w:sz w:val="28"/>
          <w:szCs w:val="28"/>
        </w:rPr>
        <w:t>Матрица сегментирования должна включать в себя не только занятые сегменты рынка, но и новые, потенциальные сегменты.</w:t>
      </w:r>
    </w:p>
    <w:p w:rsidR="00230A42" w:rsidRPr="00F07347" w:rsidRDefault="00230A42" w:rsidP="00F07347">
      <w:pPr>
        <w:spacing w:line="360" w:lineRule="auto"/>
        <w:ind w:firstLine="709"/>
        <w:jc w:val="both"/>
        <w:rPr>
          <w:color w:val="000000"/>
          <w:sz w:val="28"/>
          <w:szCs w:val="28"/>
        </w:rPr>
      </w:pPr>
      <w:r w:rsidRPr="00F07347">
        <w:rPr>
          <w:color w:val="000000"/>
          <w:sz w:val="28"/>
          <w:szCs w:val="28"/>
        </w:rPr>
        <w:t xml:space="preserve">В случае с компанией Volvo Truck </w:t>
      </w:r>
      <w:r w:rsidR="002A3C21" w:rsidRPr="00F07347">
        <w:rPr>
          <w:color w:val="000000"/>
          <w:sz w:val="28"/>
          <w:szCs w:val="28"/>
        </w:rPr>
        <w:t xml:space="preserve">анализ сетки сегментирования дал следующий результат: </w:t>
      </w:r>
    </w:p>
    <w:p w:rsidR="002A3C21" w:rsidRPr="00F07347" w:rsidRDefault="002A3C21" w:rsidP="00F07347">
      <w:pPr>
        <w:spacing w:line="360" w:lineRule="auto"/>
        <w:ind w:firstLine="709"/>
        <w:jc w:val="both"/>
        <w:rPr>
          <w:color w:val="000000"/>
          <w:sz w:val="28"/>
          <w:szCs w:val="28"/>
        </w:rPr>
      </w:pPr>
      <w:r w:rsidRPr="00F07347">
        <w:rPr>
          <w:color w:val="000000"/>
          <w:sz w:val="28"/>
          <w:szCs w:val="28"/>
        </w:rPr>
        <w:t>Наиболее схожие сегменты покупателей, которые могли обслуживаться одинаковым образом, были перегруппированы так, что в итоге осталось 4 основных сегмента, которые в сумме составили 70,4 % от общего числа грузовых автомобилей в Бельгии.</w:t>
      </w:r>
    </w:p>
    <w:p w:rsidR="002A3C21" w:rsidRPr="00F07347" w:rsidRDefault="002A3C21" w:rsidP="00F07347">
      <w:pPr>
        <w:spacing w:line="360" w:lineRule="auto"/>
        <w:ind w:firstLine="709"/>
        <w:jc w:val="both"/>
        <w:rPr>
          <w:color w:val="000000"/>
          <w:sz w:val="28"/>
          <w:szCs w:val="28"/>
        </w:rPr>
      </w:pPr>
      <w:r w:rsidRPr="00F07347">
        <w:rPr>
          <w:color w:val="000000"/>
          <w:sz w:val="28"/>
          <w:szCs w:val="28"/>
        </w:rPr>
        <w:t>Эта стадия самая трудная!!!</w:t>
      </w:r>
    </w:p>
    <w:p w:rsidR="002A3C21" w:rsidRPr="00F07347" w:rsidRDefault="002A3C21" w:rsidP="00F07347">
      <w:pPr>
        <w:spacing w:line="360" w:lineRule="auto"/>
        <w:ind w:firstLine="709"/>
        <w:jc w:val="both"/>
        <w:rPr>
          <w:color w:val="000000"/>
          <w:sz w:val="28"/>
          <w:szCs w:val="28"/>
        </w:rPr>
      </w:pPr>
      <w:r w:rsidRPr="00F07347">
        <w:rPr>
          <w:color w:val="000000"/>
          <w:sz w:val="28"/>
          <w:szCs w:val="28"/>
        </w:rPr>
        <w:t>Задача аналитика – руководствоваться как практическими соображениями, так и объективной реальностью, а они могут вступать в противоречие друг с другом!</w:t>
      </w:r>
    </w:p>
    <w:p w:rsidR="006A488C" w:rsidRPr="00F07347" w:rsidRDefault="002A3C21" w:rsidP="00F07347">
      <w:pPr>
        <w:spacing w:line="360" w:lineRule="auto"/>
        <w:ind w:firstLine="709"/>
        <w:jc w:val="both"/>
        <w:rPr>
          <w:color w:val="000000"/>
          <w:sz w:val="28"/>
          <w:szCs w:val="28"/>
        </w:rPr>
      </w:pPr>
      <w:r w:rsidRPr="00F07347">
        <w:rPr>
          <w:color w:val="000000"/>
          <w:sz w:val="28"/>
          <w:szCs w:val="28"/>
        </w:rPr>
        <w:t>Элиминируя сегменты, можно вычеркивать только невозможные комбинации переменных, сохраняя при этом пустые ячейки.</w:t>
      </w:r>
      <w:r w:rsidR="00B02421" w:rsidRPr="00F07347">
        <w:rPr>
          <w:color w:val="000000"/>
          <w:sz w:val="28"/>
          <w:szCs w:val="28"/>
        </w:rPr>
        <w:t xml:space="preserve"> В настоящее время в них могут отсутствовать потребители, но в будущем ситуация может измениться!</w:t>
      </w:r>
    </w:p>
    <w:p w:rsidR="006A488C" w:rsidRPr="00F07347" w:rsidRDefault="006A488C" w:rsidP="00F07347">
      <w:pPr>
        <w:spacing w:line="360" w:lineRule="auto"/>
        <w:ind w:firstLine="709"/>
        <w:jc w:val="both"/>
        <w:rPr>
          <w:color w:val="000000"/>
          <w:sz w:val="28"/>
          <w:szCs w:val="28"/>
        </w:rPr>
      </w:pPr>
      <w:r w:rsidRPr="00F07347">
        <w:rPr>
          <w:color w:val="000000"/>
          <w:sz w:val="28"/>
          <w:szCs w:val="28"/>
        </w:rPr>
        <w:t>Тестирование сетки макросегментирования.</w:t>
      </w:r>
    </w:p>
    <w:p w:rsidR="002275BA" w:rsidRPr="00F07347" w:rsidRDefault="002275BA" w:rsidP="00F07347">
      <w:pPr>
        <w:spacing w:line="360" w:lineRule="auto"/>
        <w:ind w:firstLine="709"/>
        <w:jc w:val="both"/>
        <w:rPr>
          <w:color w:val="000000"/>
          <w:sz w:val="28"/>
          <w:szCs w:val="28"/>
        </w:rPr>
      </w:pPr>
      <w:r w:rsidRPr="00F07347">
        <w:rPr>
          <w:color w:val="000000"/>
          <w:sz w:val="28"/>
          <w:szCs w:val="28"/>
        </w:rPr>
        <w:t>Для проверки действия сетки, потребители компании и её прямые конкуренты должны быть распределены по выделенным сегментам.</w:t>
      </w:r>
    </w:p>
    <w:p w:rsidR="002275BA" w:rsidRPr="00F07347" w:rsidRDefault="002275BA" w:rsidP="00F07347">
      <w:pPr>
        <w:spacing w:line="360" w:lineRule="auto"/>
        <w:ind w:firstLine="709"/>
        <w:jc w:val="both"/>
        <w:rPr>
          <w:color w:val="000000"/>
          <w:sz w:val="28"/>
          <w:szCs w:val="28"/>
        </w:rPr>
      </w:pPr>
      <w:r w:rsidRPr="00F07347">
        <w:rPr>
          <w:color w:val="000000"/>
          <w:sz w:val="28"/>
          <w:szCs w:val="28"/>
        </w:rPr>
        <w:t>Цель проверки – определить потенциал каждого сегмента с точки зрения объема и роста, а также оценить текущую долю рынка фирмы в каждом сегменте.</w:t>
      </w:r>
    </w:p>
    <w:p w:rsidR="002275BA" w:rsidRPr="00F07347" w:rsidRDefault="002275BA" w:rsidP="00F07347">
      <w:pPr>
        <w:spacing w:line="360" w:lineRule="auto"/>
        <w:ind w:firstLine="709"/>
        <w:jc w:val="both"/>
        <w:rPr>
          <w:color w:val="000000"/>
          <w:sz w:val="28"/>
          <w:szCs w:val="28"/>
        </w:rPr>
      </w:pPr>
      <w:r w:rsidRPr="00F07347">
        <w:rPr>
          <w:color w:val="000000"/>
          <w:sz w:val="28"/>
          <w:szCs w:val="28"/>
        </w:rPr>
        <w:t>Необходимо ответить на вопросы:</w:t>
      </w:r>
    </w:p>
    <w:p w:rsidR="002275BA" w:rsidRPr="00F07347" w:rsidRDefault="008B23A9" w:rsidP="00F07347">
      <w:pPr>
        <w:spacing w:line="360" w:lineRule="auto"/>
        <w:ind w:firstLine="709"/>
        <w:jc w:val="both"/>
        <w:rPr>
          <w:color w:val="000000"/>
          <w:sz w:val="28"/>
          <w:szCs w:val="28"/>
        </w:rPr>
      </w:pPr>
      <w:r w:rsidRPr="00F07347">
        <w:rPr>
          <w:color w:val="000000"/>
          <w:sz w:val="28"/>
          <w:szCs w:val="28"/>
        </w:rPr>
        <w:t>Какой сегмент(ы) демонстрирует наивысший темп роста?</w:t>
      </w:r>
    </w:p>
    <w:p w:rsidR="008B23A9" w:rsidRPr="00F07347" w:rsidRDefault="008B23A9" w:rsidP="00F07347">
      <w:pPr>
        <w:spacing w:line="360" w:lineRule="auto"/>
        <w:ind w:firstLine="709"/>
        <w:jc w:val="both"/>
        <w:rPr>
          <w:color w:val="000000"/>
          <w:sz w:val="28"/>
          <w:szCs w:val="28"/>
        </w:rPr>
      </w:pPr>
      <w:r w:rsidRPr="00F07347">
        <w:rPr>
          <w:color w:val="000000"/>
          <w:sz w:val="28"/>
          <w:szCs w:val="28"/>
        </w:rPr>
        <w:t>Какой наш текущий уровень охвата каждого сегмента?</w:t>
      </w:r>
    </w:p>
    <w:p w:rsidR="008B23A9" w:rsidRPr="00F07347" w:rsidRDefault="008B23A9" w:rsidP="00F07347">
      <w:pPr>
        <w:spacing w:line="360" w:lineRule="auto"/>
        <w:ind w:firstLine="709"/>
        <w:jc w:val="both"/>
        <w:rPr>
          <w:color w:val="000000"/>
          <w:sz w:val="28"/>
          <w:szCs w:val="28"/>
        </w:rPr>
      </w:pPr>
      <w:r w:rsidRPr="00F07347">
        <w:rPr>
          <w:color w:val="000000"/>
          <w:sz w:val="28"/>
          <w:szCs w:val="28"/>
        </w:rPr>
        <w:t>Где расположены наши основные потребители?</w:t>
      </w:r>
    </w:p>
    <w:p w:rsidR="008B23A9" w:rsidRPr="00F07347" w:rsidRDefault="008B23A9" w:rsidP="00F07347">
      <w:pPr>
        <w:spacing w:line="360" w:lineRule="auto"/>
        <w:ind w:firstLine="709"/>
        <w:jc w:val="both"/>
        <w:rPr>
          <w:color w:val="000000"/>
          <w:sz w:val="28"/>
          <w:szCs w:val="28"/>
        </w:rPr>
      </w:pPr>
      <w:r w:rsidRPr="00F07347">
        <w:rPr>
          <w:color w:val="000000"/>
          <w:sz w:val="28"/>
          <w:szCs w:val="28"/>
        </w:rPr>
        <w:t>Где расположены наши прямые конкуренты?</w:t>
      </w:r>
    </w:p>
    <w:p w:rsidR="008B23A9" w:rsidRPr="00F07347" w:rsidRDefault="008B23A9" w:rsidP="00F07347">
      <w:pPr>
        <w:spacing w:line="360" w:lineRule="auto"/>
        <w:ind w:firstLine="709"/>
        <w:jc w:val="both"/>
        <w:rPr>
          <w:color w:val="000000"/>
          <w:sz w:val="28"/>
          <w:szCs w:val="28"/>
        </w:rPr>
      </w:pPr>
      <w:r w:rsidRPr="00F07347">
        <w:rPr>
          <w:color w:val="000000"/>
          <w:sz w:val="28"/>
          <w:szCs w:val="28"/>
        </w:rPr>
        <w:t>Каковы запросы каждого сегмента с точки зрения сервиса, качества товара и пр.?</w:t>
      </w:r>
    </w:p>
    <w:p w:rsidR="008B23A9" w:rsidRPr="00F07347" w:rsidRDefault="008B23A9" w:rsidP="00F07347">
      <w:pPr>
        <w:spacing w:line="360" w:lineRule="auto"/>
        <w:ind w:firstLine="709"/>
        <w:jc w:val="both"/>
        <w:rPr>
          <w:color w:val="000000"/>
          <w:sz w:val="28"/>
          <w:szCs w:val="28"/>
        </w:rPr>
      </w:pPr>
      <w:r w:rsidRPr="00F07347">
        <w:rPr>
          <w:color w:val="000000"/>
          <w:sz w:val="28"/>
          <w:szCs w:val="28"/>
        </w:rPr>
        <w:t>С помощью следующих вопросов можно установить принадлежность двух товаров к одному и тому же стратегическому сегменту:</w:t>
      </w:r>
    </w:p>
    <w:p w:rsidR="008B23A9" w:rsidRPr="00F07347" w:rsidRDefault="00740C78" w:rsidP="00F07347">
      <w:pPr>
        <w:spacing w:line="360" w:lineRule="auto"/>
        <w:ind w:firstLine="709"/>
        <w:jc w:val="both"/>
        <w:rPr>
          <w:color w:val="000000"/>
          <w:sz w:val="28"/>
          <w:szCs w:val="28"/>
        </w:rPr>
      </w:pPr>
      <w:r w:rsidRPr="00F07347">
        <w:rPr>
          <w:color w:val="000000"/>
          <w:sz w:val="28"/>
          <w:szCs w:val="28"/>
        </w:rPr>
        <w:t>Одинаковы ли главные конкуренты?</w:t>
      </w:r>
    </w:p>
    <w:p w:rsidR="00740C78" w:rsidRPr="00F07347" w:rsidRDefault="00740C78" w:rsidP="00F07347">
      <w:pPr>
        <w:spacing w:line="360" w:lineRule="auto"/>
        <w:ind w:firstLine="709"/>
        <w:jc w:val="both"/>
        <w:rPr>
          <w:color w:val="000000"/>
          <w:sz w:val="28"/>
          <w:szCs w:val="28"/>
        </w:rPr>
      </w:pPr>
      <w:r w:rsidRPr="00F07347">
        <w:rPr>
          <w:color w:val="000000"/>
          <w:sz w:val="28"/>
          <w:szCs w:val="28"/>
        </w:rPr>
        <w:t>Одинаковы ли их потребители или группы потребителей?</w:t>
      </w:r>
    </w:p>
    <w:p w:rsidR="00740C78" w:rsidRPr="00F07347" w:rsidRDefault="00740C78" w:rsidP="00F07347">
      <w:pPr>
        <w:spacing w:line="360" w:lineRule="auto"/>
        <w:ind w:firstLine="709"/>
        <w:jc w:val="both"/>
        <w:rPr>
          <w:color w:val="000000"/>
          <w:sz w:val="28"/>
          <w:szCs w:val="28"/>
        </w:rPr>
      </w:pPr>
      <w:r w:rsidRPr="00F07347">
        <w:rPr>
          <w:color w:val="000000"/>
          <w:sz w:val="28"/>
          <w:szCs w:val="28"/>
        </w:rPr>
        <w:t>Одинаковы ли важнейшие факторы успеха?</w:t>
      </w:r>
    </w:p>
    <w:p w:rsidR="00740C78" w:rsidRPr="00F07347" w:rsidRDefault="00740C78" w:rsidP="00F07347">
      <w:pPr>
        <w:spacing w:line="360" w:lineRule="auto"/>
        <w:ind w:firstLine="709"/>
        <w:jc w:val="both"/>
        <w:rPr>
          <w:color w:val="000000"/>
          <w:sz w:val="28"/>
          <w:szCs w:val="28"/>
        </w:rPr>
      </w:pPr>
      <w:r w:rsidRPr="00F07347">
        <w:rPr>
          <w:color w:val="000000"/>
          <w:sz w:val="28"/>
          <w:szCs w:val="28"/>
        </w:rPr>
        <w:t>Повлияет ли уход с рынка одного товара на оставшийся товар?</w:t>
      </w:r>
    </w:p>
    <w:p w:rsidR="00740C78" w:rsidRPr="00F07347" w:rsidRDefault="00740C78" w:rsidP="00F07347">
      <w:pPr>
        <w:spacing w:line="360" w:lineRule="auto"/>
        <w:ind w:firstLine="709"/>
        <w:jc w:val="both"/>
        <w:rPr>
          <w:color w:val="000000"/>
          <w:sz w:val="28"/>
          <w:szCs w:val="28"/>
        </w:rPr>
      </w:pPr>
      <w:r w:rsidRPr="00F07347">
        <w:rPr>
          <w:color w:val="000000"/>
          <w:sz w:val="28"/>
          <w:szCs w:val="28"/>
        </w:rPr>
        <w:t>Положительные ответы на эти вопросы, как правило, свидетельствуют о том, что товары принадлежат к одному и тому же товарному рынку.</w:t>
      </w:r>
    </w:p>
    <w:p w:rsidR="00740C78" w:rsidRPr="00F07347" w:rsidRDefault="00740C78" w:rsidP="00F07347">
      <w:pPr>
        <w:spacing w:line="360" w:lineRule="auto"/>
        <w:ind w:firstLine="709"/>
        <w:jc w:val="both"/>
        <w:rPr>
          <w:color w:val="000000"/>
          <w:sz w:val="28"/>
          <w:szCs w:val="28"/>
        </w:rPr>
      </w:pPr>
      <w:r w:rsidRPr="00F07347">
        <w:rPr>
          <w:color w:val="000000"/>
          <w:sz w:val="28"/>
          <w:szCs w:val="28"/>
        </w:rPr>
        <w:t>С помощью этих ответов фирма также сможет определить свою стратегию охвата рынка и перегруппировать сегменты с одинаковыми запросами и/</w:t>
      </w:r>
      <w:r w:rsidR="00BF76C5" w:rsidRPr="00F07347">
        <w:rPr>
          <w:color w:val="000000"/>
          <w:sz w:val="28"/>
          <w:szCs w:val="28"/>
        </w:rPr>
        <w:t>или одинаковыми конкурентами.</w:t>
      </w:r>
    </w:p>
    <w:p w:rsidR="00B02421" w:rsidRPr="00F07347" w:rsidRDefault="00467A33" w:rsidP="00F07347">
      <w:pPr>
        <w:spacing w:line="360" w:lineRule="auto"/>
        <w:ind w:firstLine="709"/>
        <w:jc w:val="both"/>
        <w:rPr>
          <w:color w:val="000000"/>
          <w:sz w:val="28"/>
          <w:szCs w:val="28"/>
        </w:rPr>
      </w:pPr>
      <w:r w:rsidRPr="00F07347">
        <w:rPr>
          <w:color w:val="000000"/>
          <w:sz w:val="28"/>
          <w:szCs w:val="28"/>
        </w:rPr>
        <w:t>Поиск новых сегментов</w:t>
      </w:r>
      <w:r w:rsidR="004D0E4D">
        <w:rPr>
          <w:color w:val="000000"/>
          <w:sz w:val="28"/>
          <w:szCs w:val="28"/>
        </w:rPr>
        <w:t>.</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 xml:space="preserve">Некоторые переменные сегментирования «лежат на поверхности»: особенности отрасли или правила деления покупателей на группы. </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Макросегментационный анализ не ограничивается традиционными подходами и общепринятыми схемами классификации, допуская новые способы сегментирования рынка.</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В процессе поиска новых потенциальных сегментов необходимо ответить на следующие вопросы:</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Существуют ли другие технологии выполнения требуемых функций?</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Может ли  улучшенный товар выполнять дополнительные функции?</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Можно ли удовлетворить потребности некоторых покупателей лучше, сократив количество функций и, возможно, снизив цену?</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Существуют ли другие группы покупателей, которым требуется та же услуга или функция?</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Существуют ли новые каналы распределения, которыми можно воспользоваться?</w:t>
      </w:r>
    </w:p>
    <w:p w:rsidR="00467A33" w:rsidRPr="00F07347" w:rsidRDefault="00467A33" w:rsidP="00F07347">
      <w:pPr>
        <w:spacing w:line="360" w:lineRule="auto"/>
        <w:ind w:firstLine="709"/>
        <w:jc w:val="both"/>
        <w:rPr>
          <w:color w:val="000000"/>
          <w:sz w:val="28"/>
          <w:szCs w:val="28"/>
        </w:rPr>
      </w:pPr>
      <w:r w:rsidRPr="00F07347">
        <w:rPr>
          <w:color w:val="000000"/>
          <w:sz w:val="28"/>
          <w:szCs w:val="28"/>
        </w:rPr>
        <w:t>Существуют ли различные товары и услуги, которые можно продавать единым пакетом?</w:t>
      </w:r>
    </w:p>
    <w:p w:rsidR="00553731" w:rsidRPr="00F07347" w:rsidRDefault="00553731" w:rsidP="00F07347">
      <w:pPr>
        <w:spacing w:line="360" w:lineRule="auto"/>
        <w:ind w:firstLine="709"/>
        <w:jc w:val="both"/>
        <w:rPr>
          <w:color w:val="000000"/>
          <w:sz w:val="28"/>
          <w:szCs w:val="28"/>
        </w:rPr>
      </w:pPr>
      <w:r w:rsidRPr="00F07347">
        <w:rPr>
          <w:color w:val="000000"/>
          <w:sz w:val="28"/>
          <w:szCs w:val="28"/>
        </w:rPr>
        <w:t>Выявление новых способов сегментирования рынка может обеспечить фирме заметное преимущество над конкурентами.</w:t>
      </w:r>
    </w:p>
    <w:p w:rsidR="00553731" w:rsidRPr="00F07347" w:rsidRDefault="00553731" w:rsidP="00F07347">
      <w:pPr>
        <w:spacing w:line="360" w:lineRule="auto"/>
        <w:ind w:firstLine="709"/>
        <w:jc w:val="both"/>
        <w:rPr>
          <w:color w:val="000000"/>
          <w:sz w:val="28"/>
          <w:szCs w:val="28"/>
        </w:rPr>
      </w:pPr>
      <w:r w:rsidRPr="00F07347">
        <w:rPr>
          <w:color w:val="000000"/>
          <w:sz w:val="28"/>
          <w:szCs w:val="28"/>
        </w:rPr>
        <w:t>Стратегии охвата базового рынка</w:t>
      </w:r>
    </w:p>
    <w:p w:rsidR="00553731" w:rsidRPr="00F07347" w:rsidRDefault="00553731" w:rsidP="00F07347">
      <w:pPr>
        <w:spacing w:line="360" w:lineRule="auto"/>
        <w:ind w:firstLine="709"/>
        <w:jc w:val="both"/>
        <w:rPr>
          <w:color w:val="000000"/>
          <w:sz w:val="28"/>
          <w:szCs w:val="28"/>
        </w:rPr>
      </w:pPr>
      <w:r w:rsidRPr="00F07347">
        <w:rPr>
          <w:color w:val="000000"/>
          <w:sz w:val="28"/>
          <w:szCs w:val="28"/>
        </w:rPr>
        <w:t>Решения о стратегии охвата базового рынка принимаются на основе анализа «привлекательности / конкурентоспособности» разных товарных рынков.</w:t>
      </w:r>
    </w:p>
    <w:p w:rsidR="00553731" w:rsidRPr="00F07347" w:rsidRDefault="00553731" w:rsidP="00F07347">
      <w:pPr>
        <w:spacing w:line="360" w:lineRule="auto"/>
        <w:ind w:firstLine="709"/>
        <w:jc w:val="both"/>
        <w:rPr>
          <w:color w:val="000000"/>
          <w:sz w:val="28"/>
          <w:szCs w:val="28"/>
        </w:rPr>
      </w:pPr>
      <w:r w:rsidRPr="00F07347">
        <w:rPr>
          <w:color w:val="000000"/>
          <w:sz w:val="28"/>
          <w:szCs w:val="28"/>
        </w:rPr>
        <w:t>Фирма может избрать различные стратегии охвата:</w:t>
      </w:r>
    </w:p>
    <w:p w:rsidR="00934B38" w:rsidRPr="00F07347" w:rsidRDefault="00504831" w:rsidP="00F07347">
      <w:pPr>
        <w:spacing w:line="360" w:lineRule="auto"/>
        <w:ind w:firstLine="709"/>
        <w:jc w:val="both"/>
        <w:rPr>
          <w:color w:val="000000"/>
          <w:sz w:val="28"/>
          <w:szCs w:val="28"/>
        </w:rPr>
      </w:pPr>
      <w:r w:rsidRPr="00F07347">
        <w:rPr>
          <w:color w:val="000000"/>
          <w:sz w:val="28"/>
          <w:szCs w:val="28"/>
        </w:rPr>
        <w:t>Стратегия концентрации: границы рынка определяются узко и по функциям и по технологиям и по группам потребителей. Это стратегия специализированной фирмы, стремящейся занять большую долю рынка в узкой нише.</w:t>
      </w:r>
    </w:p>
    <w:p w:rsidR="00504831" w:rsidRPr="00F07347" w:rsidRDefault="00504831" w:rsidP="00F07347">
      <w:pPr>
        <w:spacing w:line="360" w:lineRule="auto"/>
        <w:ind w:firstLine="709"/>
        <w:jc w:val="both"/>
        <w:rPr>
          <w:color w:val="000000"/>
          <w:sz w:val="28"/>
          <w:szCs w:val="28"/>
        </w:rPr>
      </w:pPr>
      <w:r w:rsidRPr="00F07347">
        <w:rPr>
          <w:color w:val="000000"/>
          <w:sz w:val="28"/>
          <w:szCs w:val="28"/>
        </w:rPr>
        <w:t>Стратегия функциональной специализации</w:t>
      </w:r>
      <w:r w:rsidR="0010179D" w:rsidRPr="00F07347">
        <w:rPr>
          <w:color w:val="000000"/>
          <w:sz w:val="28"/>
          <w:szCs w:val="28"/>
        </w:rPr>
        <w:t xml:space="preserve">: </w:t>
      </w:r>
      <w:r w:rsidR="00F10FBA" w:rsidRPr="00F07347">
        <w:rPr>
          <w:color w:val="000000"/>
          <w:sz w:val="28"/>
          <w:szCs w:val="28"/>
        </w:rPr>
        <w:t>фирма выполняет 1 или несколько функций, но охватывает широкий спектр потребителей. Рыночные границы определяются узко по функциям и широко -  по группе потребителей. К  этой категории относятся фирмы, производящие комплектующие и узлы.</w:t>
      </w:r>
    </w:p>
    <w:p w:rsidR="00504831" w:rsidRPr="00F07347" w:rsidRDefault="00504831" w:rsidP="00F07347">
      <w:pPr>
        <w:spacing w:line="360" w:lineRule="auto"/>
        <w:ind w:firstLine="709"/>
        <w:jc w:val="both"/>
        <w:rPr>
          <w:color w:val="000000"/>
          <w:sz w:val="28"/>
          <w:szCs w:val="28"/>
        </w:rPr>
      </w:pPr>
      <w:r w:rsidRPr="00F07347">
        <w:rPr>
          <w:color w:val="000000"/>
          <w:sz w:val="28"/>
          <w:szCs w:val="28"/>
        </w:rPr>
        <w:t>Стратегия специализации по клиенту</w:t>
      </w:r>
      <w:r w:rsidR="0024097F" w:rsidRPr="00F07347">
        <w:rPr>
          <w:color w:val="000000"/>
          <w:sz w:val="28"/>
          <w:szCs w:val="28"/>
        </w:rPr>
        <w:t>: границы рынка определены широко по функциям и узко – по группе потребителей. Фирма концентрирует внимание на потребностях определенной группы клиентов. Сюда можно отнести компании, специализирующиеся на поставках медицинского оборудования в больницы.</w:t>
      </w:r>
    </w:p>
    <w:p w:rsidR="00504831" w:rsidRPr="00F07347" w:rsidRDefault="00504831" w:rsidP="00F07347">
      <w:pPr>
        <w:spacing w:line="360" w:lineRule="auto"/>
        <w:ind w:firstLine="709"/>
        <w:jc w:val="both"/>
        <w:rPr>
          <w:color w:val="000000"/>
          <w:sz w:val="28"/>
          <w:szCs w:val="28"/>
        </w:rPr>
      </w:pPr>
      <w:r w:rsidRPr="00F07347">
        <w:rPr>
          <w:color w:val="000000"/>
          <w:sz w:val="28"/>
          <w:szCs w:val="28"/>
        </w:rPr>
        <w:t>Смешанная стратегия</w:t>
      </w:r>
      <w:r w:rsidR="0024097F" w:rsidRPr="00F07347">
        <w:rPr>
          <w:color w:val="000000"/>
          <w:sz w:val="28"/>
          <w:szCs w:val="28"/>
        </w:rPr>
        <w:t>: фирма диверсифицирует свою деятельность: предлагает разные функции и /</w:t>
      </w:r>
      <w:r w:rsidR="00865BCF" w:rsidRPr="00F07347">
        <w:rPr>
          <w:color w:val="000000"/>
          <w:sz w:val="28"/>
          <w:szCs w:val="28"/>
        </w:rPr>
        <w:t xml:space="preserve"> или обслуживает разные группы потребителей.</w:t>
      </w:r>
    </w:p>
    <w:p w:rsidR="00504831" w:rsidRDefault="00504831" w:rsidP="00F07347">
      <w:pPr>
        <w:spacing w:line="360" w:lineRule="auto"/>
        <w:ind w:firstLine="709"/>
        <w:jc w:val="both"/>
        <w:rPr>
          <w:color w:val="000000"/>
          <w:sz w:val="28"/>
          <w:szCs w:val="28"/>
        </w:rPr>
      </w:pPr>
      <w:r w:rsidRPr="00F07347">
        <w:rPr>
          <w:color w:val="000000"/>
          <w:sz w:val="28"/>
          <w:szCs w:val="28"/>
        </w:rPr>
        <w:t>Стратегия полного охвата рынка</w:t>
      </w:r>
      <w:r w:rsidR="00865BCF" w:rsidRPr="00F07347">
        <w:rPr>
          <w:color w:val="000000"/>
          <w:sz w:val="28"/>
          <w:szCs w:val="28"/>
        </w:rPr>
        <w:t xml:space="preserve">: границы рынка определяются широко как по функциям, так и по группам потребителей. Фирма охватывает весь рынок. </w:t>
      </w:r>
      <w:r w:rsidR="00A4071D" w:rsidRPr="00F07347">
        <w:rPr>
          <w:color w:val="000000"/>
          <w:sz w:val="28"/>
          <w:szCs w:val="28"/>
        </w:rPr>
        <w:t>В качестве примера можно привести сталелитейную компанию.</w:t>
      </w:r>
    </w:p>
    <w:p w:rsidR="00D820F8" w:rsidRDefault="00FF2EB2" w:rsidP="00FF2EB2">
      <w:pPr>
        <w:spacing w:line="360" w:lineRule="auto"/>
        <w:ind w:firstLine="709"/>
        <w:jc w:val="both"/>
        <w:rPr>
          <w:b/>
          <w:bCs/>
          <w:sz w:val="22"/>
          <w:szCs w:val="22"/>
        </w:rPr>
      </w:pPr>
      <w:r>
        <w:rPr>
          <w:color w:val="000000"/>
          <w:sz w:val="28"/>
          <w:szCs w:val="28"/>
        </w:rPr>
        <w:br w:type="page"/>
      </w:r>
      <w:r w:rsidR="00D820F8">
        <w:rPr>
          <w:b/>
          <w:bCs/>
          <w:sz w:val="22"/>
          <w:szCs w:val="22"/>
        </w:rPr>
        <w:t>Концентрация на                        2. Ориентация на                         3. Ориентация на</w:t>
      </w:r>
    </w:p>
    <w:p w:rsidR="00D820F8" w:rsidRDefault="00D820F8" w:rsidP="00D820F8">
      <w:pPr>
        <w:rPr>
          <w:b/>
          <w:bCs/>
          <w:sz w:val="22"/>
          <w:szCs w:val="22"/>
        </w:rPr>
      </w:pPr>
      <w:r>
        <w:rPr>
          <w:b/>
          <w:bCs/>
          <w:sz w:val="22"/>
          <w:szCs w:val="22"/>
        </w:rPr>
        <w:t xml:space="preserve">      единственном                                  покупательскую                            группу</w:t>
      </w:r>
    </w:p>
    <w:p w:rsidR="00D820F8" w:rsidRDefault="00D820F8" w:rsidP="00D820F8">
      <w:pPr>
        <w:rPr>
          <w:b/>
          <w:bCs/>
          <w:sz w:val="22"/>
          <w:szCs w:val="22"/>
        </w:rPr>
      </w:pPr>
      <w:r>
        <w:rPr>
          <w:b/>
          <w:bCs/>
          <w:sz w:val="22"/>
          <w:szCs w:val="22"/>
        </w:rPr>
        <w:t xml:space="preserve">      сегменте                                           потребность                                     потребителей</w:t>
      </w:r>
    </w:p>
    <w:p w:rsidR="00D820F8" w:rsidRDefault="00D820F8" w:rsidP="00D820F8">
      <w:pPr>
        <w:rPr>
          <w:b/>
          <w:bCs/>
          <w:sz w:val="22"/>
          <w:szCs w:val="22"/>
        </w:rPr>
      </w:pPr>
    </w:p>
    <w:p w:rsidR="00D820F8" w:rsidRDefault="00B6604C" w:rsidP="00D820F8">
      <w:pPr>
        <w:rPr>
          <w:b/>
          <w:bCs/>
          <w:sz w:val="22"/>
          <w:szCs w:val="22"/>
        </w:rPr>
      </w:pPr>
      <w:r>
        <w:rPr>
          <w:noProof/>
        </w:rPr>
        <w:pict>
          <v:line id="_x0000_s1078" style="position:absolute;z-index:251607040" from="80.15pt,13.95pt" to="80.2pt,86pt" o:allowincell="f" strokeweight="1pt">
            <v:stroke startarrowwidth="narrow" startarrowlength="short" endarrowwidth="narrow" endarrowlength="short"/>
            <w10:anchorlock/>
          </v:line>
        </w:pict>
      </w:r>
      <w:r>
        <w:rPr>
          <w:noProof/>
        </w:rPr>
        <w:pict>
          <v:line id="_x0000_s1079" style="position:absolute;z-index:251604992" from="51.35pt,13.95pt" to="51.4pt,86pt" o:allowincell="f" strokeweight="1pt">
            <v:stroke startarrowwidth="narrow" startarrowlength="short" endarrowwidth="narrow" endarrowlength="short"/>
            <w10:anchorlock/>
          </v:line>
        </w:pict>
      </w:r>
      <w:r>
        <w:rPr>
          <w:noProof/>
        </w:rPr>
        <w:pict>
          <v:line id="_x0000_s1080" style="position:absolute;z-index:251598848" from="116.15pt,13.95pt" to="116.2pt,86pt" o:allowincell="f" strokeweight="1pt">
            <v:stroke startarrowwidth="narrow" startarrowlength="short" endarrowwidth="narrow" endarrowlength="short"/>
            <w10:anchorlock/>
          </v:line>
        </w:pict>
      </w:r>
      <w:r>
        <w:rPr>
          <w:noProof/>
        </w:rPr>
        <w:pict>
          <v:line id="_x0000_s1081" style="position:absolute;z-index:251594752" from="15.35pt,13.95pt" to="15.4pt,86pt" o:allowincell="f" strokeweight="1pt">
            <v:stroke startarrowwidth="narrow" startarrowlength="short" endarrowwidth="narrow" endarrowlength="short"/>
            <w10:anchorlock/>
          </v:line>
        </w:pict>
      </w:r>
      <w:r>
        <w:rPr>
          <w:noProof/>
        </w:rPr>
        <w:pict>
          <v:line id="_x0000_s1082" style="position:absolute;z-index:251592704" from="15.35pt,13.95pt" to="116.2pt,14pt" o:allowincell="f" strokeweight="1pt">
            <v:stroke startarrowwidth="narrow" startarrowlength="short" endarrowwidth="narrow" endarrowlength="short"/>
            <w10:anchorlock/>
          </v:line>
        </w:pict>
      </w:r>
      <w:r w:rsidR="00D820F8">
        <w:rPr>
          <w:b/>
          <w:bCs/>
          <w:sz w:val="22"/>
          <w:szCs w:val="22"/>
        </w:rPr>
        <w:t xml:space="preserve">         А       В       С                                    А        В       С                                А       В       С</w:t>
      </w:r>
    </w:p>
    <w:p w:rsidR="00D820F8" w:rsidRDefault="00B6604C" w:rsidP="00D820F8">
      <w:pPr>
        <w:rPr>
          <w:b/>
          <w:bCs/>
          <w:sz w:val="22"/>
          <w:szCs w:val="22"/>
        </w:rPr>
      </w:pPr>
      <w:r>
        <w:rPr>
          <w:noProof/>
        </w:rPr>
        <w:pict>
          <v:line id="_x0000_s1083" style="position:absolute;z-index:251629568" from="423pt,4.55pt" to="423pt,76.55pt" strokeweight="1pt">
            <v:stroke startarrowwidth="narrow" startarrowlength="short" endarrowwidth="narrow" endarrowlength="short"/>
            <w10:anchorlock/>
          </v:line>
        </w:pict>
      </w:r>
      <w:r>
        <w:rPr>
          <w:noProof/>
        </w:rPr>
        <w:pict>
          <v:line id="_x0000_s1084" style="position:absolute;z-index:251633664" from="387pt,1.75pt" to="387.05pt,73.8pt" strokeweight="1pt">
            <v:stroke startarrowwidth="narrow" startarrowlength="short" endarrowwidth="narrow" endarrowlength="short"/>
            <w10:anchorlock/>
          </v:line>
        </w:pict>
      </w:r>
      <w:r>
        <w:rPr>
          <w:noProof/>
        </w:rPr>
        <w:pict>
          <v:line id="_x0000_s1085" style="position:absolute;z-index:251632640" from="5in,1.75pt" to="360.05pt,73.8pt" strokeweight="1pt">
            <v:stroke startarrowwidth="narrow" startarrowlength="short" endarrowwidth="narrow" endarrowlength="short"/>
            <w10:anchorlock/>
          </v:line>
        </w:pict>
      </w:r>
      <w:r>
        <w:rPr>
          <w:noProof/>
        </w:rPr>
        <w:pict>
          <v:line id="_x0000_s1086" style="position:absolute;z-index:251625472" from="333pt,1.75pt" to="419.45pt,1.8pt" strokeweight="1pt">
            <v:stroke startarrowwidth="narrow" startarrowlength="short" endarrowwidth="narrow" endarrowlength="short"/>
            <w10:anchorlock/>
          </v:line>
        </w:pict>
      </w:r>
      <w:r>
        <w:rPr>
          <w:noProof/>
        </w:rPr>
        <w:pict>
          <v:line id="_x0000_s1087" style="position:absolute;z-index:251626496" from="333pt,1.75pt" to="333.05pt,73.8pt" strokeweight="1pt">
            <v:stroke startarrowwidth="narrow" startarrowlength="short" endarrowwidth="narrow" endarrowlength="short"/>
            <w10:anchorlock/>
          </v:line>
        </w:pict>
      </w:r>
      <w:r>
        <w:rPr>
          <w:noProof/>
        </w:rPr>
        <w:pict>
          <v:line id="_x0000_s1088" style="position:absolute;z-index:251615232" from="270pt,1.75pt" to="270.05pt,73.8pt" strokeweight="1pt">
            <v:stroke startarrowwidth="narrow" startarrowlength="short" endarrowwidth="narrow" endarrowlength="short"/>
            <w10:anchorlock/>
          </v:line>
        </w:pict>
      </w:r>
      <w:r>
        <w:rPr>
          <w:noProof/>
        </w:rPr>
        <w:pict>
          <v:line id="_x0000_s1089" style="position:absolute;z-index:251623424" from="234pt,1.75pt" to="234.05pt,73.8pt" strokeweight="1pt">
            <v:stroke startarrowwidth="narrow" startarrowlength="short" endarrowwidth="narrow" endarrowlength="short"/>
            <w10:anchorlock/>
          </v:line>
        </w:pict>
      </w:r>
      <w:r>
        <w:rPr>
          <w:noProof/>
        </w:rPr>
        <w:pict>
          <v:line id="_x0000_s1090" style="position:absolute;z-index:251621376" from="198pt,1.75pt" to="198.05pt,73.8pt" strokeweight="1pt">
            <v:stroke startarrowwidth="narrow" startarrowlength="short" endarrowwidth="narrow" endarrowlength="short"/>
            <w10:anchorlock/>
          </v:line>
        </w:pict>
      </w:r>
      <w:r>
        <w:rPr>
          <w:noProof/>
        </w:rPr>
        <w:pict>
          <v:line id="_x0000_s1091" style="position:absolute;z-index:251609088" from="171pt,1.75pt" to="271.85pt,1.8pt" strokeweight="1pt">
            <v:stroke startarrowwidth="narrow" startarrowlength="short" endarrowwidth="narrow" endarrowlength="short"/>
            <w10:anchorlock/>
          </v:line>
        </w:pict>
      </w:r>
      <w:r>
        <w:rPr>
          <w:noProof/>
        </w:rPr>
        <w:pict>
          <v:line id="_x0000_s1092" style="position:absolute;z-index:251611136" from="171pt,1.75pt" to="171.05pt,73.8pt" strokeweight="1pt">
            <v:stroke startarrowwidth="narrow" startarrowlength="short" endarrowwidth="narrow" endarrowlength="short"/>
            <w10:anchorlock/>
          </v:line>
        </w:pict>
      </w:r>
      <w:r w:rsidR="00D820F8">
        <w:rPr>
          <w:b/>
          <w:bCs/>
          <w:sz w:val="22"/>
          <w:szCs w:val="22"/>
        </w:rPr>
        <w:t xml:space="preserve">1                                                    1                                                             1                </w:t>
      </w:r>
      <w:r w:rsidR="00D820F8">
        <w:rPr>
          <w:b/>
          <w:bCs/>
        </w:rPr>
        <w:t>х</w:t>
      </w:r>
    </w:p>
    <w:p w:rsidR="00D820F8" w:rsidRDefault="00B6604C" w:rsidP="00D820F8">
      <w:pPr>
        <w:rPr>
          <w:b/>
          <w:bCs/>
          <w:sz w:val="22"/>
          <w:szCs w:val="22"/>
        </w:rPr>
      </w:pPr>
      <w:r>
        <w:rPr>
          <w:noProof/>
        </w:rPr>
        <w:pict>
          <v:line id="_x0000_s1093" style="position:absolute;z-index:251630592" from="333pt,6pt" to="419.45pt,6.05pt" strokeweight="1pt">
            <v:stroke startarrowwidth="narrow" startarrowlength="short" endarrowwidth="narrow" endarrowlength="short"/>
            <w10:anchorlock/>
          </v:line>
        </w:pict>
      </w:r>
      <w:r>
        <w:rPr>
          <w:noProof/>
        </w:rPr>
        <w:pict>
          <v:line id="_x0000_s1094" style="position:absolute;z-index:251617280" from="171pt,6pt" to="271.85pt,6.05pt" strokeweight="1pt">
            <v:stroke startarrowwidth="narrow" startarrowlength="short" endarrowwidth="narrow" endarrowlength="short"/>
            <w10:anchorlock/>
          </v:line>
        </w:pict>
      </w:r>
      <w:r>
        <w:rPr>
          <w:noProof/>
        </w:rPr>
        <w:pict>
          <v:line id="_x0000_s1095" style="position:absolute;z-index:251600896" from="15.35pt,6.25pt" to="116.2pt,6.3pt" o:allowincell="f" strokeweight="1pt">
            <v:stroke startarrowwidth="narrow" startarrowlength="short" endarrowwidth="narrow" endarrowlength="short"/>
            <w10:anchorlock/>
          </v:line>
        </w:pict>
      </w:r>
      <w:r w:rsidR="00D820F8">
        <w:rPr>
          <w:b/>
          <w:bCs/>
          <w:sz w:val="22"/>
          <w:szCs w:val="22"/>
        </w:rPr>
        <w:t xml:space="preserve"> </w:t>
      </w:r>
    </w:p>
    <w:p w:rsidR="00D820F8" w:rsidRDefault="00D820F8" w:rsidP="00D820F8">
      <w:pPr>
        <w:rPr>
          <w:b/>
          <w:bCs/>
          <w:sz w:val="22"/>
          <w:szCs w:val="22"/>
        </w:rPr>
      </w:pPr>
      <w:r>
        <w:rPr>
          <w:b/>
          <w:bCs/>
          <w:sz w:val="22"/>
          <w:szCs w:val="22"/>
        </w:rPr>
        <w:t xml:space="preserve">2                     </w:t>
      </w:r>
      <w:r>
        <w:rPr>
          <w:b/>
          <w:bCs/>
        </w:rPr>
        <w:t>Х</w:t>
      </w:r>
      <w:r>
        <w:rPr>
          <w:b/>
          <w:bCs/>
          <w:sz w:val="22"/>
          <w:szCs w:val="22"/>
        </w:rPr>
        <w:t xml:space="preserve">                            2           </w:t>
      </w:r>
      <w:r>
        <w:rPr>
          <w:b/>
          <w:bCs/>
        </w:rPr>
        <w:t>х</w:t>
      </w:r>
      <w:r>
        <w:rPr>
          <w:b/>
          <w:bCs/>
          <w:sz w:val="22"/>
          <w:szCs w:val="22"/>
        </w:rPr>
        <w:t xml:space="preserve">       </w:t>
      </w:r>
      <w:r>
        <w:rPr>
          <w:b/>
          <w:bCs/>
        </w:rPr>
        <w:t>х</w:t>
      </w:r>
      <w:r>
        <w:rPr>
          <w:b/>
          <w:bCs/>
          <w:sz w:val="22"/>
          <w:szCs w:val="22"/>
        </w:rPr>
        <w:t xml:space="preserve">        </w:t>
      </w:r>
      <w:r>
        <w:rPr>
          <w:b/>
          <w:bCs/>
        </w:rPr>
        <w:t>х</w:t>
      </w:r>
      <w:r>
        <w:rPr>
          <w:b/>
          <w:bCs/>
          <w:sz w:val="22"/>
          <w:szCs w:val="22"/>
        </w:rPr>
        <w:t xml:space="preserve">                             2</w:t>
      </w:r>
      <w:r>
        <w:rPr>
          <w:b/>
          <w:bCs/>
        </w:rPr>
        <w:t xml:space="preserve">              х</w:t>
      </w:r>
    </w:p>
    <w:p w:rsidR="00D820F8" w:rsidRDefault="00B6604C" w:rsidP="00D820F8">
      <w:pPr>
        <w:rPr>
          <w:b/>
          <w:bCs/>
          <w:sz w:val="22"/>
          <w:szCs w:val="22"/>
        </w:rPr>
      </w:pPr>
      <w:r>
        <w:rPr>
          <w:noProof/>
        </w:rPr>
        <w:pict>
          <v:line id="_x0000_s1096" style="position:absolute;z-index:251631616" from="333pt,6.55pt" to="419.45pt,6.6pt" strokeweight="1pt">
            <v:stroke startarrowwidth="narrow" startarrowlength="short" endarrowwidth="narrow" endarrowlength="short"/>
            <w10:anchorlock/>
          </v:line>
        </w:pict>
      </w:r>
      <w:r>
        <w:rPr>
          <w:noProof/>
        </w:rPr>
        <w:pict>
          <v:line id="_x0000_s1097" style="position:absolute;z-index:251619328" from="171pt,6.55pt" to="271.85pt,6.6pt" strokeweight="1pt">
            <v:stroke startarrowwidth="narrow" startarrowlength="short" endarrowwidth="narrow" endarrowlength="short"/>
            <w10:anchorlock/>
          </v:line>
        </w:pict>
      </w:r>
      <w:r>
        <w:rPr>
          <w:noProof/>
        </w:rPr>
        <w:pict>
          <v:line id="_x0000_s1098" style="position:absolute;z-index:251602944" from="15.35pt,5.8pt" to="116.2pt,5.85pt" o:allowincell="f" strokeweight="1pt">
            <v:stroke startarrowwidth="narrow" startarrowlength="short" endarrowwidth="narrow" endarrowlength="short"/>
            <w10:anchorlock/>
          </v:line>
        </w:pict>
      </w:r>
    </w:p>
    <w:p w:rsidR="00D820F8" w:rsidRDefault="00D820F8" w:rsidP="00D820F8">
      <w:pPr>
        <w:rPr>
          <w:b/>
          <w:bCs/>
          <w:sz w:val="22"/>
          <w:szCs w:val="22"/>
        </w:rPr>
      </w:pPr>
      <w:r>
        <w:rPr>
          <w:b/>
          <w:bCs/>
          <w:sz w:val="22"/>
          <w:szCs w:val="22"/>
        </w:rPr>
        <w:t xml:space="preserve">3                                                    3                                                              3               </w:t>
      </w:r>
      <w:r>
        <w:rPr>
          <w:b/>
          <w:bCs/>
        </w:rPr>
        <w:t>х</w:t>
      </w:r>
    </w:p>
    <w:p w:rsidR="00D820F8" w:rsidRDefault="00B6604C" w:rsidP="00D820F8">
      <w:pPr>
        <w:rPr>
          <w:b/>
          <w:bCs/>
          <w:sz w:val="22"/>
          <w:szCs w:val="22"/>
          <w:u w:val="single"/>
        </w:rPr>
      </w:pPr>
      <w:r>
        <w:rPr>
          <w:noProof/>
        </w:rPr>
        <w:pict>
          <v:line id="_x0000_s1099" style="position:absolute;z-index:251628544" from="333pt,7.1pt" to="419.45pt,7.15pt" strokeweight="1pt">
            <v:stroke startarrowwidth="narrow" startarrowlength="short" endarrowwidth="narrow" endarrowlength="short"/>
            <w10:anchorlock/>
          </v:line>
        </w:pict>
      </w:r>
      <w:r>
        <w:rPr>
          <w:noProof/>
        </w:rPr>
        <w:pict>
          <v:line id="_x0000_s1100" style="position:absolute;z-index:251613184" from="171pt,7.1pt" to="271.85pt,7.15pt" strokeweight="1pt">
            <v:stroke startarrowwidth="narrow" startarrowlength="short" endarrowwidth="narrow" endarrowlength="short"/>
            <w10:anchorlock/>
          </v:line>
        </w:pict>
      </w:r>
      <w:r>
        <w:rPr>
          <w:noProof/>
        </w:rPr>
        <w:pict>
          <v:line id="_x0000_s1101" style="position:absolute;z-index:251596800" from="15.35pt,4.1pt" to="116.2pt,4.15pt" o:allowincell="f" strokeweight="1pt">
            <v:stroke startarrowwidth="narrow" startarrowlength="short" endarrowwidth="narrow" endarrowlength="short"/>
            <w10:anchorlock/>
          </v:line>
        </w:pict>
      </w:r>
    </w:p>
    <w:p w:rsidR="00D820F8" w:rsidRDefault="00D820F8" w:rsidP="00D820F8">
      <w:pPr>
        <w:rPr>
          <w:b/>
          <w:bCs/>
          <w:sz w:val="22"/>
          <w:szCs w:val="22"/>
          <w:u w:val="single"/>
        </w:rPr>
      </w:pPr>
    </w:p>
    <w:p w:rsidR="00D820F8" w:rsidRDefault="00D820F8" w:rsidP="00D820F8">
      <w:pPr>
        <w:rPr>
          <w:b/>
          <w:bCs/>
          <w:sz w:val="22"/>
          <w:szCs w:val="22"/>
        </w:rPr>
      </w:pPr>
      <w:r>
        <w:rPr>
          <w:b/>
          <w:bCs/>
          <w:sz w:val="22"/>
          <w:szCs w:val="22"/>
        </w:rPr>
        <w:t xml:space="preserve">   4. Выборочная                              5. Полный охват рынка</w:t>
      </w:r>
    </w:p>
    <w:p w:rsidR="00D820F8" w:rsidRDefault="00D820F8" w:rsidP="00D820F8">
      <w:pPr>
        <w:rPr>
          <w:b/>
          <w:bCs/>
          <w:sz w:val="22"/>
          <w:szCs w:val="22"/>
        </w:rPr>
      </w:pPr>
      <w:r>
        <w:rPr>
          <w:b/>
          <w:bCs/>
          <w:sz w:val="22"/>
          <w:szCs w:val="22"/>
        </w:rPr>
        <w:t xml:space="preserve">       специализация</w:t>
      </w:r>
    </w:p>
    <w:p w:rsidR="00D820F8" w:rsidRDefault="00D820F8" w:rsidP="00D820F8">
      <w:pPr>
        <w:rPr>
          <w:b/>
          <w:bCs/>
          <w:sz w:val="22"/>
          <w:szCs w:val="22"/>
        </w:rPr>
      </w:pPr>
    </w:p>
    <w:p w:rsidR="00D820F8" w:rsidRDefault="00B6604C" w:rsidP="00D820F8">
      <w:pPr>
        <w:rPr>
          <w:b/>
          <w:bCs/>
          <w:sz w:val="22"/>
          <w:szCs w:val="22"/>
        </w:rPr>
      </w:pPr>
      <w:r>
        <w:rPr>
          <w:noProof/>
        </w:rPr>
        <w:pict>
          <v:line id="_x0000_s1102" style="position:absolute;z-index:251627520" from="368.15pt,11.3pt" to="368.2pt,83.35pt" o:allowincell="f" strokecolor="white" strokeweight="1pt">
            <v:stroke startarrowwidth="narrow" startarrowlength="short" endarrowwidth="narrow" endarrowlength="short"/>
            <w10:anchorlock/>
          </v:line>
        </w:pict>
      </w:r>
      <w:r>
        <w:rPr>
          <w:noProof/>
        </w:rPr>
        <w:pict>
          <v:line id="_x0000_s1103" style="position:absolute;z-index:251624448" from="260.15pt,13.95pt" to="260.2pt,86pt" o:allowincell="f" strokeweight="1pt">
            <v:stroke startarrowwidth="narrow" startarrowlength="short" endarrowwidth="narrow" endarrowlength="short"/>
            <w10:anchorlock/>
          </v:line>
        </w:pict>
      </w:r>
      <w:r>
        <w:rPr>
          <w:noProof/>
        </w:rPr>
        <w:pict>
          <v:line id="_x0000_s1104" style="position:absolute;z-index:251622400" from="224.15pt,13.95pt" to="224.2pt,86pt" o:allowincell="f" strokeweight="1pt">
            <v:stroke startarrowwidth="narrow" startarrowlength="short" endarrowwidth="narrow" endarrowlength="short"/>
            <w10:anchorlock/>
          </v:line>
        </w:pict>
      </w:r>
      <w:r>
        <w:rPr>
          <w:noProof/>
        </w:rPr>
        <w:pict>
          <v:line id="_x0000_s1105" style="position:absolute;z-index:251616256" from="296.15pt,13.95pt" to="296.2pt,86pt" o:allowincell="f" strokeweight="1pt">
            <v:stroke startarrowwidth="narrow" startarrowlength="short" endarrowwidth="narrow" endarrowlength="short"/>
            <w10:anchorlock/>
          </v:line>
        </w:pict>
      </w:r>
      <w:r>
        <w:rPr>
          <w:noProof/>
        </w:rPr>
        <w:pict>
          <v:line id="_x0000_s1106" style="position:absolute;z-index:251612160" from="195.35pt,13.95pt" to="195.4pt,86pt" o:allowincell="f" strokeweight="1pt">
            <v:stroke startarrowwidth="narrow" startarrowlength="short" endarrowwidth="narrow" endarrowlength="short"/>
            <w10:anchorlock/>
          </v:line>
        </w:pict>
      </w:r>
      <w:r>
        <w:rPr>
          <w:noProof/>
        </w:rPr>
        <w:pict>
          <v:line id="_x0000_s1107" style="position:absolute;z-index:251610112" from="195.35pt,13.95pt" to="296.2pt,14pt" o:allowincell="f" strokeweight="1pt">
            <v:stroke startarrowwidth="narrow" startarrowlength="short" endarrowwidth="narrow" endarrowlength="short"/>
            <w10:anchorlock/>
          </v:line>
        </w:pict>
      </w:r>
      <w:r>
        <w:rPr>
          <w:noProof/>
        </w:rPr>
        <w:pict>
          <v:line id="_x0000_s1108" style="position:absolute;z-index:251608064" from="80.15pt,13.95pt" to="80.2pt,86pt" o:allowincell="f" strokeweight="1pt">
            <v:stroke startarrowwidth="narrow" startarrowlength="short" endarrowwidth="narrow" endarrowlength="short"/>
            <w10:anchorlock/>
          </v:line>
        </w:pict>
      </w:r>
      <w:r>
        <w:rPr>
          <w:noProof/>
        </w:rPr>
        <w:pict>
          <v:line id="_x0000_s1109" style="position:absolute;z-index:251606016" from="51.35pt,13.95pt" to="51.4pt,86pt" o:allowincell="f" strokeweight="1pt">
            <v:stroke startarrowwidth="narrow" startarrowlength="short" endarrowwidth="narrow" endarrowlength="short"/>
            <w10:anchorlock/>
          </v:line>
        </w:pict>
      </w:r>
      <w:r>
        <w:rPr>
          <w:noProof/>
        </w:rPr>
        <w:pict>
          <v:line id="_x0000_s1110" style="position:absolute;z-index:251599872" from="116.15pt,13.95pt" to="116.2pt,86pt" o:allowincell="f" strokeweight="1pt">
            <v:stroke startarrowwidth="narrow" startarrowlength="short" endarrowwidth="narrow" endarrowlength="short"/>
            <w10:anchorlock/>
          </v:line>
        </w:pict>
      </w:r>
      <w:r>
        <w:rPr>
          <w:noProof/>
        </w:rPr>
        <w:pict>
          <v:line id="_x0000_s1111" style="position:absolute;z-index:251595776" from="15.35pt,13.95pt" to="15.4pt,86pt" o:allowincell="f" strokeweight="1pt">
            <v:stroke startarrowwidth="narrow" startarrowlength="short" endarrowwidth="narrow" endarrowlength="short"/>
            <w10:anchorlock/>
          </v:line>
        </w:pict>
      </w:r>
      <w:r>
        <w:rPr>
          <w:noProof/>
        </w:rPr>
        <w:pict>
          <v:line id="_x0000_s1112" style="position:absolute;z-index:251593728" from="15.35pt,13.95pt" to="116.2pt,14pt" o:allowincell="f" strokeweight="1pt">
            <v:stroke startarrowwidth="narrow" startarrowlength="short" endarrowwidth="narrow" endarrowlength="short"/>
            <w10:anchorlock/>
          </v:line>
        </w:pict>
      </w:r>
      <w:r w:rsidR="00D820F8">
        <w:rPr>
          <w:b/>
          <w:bCs/>
          <w:sz w:val="22"/>
          <w:szCs w:val="22"/>
        </w:rPr>
        <w:t xml:space="preserve">         А       В       С                                          А         В         С             где А, В, </w:t>
      </w:r>
      <w:r w:rsidR="00FF2EB2">
        <w:rPr>
          <w:b/>
          <w:bCs/>
          <w:sz w:val="22"/>
          <w:szCs w:val="22"/>
        </w:rPr>
        <w:t>С - возрастная</w:t>
      </w:r>
    </w:p>
    <w:p w:rsidR="00D820F8" w:rsidRDefault="00D820F8" w:rsidP="00D820F8">
      <w:pPr>
        <w:rPr>
          <w:b/>
          <w:bCs/>
          <w:sz w:val="22"/>
          <w:szCs w:val="22"/>
        </w:rPr>
      </w:pPr>
      <w:r>
        <w:rPr>
          <w:b/>
          <w:bCs/>
          <w:sz w:val="22"/>
          <w:szCs w:val="22"/>
        </w:rPr>
        <w:t xml:space="preserve">1         </w:t>
      </w:r>
      <w:r>
        <w:rPr>
          <w:b/>
          <w:bCs/>
        </w:rPr>
        <w:t>х</w:t>
      </w:r>
      <w:r>
        <w:rPr>
          <w:b/>
          <w:bCs/>
          <w:sz w:val="22"/>
          <w:szCs w:val="22"/>
        </w:rPr>
        <w:t xml:space="preserve">                   </w:t>
      </w:r>
      <w:r>
        <w:rPr>
          <w:b/>
          <w:bCs/>
        </w:rPr>
        <w:t>х</w:t>
      </w:r>
      <w:r>
        <w:rPr>
          <w:b/>
          <w:bCs/>
          <w:sz w:val="22"/>
          <w:szCs w:val="22"/>
        </w:rPr>
        <w:t xml:space="preserve">                            1         </w:t>
      </w:r>
      <w:r>
        <w:rPr>
          <w:b/>
          <w:bCs/>
        </w:rPr>
        <w:t>х</w:t>
      </w:r>
      <w:r>
        <w:rPr>
          <w:b/>
          <w:bCs/>
          <w:sz w:val="22"/>
          <w:szCs w:val="22"/>
        </w:rPr>
        <w:t xml:space="preserve">         </w:t>
      </w:r>
      <w:r>
        <w:rPr>
          <w:b/>
          <w:bCs/>
        </w:rPr>
        <w:t>х</w:t>
      </w:r>
      <w:r>
        <w:rPr>
          <w:b/>
          <w:bCs/>
          <w:sz w:val="22"/>
          <w:szCs w:val="22"/>
        </w:rPr>
        <w:t xml:space="preserve">          </w:t>
      </w:r>
      <w:r>
        <w:rPr>
          <w:b/>
          <w:bCs/>
        </w:rPr>
        <w:t xml:space="preserve">х  </w:t>
      </w:r>
      <w:r>
        <w:rPr>
          <w:b/>
          <w:bCs/>
          <w:sz w:val="22"/>
          <w:szCs w:val="22"/>
        </w:rPr>
        <w:t xml:space="preserve">                                  группа</w:t>
      </w:r>
    </w:p>
    <w:p w:rsidR="00D820F8" w:rsidRDefault="00B6604C" w:rsidP="00D820F8">
      <w:pPr>
        <w:rPr>
          <w:b/>
          <w:bCs/>
          <w:sz w:val="22"/>
          <w:szCs w:val="22"/>
        </w:rPr>
      </w:pPr>
      <w:r>
        <w:rPr>
          <w:noProof/>
        </w:rPr>
        <w:pict>
          <v:line id="_x0000_s1113" style="position:absolute;z-index:251618304" from="195.35pt,6.25pt" to="296.2pt,6.3pt" o:allowincell="f" strokeweight="1pt">
            <v:stroke startarrowwidth="narrow" startarrowlength="short" endarrowwidth="narrow" endarrowlength="short"/>
            <w10:anchorlock/>
          </v:line>
        </w:pict>
      </w:r>
      <w:r>
        <w:rPr>
          <w:noProof/>
        </w:rPr>
        <w:pict>
          <v:line id="_x0000_s1114" style="position:absolute;z-index:251601920" from="15.35pt,6.25pt" to="116.2pt,6.3pt" o:allowincell="f" strokeweight="1pt">
            <v:stroke startarrowwidth="narrow" startarrowlength="short" endarrowwidth="narrow" endarrowlength="short"/>
            <w10:anchorlock/>
          </v:line>
        </w:pict>
      </w:r>
    </w:p>
    <w:p w:rsidR="00D820F8" w:rsidRDefault="00D820F8" w:rsidP="00D820F8">
      <w:pPr>
        <w:rPr>
          <w:b/>
          <w:bCs/>
          <w:sz w:val="22"/>
          <w:szCs w:val="22"/>
        </w:rPr>
      </w:pPr>
      <w:r>
        <w:rPr>
          <w:b/>
          <w:bCs/>
          <w:sz w:val="22"/>
          <w:szCs w:val="22"/>
        </w:rPr>
        <w:t xml:space="preserve">2         </w:t>
      </w:r>
      <w:r>
        <w:rPr>
          <w:b/>
          <w:bCs/>
        </w:rPr>
        <w:t>х</w:t>
      </w:r>
      <w:r>
        <w:rPr>
          <w:b/>
          <w:bCs/>
          <w:sz w:val="22"/>
          <w:szCs w:val="22"/>
        </w:rPr>
        <w:t xml:space="preserve">          </w:t>
      </w:r>
      <w:r>
        <w:rPr>
          <w:b/>
          <w:bCs/>
        </w:rPr>
        <w:t>х</w:t>
      </w:r>
      <w:r>
        <w:rPr>
          <w:b/>
          <w:bCs/>
          <w:sz w:val="22"/>
          <w:szCs w:val="22"/>
        </w:rPr>
        <w:t xml:space="preserve">                                      2        </w:t>
      </w:r>
      <w:r>
        <w:rPr>
          <w:b/>
          <w:bCs/>
        </w:rPr>
        <w:t xml:space="preserve"> х</w:t>
      </w:r>
      <w:r>
        <w:rPr>
          <w:b/>
          <w:bCs/>
          <w:sz w:val="22"/>
          <w:szCs w:val="22"/>
        </w:rPr>
        <w:t xml:space="preserve">        </w:t>
      </w:r>
      <w:r>
        <w:rPr>
          <w:b/>
          <w:bCs/>
        </w:rPr>
        <w:t>х</w:t>
      </w:r>
      <w:r>
        <w:rPr>
          <w:b/>
          <w:bCs/>
          <w:sz w:val="22"/>
          <w:szCs w:val="22"/>
        </w:rPr>
        <w:t xml:space="preserve">          </w:t>
      </w:r>
      <w:r>
        <w:rPr>
          <w:b/>
          <w:bCs/>
        </w:rPr>
        <w:t>х</w:t>
      </w:r>
      <w:r>
        <w:rPr>
          <w:b/>
          <w:bCs/>
          <w:sz w:val="22"/>
          <w:szCs w:val="22"/>
        </w:rPr>
        <w:t xml:space="preserve">                    1, 2, 3 - интенсивность</w:t>
      </w:r>
    </w:p>
    <w:p w:rsidR="00D820F8" w:rsidRDefault="00B6604C" w:rsidP="00D820F8">
      <w:pPr>
        <w:rPr>
          <w:b/>
          <w:bCs/>
          <w:sz w:val="22"/>
          <w:szCs w:val="22"/>
        </w:rPr>
      </w:pPr>
      <w:r>
        <w:rPr>
          <w:noProof/>
        </w:rPr>
        <w:pict>
          <v:line id="_x0000_s1115" style="position:absolute;z-index:251620352" from="195.35pt,5.8pt" to="296.2pt,5.85pt" o:allowincell="f" strokeweight="1pt">
            <v:stroke startarrowwidth="narrow" startarrowlength="short" endarrowwidth="narrow" endarrowlength="short"/>
            <w10:anchorlock/>
          </v:line>
        </w:pict>
      </w:r>
      <w:r>
        <w:rPr>
          <w:noProof/>
        </w:rPr>
        <w:pict>
          <v:line id="_x0000_s1116" style="position:absolute;z-index:251603968" from="15.35pt,5.8pt" to="116.2pt,5.85pt" o:allowincell="f" strokeweight="1pt">
            <v:stroke startarrowwidth="narrow" startarrowlength="short" endarrowwidth="narrow" endarrowlength="short"/>
            <w10:anchorlock/>
          </v:line>
        </w:pict>
      </w:r>
      <w:r w:rsidR="00D820F8">
        <w:rPr>
          <w:b/>
          <w:bCs/>
          <w:sz w:val="22"/>
          <w:szCs w:val="22"/>
        </w:rPr>
        <w:t xml:space="preserve">                                                                                                                                    покупательской</w:t>
      </w:r>
    </w:p>
    <w:p w:rsidR="00D820F8" w:rsidRDefault="00D820F8" w:rsidP="00D820F8">
      <w:pPr>
        <w:rPr>
          <w:b/>
          <w:bCs/>
          <w:sz w:val="22"/>
          <w:szCs w:val="22"/>
        </w:rPr>
      </w:pPr>
      <w:r>
        <w:rPr>
          <w:b/>
          <w:bCs/>
          <w:sz w:val="22"/>
          <w:szCs w:val="22"/>
        </w:rPr>
        <w:t xml:space="preserve">3                              </w:t>
      </w:r>
      <w:r>
        <w:rPr>
          <w:b/>
          <w:bCs/>
        </w:rPr>
        <w:t>х</w:t>
      </w:r>
      <w:r>
        <w:rPr>
          <w:b/>
          <w:bCs/>
          <w:sz w:val="22"/>
          <w:szCs w:val="22"/>
        </w:rPr>
        <w:t xml:space="preserve">                              3         </w:t>
      </w:r>
      <w:r>
        <w:rPr>
          <w:b/>
          <w:bCs/>
        </w:rPr>
        <w:t xml:space="preserve">х     </w:t>
      </w:r>
      <w:r>
        <w:rPr>
          <w:b/>
          <w:bCs/>
          <w:sz w:val="22"/>
          <w:szCs w:val="22"/>
        </w:rPr>
        <w:t xml:space="preserve">   </w:t>
      </w:r>
      <w:r>
        <w:rPr>
          <w:b/>
          <w:bCs/>
        </w:rPr>
        <w:t>х</w:t>
      </w:r>
      <w:r>
        <w:rPr>
          <w:b/>
          <w:bCs/>
          <w:sz w:val="22"/>
          <w:szCs w:val="22"/>
        </w:rPr>
        <w:t xml:space="preserve">         </w:t>
      </w:r>
      <w:r>
        <w:rPr>
          <w:b/>
          <w:bCs/>
        </w:rPr>
        <w:t>х</w:t>
      </w:r>
      <w:r>
        <w:rPr>
          <w:b/>
          <w:bCs/>
          <w:sz w:val="22"/>
          <w:szCs w:val="22"/>
        </w:rPr>
        <w:t xml:space="preserve">                                 потребности</w:t>
      </w:r>
    </w:p>
    <w:p w:rsidR="00D820F8" w:rsidRDefault="00B6604C" w:rsidP="00D820F8">
      <w:pPr>
        <w:rPr>
          <w:b/>
          <w:bCs/>
          <w:sz w:val="22"/>
          <w:szCs w:val="22"/>
        </w:rPr>
      </w:pPr>
      <w:r>
        <w:rPr>
          <w:noProof/>
        </w:rPr>
        <w:pict>
          <v:line id="_x0000_s1117" style="position:absolute;z-index:251614208" from="195.35pt,4.35pt" to="296.2pt,4.4pt" o:allowincell="f" strokeweight="1pt">
            <v:stroke startarrowwidth="narrow" startarrowlength="short" endarrowwidth="narrow" endarrowlength="short"/>
            <w10:anchorlock/>
          </v:line>
        </w:pict>
      </w:r>
      <w:r>
        <w:rPr>
          <w:noProof/>
        </w:rPr>
        <w:pict>
          <v:line id="_x0000_s1118" style="position:absolute;z-index:251597824" from="15.35pt,4.35pt" to="116.2pt,4.4pt" o:allowincell="f" strokeweight="1pt">
            <v:stroke startarrowwidth="narrow" startarrowlength="short" endarrowwidth="narrow" endarrowlength="short"/>
            <w10:anchorlock/>
          </v:line>
        </w:pict>
      </w:r>
    </w:p>
    <w:p w:rsidR="00FF2EB2" w:rsidRDefault="00FF2EB2" w:rsidP="00F07347">
      <w:pPr>
        <w:spacing w:line="360" w:lineRule="auto"/>
        <w:ind w:firstLine="709"/>
        <w:jc w:val="both"/>
        <w:rPr>
          <w:color w:val="000000"/>
          <w:sz w:val="28"/>
          <w:szCs w:val="28"/>
        </w:rPr>
      </w:pPr>
    </w:p>
    <w:p w:rsidR="00D820F8" w:rsidRPr="00F07347" w:rsidRDefault="00D820F8" w:rsidP="00F07347">
      <w:pPr>
        <w:spacing w:line="360" w:lineRule="auto"/>
        <w:ind w:firstLine="709"/>
        <w:jc w:val="both"/>
        <w:rPr>
          <w:color w:val="000000"/>
          <w:sz w:val="28"/>
          <w:szCs w:val="28"/>
        </w:rPr>
      </w:pPr>
      <w:r w:rsidRPr="00F07347">
        <w:rPr>
          <w:color w:val="000000"/>
          <w:sz w:val="28"/>
          <w:szCs w:val="28"/>
        </w:rPr>
        <w:t>пошив платьев для девочек подросткового возраста</w:t>
      </w:r>
    </w:p>
    <w:p w:rsidR="00D820F8" w:rsidRPr="00F07347" w:rsidRDefault="00D820F8" w:rsidP="00F07347">
      <w:pPr>
        <w:spacing w:line="360" w:lineRule="auto"/>
        <w:ind w:firstLine="709"/>
        <w:jc w:val="both"/>
        <w:rPr>
          <w:color w:val="000000"/>
          <w:sz w:val="28"/>
          <w:szCs w:val="28"/>
        </w:rPr>
      </w:pPr>
      <w:r w:rsidRPr="00F07347">
        <w:rPr>
          <w:color w:val="000000"/>
          <w:sz w:val="28"/>
          <w:szCs w:val="28"/>
        </w:rPr>
        <w:t>пошив платьев для всех возрастных групп потребителей</w:t>
      </w:r>
    </w:p>
    <w:p w:rsidR="00D820F8" w:rsidRPr="00F07347" w:rsidRDefault="00D820F8" w:rsidP="00F07347">
      <w:pPr>
        <w:spacing w:line="360" w:lineRule="auto"/>
        <w:ind w:firstLine="709"/>
        <w:jc w:val="both"/>
        <w:rPr>
          <w:color w:val="000000"/>
          <w:sz w:val="28"/>
          <w:szCs w:val="28"/>
        </w:rPr>
      </w:pPr>
      <w:r w:rsidRPr="00F07347">
        <w:rPr>
          <w:color w:val="000000"/>
          <w:sz w:val="28"/>
          <w:szCs w:val="28"/>
        </w:rPr>
        <w:t xml:space="preserve">пошив всех видов одежды для девочек подросткового возраста </w:t>
      </w:r>
    </w:p>
    <w:p w:rsidR="00D820F8" w:rsidRPr="00F07347" w:rsidRDefault="00D820F8" w:rsidP="00F07347">
      <w:pPr>
        <w:spacing w:line="360" w:lineRule="auto"/>
        <w:ind w:firstLine="709"/>
        <w:jc w:val="both"/>
        <w:rPr>
          <w:color w:val="000000"/>
          <w:sz w:val="28"/>
          <w:szCs w:val="28"/>
        </w:rPr>
      </w:pPr>
      <w:r w:rsidRPr="00F07347">
        <w:rPr>
          <w:color w:val="000000"/>
          <w:sz w:val="28"/>
          <w:szCs w:val="28"/>
        </w:rPr>
        <w:t>пошив отдельных видов одежды для некоторых возрастных групп</w:t>
      </w:r>
    </w:p>
    <w:p w:rsidR="00D820F8" w:rsidRPr="00F07347" w:rsidRDefault="00D820F8" w:rsidP="00F07347">
      <w:pPr>
        <w:spacing w:line="360" w:lineRule="auto"/>
        <w:ind w:firstLine="709"/>
        <w:jc w:val="both"/>
        <w:rPr>
          <w:color w:val="000000"/>
          <w:sz w:val="28"/>
          <w:szCs w:val="28"/>
        </w:rPr>
      </w:pPr>
      <w:r w:rsidRPr="00F07347">
        <w:rPr>
          <w:color w:val="000000"/>
          <w:sz w:val="28"/>
          <w:szCs w:val="28"/>
        </w:rPr>
        <w:t>пошив всех видов одежды для всех возрастных групп потребителей.</w:t>
      </w:r>
    </w:p>
    <w:p w:rsidR="00D820F8" w:rsidRPr="00F07347" w:rsidRDefault="00D820F8" w:rsidP="00F07347">
      <w:pPr>
        <w:spacing w:line="360" w:lineRule="auto"/>
        <w:ind w:firstLine="709"/>
        <w:jc w:val="both"/>
        <w:rPr>
          <w:color w:val="000000"/>
          <w:sz w:val="28"/>
          <w:szCs w:val="28"/>
        </w:rPr>
      </w:pPr>
      <w:r w:rsidRPr="00F07347">
        <w:rPr>
          <w:color w:val="000000"/>
          <w:sz w:val="28"/>
          <w:szCs w:val="28"/>
        </w:rPr>
        <w:t>При  отборе оптимальных сегментов рынка рекомендуется отдавать предпочтение наиболее крупным сегментам, сегментам с чётко очерченными границами и не пересекающимися с другими сегментами рынка, сегментам с новым, потенциальным спросом и т.д.</w:t>
      </w:r>
    </w:p>
    <w:p w:rsidR="00D820F8" w:rsidRPr="00F07347" w:rsidRDefault="00D820F8" w:rsidP="00F07347">
      <w:pPr>
        <w:spacing w:line="360" w:lineRule="auto"/>
        <w:ind w:firstLine="709"/>
        <w:jc w:val="both"/>
        <w:rPr>
          <w:color w:val="000000"/>
          <w:sz w:val="28"/>
          <w:szCs w:val="28"/>
        </w:rPr>
      </w:pPr>
      <w:r w:rsidRPr="00F07347">
        <w:rPr>
          <w:color w:val="000000"/>
          <w:sz w:val="28"/>
          <w:szCs w:val="28"/>
        </w:rPr>
        <w:t>Также, рекомендуется отыскивать однородные сегменты на разных рынках,  близкие по своей реакции на маркетинговую деятельность продавца, что позволяет экономить на проведении маркетинговых мероприятий и облегчает производственно-сбытовую деятельность фирмы.</w:t>
      </w:r>
    </w:p>
    <w:p w:rsidR="00ED53BB" w:rsidRPr="00F07347" w:rsidRDefault="00ED53BB" w:rsidP="00F07347">
      <w:pPr>
        <w:spacing w:line="360" w:lineRule="auto"/>
        <w:ind w:firstLine="709"/>
        <w:jc w:val="both"/>
        <w:rPr>
          <w:color w:val="000000"/>
          <w:sz w:val="28"/>
          <w:szCs w:val="28"/>
        </w:rPr>
      </w:pPr>
      <w:r w:rsidRPr="00F07347">
        <w:rPr>
          <w:color w:val="000000"/>
          <w:sz w:val="28"/>
          <w:szCs w:val="28"/>
        </w:rPr>
        <w:t>В большинстве случаев стратегия охвата рынка определяется всего по 2 характеристикам – функциям и группам  потребителей – т.к. обычно фирма хорошо владеет лишь какой-то одной технологией, несмотря на то, что могут существовать технологии – субституты.</w:t>
      </w:r>
    </w:p>
    <w:p w:rsidR="00ED53BB" w:rsidRPr="00F07347" w:rsidRDefault="00ED53BB" w:rsidP="00F07347">
      <w:pPr>
        <w:spacing w:line="360" w:lineRule="auto"/>
        <w:ind w:firstLine="709"/>
        <w:jc w:val="both"/>
        <w:rPr>
          <w:color w:val="000000"/>
          <w:sz w:val="28"/>
          <w:szCs w:val="28"/>
        </w:rPr>
      </w:pPr>
      <w:r w:rsidRPr="00F07347">
        <w:rPr>
          <w:color w:val="000000"/>
          <w:sz w:val="28"/>
          <w:szCs w:val="28"/>
        </w:rPr>
        <w:t>Например: джемы напрямую конкурируют с плавленым сыром и шоколадным кремом, но т.к. производственные процессы различны, ни одна из фирм, специализирующихся в переработке фруктов, не занимается промышленной деятельностью в этих смежных областях.</w:t>
      </w:r>
    </w:p>
    <w:p w:rsidR="006C32EC" w:rsidRPr="00F07347" w:rsidRDefault="006C32EC" w:rsidP="00F07347">
      <w:pPr>
        <w:spacing w:line="360" w:lineRule="auto"/>
        <w:ind w:firstLine="709"/>
        <w:jc w:val="both"/>
        <w:rPr>
          <w:color w:val="000000"/>
          <w:sz w:val="28"/>
          <w:szCs w:val="28"/>
        </w:rPr>
      </w:pPr>
      <w:r w:rsidRPr="00F07347">
        <w:rPr>
          <w:color w:val="000000"/>
          <w:sz w:val="28"/>
          <w:szCs w:val="28"/>
        </w:rPr>
        <w:t>Конкуренты из одного и того же сектора экономики могут определять свой бизнес по-разному.</w:t>
      </w:r>
    </w:p>
    <w:p w:rsidR="006C32EC" w:rsidRPr="00F07347" w:rsidRDefault="006C32EC" w:rsidP="00F07347">
      <w:pPr>
        <w:spacing w:line="360" w:lineRule="auto"/>
        <w:ind w:firstLine="709"/>
        <w:jc w:val="both"/>
        <w:rPr>
          <w:color w:val="000000"/>
          <w:sz w:val="28"/>
          <w:szCs w:val="28"/>
        </w:rPr>
      </w:pPr>
      <w:r w:rsidRPr="00F07347">
        <w:rPr>
          <w:color w:val="000000"/>
          <w:sz w:val="28"/>
          <w:szCs w:val="28"/>
        </w:rPr>
        <w:t xml:space="preserve">Например, одна из фирм может специализироваться на некоторой функции, а её прямой конкурент – на заинтересованной в этой функции группе потребителей. Первый конкурент, вероятнее всего, будет обладать преимуществом по издержкам (по сравнению со 2-м), а второй – большей эффективностью в дистрибьюции и обслуживании клиентов. </w:t>
      </w:r>
    </w:p>
    <w:p w:rsidR="00ED53BB" w:rsidRPr="00F07347" w:rsidRDefault="006C32EC" w:rsidP="00F07347">
      <w:pPr>
        <w:spacing w:line="360" w:lineRule="auto"/>
        <w:ind w:firstLine="709"/>
        <w:jc w:val="both"/>
        <w:rPr>
          <w:color w:val="000000"/>
          <w:sz w:val="28"/>
          <w:szCs w:val="28"/>
        </w:rPr>
      </w:pPr>
      <w:r w:rsidRPr="00F07347">
        <w:rPr>
          <w:color w:val="000000"/>
          <w:sz w:val="28"/>
          <w:szCs w:val="28"/>
        </w:rPr>
        <w:t>Выявлять отличительные качества прямых конкурентов должна система конкурентного анализа.</w:t>
      </w:r>
    </w:p>
    <w:p w:rsidR="006C32EC" w:rsidRPr="00F07347" w:rsidRDefault="006C32EC" w:rsidP="00F07347">
      <w:pPr>
        <w:spacing w:line="360" w:lineRule="auto"/>
        <w:ind w:firstLine="709"/>
        <w:jc w:val="both"/>
        <w:rPr>
          <w:color w:val="000000"/>
          <w:sz w:val="28"/>
          <w:szCs w:val="28"/>
        </w:rPr>
      </w:pPr>
      <w:r w:rsidRPr="00F07347">
        <w:rPr>
          <w:color w:val="000000"/>
          <w:sz w:val="28"/>
          <w:szCs w:val="28"/>
        </w:rPr>
        <w:t>Изменение границ рынка</w:t>
      </w:r>
    </w:p>
    <w:p w:rsidR="006C32EC" w:rsidRPr="00F07347" w:rsidRDefault="006C32EC" w:rsidP="00F07347">
      <w:pPr>
        <w:spacing w:line="360" w:lineRule="auto"/>
        <w:ind w:firstLine="709"/>
        <w:jc w:val="both"/>
        <w:rPr>
          <w:color w:val="000000"/>
          <w:sz w:val="28"/>
          <w:szCs w:val="28"/>
        </w:rPr>
      </w:pPr>
      <w:r w:rsidRPr="00F07347">
        <w:rPr>
          <w:color w:val="000000"/>
          <w:sz w:val="28"/>
          <w:szCs w:val="28"/>
        </w:rPr>
        <w:t>Под влиянием технологического прогресса и по причине непостоянства потребительских привычек определения границ рынка постоянно меняются, обусловленные изменениями в одном из трех секторов (функции, технологии, потребители):</w:t>
      </w:r>
    </w:p>
    <w:p w:rsidR="005041DB" w:rsidRPr="00F07347" w:rsidRDefault="005041DB" w:rsidP="00F07347">
      <w:pPr>
        <w:spacing w:line="360" w:lineRule="auto"/>
        <w:ind w:firstLine="709"/>
        <w:jc w:val="both"/>
        <w:rPr>
          <w:color w:val="000000"/>
          <w:sz w:val="28"/>
          <w:szCs w:val="28"/>
        </w:rPr>
      </w:pPr>
      <w:r w:rsidRPr="00F07347">
        <w:rPr>
          <w:color w:val="000000"/>
          <w:sz w:val="28"/>
          <w:szCs w:val="28"/>
        </w:rPr>
        <w:t>Расширение с включением новых групп потребителей</w:t>
      </w:r>
      <w:r w:rsidR="00985550" w:rsidRPr="00F07347">
        <w:rPr>
          <w:color w:val="000000"/>
          <w:sz w:val="28"/>
          <w:szCs w:val="28"/>
        </w:rPr>
        <w:t xml:space="preserve"> за счет процесса принятия и распространения новых товаров. Например, появление микрокомпьютеров в школьных классах.</w:t>
      </w:r>
    </w:p>
    <w:p w:rsidR="005041DB" w:rsidRPr="00F07347" w:rsidRDefault="005041DB" w:rsidP="00F07347">
      <w:pPr>
        <w:spacing w:line="360" w:lineRule="auto"/>
        <w:ind w:firstLine="709"/>
        <w:jc w:val="both"/>
        <w:rPr>
          <w:color w:val="000000"/>
          <w:sz w:val="28"/>
          <w:szCs w:val="28"/>
        </w:rPr>
      </w:pPr>
      <w:r w:rsidRPr="00F07347">
        <w:rPr>
          <w:color w:val="000000"/>
          <w:sz w:val="28"/>
          <w:szCs w:val="28"/>
        </w:rPr>
        <w:t>Расширение с включением новых функций</w:t>
      </w:r>
      <w:r w:rsidR="00985550" w:rsidRPr="00F07347">
        <w:rPr>
          <w:color w:val="000000"/>
          <w:sz w:val="28"/>
          <w:szCs w:val="28"/>
        </w:rPr>
        <w:t>: за счет процесса систематизации и создания товаров, выполняющих сразу несколько функций. Например, телефон, факс и автоответчик в одном аппарате.</w:t>
      </w:r>
    </w:p>
    <w:p w:rsidR="0017017B" w:rsidRPr="00F07347" w:rsidRDefault="005041DB" w:rsidP="00F07347">
      <w:pPr>
        <w:spacing w:line="360" w:lineRule="auto"/>
        <w:ind w:firstLine="709"/>
        <w:jc w:val="both"/>
        <w:rPr>
          <w:color w:val="000000"/>
          <w:sz w:val="28"/>
          <w:szCs w:val="28"/>
        </w:rPr>
      </w:pPr>
      <w:r w:rsidRPr="00F07347">
        <w:rPr>
          <w:color w:val="000000"/>
          <w:sz w:val="28"/>
          <w:szCs w:val="28"/>
        </w:rPr>
        <w:t>Расширение через использование новых технологий</w:t>
      </w:r>
      <w:r w:rsidR="0017017B" w:rsidRPr="00F07347">
        <w:rPr>
          <w:color w:val="000000"/>
          <w:sz w:val="28"/>
          <w:szCs w:val="28"/>
        </w:rPr>
        <w:t xml:space="preserve"> за счет процесса замещения технологий. Например, электронная почта вместо традиционной.</w:t>
      </w:r>
    </w:p>
    <w:p w:rsidR="005041DB" w:rsidRPr="00F07347" w:rsidRDefault="0017017B" w:rsidP="00F07347">
      <w:pPr>
        <w:spacing w:line="360" w:lineRule="auto"/>
        <w:ind w:firstLine="709"/>
        <w:jc w:val="both"/>
        <w:rPr>
          <w:color w:val="000000"/>
          <w:sz w:val="28"/>
          <w:szCs w:val="28"/>
        </w:rPr>
      </w:pPr>
      <w:r w:rsidRPr="00F07347">
        <w:rPr>
          <w:color w:val="000000"/>
          <w:sz w:val="28"/>
          <w:szCs w:val="28"/>
        </w:rPr>
        <w:t>Действием этих сил как раз и объясняется изменение характера кривых жизненного цикла товаров – важнейшего критерия оценки привлекательности товарных рынков.</w:t>
      </w:r>
      <w:r w:rsidR="005041DB" w:rsidRPr="00F07347">
        <w:rPr>
          <w:color w:val="000000"/>
          <w:sz w:val="28"/>
          <w:szCs w:val="28"/>
        </w:rPr>
        <w:t xml:space="preserve"> </w:t>
      </w:r>
    </w:p>
    <w:p w:rsidR="00CF20D7" w:rsidRPr="00F07347" w:rsidRDefault="00413731" w:rsidP="00F07347">
      <w:pPr>
        <w:spacing w:line="360" w:lineRule="auto"/>
        <w:ind w:firstLine="709"/>
        <w:jc w:val="both"/>
        <w:rPr>
          <w:color w:val="000000"/>
          <w:sz w:val="28"/>
          <w:szCs w:val="28"/>
        </w:rPr>
      </w:pPr>
      <w:r w:rsidRPr="00F07347">
        <w:rPr>
          <w:color w:val="000000"/>
          <w:sz w:val="28"/>
          <w:szCs w:val="28"/>
        </w:rPr>
        <w:t>Модель McKinsey (General Electric) или Анализ «Привлекательность – Конкурентоспособность»</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Каждый бизнес оценивается в терминах 2-х категорий:</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 рыночной привлекательности</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 эффективности бизнеса,</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которые с точки зрения маркетинга идеально подходят для оценки бизнеса.</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Если отсутствует хотя бы один из этих факторов, можно распрощаться  с надеждой на положительные результаты: и сильная фирма на непривлекательном рынке, и слабая фирма на привлекательном – одинаково бесперспективны.</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Для определения этих двух категорий необходимо проанализировать лежащие в их основе факторы, найти способ их оценки и определить основные показатели (каждая фирма самостоятельно определяет значимые для нее факторы).</w:t>
      </w:r>
    </w:p>
    <w:p w:rsidR="00CF20D7" w:rsidRDefault="00CF20D7" w:rsidP="00F07347">
      <w:pPr>
        <w:spacing w:line="360" w:lineRule="auto"/>
        <w:ind w:firstLine="709"/>
        <w:jc w:val="both"/>
        <w:rPr>
          <w:color w:val="000000"/>
          <w:sz w:val="28"/>
          <w:szCs w:val="28"/>
        </w:rPr>
      </w:pPr>
      <w:r w:rsidRPr="00F07347">
        <w:rPr>
          <w:color w:val="000000"/>
          <w:sz w:val="28"/>
          <w:szCs w:val="28"/>
        </w:rPr>
        <w:t>Факторы привлекательности рынка и конкурентной позиции мультифакторной модели бизнес – портфеля General Electric:</w:t>
      </w:r>
    </w:p>
    <w:p w:rsidR="00F07347" w:rsidRPr="00F07347" w:rsidRDefault="00F07347" w:rsidP="00F07347">
      <w:pPr>
        <w:spacing w:line="360" w:lineRule="auto"/>
        <w:ind w:firstLine="709"/>
        <w:jc w:val="both"/>
        <w:rPr>
          <w:color w:val="000000"/>
          <w:sz w:val="28"/>
          <w:szCs w:val="28"/>
        </w:rPr>
      </w:pPr>
    </w:p>
    <w:p w:rsidR="00CF20D7" w:rsidRPr="00F07347" w:rsidRDefault="00CF20D7" w:rsidP="00F07347">
      <w:pPr>
        <w:spacing w:line="360" w:lineRule="auto"/>
        <w:ind w:firstLine="709"/>
        <w:jc w:val="both"/>
        <w:rPr>
          <w:color w:val="000000"/>
          <w:sz w:val="28"/>
          <w:szCs w:val="28"/>
        </w:rPr>
      </w:pPr>
      <w:r w:rsidRPr="00F07347">
        <w:rPr>
          <w:color w:val="000000"/>
          <w:sz w:val="28"/>
          <w:szCs w:val="28"/>
        </w:rPr>
        <w:t>Рынок товара Х.</w:t>
      </w:r>
    </w:p>
    <w:tbl>
      <w:tblPr>
        <w:tblW w:w="0" w:type="auto"/>
        <w:tblInd w:w="5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0"/>
        <w:gridCol w:w="1620"/>
        <w:gridCol w:w="1490"/>
        <w:gridCol w:w="1930"/>
      </w:tblGrid>
      <w:tr w:rsidR="00CF20D7">
        <w:tc>
          <w:tcPr>
            <w:tcW w:w="3420" w:type="dxa"/>
            <w:tcBorders>
              <w:top w:val="single" w:sz="6" w:space="0" w:color="auto"/>
              <w:bottom w:val="single" w:sz="6" w:space="0" w:color="auto"/>
              <w:right w:val="single" w:sz="6" w:space="0" w:color="auto"/>
            </w:tcBorders>
          </w:tcPr>
          <w:p w:rsidR="00CF20D7" w:rsidRDefault="00CF20D7" w:rsidP="00F07347">
            <w:pPr>
              <w:pStyle w:val="a4"/>
              <w:spacing w:line="360" w:lineRule="auto"/>
              <w:jc w:val="left"/>
              <w:rPr>
                <w:b w:val="0"/>
                <w:bCs w:val="0"/>
                <w:sz w:val="22"/>
                <w:szCs w:val="22"/>
              </w:rPr>
            </w:pPr>
          </w:p>
        </w:tc>
        <w:tc>
          <w:tcPr>
            <w:tcW w:w="162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b w:val="0"/>
                <w:bCs w:val="0"/>
                <w:sz w:val="22"/>
                <w:szCs w:val="22"/>
              </w:rPr>
            </w:pPr>
            <w:r>
              <w:rPr>
                <w:b w:val="0"/>
                <w:bCs w:val="0"/>
                <w:sz w:val="22"/>
                <w:szCs w:val="22"/>
              </w:rPr>
              <w:t>Вес</w:t>
            </w:r>
          </w:p>
        </w:tc>
        <w:tc>
          <w:tcPr>
            <w:tcW w:w="149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b w:val="0"/>
                <w:bCs w:val="0"/>
                <w:sz w:val="22"/>
                <w:szCs w:val="22"/>
              </w:rPr>
            </w:pPr>
            <w:r>
              <w:rPr>
                <w:b w:val="0"/>
                <w:bCs w:val="0"/>
                <w:sz w:val="22"/>
                <w:szCs w:val="22"/>
              </w:rPr>
              <w:t>Оценка</w:t>
            </w:r>
          </w:p>
          <w:p w:rsidR="00CF20D7" w:rsidRDefault="00CF20D7" w:rsidP="00F07347">
            <w:pPr>
              <w:pStyle w:val="a4"/>
              <w:spacing w:line="360" w:lineRule="auto"/>
              <w:jc w:val="left"/>
              <w:rPr>
                <w:sz w:val="22"/>
                <w:szCs w:val="22"/>
              </w:rPr>
            </w:pPr>
            <w:r>
              <w:rPr>
                <w:sz w:val="22"/>
                <w:szCs w:val="22"/>
              </w:rPr>
              <w:t>(от 1 до 5)</w:t>
            </w:r>
          </w:p>
        </w:tc>
        <w:tc>
          <w:tcPr>
            <w:tcW w:w="1930" w:type="dxa"/>
            <w:tcBorders>
              <w:top w:val="single" w:sz="6" w:space="0" w:color="auto"/>
              <w:left w:val="single" w:sz="6" w:space="0" w:color="auto"/>
              <w:bottom w:val="single" w:sz="6" w:space="0" w:color="auto"/>
            </w:tcBorders>
          </w:tcPr>
          <w:p w:rsidR="00CF20D7" w:rsidRDefault="00CF20D7" w:rsidP="00F07347">
            <w:pPr>
              <w:pStyle w:val="a4"/>
              <w:spacing w:line="360" w:lineRule="auto"/>
              <w:jc w:val="left"/>
              <w:rPr>
                <w:b w:val="0"/>
                <w:bCs w:val="0"/>
                <w:sz w:val="22"/>
                <w:szCs w:val="22"/>
              </w:rPr>
            </w:pPr>
            <w:r>
              <w:rPr>
                <w:b w:val="0"/>
                <w:bCs w:val="0"/>
                <w:sz w:val="22"/>
                <w:szCs w:val="22"/>
              </w:rPr>
              <w:t>Ценность</w:t>
            </w:r>
          </w:p>
          <w:p w:rsidR="00CF20D7" w:rsidRDefault="00CF20D7" w:rsidP="00F07347">
            <w:pPr>
              <w:pStyle w:val="a4"/>
              <w:spacing w:line="360" w:lineRule="auto"/>
              <w:jc w:val="left"/>
              <w:rPr>
                <w:sz w:val="22"/>
                <w:szCs w:val="22"/>
              </w:rPr>
            </w:pPr>
            <w:r>
              <w:rPr>
                <w:sz w:val="22"/>
                <w:szCs w:val="22"/>
              </w:rPr>
              <w:t>(Вес х Оценку)</w:t>
            </w:r>
          </w:p>
        </w:tc>
      </w:tr>
      <w:tr w:rsidR="00CF20D7">
        <w:tc>
          <w:tcPr>
            <w:tcW w:w="3420" w:type="dxa"/>
            <w:tcBorders>
              <w:top w:val="single" w:sz="6" w:space="0" w:color="auto"/>
              <w:bottom w:val="single" w:sz="6" w:space="0" w:color="auto"/>
              <w:right w:val="single" w:sz="6" w:space="0" w:color="auto"/>
            </w:tcBorders>
          </w:tcPr>
          <w:p w:rsidR="00CF20D7" w:rsidRDefault="00CF20D7" w:rsidP="00F07347">
            <w:pPr>
              <w:pStyle w:val="a4"/>
              <w:spacing w:line="360" w:lineRule="auto"/>
              <w:jc w:val="left"/>
              <w:rPr>
                <w:b w:val="0"/>
                <w:bCs w:val="0"/>
                <w:sz w:val="22"/>
                <w:szCs w:val="22"/>
              </w:rPr>
            </w:pPr>
            <w:r>
              <w:rPr>
                <w:b w:val="0"/>
                <w:bCs w:val="0"/>
                <w:sz w:val="22"/>
                <w:szCs w:val="22"/>
              </w:rPr>
              <w:t>Привлекательность рынка:</w:t>
            </w:r>
          </w:p>
          <w:p w:rsidR="00CF20D7" w:rsidRDefault="00CF20D7" w:rsidP="00CC46BF">
            <w:pPr>
              <w:pStyle w:val="a4"/>
              <w:numPr>
                <w:ilvl w:val="0"/>
                <w:numId w:val="2"/>
              </w:numPr>
              <w:tabs>
                <w:tab w:val="left" w:pos="720"/>
              </w:tabs>
              <w:spacing w:line="360" w:lineRule="auto"/>
              <w:ind w:left="0" w:firstLine="0"/>
              <w:jc w:val="left"/>
              <w:rPr>
                <w:sz w:val="22"/>
                <w:szCs w:val="22"/>
              </w:rPr>
            </w:pPr>
            <w:r>
              <w:rPr>
                <w:sz w:val="22"/>
                <w:szCs w:val="22"/>
              </w:rPr>
              <w:t>Общий объем рынка</w:t>
            </w:r>
          </w:p>
          <w:p w:rsidR="00CF20D7" w:rsidRDefault="00CF20D7" w:rsidP="00CC46BF">
            <w:pPr>
              <w:pStyle w:val="a4"/>
              <w:numPr>
                <w:ilvl w:val="0"/>
                <w:numId w:val="2"/>
              </w:numPr>
              <w:tabs>
                <w:tab w:val="left" w:pos="720"/>
              </w:tabs>
              <w:spacing w:line="360" w:lineRule="auto"/>
              <w:ind w:left="0" w:firstLine="0"/>
              <w:jc w:val="left"/>
              <w:rPr>
                <w:sz w:val="22"/>
                <w:szCs w:val="22"/>
              </w:rPr>
            </w:pPr>
            <w:r>
              <w:rPr>
                <w:sz w:val="22"/>
                <w:szCs w:val="22"/>
              </w:rPr>
              <w:t>Технологические требования</w:t>
            </w:r>
          </w:p>
          <w:p w:rsidR="00CF20D7" w:rsidRDefault="00CF20D7" w:rsidP="00CC46BF">
            <w:pPr>
              <w:pStyle w:val="a4"/>
              <w:numPr>
                <w:ilvl w:val="0"/>
                <w:numId w:val="2"/>
              </w:numPr>
              <w:tabs>
                <w:tab w:val="left" w:pos="720"/>
              </w:tabs>
              <w:spacing w:line="360" w:lineRule="auto"/>
              <w:ind w:left="0" w:firstLine="0"/>
              <w:jc w:val="left"/>
              <w:rPr>
                <w:sz w:val="22"/>
                <w:szCs w:val="22"/>
              </w:rPr>
            </w:pPr>
            <w:r>
              <w:rPr>
                <w:sz w:val="22"/>
                <w:szCs w:val="22"/>
              </w:rPr>
              <w:t>Интенсивность конкуренции</w:t>
            </w:r>
          </w:p>
          <w:p w:rsidR="00CF20D7" w:rsidRDefault="00CF20D7" w:rsidP="00CC46BF">
            <w:pPr>
              <w:pStyle w:val="a4"/>
              <w:numPr>
                <w:ilvl w:val="0"/>
                <w:numId w:val="2"/>
              </w:numPr>
              <w:tabs>
                <w:tab w:val="left" w:pos="720"/>
              </w:tabs>
              <w:spacing w:line="360" w:lineRule="auto"/>
              <w:ind w:left="0" w:firstLine="0"/>
              <w:jc w:val="left"/>
              <w:rPr>
                <w:sz w:val="22"/>
                <w:szCs w:val="22"/>
              </w:rPr>
            </w:pPr>
            <w:r>
              <w:rPr>
                <w:sz w:val="22"/>
                <w:szCs w:val="22"/>
              </w:rPr>
              <w:t>....</w:t>
            </w:r>
          </w:p>
          <w:p w:rsidR="00CF20D7" w:rsidRDefault="00CF20D7" w:rsidP="00CC46BF">
            <w:pPr>
              <w:pStyle w:val="a4"/>
              <w:numPr>
                <w:ilvl w:val="0"/>
                <w:numId w:val="2"/>
              </w:numPr>
              <w:tabs>
                <w:tab w:val="left" w:pos="720"/>
              </w:tabs>
              <w:spacing w:line="360" w:lineRule="auto"/>
              <w:ind w:left="0" w:firstLine="0"/>
              <w:jc w:val="left"/>
              <w:rPr>
                <w:sz w:val="22"/>
                <w:szCs w:val="22"/>
              </w:rPr>
            </w:pPr>
            <w:r>
              <w:rPr>
                <w:sz w:val="22"/>
                <w:szCs w:val="22"/>
              </w:rPr>
              <w:t>....</w:t>
            </w:r>
          </w:p>
          <w:p w:rsidR="00CF20D7" w:rsidRDefault="00CF20D7" w:rsidP="00CC46BF">
            <w:pPr>
              <w:pStyle w:val="a4"/>
              <w:numPr>
                <w:ilvl w:val="0"/>
                <w:numId w:val="2"/>
              </w:numPr>
              <w:tabs>
                <w:tab w:val="left" w:pos="720"/>
              </w:tabs>
              <w:spacing w:line="360" w:lineRule="auto"/>
              <w:ind w:left="0" w:firstLine="0"/>
              <w:jc w:val="left"/>
              <w:rPr>
                <w:sz w:val="22"/>
                <w:szCs w:val="22"/>
              </w:rPr>
            </w:pPr>
            <w:r>
              <w:rPr>
                <w:sz w:val="22"/>
                <w:szCs w:val="22"/>
              </w:rPr>
              <w:t>....</w:t>
            </w:r>
          </w:p>
        </w:tc>
        <w:tc>
          <w:tcPr>
            <w:tcW w:w="162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0,2</w:t>
            </w:r>
          </w:p>
          <w:p w:rsidR="00CF20D7" w:rsidRDefault="00CF20D7" w:rsidP="00F07347">
            <w:pPr>
              <w:pStyle w:val="a4"/>
              <w:spacing w:line="360" w:lineRule="auto"/>
              <w:jc w:val="left"/>
              <w:rPr>
                <w:sz w:val="22"/>
                <w:szCs w:val="22"/>
              </w:rPr>
            </w:pPr>
            <w:r>
              <w:rPr>
                <w:sz w:val="22"/>
                <w:szCs w:val="22"/>
              </w:rPr>
              <w:t>0,2</w:t>
            </w:r>
          </w:p>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0,15</w:t>
            </w:r>
          </w:p>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0,15</w:t>
            </w:r>
          </w:p>
          <w:p w:rsidR="00CF20D7" w:rsidRDefault="00CF20D7" w:rsidP="00F07347">
            <w:pPr>
              <w:pStyle w:val="a4"/>
              <w:spacing w:line="360" w:lineRule="auto"/>
              <w:jc w:val="left"/>
              <w:rPr>
                <w:sz w:val="22"/>
                <w:szCs w:val="22"/>
              </w:rPr>
            </w:pPr>
            <w:r>
              <w:rPr>
                <w:sz w:val="22"/>
                <w:szCs w:val="22"/>
              </w:rPr>
              <w:t>0,15</w:t>
            </w:r>
          </w:p>
          <w:p w:rsidR="00CF20D7" w:rsidRDefault="00CF20D7" w:rsidP="00F07347">
            <w:pPr>
              <w:pStyle w:val="a4"/>
              <w:spacing w:line="360" w:lineRule="auto"/>
              <w:jc w:val="left"/>
              <w:rPr>
                <w:sz w:val="22"/>
                <w:szCs w:val="22"/>
              </w:rPr>
            </w:pPr>
            <w:r>
              <w:rPr>
                <w:sz w:val="22"/>
                <w:szCs w:val="22"/>
              </w:rPr>
              <w:t>0,15</w:t>
            </w:r>
          </w:p>
        </w:tc>
        <w:tc>
          <w:tcPr>
            <w:tcW w:w="149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4</w:t>
            </w:r>
          </w:p>
          <w:p w:rsidR="00CF20D7" w:rsidRDefault="00CF20D7" w:rsidP="00F07347">
            <w:pPr>
              <w:pStyle w:val="a4"/>
              <w:spacing w:line="360" w:lineRule="auto"/>
              <w:jc w:val="left"/>
              <w:rPr>
                <w:sz w:val="22"/>
                <w:szCs w:val="22"/>
              </w:rPr>
            </w:pPr>
            <w:r>
              <w:rPr>
                <w:sz w:val="22"/>
                <w:szCs w:val="22"/>
              </w:rPr>
              <w:t>5</w:t>
            </w:r>
          </w:p>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4</w:t>
            </w:r>
          </w:p>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2</w:t>
            </w:r>
          </w:p>
          <w:p w:rsidR="00CF20D7" w:rsidRDefault="00CF20D7" w:rsidP="00F07347">
            <w:pPr>
              <w:pStyle w:val="a4"/>
              <w:spacing w:line="360" w:lineRule="auto"/>
              <w:jc w:val="left"/>
              <w:rPr>
                <w:sz w:val="22"/>
                <w:szCs w:val="22"/>
              </w:rPr>
            </w:pPr>
            <w:r>
              <w:rPr>
                <w:sz w:val="22"/>
                <w:szCs w:val="22"/>
              </w:rPr>
              <w:t>3</w:t>
            </w:r>
          </w:p>
          <w:p w:rsidR="00CF20D7" w:rsidRDefault="00CF20D7" w:rsidP="00F07347">
            <w:pPr>
              <w:pStyle w:val="a4"/>
              <w:spacing w:line="360" w:lineRule="auto"/>
              <w:jc w:val="left"/>
              <w:rPr>
                <w:sz w:val="22"/>
                <w:szCs w:val="22"/>
              </w:rPr>
            </w:pPr>
            <w:r>
              <w:rPr>
                <w:sz w:val="22"/>
                <w:szCs w:val="22"/>
              </w:rPr>
              <w:t>2</w:t>
            </w:r>
          </w:p>
        </w:tc>
        <w:tc>
          <w:tcPr>
            <w:tcW w:w="1930" w:type="dxa"/>
            <w:tcBorders>
              <w:top w:val="single" w:sz="6" w:space="0" w:color="auto"/>
              <w:left w:val="single" w:sz="6" w:space="0" w:color="auto"/>
              <w:bottom w:val="single" w:sz="6" w:space="0" w:color="auto"/>
            </w:tcBorders>
          </w:tcPr>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0,8</w:t>
            </w:r>
          </w:p>
          <w:p w:rsidR="00CF20D7" w:rsidRDefault="00CF20D7" w:rsidP="00F07347">
            <w:pPr>
              <w:pStyle w:val="a4"/>
              <w:spacing w:line="360" w:lineRule="auto"/>
              <w:jc w:val="left"/>
              <w:rPr>
                <w:sz w:val="22"/>
                <w:szCs w:val="22"/>
              </w:rPr>
            </w:pPr>
            <w:r>
              <w:rPr>
                <w:sz w:val="22"/>
                <w:szCs w:val="22"/>
              </w:rPr>
              <w:t>1,0</w:t>
            </w:r>
          </w:p>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0,6</w:t>
            </w:r>
          </w:p>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0,3</w:t>
            </w:r>
          </w:p>
          <w:p w:rsidR="00CF20D7" w:rsidRDefault="00CF20D7" w:rsidP="00F07347">
            <w:pPr>
              <w:pStyle w:val="a4"/>
              <w:spacing w:line="360" w:lineRule="auto"/>
              <w:jc w:val="left"/>
              <w:rPr>
                <w:sz w:val="22"/>
                <w:szCs w:val="22"/>
              </w:rPr>
            </w:pPr>
            <w:r>
              <w:rPr>
                <w:sz w:val="22"/>
                <w:szCs w:val="22"/>
              </w:rPr>
              <w:t>0,45</w:t>
            </w:r>
          </w:p>
          <w:p w:rsidR="00CF20D7" w:rsidRDefault="00CF20D7" w:rsidP="00F07347">
            <w:pPr>
              <w:pStyle w:val="a4"/>
              <w:spacing w:line="360" w:lineRule="auto"/>
              <w:jc w:val="left"/>
              <w:rPr>
                <w:sz w:val="22"/>
                <w:szCs w:val="22"/>
              </w:rPr>
            </w:pPr>
            <w:r>
              <w:rPr>
                <w:sz w:val="22"/>
                <w:szCs w:val="22"/>
              </w:rPr>
              <w:t>0,3</w:t>
            </w:r>
          </w:p>
        </w:tc>
      </w:tr>
      <w:tr w:rsidR="00CF20D7">
        <w:tc>
          <w:tcPr>
            <w:tcW w:w="3420" w:type="dxa"/>
            <w:tcBorders>
              <w:top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r>
              <w:rPr>
                <w:sz w:val="22"/>
                <w:szCs w:val="22"/>
              </w:rPr>
              <w:t>Итого:</w:t>
            </w:r>
          </w:p>
        </w:tc>
        <w:tc>
          <w:tcPr>
            <w:tcW w:w="162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r>
              <w:rPr>
                <w:sz w:val="22"/>
                <w:szCs w:val="22"/>
              </w:rPr>
              <w:t>1,00</w:t>
            </w:r>
          </w:p>
        </w:tc>
        <w:tc>
          <w:tcPr>
            <w:tcW w:w="149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p>
        </w:tc>
        <w:tc>
          <w:tcPr>
            <w:tcW w:w="1930" w:type="dxa"/>
            <w:tcBorders>
              <w:top w:val="single" w:sz="6" w:space="0" w:color="auto"/>
              <w:left w:val="single" w:sz="6" w:space="0" w:color="auto"/>
              <w:bottom w:val="single" w:sz="6" w:space="0" w:color="auto"/>
            </w:tcBorders>
          </w:tcPr>
          <w:p w:rsidR="00CF20D7" w:rsidRDefault="00CF20D7" w:rsidP="00F07347">
            <w:pPr>
              <w:pStyle w:val="a4"/>
              <w:spacing w:line="360" w:lineRule="auto"/>
              <w:jc w:val="left"/>
              <w:rPr>
                <w:sz w:val="22"/>
                <w:szCs w:val="22"/>
              </w:rPr>
            </w:pPr>
            <w:r>
              <w:rPr>
                <w:sz w:val="22"/>
                <w:szCs w:val="22"/>
              </w:rPr>
              <w:t xml:space="preserve">           3,45</w:t>
            </w:r>
          </w:p>
        </w:tc>
      </w:tr>
      <w:tr w:rsidR="00CF20D7">
        <w:tc>
          <w:tcPr>
            <w:tcW w:w="3420" w:type="dxa"/>
            <w:tcBorders>
              <w:top w:val="single" w:sz="6" w:space="0" w:color="auto"/>
              <w:bottom w:val="single" w:sz="6" w:space="0" w:color="auto"/>
              <w:right w:val="single" w:sz="6" w:space="0" w:color="auto"/>
            </w:tcBorders>
          </w:tcPr>
          <w:p w:rsidR="00CF20D7" w:rsidRDefault="00CF20D7" w:rsidP="00F07347">
            <w:pPr>
              <w:pStyle w:val="a4"/>
              <w:spacing w:line="360" w:lineRule="auto"/>
              <w:jc w:val="left"/>
              <w:rPr>
                <w:b w:val="0"/>
                <w:bCs w:val="0"/>
                <w:sz w:val="22"/>
                <w:szCs w:val="22"/>
              </w:rPr>
            </w:pPr>
            <w:r>
              <w:rPr>
                <w:b w:val="0"/>
                <w:bCs w:val="0"/>
                <w:sz w:val="22"/>
                <w:szCs w:val="22"/>
              </w:rPr>
              <w:t>Эффективность бизнеса:</w:t>
            </w:r>
          </w:p>
          <w:p w:rsidR="00CF20D7" w:rsidRDefault="00CF20D7" w:rsidP="00CC46BF">
            <w:pPr>
              <w:pStyle w:val="a4"/>
              <w:numPr>
                <w:ilvl w:val="0"/>
                <w:numId w:val="3"/>
              </w:numPr>
              <w:tabs>
                <w:tab w:val="left" w:pos="720"/>
              </w:tabs>
              <w:spacing w:line="360" w:lineRule="auto"/>
              <w:ind w:left="0" w:firstLine="0"/>
              <w:jc w:val="left"/>
              <w:rPr>
                <w:sz w:val="22"/>
                <w:szCs w:val="22"/>
              </w:rPr>
            </w:pPr>
            <w:r>
              <w:rPr>
                <w:sz w:val="22"/>
                <w:szCs w:val="22"/>
              </w:rPr>
              <w:t>Доля рынка</w:t>
            </w:r>
          </w:p>
          <w:p w:rsidR="00CF20D7" w:rsidRDefault="00CF20D7" w:rsidP="00CC46BF">
            <w:pPr>
              <w:pStyle w:val="a4"/>
              <w:numPr>
                <w:ilvl w:val="0"/>
                <w:numId w:val="3"/>
              </w:numPr>
              <w:tabs>
                <w:tab w:val="left" w:pos="720"/>
              </w:tabs>
              <w:spacing w:line="360" w:lineRule="auto"/>
              <w:ind w:left="0" w:firstLine="0"/>
              <w:jc w:val="left"/>
              <w:rPr>
                <w:sz w:val="22"/>
                <w:szCs w:val="22"/>
              </w:rPr>
            </w:pPr>
            <w:r>
              <w:rPr>
                <w:sz w:val="22"/>
                <w:szCs w:val="22"/>
              </w:rPr>
              <w:t>Количество продукции</w:t>
            </w:r>
          </w:p>
          <w:p w:rsidR="00CF20D7" w:rsidRDefault="00CF20D7" w:rsidP="00CC46BF">
            <w:pPr>
              <w:pStyle w:val="a4"/>
              <w:numPr>
                <w:ilvl w:val="0"/>
                <w:numId w:val="3"/>
              </w:numPr>
              <w:tabs>
                <w:tab w:val="left" w:pos="720"/>
              </w:tabs>
              <w:spacing w:line="360" w:lineRule="auto"/>
              <w:ind w:left="0" w:firstLine="0"/>
              <w:jc w:val="left"/>
              <w:rPr>
                <w:sz w:val="22"/>
                <w:szCs w:val="22"/>
              </w:rPr>
            </w:pPr>
            <w:r>
              <w:rPr>
                <w:sz w:val="22"/>
                <w:szCs w:val="22"/>
              </w:rPr>
              <w:t>Репутация марки</w:t>
            </w:r>
          </w:p>
          <w:p w:rsidR="00CF20D7" w:rsidRDefault="00CF20D7" w:rsidP="00CC46BF">
            <w:pPr>
              <w:pStyle w:val="a4"/>
              <w:numPr>
                <w:ilvl w:val="0"/>
                <w:numId w:val="3"/>
              </w:numPr>
              <w:tabs>
                <w:tab w:val="left" w:pos="720"/>
              </w:tabs>
              <w:spacing w:line="360" w:lineRule="auto"/>
              <w:ind w:left="0" w:firstLine="0"/>
              <w:jc w:val="left"/>
              <w:rPr>
                <w:sz w:val="22"/>
                <w:szCs w:val="22"/>
              </w:rPr>
            </w:pPr>
            <w:r>
              <w:rPr>
                <w:sz w:val="22"/>
                <w:szCs w:val="22"/>
              </w:rPr>
              <w:t>...</w:t>
            </w:r>
          </w:p>
          <w:p w:rsidR="00CF20D7" w:rsidRDefault="00CF20D7" w:rsidP="00CC46BF">
            <w:pPr>
              <w:pStyle w:val="a4"/>
              <w:numPr>
                <w:ilvl w:val="0"/>
                <w:numId w:val="3"/>
              </w:numPr>
              <w:tabs>
                <w:tab w:val="left" w:pos="720"/>
              </w:tabs>
              <w:spacing w:line="360" w:lineRule="auto"/>
              <w:ind w:left="0" w:firstLine="0"/>
              <w:jc w:val="left"/>
              <w:rPr>
                <w:sz w:val="22"/>
                <w:szCs w:val="22"/>
              </w:rPr>
            </w:pPr>
            <w:r>
              <w:rPr>
                <w:sz w:val="22"/>
                <w:szCs w:val="22"/>
              </w:rPr>
              <w:t>...</w:t>
            </w:r>
          </w:p>
        </w:tc>
        <w:tc>
          <w:tcPr>
            <w:tcW w:w="162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0,1</w:t>
            </w:r>
          </w:p>
          <w:p w:rsidR="00CF20D7" w:rsidRDefault="00CF20D7" w:rsidP="00F07347">
            <w:pPr>
              <w:pStyle w:val="a4"/>
              <w:spacing w:line="360" w:lineRule="auto"/>
              <w:jc w:val="left"/>
              <w:rPr>
                <w:sz w:val="22"/>
                <w:szCs w:val="22"/>
              </w:rPr>
            </w:pPr>
            <w:r>
              <w:rPr>
                <w:sz w:val="22"/>
                <w:szCs w:val="22"/>
              </w:rPr>
              <w:t>0,15</w:t>
            </w:r>
          </w:p>
          <w:p w:rsidR="00CF20D7" w:rsidRDefault="00CF20D7" w:rsidP="00F07347">
            <w:pPr>
              <w:pStyle w:val="a4"/>
              <w:spacing w:line="360" w:lineRule="auto"/>
              <w:jc w:val="left"/>
              <w:rPr>
                <w:sz w:val="22"/>
                <w:szCs w:val="22"/>
              </w:rPr>
            </w:pPr>
            <w:r>
              <w:rPr>
                <w:sz w:val="22"/>
                <w:szCs w:val="22"/>
              </w:rPr>
              <w:t>0,2</w:t>
            </w:r>
          </w:p>
          <w:p w:rsidR="00CF20D7" w:rsidRDefault="00CF20D7" w:rsidP="00F07347">
            <w:pPr>
              <w:pStyle w:val="a4"/>
              <w:spacing w:line="360" w:lineRule="auto"/>
              <w:jc w:val="left"/>
              <w:rPr>
                <w:sz w:val="22"/>
                <w:szCs w:val="22"/>
              </w:rPr>
            </w:pPr>
            <w:r>
              <w:rPr>
                <w:sz w:val="22"/>
                <w:szCs w:val="22"/>
              </w:rPr>
              <w:t>...</w:t>
            </w:r>
          </w:p>
          <w:p w:rsidR="00CF20D7" w:rsidRDefault="00CF20D7" w:rsidP="00F07347">
            <w:pPr>
              <w:pStyle w:val="a4"/>
              <w:spacing w:line="360" w:lineRule="auto"/>
              <w:jc w:val="left"/>
              <w:rPr>
                <w:sz w:val="22"/>
                <w:szCs w:val="22"/>
              </w:rPr>
            </w:pPr>
            <w:r>
              <w:rPr>
                <w:sz w:val="22"/>
                <w:szCs w:val="22"/>
              </w:rPr>
              <w:t>...</w:t>
            </w:r>
          </w:p>
        </w:tc>
        <w:tc>
          <w:tcPr>
            <w:tcW w:w="149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4</w:t>
            </w:r>
          </w:p>
          <w:p w:rsidR="00CF20D7" w:rsidRDefault="00CF20D7" w:rsidP="00F07347">
            <w:pPr>
              <w:pStyle w:val="a4"/>
              <w:spacing w:line="360" w:lineRule="auto"/>
              <w:jc w:val="left"/>
              <w:rPr>
                <w:sz w:val="22"/>
                <w:szCs w:val="22"/>
              </w:rPr>
            </w:pPr>
            <w:r>
              <w:rPr>
                <w:sz w:val="22"/>
                <w:szCs w:val="22"/>
              </w:rPr>
              <w:t>2</w:t>
            </w:r>
          </w:p>
          <w:p w:rsidR="00CF20D7" w:rsidRDefault="00CF20D7" w:rsidP="00F07347">
            <w:pPr>
              <w:pStyle w:val="a4"/>
              <w:spacing w:line="360" w:lineRule="auto"/>
              <w:jc w:val="left"/>
              <w:rPr>
                <w:sz w:val="22"/>
                <w:szCs w:val="22"/>
              </w:rPr>
            </w:pPr>
            <w:r>
              <w:rPr>
                <w:sz w:val="22"/>
                <w:szCs w:val="22"/>
              </w:rPr>
              <w:t>2</w:t>
            </w:r>
          </w:p>
          <w:p w:rsidR="00CF20D7" w:rsidRDefault="00CF20D7" w:rsidP="00F07347">
            <w:pPr>
              <w:pStyle w:val="a4"/>
              <w:spacing w:line="360" w:lineRule="auto"/>
              <w:jc w:val="left"/>
              <w:rPr>
                <w:sz w:val="22"/>
                <w:szCs w:val="22"/>
              </w:rPr>
            </w:pPr>
            <w:r>
              <w:rPr>
                <w:sz w:val="22"/>
                <w:szCs w:val="22"/>
              </w:rPr>
              <w:t>...</w:t>
            </w:r>
          </w:p>
          <w:p w:rsidR="00CF20D7" w:rsidRDefault="00CF20D7" w:rsidP="00F07347">
            <w:pPr>
              <w:pStyle w:val="a4"/>
              <w:spacing w:line="360" w:lineRule="auto"/>
              <w:jc w:val="left"/>
              <w:rPr>
                <w:sz w:val="22"/>
                <w:szCs w:val="22"/>
              </w:rPr>
            </w:pPr>
            <w:r>
              <w:rPr>
                <w:sz w:val="22"/>
                <w:szCs w:val="22"/>
              </w:rPr>
              <w:t>...</w:t>
            </w:r>
          </w:p>
        </w:tc>
        <w:tc>
          <w:tcPr>
            <w:tcW w:w="1930" w:type="dxa"/>
            <w:tcBorders>
              <w:top w:val="single" w:sz="6" w:space="0" w:color="auto"/>
              <w:left w:val="single" w:sz="6" w:space="0" w:color="auto"/>
              <w:bottom w:val="single" w:sz="6" w:space="0" w:color="auto"/>
            </w:tcBorders>
          </w:tcPr>
          <w:p w:rsidR="00CF20D7" w:rsidRDefault="00CF20D7" w:rsidP="00F07347">
            <w:pPr>
              <w:pStyle w:val="a4"/>
              <w:spacing w:line="360" w:lineRule="auto"/>
              <w:jc w:val="left"/>
              <w:rPr>
                <w:sz w:val="22"/>
                <w:szCs w:val="22"/>
              </w:rPr>
            </w:pPr>
          </w:p>
          <w:p w:rsidR="00CF20D7" w:rsidRDefault="00CF20D7" w:rsidP="00F07347">
            <w:pPr>
              <w:pStyle w:val="a4"/>
              <w:spacing w:line="360" w:lineRule="auto"/>
              <w:jc w:val="left"/>
              <w:rPr>
                <w:sz w:val="22"/>
                <w:szCs w:val="22"/>
              </w:rPr>
            </w:pPr>
            <w:r>
              <w:rPr>
                <w:sz w:val="22"/>
                <w:szCs w:val="22"/>
              </w:rPr>
              <w:t>0,4</w:t>
            </w:r>
          </w:p>
          <w:p w:rsidR="00CF20D7" w:rsidRDefault="00CF20D7" w:rsidP="00F07347">
            <w:pPr>
              <w:pStyle w:val="a4"/>
              <w:spacing w:line="360" w:lineRule="auto"/>
              <w:jc w:val="left"/>
              <w:rPr>
                <w:sz w:val="22"/>
                <w:szCs w:val="22"/>
              </w:rPr>
            </w:pPr>
            <w:r>
              <w:rPr>
                <w:sz w:val="22"/>
                <w:szCs w:val="22"/>
              </w:rPr>
              <w:t>0,3</w:t>
            </w:r>
          </w:p>
          <w:p w:rsidR="00CF20D7" w:rsidRDefault="00CF20D7" w:rsidP="00F07347">
            <w:pPr>
              <w:pStyle w:val="a4"/>
              <w:spacing w:line="360" w:lineRule="auto"/>
              <w:jc w:val="left"/>
              <w:rPr>
                <w:sz w:val="22"/>
                <w:szCs w:val="22"/>
              </w:rPr>
            </w:pPr>
            <w:r>
              <w:rPr>
                <w:sz w:val="22"/>
                <w:szCs w:val="22"/>
              </w:rPr>
              <w:t>0,4</w:t>
            </w:r>
          </w:p>
          <w:p w:rsidR="00CF20D7" w:rsidRDefault="00CF20D7" w:rsidP="00F07347">
            <w:pPr>
              <w:pStyle w:val="a4"/>
              <w:spacing w:line="360" w:lineRule="auto"/>
              <w:jc w:val="left"/>
              <w:rPr>
                <w:sz w:val="22"/>
                <w:szCs w:val="22"/>
              </w:rPr>
            </w:pPr>
            <w:r>
              <w:rPr>
                <w:sz w:val="22"/>
                <w:szCs w:val="22"/>
              </w:rPr>
              <w:t>...</w:t>
            </w:r>
          </w:p>
          <w:p w:rsidR="00CF20D7" w:rsidRDefault="00CF20D7" w:rsidP="00F07347">
            <w:pPr>
              <w:pStyle w:val="a4"/>
              <w:spacing w:line="360" w:lineRule="auto"/>
              <w:jc w:val="left"/>
              <w:rPr>
                <w:sz w:val="22"/>
                <w:szCs w:val="22"/>
              </w:rPr>
            </w:pPr>
            <w:r>
              <w:rPr>
                <w:sz w:val="22"/>
                <w:szCs w:val="22"/>
              </w:rPr>
              <w:t>...</w:t>
            </w:r>
          </w:p>
        </w:tc>
      </w:tr>
      <w:tr w:rsidR="00CF20D7">
        <w:tc>
          <w:tcPr>
            <w:tcW w:w="3420" w:type="dxa"/>
            <w:tcBorders>
              <w:top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r>
              <w:rPr>
                <w:sz w:val="22"/>
                <w:szCs w:val="22"/>
              </w:rPr>
              <w:t>Итого:</w:t>
            </w:r>
          </w:p>
        </w:tc>
        <w:tc>
          <w:tcPr>
            <w:tcW w:w="162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r>
              <w:rPr>
                <w:sz w:val="22"/>
                <w:szCs w:val="22"/>
              </w:rPr>
              <w:t>1,00</w:t>
            </w:r>
          </w:p>
        </w:tc>
        <w:tc>
          <w:tcPr>
            <w:tcW w:w="1490" w:type="dxa"/>
            <w:tcBorders>
              <w:top w:val="single" w:sz="6" w:space="0" w:color="auto"/>
              <w:left w:val="single" w:sz="6" w:space="0" w:color="auto"/>
              <w:bottom w:val="single" w:sz="6" w:space="0" w:color="auto"/>
              <w:right w:val="single" w:sz="6" w:space="0" w:color="auto"/>
            </w:tcBorders>
          </w:tcPr>
          <w:p w:rsidR="00CF20D7" w:rsidRDefault="00CF20D7" w:rsidP="00F07347">
            <w:pPr>
              <w:pStyle w:val="a4"/>
              <w:spacing w:line="360" w:lineRule="auto"/>
              <w:jc w:val="left"/>
              <w:rPr>
                <w:sz w:val="22"/>
                <w:szCs w:val="22"/>
              </w:rPr>
            </w:pPr>
          </w:p>
        </w:tc>
        <w:tc>
          <w:tcPr>
            <w:tcW w:w="1930" w:type="dxa"/>
            <w:tcBorders>
              <w:top w:val="single" w:sz="6" w:space="0" w:color="auto"/>
              <w:left w:val="single" w:sz="6" w:space="0" w:color="auto"/>
              <w:bottom w:val="single" w:sz="6" w:space="0" w:color="auto"/>
            </w:tcBorders>
          </w:tcPr>
          <w:p w:rsidR="00CF20D7" w:rsidRDefault="00CF20D7" w:rsidP="00F07347">
            <w:pPr>
              <w:pStyle w:val="a4"/>
              <w:spacing w:line="360" w:lineRule="auto"/>
              <w:jc w:val="left"/>
              <w:rPr>
                <w:sz w:val="22"/>
                <w:szCs w:val="22"/>
              </w:rPr>
            </w:pPr>
            <w:r>
              <w:rPr>
                <w:sz w:val="22"/>
                <w:szCs w:val="22"/>
              </w:rPr>
              <w:t>3,7</w:t>
            </w:r>
          </w:p>
        </w:tc>
      </w:tr>
    </w:tbl>
    <w:p w:rsidR="00CF20D7" w:rsidRDefault="00CF20D7" w:rsidP="00CF20D7">
      <w:pPr>
        <w:pStyle w:val="a4"/>
        <w:rPr>
          <w:b w:val="0"/>
          <w:bCs w:val="0"/>
        </w:rPr>
      </w:pPr>
    </w:p>
    <w:p w:rsidR="00CF20D7" w:rsidRPr="00F07347" w:rsidRDefault="00CF20D7" w:rsidP="00F07347">
      <w:pPr>
        <w:spacing w:line="360" w:lineRule="auto"/>
        <w:ind w:firstLine="709"/>
        <w:jc w:val="both"/>
        <w:rPr>
          <w:color w:val="000000"/>
          <w:sz w:val="28"/>
          <w:szCs w:val="28"/>
        </w:rPr>
      </w:pPr>
      <w:r w:rsidRPr="00F07347">
        <w:rPr>
          <w:color w:val="000000"/>
          <w:sz w:val="28"/>
          <w:szCs w:val="28"/>
        </w:rPr>
        <w:t>Каждый фактор оценивается менеджерами и экспертами по 5-ти балльной шкале от 1 (весьма непривлекательный) до 5 (очень привлекательно).</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 xml:space="preserve">Оценка факторов  производится на основе маркетинговых исследований. </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Оценка показателя затем умножается на его вес, отражающий относительную значимость фактора.</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В результате получаем ценность факторов.</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Суммируя их, определяем ценность каждой категории.</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Затем определяем  место в мультифакторной модели GE, площадь окружности пропорциональна размеру рынка, а сегмент рынка, принадлежащий фирме – затемнен.</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Матрица GE разделена на 9 ячеек, которые в свою очередь составляют 3 уровня:</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3 ячейки в верхнем левом углу занимают сильные СБЕ, которые фирма должна развивать.</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Диагональные ячейки, идущие из нижнего левого угла в верхний правый, принадлежит СБЕ со средней привлекательностью. По отношению к ним рекомендуется проведение избирательной политики, ориентированной на получение доходов.</w:t>
      </w:r>
    </w:p>
    <w:p w:rsidR="00CF20D7" w:rsidRPr="00F07347" w:rsidRDefault="00CF20D7" w:rsidP="00F07347">
      <w:pPr>
        <w:spacing w:line="360" w:lineRule="auto"/>
        <w:ind w:firstLine="709"/>
        <w:jc w:val="both"/>
        <w:rPr>
          <w:color w:val="000000"/>
          <w:sz w:val="28"/>
          <w:szCs w:val="28"/>
        </w:rPr>
      </w:pPr>
      <w:r w:rsidRPr="00F07347">
        <w:rPr>
          <w:color w:val="000000"/>
          <w:sz w:val="28"/>
          <w:szCs w:val="28"/>
        </w:rPr>
        <w:t>3 ячейки  в нижнем правом углу принадлежат непривлекательным СБЕ – надо серьезно задуматься, не пора  ли начинать уборку «урожая» и ликвидацию.</w:t>
      </w:r>
    </w:p>
    <w:p w:rsidR="00CF20D7" w:rsidRPr="00F07347" w:rsidRDefault="00FF2EB2" w:rsidP="00F07347">
      <w:pPr>
        <w:spacing w:line="360" w:lineRule="auto"/>
        <w:ind w:firstLine="709"/>
        <w:jc w:val="both"/>
        <w:rPr>
          <w:color w:val="000000"/>
          <w:sz w:val="28"/>
          <w:szCs w:val="28"/>
        </w:rPr>
      </w:pPr>
      <w:r>
        <w:rPr>
          <w:color w:val="000000"/>
          <w:sz w:val="28"/>
          <w:szCs w:val="28"/>
        </w:rPr>
        <w:br w:type="page"/>
      </w:r>
      <w:r w:rsidR="00B6604C">
        <w:rPr>
          <w:noProof/>
        </w:rPr>
        <w:pict>
          <v:rect id="_x0000_s1119" style="position:absolute;left:0;text-align:left;margin-left:217.05pt;margin-top:25.2pt;width:168pt;height:18pt;z-index:251640832;mso-position-horizontal-relative:page" filled="f">
            <w10:wrap anchorx="page"/>
            <w10:anchorlock/>
          </v:rect>
        </w:pict>
      </w:r>
      <w:r w:rsidR="00CF20D7" w:rsidRPr="00F07347">
        <w:rPr>
          <w:color w:val="000000"/>
          <w:sz w:val="28"/>
          <w:szCs w:val="28"/>
        </w:rPr>
        <w:t>А). Классификация.</w:t>
      </w:r>
    </w:p>
    <w:p w:rsidR="00CF20D7" w:rsidRDefault="00B6604C" w:rsidP="00CF20D7">
      <w:pPr>
        <w:jc w:val="both"/>
        <w:rPr>
          <w:b/>
          <w:bCs/>
        </w:rPr>
      </w:pPr>
      <w:r>
        <w:rPr>
          <w:noProof/>
        </w:rPr>
        <w:pict>
          <v:rect id="_x0000_s1120" style="position:absolute;left:0;text-align:left;margin-left:85.05pt;margin-top:2.4pt;width:27pt;height:269pt;z-index:251637760;mso-position-horizontal-relative:page" o:allowincell="f">
            <v:textbox style="mso-next-textbox:#_x0000_s1120" inset="0,0,0,0">
              <w:txbxContent>
                <w:p w:rsidR="00F07347" w:rsidRDefault="00F07347" w:rsidP="00CF20D7">
                  <w:pPr>
                    <w:jc w:val="center"/>
                    <w:rPr>
                      <w:b/>
                      <w:bCs/>
                      <w:sz w:val="22"/>
                      <w:szCs w:val="22"/>
                    </w:rPr>
                  </w:pPr>
                  <w:r>
                    <w:rPr>
                      <w:b/>
                      <w:bCs/>
                      <w:sz w:val="22"/>
                      <w:szCs w:val="22"/>
                    </w:rPr>
                    <w:t>К</w:t>
                  </w:r>
                </w:p>
                <w:p w:rsidR="00F07347" w:rsidRDefault="00F07347" w:rsidP="00CF20D7">
                  <w:pPr>
                    <w:jc w:val="center"/>
                    <w:rPr>
                      <w:b/>
                      <w:bCs/>
                      <w:sz w:val="22"/>
                      <w:szCs w:val="22"/>
                    </w:rPr>
                  </w:pPr>
                  <w:r>
                    <w:rPr>
                      <w:b/>
                      <w:bCs/>
                      <w:sz w:val="22"/>
                      <w:szCs w:val="22"/>
                    </w:rPr>
                    <w:t>о</w:t>
                  </w:r>
                </w:p>
                <w:p w:rsidR="00F07347" w:rsidRDefault="00F07347" w:rsidP="00CF20D7">
                  <w:pPr>
                    <w:jc w:val="center"/>
                    <w:rPr>
                      <w:b/>
                      <w:bCs/>
                      <w:sz w:val="22"/>
                      <w:szCs w:val="22"/>
                    </w:rPr>
                  </w:pPr>
                  <w:r>
                    <w:rPr>
                      <w:b/>
                      <w:bCs/>
                      <w:sz w:val="22"/>
                      <w:szCs w:val="22"/>
                    </w:rPr>
                    <w:t>н</w:t>
                  </w:r>
                </w:p>
                <w:p w:rsidR="00F07347" w:rsidRDefault="00F07347" w:rsidP="00CF20D7">
                  <w:pPr>
                    <w:jc w:val="center"/>
                    <w:rPr>
                      <w:b/>
                      <w:bCs/>
                      <w:sz w:val="22"/>
                      <w:szCs w:val="22"/>
                    </w:rPr>
                  </w:pPr>
                  <w:r>
                    <w:rPr>
                      <w:b/>
                      <w:bCs/>
                      <w:sz w:val="22"/>
                      <w:szCs w:val="22"/>
                    </w:rPr>
                    <w:t>к</w:t>
                  </w:r>
                </w:p>
                <w:p w:rsidR="00F07347" w:rsidRDefault="00F07347" w:rsidP="00CF20D7">
                  <w:pPr>
                    <w:jc w:val="center"/>
                    <w:rPr>
                      <w:b/>
                      <w:bCs/>
                      <w:sz w:val="22"/>
                      <w:szCs w:val="22"/>
                    </w:rPr>
                  </w:pPr>
                  <w:r>
                    <w:rPr>
                      <w:b/>
                      <w:bCs/>
                      <w:sz w:val="22"/>
                      <w:szCs w:val="22"/>
                    </w:rPr>
                    <w:t>у</w:t>
                  </w:r>
                </w:p>
                <w:p w:rsidR="00F07347" w:rsidRDefault="00F07347" w:rsidP="00CF20D7">
                  <w:pPr>
                    <w:jc w:val="center"/>
                    <w:rPr>
                      <w:b/>
                      <w:bCs/>
                      <w:sz w:val="22"/>
                      <w:szCs w:val="22"/>
                    </w:rPr>
                  </w:pPr>
                  <w:r>
                    <w:rPr>
                      <w:b/>
                      <w:bCs/>
                      <w:sz w:val="22"/>
                      <w:szCs w:val="22"/>
                    </w:rPr>
                    <w:t>р</w:t>
                  </w:r>
                </w:p>
                <w:p w:rsidR="00F07347" w:rsidRDefault="00F07347" w:rsidP="00CF20D7">
                  <w:pPr>
                    <w:jc w:val="center"/>
                    <w:rPr>
                      <w:b/>
                      <w:bCs/>
                      <w:sz w:val="22"/>
                      <w:szCs w:val="22"/>
                    </w:rPr>
                  </w:pPr>
                  <w:r>
                    <w:rPr>
                      <w:b/>
                      <w:bCs/>
                      <w:sz w:val="22"/>
                      <w:szCs w:val="22"/>
                    </w:rPr>
                    <w:t>е</w:t>
                  </w:r>
                </w:p>
                <w:p w:rsidR="00F07347" w:rsidRDefault="00F07347" w:rsidP="00CF20D7">
                  <w:pPr>
                    <w:jc w:val="center"/>
                    <w:rPr>
                      <w:b/>
                      <w:bCs/>
                      <w:sz w:val="22"/>
                      <w:szCs w:val="22"/>
                    </w:rPr>
                  </w:pPr>
                  <w:r>
                    <w:rPr>
                      <w:b/>
                      <w:bCs/>
                      <w:sz w:val="22"/>
                      <w:szCs w:val="22"/>
                    </w:rPr>
                    <w:t>н</w:t>
                  </w:r>
                </w:p>
                <w:p w:rsidR="00F07347" w:rsidRDefault="00F07347" w:rsidP="00CF20D7">
                  <w:pPr>
                    <w:jc w:val="center"/>
                    <w:rPr>
                      <w:b/>
                      <w:bCs/>
                      <w:sz w:val="22"/>
                      <w:szCs w:val="22"/>
                    </w:rPr>
                  </w:pPr>
                  <w:r>
                    <w:rPr>
                      <w:b/>
                      <w:bCs/>
                      <w:sz w:val="22"/>
                      <w:szCs w:val="22"/>
                    </w:rPr>
                    <w:t>т</w:t>
                  </w:r>
                </w:p>
                <w:p w:rsidR="00F07347" w:rsidRDefault="00F07347" w:rsidP="00CF20D7">
                  <w:pPr>
                    <w:jc w:val="center"/>
                    <w:rPr>
                      <w:b/>
                      <w:bCs/>
                      <w:sz w:val="22"/>
                      <w:szCs w:val="22"/>
                    </w:rPr>
                  </w:pPr>
                  <w:r>
                    <w:rPr>
                      <w:b/>
                      <w:bCs/>
                      <w:sz w:val="22"/>
                      <w:szCs w:val="22"/>
                    </w:rPr>
                    <w:t>н</w:t>
                  </w:r>
                </w:p>
                <w:p w:rsidR="00F07347" w:rsidRDefault="00F07347" w:rsidP="00CF20D7">
                  <w:pPr>
                    <w:jc w:val="center"/>
                    <w:rPr>
                      <w:b/>
                      <w:bCs/>
                      <w:sz w:val="22"/>
                      <w:szCs w:val="22"/>
                    </w:rPr>
                  </w:pPr>
                  <w:r>
                    <w:rPr>
                      <w:b/>
                      <w:bCs/>
                      <w:sz w:val="22"/>
                      <w:szCs w:val="22"/>
                    </w:rPr>
                    <w:t>ы</w:t>
                  </w:r>
                </w:p>
                <w:p w:rsidR="00F07347" w:rsidRDefault="00F07347" w:rsidP="00CF20D7">
                  <w:pPr>
                    <w:jc w:val="center"/>
                    <w:rPr>
                      <w:b/>
                      <w:bCs/>
                      <w:sz w:val="22"/>
                      <w:szCs w:val="22"/>
                    </w:rPr>
                  </w:pPr>
                  <w:r>
                    <w:rPr>
                      <w:b/>
                      <w:bCs/>
                      <w:sz w:val="22"/>
                      <w:szCs w:val="22"/>
                    </w:rPr>
                    <w:t>е</w:t>
                  </w:r>
                </w:p>
                <w:p w:rsidR="00F07347" w:rsidRDefault="00F07347" w:rsidP="00CF20D7">
                  <w:pPr>
                    <w:jc w:val="center"/>
                    <w:rPr>
                      <w:b/>
                      <w:bCs/>
                      <w:sz w:val="22"/>
                      <w:szCs w:val="22"/>
                    </w:rPr>
                  </w:pPr>
                </w:p>
                <w:p w:rsidR="00F07347" w:rsidRDefault="00F07347" w:rsidP="00CF20D7">
                  <w:pPr>
                    <w:jc w:val="center"/>
                    <w:rPr>
                      <w:b/>
                      <w:bCs/>
                      <w:sz w:val="22"/>
                      <w:szCs w:val="22"/>
                    </w:rPr>
                  </w:pPr>
                  <w:r>
                    <w:rPr>
                      <w:b/>
                      <w:bCs/>
                      <w:sz w:val="22"/>
                      <w:szCs w:val="22"/>
                    </w:rPr>
                    <w:t>п</w:t>
                  </w:r>
                </w:p>
                <w:p w:rsidR="00F07347" w:rsidRDefault="00F07347" w:rsidP="00CF20D7">
                  <w:pPr>
                    <w:jc w:val="center"/>
                    <w:rPr>
                      <w:b/>
                      <w:bCs/>
                      <w:sz w:val="22"/>
                      <w:szCs w:val="22"/>
                    </w:rPr>
                  </w:pPr>
                  <w:r>
                    <w:rPr>
                      <w:b/>
                      <w:bCs/>
                      <w:sz w:val="22"/>
                      <w:szCs w:val="22"/>
                    </w:rPr>
                    <w:t>о</w:t>
                  </w:r>
                </w:p>
                <w:p w:rsidR="00F07347" w:rsidRDefault="00F07347" w:rsidP="00CF20D7">
                  <w:pPr>
                    <w:jc w:val="center"/>
                    <w:rPr>
                      <w:b/>
                      <w:bCs/>
                      <w:sz w:val="22"/>
                      <w:szCs w:val="22"/>
                    </w:rPr>
                  </w:pPr>
                  <w:r>
                    <w:rPr>
                      <w:b/>
                      <w:bCs/>
                      <w:sz w:val="22"/>
                      <w:szCs w:val="22"/>
                    </w:rPr>
                    <w:t>з</w:t>
                  </w:r>
                </w:p>
                <w:p w:rsidR="00F07347" w:rsidRDefault="00F07347" w:rsidP="00CF20D7">
                  <w:pPr>
                    <w:jc w:val="center"/>
                    <w:rPr>
                      <w:b/>
                      <w:bCs/>
                      <w:sz w:val="22"/>
                      <w:szCs w:val="22"/>
                    </w:rPr>
                  </w:pPr>
                  <w:r>
                    <w:rPr>
                      <w:b/>
                      <w:bCs/>
                      <w:sz w:val="22"/>
                      <w:szCs w:val="22"/>
                    </w:rPr>
                    <w:t>и</w:t>
                  </w:r>
                </w:p>
                <w:p w:rsidR="00F07347" w:rsidRDefault="00F07347" w:rsidP="00CF20D7">
                  <w:pPr>
                    <w:jc w:val="center"/>
                    <w:rPr>
                      <w:b/>
                      <w:bCs/>
                      <w:sz w:val="22"/>
                      <w:szCs w:val="22"/>
                    </w:rPr>
                  </w:pPr>
                  <w:r>
                    <w:rPr>
                      <w:b/>
                      <w:bCs/>
                      <w:sz w:val="22"/>
                      <w:szCs w:val="22"/>
                    </w:rPr>
                    <w:t>ц</w:t>
                  </w:r>
                </w:p>
                <w:p w:rsidR="00F07347" w:rsidRDefault="00F07347" w:rsidP="00CF20D7">
                  <w:pPr>
                    <w:jc w:val="center"/>
                    <w:rPr>
                      <w:b/>
                      <w:bCs/>
                      <w:sz w:val="22"/>
                      <w:szCs w:val="22"/>
                    </w:rPr>
                  </w:pPr>
                  <w:r>
                    <w:rPr>
                      <w:b/>
                      <w:bCs/>
                      <w:sz w:val="22"/>
                      <w:szCs w:val="22"/>
                    </w:rPr>
                    <w:t>и</w:t>
                  </w:r>
                </w:p>
                <w:p w:rsidR="00F07347" w:rsidRDefault="00F07347" w:rsidP="00CF20D7">
                  <w:pPr>
                    <w:jc w:val="center"/>
                    <w:rPr>
                      <w:b/>
                      <w:bCs/>
                      <w:sz w:val="22"/>
                      <w:szCs w:val="22"/>
                    </w:rPr>
                  </w:pPr>
                  <w:r>
                    <w:rPr>
                      <w:b/>
                      <w:bCs/>
                      <w:sz w:val="22"/>
                      <w:szCs w:val="22"/>
                    </w:rPr>
                    <w:t>и</w:t>
                  </w:r>
                </w:p>
              </w:txbxContent>
            </v:textbox>
            <w10:wrap anchorx="page"/>
            <w10:anchorlock/>
          </v:rect>
        </w:pict>
      </w:r>
      <w:r w:rsidR="00CF20D7">
        <w:rPr>
          <w:b/>
          <w:bCs/>
        </w:rPr>
        <w:t xml:space="preserve">                                                  Эффективность бизнеса</w:t>
      </w:r>
    </w:p>
    <w:p w:rsidR="00CF20D7" w:rsidRDefault="00CF20D7" w:rsidP="00CF20D7">
      <w:pPr>
        <w:jc w:val="both"/>
        <w:rPr>
          <w:b/>
          <w:bCs/>
        </w:rPr>
      </w:pPr>
    </w:p>
    <w:p w:rsidR="00CF20D7" w:rsidRDefault="00CF20D7" w:rsidP="00CF20D7">
      <w:pPr>
        <w:jc w:val="both"/>
        <w:rPr>
          <w:b/>
          <w:bCs/>
        </w:rPr>
      </w:pPr>
      <w:r>
        <w:rPr>
          <w:b/>
          <w:bCs/>
        </w:rPr>
        <w:t xml:space="preserve">               5,00               сильная              средняя                низкая     </w:t>
      </w:r>
    </w:p>
    <w:p w:rsidR="00CF20D7" w:rsidRDefault="00B6604C" w:rsidP="00CF20D7">
      <w:pPr>
        <w:jc w:val="both"/>
      </w:pPr>
      <w:r>
        <w:rPr>
          <w:noProof/>
        </w:rPr>
        <w:pict>
          <v:line id="_x0000_s1121" style="position:absolute;left:0;text-align:left;z-index:251638784;mso-position-horizontal-relative:page" from="253.05pt,6.45pt" to="253.05pt,177.45pt" o:allowincell="f">
            <w10:wrap anchorx="page"/>
            <w10:anchorlock/>
          </v:line>
        </w:pict>
      </w:r>
      <w:r>
        <w:rPr>
          <w:noProof/>
        </w:rPr>
        <w:pict>
          <v:rect id="_x0000_s1122" style="position:absolute;left:0;text-align:left;margin-left:169.05pt;margin-top:6.45pt;width:279pt;height:171pt;z-index:251634688;mso-position-horizontal-relative:page" o:allowincell="f" filled="f">
            <w10:wrap anchorx="page"/>
            <w10:anchorlock/>
          </v:rect>
        </w:pict>
      </w:r>
      <w:r>
        <w:rPr>
          <w:noProof/>
        </w:rPr>
        <w:pict>
          <v:line id="_x0000_s1123" style="position:absolute;left:0;text-align:left;z-index:251639808;mso-position-horizontal-relative:page" from="355.05pt,6.45pt" to="355.05pt,177.45pt" o:allowincell="f">
            <w10:wrap anchorx="page"/>
            <w10:anchorlock/>
          </v:line>
        </w:pict>
      </w:r>
    </w:p>
    <w:p w:rsidR="00CF20D7" w:rsidRDefault="00B6604C" w:rsidP="00CF20D7">
      <w:pPr>
        <w:jc w:val="both"/>
      </w:pPr>
      <w:r>
        <w:rPr>
          <w:noProof/>
        </w:rPr>
        <w:pict>
          <v:line id="_x0000_s1124" style="position:absolute;left:0;text-align:left;flip:y;z-index:251651072" from="189.1pt,13.75pt" to="225.1pt,22.75pt">
            <v:stroke endarrow="block"/>
            <w10:anchorlock/>
          </v:line>
        </w:pict>
      </w:r>
      <w:r>
        <w:rPr>
          <w:noProof/>
        </w:rPr>
        <w:pict>
          <v:oval id="_x0000_s1125" style="position:absolute;left:0;text-align:left;margin-left:135.1pt;margin-top:13.75pt;width:54pt;height:36pt;z-index:251642880">
            <w10:anchorlock/>
          </v:oval>
        </w:pict>
      </w:r>
      <w:r w:rsidR="00CF20D7">
        <w:t xml:space="preserve">                                </w:t>
      </w:r>
      <w:r w:rsidR="00CF20D7">
        <w:rPr>
          <w:b/>
          <w:bCs/>
        </w:rPr>
        <w:t xml:space="preserve">1                            1                                2                         </w:t>
      </w:r>
      <w:r w:rsidR="00CF20D7">
        <w:t xml:space="preserve">                </w:t>
      </w:r>
    </w:p>
    <w:p w:rsidR="00CF20D7" w:rsidRDefault="00CF20D7" w:rsidP="00CF20D7">
      <w:pPr>
        <w:jc w:val="both"/>
        <w:rPr>
          <w:b/>
          <w:bCs/>
        </w:rPr>
      </w:pPr>
      <w:r>
        <w:rPr>
          <w:b/>
          <w:bCs/>
        </w:rPr>
        <w:t xml:space="preserve">                                                                                                                                сильная</w:t>
      </w:r>
    </w:p>
    <w:p w:rsidR="00CF20D7" w:rsidRDefault="00B6604C" w:rsidP="00CF20D7">
      <w:pPr>
        <w:jc w:val="both"/>
      </w:pPr>
      <w:r>
        <w:rPr>
          <w:noProof/>
        </w:rPr>
        <w:pict>
          <v:line id="_x0000_s1126" style="position:absolute;left:0;text-align:left;flip:x y;z-index:251649024" from="117.1pt,3.45pt" to="126.1pt,39.45pt">
            <v:stroke endarrow="block"/>
            <w10:anchorlock/>
          </v:lin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7" type="#_x0000_t5" style="position:absolute;left:0;text-align:left;margin-left:153.1pt;margin-top:3.45pt;width:18pt;height:18pt;z-index:251643904" fillcolor="#fc0">
            <w10:anchorlock/>
          </v:shape>
        </w:pict>
      </w:r>
      <w:r w:rsidR="00CF20D7">
        <w:t xml:space="preserve">                                       </w:t>
      </w:r>
    </w:p>
    <w:p w:rsidR="00CF20D7" w:rsidRDefault="00B6604C" w:rsidP="00CF20D7">
      <w:pPr>
        <w:jc w:val="both"/>
        <w:rPr>
          <w:b/>
          <w:bCs/>
        </w:rPr>
      </w:pPr>
      <w:r>
        <w:rPr>
          <w:noProof/>
        </w:rPr>
        <w:pict>
          <v:line id="_x0000_s1128" style="position:absolute;left:0;text-align:left;z-index:251635712;mso-position-horizontal-relative:page" from="169.05pt,5.7pt" to="448.05pt,5.7pt" o:allowincell="f">
            <w10:wrap anchorx="page"/>
            <w10:anchorlock/>
          </v:line>
        </w:pict>
      </w:r>
      <w:r w:rsidR="00CF20D7">
        <w:t xml:space="preserve">               </w:t>
      </w:r>
      <w:r w:rsidR="00CF20D7">
        <w:rPr>
          <w:b/>
          <w:bCs/>
        </w:rPr>
        <w:t xml:space="preserve">3,67  </w:t>
      </w:r>
    </w:p>
    <w:p w:rsidR="00CF20D7" w:rsidRDefault="00B6604C" w:rsidP="00CF20D7">
      <w:pPr>
        <w:jc w:val="both"/>
        <w:rPr>
          <w:b/>
          <w:bCs/>
        </w:rPr>
      </w:pPr>
      <w:r>
        <w:rPr>
          <w:noProof/>
        </w:rPr>
        <w:pict>
          <v:oval id="_x0000_s1129" style="position:absolute;left:0;text-align:left;margin-left:243.1pt;margin-top:2.1pt;width:54pt;height:45pt;z-index:251646976">
            <w10:anchorlock/>
          </v:oval>
        </w:pict>
      </w:r>
      <w:r>
        <w:rPr>
          <w:noProof/>
        </w:rPr>
        <w:pict>
          <v:oval id="_x0000_s1130" style="position:absolute;left:0;text-align:left;margin-left:117.1pt;margin-top:11.1pt;width:27pt;height:27pt;z-index:251644928">
            <w10:anchorlock/>
          </v:oval>
        </w:pict>
      </w:r>
      <w:r w:rsidR="00CF20D7">
        <w:rPr>
          <w:b/>
          <w:bCs/>
        </w:rPr>
        <w:t xml:space="preserve">                                1                            2                                3                                               </w:t>
      </w:r>
    </w:p>
    <w:p w:rsidR="00CF20D7" w:rsidRDefault="00B6604C" w:rsidP="00CF20D7">
      <w:pPr>
        <w:jc w:val="both"/>
        <w:rPr>
          <w:b/>
          <w:bCs/>
        </w:rPr>
      </w:pPr>
      <w:r>
        <w:rPr>
          <w:noProof/>
        </w:rPr>
        <w:pict>
          <v:shape id="_x0000_s1131" type="#_x0000_t5" style="position:absolute;left:0;text-align:left;margin-left:252.1pt;margin-top:5.95pt;width:36pt;height:27pt;z-index:251648000" fillcolor="#0cf">
            <w10:anchorlock/>
          </v:shape>
        </w:pict>
      </w:r>
      <w:r>
        <w:rPr>
          <w:noProof/>
        </w:rPr>
        <w:pict>
          <v:shape id="_x0000_s1132" type="#_x0000_t5" style="position:absolute;left:0;text-align:left;margin-left:126.1pt;margin-top:5.95pt;width:9pt;height:18pt;z-index:251645952" fillcolor="#c9f">
            <w10:anchorlock/>
          </v:shape>
        </w:pict>
      </w:r>
      <w:r w:rsidR="00CF20D7">
        <w:rPr>
          <w:b/>
          <w:bCs/>
        </w:rPr>
        <w:t xml:space="preserve">                                                                                                                                средняя            </w:t>
      </w:r>
    </w:p>
    <w:p w:rsidR="00CF20D7" w:rsidRDefault="00B6604C" w:rsidP="00CF20D7">
      <w:pPr>
        <w:jc w:val="both"/>
        <w:rPr>
          <w:b/>
          <w:bCs/>
        </w:rPr>
      </w:pPr>
      <w:r>
        <w:rPr>
          <w:noProof/>
        </w:rPr>
        <w:pict>
          <v:line id="_x0000_s1133" style="position:absolute;left:0;text-align:left;z-index:251650048" from="288.1pt,9.8pt" to="324.1pt,36.8pt">
            <v:stroke endarrow="block"/>
            <w10:anchorlock/>
          </v:line>
        </w:pict>
      </w:r>
    </w:p>
    <w:p w:rsidR="00CF20D7" w:rsidRDefault="00B6604C" w:rsidP="00CF20D7">
      <w:pPr>
        <w:jc w:val="both"/>
        <w:rPr>
          <w:b/>
          <w:bCs/>
        </w:rPr>
      </w:pPr>
      <w:r>
        <w:rPr>
          <w:noProof/>
        </w:rPr>
        <w:pict>
          <v:line id="_x0000_s1134" style="position:absolute;left:0;text-align:left;z-index:251636736;mso-position-horizontal-relative:page" from="175.05pt,13.65pt" to="454.05pt,13.65pt">
            <w10:wrap anchorx="page"/>
            <w10:anchorlock/>
          </v:line>
        </w:pict>
      </w:r>
      <w:r w:rsidR="00CF20D7">
        <w:rPr>
          <w:b/>
          <w:bCs/>
        </w:rPr>
        <w:t xml:space="preserve">               2,23 </w:t>
      </w:r>
    </w:p>
    <w:p w:rsidR="00CF20D7" w:rsidRDefault="00CF20D7" w:rsidP="00CF20D7">
      <w:pPr>
        <w:jc w:val="both"/>
        <w:rPr>
          <w:b/>
          <w:bCs/>
        </w:rPr>
      </w:pPr>
      <w:r>
        <w:rPr>
          <w:b/>
          <w:bCs/>
        </w:rPr>
        <w:t xml:space="preserve">                                2                           3                                3                               </w:t>
      </w:r>
    </w:p>
    <w:p w:rsidR="00CF20D7" w:rsidRDefault="00CF20D7" w:rsidP="00CF20D7">
      <w:pPr>
        <w:jc w:val="both"/>
        <w:rPr>
          <w:b/>
          <w:bCs/>
        </w:rPr>
      </w:pPr>
      <w:r>
        <w:rPr>
          <w:b/>
          <w:bCs/>
        </w:rPr>
        <w:t xml:space="preserve">                                                                                                                                слабая</w:t>
      </w:r>
    </w:p>
    <w:p w:rsidR="00CF20D7" w:rsidRDefault="00CF20D7" w:rsidP="00CF20D7">
      <w:pPr>
        <w:jc w:val="both"/>
        <w:rPr>
          <w:b/>
          <w:bCs/>
        </w:rPr>
      </w:pPr>
    </w:p>
    <w:p w:rsidR="00CF20D7" w:rsidRDefault="00CF20D7" w:rsidP="00CF20D7">
      <w:pPr>
        <w:jc w:val="both"/>
        <w:rPr>
          <w:b/>
          <w:bCs/>
        </w:rPr>
      </w:pPr>
      <w:r>
        <w:rPr>
          <w:b/>
          <w:bCs/>
        </w:rPr>
        <w:t xml:space="preserve">               1,00 </w:t>
      </w:r>
    </w:p>
    <w:p w:rsidR="00CF20D7" w:rsidRDefault="00CF20D7" w:rsidP="00CF20D7">
      <w:pPr>
        <w:jc w:val="both"/>
        <w:rPr>
          <w:b/>
          <w:bCs/>
        </w:rPr>
      </w:pPr>
      <w:r>
        <w:rPr>
          <w:b/>
          <w:bCs/>
        </w:rPr>
        <w:t xml:space="preserve">                        5,00                      3,67                            2,23                      1,00              </w:t>
      </w:r>
    </w:p>
    <w:p w:rsidR="00CF20D7" w:rsidRDefault="00CF20D7" w:rsidP="00CF20D7">
      <w:pPr>
        <w:jc w:val="both"/>
        <w:rPr>
          <w:b/>
          <w:bCs/>
        </w:rPr>
      </w:pPr>
    </w:p>
    <w:p w:rsidR="00CF20D7" w:rsidRPr="00967632" w:rsidRDefault="00CF20D7" w:rsidP="00CF20D7">
      <w:pPr>
        <w:numPr>
          <w:ilvl w:val="0"/>
          <w:numId w:val="4"/>
        </w:numPr>
        <w:tabs>
          <w:tab w:val="left" w:pos="2220"/>
        </w:tabs>
        <w:jc w:val="both"/>
        <w:rPr>
          <w:b/>
          <w:bCs/>
          <w:sz w:val="22"/>
          <w:szCs w:val="22"/>
        </w:rPr>
      </w:pPr>
      <w:r w:rsidRPr="00967632">
        <w:rPr>
          <w:b/>
          <w:bCs/>
          <w:sz w:val="22"/>
          <w:szCs w:val="22"/>
        </w:rPr>
        <w:t>Вложения /  Рост</w:t>
      </w:r>
    </w:p>
    <w:p w:rsidR="00CF20D7" w:rsidRPr="00967632" w:rsidRDefault="00CF20D7" w:rsidP="00CF20D7">
      <w:pPr>
        <w:numPr>
          <w:ilvl w:val="0"/>
          <w:numId w:val="4"/>
        </w:numPr>
        <w:tabs>
          <w:tab w:val="left" w:pos="2220"/>
        </w:tabs>
        <w:jc w:val="both"/>
        <w:rPr>
          <w:b/>
          <w:bCs/>
          <w:sz w:val="22"/>
          <w:szCs w:val="22"/>
        </w:rPr>
      </w:pPr>
      <w:r w:rsidRPr="00967632">
        <w:rPr>
          <w:b/>
          <w:bCs/>
          <w:sz w:val="22"/>
          <w:szCs w:val="22"/>
        </w:rPr>
        <w:t>Избирательность /  Доходы</w:t>
      </w:r>
    </w:p>
    <w:p w:rsidR="00CF20D7" w:rsidRDefault="00CF20D7" w:rsidP="00CF20D7">
      <w:pPr>
        <w:numPr>
          <w:ilvl w:val="0"/>
          <w:numId w:val="4"/>
        </w:numPr>
        <w:tabs>
          <w:tab w:val="left" w:pos="2220"/>
        </w:tabs>
        <w:jc w:val="both"/>
        <w:rPr>
          <w:b/>
          <w:bCs/>
          <w:sz w:val="22"/>
          <w:szCs w:val="22"/>
        </w:rPr>
      </w:pPr>
      <w:r w:rsidRPr="00967632">
        <w:rPr>
          <w:b/>
          <w:bCs/>
          <w:sz w:val="22"/>
          <w:szCs w:val="22"/>
        </w:rPr>
        <w:t>Уборка «урожая» /  Ликвидация</w:t>
      </w:r>
    </w:p>
    <w:p w:rsidR="00CF20D7" w:rsidRDefault="00CF20D7" w:rsidP="00CF20D7">
      <w:pPr>
        <w:tabs>
          <w:tab w:val="left" w:pos="2220"/>
        </w:tabs>
        <w:jc w:val="both"/>
        <w:rPr>
          <w:b/>
          <w:bCs/>
          <w:sz w:val="22"/>
          <w:szCs w:val="22"/>
        </w:rPr>
      </w:pPr>
    </w:p>
    <w:p w:rsidR="00FF2EB2" w:rsidRPr="00FF2EB2" w:rsidRDefault="00FF2EB2" w:rsidP="00FF2EB2">
      <w:pPr>
        <w:spacing w:line="360" w:lineRule="auto"/>
        <w:ind w:firstLine="709"/>
        <w:jc w:val="both"/>
        <w:rPr>
          <w:b/>
          <w:bCs/>
          <w:color w:val="000000"/>
          <w:sz w:val="28"/>
          <w:szCs w:val="28"/>
        </w:rPr>
      </w:pPr>
    </w:p>
    <w:p w:rsidR="00CF20D7" w:rsidRPr="00FF2EB2" w:rsidRDefault="00CF20D7" w:rsidP="00FF2EB2">
      <w:pPr>
        <w:spacing w:line="360" w:lineRule="auto"/>
        <w:ind w:firstLine="709"/>
        <w:jc w:val="both"/>
        <w:rPr>
          <w:color w:val="000000"/>
          <w:sz w:val="28"/>
          <w:szCs w:val="28"/>
        </w:rPr>
      </w:pPr>
      <w:r w:rsidRPr="00FF2EB2">
        <w:rPr>
          <w:color w:val="000000"/>
          <w:sz w:val="28"/>
          <w:szCs w:val="28"/>
        </w:rPr>
        <w:t>Б). Стратегия.</w:t>
      </w:r>
    </w:p>
    <w:p w:rsidR="00CF20D7" w:rsidRDefault="00CF20D7" w:rsidP="00CF20D7">
      <w:pPr>
        <w:jc w:val="both"/>
        <w:rPr>
          <w:b/>
          <w:bCs/>
        </w:rPr>
      </w:pPr>
      <w:r>
        <w:rPr>
          <w:b/>
          <w:bCs/>
        </w:rPr>
        <w:t xml:space="preserve">                                                  Эффективность бизнеса</w:t>
      </w:r>
    </w:p>
    <w:p w:rsidR="00CF20D7" w:rsidRDefault="00CF20D7" w:rsidP="00CF20D7">
      <w:pPr>
        <w:jc w:val="both"/>
        <w:rPr>
          <w:b/>
          <w:bCs/>
        </w:rPr>
      </w:pPr>
      <w:r>
        <w:rPr>
          <w:b/>
          <w:bCs/>
        </w:rPr>
        <w:t xml:space="preserve">    Сильная                                          Средняя                                        Слабая                  </w:t>
      </w:r>
    </w:p>
    <w:tbl>
      <w:tblPr>
        <w:tblW w:w="8820" w:type="dxa"/>
        <w:tblInd w:w="3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22"/>
        <w:gridCol w:w="3190"/>
        <w:gridCol w:w="2908"/>
      </w:tblGrid>
      <w:tr w:rsidR="00CF20D7" w:rsidTr="00FF2EB2">
        <w:tc>
          <w:tcPr>
            <w:tcW w:w="2722" w:type="dxa"/>
            <w:tcBorders>
              <w:top w:val="single" w:sz="6" w:space="0" w:color="auto"/>
              <w:bottom w:val="single" w:sz="6" w:space="0" w:color="auto"/>
              <w:right w:val="single" w:sz="6" w:space="0" w:color="auto"/>
            </w:tcBorders>
          </w:tcPr>
          <w:p w:rsidR="00CF20D7" w:rsidRPr="00B94F71" w:rsidRDefault="00CF20D7" w:rsidP="00A23E50">
            <w:pPr>
              <w:pStyle w:val="4"/>
              <w:rPr>
                <w:sz w:val="20"/>
                <w:szCs w:val="20"/>
              </w:rPr>
            </w:pPr>
            <w:r w:rsidRPr="00B94F71">
              <w:rPr>
                <w:sz w:val="20"/>
                <w:szCs w:val="20"/>
              </w:rPr>
              <w:t>Защищенная  позиция</w:t>
            </w:r>
          </w:p>
          <w:p w:rsidR="00CF20D7" w:rsidRPr="00B94F71" w:rsidRDefault="00CF20D7" w:rsidP="00A23E50">
            <w:pPr>
              <w:jc w:val="both"/>
              <w:rPr>
                <w:sz w:val="20"/>
                <w:szCs w:val="20"/>
              </w:rPr>
            </w:pPr>
            <w:r w:rsidRPr="00B94F71">
              <w:rPr>
                <w:sz w:val="20"/>
                <w:szCs w:val="20"/>
              </w:rPr>
              <w:t>- max инвестиции в развитие</w:t>
            </w:r>
          </w:p>
          <w:p w:rsidR="00CF20D7" w:rsidRPr="00B94F71" w:rsidRDefault="00B6604C" w:rsidP="00A23E50">
            <w:pPr>
              <w:jc w:val="both"/>
              <w:rPr>
                <w:sz w:val="20"/>
                <w:szCs w:val="20"/>
              </w:rPr>
            </w:pPr>
            <w:r>
              <w:rPr>
                <w:noProof/>
              </w:rPr>
              <w:pict>
                <v:rect id="_x0000_s1135" style="position:absolute;left:0;text-align:left;margin-left:-54pt;margin-top:4.2pt;width:27pt;height:278.95pt;z-index:251641856;mso-position-horizontal-relative:page" o:allowincell="f">
                  <v:textbox inset="0,0,0,0">
                    <w:txbxContent>
                      <w:p w:rsidR="00F07347" w:rsidRDefault="00F07347" w:rsidP="00CF20D7">
                        <w:pPr>
                          <w:rPr>
                            <w:b/>
                            <w:bCs/>
                            <w:sz w:val="22"/>
                            <w:szCs w:val="22"/>
                          </w:rPr>
                        </w:pPr>
                        <w:r>
                          <w:rPr>
                            <w:b/>
                            <w:bCs/>
                            <w:sz w:val="22"/>
                            <w:szCs w:val="22"/>
                          </w:rPr>
                          <w:t>К</w:t>
                        </w:r>
                      </w:p>
                      <w:p w:rsidR="00F07347" w:rsidRDefault="00F07347" w:rsidP="00CF20D7">
                        <w:pPr>
                          <w:rPr>
                            <w:b/>
                            <w:bCs/>
                            <w:sz w:val="22"/>
                            <w:szCs w:val="22"/>
                          </w:rPr>
                        </w:pPr>
                        <w:r>
                          <w:rPr>
                            <w:b/>
                            <w:bCs/>
                            <w:sz w:val="22"/>
                            <w:szCs w:val="22"/>
                          </w:rPr>
                          <w:t>О</w:t>
                        </w:r>
                      </w:p>
                      <w:p w:rsidR="00F07347" w:rsidRDefault="00F07347" w:rsidP="00CF20D7">
                        <w:pPr>
                          <w:rPr>
                            <w:b/>
                            <w:bCs/>
                            <w:sz w:val="22"/>
                            <w:szCs w:val="22"/>
                          </w:rPr>
                        </w:pPr>
                        <w:r>
                          <w:rPr>
                            <w:b/>
                            <w:bCs/>
                            <w:sz w:val="22"/>
                            <w:szCs w:val="22"/>
                          </w:rPr>
                          <w:t>Н</w:t>
                        </w:r>
                      </w:p>
                      <w:p w:rsidR="00F07347" w:rsidRDefault="00F07347" w:rsidP="00CF20D7">
                        <w:pPr>
                          <w:rPr>
                            <w:b/>
                            <w:bCs/>
                            <w:sz w:val="22"/>
                            <w:szCs w:val="22"/>
                          </w:rPr>
                        </w:pPr>
                        <w:r>
                          <w:rPr>
                            <w:b/>
                            <w:bCs/>
                            <w:sz w:val="22"/>
                            <w:szCs w:val="22"/>
                          </w:rPr>
                          <w:t>К</w:t>
                        </w:r>
                      </w:p>
                      <w:p w:rsidR="00F07347" w:rsidRDefault="00F07347" w:rsidP="00CF20D7">
                        <w:pPr>
                          <w:rPr>
                            <w:b/>
                            <w:bCs/>
                            <w:sz w:val="22"/>
                            <w:szCs w:val="22"/>
                          </w:rPr>
                        </w:pPr>
                        <w:r>
                          <w:rPr>
                            <w:b/>
                            <w:bCs/>
                            <w:sz w:val="22"/>
                            <w:szCs w:val="22"/>
                          </w:rPr>
                          <w:t>У</w:t>
                        </w:r>
                      </w:p>
                      <w:p w:rsidR="00F07347" w:rsidRDefault="00F07347" w:rsidP="00CF20D7">
                        <w:pPr>
                          <w:rPr>
                            <w:b/>
                            <w:bCs/>
                            <w:sz w:val="22"/>
                            <w:szCs w:val="22"/>
                          </w:rPr>
                        </w:pPr>
                        <w:r>
                          <w:rPr>
                            <w:b/>
                            <w:bCs/>
                            <w:sz w:val="22"/>
                            <w:szCs w:val="22"/>
                          </w:rPr>
                          <w:t>Р</w:t>
                        </w:r>
                      </w:p>
                      <w:p w:rsidR="00F07347" w:rsidRDefault="00F07347" w:rsidP="00CF20D7">
                        <w:pPr>
                          <w:rPr>
                            <w:b/>
                            <w:bCs/>
                            <w:sz w:val="22"/>
                            <w:szCs w:val="22"/>
                          </w:rPr>
                        </w:pPr>
                        <w:r>
                          <w:rPr>
                            <w:b/>
                            <w:bCs/>
                            <w:sz w:val="22"/>
                            <w:szCs w:val="22"/>
                          </w:rPr>
                          <w:t>Е</w:t>
                        </w:r>
                      </w:p>
                      <w:p w:rsidR="00F07347" w:rsidRDefault="00F07347" w:rsidP="00CF20D7">
                        <w:pPr>
                          <w:rPr>
                            <w:b/>
                            <w:bCs/>
                            <w:sz w:val="22"/>
                            <w:szCs w:val="22"/>
                          </w:rPr>
                        </w:pPr>
                        <w:r>
                          <w:rPr>
                            <w:b/>
                            <w:bCs/>
                            <w:sz w:val="22"/>
                            <w:szCs w:val="22"/>
                          </w:rPr>
                          <w:t>Н</w:t>
                        </w:r>
                      </w:p>
                      <w:p w:rsidR="00F07347" w:rsidRDefault="00F07347" w:rsidP="00CF20D7">
                        <w:pPr>
                          <w:rPr>
                            <w:b/>
                            <w:bCs/>
                            <w:sz w:val="22"/>
                            <w:szCs w:val="22"/>
                          </w:rPr>
                        </w:pPr>
                        <w:r>
                          <w:rPr>
                            <w:b/>
                            <w:bCs/>
                            <w:sz w:val="22"/>
                            <w:szCs w:val="22"/>
                          </w:rPr>
                          <w:t>Т</w:t>
                        </w:r>
                      </w:p>
                      <w:p w:rsidR="00F07347" w:rsidRDefault="00F07347" w:rsidP="00CF20D7">
                        <w:pPr>
                          <w:rPr>
                            <w:b/>
                            <w:bCs/>
                            <w:sz w:val="22"/>
                            <w:szCs w:val="22"/>
                          </w:rPr>
                        </w:pPr>
                        <w:r>
                          <w:rPr>
                            <w:b/>
                            <w:bCs/>
                            <w:sz w:val="22"/>
                            <w:szCs w:val="22"/>
                          </w:rPr>
                          <w:t>Н</w:t>
                        </w:r>
                      </w:p>
                      <w:p w:rsidR="00F07347" w:rsidRDefault="00F07347" w:rsidP="00CF20D7">
                        <w:pPr>
                          <w:rPr>
                            <w:b/>
                            <w:bCs/>
                            <w:sz w:val="22"/>
                            <w:szCs w:val="22"/>
                          </w:rPr>
                        </w:pPr>
                        <w:r>
                          <w:rPr>
                            <w:b/>
                            <w:bCs/>
                            <w:sz w:val="22"/>
                            <w:szCs w:val="22"/>
                          </w:rPr>
                          <w:t>Ы</w:t>
                        </w:r>
                      </w:p>
                      <w:p w:rsidR="00F07347" w:rsidRDefault="00F07347" w:rsidP="00CF20D7">
                        <w:pPr>
                          <w:rPr>
                            <w:b/>
                            <w:bCs/>
                            <w:sz w:val="22"/>
                            <w:szCs w:val="22"/>
                          </w:rPr>
                        </w:pPr>
                        <w:r>
                          <w:rPr>
                            <w:b/>
                            <w:bCs/>
                            <w:sz w:val="22"/>
                            <w:szCs w:val="22"/>
                          </w:rPr>
                          <w:t>Е</w:t>
                        </w:r>
                      </w:p>
                      <w:p w:rsidR="00F07347" w:rsidRDefault="00F07347" w:rsidP="00CF20D7">
                        <w:pPr>
                          <w:rPr>
                            <w:b/>
                            <w:bCs/>
                            <w:sz w:val="22"/>
                            <w:szCs w:val="22"/>
                          </w:rPr>
                        </w:pPr>
                      </w:p>
                      <w:p w:rsidR="00F07347" w:rsidRDefault="00F07347" w:rsidP="00CF20D7">
                        <w:pPr>
                          <w:rPr>
                            <w:b/>
                            <w:bCs/>
                            <w:sz w:val="22"/>
                            <w:szCs w:val="22"/>
                          </w:rPr>
                        </w:pPr>
                      </w:p>
                      <w:p w:rsidR="00F07347" w:rsidRDefault="00F07347" w:rsidP="00CF20D7">
                        <w:pPr>
                          <w:rPr>
                            <w:b/>
                            <w:bCs/>
                            <w:sz w:val="22"/>
                            <w:szCs w:val="22"/>
                          </w:rPr>
                        </w:pPr>
                        <w:r>
                          <w:rPr>
                            <w:b/>
                            <w:bCs/>
                            <w:sz w:val="22"/>
                            <w:szCs w:val="22"/>
                          </w:rPr>
                          <w:t>П</w:t>
                        </w:r>
                      </w:p>
                      <w:p w:rsidR="00F07347" w:rsidRDefault="00F07347" w:rsidP="00CF20D7">
                        <w:pPr>
                          <w:rPr>
                            <w:b/>
                            <w:bCs/>
                            <w:sz w:val="22"/>
                            <w:szCs w:val="22"/>
                          </w:rPr>
                        </w:pPr>
                        <w:r>
                          <w:rPr>
                            <w:b/>
                            <w:bCs/>
                            <w:sz w:val="22"/>
                            <w:szCs w:val="22"/>
                          </w:rPr>
                          <w:t>О</w:t>
                        </w:r>
                      </w:p>
                      <w:p w:rsidR="00F07347" w:rsidRDefault="00F07347" w:rsidP="00CF20D7">
                        <w:pPr>
                          <w:rPr>
                            <w:b/>
                            <w:bCs/>
                            <w:sz w:val="22"/>
                            <w:szCs w:val="22"/>
                          </w:rPr>
                        </w:pPr>
                        <w:r>
                          <w:rPr>
                            <w:b/>
                            <w:bCs/>
                            <w:sz w:val="22"/>
                            <w:szCs w:val="22"/>
                          </w:rPr>
                          <w:t>З</w:t>
                        </w:r>
                      </w:p>
                      <w:p w:rsidR="00F07347" w:rsidRDefault="00F07347" w:rsidP="00CF20D7">
                        <w:pPr>
                          <w:rPr>
                            <w:b/>
                            <w:bCs/>
                            <w:sz w:val="22"/>
                            <w:szCs w:val="22"/>
                          </w:rPr>
                        </w:pPr>
                        <w:r>
                          <w:rPr>
                            <w:b/>
                            <w:bCs/>
                            <w:sz w:val="22"/>
                            <w:szCs w:val="22"/>
                          </w:rPr>
                          <w:t>И</w:t>
                        </w:r>
                      </w:p>
                      <w:p w:rsidR="00F07347" w:rsidRDefault="00F07347" w:rsidP="00CF20D7">
                        <w:pPr>
                          <w:rPr>
                            <w:b/>
                            <w:bCs/>
                            <w:sz w:val="22"/>
                            <w:szCs w:val="22"/>
                          </w:rPr>
                        </w:pPr>
                        <w:r>
                          <w:rPr>
                            <w:b/>
                            <w:bCs/>
                            <w:sz w:val="22"/>
                            <w:szCs w:val="22"/>
                          </w:rPr>
                          <w:t>Ц</w:t>
                        </w:r>
                      </w:p>
                      <w:p w:rsidR="00F07347" w:rsidRDefault="00F07347" w:rsidP="00CF20D7">
                        <w:pPr>
                          <w:rPr>
                            <w:b/>
                            <w:bCs/>
                            <w:sz w:val="22"/>
                            <w:szCs w:val="22"/>
                          </w:rPr>
                        </w:pPr>
                        <w:r>
                          <w:rPr>
                            <w:b/>
                            <w:bCs/>
                            <w:sz w:val="22"/>
                            <w:szCs w:val="22"/>
                          </w:rPr>
                          <w:t>И</w:t>
                        </w:r>
                      </w:p>
                      <w:p w:rsidR="00F07347" w:rsidRDefault="00F07347" w:rsidP="00CF20D7">
                        <w:pPr>
                          <w:rPr>
                            <w:b/>
                            <w:bCs/>
                            <w:sz w:val="22"/>
                            <w:szCs w:val="22"/>
                          </w:rPr>
                        </w:pPr>
                        <w:r>
                          <w:rPr>
                            <w:b/>
                            <w:bCs/>
                            <w:sz w:val="22"/>
                            <w:szCs w:val="22"/>
                          </w:rPr>
                          <w:t>И</w:t>
                        </w:r>
                      </w:p>
                      <w:p w:rsidR="00F07347" w:rsidRDefault="00F07347" w:rsidP="00CF20D7">
                        <w:pPr>
                          <w:rPr>
                            <w:b/>
                            <w:bCs/>
                            <w:sz w:val="22"/>
                            <w:szCs w:val="22"/>
                          </w:rPr>
                        </w:pPr>
                      </w:p>
                    </w:txbxContent>
                  </v:textbox>
                  <w10:wrap anchorx="page"/>
                  <w10:anchorlock/>
                </v:rect>
              </w:pict>
            </w:r>
            <w:r w:rsidR="00CF20D7" w:rsidRPr="00B94F71">
              <w:rPr>
                <w:sz w:val="20"/>
                <w:szCs w:val="20"/>
              </w:rPr>
              <w:t>- концентрация усилий на поддержании эффективности</w:t>
            </w:r>
          </w:p>
        </w:tc>
        <w:tc>
          <w:tcPr>
            <w:tcW w:w="3190" w:type="dxa"/>
            <w:tcBorders>
              <w:top w:val="single" w:sz="6" w:space="0" w:color="auto"/>
              <w:left w:val="single" w:sz="6" w:space="0" w:color="auto"/>
              <w:bottom w:val="single" w:sz="6" w:space="0" w:color="auto"/>
              <w:right w:val="single" w:sz="6" w:space="0" w:color="auto"/>
            </w:tcBorders>
          </w:tcPr>
          <w:p w:rsidR="00CF20D7" w:rsidRPr="00B94F71" w:rsidRDefault="00CF20D7" w:rsidP="00A23E50">
            <w:pPr>
              <w:jc w:val="both"/>
              <w:rPr>
                <w:b/>
                <w:bCs/>
                <w:sz w:val="20"/>
                <w:szCs w:val="20"/>
              </w:rPr>
            </w:pPr>
            <w:r w:rsidRPr="00B94F71">
              <w:rPr>
                <w:b/>
                <w:bCs/>
                <w:sz w:val="20"/>
                <w:szCs w:val="20"/>
              </w:rPr>
              <w:t>Инвестируем в расширение производства</w:t>
            </w:r>
          </w:p>
          <w:p w:rsidR="00CF20D7" w:rsidRPr="00B94F71" w:rsidRDefault="00CF20D7" w:rsidP="00A23E50">
            <w:pPr>
              <w:jc w:val="both"/>
              <w:rPr>
                <w:sz w:val="20"/>
                <w:szCs w:val="20"/>
              </w:rPr>
            </w:pPr>
            <w:r w:rsidRPr="00B94F71">
              <w:rPr>
                <w:sz w:val="20"/>
                <w:szCs w:val="20"/>
              </w:rPr>
              <w:t>- стремление к лидерству</w:t>
            </w:r>
          </w:p>
          <w:p w:rsidR="00CF20D7" w:rsidRPr="00B94F71" w:rsidRDefault="00CF20D7" w:rsidP="00A23E50">
            <w:pPr>
              <w:jc w:val="both"/>
              <w:rPr>
                <w:sz w:val="20"/>
                <w:szCs w:val="20"/>
              </w:rPr>
            </w:pPr>
            <w:r w:rsidRPr="00B94F71">
              <w:rPr>
                <w:sz w:val="20"/>
                <w:szCs w:val="20"/>
              </w:rPr>
              <w:t>- избирательные инвестиции по критерию эффективности</w:t>
            </w:r>
          </w:p>
          <w:p w:rsidR="00CF20D7" w:rsidRPr="00B94F71" w:rsidRDefault="00CF20D7" w:rsidP="00A23E50">
            <w:pPr>
              <w:jc w:val="both"/>
              <w:rPr>
                <w:sz w:val="20"/>
                <w:szCs w:val="20"/>
              </w:rPr>
            </w:pPr>
            <w:r w:rsidRPr="00B94F71">
              <w:rPr>
                <w:sz w:val="20"/>
                <w:szCs w:val="20"/>
              </w:rPr>
              <w:t>- укрепление уязвимых мест</w:t>
            </w:r>
          </w:p>
        </w:tc>
        <w:tc>
          <w:tcPr>
            <w:tcW w:w="2908" w:type="dxa"/>
            <w:tcBorders>
              <w:top w:val="single" w:sz="6" w:space="0" w:color="auto"/>
              <w:left w:val="single" w:sz="6" w:space="0" w:color="auto"/>
              <w:bottom w:val="single" w:sz="6" w:space="0" w:color="auto"/>
            </w:tcBorders>
          </w:tcPr>
          <w:p w:rsidR="00CF20D7" w:rsidRPr="00B94F71" w:rsidRDefault="00CF20D7" w:rsidP="00A23E50">
            <w:pPr>
              <w:jc w:val="both"/>
              <w:rPr>
                <w:b/>
                <w:bCs/>
                <w:sz w:val="20"/>
                <w:szCs w:val="20"/>
              </w:rPr>
            </w:pPr>
            <w:r w:rsidRPr="00B94F71">
              <w:rPr>
                <w:b/>
                <w:bCs/>
                <w:sz w:val="20"/>
                <w:szCs w:val="20"/>
              </w:rPr>
              <w:t>Избирательное расширение производства</w:t>
            </w:r>
          </w:p>
          <w:p w:rsidR="00CF20D7" w:rsidRPr="00B94F71" w:rsidRDefault="00CF20D7" w:rsidP="00A23E50">
            <w:pPr>
              <w:jc w:val="both"/>
              <w:rPr>
                <w:sz w:val="20"/>
                <w:szCs w:val="20"/>
              </w:rPr>
            </w:pPr>
            <w:r w:rsidRPr="00B94F71">
              <w:rPr>
                <w:sz w:val="20"/>
                <w:szCs w:val="20"/>
              </w:rPr>
              <w:t>- специализация на избранных направлениях</w:t>
            </w:r>
          </w:p>
          <w:p w:rsidR="00CF20D7" w:rsidRPr="00B94F71" w:rsidRDefault="00CF20D7" w:rsidP="00A23E50">
            <w:pPr>
              <w:jc w:val="both"/>
              <w:rPr>
                <w:sz w:val="20"/>
                <w:szCs w:val="20"/>
              </w:rPr>
            </w:pPr>
            <w:r w:rsidRPr="00B94F71">
              <w:rPr>
                <w:sz w:val="20"/>
                <w:szCs w:val="20"/>
              </w:rPr>
              <w:t>- поиск путей преодоления слабостей</w:t>
            </w:r>
          </w:p>
          <w:p w:rsidR="00CF20D7" w:rsidRPr="00B94F71" w:rsidRDefault="00CF20D7" w:rsidP="00A23E50">
            <w:pPr>
              <w:jc w:val="both"/>
              <w:rPr>
                <w:sz w:val="20"/>
                <w:szCs w:val="20"/>
              </w:rPr>
            </w:pPr>
            <w:r w:rsidRPr="00B94F71">
              <w:rPr>
                <w:sz w:val="20"/>
                <w:szCs w:val="20"/>
              </w:rPr>
              <w:t>- ликвидация в случае отсутствия стабильного роста</w:t>
            </w:r>
          </w:p>
        </w:tc>
      </w:tr>
      <w:tr w:rsidR="00CF20D7" w:rsidTr="00FF2EB2">
        <w:tc>
          <w:tcPr>
            <w:tcW w:w="2722" w:type="dxa"/>
            <w:tcBorders>
              <w:top w:val="single" w:sz="6" w:space="0" w:color="auto"/>
              <w:bottom w:val="single" w:sz="6" w:space="0" w:color="auto"/>
              <w:right w:val="single" w:sz="6" w:space="0" w:color="auto"/>
            </w:tcBorders>
          </w:tcPr>
          <w:p w:rsidR="00CF20D7" w:rsidRPr="00B94F71" w:rsidRDefault="00CF20D7" w:rsidP="00A23E50">
            <w:pPr>
              <w:jc w:val="both"/>
              <w:rPr>
                <w:b/>
                <w:bCs/>
                <w:sz w:val="20"/>
                <w:szCs w:val="20"/>
              </w:rPr>
            </w:pPr>
            <w:r w:rsidRPr="00B94F71">
              <w:rPr>
                <w:b/>
                <w:bCs/>
                <w:sz w:val="20"/>
                <w:szCs w:val="20"/>
              </w:rPr>
              <w:t>Избирательное расширение производства</w:t>
            </w:r>
          </w:p>
          <w:p w:rsidR="00CF20D7" w:rsidRPr="00B94F71" w:rsidRDefault="00CF20D7" w:rsidP="00A23E50">
            <w:pPr>
              <w:jc w:val="both"/>
              <w:rPr>
                <w:sz w:val="20"/>
                <w:szCs w:val="20"/>
              </w:rPr>
            </w:pPr>
            <w:r w:rsidRPr="00B94F71">
              <w:rPr>
                <w:sz w:val="20"/>
                <w:szCs w:val="20"/>
              </w:rPr>
              <w:t>-интенсивные инвестиции в наиболее привлекательные сегменты</w:t>
            </w:r>
          </w:p>
          <w:p w:rsidR="00CF20D7" w:rsidRPr="00B94F71" w:rsidRDefault="00CF20D7" w:rsidP="00A23E50">
            <w:pPr>
              <w:jc w:val="both"/>
              <w:rPr>
                <w:sz w:val="20"/>
                <w:szCs w:val="20"/>
              </w:rPr>
            </w:pPr>
            <w:r w:rsidRPr="00B94F71">
              <w:rPr>
                <w:sz w:val="20"/>
                <w:szCs w:val="20"/>
              </w:rPr>
              <w:t>-создание предпосылок успешной конкуренции</w:t>
            </w:r>
          </w:p>
          <w:p w:rsidR="00CF20D7" w:rsidRPr="00B94F71" w:rsidRDefault="00CF20D7" w:rsidP="00A23E50">
            <w:pPr>
              <w:jc w:val="both"/>
              <w:rPr>
                <w:sz w:val="20"/>
                <w:szCs w:val="20"/>
              </w:rPr>
            </w:pPr>
            <w:r w:rsidRPr="00B94F71">
              <w:rPr>
                <w:sz w:val="20"/>
                <w:szCs w:val="20"/>
              </w:rPr>
              <w:t>-увеличение доходности за счет повышения производительности</w:t>
            </w:r>
          </w:p>
        </w:tc>
        <w:tc>
          <w:tcPr>
            <w:tcW w:w="3190" w:type="dxa"/>
            <w:tcBorders>
              <w:top w:val="single" w:sz="6" w:space="0" w:color="auto"/>
              <w:left w:val="single" w:sz="6" w:space="0" w:color="auto"/>
              <w:bottom w:val="single" w:sz="6" w:space="0" w:color="auto"/>
              <w:right w:val="single" w:sz="6" w:space="0" w:color="auto"/>
            </w:tcBorders>
          </w:tcPr>
          <w:p w:rsidR="00CF20D7" w:rsidRPr="00B94F71" w:rsidRDefault="00CF20D7" w:rsidP="00A23E50">
            <w:pPr>
              <w:jc w:val="both"/>
              <w:rPr>
                <w:b/>
                <w:bCs/>
                <w:sz w:val="20"/>
                <w:szCs w:val="20"/>
              </w:rPr>
            </w:pPr>
            <w:r w:rsidRPr="00B94F71">
              <w:rPr>
                <w:b/>
                <w:bCs/>
                <w:sz w:val="20"/>
                <w:szCs w:val="20"/>
              </w:rPr>
              <w:t>Избирательность/ Управление, нацеленное на доходы</w:t>
            </w:r>
          </w:p>
          <w:p w:rsidR="00CF20D7" w:rsidRPr="00B94F71" w:rsidRDefault="00CF20D7" w:rsidP="00A23E50">
            <w:pPr>
              <w:jc w:val="both"/>
              <w:rPr>
                <w:sz w:val="20"/>
                <w:szCs w:val="20"/>
              </w:rPr>
            </w:pPr>
            <w:r w:rsidRPr="00B94F71">
              <w:rPr>
                <w:sz w:val="20"/>
                <w:szCs w:val="20"/>
              </w:rPr>
              <w:t>-защита существующих программ</w:t>
            </w:r>
          </w:p>
          <w:p w:rsidR="00CF20D7" w:rsidRPr="00B94F71" w:rsidRDefault="00CF20D7" w:rsidP="00A23E50">
            <w:pPr>
              <w:jc w:val="both"/>
              <w:rPr>
                <w:sz w:val="20"/>
                <w:szCs w:val="20"/>
              </w:rPr>
            </w:pPr>
            <w:r w:rsidRPr="00B94F71">
              <w:rPr>
                <w:sz w:val="20"/>
                <w:szCs w:val="20"/>
              </w:rPr>
              <w:t>-концентрация инвестиций на направлениях с высокой доходностью и относительно низкой степенью риска</w:t>
            </w:r>
          </w:p>
        </w:tc>
        <w:tc>
          <w:tcPr>
            <w:tcW w:w="2908" w:type="dxa"/>
            <w:tcBorders>
              <w:top w:val="single" w:sz="6" w:space="0" w:color="auto"/>
              <w:left w:val="single" w:sz="6" w:space="0" w:color="auto"/>
              <w:bottom w:val="single" w:sz="6" w:space="0" w:color="auto"/>
            </w:tcBorders>
          </w:tcPr>
          <w:p w:rsidR="00CF20D7" w:rsidRPr="00B94F71" w:rsidRDefault="00CF20D7" w:rsidP="00A23E50">
            <w:pPr>
              <w:jc w:val="both"/>
              <w:rPr>
                <w:b/>
                <w:bCs/>
                <w:sz w:val="20"/>
                <w:szCs w:val="20"/>
              </w:rPr>
            </w:pPr>
            <w:r w:rsidRPr="00B94F71">
              <w:rPr>
                <w:b/>
                <w:bCs/>
                <w:sz w:val="20"/>
                <w:szCs w:val="20"/>
              </w:rPr>
              <w:t>Ограниченное расширение или уборка «урожая»</w:t>
            </w:r>
          </w:p>
          <w:p w:rsidR="00CF20D7" w:rsidRPr="00B94F71" w:rsidRDefault="00CF20D7" w:rsidP="00A23E50">
            <w:pPr>
              <w:jc w:val="both"/>
              <w:rPr>
                <w:sz w:val="20"/>
                <w:szCs w:val="20"/>
              </w:rPr>
            </w:pPr>
            <w:r w:rsidRPr="00B94F71">
              <w:rPr>
                <w:sz w:val="20"/>
                <w:szCs w:val="20"/>
              </w:rPr>
              <w:t>-поиск возможностей расширения с низкой степенью риска; если они отсутствуют – сокращение инвестиций и рационализация операций</w:t>
            </w:r>
          </w:p>
        </w:tc>
      </w:tr>
      <w:tr w:rsidR="00CF20D7" w:rsidTr="00FF2EB2">
        <w:tc>
          <w:tcPr>
            <w:tcW w:w="2722" w:type="dxa"/>
            <w:tcBorders>
              <w:top w:val="single" w:sz="6" w:space="0" w:color="auto"/>
              <w:bottom w:val="single" w:sz="6" w:space="0" w:color="auto"/>
              <w:right w:val="single" w:sz="6" w:space="0" w:color="auto"/>
            </w:tcBorders>
          </w:tcPr>
          <w:p w:rsidR="00CF20D7" w:rsidRPr="00B94F71" w:rsidRDefault="00CF20D7" w:rsidP="00A23E50">
            <w:pPr>
              <w:pStyle w:val="4"/>
              <w:jc w:val="left"/>
              <w:rPr>
                <w:sz w:val="20"/>
                <w:szCs w:val="20"/>
              </w:rPr>
            </w:pPr>
            <w:r w:rsidRPr="00B94F71">
              <w:rPr>
                <w:sz w:val="20"/>
                <w:szCs w:val="20"/>
              </w:rPr>
              <w:t>Защита и переориентация</w:t>
            </w:r>
          </w:p>
          <w:p w:rsidR="00CF20D7" w:rsidRPr="00B94F71" w:rsidRDefault="00CF20D7" w:rsidP="00A23E50">
            <w:pPr>
              <w:jc w:val="both"/>
              <w:rPr>
                <w:sz w:val="20"/>
                <w:szCs w:val="20"/>
              </w:rPr>
            </w:pPr>
            <w:r w:rsidRPr="00B94F71">
              <w:rPr>
                <w:sz w:val="20"/>
                <w:szCs w:val="20"/>
              </w:rPr>
              <w:t>-управление текущими доходами</w:t>
            </w:r>
          </w:p>
          <w:p w:rsidR="00CF20D7" w:rsidRPr="00B94F71" w:rsidRDefault="00CF20D7" w:rsidP="00A23E50">
            <w:pPr>
              <w:jc w:val="both"/>
              <w:rPr>
                <w:sz w:val="20"/>
                <w:szCs w:val="20"/>
              </w:rPr>
            </w:pPr>
            <w:r w:rsidRPr="00B94F71">
              <w:rPr>
                <w:sz w:val="20"/>
                <w:szCs w:val="20"/>
              </w:rPr>
              <w:t>-концентрация на привлекательных сегментах рынка</w:t>
            </w:r>
          </w:p>
          <w:p w:rsidR="00CF20D7" w:rsidRPr="00B94F71" w:rsidRDefault="00CF20D7" w:rsidP="00A23E50">
            <w:pPr>
              <w:jc w:val="both"/>
              <w:rPr>
                <w:sz w:val="20"/>
                <w:szCs w:val="20"/>
              </w:rPr>
            </w:pPr>
            <w:r w:rsidRPr="00B94F71">
              <w:rPr>
                <w:sz w:val="20"/>
                <w:szCs w:val="20"/>
              </w:rPr>
              <w:t>-поддержка эффективности производства</w:t>
            </w:r>
          </w:p>
        </w:tc>
        <w:tc>
          <w:tcPr>
            <w:tcW w:w="3190" w:type="dxa"/>
            <w:tcBorders>
              <w:top w:val="single" w:sz="6" w:space="0" w:color="auto"/>
              <w:left w:val="single" w:sz="6" w:space="0" w:color="auto"/>
              <w:bottom w:val="single" w:sz="6" w:space="0" w:color="auto"/>
              <w:right w:val="single" w:sz="6" w:space="0" w:color="auto"/>
            </w:tcBorders>
          </w:tcPr>
          <w:p w:rsidR="00CF20D7" w:rsidRPr="00B94F71" w:rsidRDefault="00CF20D7" w:rsidP="00A23E50">
            <w:pPr>
              <w:jc w:val="both"/>
              <w:rPr>
                <w:b/>
                <w:bCs/>
                <w:sz w:val="20"/>
                <w:szCs w:val="20"/>
              </w:rPr>
            </w:pPr>
            <w:r w:rsidRPr="00B94F71">
              <w:rPr>
                <w:b/>
                <w:bCs/>
                <w:sz w:val="20"/>
                <w:szCs w:val="20"/>
              </w:rPr>
              <w:t>Управление, нацеленное на доходы</w:t>
            </w:r>
          </w:p>
          <w:p w:rsidR="00CF20D7" w:rsidRPr="00B94F71" w:rsidRDefault="00CF20D7" w:rsidP="00A23E50">
            <w:pPr>
              <w:jc w:val="both"/>
              <w:rPr>
                <w:sz w:val="20"/>
                <w:szCs w:val="20"/>
              </w:rPr>
            </w:pPr>
            <w:r w:rsidRPr="00B94F71">
              <w:rPr>
                <w:sz w:val="20"/>
                <w:szCs w:val="20"/>
              </w:rPr>
              <w:t>-защита позиций в наиболее доходных сегментах</w:t>
            </w:r>
          </w:p>
          <w:p w:rsidR="00CF20D7" w:rsidRPr="00B94F71" w:rsidRDefault="00CF20D7" w:rsidP="00A23E50">
            <w:pPr>
              <w:jc w:val="both"/>
              <w:rPr>
                <w:sz w:val="20"/>
                <w:szCs w:val="20"/>
              </w:rPr>
            </w:pPr>
            <w:r w:rsidRPr="00B94F71">
              <w:rPr>
                <w:sz w:val="20"/>
                <w:szCs w:val="20"/>
              </w:rPr>
              <w:t>-совершенствование производства</w:t>
            </w:r>
          </w:p>
          <w:p w:rsidR="00CF20D7" w:rsidRPr="00B94F71" w:rsidRDefault="00CF20D7" w:rsidP="00A23E50">
            <w:pPr>
              <w:jc w:val="both"/>
              <w:rPr>
                <w:sz w:val="20"/>
                <w:szCs w:val="20"/>
              </w:rPr>
            </w:pPr>
            <w:r w:rsidRPr="00B94F71">
              <w:rPr>
                <w:sz w:val="20"/>
                <w:szCs w:val="20"/>
              </w:rPr>
              <w:t>сокращение инвестиций</w:t>
            </w:r>
          </w:p>
        </w:tc>
        <w:tc>
          <w:tcPr>
            <w:tcW w:w="2908" w:type="dxa"/>
            <w:tcBorders>
              <w:top w:val="single" w:sz="6" w:space="0" w:color="auto"/>
              <w:left w:val="single" w:sz="6" w:space="0" w:color="auto"/>
              <w:bottom w:val="single" w:sz="6" w:space="0" w:color="auto"/>
            </w:tcBorders>
          </w:tcPr>
          <w:p w:rsidR="00CF20D7" w:rsidRPr="00B94F71" w:rsidRDefault="00CF20D7" w:rsidP="00A23E50">
            <w:pPr>
              <w:pStyle w:val="4"/>
              <w:jc w:val="left"/>
              <w:rPr>
                <w:sz w:val="20"/>
                <w:szCs w:val="20"/>
              </w:rPr>
            </w:pPr>
            <w:r w:rsidRPr="00B94F71">
              <w:rPr>
                <w:sz w:val="20"/>
                <w:szCs w:val="20"/>
              </w:rPr>
              <w:t>Ликвидация</w:t>
            </w:r>
          </w:p>
          <w:p w:rsidR="00CF20D7" w:rsidRPr="00B94F71" w:rsidRDefault="00CF20D7" w:rsidP="00A23E50">
            <w:pPr>
              <w:jc w:val="both"/>
              <w:rPr>
                <w:sz w:val="20"/>
                <w:szCs w:val="20"/>
              </w:rPr>
            </w:pPr>
            <w:r w:rsidRPr="00B94F71">
              <w:rPr>
                <w:sz w:val="20"/>
                <w:szCs w:val="20"/>
              </w:rPr>
              <w:t>-выбор момента для продажи СБЕ по max стоимости</w:t>
            </w:r>
          </w:p>
          <w:p w:rsidR="00CF20D7" w:rsidRPr="00B94F71" w:rsidRDefault="00CF20D7" w:rsidP="00A23E50">
            <w:pPr>
              <w:jc w:val="both"/>
              <w:rPr>
                <w:sz w:val="20"/>
                <w:szCs w:val="20"/>
              </w:rPr>
            </w:pPr>
            <w:r w:rsidRPr="00B94F71">
              <w:rPr>
                <w:sz w:val="20"/>
                <w:szCs w:val="20"/>
              </w:rPr>
              <w:t>-сокращение постоянных издержек и отказ от инвестиций</w:t>
            </w:r>
          </w:p>
        </w:tc>
      </w:tr>
    </w:tbl>
    <w:p w:rsidR="00FF2EB2" w:rsidRDefault="00FF2EB2" w:rsidP="00CF20D7">
      <w:pPr>
        <w:jc w:val="both"/>
      </w:pPr>
    </w:p>
    <w:p w:rsidR="00CF20D7" w:rsidRDefault="00FF2EB2" w:rsidP="00FF2EB2">
      <w:pPr>
        <w:spacing w:line="360" w:lineRule="auto"/>
        <w:ind w:firstLine="709"/>
        <w:jc w:val="both"/>
        <w:rPr>
          <w:color w:val="000000"/>
          <w:sz w:val="28"/>
          <w:szCs w:val="28"/>
        </w:rPr>
      </w:pPr>
      <w:r w:rsidRPr="00FF2EB2">
        <w:rPr>
          <w:color w:val="000000"/>
          <w:sz w:val="28"/>
          <w:szCs w:val="28"/>
        </w:rPr>
        <w:br w:type="page"/>
      </w:r>
      <w:r w:rsidR="00FA212E" w:rsidRPr="00FF2EB2">
        <w:rPr>
          <w:color w:val="000000"/>
          <w:sz w:val="28"/>
          <w:szCs w:val="28"/>
        </w:rPr>
        <w:t xml:space="preserve">Модель </w:t>
      </w:r>
      <w:r w:rsidR="00413731" w:rsidRPr="00FF2EB2">
        <w:rPr>
          <w:color w:val="000000"/>
          <w:sz w:val="28"/>
          <w:szCs w:val="28"/>
        </w:rPr>
        <w:t>McKinsey</w:t>
      </w:r>
      <w:r w:rsidR="00FA212E" w:rsidRPr="00FF2EB2">
        <w:rPr>
          <w:color w:val="000000"/>
          <w:sz w:val="28"/>
          <w:szCs w:val="28"/>
        </w:rPr>
        <w:t xml:space="preserve"> описывает привлекательность рынка и Ксп фирмы с помощью матрицы 3 х 3. Вместо единственного показателя привлекательности рынка – темпов его роста (как в матрице БКГ) используются и другие, специфические для конкретной отрасли характеристики.</w:t>
      </w:r>
      <w:r w:rsidR="002C012E" w:rsidRPr="00FF2EB2">
        <w:rPr>
          <w:color w:val="000000"/>
          <w:sz w:val="28"/>
          <w:szCs w:val="28"/>
        </w:rPr>
        <w:t xml:space="preserve"> При анализе выбирают наиболее подходящие показатели, определяют степень их значимости, рассматривают степень их  влияние на деятельность СБЕ и выводят суммарную оценку. Аналогично поступают и с показателями Ксп.</w:t>
      </w:r>
    </w:p>
    <w:p w:rsidR="00D91380" w:rsidRPr="00D91380" w:rsidRDefault="00D91380" w:rsidP="00D91380">
      <w:pPr>
        <w:spacing w:line="360" w:lineRule="auto"/>
        <w:ind w:firstLine="709"/>
        <w:jc w:val="both"/>
        <w:rPr>
          <w:color w:val="000000"/>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9"/>
        <w:gridCol w:w="1080"/>
        <w:gridCol w:w="2017"/>
        <w:gridCol w:w="172"/>
        <w:gridCol w:w="2194"/>
        <w:gridCol w:w="1828"/>
      </w:tblGrid>
      <w:tr w:rsidR="002C012E" w:rsidRPr="00FC2808" w:rsidTr="00FC2808">
        <w:tc>
          <w:tcPr>
            <w:tcW w:w="8820" w:type="dxa"/>
            <w:gridSpan w:val="6"/>
            <w:tcBorders>
              <w:top w:val="nil"/>
              <w:left w:val="nil"/>
              <w:bottom w:val="nil"/>
              <w:right w:val="nil"/>
            </w:tcBorders>
            <w:shd w:val="clear" w:color="auto" w:fill="auto"/>
          </w:tcPr>
          <w:p w:rsidR="002C012E" w:rsidRPr="00FC2808" w:rsidRDefault="002C012E" w:rsidP="00FC2808">
            <w:pPr>
              <w:jc w:val="center"/>
              <w:rPr>
                <w:b/>
                <w:bCs/>
                <w:sz w:val="20"/>
                <w:szCs w:val="20"/>
              </w:rPr>
            </w:pPr>
            <w:r w:rsidRPr="00FC2808">
              <w:rPr>
                <w:b/>
                <w:bCs/>
                <w:sz w:val="20"/>
                <w:szCs w:val="20"/>
              </w:rPr>
              <w:t xml:space="preserve">                                                    Привлекательность отрасли</w:t>
            </w:r>
          </w:p>
        </w:tc>
      </w:tr>
      <w:tr w:rsidR="002C012E" w:rsidTr="00FC2808">
        <w:tc>
          <w:tcPr>
            <w:tcW w:w="1529" w:type="dxa"/>
            <w:vMerge w:val="restart"/>
            <w:tcBorders>
              <w:top w:val="nil"/>
              <w:left w:val="nil"/>
              <w:bottom w:val="nil"/>
              <w:right w:val="nil"/>
            </w:tcBorders>
            <w:shd w:val="clear" w:color="auto" w:fill="auto"/>
          </w:tcPr>
          <w:p w:rsidR="00EF0930" w:rsidRPr="00FC2808" w:rsidRDefault="00EF0930" w:rsidP="00FC2808">
            <w:pPr>
              <w:jc w:val="center"/>
              <w:rPr>
                <w:b/>
                <w:bCs/>
                <w:sz w:val="20"/>
                <w:szCs w:val="20"/>
              </w:rPr>
            </w:pPr>
          </w:p>
          <w:p w:rsidR="00EF0930" w:rsidRPr="00FC2808" w:rsidRDefault="00EF0930" w:rsidP="00FC2808">
            <w:pPr>
              <w:jc w:val="center"/>
              <w:rPr>
                <w:b/>
                <w:bCs/>
                <w:sz w:val="20"/>
                <w:szCs w:val="20"/>
              </w:rPr>
            </w:pPr>
          </w:p>
          <w:p w:rsidR="00EF0930" w:rsidRPr="00FC2808" w:rsidRDefault="00EF0930" w:rsidP="00FC2808">
            <w:pPr>
              <w:jc w:val="center"/>
              <w:rPr>
                <w:b/>
                <w:bCs/>
                <w:sz w:val="20"/>
                <w:szCs w:val="20"/>
              </w:rPr>
            </w:pPr>
          </w:p>
          <w:p w:rsidR="00EF0930" w:rsidRPr="00FC2808" w:rsidRDefault="00EF0930" w:rsidP="00FC2808">
            <w:pPr>
              <w:jc w:val="center"/>
              <w:rPr>
                <w:b/>
                <w:bCs/>
                <w:sz w:val="20"/>
                <w:szCs w:val="20"/>
              </w:rPr>
            </w:pPr>
          </w:p>
          <w:p w:rsidR="00EF0930" w:rsidRPr="00FC2808" w:rsidRDefault="00EF0930" w:rsidP="00FC2808">
            <w:pPr>
              <w:jc w:val="center"/>
              <w:rPr>
                <w:b/>
                <w:bCs/>
                <w:sz w:val="20"/>
                <w:szCs w:val="20"/>
              </w:rPr>
            </w:pPr>
          </w:p>
          <w:p w:rsidR="00EF0930" w:rsidRPr="00FC2808" w:rsidRDefault="00EF0930" w:rsidP="00FC2808">
            <w:pPr>
              <w:jc w:val="center"/>
              <w:rPr>
                <w:b/>
                <w:bCs/>
                <w:sz w:val="20"/>
                <w:szCs w:val="20"/>
              </w:rPr>
            </w:pPr>
          </w:p>
          <w:p w:rsidR="00EF0930" w:rsidRPr="00FC2808" w:rsidRDefault="00EF0930" w:rsidP="00FC2808">
            <w:pPr>
              <w:jc w:val="center"/>
              <w:rPr>
                <w:b/>
                <w:bCs/>
                <w:sz w:val="20"/>
                <w:szCs w:val="20"/>
              </w:rPr>
            </w:pPr>
          </w:p>
          <w:p w:rsidR="002C012E" w:rsidRPr="00FC2808" w:rsidRDefault="002C012E" w:rsidP="00FC2808">
            <w:pPr>
              <w:jc w:val="center"/>
              <w:rPr>
                <w:b/>
                <w:bCs/>
                <w:sz w:val="20"/>
                <w:szCs w:val="20"/>
              </w:rPr>
            </w:pPr>
            <w:r w:rsidRPr="00FC2808">
              <w:rPr>
                <w:b/>
                <w:bCs/>
                <w:sz w:val="20"/>
                <w:szCs w:val="20"/>
              </w:rPr>
              <w:t>Конкурентная позиция</w:t>
            </w:r>
          </w:p>
          <w:p w:rsidR="002C012E" w:rsidRPr="00FC2808" w:rsidRDefault="002C012E" w:rsidP="00FC2808">
            <w:pPr>
              <w:jc w:val="center"/>
              <w:rPr>
                <w:b/>
                <w:bCs/>
                <w:sz w:val="20"/>
                <w:szCs w:val="20"/>
              </w:rPr>
            </w:pPr>
            <w:r w:rsidRPr="00FC2808">
              <w:rPr>
                <w:b/>
                <w:bCs/>
                <w:sz w:val="20"/>
                <w:szCs w:val="20"/>
              </w:rPr>
              <w:t>бизнеса</w:t>
            </w:r>
          </w:p>
        </w:tc>
        <w:tc>
          <w:tcPr>
            <w:tcW w:w="1080" w:type="dxa"/>
            <w:tcBorders>
              <w:top w:val="nil"/>
              <w:left w:val="nil"/>
              <w:bottom w:val="nil"/>
              <w:right w:val="nil"/>
            </w:tcBorders>
            <w:shd w:val="clear" w:color="auto" w:fill="auto"/>
          </w:tcPr>
          <w:p w:rsidR="002C012E" w:rsidRDefault="002C012E" w:rsidP="00FC2808">
            <w:pPr>
              <w:jc w:val="center"/>
            </w:pPr>
          </w:p>
        </w:tc>
        <w:tc>
          <w:tcPr>
            <w:tcW w:w="2189" w:type="dxa"/>
            <w:gridSpan w:val="2"/>
            <w:tcBorders>
              <w:top w:val="nil"/>
              <w:left w:val="nil"/>
              <w:right w:val="nil"/>
            </w:tcBorders>
            <w:shd w:val="clear" w:color="auto" w:fill="auto"/>
          </w:tcPr>
          <w:p w:rsidR="002C012E" w:rsidRDefault="002C012E" w:rsidP="00FC2808">
            <w:pPr>
              <w:jc w:val="center"/>
            </w:pPr>
            <w:r>
              <w:t>Высокая</w:t>
            </w:r>
          </w:p>
        </w:tc>
        <w:tc>
          <w:tcPr>
            <w:tcW w:w="2194" w:type="dxa"/>
            <w:tcBorders>
              <w:top w:val="nil"/>
              <w:left w:val="nil"/>
              <w:right w:val="nil"/>
            </w:tcBorders>
            <w:shd w:val="clear" w:color="auto" w:fill="auto"/>
          </w:tcPr>
          <w:p w:rsidR="002C012E" w:rsidRDefault="002C012E" w:rsidP="00FC2808">
            <w:pPr>
              <w:jc w:val="center"/>
            </w:pPr>
            <w:r>
              <w:t>Средняя</w:t>
            </w:r>
          </w:p>
        </w:tc>
        <w:tc>
          <w:tcPr>
            <w:tcW w:w="1828" w:type="dxa"/>
            <w:tcBorders>
              <w:top w:val="nil"/>
              <w:left w:val="nil"/>
              <w:right w:val="nil"/>
            </w:tcBorders>
            <w:shd w:val="clear" w:color="auto" w:fill="auto"/>
          </w:tcPr>
          <w:p w:rsidR="002C012E" w:rsidRDefault="002C012E" w:rsidP="00FC2808">
            <w:pPr>
              <w:jc w:val="center"/>
            </w:pPr>
            <w:r>
              <w:t>Низкая</w:t>
            </w:r>
          </w:p>
        </w:tc>
      </w:tr>
      <w:tr w:rsidR="002C012E" w:rsidTr="00FC2808">
        <w:tc>
          <w:tcPr>
            <w:tcW w:w="1529" w:type="dxa"/>
            <w:vMerge/>
            <w:tcBorders>
              <w:top w:val="nil"/>
              <w:left w:val="nil"/>
              <w:bottom w:val="nil"/>
              <w:right w:val="nil"/>
            </w:tcBorders>
            <w:shd w:val="clear" w:color="auto" w:fill="auto"/>
          </w:tcPr>
          <w:p w:rsidR="002C012E" w:rsidRDefault="002C012E" w:rsidP="00FC2808">
            <w:pPr>
              <w:jc w:val="center"/>
            </w:pPr>
          </w:p>
        </w:tc>
        <w:tc>
          <w:tcPr>
            <w:tcW w:w="1080" w:type="dxa"/>
            <w:tcBorders>
              <w:top w:val="nil"/>
              <w:left w:val="nil"/>
              <w:bottom w:val="nil"/>
            </w:tcBorders>
            <w:shd w:val="clear" w:color="auto" w:fill="auto"/>
          </w:tcPr>
          <w:p w:rsidR="00EF0930" w:rsidRDefault="00EF0930" w:rsidP="00EF0930"/>
          <w:p w:rsidR="00EF0930" w:rsidRDefault="00EF0930" w:rsidP="00EF0930"/>
          <w:p w:rsidR="002C012E" w:rsidRDefault="002C012E" w:rsidP="00EF0930">
            <w:r>
              <w:t>Сильная</w:t>
            </w:r>
          </w:p>
          <w:p w:rsidR="00EF0930" w:rsidRDefault="00EF0930" w:rsidP="00EF0930"/>
          <w:p w:rsidR="00EF0930" w:rsidRDefault="00EF0930" w:rsidP="00EF0930"/>
        </w:tc>
        <w:tc>
          <w:tcPr>
            <w:tcW w:w="2189" w:type="dxa"/>
            <w:gridSpan w:val="2"/>
            <w:shd w:val="clear" w:color="auto" w:fill="auto"/>
          </w:tcPr>
          <w:p w:rsidR="002C012E" w:rsidRPr="00FC2808" w:rsidRDefault="002C012E" w:rsidP="002C012E">
            <w:pPr>
              <w:rPr>
                <w:sz w:val="20"/>
                <w:szCs w:val="20"/>
              </w:rPr>
            </w:pPr>
            <w:r w:rsidRPr="00FC2808">
              <w:rPr>
                <w:sz w:val="20"/>
                <w:szCs w:val="20"/>
              </w:rPr>
              <w:t>1</w:t>
            </w:r>
            <w:r w:rsidR="00EF0930" w:rsidRPr="00FC2808">
              <w:rPr>
                <w:sz w:val="20"/>
                <w:szCs w:val="20"/>
              </w:rPr>
              <w:t xml:space="preserve"> </w:t>
            </w:r>
          </w:p>
        </w:tc>
        <w:tc>
          <w:tcPr>
            <w:tcW w:w="2194" w:type="dxa"/>
            <w:shd w:val="clear" w:color="auto" w:fill="auto"/>
          </w:tcPr>
          <w:p w:rsidR="002C012E" w:rsidRPr="00FC2808" w:rsidRDefault="002C012E" w:rsidP="002C012E">
            <w:pPr>
              <w:rPr>
                <w:sz w:val="20"/>
                <w:szCs w:val="20"/>
              </w:rPr>
            </w:pPr>
            <w:r w:rsidRPr="00FC2808">
              <w:rPr>
                <w:sz w:val="20"/>
                <w:szCs w:val="20"/>
              </w:rPr>
              <w:t>2</w:t>
            </w:r>
          </w:p>
        </w:tc>
        <w:tc>
          <w:tcPr>
            <w:tcW w:w="1828" w:type="dxa"/>
            <w:shd w:val="clear" w:color="auto" w:fill="auto"/>
          </w:tcPr>
          <w:p w:rsidR="002C012E" w:rsidRPr="00FC2808" w:rsidRDefault="002C012E" w:rsidP="002C012E">
            <w:pPr>
              <w:rPr>
                <w:sz w:val="20"/>
                <w:szCs w:val="20"/>
              </w:rPr>
            </w:pPr>
            <w:r w:rsidRPr="00FC2808">
              <w:rPr>
                <w:sz w:val="20"/>
                <w:szCs w:val="20"/>
              </w:rPr>
              <w:t>4</w:t>
            </w:r>
          </w:p>
        </w:tc>
      </w:tr>
      <w:tr w:rsidR="002C012E" w:rsidTr="00FC2808">
        <w:tc>
          <w:tcPr>
            <w:tcW w:w="1529" w:type="dxa"/>
            <w:vMerge/>
            <w:tcBorders>
              <w:top w:val="nil"/>
              <w:left w:val="nil"/>
              <w:bottom w:val="nil"/>
              <w:right w:val="nil"/>
            </w:tcBorders>
            <w:shd w:val="clear" w:color="auto" w:fill="auto"/>
          </w:tcPr>
          <w:p w:rsidR="002C012E" w:rsidRDefault="002C012E" w:rsidP="00FC2808">
            <w:pPr>
              <w:jc w:val="center"/>
            </w:pPr>
          </w:p>
        </w:tc>
        <w:tc>
          <w:tcPr>
            <w:tcW w:w="1080" w:type="dxa"/>
            <w:tcBorders>
              <w:top w:val="nil"/>
              <w:left w:val="nil"/>
              <w:bottom w:val="nil"/>
            </w:tcBorders>
            <w:shd w:val="clear" w:color="auto" w:fill="auto"/>
          </w:tcPr>
          <w:p w:rsidR="00EF0930" w:rsidRDefault="00EF0930" w:rsidP="00FC2808">
            <w:pPr>
              <w:jc w:val="center"/>
            </w:pPr>
          </w:p>
          <w:p w:rsidR="00EF0930" w:rsidRDefault="00EF0930" w:rsidP="00FC2808">
            <w:pPr>
              <w:jc w:val="center"/>
            </w:pPr>
          </w:p>
          <w:p w:rsidR="002C012E" w:rsidRDefault="002C012E" w:rsidP="00FC2808">
            <w:pPr>
              <w:jc w:val="center"/>
            </w:pPr>
            <w:r>
              <w:t>Средняя</w:t>
            </w:r>
          </w:p>
          <w:p w:rsidR="00EF0930" w:rsidRDefault="00EF0930" w:rsidP="00FC2808">
            <w:pPr>
              <w:jc w:val="center"/>
            </w:pPr>
          </w:p>
          <w:p w:rsidR="00EF0930" w:rsidRDefault="00EF0930" w:rsidP="00FC2808">
            <w:pPr>
              <w:jc w:val="center"/>
            </w:pPr>
          </w:p>
        </w:tc>
        <w:tc>
          <w:tcPr>
            <w:tcW w:w="2189" w:type="dxa"/>
            <w:gridSpan w:val="2"/>
            <w:shd w:val="clear" w:color="auto" w:fill="auto"/>
          </w:tcPr>
          <w:p w:rsidR="002C012E" w:rsidRPr="00FC2808" w:rsidRDefault="002C012E" w:rsidP="002C012E">
            <w:pPr>
              <w:rPr>
                <w:sz w:val="20"/>
                <w:szCs w:val="20"/>
              </w:rPr>
            </w:pPr>
            <w:r w:rsidRPr="00FC2808">
              <w:rPr>
                <w:sz w:val="20"/>
                <w:szCs w:val="20"/>
              </w:rPr>
              <w:t>3</w:t>
            </w:r>
          </w:p>
        </w:tc>
        <w:tc>
          <w:tcPr>
            <w:tcW w:w="2194" w:type="dxa"/>
            <w:shd w:val="clear" w:color="auto" w:fill="auto"/>
          </w:tcPr>
          <w:p w:rsidR="002C012E" w:rsidRPr="00FC2808" w:rsidRDefault="002C012E" w:rsidP="002C012E">
            <w:pPr>
              <w:rPr>
                <w:sz w:val="20"/>
                <w:szCs w:val="20"/>
              </w:rPr>
            </w:pPr>
            <w:r w:rsidRPr="00FC2808">
              <w:rPr>
                <w:sz w:val="20"/>
                <w:szCs w:val="20"/>
              </w:rPr>
              <w:t>5</w:t>
            </w:r>
          </w:p>
        </w:tc>
        <w:tc>
          <w:tcPr>
            <w:tcW w:w="1828" w:type="dxa"/>
            <w:shd w:val="clear" w:color="auto" w:fill="auto"/>
          </w:tcPr>
          <w:p w:rsidR="002C012E" w:rsidRPr="00FC2808" w:rsidRDefault="002C012E" w:rsidP="002C012E">
            <w:pPr>
              <w:rPr>
                <w:sz w:val="20"/>
                <w:szCs w:val="20"/>
              </w:rPr>
            </w:pPr>
            <w:r w:rsidRPr="00FC2808">
              <w:rPr>
                <w:sz w:val="20"/>
                <w:szCs w:val="20"/>
              </w:rPr>
              <w:t>7</w:t>
            </w:r>
          </w:p>
        </w:tc>
      </w:tr>
      <w:tr w:rsidR="002C012E" w:rsidTr="00FC2808">
        <w:tc>
          <w:tcPr>
            <w:tcW w:w="1529" w:type="dxa"/>
            <w:vMerge/>
            <w:tcBorders>
              <w:top w:val="nil"/>
              <w:left w:val="nil"/>
              <w:bottom w:val="nil"/>
              <w:right w:val="nil"/>
            </w:tcBorders>
            <w:shd w:val="clear" w:color="auto" w:fill="auto"/>
          </w:tcPr>
          <w:p w:rsidR="002C012E" w:rsidRDefault="002C012E" w:rsidP="00FC2808">
            <w:pPr>
              <w:jc w:val="center"/>
            </w:pPr>
          </w:p>
        </w:tc>
        <w:tc>
          <w:tcPr>
            <w:tcW w:w="1080" w:type="dxa"/>
            <w:tcBorders>
              <w:top w:val="nil"/>
              <w:left w:val="nil"/>
              <w:bottom w:val="nil"/>
            </w:tcBorders>
            <w:shd w:val="clear" w:color="auto" w:fill="auto"/>
          </w:tcPr>
          <w:p w:rsidR="00EF0930" w:rsidRDefault="00EF0930" w:rsidP="00FC2808">
            <w:pPr>
              <w:jc w:val="center"/>
            </w:pPr>
          </w:p>
          <w:p w:rsidR="00EF0930" w:rsidRDefault="00EF0930" w:rsidP="00FC2808">
            <w:pPr>
              <w:jc w:val="center"/>
            </w:pPr>
          </w:p>
          <w:p w:rsidR="002C012E" w:rsidRDefault="002C012E" w:rsidP="00FC2808">
            <w:pPr>
              <w:jc w:val="center"/>
            </w:pPr>
            <w:r>
              <w:t>Слабая</w:t>
            </w:r>
          </w:p>
          <w:p w:rsidR="00EF0930" w:rsidRDefault="00EF0930" w:rsidP="00FC2808">
            <w:pPr>
              <w:jc w:val="center"/>
            </w:pPr>
          </w:p>
          <w:p w:rsidR="00EF0930" w:rsidRDefault="00EF0930" w:rsidP="00FC2808">
            <w:pPr>
              <w:jc w:val="center"/>
            </w:pPr>
          </w:p>
        </w:tc>
        <w:tc>
          <w:tcPr>
            <w:tcW w:w="2189" w:type="dxa"/>
            <w:gridSpan w:val="2"/>
            <w:shd w:val="clear" w:color="auto" w:fill="auto"/>
          </w:tcPr>
          <w:p w:rsidR="002C012E" w:rsidRPr="00FC2808" w:rsidRDefault="002C012E" w:rsidP="002C012E">
            <w:pPr>
              <w:rPr>
                <w:sz w:val="20"/>
                <w:szCs w:val="20"/>
              </w:rPr>
            </w:pPr>
            <w:r w:rsidRPr="00FC2808">
              <w:rPr>
                <w:sz w:val="20"/>
                <w:szCs w:val="20"/>
              </w:rPr>
              <w:t>6</w:t>
            </w:r>
          </w:p>
        </w:tc>
        <w:tc>
          <w:tcPr>
            <w:tcW w:w="2194" w:type="dxa"/>
            <w:shd w:val="clear" w:color="auto" w:fill="auto"/>
          </w:tcPr>
          <w:p w:rsidR="002C012E" w:rsidRPr="00FC2808" w:rsidRDefault="002C012E" w:rsidP="002C012E">
            <w:pPr>
              <w:rPr>
                <w:sz w:val="20"/>
                <w:szCs w:val="20"/>
              </w:rPr>
            </w:pPr>
            <w:r w:rsidRPr="00FC2808">
              <w:rPr>
                <w:sz w:val="20"/>
                <w:szCs w:val="20"/>
              </w:rPr>
              <w:t>8</w:t>
            </w:r>
          </w:p>
        </w:tc>
        <w:tc>
          <w:tcPr>
            <w:tcW w:w="1828" w:type="dxa"/>
            <w:shd w:val="clear" w:color="auto" w:fill="auto"/>
          </w:tcPr>
          <w:p w:rsidR="002C012E" w:rsidRPr="00FC2808" w:rsidRDefault="002C012E" w:rsidP="002C012E">
            <w:pPr>
              <w:rPr>
                <w:sz w:val="20"/>
                <w:szCs w:val="20"/>
              </w:rPr>
            </w:pPr>
            <w:r w:rsidRPr="00FC2808">
              <w:rPr>
                <w:sz w:val="20"/>
                <w:szCs w:val="20"/>
              </w:rPr>
              <w:t>9</w:t>
            </w:r>
          </w:p>
        </w:tc>
      </w:tr>
      <w:tr w:rsidR="00EF0930" w:rsidRPr="00FC2808" w:rsidTr="00FC2808">
        <w:tc>
          <w:tcPr>
            <w:tcW w:w="4626" w:type="dxa"/>
            <w:gridSpan w:val="3"/>
            <w:shd w:val="clear" w:color="auto" w:fill="auto"/>
          </w:tcPr>
          <w:p w:rsidR="00EF0930" w:rsidRPr="00FC2808" w:rsidRDefault="00EF0930" w:rsidP="00FC2808">
            <w:pPr>
              <w:jc w:val="both"/>
              <w:rPr>
                <w:b/>
                <w:bCs/>
                <w:sz w:val="20"/>
                <w:szCs w:val="20"/>
              </w:rPr>
            </w:pPr>
            <w:r w:rsidRPr="00FC2808">
              <w:rPr>
                <w:b/>
                <w:bCs/>
                <w:sz w:val="20"/>
                <w:szCs w:val="20"/>
              </w:rPr>
              <w:t>Конкурентная позиция бизнеса</w:t>
            </w:r>
          </w:p>
        </w:tc>
        <w:tc>
          <w:tcPr>
            <w:tcW w:w="4194" w:type="dxa"/>
            <w:gridSpan w:val="3"/>
            <w:shd w:val="clear" w:color="auto" w:fill="auto"/>
          </w:tcPr>
          <w:p w:rsidR="00EF0930" w:rsidRPr="00FC2808" w:rsidRDefault="00EF0930" w:rsidP="00FC2808">
            <w:pPr>
              <w:jc w:val="both"/>
              <w:rPr>
                <w:b/>
                <w:bCs/>
                <w:sz w:val="20"/>
                <w:szCs w:val="20"/>
              </w:rPr>
            </w:pPr>
            <w:r w:rsidRPr="00FC2808">
              <w:rPr>
                <w:b/>
                <w:bCs/>
                <w:sz w:val="20"/>
                <w:szCs w:val="20"/>
              </w:rPr>
              <w:t>Привлекательность отрасли</w:t>
            </w:r>
          </w:p>
        </w:tc>
      </w:tr>
      <w:tr w:rsidR="00EF0930" w:rsidRPr="00FC2808" w:rsidTr="00FC2808">
        <w:tc>
          <w:tcPr>
            <w:tcW w:w="4626" w:type="dxa"/>
            <w:gridSpan w:val="3"/>
            <w:shd w:val="clear" w:color="auto" w:fill="auto"/>
          </w:tcPr>
          <w:p w:rsidR="00EF0930" w:rsidRPr="00FC2808" w:rsidRDefault="00EF0930" w:rsidP="00FC2808">
            <w:pPr>
              <w:numPr>
                <w:ilvl w:val="0"/>
                <w:numId w:val="5"/>
              </w:numPr>
              <w:jc w:val="both"/>
              <w:rPr>
                <w:sz w:val="20"/>
                <w:szCs w:val="20"/>
              </w:rPr>
            </w:pPr>
            <w:r w:rsidRPr="00FC2808">
              <w:rPr>
                <w:sz w:val="20"/>
                <w:szCs w:val="20"/>
              </w:rPr>
              <w:t>Доля рынка</w:t>
            </w:r>
          </w:p>
          <w:p w:rsidR="00EF0930" w:rsidRPr="00FC2808" w:rsidRDefault="00EF0930" w:rsidP="00FC2808">
            <w:pPr>
              <w:numPr>
                <w:ilvl w:val="0"/>
                <w:numId w:val="5"/>
              </w:numPr>
              <w:jc w:val="both"/>
              <w:rPr>
                <w:sz w:val="20"/>
                <w:szCs w:val="20"/>
              </w:rPr>
            </w:pPr>
            <w:r w:rsidRPr="00FC2808">
              <w:rPr>
                <w:sz w:val="20"/>
                <w:szCs w:val="20"/>
              </w:rPr>
              <w:t>Темпы роста</w:t>
            </w:r>
          </w:p>
          <w:p w:rsidR="00EF0930" w:rsidRPr="00FC2808" w:rsidRDefault="00EF0930" w:rsidP="00FC2808">
            <w:pPr>
              <w:numPr>
                <w:ilvl w:val="0"/>
                <w:numId w:val="5"/>
              </w:numPr>
              <w:jc w:val="both"/>
              <w:rPr>
                <w:sz w:val="20"/>
                <w:szCs w:val="20"/>
              </w:rPr>
            </w:pPr>
            <w:r w:rsidRPr="00FC2808">
              <w:rPr>
                <w:sz w:val="20"/>
                <w:szCs w:val="20"/>
              </w:rPr>
              <w:t>Относительная доля рынка</w:t>
            </w:r>
          </w:p>
          <w:p w:rsidR="00EF0930" w:rsidRPr="00FC2808" w:rsidRDefault="00EF0930" w:rsidP="00FC2808">
            <w:pPr>
              <w:numPr>
                <w:ilvl w:val="0"/>
                <w:numId w:val="5"/>
              </w:numPr>
              <w:jc w:val="both"/>
              <w:rPr>
                <w:sz w:val="20"/>
                <w:szCs w:val="20"/>
              </w:rPr>
            </w:pPr>
            <w:r w:rsidRPr="00FC2808">
              <w:rPr>
                <w:sz w:val="20"/>
                <w:szCs w:val="20"/>
              </w:rPr>
              <w:t>Покупательская лояльность</w:t>
            </w:r>
          </w:p>
          <w:p w:rsidR="00EF0930" w:rsidRPr="00FC2808" w:rsidRDefault="00EF0930" w:rsidP="00FC2808">
            <w:pPr>
              <w:numPr>
                <w:ilvl w:val="0"/>
                <w:numId w:val="5"/>
              </w:numPr>
              <w:jc w:val="both"/>
              <w:rPr>
                <w:sz w:val="20"/>
                <w:szCs w:val="20"/>
              </w:rPr>
            </w:pPr>
            <w:r w:rsidRPr="00FC2808">
              <w:rPr>
                <w:sz w:val="20"/>
                <w:szCs w:val="20"/>
              </w:rPr>
              <w:t>Маржа прибыли</w:t>
            </w:r>
          </w:p>
          <w:p w:rsidR="00EF0930" w:rsidRPr="00FC2808" w:rsidRDefault="00EF0930" w:rsidP="00FC2808">
            <w:pPr>
              <w:numPr>
                <w:ilvl w:val="0"/>
                <w:numId w:val="5"/>
              </w:numPr>
              <w:jc w:val="both"/>
              <w:rPr>
                <w:sz w:val="20"/>
                <w:szCs w:val="20"/>
              </w:rPr>
            </w:pPr>
            <w:r w:rsidRPr="00FC2808">
              <w:rPr>
                <w:sz w:val="20"/>
                <w:szCs w:val="20"/>
              </w:rPr>
              <w:t>Распределение</w:t>
            </w:r>
          </w:p>
          <w:p w:rsidR="00EF0930" w:rsidRPr="00FC2808" w:rsidRDefault="00EF0930" w:rsidP="00FC2808">
            <w:pPr>
              <w:numPr>
                <w:ilvl w:val="0"/>
                <w:numId w:val="5"/>
              </w:numPr>
              <w:jc w:val="both"/>
              <w:rPr>
                <w:sz w:val="20"/>
                <w:szCs w:val="20"/>
              </w:rPr>
            </w:pPr>
            <w:r w:rsidRPr="00FC2808">
              <w:rPr>
                <w:sz w:val="20"/>
                <w:szCs w:val="20"/>
              </w:rPr>
              <w:t>Технология</w:t>
            </w:r>
          </w:p>
          <w:p w:rsidR="00EF0930" w:rsidRPr="00FC2808" w:rsidRDefault="00EF0930" w:rsidP="00FC2808">
            <w:pPr>
              <w:numPr>
                <w:ilvl w:val="0"/>
                <w:numId w:val="5"/>
              </w:numPr>
              <w:jc w:val="both"/>
              <w:rPr>
                <w:sz w:val="20"/>
                <w:szCs w:val="20"/>
              </w:rPr>
            </w:pPr>
            <w:r w:rsidRPr="00FC2808">
              <w:rPr>
                <w:sz w:val="20"/>
                <w:szCs w:val="20"/>
              </w:rPr>
              <w:t>Навыки маркетинга</w:t>
            </w:r>
          </w:p>
          <w:p w:rsidR="00EF0930" w:rsidRPr="00FC2808" w:rsidRDefault="00EF0930" w:rsidP="00FC2808">
            <w:pPr>
              <w:numPr>
                <w:ilvl w:val="0"/>
                <w:numId w:val="5"/>
              </w:numPr>
              <w:jc w:val="both"/>
              <w:rPr>
                <w:sz w:val="20"/>
                <w:szCs w:val="20"/>
              </w:rPr>
            </w:pPr>
            <w:r w:rsidRPr="00FC2808">
              <w:rPr>
                <w:sz w:val="20"/>
                <w:szCs w:val="20"/>
              </w:rPr>
              <w:t>Патенты</w:t>
            </w:r>
          </w:p>
        </w:tc>
        <w:tc>
          <w:tcPr>
            <w:tcW w:w="4194" w:type="dxa"/>
            <w:gridSpan w:val="3"/>
            <w:shd w:val="clear" w:color="auto" w:fill="auto"/>
          </w:tcPr>
          <w:p w:rsidR="00EF0930" w:rsidRPr="00FC2808" w:rsidRDefault="00EF0930" w:rsidP="00FC2808">
            <w:pPr>
              <w:numPr>
                <w:ilvl w:val="0"/>
                <w:numId w:val="5"/>
              </w:numPr>
              <w:jc w:val="both"/>
              <w:rPr>
                <w:sz w:val="20"/>
                <w:szCs w:val="20"/>
              </w:rPr>
            </w:pPr>
            <w:r w:rsidRPr="00FC2808">
              <w:rPr>
                <w:sz w:val="20"/>
                <w:szCs w:val="20"/>
              </w:rPr>
              <w:t>Размеры рынка</w:t>
            </w:r>
          </w:p>
          <w:p w:rsidR="00EF0930" w:rsidRPr="00FC2808" w:rsidRDefault="00EF0930" w:rsidP="00FC2808">
            <w:pPr>
              <w:numPr>
                <w:ilvl w:val="0"/>
                <w:numId w:val="5"/>
              </w:numPr>
              <w:jc w:val="both"/>
              <w:rPr>
                <w:sz w:val="20"/>
                <w:szCs w:val="20"/>
              </w:rPr>
            </w:pPr>
            <w:r w:rsidRPr="00FC2808">
              <w:rPr>
                <w:sz w:val="20"/>
                <w:szCs w:val="20"/>
              </w:rPr>
              <w:t>Темпы роста</w:t>
            </w:r>
          </w:p>
          <w:p w:rsidR="00EF0930" w:rsidRPr="00FC2808" w:rsidRDefault="00EF0930" w:rsidP="00FC2808">
            <w:pPr>
              <w:numPr>
                <w:ilvl w:val="0"/>
                <w:numId w:val="5"/>
              </w:numPr>
              <w:jc w:val="both"/>
              <w:rPr>
                <w:sz w:val="20"/>
                <w:szCs w:val="20"/>
              </w:rPr>
            </w:pPr>
            <w:r w:rsidRPr="00FC2808">
              <w:rPr>
                <w:sz w:val="20"/>
                <w:szCs w:val="20"/>
              </w:rPr>
              <w:t>Интенсивность конкуренции</w:t>
            </w:r>
          </w:p>
          <w:p w:rsidR="00EF0930" w:rsidRPr="00FC2808" w:rsidRDefault="00EF0930" w:rsidP="00FC2808">
            <w:pPr>
              <w:numPr>
                <w:ilvl w:val="0"/>
                <w:numId w:val="5"/>
              </w:numPr>
              <w:jc w:val="both"/>
              <w:rPr>
                <w:sz w:val="20"/>
                <w:szCs w:val="20"/>
              </w:rPr>
            </w:pPr>
            <w:r w:rsidRPr="00FC2808">
              <w:rPr>
                <w:sz w:val="20"/>
                <w:szCs w:val="20"/>
              </w:rPr>
              <w:t>Уровень цен</w:t>
            </w:r>
          </w:p>
          <w:p w:rsidR="00EF0930" w:rsidRPr="00FC2808" w:rsidRDefault="00EF0930" w:rsidP="00FC2808">
            <w:pPr>
              <w:numPr>
                <w:ilvl w:val="0"/>
                <w:numId w:val="5"/>
              </w:numPr>
              <w:jc w:val="both"/>
              <w:rPr>
                <w:sz w:val="20"/>
                <w:szCs w:val="20"/>
              </w:rPr>
            </w:pPr>
            <w:r w:rsidRPr="00FC2808">
              <w:rPr>
                <w:sz w:val="20"/>
                <w:szCs w:val="20"/>
              </w:rPr>
              <w:t>Прибыльность</w:t>
            </w:r>
          </w:p>
          <w:p w:rsidR="00EF0930" w:rsidRPr="00FC2808" w:rsidRDefault="00EF0930" w:rsidP="00FC2808">
            <w:pPr>
              <w:numPr>
                <w:ilvl w:val="0"/>
                <w:numId w:val="5"/>
              </w:numPr>
              <w:jc w:val="both"/>
              <w:rPr>
                <w:sz w:val="20"/>
                <w:szCs w:val="20"/>
              </w:rPr>
            </w:pPr>
            <w:r w:rsidRPr="00FC2808">
              <w:rPr>
                <w:sz w:val="20"/>
                <w:szCs w:val="20"/>
              </w:rPr>
              <w:t>Сложность технологий</w:t>
            </w:r>
          </w:p>
          <w:p w:rsidR="00EF0930" w:rsidRPr="00FC2808" w:rsidRDefault="00EF0930" w:rsidP="00FC2808">
            <w:pPr>
              <w:numPr>
                <w:ilvl w:val="0"/>
                <w:numId w:val="5"/>
              </w:numPr>
              <w:rPr>
                <w:sz w:val="20"/>
                <w:szCs w:val="20"/>
              </w:rPr>
            </w:pPr>
            <w:r w:rsidRPr="00FC2808">
              <w:rPr>
                <w:sz w:val="20"/>
                <w:szCs w:val="20"/>
              </w:rPr>
              <w:t>Степень государственного регулирования</w:t>
            </w:r>
          </w:p>
        </w:tc>
      </w:tr>
    </w:tbl>
    <w:p w:rsidR="00CF20D7" w:rsidRDefault="00CF20D7" w:rsidP="00D820F8">
      <w:pPr>
        <w:jc w:val="both"/>
        <w:rPr>
          <w:b/>
          <w:bCs/>
          <w:sz w:val="22"/>
          <w:szCs w:val="22"/>
        </w:rPr>
      </w:pPr>
    </w:p>
    <w:p w:rsidR="001C251F" w:rsidRPr="00D91380" w:rsidRDefault="002E3465" w:rsidP="00D91380">
      <w:pPr>
        <w:spacing w:line="360" w:lineRule="auto"/>
        <w:ind w:firstLine="709"/>
        <w:jc w:val="both"/>
        <w:rPr>
          <w:color w:val="000000"/>
          <w:sz w:val="28"/>
          <w:szCs w:val="28"/>
        </w:rPr>
      </w:pPr>
      <w:r w:rsidRPr="00D91380">
        <w:rPr>
          <w:color w:val="000000"/>
          <w:sz w:val="28"/>
          <w:szCs w:val="28"/>
        </w:rPr>
        <w:t>Применение матрицы помогает менеджеру наилучшим образом реализовать возможности его компании в текущей рыночной ситуации. Предполагается, что фирма должна осуществлять инвестиции и стремиться к росту в тех сферах бизнеса, где она имеет сильные позиции, а рынок создает для неё наиболее привлекательные возможности (квадранты 1,2 и 3).</w:t>
      </w:r>
    </w:p>
    <w:p w:rsidR="002E3465" w:rsidRPr="00D91380" w:rsidRDefault="002E3465" w:rsidP="00D91380">
      <w:pPr>
        <w:spacing w:line="360" w:lineRule="auto"/>
        <w:ind w:firstLine="709"/>
        <w:jc w:val="both"/>
        <w:rPr>
          <w:color w:val="000000"/>
          <w:sz w:val="28"/>
          <w:szCs w:val="28"/>
        </w:rPr>
      </w:pPr>
      <w:r w:rsidRPr="00D91380">
        <w:rPr>
          <w:color w:val="000000"/>
          <w:sz w:val="28"/>
          <w:szCs w:val="28"/>
        </w:rPr>
        <w:t>Рекомендации для каждого из 9</w:t>
      </w:r>
      <w:r w:rsidR="009F3EA2">
        <w:rPr>
          <w:color w:val="000000"/>
          <w:sz w:val="28"/>
          <w:szCs w:val="28"/>
        </w:rPr>
        <w:t xml:space="preserve"> квадрат</w:t>
      </w:r>
      <w:r w:rsidRPr="00D91380">
        <w:rPr>
          <w:color w:val="000000"/>
          <w:sz w:val="28"/>
          <w:szCs w:val="28"/>
        </w:rPr>
        <w:t>ов:</w:t>
      </w:r>
    </w:p>
    <w:p w:rsidR="002E3465" w:rsidRPr="00D91380" w:rsidRDefault="002E3465" w:rsidP="00D91380">
      <w:pPr>
        <w:spacing w:line="360" w:lineRule="auto"/>
        <w:ind w:firstLine="709"/>
        <w:jc w:val="both"/>
        <w:rPr>
          <w:color w:val="000000"/>
          <w:sz w:val="28"/>
          <w:szCs w:val="28"/>
        </w:rPr>
      </w:pPr>
      <w:r w:rsidRPr="00D91380">
        <w:rPr>
          <w:color w:val="000000"/>
          <w:sz w:val="28"/>
          <w:szCs w:val="28"/>
        </w:rPr>
        <w:t>позиция лидера является наилучшей, т.к. в этом случае СБЕ имеет устойчивое положение на весьма привлекательном рынке. Цель стратегии – расширение и укрепление достигнутых позиций.</w:t>
      </w:r>
    </w:p>
    <w:p w:rsidR="002E3465" w:rsidRPr="00D91380" w:rsidRDefault="002E3465" w:rsidP="00D91380">
      <w:pPr>
        <w:spacing w:line="360" w:lineRule="auto"/>
        <w:ind w:firstLine="709"/>
        <w:jc w:val="both"/>
        <w:rPr>
          <w:color w:val="000000"/>
          <w:sz w:val="28"/>
          <w:szCs w:val="28"/>
        </w:rPr>
      </w:pPr>
      <w:r w:rsidRPr="00D91380">
        <w:rPr>
          <w:color w:val="000000"/>
          <w:sz w:val="28"/>
          <w:szCs w:val="28"/>
        </w:rPr>
        <w:t>Растущему лидеру необходимы дополнительные инвестиции, позволяющие обеспечить рост производства в соответствии с расширением рынка. Обычно продукция является прибыльной</w:t>
      </w:r>
      <w:r w:rsidR="00423A0F" w:rsidRPr="00D91380">
        <w:rPr>
          <w:color w:val="000000"/>
          <w:sz w:val="28"/>
          <w:szCs w:val="28"/>
        </w:rPr>
        <w:t>, а расширение рынка происходит независимо от действий компании.</w:t>
      </w:r>
    </w:p>
    <w:p w:rsidR="00423A0F" w:rsidRPr="00D91380" w:rsidRDefault="00423A0F" w:rsidP="00D91380">
      <w:pPr>
        <w:spacing w:line="360" w:lineRule="auto"/>
        <w:ind w:firstLine="709"/>
        <w:jc w:val="both"/>
        <w:rPr>
          <w:color w:val="000000"/>
          <w:sz w:val="28"/>
          <w:szCs w:val="28"/>
        </w:rPr>
      </w:pPr>
      <w:r w:rsidRPr="00D91380">
        <w:rPr>
          <w:color w:val="000000"/>
          <w:sz w:val="28"/>
          <w:szCs w:val="28"/>
        </w:rPr>
        <w:t>СБЕ, требующая приложения дополнительных усилий. Со временем уязвимость её позиций может возрасти. Необходимо рассмотреть вопрос об инвестициях с целью повышения Ксп.</w:t>
      </w:r>
    </w:p>
    <w:p w:rsidR="00423A0F" w:rsidRPr="00D91380" w:rsidRDefault="00423A0F" w:rsidP="00D91380">
      <w:pPr>
        <w:spacing w:line="360" w:lineRule="auto"/>
        <w:ind w:firstLine="709"/>
        <w:jc w:val="both"/>
        <w:rPr>
          <w:color w:val="000000"/>
          <w:sz w:val="28"/>
          <w:szCs w:val="28"/>
        </w:rPr>
      </w:pPr>
      <w:r w:rsidRPr="00D91380">
        <w:rPr>
          <w:color w:val="000000"/>
          <w:sz w:val="28"/>
          <w:szCs w:val="28"/>
        </w:rPr>
        <w:t>Генерирование денежных средств. Эти СБЕ должны обеспечивать поступление доходов и не требовать инвестиций.</w:t>
      </w:r>
    </w:p>
    <w:p w:rsidR="00423A0F" w:rsidRPr="00D91380" w:rsidRDefault="00423A0F" w:rsidP="00D91380">
      <w:pPr>
        <w:spacing w:line="360" w:lineRule="auto"/>
        <w:ind w:firstLine="709"/>
        <w:jc w:val="both"/>
        <w:rPr>
          <w:color w:val="000000"/>
          <w:sz w:val="28"/>
          <w:szCs w:val="28"/>
        </w:rPr>
      </w:pPr>
      <w:r w:rsidRPr="00D91380">
        <w:rPr>
          <w:color w:val="000000"/>
          <w:sz w:val="28"/>
          <w:szCs w:val="28"/>
        </w:rPr>
        <w:t>Осторожное развитие. При инвестировании следует проявлять осторожность, т.к. фирма не имеет прочных позиций на не слишком привлекательном рынке.</w:t>
      </w:r>
    </w:p>
    <w:p w:rsidR="00423A0F" w:rsidRPr="00D91380" w:rsidRDefault="00423A0F" w:rsidP="00D91380">
      <w:pPr>
        <w:spacing w:line="360" w:lineRule="auto"/>
        <w:ind w:firstLine="709"/>
        <w:jc w:val="both"/>
        <w:rPr>
          <w:color w:val="000000"/>
          <w:sz w:val="28"/>
          <w:szCs w:val="28"/>
        </w:rPr>
      </w:pPr>
      <w:r w:rsidRPr="00D91380">
        <w:rPr>
          <w:color w:val="000000"/>
          <w:sz w:val="28"/>
          <w:szCs w:val="28"/>
        </w:rPr>
        <w:t>«Всё или ничего». Такого рода СБЕ должны быть разделены на 2 части, одна из которых получает приоритет в инвестициях, а другая лишается их вовсе.</w:t>
      </w:r>
    </w:p>
    <w:p w:rsidR="00423A0F" w:rsidRPr="00D91380" w:rsidRDefault="00423A0F" w:rsidP="00D91380">
      <w:pPr>
        <w:spacing w:line="360" w:lineRule="auto"/>
        <w:ind w:firstLine="709"/>
        <w:jc w:val="both"/>
        <w:rPr>
          <w:color w:val="000000"/>
          <w:sz w:val="28"/>
          <w:szCs w:val="28"/>
        </w:rPr>
      </w:pPr>
      <w:r w:rsidRPr="00D91380">
        <w:rPr>
          <w:color w:val="000000"/>
          <w:sz w:val="28"/>
          <w:szCs w:val="28"/>
        </w:rPr>
        <w:t>и 8. Постепенное удаление. Перспективы получения прибылей представляются крайне незначительными, поэтому стратегия состоит в постепенном переключении ресурсов на другие направления.</w:t>
      </w:r>
    </w:p>
    <w:p w:rsidR="00423A0F" w:rsidRPr="00D91380" w:rsidRDefault="00423A0F" w:rsidP="00D91380">
      <w:pPr>
        <w:spacing w:line="360" w:lineRule="auto"/>
        <w:ind w:firstLine="709"/>
        <w:jc w:val="both"/>
        <w:rPr>
          <w:color w:val="000000"/>
          <w:sz w:val="28"/>
          <w:szCs w:val="28"/>
        </w:rPr>
      </w:pPr>
      <w:r w:rsidRPr="00D91380">
        <w:rPr>
          <w:color w:val="000000"/>
          <w:sz w:val="28"/>
          <w:szCs w:val="28"/>
        </w:rPr>
        <w:t>9. Удаление. Продолжение этого бизнеса означает бесполезную растрату ресурсов, поэтому следует как можно быстрее избавиться от ещё ликвидных активов.</w:t>
      </w:r>
    </w:p>
    <w:p w:rsidR="00D91380" w:rsidRDefault="00D91380" w:rsidP="00D91380">
      <w:pPr>
        <w:spacing w:line="360" w:lineRule="auto"/>
        <w:ind w:firstLine="709"/>
        <w:jc w:val="both"/>
        <w:rPr>
          <w:color w:val="000000"/>
          <w:sz w:val="28"/>
          <w:szCs w:val="28"/>
        </w:rPr>
      </w:pPr>
    </w:p>
    <w:p w:rsidR="004E0BE8" w:rsidRPr="00D91380" w:rsidRDefault="00B95B12" w:rsidP="00D91380">
      <w:pPr>
        <w:spacing w:line="360" w:lineRule="auto"/>
        <w:ind w:firstLine="709"/>
        <w:jc w:val="both"/>
        <w:rPr>
          <w:b/>
          <w:bCs/>
          <w:color w:val="000000"/>
          <w:sz w:val="28"/>
          <w:szCs w:val="28"/>
        </w:rPr>
      </w:pPr>
      <w:r w:rsidRPr="00D91380">
        <w:rPr>
          <w:b/>
          <w:bCs/>
          <w:color w:val="000000"/>
          <w:sz w:val="28"/>
          <w:szCs w:val="28"/>
        </w:rPr>
        <w:t xml:space="preserve">Вопрос 2. </w:t>
      </w:r>
      <w:r w:rsidR="00094DAA" w:rsidRPr="00D91380">
        <w:rPr>
          <w:b/>
          <w:bCs/>
          <w:color w:val="000000"/>
          <w:sz w:val="28"/>
          <w:szCs w:val="28"/>
        </w:rPr>
        <w:t>Ми</w:t>
      </w:r>
      <w:r w:rsidR="00DF5140" w:rsidRPr="00D91380">
        <w:rPr>
          <w:b/>
          <w:bCs/>
          <w:color w:val="000000"/>
          <w:sz w:val="28"/>
          <w:szCs w:val="28"/>
        </w:rPr>
        <w:t>кросегментационный</w:t>
      </w:r>
      <w:r w:rsidR="004E0BE8" w:rsidRPr="00D91380">
        <w:rPr>
          <w:b/>
          <w:bCs/>
          <w:color w:val="000000"/>
          <w:sz w:val="28"/>
          <w:szCs w:val="28"/>
        </w:rPr>
        <w:t xml:space="preserve"> анализ</w:t>
      </w:r>
    </w:p>
    <w:p w:rsidR="00D91380" w:rsidRDefault="00D91380" w:rsidP="00D91380">
      <w:pPr>
        <w:spacing w:line="360" w:lineRule="auto"/>
        <w:ind w:firstLine="709"/>
        <w:jc w:val="both"/>
        <w:rPr>
          <w:color w:val="000000"/>
          <w:sz w:val="28"/>
          <w:szCs w:val="28"/>
        </w:rPr>
      </w:pP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Рынок состоит из потребителей, имеющих схожие потребности. Однако совокупность покупателей никогда не бывает однородной. Они различаются по своим желаниям, сумме денег, которую готовы заплатить за товар, требуемому его количеству и источникам получения информации.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Следовательно, целесообразно разделить рынок на сегменты, а затем выбрать один или несколько для освоения.</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Рыночный сегмент – это группа потребителей, имеющих особые, существенно важные для разработки стратегии маркетинга характеристики.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 большинстве рынков необходимость в разработке предложений применительно к конкретным сегментам очевидна, поскольку одна разновидность товара / услуги не способна одновременно удовлетворить запросы всех потребителей.</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Преимущества сегментирования рынка:</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Эффективное удовлетворение потребностей</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Высокая прибыль</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Возможности для роста</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Постоянные потребители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Целенаправленные коммуникации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Стимулирование нововведений</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Доля рынка</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Сегментирование потребительских рынков</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Для того, чтобы определить потребности потребителей, необходимо провести маркетинговые исследования.</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МИ проводят в 2 этапа:</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Первый: обычно включает неформальный опрос потенциальных покупателей и обсуждение в группах (фокус-группа) с целью выяснения ценных для респондентов благ, потребностей, различий в высказываемых желаниях (кому-то важнее цена, кому-то качество и имидж товара и т.д.) (определяются качественные характеристики)</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Второй: формальное анкетирование большой группы респондентов для количественной оценки различий. Задача – выявление связи между различиями в потребностях и особенностями или характеристиками потребителей.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Цель Микросегментирования – провести более подробный анализ всего многообразия потребительских запросов в рамках каждого товарного рынка (или макросегмента), определенного на стадии макросегментирования. Покупателям одного и того же товарного рынка необходим одинаковый базовый сервис.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Скажем, покупателям часов требуется устройство для определения времени. Но мы исходим из концепции товара как совокупности выгод, поэтому должны помнить, что способ предоставления базового сервиса, а также дополняющие его услуги могут быть очень разными.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Микросегментационный анализ проводится для того, чтобы идентифицировать группы потребителей, желающие получать от товара один и тот же набор выгод. Зная это, фирма может успешнее удовлетворять требования потребителей, т.е. выработать такую стратегию дифференцирования, которая обеспечит ей конкурентное преимущество над соперниками по рынку.</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Процесс разделения и описания (составления «портрета покупателя») называется сегментированием рынка, а выделенные группы – сегментами. Группы, на которые фирма решает работать, становятся целевым рынком фирмы.</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Целевой сегмент должен обладать 4 основными характеристиками:</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прибыльность</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одинаковая реакция на действия маркетинга</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измеримость (возможность описать сегмент в конкретных параметрах)</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доступность (возможность организовать бизнес-процесс в информационно - коммуникационном, распределительном и т.д. пространствах)</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При проведении сегментирования рынка обычно применяют комбинацию критериев. На разных рынках (потребительском и промышленном) набор критериев сегментирования различен.</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Сегментирование может осуществляться по различным критериям.</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В теории и на практике наибольшее применение находят 2 группы критериев сегментирования - социоэкономические и психологические: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Социоэкономические критерии </w:t>
      </w:r>
      <w:r w:rsidR="009F3EA2">
        <w:rPr>
          <w:color w:val="000000"/>
          <w:sz w:val="28"/>
          <w:szCs w:val="28"/>
        </w:rPr>
        <w:t xml:space="preserve"> включают объективные признаки </w:t>
      </w:r>
      <w:r w:rsidRPr="00D91380">
        <w:rPr>
          <w:color w:val="000000"/>
          <w:sz w:val="28"/>
          <w:szCs w:val="28"/>
        </w:rPr>
        <w:t>и являются базовыми. Сегментирование на их основе называется классическим (или демографическим).</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Психологические критерии ориентированы на отношения и поведение субъектов рынка. Сегментирование на их основе называется совершенным (или психографическим).</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При проведении сегментирования рынка обычно применяют комбинацию критериев. На разных рынках (потребительском и промышленном) набор критериев сегментирования различен.</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Наиболее часто используемые переменные сегментирования потребительских рынков:</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Географические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регион страны</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город или сельская местность</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Демографические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возраст, пол, размер семьи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уровень дохода, род занятий, образование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религия, раса, национальность</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Психографические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социальный класс</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образ жизни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особенности личности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Поведенческие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интенсивность потребления товара: пассивные, умеренные и активные потребители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степень лояльности торговой марке: отсутствует, средняя, высокая</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повод для совершения покупки (обыденная покупка, особое событие и т.д.)</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Набор данных критериев определяет 4 основных способа сегментирования потребительских рынков:</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Описательное сегментирование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Сегментирование по выгодам</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Сегментирование по образу жизни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Поведенческое сегментирование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Описательное сегментирование: основано на социально-демографических характеристиках покупателя вне зависимости от товарной категории.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Например: женщины – мужчины – дети; домашние хозяйки – работающие женщины; семьи с разным количеством детей; жизненный цикл семьи.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Сегментирование по выгодам: ему внутренне присущ учёт товарной  категории и системы ценностей человека.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Например, выбор потребителем одновременно самого дешёвого холодильника и самого дорогого телевизора только потому, что ему нравиться  дизайн последнего.</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Классическим примером сегментационного анализа по выгодам является сегментирование потребителей часов, проведенное Дмитрием Янкеловичем. Он выделяет 3 сегмента:</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«Экономичность»: представители данного сегмента желают платить меньшую цену за часы, лишь бы они работали достаточно хорошо.</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«Надёжность и качество»: тем, кто попадает в данную категорию, нужны часы, способные служить долго, качественно собранные, из хороших материалов и стильные.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«Часы как символ»: представителям данного сегмента   требуются функциональность и эстетическая ценность в «одном флаконе»; часы должны быть символом, соответствовать событию, обладать известной торговой маркой, изящным дизайном и золотым (лучше с бриллиантами) корпусом.</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Сегментирование по образу жизни: для него наиболее значимы социокультурные характеристики покупателя вне зависимости от товарной категории.</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Например, разрабатывая рыночную стратегию и тактику реализации модели автомобиля “Мустанг” компания “Форд Моторз” в качестве базового критерия сегментирования выбрала возраст покупателей. Модель предназначалась для молодежи, желающей приобрести недорогой спортивный автомобиль. Однако, выпустив машину на рынок, руководство фирмы к своему удивлению обнаружило, что модель пользуется спросом у покупателей всех возрастов. Напрашивался вывод, что в качестве базовой сегментной группы следовало выбрать не молодежь, а “психологически молодых” людей.</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Поведенческое сегментирование: при нем потребители классифицируются на основе их фактического покупательского поведения на рынке.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Например,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пользователи – непользователи – новые пользователи – бывшие пользователи – потенциальные пользователи;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случайные пользователи – регулярные пользователи;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предпочитающие дешёвые мелкооптовые закупки – покупающие единичный экземпляр</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покупающие в супермаркете – покупающие в специализированном дорогом магазине</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приверженцы марки – любители переключаться с марки на марку.</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Сегментирование деловых рынков</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Подходы к сегментированию потребительских и деловых рынков сходны, но набор критериев сегментирования совершенно иной.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Из перечисленных выше способов сегментирования на промышленном рынке применяется 3 способа:</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Сегментирование по выгодам</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Описательное сегментирование</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Поведенческое сегментирование</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Сегментирование по выгодам: является самым  распространенным и естественным методом; базируется на конкретных потребностях делового покупателя.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Классификация происходит в основном:</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по видам отраслей</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по способам  конечного использования продукта</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Такая классификация указывает на приоритетные потребности и их относительную важность для покупателя.</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Например:</w:t>
      </w:r>
    </w:p>
    <w:p w:rsidR="009F3EA2" w:rsidRDefault="009F3EA2" w:rsidP="00D91380">
      <w:pPr>
        <w:spacing w:line="360" w:lineRule="auto"/>
        <w:ind w:firstLine="709"/>
        <w:jc w:val="both"/>
        <w:rPr>
          <w:color w:val="000000"/>
          <w:sz w:val="28"/>
          <w:szCs w:val="28"/>
        </w:rPr>
      </w:pPr>
    </w:p>
    <w:p w:rsidR="00A31745" w:rsidRPr="00D91380" w:rsidRDefault="00A31745" w:rsidP="009F3EA2">
      <w:pPr>
        <w:spacing w:line="360" w:lineRule="auto"/>
        <w:ind w:left="708" w:firstLine="1"/>
        <w:jc w:val="both"/>
        <w:rPr>
          <w:color w:val="000000"/>
          <w:sz w:val="28"/>
          <w:szCs w:val="28"/>
        </w:rPr>
      </w:pPr>
      <w:r w:rsidRPr="00D91380">
        <w:rPr>
          <w:color w:val="000000"/>
          <w:sz w:val="28"/>
          <w:szCs w:val="28"/>
        </w:rPr>
        <w:t xml:space="preserve">Матричный формат сегментации рынка систем архитектурного проектирования </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514"/>
        <w:gridCol w:w="2520"/>
        <w:gridCol w:w="2084"/>
      </w:tblGrid>
      <w:tr w:rsidR="00A31745" w:rsidRPr="00FC2808" w:rsidTr="00FC2808">
        <w:tc>
          <w:tcPr>
            <w:tcW w:w="1702" w:type="dxa"/>
            <w:tcBorders>
              <w:bottom w:val="nil"/>
            </w:tcBorders>
            <w:shd w:val="clear" w:color="auto" w:fill="auto"/>
          </w:tcPr>
          <w:p w:rsidR="00A31745" w:rsidRPr="00FC2808" w:rsidRDefault="00A31745" w:rsidP="00FC2808">
            <w:pPr>
              <w:spacing w:line="360" w:lineRule="auto"/>
              <w:rPr>
                <w:b/>
                <w:bCs/>
                <w:sz w:val="22"/>
                <w:szCs w:val="22"/>
              </w:rPr>
            </w:pPr>
            <w:r w:rsidRPr="00FC2808">
              <w:rPr>
                <w:b/>
                <w:bCs/>
                <w:sz w:val="22"/>
                <w:szCs w:val="22"/>
              </w:rPr>
              <w:t>Назначение и сфера применения</w:t>
            </w:r>
          </w:p>
        </w:tc>
        <w:tc>
          <w:tcPr>
            <w:tcW w:w="2514" w:type="dxa"/>
            <w:tcBorders>
              <w:bottom w:val="nil"/>
            </w:tcBorders>
            <w:shd w:val="clear" w:color="auto" w:fill="auto"/>
          </w:tcPr>
          <w:p w:rsidR="00A31745" w:rsidRPr="00FC2808" w:rsidRDefault="00A31745" w:rsidP="00FC2808">
            <w:pPr>
              <w:spacing w:line="360" w:lineRule="auto"/>
              <w:rPr>
                <w:sz w:val="22"/>
                <w:szCs w:val="22"/>
              </w:rPr>
            </w:pPr>
            <w:r w:rsidRPr="00FC2808">
              <w:rPr>
                <w:sz w:val="22"/>
                <w:szCs w:val="22"/>
              </w:rPr>
              <w:t>Проектирование зданий и сооружений</w:t>
            </w:r>
          </w:p>
        </w:tc>
        <w:tc>
          <w:tcPr>
            <w:tcW w:w="2520" w:type="dxa"/>
            <w:tcBorders>
              <w:bottom w:val="nil"/>
            </w:tcBorders>
            <w:shd w:val="clear" w:color="auto" w:fill="auto"/>
          </w:tcPr>
          <w:p w:rsidR="00A31745" w:rsidRPr="00FC2808" w:rsidRDefault="00A31745" w:rsidP="00FC2808">
            <w:pPr>
              <w:spacing w:line="360" w:lineRule="auto"/>
              <w:rPr>
                <w:sz w:val="22"/>
                <w:szCs w:val="22"/>
              </w:rPr>
            </w:pPr>
            <w:r w:rsidRPr="00FC2808">
              <w:rPr>
                <w:sz w:val="22"/>
                <w:szCs w:val="22"/>
              </w:rPr>
              <w:t>Разработка и оформление интерьеров</w:t>
            </w:r>
          </w:p>
        </w:tc>
        <w:tc>
          <w:tcPr>
            <w:tcW w:w="2084" w:type="dxa"/>
            <w:tcBorders>
              <w:bottom w:val="nil"/>
            </w:tcBorders>
            <w:shd w:val="clear" w:color="auto" w:fill="auto"/>
          </w:tcPr>
          <w:p w:rsidR="00A31745" w:rsidRPr="00FC2808" w:rsidRDefault="00A31745" w:rsidP="00FC2808">
            <w:pPr>
              <w:spacing w:line="360" w:lineRule="auto"/>
              <w:rPr>
                <w:sz w:val="22"/>
                <w:szCs w:val="22"/>
              </w:rPr>
            </w:pPr>
            <w:r w:rsidRPr="00FC2808">
              <w:rPr>
                <w:sz w:val="22"/>
                <w:szCs w:val="22"/>
              </w:rPr>
              <w:t>Ландшафтный дизайн</w:t>
            </w:r>
          </w:p>
        </w:tc>
      </w:tr>
      <w:tr w:rsidR="00A31745" w:rsidRPr="00FC2808" w:rsidTr="00FC2808">
        <w:tc>
          <w:tcPr>
            <w:tcW w:w="1702" w:type="dxa"/>
            <w:tcBorders>
              <w:top w:val="nil"/>
            </w:tcBorders>
            <w:shd w:val="clear" w:color="auto" w:fill="auto"/>
          </w:tcPr>
          <w:p w:rsidR="00A31745" w:rsidRPr="00FC2808" w:rsidRDefault="00A31745" w:rsidP="00FC2808">
            <w:pPr>
              <w:spacing w:line="360" w:lineRule="auto"/>
              <w:rPr>
                <w:b/>
                <w:bCs/>
                <w:sz w:val="22"/>
                <w:szCs w:val="22"/>
              </w:rPr>
            </w:pPr>
            <w:r w:rsidRPr="00FC2808">
              <w:rPr>
                <w:b/>
                <w:bCs/>
                <w:sz w:val="22"/>
                <w:szCs w:val="22"/>
              </w:rPr>
              <w:t>Отрасли</w:t>
            </w:r>
          </w:p>
        </w:tc>
        <w:tc>
          <w:tcPr>
            <w:tcW w:w="2514" w:type="dxa"/>
            <w:tcBorders>
              <w:top w:val="nil"/>
            </w:tcBorders>
            <w:shd w:val="clear" w:color="auto" w:fill="auto"/>
          </w:tcPr>
          <w:p w:rsidR="00A31745" w:rsidRPr="00FC2808" w:rsidRDefault="00A31745" w:rsidP="00FC2808">
            <w:pPr>
              <w:spacing w:line="360" w:lineRule="auto"/>
              <w:rPr>
                <w:sz w:val="22"/>
                <w:szCs w:val="22"/>
              </w:rPr>
            </w:pPr>
          </w:p>
        </w:tc>
        <w:tc>
          <w:tcPr>
            <w:tcW w:w="2520" w:type="dxa"/>
            <w:tcBorders>
              <w:top w:val="nil"/>
            </w:tcBorders>
            <w:shd w:val="clear" w:color="auto" w:fill="auto"/>
          </w:tcPr>
          <w:p w:rsidR="00A31745" w:rsidRPr="00FC2808" w:rsidRDefault="00A31745" w:rsidP="00FC2808">
            <w:pPr>
              <w:spacing w:line="360" w:lineRule="auto"/>
              <w:rPr>
                <w:sz w:val="22"/>
                <w:szCs w:val="22"/>
              </w:rPr>
            </w:pPr>
          </w:p>
        </w:tc>
        <w:tc>
          <w:tcPr>
            <w:tcW w:w="2084" w:type="dxa"/>
            <w:tcBorders>
              <w:top w:val="nil"/>
            </w:tcBorders>
            <w:shd w:val="clear" w:color="auto" w:fill="auto"/>
          </w:tcPr>
          <w:p w:rsidR="00A31745" w:rsidRPr="00FC2808" w:rsidRDefault="00A31745" w:rsidP="00FC2808">
            <w:pPr>
              <w:spacing w:line="360" w:lineRule="auto"/>
              <w:rPr>
                <w:sz w:val="22"/>
                <w:szCs w:val="22"/>
              </w:rPr>
            </w:pPr>
          </w:p>
        </w:tc>
      </w:tr>
      <w:tr w:rsidR="00A31745" w:rsidRPr="00FC2808" w:rsidTr="00FC2808">
        <w:tc>
          <w:tcPr>
            <w:tcW w:w="1702" w:type="dxa"/>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Промышленное строительство</w:t>
            </w:r>
          </w:p>
          <w:p w:rsidR="00A31745" w:rsidRPr="00FC2808" w:rsidRDefault="00A31745" w:rsidP="00FC2808">
            <w:pPr>
              <w:spacing w:line="360" w:lineRule="auto"/>
              <w:rPr>
                <w:sz w:val="22"/>
                <w:szCs w:val="22"/>
              </w:rPr>
            </w:pPr>
          </w:p>
        </w:tc>
        <w:tc>
          <w:tcPr>
            <w:tcW w:w="2514" w:type="dxa"/>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Сегмент 1</w:t>
            </w:r>
          </w:p>
        </w:tc>
        <w:tc>
          <w:tcPr>
            <w:tcW w:w="2520" w:type="dxa"/>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Сегмент 2</w:t>
            </w:r>
          </w:p>
        </w:tc>
        <w:tc>
          <w:tcPr>
            <w:tcW w:w="2084" w:type="dxa"/>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Сегмент 3</w:t>
            </w:r>
          </w:p>
        </w:tc>
      </w:tr>
      <w:tr w:rsidR="00A31745" w:rsidRPr="00FC2808" w:rsidTr="00FC2808">
        <w:tc>
          <w:tcPr>
            <w:tcW w:w="1702" w:type="dxa"/>
            <w:tcBorders>
              <w:top w:val="nil"/>
            </w:tcBorders>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Гражданское строительство</w:t>
            </w:r>
          </w:p>
        </w:tc>
        <w:tc>
          <w:tcPr>
            <w:tcW w:w="2514" w:type="dxa"/>
            <w:tcBorders>
              <w:top w:val="nil"/>
            </w:tcBorders>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Сегмент 4</w:t>
            </w:r>
          </w:p>
          <w:p w:rsidR="00A31745" w:rsidRPr="00FC2808" w:rsidRDefault="00A31745" w:rsidP="00FC2808">
            <w:pPr>
              <w:spacing w:line="360" w:lineRule="auto"/>
              <w:rPr>
                <w:sz w:val="22"/>
                <w:szCs w:val="22"/>
              </w:rPr>
            </w:pPr>
          </w:p>
        </w:tc>
        <w:tc>
          <w:tcPr>
            <w:tcW w:w="2520" w:type="dxa"/>
            <w:tcBorders>
              <w:top w:val="nil"/>
            </w:tcBorders>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Сегмент 5</w:t>
            </w:r>
          </w:p>
        </w:tc>
        <w:tc>
          <w:tcPr>
            <w:tcW w:w="2084" w:type="dxa"/>
            <w:tcBorders>
              <w:top w:val="nil"/>
            </w:tcBorders>
            <w:shd w:val="clear" w:color="auto" w:fill="auto"/>
          </w:tcPr>
          <w:p w:rsidR="00A31745" w:rsidRPr="00FC2808" w:rsidRDefault="00A31745" w:rsidP="00FC2808">
            <w:pPr>
              <w:spacing w:line="360" w:lineRule="auto"/>
              <w:rPr>
                <w:sz w:val="22"/>
                <w:szCs w:val="22"/>
              </w:rPr>
            </w:pPr>
          </w:p>
          <w:p w:rsidR="00A31745" w:rsidRPr="00FC2808" w:rsidRDefault="00A31745" w:rsidP="00FC2808">
            <w:pPr>
              <w:spacing w:line="360" w:lineRule="auto"/>
              <w:rPr>
                <w:sz w:val="22"/>
                <w:szCs w:val="22"/>
              </w:rPr>
            </w:pPr>
            <w:r w:rsidRPr="00FC2808">
              <w:rPr>
                <w:sz w:val="22"/>
                <w:szCs w:val="22"/>
              </w:rPr>
              <w:t>Сегмент 6</w:t>
            </w:r>
          </w:p>
        </w:tc>
      </w:tr>
    </w:tbl>
    <w:p w:rsidR="00A31745" w:rsidRPr="00D91380" w:rsidRDefault="00A31745" w:rsidP="00D91380">
      <w:pPr>
        <w:spacing w:line="360" w:lineRule="auto"/>
        <w:ind w:firstLine="709"/>
        <w:jc w:val="both"/>
        <w:rPr>
          <w:color w:val="000000"/>
          <w:sz w:val="28"/>
          <w:szCs w:val="28"/>
        </w:rPr>
      </w:pPr>
    </w:p>
    <w:p w:rsidR="00A31745" w:rsidRPr="00D91380" w:rsidRDefault="009F3EA2" w:rsidP="00D91380">
      <w:pPr>
        <w:spacing w:line="360" w:lineRule="auto"/>
        <w:ind w:firstLine="709"/>
        <w:jc w:val="both"/>
        <w:rPr>
          <w:color w:val="000000"/>
          <w:sz w:val="28"/>
          <w:szCs w:val="28"/>
        </w:rPr>
      </w:pPr>
      <w:r>
        <w:rPr>
          <w:color w:val="000000"/>
          <w:sz w:val="28"/>
          <w:szCs w:val="28"/>
        </w:rPr>
        <w:br w:type="page"/>
      </w:r>
      <w:r w:rsidR="00A31745" w:rsidRPr="00D91380">
        <w:rPr>
          <w:color w:val="000000"/>
          <w:sz w:val="28"/>
          <w:szCs w:val="28"/>
        </w:rPr>
        <w:t xml:space="preserve">Описательное сегментирование: основано на признаках, характеризующих профиль промышленного потребителя.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Это могут быть:</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вид деятельности (производственная, коммерческая, некоммерческая, общественная и т.д.)</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географическое положение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размер фирмы (крупный, средний, мелкий)</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состав акционеров и способ управления (ООО, ОАО, ЗАО, ИП и т.д.)</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размер и срочность заказа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и т.д.</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Поведенческое сегментирование: имеет большое значение, т.к. его цель состоит в выработке подхода к деловым потребителям, соответствующего их структурам и работе центра закупок.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Процесс закупки имеет разную сложность и организацию принятия решения, поэтому может иметь более или менее формализованный характер:</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 xml:space="preserve">В крупных компаниях закупки централизованы и подчиняются строгим правилам. </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В мелких и средних компаниях практикуется децентрализация закупки.</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Основные критерии поведенческого сегментирования:</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организация снабжения (как будут осуществляться закупки - централизованно или децентрализовано; регулярно или нерегулярно)</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профиль компании (мы будем работать с промышленными компаниями, финансовыми или занятыми в других областях)</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структура существующих отношений (следует ли обслуживать компании, с которыми уже установлены прочные связи, или попытаться заполучить более перспективных клиентов)</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политика в области закупок (какие следует обслуживать фирмы: предпочитающие получать услуги на основе лизинга, с заключением контракта на обслуживание    или комплектные поставки)</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критерий закупок (какие следует обслуживать фирмы: те, которые уделяют первостепенное внимание качеству, уровню обслуживания или цене)</w:t>
      </w:r>
      <w:r w:rsidR="00D91380">
        <w:rPr>
          <w:color w:val="000000"/>
          <w:sz w:val="28"/>
          <w:szCs w:val="28"/>
        </w:rPr>
        <w:t xml:space="preserve"> </w:t>
      </w:r>
      <w:r w:rsidRPr="00D91380">
        <w:rPr>
          <w:color w:val="000000"/>
          <w:sz w:val="28"/>
          <w:szCs w:val="28"/>
        </w:rPr>
        <w:t>и т.д.</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Простейший способ сегментирования рынка состоит в использовании пространных описательных характеристик (отрасль по официальной классификации, размер фирмы, географическое положение, обслуживаемый конечный рынок). Информация по этим критериям общедоступна и не требует дополнительного анализа.</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Вторым по применению способом сегментирования  деловых рынков является сегментирование по выгодам. Его удобство в чётких формулировках и оценке относительной важности различных свойств товара профессионалами – представителями сегментов.</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Поведенческое сегментирование – наиболее сложное, потому что требует дополнительной информации и более дробного сегментирования. Если фирма начинает работать не с базовым, а периферийными сервисами, то ей становится необходимым детальное знание о совершении закупок клиентами.</w:t>
      </w:r>
    </w:p>
    <w:p w:rsidR="00A31745" w:rsidRPr="00D91380" w:rsidRDefault="00A31745" w:rsidP="00D91380">
      <w:pPr>
        <w:spacing w:line="360" w:lineRule="auto"/>
        <w:ind w:firstLine="709"/>
        <w:jc w:val="both"/>
        <w:rPr>
          <w:color w:val="000000"/>
          <w:sz w:val="28"/>
          <w:szCs w:val="28"/>
        </w:rPr>
      </w:pPr>
      <w:r w:rsidRPr="00D91380">
        <w:rPr>
          <w:color w:val="000000"/>
          <w:sz w:val="28"/>
          <w:szCs w:val="28"/>
        </w:rPr>
        <w:t>Не только на российском рынке, но даже в международной практике сегментирование деловых рынков  как цель работы с рынком чаще декларируется как закон, но редко выполняется. В большинстве случаев связано с вопросом «А нужно ли это вообще?», так как любой профессионал, работающий на рынке, поддерживающий отношения с клиентами, без дополнительных методов знает,  кто его клиент и что ему нужно, так как  в процессе работы сегмента складываются стихийно, только в течением времени их количество и важность изменяются по мере развития фирмы.</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После определения сегментов, необходимо составить для каждого  ПРОФИЛЬ СЕГМЕНТА или профиль реакции потребителей.</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Представители одного рыночного сегмента должны:</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подобным образом относится к продукту с точки зрения найденных в нем достоинств,</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сходным образом его применять,</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одинаковым образом реагировать на инструменты маркетинговой деятельности (цену, рекламу и др.),</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демонстрировать схожее поведение и лояльность к продукту</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только в данном случае, с этих позиций сегментацию потребителей следует признать удачной!</w:t>
      </w:r>
    </w:p>
    <w:p w:rsidR="002F0410" w:rsidRPr="00D91380" w:rsidRDefault="00B21A15" w:rsidP="00D91380">
      <w:pPr>
        <w:spacing w:line="360" w:lineRule="auto"/>
        <w:ind w:firstLine="709"/>
        <w:jc w:val="both"/>
        <w:rPr>
          <w:color w:val="000000"/>
          <w:sz w:val="28"/>
          <w:szCs w:val="28"/>
        </w:rPr>
      </w:pPr>
      <w:r w:rsidRPr="00D91380">
        <w:rPr>
          <w:color w:val="000000"/>
          <w:sz w:val="28"/>
          <w:szCs w:val="28"/>
        </w:rPr>
        <w:t>Профиль реакции потребителей (или профиль сегмента) - определяется некий средний потребитель, у которого выявляются все особенности его поведения.</w:t>
      </w:r>
    </w:p>
    <w:p w:rsidR="00F60280" w:rsidRPr="00D91380" w:rsidRDefault="00F60280" w:rsidP="00D91380">
      <w:pPr>
        <w:spacing w:line="360" w:lineRule="auto"/>
        <w:ind w:firstLine="709"/>
        <w:jc w:val="both"/>
        <w:rPr>
          <w:color w:val="000000"/>
          <w:sz w:val="28"/>
          <w:szCs w:val="28"/>
        </w:rPr>
      </w:pPr>
    </w:p>
    <w:p w:rsidR="00B21A15" w:rsidRPr="00D91380" w:rsidRDefault="00F60280" w:rsidP="00D91380">
      <w:pPr>
        <w:spacing w:line="360" w:lineRule="auto"/>
        <w:ind w:firstLine="709"/>
        <w:jc w:val="both"/>
        <w:rPr>
          <w:b/>
          <w:bCs/>
          <w:color w:val="000000"/>
          <w:sz w:val="28"/>
          <w:szCs w:val="28"/>
        </w:rPr>
      </w:pPr>
      <w:r w:rsidRPr="00D91380">
        <w:rPr>
          <w:b/>
          <w:bCs/>
          <w:color w:val="000000"/>
          <w:sz w:val="28"/>
          <w:szCs w:val="28"/>
        </w:rPr>
        <w:t xml:space="preserve">Вопрос 3. </w:t>
      </w:r>
      <w:r w:rsidR="00B21A15" w:rsidRPr="00D91380">
        <w:rPr>
          <w:b/>
          <w:bCs/>
          <w:color w:val="000000"/>
          <w:sz w:val="28"/>
          <w:szCs w:val="28"/>
        </w:rPr>
        <w:t>Выбор целевых сегментов рынка</w:t>
      </w:r>
    </w:p>
    <w:p w:rsidR="00B21A15" w:rsidRPr="00D91380" w:rsidRDefault="00B21A15" w:rsidP="00D91380">
      <w:pPr>
        <w:spacing w:line="360" w:lineRule="auto"/>
        <w:ind w:firstLine="709"/>
        <w:jc w:val="both"/>
        <w:rPr>
          <w:color w:val="000000"/>
          <w:sz w:val="28"/>
          <w:szCs w:val="28"/>
        </w:rPr>
      </w:pP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После разделения рынка на группы потребителей фирма выбирает один или несколько сегментов для освоения.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Для оценки привлекательности сегмента используются следующие факторы:</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размер сегмента</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возможности роста сегмента</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прибыльность сегмента</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конкуренция на данном сегменте, настоящая и потенциальная</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возможности самого предприятия</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Показатели оценки сегмента.</w:t>
      </w:r>
    </w:p>
    <w:p w:rsidR="00B95B12" w:rsidRPr="00D91380" w:rsidRDefault="00D91380" w:rsidP="00D91380">
      <w:pPr>
        <w:spacing w:line="360" w:lineRule="auto"/>
        <w:ind w:firstLine="709"/>
        <w:jc w:val="both"/>
        <w:rPr>
          <w:color w:val="000000"/>
          <w:sz w:val="28"/>
          <w:szCs w:val="28"/>
        </w:rPr>
      </w:pPr>
      <w:r>
        <w:rPr>
          <w:color w:val="000000"/>
          <w:sz w:val="28"/>
          <w:szCs w:val="28"/>
        </w:rPr>
        <w:t>Количественные</w:t>
      </w:r>
      <w:r w:rsidR="009F3EA2">
        <w:rPr>
          <w:color w:val="000000"/>
          <w:sz w:val="28"/>
          <w:szCs w:val="28"/>
        </w:rPr>
        <w:t>:</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ёмкость рынка - сколько изделий и какой общей стоимости может быть продано</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какое число потенциальных потребителей имеется</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на какой площади они проживают</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исходя из этих параметров, предприятие должно решить: какие производственные мощности оно должно ориентировать на сегмент и какова должна быть сбытовая сеть</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Доступность сегмента - т.е. возможность получить каналы распределения и  сбыта, условия хранения и транспортировки товаров, условия продвижения</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Существенность сегмента - т.е. определение того, насколько устойчива группа по объединяющим её признакам (сегментация рынка может быть многомерной -  при излишней многомерности можно дойти до неустойчивых потребностей), является ли данный сегмент растущим, фиксированным или уменьшающимся</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Прибыльность сегмента – рентабельность</w:t>
      </w:r>
      <w:r w:rsidR="009F3EA2">
        <w:rPr>
          <w:color w:val="000000"/>
          <w:sz w:val="28"/>
          <w:szCs w:val="28"/>
        </w:rPr>
        <w:t>.</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Совместимость сегмента с рынком основных конкурентов - используя этот критерий, надо решить - как поведут себя конкуренты, когда фирма будет продвигать  свой товар</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Защищенность выбранного сегмента от конкурентов - сможет ли данная фирма выстоять в конкурентной борьбе, обостряющейся в результате продвижения на данный сегмент конкурентов</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 xml:space="preserve">Возможность работы на данном сегменте - насколько фирма имеет возможность и способность работать на этом сегменте - имеет ли фирма опыт работы на нем, насколько персонал фирмы готов  эффективно продвигать товар на выбранный сегмент.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Принципы выбора целевых рынков:</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Недифференцированный маркетинг: фирма пренебрегает реальными и потенциальными различиями в сегментах и разрабатывает товар и маркетинговую программу, нацеленную на массовый рынок. Преимущество – значительная экономия, обусловленная ростом масштаба производства, сбыта, рекламы.</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 xml:space="preserve">Дифференцированный маркетинг: фирма также стремится  занять как можно более значительную часть рынка, но  для каждого сегмента разрабатывает особые товары и программы маркетинга, и выходят с разными предложениями, стоимость которых зависит от их ценности. В конечном итоге разделение рынка на всё дробные сегменты приводит к маркетингу «один на один», когда фирма осуществляет сбор и хранение информации по каждому конкретному потребителю. Взаимодействие с потребителем, коммуникации и маркетинг – микс также носят индивидуальный характер. Такой подход позволяет достичь высокой степени удовлетворения потребностей отдельных потребителей,  фирма реализует им товары, как правило, по высоким ценам и в большим объемах. Издержки  фирмы оказываются довольно высокими, поэтому она должна найти уровень сегментирования, устанавливающий оптимальное соотношение между растущими доходами и увеличивающимися издержками. </w:t>
      </w:r>
    </w:p>
    <w:p w:rsidR="00B21A15" w:rsidRPr="00D91380" w:rsidRDefault="00B21A15" w:rsidP="00D91380">
      <w:pPr>
        <w:spacing w:line="360" w:lineRule="auto"/>
        <w:ind w:firstLine="709"/>
        <w:jc w:val="both"/>
        <w:rPr>
          <w:color w:val="000000"/>
          <w:sz w:val="28"/>
          <w:szCs w:val="28"/>
        </w:rPr>
      </w:pPr>
      <w:r w:rsidRPr="00D91380">
        <w:rPr>
          <w:color w:val="000000"/>
          <w:sz w:val="28"/>
          <w:szCs w:val="28"/>
        </w:rPr>
        <w:t>Концентрация усилий на единственном сегменте: фирма не стремиться завоевать конкурентное преимущество на рынке в целом, а специализируется на одном или нескольких сегментах (осваивает рыночную нишу). К данной стратегии чаще обращаются фирмы, не обладающие достаточными ресурсами для конкуренции на рынке в целом. Сфокусированный маркетинг позволяет поставщику достичь  высокой эффективности  производственной, сбытовой и маркетинговой деятельности посредством целевых инвестиций. Понимание потребностей конкретных покупателей позволяет фирме полностью захватить облюбованный «островок»</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Поиск оптимального сегмента:</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При поиске оптимального сегмента рынка рекомендуется пользоваться 2 методами:</w:t>
      </w:r>
    </w:p>
    <w:p w:rsidR="00B95B12" w:rsidRPr="00D91380" w:rsidRDefault="00B95B12" w:rsidP="00D91380">
      <w:pPr>
        <w:spacing w:line="360" w:lineRule="auto"/>
        <w:ind w:firstLine="709"/>
        <w:jc w:val="both"/>
        <w:rPr>
          <w:color w:val="000000"/>
          <w:sz w:val="28"/>
          <w:szCs w:val="28"/>
        </w:rPr>
      </w:pPr>
      <w:r w:rsidRPr="00D91380">
        <w:rPr>
          <w:color w:val="000000"/>
          <w:sz w:val="28"/>
          <w:szCs w:val="28"/>
        </w:rPr>
        <w:t>Концентрированный метод (метод муравья) - ведётся последовательная, от одного к другому сегменту поисковая работа целевого рынка. Метод не столь быстр, но не требует значительных затрат средств. Осваивается один сегмент рынка, затем следующий, как правило похожий на предыдущий и т.д.</w:t>
      </w:r>
    </w:p>
    <w:p w:rsidR="00B95B12" w:rsidRDefault="00B95B12" w:rsidP="00D91380">
      <w:pPr>
        <w:spacing w:line="360" w:lineRule="auto"/>
        <w:ind w:firstLine="709"/>
        <w:jc w:val="both"/>
        <w:rPr>
          <w:color w:val="000000"/>
          <w:sz w:val="28"/>
          <w:szCs w:val="28"/>
        </w:rPr>
      </w:pPr>
      <w:r w:rsidRPr="00D91380">
        <w:rPr>
          <w:color w:val="000000"/>
          <w:sz w:val="28"/>
          <w:szCs w:val="28"/>
        </w:rPr>
        <w:t>Дисперсный метод (метод стрекозы) - представляет собой метод проб и ошибок, его ещё называют методом “метания стрел”. Он предполагает выход товара сразу на мах возможное количество сегментов рынка с тем, чтобы  впоследствии  осуществить отбор  наиболее оптимальных, где и продолжить работу, исключив по мере выявления убыточные, бесперс</w:t>
      </w:r>
      <w:r w:rsidR="009317D5">
        <w:rPr>
          <w:color w:val="000000"/>
          <w:sz w:val="28"/>
          <w:szCs w:val="28"/>
        </w:rPr>
        <w:t>пективные сегменты. Такой метод</w:t>
      </w:r>
      <w:r w:rsidRPr="00D91380">
        <w:rPr>
          <w:color w:val="000000"/>
          <w:sz w:val="28"/>
          <w:szCs w:val="28"/>
        </w:rPr>
        <w:t xml:space="preserve"> довольно быстро даёт результаты, однако требует существенных затрат и ча</w:t>
      </w:r>
      <w:r w:rsidR="009F3EA2">
        <w:rPr>
          <w:color w:val="000000"/>
          <w:sz w:val="28"/>
          <w:szCs w:val="28"/>
        </w:rPr>
        <w:t>ще всего снижает престиж фирмы.</w:t>
      </w:r>
    </w:p>
    <w:p w:rsidR="009F3EA2" w:rsidRPr="00D91380" w:rsidRDefault="009F3EA2" w:rsidP="00D91380">
      <w:pPr>
        <w:spacing w:line="360" w:lineRule="auto"/>
        <w:ind w:firstLine="709"/>
        <w:jc w:val="both"/>
        <w:rPr>
          <w:color w:val="000000"/>
          <w:sz w:val="28"/>
          <w:szCs w:val="28"/>
        </w:rPr>
      </w:pPr>
    </w:p>
    <w:p w:rsidR="00E007EC" w:rsidRPr="008D7E3A" w:rsidRDefault="00B6604C" w:rsidP="002F0410">
      <w:pPr>
        <w:rPr>
          <w:b/>
          <w:bCs/>
        </w:rPr>
      </w:pPr>
      <w:r>
        <w:rPr>
          <w:b/>
          <w:bCs/>
        </w:rPr>
      </w:r>
      <w:r>
        <w:rPr>
          <w:b/>
          <w:bCs/>
        </w:rPr>
        <w:pict>
          <v:group id="_x0000_s1136" editas="canvas" style="width:459pt;height:252pt;mso-position-horizontal-relative:char;mso-position-vertical-relative:line" coordorigin="2274,906" coordsize="7200,3902">
            <o:lock v:ext="edit" aspectratio="t"/>
            <v:shape id="_x0000_s1137" type="#_x0000_t75" style="position:absolute;left:2274;top:906;width:7200;height:3902" o:preferrelative="f">
              <v:fill o:detectmouseclick="t"/>
              <v:path o:extrusionok="t" o:connecttype="none"/>
              <o:lock v:ext="edit" text="t"/>
            </v:shape>
            <v:line id="_x0000_s1138" style="position:absolute;flip:y" from="2698,2160" to="2698,4390">
              <v:stroke endarrow="block"/>
            </v:line>
            <v:line id="_x0000_s1139" style="position:absolute" from="2698,4390" to="5098,4390">
              <v:stroke endarrow="block"/>
            </v:line>
            <v:line id="_x0000_s1140" style="position:absolute;flip:y" from="5945,2160" to="5945,4390">
              <v:stroke endarrow="block"/>
            </v:line>
            <v:line id="_x0000_s1141" style="position:absolute" from="5945,4390" to="8768,4390">
              <v:stroke endarrow="block"/>
            </v:line>
            <v:shape id="_x0000_s1142" type="#_x0000_t202" style="position:absolute;left:2415;top:1742;width:1977;height:279" stroked="f">
              <v:textbox>
                <w:txbxContent>
                  <w:p w:rsidR="00F07347" w:rsidRDefault="00F07347" w:rsidP="00B95B12">
                    <w:pPr>
                      <w:rPr>
                        <w:sz w:val="16"/>
                        <w:szCs w:val="16"/>
                      </w:rPr>
                    </w:pPr>
                    <w:r>
                      <w:rPr>
                        <w:sz w:val="16"/>
                        <w:szCs w:val="16"/>
                      </w:rPr>
                      <w:t>Количество сегментов</w:t>
                    </w:r>
                  </w:p>
                </w:txbxContent>
              </v:textbox>
            </v:shape>
            <v:shape id="_x0000_s1143" type="#_x0000_t202" style="position:absolute;left:5662;top:1742;width:1977;height:418" stroked="f">
              <v:textbox>
                <w:txbxContent>
                  <w:p w:rsidR="00F07347" w:rsidRDefault="00F07347" w:rsidP="00B95B12">
                    <w:pPr>
                      <w:rPr>
                        <w:sz w:val="16"/>
                        <w:szCs w:val="16"/>
                      </w:rPr>
                    </w:pPr>
                    <w:r>
                      <w:rPr>
                        <w:sz w:val="16"/>
                        <w:szCs w:val="16"/>
                      </w:rPr>
                      <w:t>Количество сегментов</w:t>
                    </w:r>
                  </w:p>
                </w:txbxContent>
              </v:textbox>
            </v:shape>
            <v:shape id="_x0000_s1144" type="#_x0000_t202" style="position:absolute;left:4392;top:4529;width:706;height:279" stroked="f">
              <v:textbox>
                <w:txbxContent>
                  <w:p w:rsidR="00F07347" w:rsidRDefault="00F07347" w:rsidP="00B95B12">
                    <w:pPr>
                      <w:rPr>
                        <w:sz w:val="16"/>
                        <w:szCs w:val="16"/>
                      </w:rPr>
                    </w:pPr>
                    <w:r>
                      <w:rPr>
                        <w:sz w:val="16"/>
                        <w:szCs w:val="16"/>
                      </w:rPr>
                      <w:t>Время</w:t>
                    </w:r>
                  </w:p>
                </w:txbxContent>
              </v:textbox>
            </v:shape>
            <v:shape id="_x0000_s1145" type="#_x0000_t202" style="position:absolute;left:8345;top:4529;width:707;height:279" stroked="f">
              <v:textbox>
                <w:txbxContent>
                  <w:p w:rsidR="00F07347" w:rsidRDefault="00F07347" w:rsidP="00B95B12">
                    <w:pPr>
                      <w:rPr>
                        <w:sz w:val="16"/>
                        <w:szCs w:val="16"/>
                      </w:rPr>
                    </w:pPr>
                    <w:r>
                      <w:rPr>
                        <w:sz w:val="16"/>
                        <w:szCs w:val="16"/>
                      </w:rPr>
                      <w:t>Время</w:t>
                    </w:r>
                  </w:p>
                </w:txbxContent>
              </v:textbox>
            </v:shape>
            <v:shape id="_x0000_s1146" type="#_x0000_t202" style="position:absolute;left:2556;top:1045;width:2965;height:558" stroked="f">
              <v:textbox>
                <w:txbxContent>
                  <w:p w:rsidR="00F07347" w:rsidRDefault="00F07347" w:rsidP="00B95B12">
                    <w:pPr>
                      <w:jc w:val="center"/>
                      <w:rPr>
                        <w:b/>
                        <w:bCs/>
                        <w:sz w:val="22"/>
                        <w:szCs w:val="22"/>
                      </w:rPr>
                    </w:pPr>
                    <w:r>
                      <w:rPr>
                        <w:b/>
                        <w:bCs/>
                        <w:sz w:val="22"/>
                        <w:szCs w:val="22"/>
                      </w:rPr>
                      <w:t xml:space="preserve">Концентрированный метод </w:t>
                    </w:r>
                  </w:p>
                  <w:p w:rsidR="00F07347" w:rsidRDefault="00F07347" w:rsidP="00B95B12">
                    <w:pPr>
                      <w:jc w:val="center"/>
                      <w:rPr>
                        <w:b/>
                        <w:bCs/>
                        <w:sz w:val="22"/>
                        <w:szCs w:val="22"/>
                      </w:rPr>
                    </w:pPr>
                    <w:r>
                      <w:rPr>
                        <w:b/>
                        <w:bCs/>
                        <w:sz w:val="22"/>
                        <w:szCs w:val="22"/>
                      </w:rPr>
                      <w:t>(метод муравья)</w:t>
                    </w:r>
                  </w:p>
                </w:txbxContent>
              </v:textbox>
            </v:shape>
            <v:shape id="_x0000_s1147" type="#_x0000_t202" style="position:absolute;left:5803;top:1045;width:3106;height:697" stroked="f">
              <v:textbox>
                <w:txbxContent>
                  <w:p w:rsidR="00F07347" w:rsidRDefault="00F07347" w:rsidP="00B95B12">
                    <w:pPr>
                      <w:jc w:val="center"/>
                      <w:rPr>
                        <w:b/>
                        <w:bCs/>
                        <w:sz w:val="22"/>
                        <w:szCs w:val="22"/>
                      </w:rPr>
                    </w:pPr>
                    <w:r>
                      <w:rPr>
                        <w:b/>
                        <w:bCs/>
                        <w:sz w:val="22"/>
                        <w:szCs w:val="22"/>
                      </w:rPr>
                      <w:t xml:space="preserve">Дисперсный метод </w:t>
                    </w:r>
                  </w:p>
                  <w:p w:rsidR="00F07347" w:rsidRDefault="00F07347" w:rsidP="00B95B12">
                    <w:pPr>
                      <w:jc w:val="center"/>
                      <w:rPr>
                        <w:b/>
                        <w:bCs/>
                        <w:sz w:val="22"/>
                        <w:szCs w:val="22"/>
                      </w:rPr>
                    </w:pPr>
                    <w:r>
                      <w:rPr>
                        <w:b/>
                        <w:bCs/>
                        <w:sz w:val="22"/>
                        <w:szCs w:val="22"/>
                      </w:rPr>
                      <w:t>(метод стрекозы)</w:t>
                    </w:r>
                  </w:p>
                </w:txbxContent>
              </v:textbox>
            </v:shape>
            <v:line id="_x0000_s1148" style="position:absolute" from="2698,3972" to="3121,3972"/>
            <v:line id="_x0000_s1149" style="position:absolute;flip:y" from="3121,3554" to="3121,3972"/>
            <v:line id="_x0000_s1150" style="position:absolute" from="3121,3554" to="3545,3554"/>
            <v:line id="_x0000_s1151" style="position:absolute;flip:y" from="3545,3136" to="3545,3554"/>
            <v:line id="_x0000_s1152" style="position:absolute" from="3545,3136" to="3968,3137"/>
            <v:line id="_x0000_s1153" style="position:absolute;flip:y" from="3968,2718" to="3969,3136"/>
            <v:line id="_x0000_s1154" style="position:absolute" from="3968,2718" to="4392,2718"/>
            <v:line id="_x0000_s1155" style="position:absolute" from="5945,2578" to="6368,2578"/>
            <v:line id="_x0000_s1156" style="position:absolute" from="6368,2578" to="6368,2996"/>
            <v:line id="_x0000_s1157" style="position:absolute" from="6368,2996" to="6792,2996"/>
            <v:line id="_x0000_s1158" style="position:absolute" from="6792,2996" to="6792,3414"/>
            <v:line id="_x0000_s1159" style="position:absolute" from="6792,3414" to="7215,3414"/>
            <v:line id="_x0000_s1160" style="position:absolute" from="7215,3414" to="7216,3832"/>
            <v:line id="_x0000_s1161" style="position:absolute" from="7215,3832" to="7639,3832"/>
            <v:line id="_x0000_s1162" style="position:absolute" from="7639,3832" to="7639,4390"/>
            <w10:wrap type="none"/>
            <w10:anchorlock/>
          </v:group>
        </w:pict>
      </w:r>
    </w:p>
    <w:p w:rsidR="009F3EA2" w:rsidRDefault="009F3EA2" w:rsidP="009317D5">
      <w:pPr>
        <w:spacing w:line="360" w:lineRule="auto"/>
        <w:ind w:firstLine="709"/>
        <w:jc w:val="both"/>
        <w:rPr>
          <w:b/>
          <w:bCs/>
          <w:color w:val="000000"/>
          <w:sz w:val="28"/>
          <w:szCs w:val="28"/>
        </w:rPr>
      </w:pPr>
    </w:p>
    <w:p w:rsidR="00B21A15" w:rsidRPr="009F3EA2" w:rsidRDefault="002F0410" w:rsidP="009317D5">
      <w:pPr>
        <w:spacing w:line="360" w:lineRule="auto"/>
        <w:ind w:firstLine="709"/>
        <w:jc w:val="both"/>
        <w:rPr>
          <w:b/>
          <w:bCs/>
          <w:color w:val="000000"/>
          <w:sz w:val="28"/>
          <w:szCs w:val="28"/>
        </w:rPr>
      </w:pPr>
      <w:r w:rsidRPr="009F3EA2">
        <w:rPr>
          <w:b/>
          <w:bCs/>
          <w:color w:val="000000"/>
          <w:sz w:val="28"/>
          <w:szCs w:val="28"/>
        </w:rPr>
        <w:t xml:space="preserve">Вопрос 4. </w:t>
      </w:r>
      <w:r w:rsidR="00B21A15" w:rsidRPr="009F3EA2">
        <w:rPr>
          <w:b/>
          <w:bCs/>
          <w:color w:val="000000"/>
          <w:sz w:val="28"/>
          <w:szCs w:val="28"/>
        </w:rPr>
        <w:t>Создание отличительных преимуществ</w:t>
      </w:r>
    </w:p>
    <w:p w:rsidR="00B21A15" w:rsidRPr="009317D5" w:rsidRDefault="00B21A15" w:rsidP="009317D5">
      <w:pPr>
        <w:spacing w:line="360" w:lineRule="auto"/>
        <w:ind w:firstLine="709"/>
        <w:jc w:val="both"/>
        <w:rPr>
          <w:color w:val="000000"/>
          <w:sz w:val="28"/>
          <w:szCs w:val="28"/>
        </w:rPr>
      </w:pPr>
    </w:p>
    <w:p w:rsidR="00B21A15" w:rsidRPr="009317D5" w:rsidRDefault="00B21A15" w:rsidP="009317D5">
      <w:pPr>
        <w:spacing w:line="360" w:lineRule="auto"/>
        <w:ind w:firstLine="709"/>
        <w:jc w:val="both"/>
        <w:rPr>
          <w:color w:val="000000"/>
          <w:sz w:val="28"/>
          <w:szCs w:val="28"/>
        </w:rPr>
      </w:pPr>
      <w:r w:rsidRPr="009317D5">
        <w:rPr>
          <w:color w:val="000000"/>
          <w:sz w:val="28"/>
          <w:szCs w:val="28"/>
        </w:rPr>
        <w:t>Выбор сегментов целевого рынка определяет области конкуренции компании за предпочтения потребителей. Основная задача руководства фирмы на рынках конкурирующих продавцов – создание устойчивых отличительных преимуществ, помогающих завоевать симпатии покупателей.</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Устойчивое отличительное преимущество – это отличие в выгодную сторону торгового предложения одной компании от предложений фирм – конкурентов, благодаря которому потребители целевых рынков делают выбор в его пользу.</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Преимущество достигается благодаря созданию товаров, по характеристикам или по уровню сопутствующего обслуживания превосходящих продукцию конкурентов или предлагаемых по более низким ценам.</w:t>
      </w:r>
    </w:p>
    <w:p w:rsidR="00E06AA5" w:rsidRPr="009317D5" w:rsidRDefault="00B21A15" w:rsidP="009317D5">
      <w:pPr>
        <w:spacing w:line="360" w:lineRule="auto"/>
        <w:ind w:firstLine="709"/>
        <w:jc w:val="both"/>
        <w:rPr>
          <w:color w:val="000000"/>
          <w:sz w:val="28"/>
          <w:szCs w:val="28"/>
        </w:rPr>
      </w:pPr>
      <w:r w:rsidRPr="009317D5">
        <w:rPr>
          <w:color w:val="000000"/>
          <w:sz w:val="28"/>
          <w:szCs w:val="28"/>
        </w:rPr>
        <w:t>Устойчивые отличительные преимущества удовлетворяют 4 критериям:</w:t>
      </w:r>
    </w:p>
    <w:p w:rsidR="00E06AA5" w:rsidRPr="009317D5" w:rsidRDefault="00B21A15" w:rsidP="009317D5">
      <w:pPr>
        <w:spacing w:line="360" w:lineRule="auto"/>
        <w:ind w:firstLine="709"/>
        <w:jc w:val="both"/>
        <w:rPr>
          <w:color w:val="000000"/>
          <w:sz w:val="28"/>
          <w:szCs w:val="28"/>
        </w:rPr>
      </w:pPr>
      <w:r w:rsidRPr="009317D5">
        <w:rPr>
          <w:color w:val="000000"/>
          <w:sz w:val="28"/>
          <w:szCs w:val="28"/>
        </w:rPr>
        <w:t>Обеспечивают потребительские выгоды (покупатели рассматривают отличие как предлагающее им существенную выгоду или блага)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Уникальны (невозможно получить у других поставщиков)</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Устойчивы (не может быть воспроизведено конкурентами; необходимо установить барьеры на входе: препятствия в приобретении необходимых знаний и опыта, достижение экономии, обусловленное ростом масштабов производства, патенты и ноу-хау и т.д.)</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Прибыльны для фирмы (структура цены, затраты и объем производства товаров или услуг позволяют получать прибыль)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Поиск отличительных преимуществ начинается с выявления тех благ и выгод, которые высоко ценятся потребителями.</w:t>
      </w:r>
    </w:p>
    <w:p w:rsidR="00B21A15" w:rsidRDefault="00B21A15" w:rsidP="009317D5">
      <w:pPr>
        <w:spacing w:line="360" w:lineRule="auto"/>
        <w:ind w:firstLine="709"/>
        <w:jc w:val="both"/>
        <w:rPr>
          <w:sz w:val="22"/>
          <w:szCs w:val="22"/>
        </w:rPr>
      </w:pPr>
      <w:r w:rsidRPr="009317D5">
        <w:rPr>
          <w:color w:val="000000"/>
          <w:sz w:val="28"/>
          <w:szCs w:val="28"/>
        </w:rPr>
        <w:t>Ценность для покупателей – это полезность или полное удовлетворение, которое они получают при использовании товара, а также минимальные цены и операционные издержки в течение всего срока службы продукта</w:t>
      </w:r>
      <w:r w:rsidRPr="00E007EC">
        <w:rPr>
          <w:sz w:val="22"/>
          <w:szCs w:val="22"/>
        </w:rPr>
        <w:t>.</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Ценность = Полезность – Цена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Факторы, детерминирующие полезность, можно разделить на 4 группы:</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Инструменты дифференцирования товаров</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Эксплуатационные показатели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Особенности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Надежность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Соответствие</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Долговечность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Операционные издержки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Удобство обслуживания</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Эстетика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Инструменты дифференцирования услуг</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Финансы и кредит</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Удобство заказа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Доставка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Установка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Обучение и консультации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Послепродажное обслуживание</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Гарантии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Оперативная поддержка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Инструменты дифференцирования персонала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Профессионализм</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Вежливость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Честность и порядочность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Надежность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Уверенность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Оперативность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Инициативность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Коммуникабельность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Инструменты дифференцирования имиджа.  Имидж фирмы или её марки должен быть основным источником отличительных преимуществ. Эксперименты показали, что в ходе «слепых испытаний»  потребители не в состоянии отличить одну модификацию товара от другой. Как только товару присваивается имя его производителя или марка, они не только выберут его, но и будут готовы заплатить более высокую цену. Сложившийся имидж вызывает у потребителей чувство уверенности в нём, в социально-психологической полезности марки или в её экономической эффективности.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Социально-психологическая уверенность формируется в тех случаях, когда приобретая товары определенной марки, покупатель утверждает свой социальный статус.</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 xml:space="preserve">Экономический аспект уверенности достигается когда марка или имя фирмы создают имидж надежности, качества или ценности. </w:t>
      </w:r>
    </w:p>
    <w:p w:rsidR="00E06AA5" w:rsidRPr="009317D5" w:rsidRDefault="00E06AA5" w:rsidP="009317D5">
      <w:pPr>
        <w:spacing w:line="360" w:lineRule="auto"/>
        <w:ind w:firstLine="709"/>
        <w:jc w:val="both"/>
        <w:rPr>
          <w:color w:val="000000"/>
          <w:sz w:val="28"/>
          <w:szCs w:val="28"/>
        </w:rPr>
      </w:pPr>
      <w:r w:rsidRPr="009317D5">
        <w:rPr>
          <w:color w:val="000000"/>
          <w:sz w:val="28"/>
          <w:szCs w:val="28"/>
        </w:rPr>
        <w:t>Классификация ключевых факторов успеха: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300"/>
      </w:tblGrid>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color w:val="000000"/>
                <w:sz w:val="28"/>
                <w:szCs w:val="28"/>
              </w:rPr>
              <w:t>Томпсон А.А., Стрикленд А.Дж. Стратегический менеджмент. М.: ЮНИТИ, 1998. – с.153-154.</w:t>
            </w:r>
            <w:r w:rsidRPr="00FC2808">
              <w:rPr>
                <w:b/>
                <w:bCs/>
                <w:sz w:val="20"/>
                <w:szCs w:val="20"/>
              </w:rPr>
              <w:t>КФУ, зависящие от технологии</w:t>
            </w:r>
          </w:p>
        </w:tc>
        <w:tc>
          <w:tcPr>
            <w:tcW w:w="6300" w:type="dxa"/>
            <w:shd w:val="clear" w:color="auto" w:fill="auto"/>
          </w:tcPr>
          <w:p w:rsidR="00E06AA5" w:rsidRPr="00FC2808" w:rsidRDefault="00E06AA5" w:rsidP="00FC2808">
            <w:pPr>
              <w:numPr>
                <w:ilvl w:val="0"/>
                <w:numId w:val="18"/>
              </w:numPr>
              <w:spacing w:line="360" w:lineRule="auto"/>
              <w:ind w:left="0" w:firstLine="0"/>
              <w:rPr>
                <w:sz w:val="20"/>
                <w:szCs w:val="20"/>
              </w:rPr>
            </w:pPr>
            <w:r w:rsidRPr="00FC2808">
              <w:rPr>
                <w:sz w:val="20"/>
                <w:szCs w:val="20"/>
              </w:rPr>
              <w:t>качество проводимых научных исследований (особенно важно в фармацевтике, медицине, космической индустрии и других высокотехнологичных отраслях)</w:t>
            </w:r>
          </w:p>
          <w:p w:rsidR="00E06AA5" w:rsidRPr="00FC2808" w:rsidRDefault="00E06AA5" w:rsidP="00FC2808">
            <w:pPr>
              <w:numPr>
                <w:ilvl w:val="0"/>
                <w:numId w:val="18"/>
              </w:numPr>
              <w:spacing w:line="360" w:lineRule="auto"/>
              <w:ind w:left="0" w:firstLine="0"/>
              <w:rPr>
                <w:sz w:val="20"/>
                <w:szCs w:val="20"/>
              </w:rPr>
            </w:pPr>
            <w:r w:rsidRPr="00FC2808">
              <w:rPr>
                <w:sz w:val="20"/>
                <w:szCs w:val="20"/>
              </w:rPr>
              <w:t>возможность инноваций в производственном процессе</w:t>
            </w:r>
          </w:p>
          <w:p w:rsidR="00E06AA5" w:rsidRPr="00FC2808" w:rsidRDefault="00E06AA5" w:rsidP="00FC2808">
            <w:pPr>
              <w:numPr>
                <w:ilvl w:val="0"/>
                <w:numId w:val="18"/>
              </w:numPr>
              <w:spacing w:line="360" w:lineRule="auto"/>
              <w:ind w:left="0" w:firstLine="0"/>
              <w:rPr>
                <w:sz w:val="20"/>
                <w:szCs w:val="20"/>
              </w:rPr>
            </w:pPr>
            <w:r w:rsidRPr="00FC2808">
              <w:rPr>
                <w:sz w:val="20"/>
                <w:szCs w:val="20"/>
              </w:rPr>
              <w:t>возможность разработки новых товаров</w:t>
            </w:r>
          </w:p>
          <w:p w:rsidR="00E06AA5" w:rsidRPr="00FC2808" w:rsidRDefault="00E06AA5" w:rsidP="00FC2808">
            <w:pPr>
              <w:numPr>
                <w:ilvl w:val="0"/>
                <w:numId w:val="18"/>
              </w:numPr>
              <w:spacing w:line="360" w:lineRule="auto"/>
              <w:ind w:left="0" w:firstLine="0"/>
              <w:rPr>
                <w:sz w:val="20"/>
                <w:szCs w:val="20"/>
              </w:rPr>
            </w:pPr>
            <w:r w:rsidRPr="00FC2808">
              <w:rPr>
                <w:sz w:val="20"/>
                <w:szCs w:val="20"/>
              </w:rPr>
              <w:t>степень овладения существующими технологиями</w:t>
            </w:r>
          </w:p>
        </w:tc>
      </w:tr>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b/>
                <w:bCs/>
                <w:sz w:val="20"/>
                <w:szCs w:val="20"/>
              </w:rPr>
              <w:t>КФУ, относящиеся к производству</w:t>
            </w:r>
          </w:p>
        </w:tc>
        <w:tc>
          <w:tcPr>
            <w:tcW w:w="6300" w:type="dxa"/>
            <w:shd w:val="clear" w:color="auto" w:fill="auto"/>
          </w:tcPr>
          <w:p w:rsidR="00E06AA5" w:rsidRPr="00FC2808" w:rsidRDefault="00E06AA5" w:rsidP="00FC2808">
            <w:pPr>
              <w:numPr>
                <w:ilvl w:val="0"/>
                <w:numId w:val="19"/>
              </w:numPr>
              <w:spacing w:line="360" w:lineRule="auto"/>
              <w:ind w:left="0" w:firstLine="0"/>
              <w:rPr>
                <w:sz w:val="20"/>
                <w:szCs w:val="20"/>
              </w:rPr>
            </w:pPr>
            <w:r w:rsidRPr="00FC2808">
              <w:rPr>
                <w:sz w:val="20"/>
                <w:szCs w:val="20"/>
              </w:rPr>
              <w:t>низкая себестоимость продукции (достижение экономии на масштабах производства и т.д.)</w:t>
            </w:r>
          </w:p>
          <w:p w:rsidR="00E06AA5" w:rsidRPr="00FC2808" w:rsidRDefault="00E06AA5" w:rsidP="00FC2808">
            <w:pPr>
              <w:numPr>
                <w:ilvl w:val="0"/>
                <w:numId w:val="19"/>
              </w:numPr>
              <w:spacing w:line="360" w:lineRule="auto"/>
              <w:ind w:left="0" w:firstLine="0"/>
              <w:rPr>
                <w:sz w:val="20"/>
                <w:szCs w:val="20"/>
              </w:rPr>
            </w:pPr>
            <w:r w:rsidRPr="00FC2808">
              <w:rPr>
                <w:sz w:val="20"/>
                <w:szCs w:val="20"/>
              </w:rPr>
              <w:t>качество продукции (снижение количества дефектов, уменьшение потребности в ремонте)</w:t>
            </w:r>
          </w:p>
          <w:p w:rsidR="00E06AA5" w:rsidRPr="00FC2808" w:rsidRDefault="00E06AA5" w:rsidP="00FC2808">
            <w:pPr>
              <w:numPr>
                <w:ilvl w:val="0"/>
                <w:numId w:val="19"/>
              </w:numPr>
              <w:spacing w:line="360" w:lineRule="auto"/>
              <w:ind w:left="0" w:firstLine="0"/>
              <w:rPr>
                <w:sz w:val="20"/>
                <w:szCs w:val="20"/>
              </w:rPr>
            </w:pPr>
            <w:r w:rsidRPr="00FC2808">
              <w:rPr>
                <w:sz w:val="20"/>
                <w:szCs w:val="20"/>
              </w:rPr>
              <w:t>высокая степень использования производственных мощностей (важно в капиталоёмких отраслях)</w:t>
            </w:r>
          </w:p>
          <w:p w:rsidR="00E06AA5" w:rsidRPr="00FC2808" w:rsidRDefault="00E06AA5" w:rsidP="00FC2808">
            <w:pPr>
              <w:numPr>
                <w:ilvl w:val="0"/>
                <w:numId w:val="19"/>
              </w:numPr>
              <w:spacing w:line="360" w:lineRule="auto"/>
              <w:ind w:left="0" w:firstLine="0"/>
              <w:rPr>
                <w:sz w:val="20"/>
                <w:szCs w:val="20"/>
              </w:rPr>
            </w:pPr>
            <w:r w:rsidRPr="00FC2808">
              <w:rPr>
                <w:sz w:val="20"/>
                <w:szCs w:val="20"/>
              </w:rPr>
              <w:t>выгодное местонахождение предприятия, приводящее к экономии на затратах по транспортировке</w:t>
            </w:r>
          </w:p>
          <w:p w:rsidR="00E06AA5" w:rsidRPr="00FC2808" w:rsidRDefault="00E06AA5" w:rsidP="00FC2808">
            <w:pPr>
              <w:numPr>
                <w:ilvl w:val="0"/>
                <w:numId w:val="19"/>
              </w:numPr>
              <w:spacing w:line="360" w:lineRule="auto"/>
              <w:ind w:left="0" w:firstLine="0"/>
              <w:rPr>
                <w:sz w:val="20"/>
                <w:szCs w:val="20"/>
              </w:rPr>
            </w:pPr>
            <w:r w:rsidRPr="00FC2808">
              <w:rPr>
                <w:sz w:val="20"/>
                <w:szCs w:val="20"/>
              </w:rPr>
              <w:t>доступ к квалифицированной рабочей силе</w:t>
            </w:r>
          </w:p>
          <w:p w:rsidR="00E06AA5" w:rsidRPr="00FC2808" w:rsidRDefault="00E06AA5" w:rsidP="00FC2808">
            <w:pPr>
              <w:numPr>
                <w:ilvl w:val="0"/>
                <w:numId w:val="19"/>
              </w:numPr>
              <w:spacing w:line="360" w:lineRule="auto"/>
              <w:ind w:left="0" w:firstLine="0"/>
              <w:rPr>
                <w:sz w:val="20"/>
                <w:szCs w:val="20"/>
              </w:rPr>
            </w:pPr>
            <w:r w:rsidRPr="00FC2808">
              <w:rPr>
                <w:sz w:val="20"/>
                <w:szCs w:val="20"/>
              </w:rPr>
              <w:t>высокая производительность труда (важно для трудоёмких отраслей)</w:t>
            </w:r>
          </w:p>
          <w:p w:rsidR="00E06AA5" w:rsidRPr="00FC2808" w:rsidRDefault="00E06AA5" w:rsidP="00FC2808">
            <w:pPr>
              <w:numPr>
                <w:ilvl w:val="0"/>
                <w:numId w:val="19"/>
              </w:numPr>
              <w:spacing w:line="360" w:lineRule="auto"/>
              <w:ind w:left="0" w:firstLine="0"/>
              <w:rPr>
                <w:sz w:val="20"/>
                <w:szCs w:val="20"/>
              </w:rPr>
            </w:pPr>
            <w:r w:rsidRPr="00FC2808">
              <w:rPr>
                <w:sz w:val="20"/>
                <w:szCs w:val="20"/>
              </w:rPr>
              <w:t>возможность изготовления большого количества моделей продукции разных размеров</w:t>
            </w:r>
          </w:p>
          <w:p w:rsidR="00E06AA5" w:rsidRPr="00FC2808" w:rsidRDefault="00E06AA5" w:rsidP="00FC2808">
            <w:pPr>
              <w:numPr>
                <w:ilvl w:val="0"/>
                <w:numId w:val="19"/>
              </w:numPr>
              <w:spacing w:line="360" w:lineRule="auto"/>
              <w:ind w:left="0" w:firstLine="0"/>
              <w:rPr>
                <w:sz w:val="20"/>
                <w:szCs w:val="20"/>
              </w:rPr>
            </w:pPr>
            <w:r w:rsidRPr="00FC2808">
              <w:rPr>
                <w:sz w:val="20"/>
                <w:szCs w:val="20"/>
              </w:rPr>
              <w:t>возможность выполнения заказов потребителей</w:t>
            </w:r>
          </w:p>
        </w:tc>
      </w:tr>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b/>
                <w:bCs/>
                <w:sz w:val="20"/>
                <w:szCs w:val="20"/>
              </w:rPr>
              <w:t>КФУ, относящиеся к реализации продукции</w:t>
            </w:r>
          </w:p>
        </w:tc>
        <w:tc>
          <w:tcPr>
            <w:tcW w:w="6300" w:type="dxa"/>
            <w:shd w:val="clear" w:color="auto" w:fill="auto"/>
          </w:tcPr>
          <w:p w:rsidR="00E06AA5" w:rsidRPr="00FC2808" w:rsidRDefault="00E06AA5" w:rsidP="00FC2808">
            <w:pPr>
              <w:numPr>
                <w:ilvl w:val="0"/>
                <w:numId w:val="20"/>
              </w:numPr>
              <w:spacing w:line="360" w:lineRule="auto"/>
              <w:ind w:left="0" w:firstLine="0"/>
              <w:rPr>
                <w:sz w:val="20"/>
                <w:szCs w:val="20"/>
              </w:rPr>
            </w:pPr>
            <w:r w:rsidRPr="00FC2808">
              <w:rPr>
                <w:sz w:val="20"/>
                <w:szCs w:val="20"/>
              </w:rPr>
              <w:t xml:space="preserve">широкая сеть оптовых дистрибьюторов </w:t>
            </w:r>
            <w:r w:rsidRPr="00FC2808">
              <w:rPr>
                <w:sz w:val="20"/>
                <w:szCs w:val="20"/>
                <w:lang w:val="en-US"/>
              </w:rPr>
              <w:t>/</w:t>
            </w:r>
            <w:r w:rsidRPr="00FC2808">
              <w:rPr>
                <w:sz w:val="20"/>
                <w:szCs w:val="20"/>
              </w:rPr>
              <w:t xml:space="preserve"> дилеров</w:t>
            </w:r>
          </w:p>
          <w:p w:rsidR="00E06AA5" w:rsidRPr="00FC2808" w:rsidRDefault="00E06AA5" w:rsidP="00FC2808">
            <w:pPr>
              <w:numPr>
                <w:ilvl w:val="0"/>
                <w:numId w:val="20"/>
              </w:numPr>
              <w:spacing w:line="360" w:lineRule="auto"/>
              <w:ind w:left="0" w:firstLine="0"/>
              <w:rPr>
                <w:sz w:val="20"/>
                <w:szCs w:val="20"/>
              </w:rPr>
            </w:pPr>
            <w:r w:rsidRPr="00FC2808">
              <w:rPr>
                <w:sz w:val="20"/>
                <w:szCs w:val="20"/>
              </w:rPr>
              <w:t>широкий доступ / присутствие в точках розничной торговли</w:t>
            </w:r>
          </w:p>
          <w:p w:rsidR="00E06AA5" w:rsidRPr="00FC2808" w:rsidRDefault="00E06AA5" w:rsidP="00FC2808">
            <w:pPr>
              <w:numPr>
                <w:ilvl w:val="0"/>
                <w:numId w:val="20"/>
              </w:numPr>
              <w:spacing w:line="360" w:lineRule="auto"/>
              <w:ind w:left="0" w:firstLine="0"/>
              <w:rPr>
                <w:sz w:val="20"/>
                <w:szCs w:val="20"/>
              </w:rPr>
            </w:pPr>
            <w:r w:rsidRPr="00FC2808">
              <w:rPr>
                <w:sz w:val="20"/>
                <w:szCs w:val="20"/>
              </w:rPr>
              <w:t>наличие точек розничной торговли, принадлежащих компании</w:t>
            </w:r>
          </w:p>
          <w:p w:rsidR="00E06AA5" w:rsidRPr="00FC2808" w:rsidRDefault="00E06AA5" w:rsidP="00FC2808">
            <w:pPr>
              <w:numPr>
                <w:ilvl w:val="0"/>
                <w:numId w:val="20"/>
              </w:numPr>
              <w:spacing w:line="360" w:lineRule="auto"/>
              <w:ind w:left="0" w:firstLine="0"/>
              <w:rPr>
                <w:sz w:val="20"/>
                <w:szCs w:val="20"/>
              </w:rPr>
            </w:pPr>
            <w:r w:rsidRPr="00FC2808">
              <w:rPr>
                <w:sz w:val="20"/>
                <w:szCs w:val="20"/>
              </w:rPr>
              <w:t>низкие расходы по реализации</w:t>
            </w:r>
          </w:p>
          <w:p w:rsidR="00E06AA5" w:rsidRPr="00FC2808" w:rsidRDefault="00E06AA5" w:rsidP="00FC2808">
            <w:pPr>
              <w:numPr>
                <w:ilvl w:val="0"/>
                <w:numId w:val="20"/>
              </w:numPr>
              <w:spacing w:line="360" w:lineRule="auto"/>
              <w:ind w:left="0" w:firstLine="0"/>
              <w:rPr>
                <w:sz w:val="20"/>
                <w:szCs w:val="20"/>
              </w:rPr>
            </w:pPr>
            <w:r w:rsidRPr="00FC2808">
              <w:rPr>
                <w:sz w:val="20"/>
                <w:szCs w:val="20"/>
              </w:rPr>
              <w:t>скорая доставка</w:t>
            </w:r>
          </w:p>
        </w:tc>
      </w:tr>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b/>
                <w:bCs/>
                <w:sz w:val="20"/>
                <w:szCs w:val="20"/>
              </w:rPr>
              <w:t>КФУ, относящиеся к маркетингу</w:t>
            </w:r>
          </w:p>
        </w:tc>
        <w:tc>
          <w:tcPr>
            <w:tcW w:w="6300" w:type="dxa"/>
            <w:shd w:val="clear" w:color="auto" w:fill="auto"/>
          </w:tcPr>
          <w:p w:rsidR="00E06AA5" w:rsidRPr="00FC2808" w:rsidRDefault="00E06AA5" w:rsidP="00FC2808">
            <w:pPr>
              <w:numPr>
                <w:ilvl w:val="0"/>
                <w:numId w:val="21"/>
              </w:numPr>
              <w:spacing w:line="360" w:lineRule="auto"/>
              <w:ind w:left="0" w:firstLine="0"/>
              <w:rPr>
                <w:sz w:val="20"/>
                <w:szCs w:val="20"/>
              </w:rPr>
            </w:pPr>
            <w:r w:rsidRPr="00FC2808">
              <w:rPr>
                <w:sz w:val="20"/>
                <w:szCs w:val="20"/>
              </w:rPr>
              <w:t>высокая квалификация сотрудников отдела реализации</w:t>
            </w:r>
          </w:p>
          <w:p w:rsidR="00E06AA5" w:rsidRPr="00FC2808" w:rsidRDefault="00E06AA5" w:rsidP="00FC2808">
            <w:pPr>
              <w:numPr>
                <w:ilvl w:val="0"/>
                <w:numId w:val="21"/>
              </w:numPr>
              <w:spacing w:line="360" w:lineRule="auto"/>
              <w:ind w:left="0" w:firstLine="0"/>
              <w:rPr>
                <w:sz w:val="20"/>
                <w:szCs w:val="20"/>
              </w:rPr>
            </w:pPr>
            <w:r w:rsidRPr="00FC2808">
              <w:rPr>
                <w:sz w:val="20"/>
                <w:szCs w:val="20"/>
              </w:rPr>
              <w:t>доступная для клиентов система технической помощи при  покупке и использовании продукции</w:t>
            </w:r>
          </w:p>
          <w:p w:rsidR="00E06AA5" w:rsidRPr="00FC2808" w:rsidRDefault="00E06AA5" w:rsidP="00FC2808">
            <w:pPr>
              <w:numPr>
                <w:ilvl w:val="0"/>
                <w:numId w:val="21"/>
              </w:numPr>
              <w:spacing w:line="360" w:lineRule="auto"/>
              <w:ind w:left="0" w:firstLine="0"/>
              <w:rPr>
                <w:sz w:val="20"/>
                <w:szCs w:val="20"/>
              </w:rPr>
            </w:pPr>
            <w:r w:rsidRPr="00FC2808">
              <w:rPr>
                <w:sz w:val="20"/>
                <w:szCs w:val="20"/>
              </w:rPr>
              <w:t>аккуратное исполнение заказов покупателей (небольшое количество ошибок и возвратов)</w:t>
            </w:r>
          </w:p>
          <w:p w:rsidR="00E06AA5" w:rsidRPr="00FC2808" w:rsidRDefault="00E06AA5" w:rsidP="00FC2808">
            <w:pPr>
              <w:numPr>
                <w:ilvl w:val="0"/>
                <w:numId w:val="21"/>
              </w:numPr>
              <w:spacing w:line="360" w:lineRule="auto"/>
              <w:ind w:left="0" w:firstLine="0"/>
              <w:rPr>
                <w:sz w:val="20"/>
                <w:szCs w:val="20"/>
              </w:rPr>
            </w:pPr>
            <w:r w:rsidRPr="00FC2808">
              <w:rPr>
                <w:sz w:val="20"/>
                <w:szCs w:val="20"/>
              </w:rPr>
              <w:t xml:space="preserve">разнообразие моделей </w:t>
            </w:r>
            <w:r w:rsidRPr="00FC2808">
              <w:rPr>
                <w:sz w:val="20"/>
                <w:szCs w:val="20"/>
                <w:lang w:val="en-US"/>
              </w:rPr>
              <w:t xml:space="preserve">/ </w:t>
            </w:r>
            <w:r w:rsidRPr="00FC2808">
              <w:rPr>
                <w:sz w:val="20"/>
                <w:szCs w:val="20"/>
              </w:rPr>
              <w:t>видов продукции</w:t>
            </w:r>
          </w:p>
          <w:p w:rsidR="00E06AA5" w:rsidRPr="00FC2808" w:rsidRDefault="00E06AA5" w:rsidP="00FC2808">
            <w:pPr>
              <w:numPr>
                <w:ilvl w:val="0"/>
                <w:numId w:val="21"/>
              </w:numPr>
              <w:spacing w:line="360" w:lineRule="auto"/>
              <w:ind w:left="0" w:firstLine="0"/>
              <w:rPr>
                <w:sz w:val="20"/>
                <w:szCs w:val="20"/>
              </w:rPr>
            </w:pPr>
            <w:r w:rsidRPr="00FC2808">
              <w:rPr>
                <w:sz w:val="20"/>
                <w:szCs w:val="20"/>
              </w:rPr>
              <w:t>искусство продаж</w:t>
            </w:r>
          </w:p>
          <w:p w:rsidR="00E06AA5" w:rsidRPr="00FC2808" w:rsidRDefault="00E06AA5" w:rsidP="00FC2808">
            <w:pPr>
              <w:numPr>
                <w:ilvl w:val="0"/>
                <w:numId w:val="21"/>
              </w:numPr>
              <w:spacing w:line="360" w:lineRule="auto"/>
              <w:ind w:left="0" w:firstLine="0"/>
              <w:rPr>
                <w:sz w:val="20"/>
                <w:szCs w:val="20"/>
              </w:rPr>
            </w:pPr>
            <w:r w:rsidRPr="00FC2808">
              <w:rPr>
                <w:sz w:val="20"/>
                <w:szCs w:val="20"/>
              </w:rPr>
              <w:t xml:space="preserve">привлекательный дизайн </w:t>
            </w:r>
            <w:r w:rsidRPr="00FC2808">
              <w:rPr>
                <w:sz w:val="20"/>
                <w:szCs w:val="20"/>
                <w:lang w:val="en-US"/>
              </w:rPr>
              <w:t xml:space="preserve">/ </w:t>
            </w:r>
            <w:r w:rsidRPr="00FC2808">
              <w:rPr>
                <w:sz w:val="20"/>
                <w:szCs w:val="20"/>
              </w:rPr>
              <w:t>упаковка</w:t>
            </w:r>
          </w:p>
          <w:p w:rsidR="00E06AA5" w:rsidRPr="00FC2808" w:rsidRDefault="00E06AA5" w:rsidP="00FC2808">
            <w:pPr>
              <w:numPr>
                <w:ilvl w:val="0"/>
                <w:numId w:val="21"/>
              </w:numPr>
              <w:spacing w:line="360" w:lineRule="auto"/>
              <w:ind w:left="0" w:firstLine="0"/>
              <w:rPr>
                <w:sz w:val="20"/>
                <w:szCs w:val="20"/>
              </w:rPr>
            </w:pPr>
            <w:r w:rsidRPr="00FC2808">
              <w:rPr>
                <w:sz w:val="20"/>
                <w:szCs w:val="20"/>
              </w:rPr>
              <w:t>гарантии для покупателей (важны при заказах по почте, реализации новых продуктов  и т.д.)</w:t>
            </w:r>
          </w:p>
        </w:tc>
      </w:tr>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b/>
                <w:bCs/>
                <w:sz w:val="20"/>
                <w:szCs w:val="20"/>
              </w:rPr>
              <w:t>КФУ, относящиеся к профессиональным навыкам</w:t>
            </w:r>
          </w:p>
        </w:tc>
        <w:tc>
          <w:tcPr>
            <w:tcW w:w="6300" w:type="dxa"/>
            <w:shd w:val="clear" w:color="auto" w:fill="auto"/>
          </w:tcPr>
          <w:p w:rsidR="00E06AA5" w:rsidRPr="00FC2808" w:rsidRDefault="00E06AA5" w:rsidP="00FC2808">
            <w:pPr>
              <w:numPr>
                <w:ilvl w:val="0"/>
                <w:numId w:val="22"/>
              </w:numPr>
              <w:spacing w:line="360" w:lineRule="auto"/>
              <w:ind w:left="0" w:firstLine="0"/>
              <w:rPr>
                <w:sz w:val="20"/>
                <w:szCs w:val="20"/>
              </w:rPr>
            </w:pPr>
            <w:r w:rsidRPr="00FC2808">
              <w:rPr>
                <w:sz w:val="20"/>
                <w:szCs w:val="20"/>
              </w:rPr>
              <w:t>особый талант (очень важен при оказании профессиональных услуг)</w:t>
            </w:r>
          </w:p>
          <w:p w:rsidR="00E06AA5" w:rsidRPr="00FC2808" w:rsidRDefault="00E06AA5" w:rsidP="00FC2808">
            <w:pPr>
              <w:numPr>
                <w:ilvl w:val="0"/>
                <w:numId w:val="22"/>
              </w:numPr>
              <w:spacing w:line="360" w:lineRule="auto"/>
              <w:ind w:left="0" w:firstLine="0"/>
              <w:rPr>
                <w:sz w:val="20"/>
                <w:szCs w:val="20"/>
              </w:rPr>
            </w:pPr>
            <w:r w:rsidRPr="00FC2808">
              <w:rPr>
                <w:sz w:val="20"/>
                <w:szCs w:val="20"/>
              </w:rPr>
              <w:t>ноу-хау в области контроля за качеством</w:t>
            </w:r>
          </w:p>
          <w:p w:rsidR="00E06AA5" w:rsidRPr="00FC2808" w:rsidRDefault="00E06AA5" w:rsidP="00FC2808">
            <w:pPr>
              <w:numPr>
                <w:ilvl w:val="0"/>
                <w:numId w:val="22"/>
              </w:numPr>
              <w:spacing w:line="360" w:lineRule="auto"/>
              <w:ind w:left="0" w:firstLine="0"/>
              <w:rPr>
                <w:sz w:val="20"/>
                <w:szCs w:val="20"/>
              </w:rPr>
            </w:pPr>
            <w:r w:rsidRPr="00FC2808">
              <w:rPr>
                <w:sz w:val="20"/>
                <w:szCs w:val="20"/>
              </w:rPr>
              <w:t>компетентность в области дизайна (особенно важна в текстильной промышленности)</w:t>
            </w:r>
          </w:p>
          <w:p w:rsidR="00E06AA5" w:rsidRPr="00FC2808" w:rsidRDefault="00E06AA5" w:rsidP="00FC2808">
            <w:pPr>
              <w:numPr>
                <w:ilvl w:val="0"/>
                <w:numId w:val="22"/>
              </w:numPr>
              <w:spacing w:line="360" w:lineRule="auto"/>
              <w:ind w:left="0" w:firstLine="0"/>
              <w:rPr>
                <w:sz w:val="20"/>
                <w:szCs w:val="20"/>
              </w:rPr>
            </w:pPr>
            <w:r w:rsidRPr="00FC2808">
              <w:rPr>
                <w:sz w:val="20"/>
                <w:szCs w:val="20"/>
              </w:rPr>
              <w:t>степень овладения  (знание) определенной технологией</w:t>
            </w:r>
          </w:p>
          <w:p w:rsidR="00E06AA5" w:rsidRPr="00FC2808" w:rsidRDefault="00E06AA5" w:rsidP="00FC2808">
            <w:pPr>
              <w:numPr>
                <w:ilvl w:val="0"/>
                <w:numId w:val="22"/>
              </w:numPr>
              <w:spacing w:line="360" w:lineRule="auto"/>
              <w:ind w:left="0" w:firstLine="0"/>
              <w:rPr>
                <w:sz w:val="20"/>
                <w:szCs w:val="20"/>
              </w:rPr>
            </w:pPr>
            <w:r w:rsidRPr="00FC2808">
              <w:rPr>
                <w:sz w:val="20"/>
                <w:szCs w:val="20"/>
              </w:rPr>
              <w:t>способность (умение) создавать эффективную рекламу</w:t>
            </w:r>
          </w:p>
          <w:p w:rsidR="00E06AA5" w:rsidRPr="00FC2808" w:rsidRDefault="00E06AA5" w:rsidP="00FC2808">
            <w:pPr>
              <w:numPr>
                <w:ilvl w:val="0"/>
                <w:numId w:val="22"/>
              </w:numPr>
              <w:spacing w:line="360" w:lineRule="auto"/>
              <w:ind w:left="0" w:firstLine="0"/>
              <w:rPr>
                <w:sz w:val="20"/>
                <w:szCs w:val="20"/>
              </w:rPr>
            </w:pPr>
            <w:r w:rsidRPr="00FC2808">
              <w:rPr>
                <w:sz w:val="20"/>
                <w:szCs w:val="20"/>
              </w:rPr>
              <w:t>способность быстро переводить новые товары из стадии разработки в промышленное производство</w:t>
            </w:r>
          </w:p>
        </w:tc>
      </w:tr>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b/>
                <w:bCs/>
                <w:sz w:val="20"/>
                <w:szCs w:val="20"/>
              </w:rPr>
              <w:t>КФУ, относящиеся к организационным возможностям</w:t>
            </w:r>
          </w:p>
        </w:tc>
        <w:tc>
          <w:tcPr>
            <w:tcW w:w="6300" w:type="dxa"/>
            <w:shd w:val="clear" w:color="auto" w:fill="auto"/>
          </w:tcPr>
          <w:p w:rsidR="00E06AA5" w:rsidRPr="00FC2808" w:rsidRDefault="00E06AA5" w:rsidP="00FC2808">
            <w:pPr>
              <w:numPr>
                <w:ilvl w:val="0"/>
                <w:numId w:val="23"/>
              </w:numPr>
              <w:spacing w:line="360" w:lineRule="auto"/>
              <w:ind w:left="0" w:firstLine="0"/>
              <w:rPr>
                <w:sz w:val="20"/>
                <w:szCs w:val="20"/>
              </w:rPr>
            </w:pPr>
            <w:r w:rsidRPr="00FC2808">
              <w:rPr>
                <w:sz w:val="20"/>
                <w:szCs w:val="20"/>
              </w:rPr>
              <w:t>уровень информационных систем (особенно важен при осуществлении авиаперевозок, аренде автомашин, в индустрии кредитных карт, гостиничном деле и т.д.)</w:t>
            </w:r>
          </w:p>
          <w:p w:rsidR="00E06AA5" w:rsidRPr="00FC2808" w:rsidRDefault="00E06AA5" w:rsidP="00FC2808">
            <w:pPr>
              <w:numPr>
                <w:ilvl w:val="0"/>
                <w:numId w:val="23"/>
              </w:numPr>
              <w:spacing w:line="360" w:lineRule="auto"/>
              <w:ind w:left="0" w:firstLine="0"/>
              <w:rPr>
                <w:sz w:val="20"/>
                <w:szCs w:val="20"/>
              </w:rPr>
            </w:pPr>
            <w:r w:rsidRPr="00FC2808">
              <w:rPr>
                <w:sz w:val="20"/>
                <w:szCs w:val="20"/>
              </w:rPr>
              <w:t>способность быстро реагировать на изменяющуюся рыночную ситуацию (хорошо отлаженный процесс принятия решений, требуется немного времени для вывода новых товаров на рынок)</w:t>
            </w:r>
          </w:p>
          <w:p w:rsidR="00E06AA5" w:rsidRPr="00FC2808" w:rsidRDefault="00E06AA5" w:rsidP="00FC2808">
            <w:pPr>
              <w:numPr>
                <w:ilvl w:val="0"/>
                <w:numId w:val="23"/>
              </w:numPr>
              <w:spacing w:line="360" w:lineRule="auto"/>
              <w:ind w:left="0" w:firstLine="0"/>
              <w:rPr>
                <w:sz w:val="20"/>
                <w:szCs w:val="20"/>
              </w:rPr>
            </w:pPr>
            <w:r w:rsidRPr="00FC2808">
              <w:rPr>
                <w:sz w:val="20"/>
                <w:szCs w:val="20"/>
              </w:rPr>
              <w:t>большой опыт и ноу-хау в области менеджмента</w:t>
            </w:r>
          </w:p>
        </w:tc>
      </w:tr>
      <w:tr w:rsidR="00E06AA5" w:rsidRPr="00FC2808" w:rsidTr="00FC2808">
        <w:tc>
          <w:tcPr>
            <w:tcW w:w="2340" w:type="dxa"/>
            <w:shd w:val="clear" w:color="auto" w:fill="auto"/>
          </w:tcPr>
          <w:p w:rsidR="00E06AA5" w:rsidRPr="00FC2808" w:rsidRDefault="00E06AA5" w:rsidP="00FC2808">
            <w:pPr>
              <w:spacing w:line="360" w:lineRule="auto"/>
              <w:rPr>
                <w:b/>
                <w:bCs/>
                <w:sz w:val="20"/>
                <w:szCs w:val="20"/>
              </w:rPr>
            </w:pPr>
            <w:r w:rsidRPr="00FC2808">
              <w:rPr>
                <w:b/>
                <w:bCs/>
                <w:sz w:val="20"/>
                <w:szCs w:val="20"/>
              </w:rPr>
              <w:t>Прочие КФУ</w:t>
            </w:r>
          </w:p>
        </w:tc>
        <w:tc>
          <w:tcPr>
            <w:tcW w:w="6300" w:type="dxa"/>
            <w:shd w:val="clear" w:color="auto" w:fill="auto"/>
          </w:tcPr>
          <w:p w:rsidR="00E06AA5" w:rsidRPr="00FC2808" w:rsidRDefault="00E06AA5" w:rsidP="00FC2808">
            <w:pPr>
              <w:numPr>
                <w:ilvl w:val="0"/>
                <w:numId w:val="24"/>
              </w:numPr>
              <w:spacing w:line="360" w:lineRule="auto"/>
              <w:ind w:left="0" w:firstLine="0"/>
              <w:rPr>
                <w:sz w:val="20"/>
                <w:szCs w:val="20"/>
              </w:rPr>
            </w:pPr>
            <w:r w:rsidRPr="00FC2808">
              <w:rPr>
                <w:sz w:val="20"/>
                <w:szCs w:val="20"/>
              </w:rPr>
              <w:t>благоприятный имидж / репутация фирмы у покупателей</w:t>
            </w:r>
          </w:p>
          <w:p w:rsidR="00E06AA5" w:rsidRPr="00FC2808" w:rsidRDefault="00E06AA5" w:rsidP="00FC2808">
            <w:pPr>
              <w:numPr>
                <w:ilvl w:val="0"/>
                <w:numId w:val="24"/>
              </w:numPr>
              <w:spacing w:line="360" w:lineRule="auto"/>
              <w:ind w:left="0" w:firstLine="0"/>
              <w:rPr>
                <w:sz w:val="20"/>
                <w:szCs w:val="20"/>
              </w:rPr>
            </w:pPr>
            <w:r w:rsidRPr="00FC2808">
              <w:rPr>
                <w:sz w:val="20"/>
                <w:szCs w:val="20"/>
              </w:rPr>
              <w:t>общие низкие затраты (не только производственные)</w:t>
            </w:r>
          </w:p>
          <w:p w:rsidR="00E06AA5" w:rsidRPr="00FC2808" w:rsidRDefault="00E06AA5" w:rsidP="00FC2808">
            <w:pPr>
              <w:numPr>
                <w:ilvl w:val="0"/>
                <w:numId w:val="24"/>
              </w:numPr>
              <w:spacing w:line="360" w:lineRule="auto"/>
              <w:ind w:left="0" w:firstLine="0"/>
              <w:rPr>
                <w:sz w:val="20"/>
                <w:szCs w:val="20"/>
              </w:rPr>
            </w:pPr>
            <w:r w:rsidRPr="00FC2808">
              <w:rPr>
                <w:sz w:val="20"/>
                <w:szCs w:val="20"/>
              </w:rPr>
              <w:t>выгодное расположение (особенно важно для розничной торговли)</w:t>
            </w:r>
          </w:p>
          <w:p w:rsidR="00E06AA5" w:rsidRPr="00FC2808" w:rsidRDefault="00E06AA5" w:rsidP="00FC2808">
            <w:pPr>
              <w:numPr>
                <w:ilvl w:val="0"/>
                <w:numId w:val="24"/>
              </w:numPr>
              <w:spacing w:line="360" w:lineRule="auto"/>
              <w:ind w:left="0" w:firstLine="0"/>
              <w:rPr>
                <w:sz w:val="20"/>
                <w:szCs w:val="20"/>
              </w:rPr>
            </w:pPr>
            <w:r w:rsidRPr="00FC2808">
              <w:rPr>
                <w:sz w:val="20"/>
                <w:szCs w:val="20"/>
              </w:rPr>
              <w:t>приятные в общении, доброжелательные служащие</w:t>
            </w:r>
          </w:p>
          <w:p w:rsidR="00E06AA5" w:rsidRPr="00FC2808" w:rsidRDefault="00E06AA5" w:rsidP="00FC2808">
            <w:pPr>
              <w:numPr>
                <w:ilvl w:val="0"/>
                <w:numId w:val="24"/>
              </w:numPr>
              <w:spacing w:line="360" w:lineRule="auto"/>
              <w:ind w:left="0" w:firstLine="0"/>
              <w:rPr>
                <w:sz w:val="20"/>
                <w:szCs w:val="20"/>
              </w:rPr>
            </w:pPr>
            <w:r w:rsidRPr="00FC2808">
              <w:rPr>
                <w:sz w:val="20"/>
                <w:szCs w:val="20"/>
              </w:rPr>
              <w:t>доступ на финансовые рынки (особенно важен для молодых фирм, работающих в рискованных или капиталоёмких отраслях)</w:t>
            </w:r>
          </w:p>
          <w:p w:rsidR="00E06AA5" w:rsidRPr="00FC2808" w:rsidRDefault="00E06AA5" w:rsidP="00FC2808">
            <w:pPr>
              <w:numPr>
                <w:ilvl w:val="0"/>
                <w:numId w:val="24"/>
              </w:numPr>
              <w:spacing w:line="360" w:lineRule="auto"/>
              <w:ind w:left="0" w:firstLine="0"/>
              <w:rPr>
                <w:sz w:val="20"/>
                <w:szCs w:val="20"/>
              </w:rPr>
            </w:pPr>
            <w:r w:rsidRPr="00FC2808">
              <w:rPr>
                <w:sz w:val="20"/>
                <w:szCs w:val="20"/>
              </w:rPr>
              <w:t>наличие патентов</w:t>
            </w:r>
          </w:p>
        </w:tc>
      </w:tr>
    </w:tbl>
    <w:p w:rsidR="009317D5" w:rsidRPr="009317D5" w:rsidRDefault="009317D5" w:rsidP="009317D5">
      <w:pPr>
        <w:spacing w:line="360" w:lineRule="auto"/>
        <w:ind w:firstLine="709"/>
        <w:jc w:val="both"/>
        <w:rPr>
          <w:color w:val="000000"/>
          <w:sz w:val="28"/>
          <w:szCs w:val="28"/>
        </w:rPr>
      </w:pPr>
    </w:p>
    <w:p w:rsidR="00B21A15" w:rsidRPr="009317D5" w:rsidRDefault="00E007EC" w:rsidP="009317D5">
      <w:pPr>
        <w:spacing w:line="360" w:lineRule="auto"/>
        <w:ind w:firstLine="709"/>
        <w:jc w:val="both"/>
        <w:rPr>
          <w:b/>
          <w:bCs/>
          <w:color w:val="000000"/>
          <w:sz w:val="28"/>
          <w:szCs w:val="28"/>
        </w:rPr>
      </w:pPr>
      <w:r w:rsidRPr="009317D5">
        <w:rPr>
          <w:b/>
          <w:bCs/>
          <w:color w:val="000000"/>
          <w:sz w:val="28"/>
          <w:szCs w:val="28"/>
        </w:rPr>
        <w:t xml:space="preserve">Вопрос 5. </w:t>
      </w:r>
      <w:r w:rsidR="00B21A15" w:rsidRPr="009317D5">
        <w:rPr>
          <w:b/>
          <w:bCs/>
          <w:color w:val="000000"/>
          <w:sz w:val="28"/>
          <w:szCs w:val="28"/>
        </w:rPr>
        <w:t>Стратегия позиционирования</w:t>
      </w:r>
    </w:p>
    <w:p w:rsidR="00B21A15" w:rsidRPr="009317D5" w:rsidRDefault="00B21A15" w:rsidP="009317D5">
      <w:pPr>
        <w:spacing w:line="360" w:lineRule="auto"/>
        <w:ind w:firstLine="709"/>
        <w:jc w:val="both"/>
        <w:rPr>
          <w:color w:val="000000"/>
          <w:sz w:val="28"/>
          <w:szCs w:val="28"/>
        </w:rPr>
      </w:pPr>
    </w:p>
    <w:p w:rsidR="00B21A15" w:rsidRPr="009317D5" w:rsidRDefault="00B21A15" w:rsidP="009317D5">
      <w:pPr>
        <w:spacing w:line="360" w:lineRule="auto"/>
        <w:ind w:firstLine="709"/>
        <w:jc w:val="both"/>
        <w:rPr>
          <w:color w:val="000000"/>
          <w:sz w:val="28"/>
          <w:szCs w:val="28"/>
        </w:rPr>
      </w:pPr>
      <w:r w:rsidRPr="009317D5">
        <w:rPr>
          <w:color w:val="000000"/>
          <w:sz w:val="28"/>
          <w:szCs w:val="28"/>
        </w:rPr>
        <w:t>Позиционирование – действия по разработке предложения фирмы и её имиджа, направленные на то, чтобы занять обособленное благоприятное положение в сознании целевой группы потребителей.</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Идеи позиционирования впервые были выдвинуты в работах Эла Райса и Джека Траута в 1974 году. Они рассматривают позиционирование как творческий процесс выделения достоинств уже существующего продукта; считают, что хорошо известные продукты обычно занимают четко обособленную позицию в сознании покупателя. А конкурентам очень сложно повлиять на устоявшееся мнение покупателя.</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«Позиционирование начинается с продукта, товара, услуги, компании, организации или даже личности… Но позиционирование не относится к вашим действиям по отношению к продукту. Позиционирование – то, что вы делаете с образом мыслей потребителя, вы позиционируете товар в сознании потребителя».</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Позиционирование товара на сегменте включает 2 группы действий:</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Определение позиции товара.</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Разработка стратегии позиционирования на выбранном целевом сегменте.</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 xml:space="preserve">На каждом выбранном сегменте необходимо сначала провести определение позиции товара. </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 xml:space="preserve">Позиция продукта - это мнение определенной группы потребителей, целевых рыночных  сегментов, относительно важнейших характеристик продукта. Она характеризует место, занимаемое конкретным продуктом в умах потребителей по отношению к продуктам конкурентов. </w:t>
      </w:r>
    </w:p>
    <w:p w:rsidR="009C73B4" w:rsidRPr="009317D5" w:rsidRDefault="009C73B4" w:rsidP="009317D5">
      <w:pPr>
        <w:spacing w:line="360" w:lineRule="auto"/>
        <w:ind w:firstLine="709"/>
        <w:jc w:val="both"/>
        <w:rPr>
          <w:color w:val="000000"/>
          <w:sz w:val="28"/>
          <w:szCs w:val="28"/>
        </w:rPr>
      </w:pPr>
      <w:r w:rsidRPr="009317D5">
        <w:rPr>
          <w:color w:val="000000"/>
          <w:sz w:val="28"/>
          <w:szCs w:val="28"/>
        </w:rPr>
        <w:t>Позиция складывается из 3-х составляющих:</w:t>
      </w:r>
    </w:p>
    <w:p w:rsidR="009C73B4" w:rsidRPr="009317D5" w:rsidRDefault="009C73B4" w:rsidP="009317D5">
      <w:pPr>
        <w:spacing w:line="360" w:lineRule="auto"/>
        <w:ind w:firstLine="709"/>
        <w:jc w:val="both"/>
        <w:rPr>
          <w:color w:val="000000"/>
          <w:sz w:val="28"/>
          <w:szCs w:val="28"/>
        </w:rPr>
      </w:pPr>
      <w:r w:rsidRPr="009317D5">
        <w:rPr>
          <w:color w:val="000000"/>
          <w:sz w:val="28"/>
          <w:szCs w:val="28"/>
        </w:rPr>
        <w:t>Выбор атрибута позиционирования: Под атрибутом позиционирования понимается ключевое преимущество товара, которое позволяет потребителю удовлетворять свои потребности и является основой мотивации приобретения товара.</w:t>
      </w:r>
      <w:r w:rsidR="0059786C" w:rsidRPr="009317D5">
        <w:rPr>
          <w:color w:val="000000"/>
          <w:sz w:val="28"/>
          <w:szCs w:val="28"/>
        </w:rPr>
        <w:t xml:space="preserve">  В качестве параметров атрибута позиционирования могут быть: цена, имидж, качество, комбинация выгод, способ использования, решение специальных задач, дополнительные услуги.</w:t>
      </w:r>
    </w:p>
    <w:p w:rsidR="009C73B4" w:rsidRPr="009317D5" w:rsidRDefault="00F2597B" w:rsidP="009317D5">
      <w:pPr>
        <w:spacing w:line="360" w:lineRule="auto"/>
        <w:ind w:firstLine="709"/>
        <w:jc w:val="both"/>
        <w:rPr>
          <w:color w:val="000000"/>
          <w:sz w:val="28"/>
          <w:szCs w:val="28"/>
        </w:rPr>
      </w:pPr>
      <w:r w:rsidRPr="009317D5">
        <w:rPr>
          <w:color w:val="000000"/>
          <w:sz w:val="28"/>
          <w:szCs w:val="28"/>
        </w:rPr>
        <w:t>Позиционирование проводится для конкретного целевого  рынка, т.к. для различных сегментов атрибуты позиционирования будут различными.</w:t>
      </w:r>
    </w:p>
    <w:p w:rsidR="00F2597B" w:rsidRPr="009317D5" w:rsidRDefault="00F2597B" w:rsidP="009317D5">
      <w:pPr>
        <w:spacing w:line="360" w:lineRule="auto"/>
        <w:ind w:firstLine="709"/>
        <w:jc w:val="both"/>
        <w:rPr>
          <w:color w:val="000000"/>
          <w:sz w:val="28"/>
          <w:szCs w:val="28"/>
        </w:rPr>
      </w:pPr>
      <w:r w:rsidRPr="009317D5">
        <w:rPr>
          <w:color w:val="000000"/>
          <w:sz w:val="28"/>
          <w:szCs w:val="28"/>
        </w:rPr>
        <w:t xml:space="preserve">Позиционирование </w:t>
      </w:r>
      <w:r w:rsidR="00972AA4" w:rsidRPr="009317D5">
        <w:rPr>
          <w:color w:val="000000"/>
          <w:sz w:val="28"/>
          <w:szCs w:val="28"/>
        </w:rPr>
        <w:t xml:space="preserve"> должно учитывать позицию конкурентов, которые предлагают свои товары данному целевому рынку. Здесь необходимо учитывать взаимозаменяемость товаров. Кроме того, позиционирование можно проводить с учетом занимаемой доли рынка по отношению к конкурентам, особенно если предложение фирмы более высокого качества, чем у конкурентов. </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При определении позиции товара на рынке часто используют  метод построения карт позиционирования в виде двухмерной матрицы, на поле которой представлены продукты конкурирующих фирм.</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В качестве параметров построения карт позиционирования можно выбирать различные пары характеристик, описывающие исследуемые продукты (главное, чтобы они были значимыми для потребителя!):</w:t>
      </w:r>
    </w:p>
    <w:p w:rsidR="00CC46BF" w:rsidRDefault="00B21A15" w:rsidP="009317D5">
      <w:pPr>
        <w:spacing w:line="360" w:lineRule="auto"/>
        <w:ind w:firstLine="709"/>
        <w:jc w:val="both"/>
        <w:rPr>
          <w:color w:val="000000"/>
          <w:sz w:val="28"/>
          <w:szCs w:val="28"/>
        </w:rPr>
      </w:pPr>
      <w:r w:rsidRPr="009317D5">
        <w:rPr>
          <w:color w:val="000000"/>
          <w:sz w:val="28"/>
          <w:szCs w:val="28"/>
        </w:rPr>
        <w:t xml:space="preserve">для стиральных машин:   режим стирки - контроль температуры стирки,требование к стиральному порошку - объем загрузки </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печенье: уровень сладости - качество упаковки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Методика определения позиции товара - включает 3 схемы:</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Анализ рыночных (потребительских) предпочтений.</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Схема имеющихся на рынке товаров.</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Определение позиции, которое получается наложением 1-ой схемы на 2-ую.</w:t>
      </w:r>
    </w:p>
    <w:p w:rsidR="00B21A15" w:rsidRPr="009317D5" w:rsidRDefault="00CC46BF" w:rsidP="009317D5">
      <w:pPr>
        <w:spacing w:line="360" w:lineRule="auto"/>
        <w:ind w:firstLine="709"/>
        <w:jc w:val="both"/>
        <w:rPr>
          <w:color w:val="000000"/>
          <w:sz w:val="28"/>
          <w:szCs w:val="28"/>
        </w:rPr>
      </w:pPr>
      <w:r>
        <w:rPr>
          <w:color w:val="000000"/>
          <w:sz w:val="28"/>
          <w:szCs w:val="28"/>
        </w:rPr>
        <w:t xml:space="preserve">Например: </w:t>
      </w:r>
      <w:r w:rsidR="00B21A15" w:rsidRPr="009317D5">
        <w:rPr>
          <w:color w:val="000000"/>
          <w:sz w:val="28"/>
          <w:szCs w:val="28"/>
        </w:rPr>
        <w:t>Болеутоляющие средства -</w:t>
      </w:r>
    </w:p>
    <w:p w:rsidR="00B21A15" w:rsidRPr="009317D5" w:rsidRDefault="00B21A15" w:rsidP="00CC46BF">
      <w:pPr>
        <w:spacing w:line="360" w:lineRule="auto"/>
        <w:ind w:firstLine="709"/>
        <w:jc w:val="both"/>
        <w:rPr>
          <w:color w:val="000000"/>
          <w:sz w:val="28"/>
          <w:szCs w:val="28"/>
        </w:rPr>
      </w:pPr>
      <w:r w:rsidRPr="009317D5">
        <w:rPr>
          <w:color w:val="000000"/>
          <w:sz w:val="28"/>
          <w:szCs w:val="28"/>
        </w:rPr>
        <w:t>в результате исследования определяем 2 основные характеристики,</w:t>
      </w:r>
      <w:r w:rsidR="00CC46BF">
        <w:rPr>
          <w:color w:val="000000"/>
          <w:sz w:val="28"/>
          <w:szCs w:val="28"/>
        </w:rPr>
        <w:t xml:space="preserve"> </w:t>
      </w:r>
      <w:r w:rsidRPr="009317D5">
        <w:rPr>
          <w:color w:val="000000"/>
          <w:sz w:val="28"/>
          <w:szCs w:val="28"/>
        </w:rPr>
        <w:t>которые выделяют потребители:</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эффективность</w:t>
      </w:r>
    </w:p>
    <w:p w:rsidR="00B21A15" w:rsidRPr="009317D5" w:rsidRDefault="00B21A15" w:rsidP="009317D5">
      <w:pPr>
        <w:spacing w:line="360" w:lineRule="auto"/>
        <w:ind w:firstLine="709"/>
        <w:jc w:val="both"/>
        <w:rPr>
          <w:color w:val="000000"/>
          <w:sz w:val="28"/>
          <w:szCs w:val="28"/>
        </w:rPr>
      </w:pPr>
      <w:r w:rsidRPr="009317D5">
        <w:rPr>
          <w:color w:val="000000"/>
          <w:sz w:val="28"/>
          <w:szCs w:val="28"/>
        </w:rPr>
        <w:t>мягкость действия</w:t>
      </w:r>
    </w:p>
    <w:p w:rsidR="00B21A15" w:rsidRDefault="00B21A15" w:rsidP="009317D5">
      <w:pPr>
        <w:spacing w:line="360" w:lineRule="auto"/>
        <w:ind w:firstLine="709"/>
        <w:jc w:val="both"/>
        <w:rPr>
          <w:color w:val="000000"/>
          <w:sz w:val="28"/>
          <w:szCs w:val="28"/>
        </w:rPr>
      </w:pPr>
      <w:r w:rsidRPr="009317D5">
        <w:rPr>
          <w:color w:val="000000"/>
          <w:sz w:val="28"/>
          <w:szCs w:val="28"/>
        </w:rPr>
        <w:t>1-ая схема: Схема потребительских предпочтений.</w:t>
      </w:r>
    </w:p>
    <w:p w:rsidR="009F3EA2" w:rsidRPr="009317D5" w:rsidRDefault="009F3EA2" w:rsidP="009317D5">
      <w:pPr>
        <w:spacing w:line="360" w:lineRule="auto"/>
        <w:ind w:firstLine="709"/>
        <w:jc w:val="both"/>
        <w:rPr>
          <w:color w:val="000000"/>
          <w:sz w:val="28"/>
          <w:szCs w:val="28"/>
        </w:rPr>
      </w:pPr>
    </w:p>
    <w:p w:rsidR="00B21A15" w:rsidRDefault="00B21A15" w:rsidP="00B21A15">
      <w:pPr>
        <w:rPr>
          <w:b/>
          <w:bCs/>
          <w:sz w:val="22"/>
          <w:szCs w:val="22"/>
        </w:rPr>
      </w:pPr>
    </w:p>
    <w:p w:rsidR="00B21A15" w:rsidRDefault="00B6604C" w:rsidP="00B21A15">
      <w:pPr>
        <w:rPr>
          <w:b/>
          <w:bCs/>
          <w:sz w:val="22"/>
          <w:szCs w:val="22"/>
        </w:rPr>
      </w:pPr>
      <w:r>
        <w:rPr>
          <w:noProof/>
        </w:rPr>
        <w:pict>
          <v:line id="_x0000_s1163" style="position:absolute;flip:y;z-index:251655168" from="54pt,5.55pt" to="54pt,95.55pt">
            <v:stroke endarrow="block"/>
            <w10:anchorlock/>
          </v:line>
        </w:pict>
      </w:r>
      <w:r w:rsidR="00B21A15">
        <w:rPr>
          <w:b/>
          <w:bCs/>
          <w:sz w:val="22"/>
          <w:szCs w:val="22"/>
        </w:rPr>
        <w:t>мягкость</w:t>
      </w:r>
    </w:p>
    <w:p w:rsidR="00B21A15" w:rsidRDefault="00B6604C" w:rsidP="00B21A15">
      <w:pPr>
        <w:rPr>
          <w:b/>
          <w:bCs/>
          <w:sz w:val="22"/>
          <w:szCs w:val="22"/>
        </w:rPr>
      </w:pPr>
      <w:r>
        <w:rPr>
          <w:noProof/>
        </w:rPr>
        <w:pict>
          <v:oval id="_x0000_s1164" style="position:absolute;margin-left:1in;margin-top:25.7pt;width:9pt;height:9pt;z-index:251674624">
            <w10:anchorlock/>
          </v:oval>
        </w:pict>
      </w:r>
      <w:r>
        <w:rPr>
          <w:noProof/>
        </w:rPr>
        <w:pict>
          <v:oval id="_x0000_s1165" style="position:absolute;margin-left:90pt;margin-top:52.9pt;width:9pt;height:9pt;z-index:251677696">
            <w10:anchorlock/>
          </v:oval>
        </w:pict>
      </w:r>
      <w:r>
        <w:rPr>
          <w:noProof/>
        </w:rPr>
        <w:pict>
          <v:oval id="_x0000_s1166" style="position:absolute;margin-left:162pt;margin-top:71pt;width:9pt;height:9pt;z-index:251680768">
            <w10:anchorlock/>
          </v:oval>
        </w:pict>
      </w:r>
      <w:r>
        <w:rPr>
          <w:noProof/>
        </w:rPr>
        <w:pict>
          <v:oval id="_x0000_s1167" style="position:absolute;margin-left:90pt;margin-top:25.7pt;width:9pt;height:9pt;z-index:251676672">
            <w10:anchorlock/>
          </v:oval>
        </w:pict>
      </w:r>
      <w:r>
        <w:rPr>
          <w:noProof/>
        </w:rPr>
        <w:pict>
          <v:oval id="_x0000_s1168" style="position:absolute;margin-left:99pt;margin-top:34.7pt;width:9pt;height:9pt;z-index:251678720">
            <w10:anchorlock/>
          </v:oval>
        </w:pict>
      </w:r>
      <w:r>
        <w:rPr>
          <w:noProof/>
        </w:rPr>
        <w:pict>
          <v:oval id="_x0000_s1169" style="position:absolute;margin-left:84pt;margin-top:37.8pt;width:9pt;height:9pt;z-index:251682816">
            <w10:anchorlock/>
          </v:oval>
        </w:pict>
      </w:r>
      <w:r>
        <w:rPr>
          <w:noProof/>
        </w:rPr>
        <w:pict>
          <v:oval id="_x0000_s1170" style="position:absolute;margin-left:189pt;margin-top:16.6pt;width:9pt;height:9pt;z-index:251684864">
            <w10:anchorlock/>
          </v:oval>
        </w:pict>
      </w:r>
      <w:r>
        <w:rPr>
          <w:noProof/>
        </w:rPr>
        <w:pict>
          <v:oval id="_x0000_s1171" style="position:absolute;margin-left:4in;margin-top:16.6pt;width:9pt;height:9pt;z-index:251689984">
            <w10:anchorlock/>
          </v:oval>
        </w:pict>
      </w:r>
      <w:r>
        <w:rPr>
          <w:noProof/>
        </w:rPr>
        <w:pict>
          <v:oval id="_x0000_s1172" style="position:absolute;margin-left:252pt;margin-top:34.7pt;width:9pt;height:9pt;z-index:251692032">
            <w10:anchorlock/>
          </v:oval>
        </w:pict>
      </w:r>
      <w:r>
        <w:rPr>
          <w:noProof/>
        </w:rPr>
        <w:pict>
          <v:oval id="_x0000_s1173" style="position:absolute;margin-left:324pt;margin-top:52.9pt;width:9pt;height:9pt;z-index:251694080">
            <w10:anchorlock/>
          </v:oval>
        </w:pict>
      </w:r>
      <w:r>
        <w:rPr>
          <w:noProof/>
        </w:rPr>
        <w:pict>
          <v:oval id="_x0000_s1174" style="position:absolute;margin-left:315pt;margin-top:71pt;width:9pt;height:9pt;z-index:251695104">
            <w10:anchorlock/>
          </v:oval>
        </w:pict>
      </w:r>
      <w:r>
        <w:rPr>
          <w:noProof/>
        </w:rPr>
        <w:pict>
          <v:oval id="_x0000_s1175" style="position:absolute;margin-left:333pt;margin-top:71pt;width:9pt;height:9pt;z-index:251693056">
            <w10:anchorlock/>
          </v:oval>
        </w:pict>
      </w:r>
      <w:r>
        <w:rPr>
          <w:noProof/>
        </w:rPr>
        <w:pict>
          <v:oval id="_x0000_s1176" style="position:absolute;margin-left:243pt;margin-top:7.5pt;width:9pt;height:9pt;z-index:251691008">
            <w10:anchorlock/>
          </v:oval>
        </w:pict>
      </w:r>
      <w:r>
        <w:rPr>
          <w:noProof/>
        </w:rPr>
        <w:pict>
          <v:oval id="_x0000_s1177" style="position:absolute;margin-left:333pt;margin-top:7.5pt;width:9pt;height:9pt;z-index:251685888">
            <w10:anchorlock/>
          </v:oval>
        </w:pict>
      </w:r>
      <w:r>
        <w:rPr>
          <w:noProof/>
        </w:rPr>
        <w:pict>
          <v:oval id="_x0000_s1178" style="position:absolute;margin-left:324pt;margin-top:16.6pt;width:9pt;height:9pt;z-index:251686912">
            <w10:anchorlock/>
          </v:oval>
        </w:pict>
      </w:r>
      <w:r>
        <w:rPr>
          <w:noProof/>
        </w:rPr>
        <w:pict>
          <v:oval id="_x0000_s1179" style="position:absolute;margin-left:315pt;margin-top:25.7pt;width:9pt;height:9pt;z-index:251687936">
            <w10:anchorlock/>
          </v:oval>
        </w:pict>
      </w:r>
      <w:r>
        <w:rPr>
          <w:noProof/>
        </w:rPr>
        <w:pict>
          <v:oval id="_x0000_s1180" style="position:absolute;margin-left:315pt;margin-top:7.5pt;width:9pt;height:9pt;z-index:251688960">
            <w10:anchorlock/>
          </v:oval>
        </w:pict>
      </w:r>
      <w:r>
        <w:rPr>
          <w:noProof/>
        </w:rPr>
        <w:pict>
          <v:oval id="_x0000_s1181" style="position:absolute;margin-left:171pt;margin-top:34.7pt;width:9pt;height:9pt;z-index:251683840">
            <w10:anchorlock/>
          </v:oval>
        </w:pict>
      </w:r>
      <w:r>
        <w:rPr>
          <w:noProof/>
        </w:rPr>
        <w:pict>
          <v:oval id="_x0000_s1182" style="position:absolute;margin-left:171pt;margin-top:7.5pt;width:9pt;height:9pt;z-index:251681792">
            <w10:anchorlock/>
          </v:oval>
        </w:pict>
      </w:r>
      <w:r>
        <w:rPr>
          <w:noProof/>
        </w:rPr>
        <w:pict>
          <v:oval id="_x0000_s1183" style="position:absolute;margin-left:126pt;margin-top:25.7pt;width:9pt;height:9pt;z-index:251679744">
            <w10:anchorlock/>
          </v:oval>
        </w:pict>
      </w:r>
      <w:r>
        <w:rPr>
          <w:noProof/>
        </w:rPr>
        <w:pict>
          <v:oval id="_x0000_s1184" style="position:absolute;margin-left:1in;margin-top:43.8pt;width:9pt;height:9pt;z-index:251675648">
            <w10:anchorlock/>
          </v:oval>
        </w:pict>
      </w:r>
    </w:p>
    <w:p w:rsidR="00B21A15" w:rsidRDefault="00B21A15" w:rsidP="00B21A15">
      <w:pPr>
        <w:rPr>
          <w:b/>
          <w:bCs/>
          <w:sz w:val="22"/>
          <w:szCs w:val="22"/>
        </w:rPr>
      </w:pPr>
    </w:p>
    <w:p w:rsidR="00B21A15" w:rsidRDefault="00B21A15" w:rsidP="00B21A15">
      <w:pPr>
        <w:rPr>
          <w:b/>
          <w:bCs/>
          <w:sz w:val="22"/>
          <w:szCs w:val="22"/>
        </w:rPr>
      </w:pPr>
    </w:p>
    <w:p w:rsidR="00B21A15" w:rsidRDefault="00B21A15" w:rsidP="00B21A15">
      <w:pPr>
        <w:rPr>
          <w:b/>
          <w:bCs/>
          <w:sz w:val="22"/>
          <w:szCs w:val="22"/>
        </w:rPr>
      </w:pPr>
    </w:p>
    <w:p w:rsidR="00B21A15" w:rsidRDefault="00B21A15" w:rsidP="00B21A15">
      <w:pPr>
        <w:rPr>
          <w:b/>
          <w:bCs/>
          <w:sz w:val="22"/>
          <w:szCs w:val="22"/>
        </w:rPr>
      </w:pPr>
    </w:p>
    <w:p w:rsidR="00B21A15" w:rsidRDefault="00B21A15" w:rsidP="00B21A15">
      <w:pPr>
        <w:rPr>
          <w:b/>
          <w:bCs/>
          <w:sz w:val="22"/>
          <w:szCs w:val="22"/>
        </w:rPr>
      </w:pPr>
    </w:p>
    <w:p w:rsidR="00B21A15" w:rsidRDefault="00B6604C" w:rsidP="00B21A15">
      <w:pPr>
        <w:rPr>
          <w:b/>
          <w:bCs/>
          <w:sz w:val="22"/>
          <w:szCs w:val="22"/>
        </w:rPr>
      </w:pPr>
      <w:r>
        <w:rPr>
          <w:noProof/>
        </w:rPr>
        <w:pict>
          <v:line id="_x0000_s1185" style="position:absolute;z-index:251652096" from="54pt,10.05pt" to="378pt,10.05pt">
            <v:stroke startarrowwidth="narrow" startarrowlength="short" endarrow="block" endarrowwidth="narrow" endarrowlength="short"/>
            <w10:anchorlock/>
          </v:line>
        </w:pict>
      </w:r>
      <w:r w:rsidR="00B21A15">
        <w:rPr>
          <w:b/>
          <w:bCs/>
          <w:sz w:val="22"/>
          <w:szCs w:val="22"/>
        </w:rPr>
        <w:t xml:space="preserve">                                                                                                                                                 </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эффективность</w:t>
      </w:r>
    </w:p>
    <w:p w:rsidR="00CC46BF" w:rsidRDefault="00CC46BF" w:rsidP="00CC46BF">
      <w:pPr>
        <w:spacing w:line="360" w:lineRule="auto"/>
        <w:ind w:firstLine="709"/>
        <w:jc w:val="both"/>
        <w:rPr>
          <w:color w:val="000000"/>
          <w:sz w:val="28"/>
          <w:szCs w:val="28"/>
        </w:rPr>
      </w:pPr>
    </w:p>
    <w:p w:rsidR="00B21A15" w:rsidRPr="00CC46BF" w:rsidRDefault="009F3EA2" w:rsidP="00CC46BF">
      <w:pPr>
        <w:spacing w:line="360" w:lineRule="auto"/>
        <w:ind w:firstLine="709"/>
        <w:jc w:val="both"/>
        <w:rPr>
          <w:color w:val="000000"/>
          <w:sz w:val="28"/>
          <w:szCs w:val="28"/>
        </w:rPr>
      </w:pPr>
      <w:r>
        <w:rPr>
          <w:color w:val="000000"/>
          <w:sz w:val="28"/>
          <w:szCs w:val="28"/>
        </w:rPr>
        <w:t xml:space="preserve">1. </w:t>
      </w:r>
      <w:r w:rsidR="00B21A15" w:rsidRPr="00CC46BF">
        <w:rPr>
          <w:color w:val="000000"/>
          <w:sz w:val="28"/>
          <w:szCs w:val="28"/>
        </w:rPr>
        <w:t>Опрос группы покупателей: просим их оценить по определенной заданной шкале (например от 1 до 10) выбранные характеристики с точки зрения их значимости для каждого конкретного потребителя – мнения заносим на 1-ую схему, каждая точка – отдельное мнение.</w:t>
      </w:r>
    </w:p>
    <w:p w:rsidR="00B21A15" w:rsidRDefault="00B21A15" w:rsidP="00CC46BF">
      <w:pPr>
        <w:spacing w:line="360" w:lineRule="auto"/>
        <w:ind w:firstLine="709"/>
        <w:jc w:val="both"/>
        <w:rPr>
          <w:color w:val="000000"/>
          <w:sz w:val="28"/>
          <w:szCs w:val="28"/>
        </w:rPr>
      </w:pPr>
      <w:r w:rsidRPr="00CC46BF">
        <w:rPr>
          <w:color w:val="000000"/>
          <w:sz w:val="28"/>
          <w:szCs w:val="28"/>
        </w:rPr>
        <w:t>2</w:t>
      </w:r>
      <w:r w:rsidR="009F3EA2">
        <w:rPr>
          <w:color w:val="000000"/>
          <w:sz w:val="28"/>
          <w:szCs w:val="28"/>
        </w:rPr>
        <w:t>.</w:t>
      </w:r>
      <w:r w:rsidRPr="00CC46BF">
        <w:rPr>
          <w:color w:val="000000"/>
          <w:sz w:val="28"/>
          <w:szCs w:val="28"/>
        </w:rPr>
        <w:t xml:space="preserve"> Схема - Имеющихся на рынке товаров  -   определяем товары (лекарства), которые есть на интересующем рынке и просим потребителей расставить их на схеме</w:t>
      </w:r>
      <w:r w:rsidR="009F3EA2">
        <w:rPr>
          <w:color w:val="000000"/>
          <w:sz w:val="28"/>
          <w:szCs w:val="28"/>
        </w:rPr>
        <w:t>.</w:t>
      </w:r>
    </w:p>
    <w:p w:rsidR="009F3EA2" w:rsidRDefault="009F3EA2" w:rsidP="00CC46BF">
      <w:pPr>
        <w:spacing w:line="360" w:lineRule="auto"/>
        <w:ind w:firstLine="709"/>
        <w:jc w:val="both"/>
        <w:rPr>
          <w:color w:val="000000"/>
          <w:sz w:val="28"/>
          <w:szCs w:val="28"/>
        </w:rPr>
      </w:pPr>
    </w:p>
    <w:p w:rsidR="00CC46BF" w:rsidRPr="00CC46BF" w:rsidRDefault="00CC46BF" w:rsidP="00B21A15">
      <w:pPr>
        <w:rPr>
          <w:color w:val="000000"/>
          <w:sz w:val="28"/>
          <w:szCs w:val="28"/>
        </w:rPr>
      </w:pPr>
    </w:p>
    <w:p w:rsidR="00B21A15" w:rsidRDefault="00B6604C" w:rsidP="00B21A15">
      <w:pPr>
        <w:rPr>
          <w:b/>
          <w:bCs/>
          <w:sz w:val="22"/>
          <w:szCs w:val="22"/>
        </w:rPr>
      </w:pPr>
      <w:r>
        <w:rPr>
          <w:noProof/>
        </w:rPr>
        <w:pict>
          <v:line id="_x0000_s1186" style="position:absolute;flip:y;z-index:251654144" from="1in,6.75pt" to="1in,96.75pt">
            <v:stroke endarrow="block"/>
            <w10:anchorlock/>
          </v:line>
        </w:pict>
      </w:r>
      <w:r w:rsidR="00B21A15">
        <w:rPr>
          <w:b/>
          <w:bCs/>
          <w:sz w:val="22"/>
          <w:szCs w:val="22"/>
        </w:rPr>
        <w:t xml:space="preserve">мягкость                                                               </w:t>
      </w:r>
    </w:p>
    <w:p w:rsidR="00B21A15" w:rsidRDefault="00B21A15" w:rsidP="00B21A15">
      <w:pPr>
        <w:rPr>
          <w:b/>
          <w:bCs/>
          <w:sz w:val="22"/>
          <w:szCs w:val="22"/>
        </w:rPr>
      </w:pPr>
      <w:r>
        <w:rPr>
          <w:b/>
          <w:bCs/>
          <w:sz w:val="22"/>
          <w:szCs w:val="22"/>
        </w:rPr>
        <w:t xml:space="preserve">                                                                                                                Солпадеин</w:t>
      </w:r>
    </w:p>
    <w:p w:rsidR="00B21A15" w:rsidRDefault="00B6604C" w:rsidP="00B21A15">
      <w:pPr>
        <w:rPr>
          <w:b/>
          <w:bCs/>
          <w:sz w:val="22"/>
          <w:szCs w:val="22"/>
        </w:rPr>
      </w:pP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87" type="#_x0000_t183" style="position:absolute;margin-left:90pt;margin-top:32.05pt;width:9pt;height:9pt;z-index:251656192">
            <w10:anchorlock/>
          </v:shape>
        </w:pict>
      </w:r>
      <w:r w:rsidR="00B21A15">
        <w:rPr>
          <w:b/>
          <w:bCs/>
          <w:noProof/>
          <w:sz w:val="20"/>
          <w:szCs w:val="20"/>
        </w:rPr>
        <w:t xml:space="preserve">                                                                  </w:t>
      </w:r>
      <w:r w:rsidR="00B21A15">
        <w:rPr>
          <w:b/>
          <w:bCs/>
          <w:noProof/>
          <w:sz w:val="22"/>
          <w:szCs w:val="22"/>
        </w:rPr>
        <w:t>Марка «Х»</w:t>
      </w:r>
    </w:p>
    <w:p w:rsidR="00B21A15" w:rsidRDefault="00B6604C" w:rsidP="00B21A15">
      <w:pPr>
        <w:rPr>
          <w:b/>
          <w:bCs/>
          <w:sz w:val="22"/>
          <w:szCs w:val="22"/>
        </w:rPr>
      </w:pPr>
      <w:r>
        <w:rPr>
          <w:noProof/>
        </w:rPr>
        <w:pict>
          <v:shape id="_x0000_s1188" type="#_x0000_t183" style="position:absolute;margin-left:414pt;margin-top:-683.3pt;width:9pt;height:9pt;z-index:251663360">
            <w10:anchorlock/>
          </v:shape>
        </w:pict>
      </w:r>
      <w:r w:rsidR="00B21A15">
        <w:rPr>
          <w:b/>
          <w:bCs/>
          <w:sz w:val="22"/>
          <w:szCs w:val="22"/>
        </w:rPr>
        <w:t xml:space="preserve">                                                                                                                      Марка «У»</w:t>
      </w:r>
    </w:p>
    <w:p w:rsidR="00B21A15" w:rsidRDefault="00B21A15" w:rsidP="00B21A15">
      <w:pPr>
        <w:rPr>
          <w:b/>
          <w:bCs/>
          <w:sz w:val="22"/>
          <w:szCs w:val="22"/>
        </w:rPr>
      </w:pPr>
      <w:r>
        <w:rPr>
          <w:b/>
          <w:bCs/>
          <w:sz w:val="22"/>
          <w:szCs w:val="22"/>
        </w:rPr>
        <w:t xml:space="preserve">                                                                   Эффералган          </w:t>
      </w:r>
    </w:p>
    <w:p w:rsidR="00B21A15" w:rsidRDefault="00B6604C" w:rsidP="00B21A15">
      <w:pPr>
        <w:rPr>
          <w:b/>
          <w:bCs/>
          <w:sz w:val="22"/>
          <w:szCs w:val="22"/>
        </w:rPr>
      </w:pPr>
      <w:r>
        <w:rPr>
          <w:noProof/>
        </w:rPr>
        <w:pict>
          <v:shape id="_x0000_s1189" type="#_x0000_t183" style="position:absolute;margin-left:153pt;margin-top:129.1pt;width:9pt;height:9pt;z-index:251673600">
            <w10:anchorlock/>
          </v:shape>
        </w:pict>
      </w:r>
      <w:r>
        <w:rPr>
          <w:noProof/>
        </w:rPr>
        <w:pict>
          <v:shape id="_x0000_s1190" type="#_x0000_t183" style="position:absolute;margin-left:4in;margin-top:-545.4pt;width:9pt;height:9pt;z-index:251664384">
            <w10:anchorlock/>
          </v:shape>
        </w:pict>
      </w:r>
      <w:r>
        <w:rPr>
          <w:noProof/>
        </w:rPr>
        <w:pict>
          <v:shape id="_x0000_s1191" type="#_x0000_t183" style="position:absolute;margin-left:108pt;margin-top:15.5pt;width:9pt;height:9pt;z-index:251657216">
            <w10:anchorlock/>
          </v:shape>
        </w:pict>
      </w:r>
      <w:r w:rsidR="00B21A15">
        <w:rPr>
          <w:b/>
          <w:bCs/>
          <w:sz w:val="22"/>
          <w:szCs w:val="22"/>
        </w:rPr>
        <w:t xml:space="preserve">                                     Цитрамон                            Баралгин</w:t>
      </w:r>
    </w:p>
    <w:p w:rsidR="00B21A15" w:rsidRDefault="00B6604C" w:rsidP="00B21A15">
      <w:pPr>
        <w:rPr>
          <w:b/>
          <w:bCs/>
          <w:sz w:val="22"/>
          <w:szCs w:val="22"/>
        </w:rPr>
      </w:pPr>
      <w:r>
        <w:rPr>
          <w:noProof/>
        </w:rPr>
        <w:pict>
          <v:shape id="_x0000_s1192" type="#_x0000_t183" style="position:absolute;margin-left:297pt;margin-top:-54.55pt;width:9pt;height:9pt;z-index:251658240">
            <w10:anchorlock/>
          </v:shape>
        </w:pict>
      </w:r>
      <w:r w:rsidR="00B21A15">
        <w:rPr>
          <w:b/>
          <w:bCs/>
          <w:sz w:val="22"/>
          <w:szCs w:val="22"/>
        </w:rPr>
        <w:t xml:space="preserve">                                           Анальгин</w:t>
      </w:r>
    </w:p>
    <w:p w:rsidR="00B21A15" w:rsidRDefault="00B6604C" w:rsidP="00B21A15">
      <w:pPr>
        <w:rPr>
          <w:b/>
          <w:bCs/>
          <w:sz w:val="22"/>
          <w:szCs w:val="22"/>
        </w:rPr>
      </w:pPr>
      <w:r>
        <w:rPr>
          <w:noProof/>
        </w:rPr>
        <w:pict>
          <v:shape id="_x0000_s1193" type="#_x0000_t183" style="position:absolute;margin-left:3in;margin-top:-22.2pt;width:9pt;height:9pt;z-index:251660288">
            <w10:anchorlock/>
          </v:shape>
        </w:pict>
      </w:r>
      <w:r>
        <w:rPr>
          <w:noProof/>
        </w:rPr>
        <w:pict>
          <v:shape id="_x0000_s1194" type="#_x0000_t183" style="position:absolute;margin-left:306pt;margin-top:-45.8pt;width:9pt;height:9pt;z-index:251662336">
            <w10:anchorlock/>
          </v:shape>
        </w:pict>
      </w:r>
    </w:p>
    <w:p w:rsidR="00B21A15" w:rsidRDefault="00B6604C" w:rsidP="00B21A15">
      <w:pPr>
        <w:rPr>
          <w:b/>
          <w:bCs/>
          <w:sz w:val="22"/>
          <w:szCs w:val="22"/>
        </w:rPr>
      </w:pPr>
      <w:r>
        <w:rPr>
          <w:noProof/>
        </w:rPr>
        <w:pict>
          <v:shape id="_x0000_s1195" type="#_x0000_t183" style="position:absolute;margin-left:171pt;margin-top:-49.45pt;width:9pt;height:9pt;z-index:251659264">
            <w10:anchorlock/>
          </v:shape>
        </w:pict>
      </w:r>
      <w:r>
        <w:rPr>
          <w:noProof/>
        </w:rPr>
        <w:pict>
          <v:line id="_x0000_s1196" style="position:absolute;z-index:251653120" from="1in,-.5pt" to="403.25pt,-.45pt">
            <v:stroke startarrowwidth="narrow" startarrowlength="short" endarrow="block" endarrowwidth="narrow" endarrowlength="short"/>
            <w10:anchorlock/>
          </v:line>
        </w:pict>
      </w:r>
      <w:r w:rsidR="00B21A15">
        <w:rPr>
          <w:b/>
          <w:bCs/>
          <w:sz w:val="22"/>
          <w:szCs w:val="22"/>
        </w:rPr>
        <w:t xml:space="preserve">                                                                                                                      эффективность                                                                                                                                                                                                                                    </w:t>
      </w:r>
    </w:p>
    <w:p w:rsidR="00B21A15" w:rsidRDefault="00B21A15" w:rsidP="00B21A15">
      <w:pPr>
        <w:rPr>
          <w:b/>
          <w:bCs/>
          <w:sz w:val="22"/>
          <w:szCs w:val="22"/>
        </w:rPr>
      </w:pPr>
    </w:p>
    <w:p w:rsidR="009F3EA2" w:rsidRDefault="009F3EA2" w:rsidP="00CC46BF">
      <w:pPr>
        <w:spacing w:line="360" w:lineRule="auto"/>
        <w:ind w:firstLine="709"/>
        <w:jc w:val="both"/>
        <w:rPr>
          <w:color w:val="000000"/>
          <w:sz w:val="28"/>
          <w:szCs w:val="28"/>
        </w:rPr>
      </w:pPr>
    </w:p>
    <w:p w:rsidR="00B21A15" w:rsidRPr="00CC46BF" w:rsidRDefault="00B6604C" w:rsidP="00CC46BF">
      <w:pPr>
        <w:spacing w:line="360" w:lineRule="auto"/>
        <w:ind w:firstLine="709"/>
        <w:jc w:val="both"/>
        <w:rPr>
          <w:color w:val="000000"/>
          <w:sz w:val="28"/>
          <w:szCs w:val="28"/>
        </w:rPr>
      </w:pPr>
      <w:r>
        <w:rPr>
          <w:noProof/>
        </w:rPr>
        <w:pict>
          <v:shape id="_x0000_s1197" type="#_x0000_t183" style="position:absolute;left:0;text-align:left;margin-left:153pt;margin-top:-96.4pt;width:9pt;height:9pt;z-index:251661312">
            <w10:anchorlock/>
          </v:shape>
        </w:pict>
      </w:r>
      <w:r w:rsidR="00B21A15" w:rsidRPr="00CC46BF">
        <w:rPr>
          <w:color w:val="000000"/>
          <w:sz w:val="28"/>
          <w:szCs w:val="28"/>
        </w:rPr>
        <w:t>3</w:t>
      </w:r>
      <w:r w:rsidR="009F3EA2">
        <w:rPr>
          <w:color w:val="000000"/>
          <w:sz w:val="28"/>
          <w:szCs w:val="28"/>
        </w:rPr>
        <w:t>.</w:t>
      </w:r>
      <w:r w:rsidR="00B21A15" w:rsidRPr="00CC46BF">
        <w:rPr>
          <w:color w:val="000000"/>
          <w:sz w:val="28"/>
          <w:szCs w:val="28"/>
        </w:rPr>
        <w:t xml:space="preserve"> Схема - Определение позиции  товара/ марки в сознании потребителей.</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Получается путём  наложения 1 -ой схемы на 2-ую.</w:t>
      </w:r>
    </w:p>
    <w:p w:rsidR="00B21A15" w:rsidRPr="00CC46BF" w:rsidRDefault="00B21A15" w:rsidP="00CC46BF">
      <w:pPr>
        <w:spacing w:line="360" w:lineRule="auto"/>
        <w:ind w:firstLine="709"/>
        <w:jc w:val="both"/>
        <w:rPr>
          <w:color w:val="000000"/>
          <w:sz w:val="28"/>
          <w:szCs w:val="28"/>
        </w:rPr>
      </w:pPr>
    </w:p>
    <w:p w:rsidR="00B21A15" w:rsidRDefault="00B6604C" w:rsidP="00B21A15">
      <w:pPr>
        <w:rPr>
          <w:b/>
          <w:bCs/>
          <w:sz w:val="22"/>
          <w:szCs w:val="22"/>
        </w:rPr>
      </w:pPr>
      <w:r>
        <w:rPr>
          <w:noProof/>
        </w:rPr>
        <w:pict>
          <v:line id="_x0000_s1198" style="position:absolute;flip:y;z-index:251666432" from="1in,6.75pt" to="1in,96.75pt">
            <v:stroke endarrow="block"/>
            <w10:anchorlock/>
          </v:line>
        </w:pict>
      </w:r>
      <w:r w:rsidR="00B21A15">
        <w:rPr>
          <w:b/>
          <w:bCs/>
          <w:sz w:val="22"/>
          <w:szCs w:val="22"/>
        </w:rPr>
        <w:t xml:space="preserve">мягкость                                                                </w:t>
      </w:r>
    </w:p>
    <w:p w:rsidR="00B21A15" w:rsidRDefault="00B6604C" w:rsidP="00B21A15">
      <w:pPr>
        <w:rPr>
          <w:b/>
          <w:bCs/>
          <w:sz w:val="22"/>
          <w:szCs w:val="22"/>
        </w:rPr>
      </w:pPr>
      <w:r>
        <w:rPr>
          <w:noProof/>
        </w:rPr>
        <w:pict>
          <v:oval id="_x0000_s1199" style="position:absolute;margin-left:306pt;margin-top:-.1pt;width:9pt;height:9pt;z-index:251710464" filled="f" strokecolor="fuchsia">
            <w10:anchorlock/>
          </v:oval>
        </w:pict>
      </w:r>
      <w:r>
        <w:rPr>
          <w:noProof/>
        </w:rPr>
        <w:pict>
          <v:oval id="_x0000_s1200" style="position:absolute;margin-left:315pt;margin-top:8.9pt;width:9pt;height:9pt;z-index:251708416" filled="f" strokecolor="fuchsia">
            <w10:anchorlock/>
          </v:oval>
        </w:pict>
      </w:r>
      <w:r>
        <w:rPr>
          <w:noProof/>
        </w:rPr>
        <w:pict>
          <v:oval id="_x0000_s1201" style="position:absolute;margin-left:324pt;margin-top:-.1pt;width:9pt;height:9pt;z-index:251707392" filled="f" strokecolor="fuchsia">
            <w10:anchorlock/>
          </v:oval>
        </w:pict>
      </w:r>
      <w:r>
        <w:rPr>
          <w:noProof/>
        </w:rPr>
        <w:pict>
          <v:oval id="_x0000_s1202" style="position:absolute;margin-left:225pt;margin-top:8.9pt;width:9pt;height:9pt;z-index:251712512" strokecolor="fuchsia">
            <w10:anchorlock/>
          </v:oval>
        </w:pict>
      </w:r>
      <w:r>
        <w:rPr>
          <w:noProof/>
        </w:rPr>
        <w:pict>
          <v:oval id="_x0000_s1203" style="position:absolute;margin-left:162pt;margin-top:8.9pt;width:9pt;height:9pt;z-index:251703296" filled="f" strokecolor="fuchsia">
            <w10:anchorlock/>
          </v:oval>
        </w:pict>
      </w:r>
      <w:r w:rsidR="00B21A15">
        <w:rPr>
          <w:b/>
          <w:bCs/>
          <w:sz w:val="22"/>
          <w:szCs w:val="22"/>
        </w:rPr>
        <w:t xml:space="preserve">                                                                                                                Солпадеин</w:t>
      </w:r>
    </w:p>
    <w:p w:rsidR="00B21A15" w:rsidRDefault="00B6604C" w:rsidP="00B21A15">
      <w:pPr>
        <w:rPr>
          <w:b/>
          <w:bCs/>
          <w:sz w:val="22"/>
          <w:szCs w:val="22"/>
        </w:rPr>
      </w:pPr>
      <w:r>
        <w:rPr>
          <w:noProof/>
        </w:rPr>
        <w:pict>
          <v:oval id="_x0000_s1204" style="position:absolute;margin-left:306pt;margin-top:5.25pt;width:9pt;height:9pt;z-index:251709440" filled="f" strokecolor="fuchsia">
            <w10:anchorlock/>
          </v:oval>
        </w:pict>
      </w:r>
      <w:r>
        <w:rPr>
          <w:noProof/>
        </w:rPr>
        <w:pict>
          <v:oval id="_x0000_s1205" style="position:absolute;margin-left:279pt;margin-top:5.25pt;width:9pt;height:9pt;z-index:251711488" strokecolor="fuchsia">
            <w10:anchorlock/>
          </v:oval>
        </w:pict>
      </w:r>
      <w:r>
        <w:rPr>
          <w:noProof/>
        </w:rPr>
        <w:pict>
          <v:oval id="_x0000_s1206" style="position:absolute;margin-left:180pt;margin-top:5.25pt;width:9pt;height:9pt;z-index:251706368" filled="f">
            <w10:anchorlock/>
          </v:oval>
        </w:pict>
      </w:r>
      <w:r>
        <w:rPr>
          <w:noProof/>
        </w:rPr>
        <w:pict>
          <v:oval id="_x0000_s1207" style="position:absolute;margin-left:126pt;margin-top:5.25pt;width:9pt;height:9pt;z-index:251701248" strokecolor="fuchsia">
            <w10:anchorlock/>
          </v:oval>
        </w:pict>
      </w:r>
      <w:r>
        <w:rPr>
          <w:noProof/>
        </w:rPr>
        <w:pict>
          <v:shape id="_x0000_s1208" type="#_x0000_t183" style="position:absolute;margin-left:90pt;margin-top:32.05pt;width:9pt;height:9pt;z-index:251667456">
            <w10:anchorlock/>
          </v:shape>
        </w:pict>
      </w:r>
      <w:r w:rsidR="00B21A15">
        <w:rPr>
          <w:b/>
          <w:bCs/>
          <w:noProof/>
          <w:sz w:val="20"/>
          <w:szCs w:val="20"/>
        </w:rPr>
        <w:t xml:space="preserve">                                                                  </w:t>
      </w:r>
      <w:r w:rsidR="00B21A15">
        <w:rPr>
          <w:b/>
          <w:bCs/>
          <w:noProof/>
          <w:sz w:val="22"/>
          <w:szCs w:val="22"/>
        </w:rPr>
        <w:t>Марка «Х»</w:t>
      </w:r>
    </w:p>
    <w:p w:rsidR="00B21A15" w:rsidRDefault="00B6604C" w:rsidP="00B21A15">
      <w:pPr>
        <w:rPr>
          <w:b/>
          <w:bCs/>
          <w:sz w:val="22"/>
          <w:szCs w:val="22"/>
        </w:rPr>
      </w:pPr>
      <w:r>
        <w:rPr>
          <w:noProof/>
        </w:rPr>
        <w:pict>
          <v:oval id="_x0000_s1209" style="position:absolute;margin-left:234pt;margin-top:1.6pt;width:9pt;height:9pt;z-index:251713536" strokecolor="fuchsia">
            <w10:anchorlock/>
          </v:oval>
        </w:pict>
      </w:r>
      <w:r>
        <w:rPr>
          <w:noProof/>
        </w:rPr>
        <w:pict>
          <v:oval id="_x0000_s1210" style="position:absolute;margin-left:162pt;margin-top:1.6pt;width:9pt;height:9pt;z-index:251705344" filled="f" strokecolor="fuchsia">
            <w10:anchorlock/>
          </v:oval>
        </w:pict>
      </w:r>
      <w:r>
        <w:rPr>
          <w:noProof/>
        </w:rPr>
        <w:pict>
          <v:oval id="_x0000_s1211" style="position:absolute;margin-left:108pt;margin-top:10.6pt;width:9pt;height:9pt;z-index:251698176">
            <w10:anchorlock/>
          </v:oval>
        </w:pict>
      </w:r>
      <w:r>
        <w:rPr>
          <w:noProof/>
        </w:rPr>
        <w:pict>
          <v:oval id="_x0000_s1212" style="position:absolute;margin-left:81pt;margin-top:10.6pt;width:9pt;height:9pt;z-index:251704320" strokecolor="fuchsia">
            <w10:anchorlock/>
          </v:oval>
        </w:pict>
      </w:r>
      <w:r>
        <w:rPr>
          <w:noProof/>
        </w:rPr>
        <w:pict>
          <v:oval id="_x0000_s1213" style="position:absolute;margin-left:108pt;margin-top:10.6pt;width:9pt;height:9pt;z-index:251700224" strokecolor="fuchsia">
            <w10:anchorlock/>
          </v:oval>
        </w:pict>
      </w:r>
      <w:r>
        <w:rPr>
          <w:noProof/>
        </w:rPr>
        <w:pict>
          <v:oval id="_x0000_s1214" style="position:absolute;margin-left:99pt;margin-top:1.6pt;width:9pt;height:9pt;z-index:251696128" strokecolor="fuchsia">
            <w10:anchorlock/>
          </v:oval>
        </w:pict>
      </w:r>
      <w:r w:rsidR="00B21A15">
        <w:rPr>
          <w:b/>
          <w:bCs/>
          <w:sz w:val="22"/>
          <w:szCs w:val="22"/>
        </w:rPr>
        <w:t xml:space="preserve">                                                                                                                      Марка «У»</w:t>
      </w:r>
    </w:p>
    <w:p w:rsidR="00B21A15" w:rsidRDefault="00B21A15" w:rsidP="00B21A15">
      <w:pPr>
        <w:rPr>
          <w:b/>
          <w:bCs/>
          <w:sz w:val="22"/>
          <w:szCs w:val="22"/>
        </w:rPr>
      </w:pPr>
      <w:r>
        <w:rPr>
          <w:b/>
          <w:bCs/>
          <w:sz w:val="22"/>
          <w:szCs w:val="22"/>
        </w:rPr>
        <w:t xml:space="preserve">                                                                   Эффералган          </w:t>
      </w:r>
    </w:p>
    <w:p w:rsidR="00B21A15" w:rsidRDefault="00B6604C" w:rsidP="00B21A15">
      <w:pPr>
        <w:rPr>
          <w:b/>
          <w:bCs/>
          <w:sz w:val="22"/>
          <w:szCs w:val="22"/>
        </w:rPr>
      </w:pPr>
      <w:r>
        <w:rPr>
          <w:noProof/>
        </w:rPr>
        <w:pict>
          <v:oval id="_x0000_s1215" style="position:absolute;margin-left:324pt;margin-top:3.3pt;width:9pt;height:9pt;z-index:251715584" strokecolor="fuchsia">
            <w10:anchorlock/>
          </v:oval>
        </w:pict>
      </w:r>
      <w:r>
        <w:rPr>
          <w:noProof/>
        </w:rPr>
        <w:pict>
          <v:oval id="_x0000_s1216" style="position:absolute;margin-left:99pt;margin-top:3.3pt;width:9pt;height:9pt;z-index:251699200" filled="f" strokecolor="fuchsia">
            <w10:anchorlock/>
          </v:oval>
        </w:pict>
      </w:r>
      <w:r>
        <w:rPr>
          <w:noProof/>
        </w:rPr>
        <w:pict>
          <v:oval id="_x0000_s1217" style="position:absolute;margin-left:81pt;margin-top:3.3pt;width:9pt;height:9pt;z-index:251697152" strokecolor="fuchsia">
            <w10:anchorlock/>
          </v:oval>
        </w:pict>
      </w:r>
      <w:r>
        <w:rPr>
          <w:noProof/>
        </w:rPr>
        <w:pict>
          <v:shape id="_x0000_s1218" type="#_x0000_t183" style="position:absolute;margin-left:108pt;margin-top:15.5pt;width:9pt;height:9pt;z-index:251668480">
            <w10:anchorlock/>
          </v:shape>
        </w:pict>
      </w:r>
      <w:r w:rsidR="00B21A15">
        <w:rPr>
          <w:b/>
          <w:bCs/>
          <w:sz w:val="22"/>
          <w:szCs w:val="22"/>
        </w:rPr>
        <w:t xml:space="preserve">                                     Цитрамон                            Баралгин</w:t>
      </w:r>
    </w:p>
    <w:p w:rsidR="00B21A15" w:rsidRDefault="00B6604C" w:rsidP="00B21A15">
      <w:pPr>
        <w:rPr>
          <w:b/>
          <w:bCs/>
          <w:sz w:val="22"/>
          <w:szCs w:val="22"/>
        </w:rPr>
      </w:pPr>
      <w:r>
        <w:rPr>
          <w:noProof/>
        </w:rPr>
        <w:pict>
          <v:oval id="_x0000_s1219" style="position:absolute;margin-left:333pt;margin-top:8.65pt;width:9pt;height:9pt;z-index:251714560" strokecolor="fuchsia">
            <w10:anchorlock/>
          </v:oval>
        </w:pict>
      </w:r>
      <w:r>
        <w:rPr>
          <w:noProof/>
        </w:rPr>
        <w:pict>
          <v:oval id="_x0000_s1220" style="position:absolute;margin-left:315pt;margin-top:8.65pt;width:9pt;height:9pt;z-index:251716608" strokecolor="fuchsia">
            <w10:anchorlock/>
          </v:oval>
        </w:pict>
      </w:r>
      <w:r>
        <w:rPr>
          <w:noProof/>
        </w:rPr>
        <w:pict>
          <v:oval id="_x0000_s1221" style="position:absolute;margin-left:171pt;margin-top:8.65pt;width:9pt;height:9pt;z-index:251702272" strokecolor="fuchsia">
            <w10:anchorlock/>
          </v:oval>
        </w:pict>
      </w:r>
      <w:r>
        <w:rPr>
          <w:noProof/>
        </w:rPr>
        <w:pict>
          <v:shape id="_x0000_s1222" type="#_x0000_t183" style="position:absolute;margin-left:297pt;margin-top:-54.55pt;width:9pt;height:9pt;z-index:251669504">
            <w10:anchorlock/>
          </v:shape>
        </w:pict>
      </w:r>
      <w:r w:rsidR="00B21A15">
        <w:rPr>
          <w:b/>
          <w:bCs/>
          <w:sz w:val="22"/>
          <w:szCs w:val="22"/>
        </w:rPr>
        <w:t xml:space="preserve">                                           Анальгин</w:t>
      </w:r>
    </w:p>
    <w:p w:rsidR="00B21A15" w:rsidRDefault="00B6604C" w:rsidP="00B21A15">
      <w:pPr>
        <w:rPr>
          <w:b/>
          <w:bCs/>
          <w:sz w:val="22"/>
          <w:szCs w:val="22"/>
        </w:rPr>
      </w:pPr>
      <w:r>
        <w:rPr>
          <w:noProof/>
        </w:rPr>
        <w:pict>
          <v:shape id="_x0000_s1223" type="#_x0000_t183" style="position:absolute;margin-left:3in;margin-top:-22.2pt;width:9pt;height:9pt;z-index:251671552">
            <w10:anchorlock/>
          </v:shape>
        </w:pict>
      </w:r>
      <w:r>
        <w:rPr>
          <w:noProof/>
        </w:rPr>
        <w:pict>
          <v:shape id="_x0000_s1224" type="#_x0000_t183" style="position:absolute;margin-left:306pt;margin-top:-45.8pt;width:9pt;height:9pt;z-index:251672576">
            <w10:anchorlock/>
          </v:shape>
        </w:pict>
      </w:r>
    </w:p>
    <w:p w:rsidR="00B21A15" w:rsidRDefault="00B6604C" w:rsidP="00B21A15">
      <w:pPr>
        <w:rPr>
          <w:b/>
          <w:bCs/>
          <w:sz w:val="22"/>
          <w:szCs w:val="22"/>
        </w:rPr>
      </w:pPr>
      <w:r>
        <w:rPr>
          <w:noProof/>
        </w:rPr>
        <w:pict>
          <v:shape id="_x0000_s1225" type="#_x0000_t183" style="position:absolute;margin-left:171pt;margin-top:-49.45pt;width:9pt;height:9pt;z-index:251670528">
            <w10:anchorlock/>
          </v:shape>
        </w:pict>
      </w:r>
      <w:r>
        <w:rPr>
          <w:noProof/>
        </w:rPr>
        <w:pict>
          <v:line id="_x0000_s1226" style="position:absolute;z-index:251665408" from="1in,-.5pt" to="403.25pt,-.45pt">
            <v:stroke startarrowwidth="narrow" startarrowlength="short" endarrow="block" endarrowwidth="narrow" endarrowlength="short"/>
            <w10:anchorlock/>
          </v:line>
        </w:pict>
      </w:r>
      <w:r w:rsidR="00B21A15">
        <w:rPr>
          <w:b/>
          <w:bCs/>
          <w:sz w:val="22"/>
          <w:szCs w:val="22"/>
        </w:rPr>
        <w:t xml:space="preserve">                                                                                                        </w:t>
      </w:r>
      <w:r w:rsidR="00BA25ED">
        <w:rPr>
          <w:b/>
          <w:bCs/>
          <w:sz w:val="22"/>
          <w:szCs w:val="22"/>
        </w:rPr>
        <w:t xml:space="preserve">              эффективность </w:t>
      </w:r>
      <w:r w:rsidR="00B21A15">
        <w:rPr>
          <w:b/>
          <w:bCs/>
          <w:sz w:val="22"/>
          <w:szCs w:val="22"/>
        </w:rPr>
        <w:t xml:space="preserve">    </w:t>
      </w:r>
    </w:p>
    <w:p w:rsidR="009F3EA2" w:rsidRDefault="009F3EA2" w:rsidP="00CC46BF">
      <w:pPr>
        <w:spacing w:line="360" w:lineRule="auto"/>
        <w:ind w:firstLine="709"/>
        <w:jc w:val="both"/>
        <w:rPr>
          <w:color w:val="000000"/>
          <w:sz w:val="28"/>
          <w:szCs w:val="28"/>
        </w:rPr>
      </w:pPr>
    </w:p>
    <w:p w:rsidR="00B21A15" w:rsidRPr="00CC46BF" w:rsidRDefault="00B21A15" w:rsidP="00CC46BF">
      <w:pPr>
        <w:spacing w:line="360" w:lineRule="auto"/>
        <w:ind w:firstLine="709"/>
        <w:jc w:val="both"/>
        <w:rPr>
          <w:color w:val="000000"/>
          <w:sz w:val="28"/>
          <w:szCs w:val="28"/>
        </w:rPr>
      </w:pPr>
      <w:r w:rsidRPr="00CC46BF">
        <w:rPr>
          <w:color w:val="000000"/>
          <w:sz w:val="28"/>
          <w:szCs w:val="28"/>
        </w:rPr>
        <w:t>С помощью этой методики  можно:</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выявить неудовлетворенный спрос</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выявить требования к товару, которого на рынке еще нет</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если происходит смещение потребительских предпочтений и точек, характеризующих товар - данный товар не совсем соответствует требованиям.</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После определения позиции товара с точки зрения потребителя, необходимо разработать стратегию позиционирования собственного товара на рынке.</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Стратегия позиционирования направлена на выделение достоинства уже существующего продукта, на закрепление его в сознании потребителей. Осуществляется это через дифференциацию предложения фирмы. Продукт должен восприниматься определенной группой целевых потребителей как имеющий четкий имидж, отличающий его от продуктов конкурентов. Безусловно, надо также учитывать тот факт, что на позицию продукта влияет  репутация и имидж фирмы в целом.</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Фирма может одновременно  реализовать от одного до нескольких направлений дифференциации.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Стратегии позиционирования:</w:t>
      </w:r>
    </w:p>
    <w:p w:rsidR="00B21A15" w:rsidRDefault="00B21A15" w:rsidP="00CC46BF">
      <w:pPr>
        <w:spacing w:line="360" w:lineRule="auto"/>
        <w:ind w:firstLine="709"/>
        <w:jc w:val="both"/>
        <w:rPr>
          <w:color w:val="000000"/>
          <w:sz w:val="28"/>
          <w:szCs w:val="28"/>
        </w:rPr>
      </w:pPr>
      <w:r w:rsidRPr="00CC46BF">
        <w:rPr>
          <w:color w:val="000000"/>
          <w:sz w:val="28"/>
          <w:szCs w:val="28"/>
        </w:rPr>
        <w:t>Разные фирмы используют разные основания при выборе стратегии позиционирования. Выделяют 8 основных подходов:</w:t>
      </w:r>
    </w:p>
    <w:p w:rsidR="00CC46BF" w:rsidRPr="00CC46BF" w:rsidRDefault="00CC46BF" w:rsidP="00CC46BF">
      <w:pPr>
        <w:spacing w:line="360" w:lineRule="auto"/>
        <w:ind w:firstLine="709"/>
        <w:jc w:val="both"/>
        <w:rPr>
          <w:color w:val="000000"/>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780"/>
      </w:tblGrid>
      <w:tr w:rsidR="00B21A15" w:rsidRPr="00994E32" w:rsidTr="00BA25ED">
        <w:tc>
          <w:tcPr>
            <w:tcW w:w="5040" w:type="dxa"/>
          </w:tcPr>
          <w:p w:rsidR="00B21A15" w:rsidRPr="00994E32" w:rsidRDefault="00B21A15" w:rsidP="00CC46BF">
            <w:pPr>
              <w:spacing w:line="360" w:lineRule="auto"/>
              <w:rPr>
                <w:b/>
                <w:bCs/>
                <w:sz w:val="20"/>
                <w:szCs w:val="20"/>
              </w:rPr>
            </w:pPr>
            <w:r w:rsidRPr="00994E32">
              <w:rPr>
                <w:b/>
                <w:bCs/>
                <w:sz w:val="20"/>
                <w:szCs w:val="20"/>
              </w:rPr>
              <w:t>Основания  позиционирования</w:t>
            </w:r>
          </w:p>
        </w:tc>
        <w:tc>
          <w:tcPr>
            <w:tcW w:w="3780" w:type="dxa"/>
          </w:tcPr>
          <w:p w:rsidR="00B21A15" w:rsidRPr="00994E32" w:rsidRDefault="00B21A15" w:rsidP="00CC46BF">
            <w:pPr>
              <w:pStyle w:val="3"/>
              <w:spacing w:line="360" w:lineRule="auto"/>
              <w:rPr>
                <w:rFonts w:ascii="Times New Roman" w:hAnsi="Times New Roman" w:cs="Times New Roman"/>
                <w:sz w:val="20"/>
                <w:szCs w:val="20"/>
              </w:rPr>
            </w:pP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1. Позиционирование </w:t>
            </w:r>
            <w:r w:rsidRPr="00994E32">
              <w:rPr>
                <w:b/>
                <w:bCs/>
                <w:sz w:val="20"/>
                <w:szCs w:val="20"/>
              </w:rPr>
              <w:t>по атрибуту (характеристике) продукта или выгодам потребителя</w:t>
            </w:r>
            <w:r w:rsidRPr="00994E32">
              <w:rPr>
                <w:sz w:val="20"/>
                <w:szCs w:val="20"/>
              </w:rPr>
              <w:t xml:space="preserve"> – ассоциация продукта с конкретной характеристикой или с определенным потребительским преимуществом</w:t>
            </w:r>
          </w:p>
        </w:tc>
        <w:tc>
          <w:tcPr>
            <w:tcW w:w="3780" w:type="dxa"/>
          </w:tcPr>
          <w:p w:rsidR="00B21A15" w:rsidRPr="00994E32" w:rsidRDefault="00B21A15" w:rsidP="00CC46BF">
            <w:pPr>
              <w:spacing w:line="360" w:lineRule="auto"/>
              <w:rPr>
                <w:sz w:val="20"/>
                <w:szCs w:val="20"/>
              </w:rPr>
            </w:pPr>
            <w:r w:rsidRPr="00994E32">
              <w:rPr>
                <w:sz w:val="20"/>
                <w:szCs w:val="20"/>
              </w:rPr>
              <w:t>“</w:t>
            </w:r>
            <w:r w:rsidRPr="00994E32">
              <w:rPr>
                <w:sz w:val="20"/>
                <w:szCs w:val="20"/>
                <w:lang w:val="en-US"/>
              </w:rPr>
              <w:t>Head</w:t>
            </w:r>
            <w:r w:rsidRPr="00994E32">
              <w:rPr>
                <w:sz w:val="20"/>
                <w:szCs w:val="20"/>
              </w:rPr>
              <w:t xml:space="preserve"> &amp; </w:t>
            </w:r>
            <w:r w:rsidRPr="00994E32">
              <w:rPr>
                <w:sz w:val="20"/>
                <w:szCs w:val="20"/>
                <w:lang w:val="en-US"/>
              </w:rPr>
              <w:t>Shoulders</w:t>
            </w:r>
            <w:r w:rsidRPr="00994E32">
              <w:rPr>
                <w:sz w:val="20"/>
                <w:szCs w:val="20"/>
              </w:rPr>
              <w:t>” –  лучший шампунь от перхоти.</w:t>
            </w:r>
          </w:p>
          <w:p w:rsidR="00B21A15" w:rsidRPr="00994E32" w:rsidRDefault="00B21A15" w:rsidP="00CC46BF">
            <w:pPr>
              <w:spacing w:line="360" w:lineRule="auto"/>
              <w:rPr>
                <w:sz w:val="20"/>
                <w:szCs w:val="20"/>
              </w:rPr>
            </w:pPr>
            <w:r w:rsidRPr="00994E32">
              <w:rPr>
                <w:sz w:val="20"/>
                <w:szCs w:val="20"/>
                <w:lang w:val="en-US"/>
              </w:rPr>
              <w:t>Orbit</w:t>
            </w:r>
            <w:r w:rsidRPr="00994E32">
              <w:rPr>
                <w:sz w:val="20"/>
                <w:szCs w:val="20"/>
              </w:rPr>
              <w:t xml:space="preserve"> – защита от кариеса</w:t>
            </w:r>
          </w:p>
          <w:p w:rsidR="00B21A15" w:rsidRPr="00994E32" w:rsidRDefault="00B21A15" w:rsidP="00CC46BF">
            <w:pPr>
              <w:spacing w:line="360" w:lineRule="auto"/>
              <w:rPr>
                <w:sz w:val="20"/>
                <w:szCs w:val="20"/>
              </w:rPr>
            </w:pPr>
            <w:r w:rsidRPr="00994E32">
              <w:rPr>
                <w:sz w:val="20"/>
                <w:szCs w:val="20"/>
                <w:lang w:val="en-US"/>
              </w:rPr>
              <w:t>Master</w:t>
            </w:r>
            <w:r w:rsidRPr="00994E32">
              <w:rPr>
                <w:sz w:val="20"/>
                <w:szCs w:val="20"/>
              </w:rPr>
              <w:t xml:space="preserve"> </w:t>
            </w:r>
            <w:r w:rsidRPr="00994E32">
              <w:rPr>
                <w:sz w:val="20"/>
                <w:szCs w:val="20"/>
                <w:lang w:val="en-US"/>
              </w:rPr>
              <w:t>Card</w:t>
            </w:r>
            <w:r w:rsidRPr="00994E32">
              <w:rPr>
                <w:sz w:val="20"/>
                <w:szCs w:val="20"/>
              </w:rPr>
              <w:t xml:space="preserve"> принимается в большем количестве ресторанов, чем другие кредитные карты.</w:t>
            </w:r>
          </w:p>
          <w:p w:rsidR="00B21A15" w:rsidRPr="00994E32" w:rsidRDefault="00B21A15" w:rsidP="00CC46BF">
            <w:pPr>
              <w:spacing w:line="360" w:lineRule="auto"/>
              <w:rPr>
                <w:sz w:val="20"/>
                <w:szCs w:val="20"/>
              </w:rPr>
            </w:pP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2. Позиционирование </w:t>
            </w:r>
            <w:r w:rsidRPr="00994E32">
              <w:rPr>
                <w:b/>
                <w:bCs/>
                <w:sz w:val="20"/>
                <w:szCs w:val="20"/>
              </w:rPr>
              <w:t xml:space="preserve">по использованию / применению </w:t>
            </w:r>
            <w:r w:rsidRPr="00994E32">
              <w:rPr>
                <w:sz w:val="20"/>
                <w:szCs w:val="20"/>
              </w:rPr>
              <w:t>– ассоциация продукта с методом использования или применения</w:t>
            </w:r>
          </w:p>
        </w:tc>
        <w:tc>
          <w:tcPr>
            <w:tcW w:w="3780" w:type="dxa"/>
          </w:tcPr>
          <w:p w:rsidR="00B21A15" w:rsidRPr="00994E32" w:rsidRDefault="00B21A15" w:rsidP="00CC46BF">
            <w:pPr>
              <w:spacing w:line="360" w:lineRule="auto"/>
              <w:rPr>
                <w:sz w:val="20"/>
                <w:szCs w:val="20"/>
              </w:rPr>
            </w:pPr>
            <w:r w:rsidRPr="00994E32">
              <w:rPr>
                <w:sz w:val="20"/>
                <w:szCs w:val="20"/>
              </w:rPr>
              <w:t>С коробкой соды “</w:t>
            </w:r>
            <w:r w:rsidRPr="00994E32">
              <w:rPr>
                <w:sz w:val="20"/>
                <w:szCs w:val="20"/>
                <w:lang w:val="en-US"/>
              </w:rPr>
              <w:t>Arm</w:t>
            </w:r>
            <w:r w:rsidRPr="00994E32">
              <w:rPr>
                <w:sz w:val="20"/>
                <w:szCs w:val="20"/>
              </w:rPr>
              <w:t xml:space="preserve"> &amp; </w:t>
            </w:r>
            <w:r w:rsidRPr="00994E32">
              <w:rPr>
                <w:sz w:val="20"/>
                <w:szCs w:val="20"/>
                <w:lang w:val="en-US"/>
              </w:rPr>
              <w:t>Hammer</w:t>
            </w:r>
            <w:r w:rsidRPr="00994E32">
              <w:rPr>
                <w:sz w:val="20"/>
                <w:szCs w:val="20"/>
              </w:rPr>
              <w:t>”  внутри холодильник всегда будет  благоухать чистотой.</w:t>
            </w:r>
          </w:p>
          <w:p w:rsidR="00B21A15" w:rsidRPr="00994E32" w:rsidRDefault="00B21A15" w:rsidP="00CC46BF">
            <w:pPr>
              <w:spacing w:line="360" w:lineRule="auto"/>
              <w:rPr>
                <w:sz w:val="20"/>
                <w:szCs w:val="20"/>
              </w:rPr>
            </w:pPr>
            <w:r w:rsidRPr="00994E32">
              <w:rPr>
                <w:sz w:val="20"/>
                <w:szCs w:val="20"/>
              </w:rPr>
              <w:t>Миф-Универсал – система 2 в одном.</w:t>
            </w: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3. Позиционирование </w:t>
            </w:r>
            <w:r w:rsidRPr="00994E32">
              <w:rPr>
                <w:b/>
                <w:bCs/>
                <w:sz w:val="20"/>
                <w:szCs w:val="20"/>
              </w:rPr>
              <w:t>по потребителю</w:t>
            </w:r>
            <w:r w:rsidRPr="00994E32">
              <w:rPr>
                <w:sz w:val="20"/>
                <w:szCs w:val="20"/>
              </w:rPr>
              <w:t xml:space="preserve"> – ассоциация продукта с определенной группой потребителей</w:t>
            </w:r>
          </w:p>
        </w:tc>
        <w:tc>
          <w:tcPr>
            <w:tcW w:w="3780" w:type="dxa"/>
          </w:tcPr>
          <w:p w:rsidR="00B21A15" w:rsidRPr="00994E32" w:rsidRDefault="00B21A15" w:rsidP="00CC46BF">
            <w:pPr>
              <w:spacing w:line="360" w:lineRule="auto"/>
              <w:rPr>
                <w:sz w:val="20"/>
                <w:szCs w:val="20"/>
              </w:rPr>
            </w:pPr>
            <w:r w:rsidRPr="00994E32">
              <w:rPr>
                <w:sz w:val="20"/>
                <w:szCs w:val="20"/>
              </w:rPr>
              <w:t>«Дикая Орхидея» – изысканное белье для притязательной женщины.</w:t>
            </w:r>
          </w:p>
          <w:p w:rsidR="00B21A15" w:rsidRPr="00994E32" w:rsidRDefault="00B21A15" w:rsidP="00CC46BF">
            <w:pPr>
              <w:spacing w:line="360" w:lineRule="auto"/>
              <w:rPr>
                <w:sz w:val="20"/>
                <w:szCs w:val="20"/>
              </w:rPr>
            </w:pPr>
            <w:r w:rsidRPr="00994E32">
              <w:rPr>
                <w:sz w:val="20"/>
                <w:szCs w:val="20"/>
                <w:lang w:val="en-US"/>
              </w:rPr>
              <w:t>IBM</w:t>
            </w:r>
            <w:r w:rsidRPr="00994E32">
              <w:rPr>
                <w:sz w:val="20"/>
                <w:szCs w:val="20"/>
              </w:rPr>
              <w:t xml:space="preserve"> – маленькие компьютеры для больших людей.</w:t>
            </w:r>
          </w:p>
          <w:p w:rsidR="00B21A15" w:rsidRPr="00994E32" w:rsidRDefault="00B21A15" w:rsidP="00CC46BF">
            <w:pPr>
              <w:spacing w:line="360" w:lineRule="auto"/>
              <w:rPr>
                <w:sz w:val="20"/>
                <w:szCs w:val="20"/>
              </w:rPr>
            </w:pPr>
            <w:r w:rsidRPr="00994E32">
              <w:rPr>
                <w:sz w:val="20"/>
                <w:szCs w:val="20"/>
                <w:lang w:val="en-US"/>
              </w:rPr>
              <w:t>MARS</w:t>
            </w:r>
            <w:r w:rsidRPr="00994E32">
              <w:rPr>
                <w:sz w:val="20"/>
                <w:szCs w:val="20"/>
              </w:rPr>
              <w:t xml:space="preserve"> – молодежь, Е=МС2</w:t>
            </w: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4. Позиционирование </w:t>
            </w:r>
            <w:r w:rsidRPr="00994E32">
              <w:rPr>
                <w:b/>
                <w:bCs/>
                <w:sz w:val="20"/>
                <w:szCs w:val="20"/>
              </w:rPr>
              <w:t>по конкуренту</w:t>
            </w:r>
            <w:r w:rsidRPr="00994E32">
              <w:rPr>
                <w:sz w:val="20"/>
                <w:szCs w:val="20"/>
              </w:rPr>
              <w:t xml:space="preserve"> – идентификация продукта посредством сравнения с продуктом конкурента</w:t>
            </w:r>
          </w:p>
        </w:tc>
        <w:tc>
          <w:tcPr>
            <w:tcW w:w="3780" w:type="dxa"/>
          </w:tcPr>
          <w:p w:rsidR="00B21A15" w:rsidRPr="00994E32" w:rsidRDefault="00B21A15" w:rsidP="00CC46BF">
            <w:pPr>
              <w:spacing w:line="360" w:lineRule="auto"/>
              <w:rPr>
                <w:sz w:val="20"/>
                <w:szCs w:val="20"/>
              </w:rPr>
            </w:pPr>
            <w:r w:rsidRPr="00994E32">
              <w:rPr>
                <w:sz w:val="20"/>
                <w:szCs w:val="20"/>
              </w:rPr>
              <w:t xml:space="preserve">Грузовики </w:t>
            </w:r>
            <w:r w:rsidRPr="00994E32">
              <w:rPr>
                <w:sz w:val="20"/>
                <w:szCs w:val="20"/>
                <w:lang w:val="en-US"/>
              </w:rPr>
              <w:t>Chevrolet</w:t>
            </w:r>
            <w:r w:rsidRPr="00994E32">
              <w:rPr>
                <w:sz w:val="20"/>
                <w:szCs w:val="20"/>
              </w:rPr>
              <w:t xml:space="preserve">  превосходят грузовики </w:t>
            </w:r>
            <w:r w:rsidRPr="00994E32">
              <w:rPr>
                <w:sz w:val="20"/>
                <w:szCs w:val="20"/>
                <w:lang w:val="en-US"/>
              </w:rPr>
              <w:t>Ford</w:t>
            </w:r>
            <w:r w:rsidRPr="00994E32">
              <w:rPr>
                <w:sz w:val="20"/>
                <w:szCs w:val="20"/>
              </w:rPr>
              <w:t xml:space="preserve">. </w:t>
            </w:r>
          </w:p>
          <w:p w:rsidR="00B21A15" w:rsidRPr="00994E32" w:rsidRDefault="00B21A15" w:rsidP="00CC46BF">
            <w:pPr>
              <w:spacing w:line="360" w:lineRule="auto"/>
              <w:rPr>
                <w:sz w:val="20"/>
                <w:szCs w:val="20"/>
              </w:rPr>
            </w:pPr>
            <w:r w:rsidRPr="00994E32">
              <w:rPr>
                <w:sz w:val="20"/>
                <w:szCs w:val="20"/>
              </w:rPr>
              <w:t>Мы меньше, но вынуждены работать лучше (</w:t>
            </w:r>
            <w:r w:rsidRPr="00994E32">
              <w:rPr>
                <w:sz w:val="20"/>
                <w:szCs w:val="20"/>
                <w:lang w:val="en-US"/>
              </w:rPr>
              <w:t>Rent</w:t>
            </w:r>
            <w:r w:rsidRPr="00994E32">
              <w:rPr>
                <w:sz w:val="20"/>
                <w:szCs w:val="20"/>
              </w:rPr>
              <w:t xml:space="preserve"> </w:t>
            </w:r>
            <w:r w:rsidRPr="00994E32">
              <w:rPr>
                <w:sz w:val="20"/>
                <w:szCs w:val="20"/>
                <w:lang w:val="en-US"/>
              </w:rPr>
              <w:t>Car</w:t>
            </w:r>
            <w:r w:rsidRPr="00994E32">
              <w:rPr>
                <w:sz w:val="20"/>
                <w:szCs w:val="20"/>
              </w:rPr>
              <w:t>).</w:t>
            </w:r>
          </w:p>
          <w:p w:rsidR="00B21A15" w:rsidRPr="00994E32" w:rsidRDefault="00B21A15" w:rsidP="00CC46BF">
            <w:pPr>
              <w:spacing w:line="360" w:lineRule="auto"/>
              <w:rPr>
                <w:sz w:val="20"/>
                <w:szCs w:val="20"/>
              </w:rPr>
            </w:pPr>
            <w:r w:rsidRPr="00994E32">
              <w:rPr>
                <w:sz w:val="20"/>
                <w:szCs w:val="20"/>
              </w:rPr>
              <w:t>То же самое, но дешевле.</w:t>
            </w: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5. Позиционирование </w:t>
            </w:r>
            <w:r w:rsidRPr="00994E32">
              <w:rPr>
                <w:b/>
                <w:bCs/>
                <w:sz w:val="20"/>
                <w:szCs w:val="20"/>
              </w:rPr>
              <w:t>по соотношению  цена / качество</w:t>
            </w:r>
            <w:r w:rsidRPr="00994E32">
              <w:rPr>
                <w:sz w:val="20"/>
                <w:szCs w:val="20"/>
              </w:rPr>
              <w:t xml:space="preserve"> – использование цены как показателя качества</w:t>
            </w:r>
          </w:p>
        </w:tc>
        <w:tc>
          <w:tcPr>
            <w:tcW w:w="3780" w:type="dxa"/>
          </w:tcPr>
          <w:p w:rsidR="00B21A15" w:rsidRPr="00994E32" w:rsidRDefault="00B21A15" w:rsidP="00CC46BF">
            <w:pPr>
              <w:spacing w:line="360" w:lineRule="auto"/>
              <w:rPr>
                <w:sz w:val="20"/>
                <w:szCs w:val="20"/>
              </w:rPr>
            </w:pPr>
            <w:r w:rsidRPr="00994E32">
              <w:rPr>
                <w:sz w:val="20"/>
                <w:szCs w:val="20"/>
              </w:rPr>
              <w:t>“</w:t>
            </w:r>
            <w:r w:rsidRPr="00994E32">
              <w:rPr>
                <w:sz w:val="20"/>
                <w:szCs w:val="20"/>
                <w:lang w:val="en-US"/>
              </w:rPr>
              <w:t>Preference</w:t>
            </w:r>
            <w:r w:rsidRPr="00994E32">
              <w:rPr>
                <w:sz w:val="20"/>
                <w:szCs w:val="20"/>
              </w:rPr>
              <w:t xml:space="preserve">” от </w:t>
            </w:r>
            <w:r w:rsidRPr="00994E32">
              <w:rPr>
                <w:sz w:val="20"/>
                <w:szCs w:val="20"/>
                <w:lang w:val="en-US"/>
              </w:rPr>
              <w:t>L</w:t>
            </w:r>
            <w:r w:rsidRPr="00994E32">
              <w:rPr>
                <w:sz w:val="20"/>
                <w:szCs w:val="20"/>
              </w:rPr>
              <w:t>’</w:t>
            </w:r>
            <w:r w:rsidRPr="00994E32">
              <w:rPr>
                <w:sz w:val="20"/>
                <w:szCs w:val="20"/>
                <w:lang w:val="en-US"/>
              </w:rPr>
              <w:t>Oreal</w:t>
            </w:r>
            <w:r w:rsidRPr="00994E32">
              <w:rPr>
                <w:sz w:val="20"/>
                <w:szCs w:val="20"/>
              </w:rPr>
              <w:t>. Стоит дороже, но я того стою.</w:t>
            </w: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6. Позиционирование </w:t>
            </w:r>
            <w:r w:rsidRPr="00994E32">
              <w:rPr>
                <w:b/>
                <w:bCs/>
                <w:sz w:val="20"/>
                <w:szCs w:val="20"/>
              </w:rPr>
              <w:t>по категории продукта</w:t>
            </w:r>
            <w:r w:rsidRPr="00994E32">
              <w:rPr>
                <w:sz w:val="20"/>
                <w:szCs w:val="20"/>
              </w:rPr>
              <w:t xml:space="preserve"> – ассоциация с другими товарами на рынке</w:t>
            </w:r>
          </w:p>
        </w:tc>
        <w:tc>
          <w:tcPr>
            <w:tcW w:w="3780" w:type="dxa"/>
          </w:tcPr>
          <w:p w:rsidR="00B21A15" w:rsidRPr="00994E32" w:rsidRDefault="00B21A15" w:rsidP="00CC46BF">
            <w:pPr>
              <w:spacing w:line="360" w:lineRule="auto"/>
              <w:rPr>
                <w:sz w:val="20"/>
                <w:szCs w:val="20"/>
              </w:rPr>
            </w:pPr>
            <w:r w:rsidRPr="00994E32">
              <w:rPr>
                <w:sz w:val="20"/>
                <w:szCs w:val="20"/>
              </w:rPr>
              <w:t>“7-</w:t>
            </w:r>
            <w:r w:rsidRPr="00994E32">
              <w:rPr>
                <w:sz w:val="20"/>
                <w:szCs w:val="20"/>
                <w:lang w:val="en-US"/>
              </w:rPr>
              <w:t>Up</w:t>
            </w:r>
            <w:r w:rsidRPr="00994E32">
              <w:rPr>
                <w:sz w:val="20"/>
                <w:szCs w:val="20"/>
              </w:rPr>
              <w:t>” – это не  “</w:t>
            </w:r>
            <w:r w:rsidRPr="00994E32">
              <w:rPr>
                <w:sz w:val="20"/>
                <w:szCs w:val="20"/>
                <w:lang w:val="en-US"/>
              </w:rPr>
              <w:t>Cola</w:t>
            </w:r>
            <w:r w:rsidRPr="00994E32">
              <w:rPr>
                <w:sz w:val="20"/>
                <w:szCs w:val="20"/>
              </w:rPr>
              <w:t>”. Он легче и лучше освежает.</w:t>
            </w:r>
          </w:p>
        </w:tc>
      </w:tr>
      <w:tr w:rsidR="00B21A15" w:rsidRPr="00994E32" w:rsidTr="00BA25ED">
        <w:tc>
          <w:tcPr>
            <w:tcW w:w="5040" w:type="dxa"/>
          </w:tcPr>
          <w:p w:rsidR="00B21A15" w:rsidRPr="00994E32" w:rsidRDefault="00B21A15" w:rsidP="00CC46BF">
            <w:pPr>
              <w:spacing w:line="360" w:lineRule="auto"/>
              <w:rPr>
                <w:sz w:val="20"/>
                <w:szCs w:val="20"/>
              </w:rPr>
            </w:pPr>
            <w:r w:rsidRPr="00994E32">
              <w:rPr>
                <w:sz w:val="20"/>
                <w:szCs w:val="20"/>
              </w:rPr>
              <w:t xml:space="preserve">7. Подход </w:t>
            </w:r>
            <w:r w:rsidRPr="00994E32">
              <w:rPr>
                <w:b/>
                <w:bCs/>
                <w:sz w:val="20"/>
                <w:szCs w:val="20"/>
              </w:rPr>
              <w:t>«класс продукта»</w:t>
            </w:r>
          </w:p>
        </w:tc>
        <w:tc>
          <w:tcPr>
            <w:tcW w:w="3780" w:type="dxa"/>
          </w:tcPr>
          <w:p w:rsidR="00B21A15" w:rsidRPr="00994E32" w:rsidRDefault="00B21A15" w:rsidP="00CC46BF">
            <w:pPr>
              <w:spacing w:line="360" w:lineRule="auto"/>
              <w:rPr>
                <w:sz w:val="20"/>
                <w:szCs w:val="20"/>
              </w:rPr>
            </w:pPr>
            <w:r w:rsidRPr="00994E32">
              <w:rPr>
                <w:sz w:val="20"/>
                <w:szCs w:val="20"/>
                <w:lang w:val="en-US"/>
              </w:rPr>
              <w:t>Rolex</w:t>
            </w:r>
            <w:r w:rsidRPr="00994E32">
              <w:rPr>
                <w:sz w:val="20"/>
                <w:szCs w:val="20"/>
              </w:rPr>
              <w:t xml:space="preserve">, </w:t>
            </w:r>
            <w:r w:rsidRPr="00994E32">
              <w:rPr>
                <w:sz w:val="20"/>
                <w:szCs w:val="20"/>
                <w:lang w:val="en-US"/>
              </w:rPr>
              <w:t>Mercedes</w:t>
            </w:r>
          </w:p>
        </w:tc>
      </w:tr>
      <w:tr w:rsidR="00B21A15" w:rsidRPr="00994E32" w:rsidTr="00BA25ED">
        <w:tc>
          <w:tcPr>
            <w:tcW w:w="5040" w:type="dxa"/>
          </w:tcPr>
          <w:p w:rsidR="00B21A15" w:rsidRPr="00994E32" w:rsidRDefault="00B21A15" w:rsidP="00CC46BF">
            <w:pPr>
              <w:spacing w:line="360" w:lineRule="auto"/>
              <w:rPr>
                <w:b/>
                <w:bCs/>
                <w:sz w:val="20"/>
                <w:szCs w:val="20"/>
              </w:rPr>
            </w:pPr>
            <w:r w:rsidRPr="00994E32">
              <w:rPr>
                <w:sz w:val="20"/>
                <w:szCs w:val="20"/>
              </w:rPr>
              <w:t xml:space="preserve">8. Подход </w:t>
            </w:r>
            <w:r w:rsidRPr="00994E32">
              <w:rPr>
                <w:b/>
                <w:bCs/>
                <w:sz w:val="20"/>
                <w:szCs w:val="20"/>
              </w:rPr>
              <w:t>«культурный символ» или «территория»</w:t>
            </w:r>
          </w:p>
          <w:p w:rsidR="00B21A15" w:rsidRPr="00994E32" w:rsidRDefault="00B21A15" w:rsidP="00CC46BF">
            <w:pPr>
              <w:spacing w:line="360" w:lineRule="auto"/>
              <w:rPr>
                <w:sz w:val="20"/>
                <w:szCs w:val="20"/>
              </w:rPr>
            </w:pPr>
          </w:p>
        </w:tc>
        <w:tc>
          <w:tcPr>
            <w:tcW w:w="3780" w:type="dxa"/>
          </w:tcPr>
          <w:p w:rsidR="00B21A15" w:rsidRPr="00994E32" w:rsidRDefault="00B21A15" w:rsidP="00CC46BF">
            <w:pPr>
              <w:spacing w:line="360" w:lineRule="auto"/>
              <w:rPr>
                <w:sz w:val="20"/>
                <w:szCs w:val="20"/>
              </w:rPr>
            </w:pPr>
            <w:r w:rsidRPr="00994E32">
              <w:rPr>
                <w:sz w:val="20"/>
                <w:szCs w:val="20"/>
              </w:rPr>
              <w:t>Страна Мальборо и ковбой Мальборо.</w:t>
            </w:r>
          </w:p>
          <w:p w:rsidR="00B21A15" w:rsidRPr="00994E32" w:rsidRDefault="00B21A15" w:rsidP="00CC46BF">
            <w:pPr>
              <w:spacing w:line="360" w:lineRule="auto"/>
              <w:rPr>
                <w:sz w:val="20"/>
                <w:szCs w:val="20"/>
              </w:rPr>
            </w:pPr>
            <w:r w:rsidRPr="00994E32">
              <w:rPr>
                <w:sz w:val="20"/>
                <w:szCs w:val="20"/>
              </w:rPr>
              <w:t>Зеленый Великан.</w:t>
            </w:r>
          </w:p>
          <w:p w:rsidR="00B21A15" w:rsidRPr="00994E32" w:rsidRDefault="00B21A15" w:rsidP="00CC46BF">
            <w:pPr>
              <w:spacing w:line="360" w:lineRule="auto"/>
              <w:rPr>
                <w:sz w:val="20"/>
                <w:szCs w:val="20"/>
              </w:rPr>
            </w:pPr>
            <w:r w:rsidRPr="00994E32">
              <w:rPr>
                <w:sz w:val="20"/>
                <w:szCs w:val="20"/>
              </w:rPr>
              <w:t>Деревня  «Савиново»</w:t>
            </w:r>
          </w:p>
          <w:p w:rsidR="00B21A15" w:rsidRPr="00994E32" w:rsidRDefault="00B21A15" w:rsidP="00CC46BF">
            <w:pPr>
              <w:spacing w:line="360" w:lineRule="auto"/>
              <w:rPr>
                <w:sz w:val="20"/>
                <w:szCs w:val="20"/>
              </w:rPr>
            </w:pPr>
            <w:r w:rsidRPr="00994E32">
              <w:rPr>
                <w:sz w:val="20"/>
                <w:szCs w:val="20"/>
              </w:rPr>
              <w:t>Остров “</w:t>
            </w:r>
            <w:r w:rsidRPr="00994E32">
              <w:rPr>
                <w:sz w:val="20"/>
                <w:szCs w:val="20"/>
                <w:lang w:val="en-US"/>
              </w:rPr>
              <w:t>J</w:t>
            </w:r>
            <w:r w:rsidRPr="00994E32">
              <w:rPr>
                <w:sz w:val="20"/>
                <w:szCs w:val="20"/>
              </w:rPr>
              <w:t>-7”.</w:t>
            </w:r>
          </w:p>
          <w:p w:rsidR="00B21A15" w:rsidRPr="00994E32" w:rsidRDefault="00B21A15" w:rsidP="00CC46BF">
            <w:pPr>
              <w:spacing w:line="360" w:lineRule="auto"/>
              <w:rPr>
                <w:sz w:val="20"/>
                <w:szCs w:val="20"/>
              </w:rPr>
            </w:pPr>
            <w:r w:rsidRPr="00994E32">
              <w:rPr>
                <w:sz w:val="20"/>
                <w:szCs w:val="20"/>
              </w:rPr>
              <w:t>Торговый город «Дирижабль» – город, в котором есть все.</w:t>
            </w:r>
          </w:p>
        </w:tc>
      </w:tr>
    </w:tbl>
    <w:p w:rsidR="00CC46BF" w:rsidRDefault="00CC46BF" w:rsidP="00CC46BF">
      <w:pPr>
        <w:spacing w:line="360" w:lineRule="auto"/>
        <w:ind w:firstLine="709"/>
        <w:jc w:val="both"/>
        <w:rPr>
          <w:color w:val="000000"/>
          <w:sz w:val="28"/>
          <w:szCs w:val="28"/>
        </w:rPr>
      </w:pPr>
    </w:p>
    <w:p w:rsidR="00B21A15" w:rsidRPr="00CC46BF" w:rsidRDefault="00B21A15" w:rsidP="00CC46BF">
      <w:pPr>
        <w:spacing w:line="360" w:lineRule="auto"/>
        <w:ind w:firstLine="709"/>
        <w:jc w:val="both"/>
        <w:rPr>
          <w:color w:val="000000"/>
          <w:sz w:val="28"/>
          <w:szCs w:val="28"/>
        </w:rPr>
      </w:pPr>
      <w:r w:rsidRPr="00CC46BF">
        <w:rPr>
          <w:color w:val="000000"/>
          <w:sz w:val="28"/>
          <w:szCs w:val="28"/>
        </w:rPr>
        <w:t>В различные периоды времени в зависимости от рыночной ситуации фирмы могут менять свою методику позиционирования (хотя  Эл Райс и Джек Траут утверждают, что позиция должна разрабатываться на длительный период – до 10-15 лет и более).</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Все действия предприятия, направленные на завоевание целевого сегмента (цена товара, выбор каналов распределения, рекламные средства, слоган, оформление, упаковка и др.) должны соответствовать  выбранной методике позиционирования. Все вместе они способствуют успешному продвижению товара на рынок.</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Репозиционирование можно провести следующими способами: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создание новой торговой марки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изменение существующих торговых марок</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изменение мнения о марке</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изменение мнения о марках конкурентов</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изменение значимости основных критериев</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введение новых или ранее игнорируемых свойств</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выход или создание новых сегментов рынка</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Таким образом, можно предложить следующую последовательность шагов при проведении сегментации и позиционирования продуктов:</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Проведите сегментацию  конкретного рынка.</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Определите, какие сегменты целесообразно рассматривать в качестве целевых.</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Выявите, какие требования целевые потребители предъявляют к продукту и чем они руководствуются, осуществляя свой выбор.</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Разработайте продукт (продукты), которые в максимальной степени удовлетворяют этим запросам и ожиданиям.</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Оцените позиции конкурирующих продуктов на выбранных  рыночных сегментах, глядя на них глазами целевых потребителей.</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Выберите стратегии, которые дифференцируют продукт (продукты) от продуктов конкурентов и соответствуют ожиданиям целевых потребителей.</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Полностью разработайте комплекс маркетинга в соответствии с результатами позиционирования и выбранными стратегиями дифференциации.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Оцените возможный объем продаж выбранных продуктов на целевых сегментах.</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Маркетинговый план</w:t>
      </w:r>
      <w:r w:rsidR="00BA25ED">
        <w:rPr>
          <w:color w:val="000000"/>
          <w:sz w:val="28"/>
          <w:szCs w:val="28"/>
        </w:rPr>
        <w:t>:</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Важным моментом реализации стратегии компании является «оформление» принятых решений в план маркетинговой деятельности.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 xml:space="preserve">Задача этого документа – доведение до менеджеров всех уровней информации о задачах и стратегии компании, а также инициация обсуждения потенциальных возможностей их решения. </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Маркетинговые планы составляются на нескольких уровнях:</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Для компании в целом</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Для её функциональных подразделений</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Для конкретных товаров / услуг и рынков</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 xml:space="preserve">План маркетинга для конкретных товаров/ услуг и целевых сегментов рынка состоит из </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7 взаимосвязанных элементов:</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Анализ текущей ситуации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(А) Текущий уровень эффективности деятельности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(Б) Анализ текущей ситуации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(В) Возможности и перспективы</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Цели и задачи маркетинга</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(А) Цели и задачи в области маркетинговой деятельности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(Б) Цели и задачи в области финансовой деятельности</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Стратегия маркетинга</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(А) Целевые сегменты рынка</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(Б) Отличительные преимущества</w:t>
      </w:r>
    </w:p>
    <w:p w:rsidR="00B21A15" w:rsidRDefault="00B21A15" w:rsidP="00CC46BF">
      <w:pPr>
        <w:spacing w:line="360" w:lineRule="auto"/>
        <w:ind w:firstLine="709"/>
        <w:jc w:val="both"/>
        <w:rPr>
          <w:color w:val="000000"/>
          <w:sz w:val="28"/>
          <w:szCs w:val="28"/>
        </w:rPr>
      </w:pPr>
      <w:r w:rsidRPr="00CC46BF">
        <w:rPr>
          <w:color w:val="000000"/>
          <w:sz w:val="28"/>
          <w:szCs w:val="28"/>
        </w:rPr>
        <w:t>Программа маркетинга – микс</w:t>
      </w:r>
    </w:p>
    <w:p w:rsidR="00CC46BF" w:rsidRPr="00CC46BF" w:rsidRDefault="00CC46BF" w:rsidP="00CC46BF">
      <w:pPr>
        <w:spacing w:line="360" w:lineRule="auto"/>
        <w:ind w:firstLine="709"/>
        <w:jc w:val="both"/>
        <w:rPr>
          <w:color w:val="000000"/>
          <w:sz w:val="28"/>
          <w:szCs w:val="28"/>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5400"/>
      </w:tblGrid>
      <w:tr w:rsidR="00B21A15" w:rsidRPr="00FC2808" w:rsidTr="00FC2808">
        <w:tc>
          <w:tcPr>
            <w:tcW w:w="2880" w:type="dxa"/>
            <w:shd w:val="clear" w:color="auto" w:fill="auto"/>
          </w:tcPr>
          <w:p w:rsidR="00B21A15" w:rsidRPr="00FC2808" w:rsidRDefault="00B21A15" w:rsidP="00FC2808">
            <w:pPr>
              <w:spacing w:line="360" w:lineRule="auto"/>
              <w:rPr>
                <w:b/>
                <w:bCs/>
                <w:sz w:val="20"/>
                <w:szCs w:val="20"/>
              </w:rPr>
            </w:pPr>
            <w:r w:rsidRPr="00FC2808">
              <w:rPr>
                <w:b/>
                <w:bCs/>
                <w:sz w:val="20"/>
                <w:szCs w:val="20"/>
              </w:rPr>
              <w:t>Элемент комплекса маркетинга</w:t>
            </w:r>
          </w:p>
        </w:tc>
        <w:tc>
          <w:tcPr>
            <w:tcW w:w="5400" w:type="dxa"/>
            <w:shd w:val="clear" w:color="auto" w:fill="auto"/>
          </w:tcPr>
          <w:p w:rsidR="00B21A15" w:rsidRPr="00FC2808" w:rsidRDefault="00B21A15" w:rsidP="00FC2808">
            <w:pPr>
              <w:spacing w:line="360" w:lineRule="auto"/>
              <w:rPr>
                <w:b/>
                <w:bCs/>
                <w:sz w:val="20"/>
                <w:szCs w:val="20"/>
              </w:rPr>
            </w:pPr>
            <w:r w:rsidRPr="00FC2808">
              <w:rPr>
                <w:b/>
                <w:bCs/>
                <w:sz w:val="20"/>
                <w:szCs w:val="20"/>
              </w:rPr>
              <w:t>Решения</w:t>
            </w:r>
          </w:p>
        </w:tc>
      </w:tr>
      <w:tr w:rsidR="00B21A15" w:rsidRPr="00FC2808" w:rsidTr="00FC2808">
        <w:tc>
          <w:tcPr>
            <w:tcW w:w="2880" w:type="dxa"/>
            <w:shd w:val="clear" w:color="auto" w:fill="auto"/>
          </w:tcPr>
          <w:p w:rsidR="00B21A15" w:rsidRPr="00FC2808" w:rsidRDefault="00B21A15" w:rsidP="00FC2808">
            <w:pPr>
              <w:spacing w:line="360" w:lineRule="auto"/>
              <w:rPr>
                <w:b/>
                <w:bCs/>
                <w:sz w:val="22"/>
                <w:szCs w:val="22"/>
              </w:rPr>
            </w:pPr>
            <w:r w:rsidRPr="00FC2808">
              <w:rPr>
                <w:b/>
                <w:bCs/>
                <w:sz w:val="22"/>
                <w:szCs w:val="22"/>
              </w:rPr>
              <w:t>(А) Товар</w:t>
            </w:r>
          </w:p>
        </w:tc>
        <w:tc>
          <w:tcPr>
            <w:tcW w:w="5400" w:type="dxa"/>
            <w:shd w:val="clear" w:color="auto" w:fill="auto"/>
          </w:tcPr>
          <w:p w:rsidR="00B21A15" w:rsidRPr="00FC2808" w:rsidRDefault="00B21A15" w:rsidP="00FC2808">
            <w:pPr>
              <w:numPr>
                <w:ilvl w:val="0"/>
                <w:numId w:val="12"/>
              </w:numPr>
              <w:spacing w:line="360" w:lineRule="auto"/>
              <w:ind w:left="0" w:firstLine="0"/>
              <w:rPr>
                <w:sz w:val="20"/>
                <w:szCs w:val="20"/>
              </w:rPr>
            </w:pPr>
            <w:r w:rsidRPr="00FC2808">
              <w:rPr>
                <w:sz w:val="20"/>
                <w:szCs w:val="20"/>
              </w:rPr>
              <w:t>Ассортимент</w:t>
            </w:r>
          </w:p>
          <w:p w:rsidR="00B21A15" w:rsidRPr="00FC2808" w:rsidRDefault="00B21A15" w:rsidP="00FC2808">
            <w:pPr>
              <w:numPr>
                <w:ilvl w:val="0"/>
                <w:numId w:val="12"/>
              </w:numPr>
              <w:spacing w:line="360" w:lineRule="auto"/>
              <w:ind w:left="0" w:firstLine="0"/>
              <w:rPr>
                <w:sz w:val="20"/>
                <w:szCs w:val="20"/>
              </w:rPr>
            </w:pPr>
            <w:r w:rsidRPr="00FC2808">
              <w:rPr>
                <w:sz w:val="20"/>
                <w:szCs w:val="20"/>
              </w:rPr>
              <w:t>Рабочие характеристики товара</w:t>
            </w:r>
          </w:p>
          <w:p w:rsidR="00B21A15" w:rsidRPr="00FC2808" w:rsidRDefault="00B21A15" w:rsidP="00FC2808">
            <w:pPr>
              <w:numPr>
                <w:ilvl w:val="0"/>
                <w:numId w:val="12"/>
              </w:numPr>
              <w:spacing w:line="360" w:lineRule="auto"/>
              <w:ind w:left="0" w:firstLine="0"/>
              <w:rPr>
                <w:sz w:val="20"/>
                <w:szCs w:val="20"/>
              </w:rPr>
            </w:pPr>
            <w:r w:rsidRPr="00FC2808">
              <w:rPr>
                <w:sz w:val="20"/>
                <w:szCs w:val="20"/>
              </w:rPr>
              <w:t>Особенности товара</w:t>
            </w:r>
          </w:p>
          <w:p w:rsidR="00B21A15" w:rsidRPr="00FC2808" w:rsidRDefault="00B21A15" w:rsidP="00FC2808">
            <w:pPr>
              <w:numPr>
                <w:ilvl w:val="0"/>
                <w:numId w:val="12"/>
              </w:numPr>
              <w:spacing w:line="360" w:lineRule="auto"/>
              <w:ind w:left="0" w:firstLine="0"/>
              <w:rPr>
                <w:sz w:val="20"/>
                <w:szCs w:val="20"/>
              </w:rPr>
            </w:pPr>
            <w:r w:rsidRPr="00FC2808">
              <w:rPr>
                <w:sz w:val="20"/>
                <w:szCs w:val="20"/>
              </w:rPr>
              <w:t>Конструкция товара</w:t>
            </w:r>
          </w:p>
          <w:p w:rsidR="00B21A15" w:rsidRPr="00FC2808" w:rsidRDefault="00B21A15" w:rsidP="00FC2808">
            <w:pPr>
              <w:numPr>
                <w:ilvl w:val="0"/>
                <w:numId w:val="12"/>
              </w:numPr>
              <w:spacing w:line="360" w:lineRule="auto"/>
              <w:ind w:left="0" w:firstLine="0"/>
              <w:rPr>
                <w:sz w:val="20"/>
                <w:szCs w:val="20"/>
              </w:rPr>
            </w:pPr>
            <w:r w:rsidRPr="00FC2808">
              <w:rPr>
                <w:sz w:val="20"/>
                <w:szCs w:val="20"/>
              </w:rPr>
              <w:t>Представление товара</w:t>
            </w:r>
          </w:p>
          <w:p w:rsidR="00B21A15" w:rsidRPr="00FC2808" w:rsidRDefault="00B21A15" w:rsidP="00FC2808">
            <w:pPr>
              <w:numPr>
                <w:ilvl w:val="0"/>
                <w:numId w:val="12"/>
              </w:numPr>
              <w:spacing w:line="360" w:lineRule="auto"/>
              <w:ind w:left="0" w:firstLine="0"/>
              <w:rPr>
                <w:sz w:val="20"/>
                <w:szCs w:val="20"/>
              </w:rPr>
            </w:pPr>
            <w:r w:rsidRPr="00FC2808">
              <w:rPr>
                <w:sz w:val="20"/>
                <w:szCs w:val="20"/>
              </w:rPr>
              <w:t>Упаковка</w:t>
            </w:r>
          </w:p>
          <w:p w:rsidR="00B21A15" w:rsidRPr="00FC2808" w:rsidRDefault="00B21A15" w:rsidP="00FC2808">
            <w:pPr>
              <w:numPr>
                <w:ilvl w:val="0"/>
                <w:numId w:val="12"/>
              </w:numPr>
              <w:spacing w:line="360" w:lineRule="auto"/>
              <w:ind w:left="0" w:firstLine="0"/>
              <w:rPr>
                <w:sz w:val="20"/>
                <w:szCs w:val="20"/>
              </w:rPr>
            </w:pPr>
            <w:r w:rsidRPr="00FC2808">
              <w:rPr>
                <w:sz w:val="20"/>
                <w:szCs w:val="20"/>
              </w:rPr>
              <w:t>Размеры</w:t>
            </w:r>
          </w:p>
          <w:p w:rsidR="00B21A15" w:rsidRPr="00FC2808" w:rsidRDefault="00B21A15" w:rsidP="00FC2808">
            <w:pPr>
              <w:numPr>
                <w:ilvl w:val="0"/>
                <w:numId w:val="12"/>
              </w:numPr>
              <w:spacing w:line="360" w:lineRule="auto"/>
              <w:ind w:left="0" w:firstLine="0"/>
              <w:rPr>
                <w:sz w:val="20"/>
                <w:szCs w:val="20"/>
              </w:rPr>
            </w:pPr>
            <w:r w:rsidRPr="00FC2808">
              <w:rPr>
                <w:sz w:val="20"/>
                <w:szCs w:val="20"/>
              </w:rPr>
              <w:t>Торговая марка</w:t>
            </w:r>
          </w:p>
        </w:tc>
      </w:tr>
      <w:tr w:rsidR="00B21A15" w:rsidRPr="00FC2808" w:rsidTr="00FC2808">
        <w:tc>
          <w:tcPr>
            <w:tcW w:w="2880" w:type="dxa"/>
            <w:shd w:val="clear" w:color="auto" w:fill="auto"/>
          </w:tcPr>
          <w:p w:rsidR="00B21A15" w:rsidRPr="00FC2808" w:rsidRDefault="00B21A15" w:rsidP="00FC2808">
            <w:pPr>
              <w:spacing w:line="360" w:lineRule="auto"/>
              <w:rPr>
                <w:b/>
                <w:bCs/>
                <w:sz w:val="22"/>
                <w:szCs w:val="22"/>
              </w:rPr>
            </w:pPr>
            <w:r w:rsidRPr="00FC2808">
              <w:rPr>
                <w:b/>
                <w:bCs/>
                <w:sz w:val="22"/>
                <w:szCs w:val="22"/>
              </w:rPr>
              <w:t>(Б) Цена</w:t>
            </w:r>
          </w:p>
        </w:tc>
        <w:tc>
          <w:tcPr>
            <w:tcW w:w="5400" w:type="dxa"/>
            <w:shd w:val="clear" w:color="auto" w:fill="auto"/>
          </w:tcPr>
          <w:p w:rsidR="00B21A15" w:rsidRPr="00FC2808" w:rsidRDefault="00B21A15" w:rsidP="00FC2808">
            <w:pPr>
              <w:numPr>
                <w:ilvl w:val="0"/>
                <w:numId w:val="13"/>
              </w:numPr>
              <w:spacing w:line="360" w:lineRule="auto"/>
              <w:ind w:left="0" w:firstLine="0"/>
              <w:rPr>
                <w:sz w:val="20"/>
                <w:szCs w:val="20"/>
              </w:rPr>
            </w:pPr>
            <w:r w:rsidRPr="00FC2808">
              <w:rPr>
                <w:sz w:val="20"/>
                <w:szCs w:val="20"/>
              </w:rPr>
              <w:t>Прейскурантная цена</w:t>
            </w:r>
          </w:p>
          <w:p w:rsidR="00B21A15" w:rsidRPr="00FC2808" w:rsidRDefault="00B21A15" w:rsidP="00FC2808">
            <w:pPr>
              <w:numPr>
                <w:ilvl w:val="0"/>
                <w:numId w:val="13"/>
              </w:numPr>
              <w:spacing w:line="360" w:lineRule="auto"/>
              <w:ind w:left="0" w:firstLine="0"/>
              <w:rPr>
                <w:sz w:val="20"/>
                <w:szCs w:val="20"/>
              </w:rPr>
            </w:pPr>
            <w:r w:rsidRPr="00FC2808">
              <w:rPr>
                <w:sz w:val="20"/>
                <w:szCs w:val="20"/>
              </w:rPr>
              <w:t>Скидки</w:t>
            </w:r>
          </w:p>
          <w:p w:rsidR="00B21A15" w:rsidRPr="00FC2808" w:rsidRDefault="00B21A15" w:rsidP="00FC2808">
            <w:pPr>
              <w:numPr>
                <w:ilvl w:val="0"/>
                <w:numId w:val="13"/>
              </w:numPr>
              <w:spacing w:line="360" w:lineRule="auto"/>
              <w:ind w:left="0" w:firstLine="0"/>
              <w:rPr>
                <w:sz w:val="20"/>
                <w:szCs w:val="20"/>
              </w:rPr>
            </w:pPr>
            <w:r w:rsidRPr="00FC2808">
              <w:rPr>
                <w:sz w:val="20"/>
                <w:szCs w:val="20"/>
              </w:rPr>
              <w:t>Компенсации</w:t>
            </w:r>
          </w:p>
          <w:p w:rsidR="00B21A15" w:rsidRPr="00FC2808" w:rsidRDefault="00B21A15" w:rsidP="00FC2808">
            <w:pPr>
              <w:numPr>
                <w:ilvl w:val="0"/>
                <w:numId w:val="13"/>
              </w:numPr>
              <w:spacing w:line="360" w:lineRule="auto"/>
              <w:ind w:left="0" w:firstLine="0"/>
              <w:rPr>
                <w:sz w:val="20"/>
                <w:szCs w:val="20"/>
              </w:rPr>
            </w:pPr>
            <w:r w:rsidRPr="00FC2808">
              <w:rPr>
                <w:sz w:val="20"/>
                <w:szCs w:val="20"/>
              </w:rPr>
              <w:t>Региональные цены</w:t>
            </w:r>
          </w:p>
          <w:p w:rsidR="00B21A15" w:rsidRPr="00FC2808" w:rsidRDefault="00B21A15" w:rsidP="00FC2808">
            <w:pPr>
              <w:numPr>
                <w:ilvl w:val="0"/>
                <w:numId w:val="13"/>
              </w:numPr>
              <w:spacing w:line="360" w:lineRule="auto"/>
              <w:ind w:left="0" w:firstLine="0"/>
              <w:rPr>
                <w:sz w:val="20"/>
                <w:szCs w:val="20"/>
              </w:rPr>
            </w:pPr>
            <w:r w:rsidRPr="00FC2808">
              <w:rPr>
                <w:sz w:val="20"/>
                <w:szCs w:val="20"/>
              </w:rPr>
              <w:t>Условия оплаты</w:t>
            </w:r>
          </w:p>
          <w:p w:rsidR="00B21A15" w:rsidRPr="00FC2808" w:rsidRDefault="00B21A15" w:rsidP="00FC2808">
            <w:pPr>
              <w:numPr>
                <w:ilvl w:val="0"/>
                <w:numId w:val="13"/>
              </w:numPr>
              <w:spacing w:line="360" w:lineRule="auto"/>
              <w:ind w:left="0" w:firstLine="0"/>
              <w:rPr>
                <w:sz w:val="20"/>
                <w:szCs w:val="20"/>
              </w:rPr>
            </w:pPr>
            <w:r w:rsidRPr="00FC2808">
              <w:rPr>
                <w:sz w:val="20"/>
                <w:szCs w:val="20"/>
              </w:rPr>
              <w:t>Условия выдачи кредита</w:t>
            </w:r>
          </w:p>
        </w:tc>
      </w:tr>
      <w:tr w:rsidR="00B21A15" w:rsidRPr="00FC2808" w:rsidTr="00FC2808">
        <w:tc>
          <w:tcPr>
            <w:tcW w:w="2880" w:type="dxa"/>
            <w:shd w:val="clear" w:color="auto" w:fill="auto"/>
          </w:tcPr>
          <w:p w:rsidR="00B21A15" w:rsidRPr="00FC2808" w:rsidRDefault="00B21A15" w:rsidP="00FC2808">
            <w:pPr>
              <w:spacing w:line="360" w:lineRule="auto"/>
              <w:rPr>
                <w:b/>
                <w:bCs/>
                <w:sz w:val="22"/>
                <w:szCs w:val="22"/>
              </w:rPr>
            </w:pPr>
            <w:r w:rsidRPr="00FC2808">
              <w:rPr>
                <w:b/>
                <w:bCs/>
                <w:sz w:val="22"/>
                <w:szCs w:val="22"/>
              </w:rPr>
              <w:t>(В) Продвижение</w:t>
            </w:r>
          </w:p>
        </w:tc>
        <w:tc>
          <w:tcPr>
            <w:tcW w:w="5400" w:type="dxa"/>
            <w:shd w:val="clear" w:color="auto" w:fill="auto"/>
          </w:tcPr>
          <w:p w:rsidR="00B21A15" w:rsidRPr="00FC2808" w:rsidRDefault="00B21A15" w:rsidP="00FC2808">
            <w:pPr>
              <w:numPr>
                <w:ilvl w:val="0"/>
                <w:numId w:val="14"/>
              </w:numPr>
              <w:spacing w:line="360" w:lineRule="auto"/>
              <w:ind w:left="0" w:firstLine="0"/>
              <w:rPr>
                <w:sz w:val="20"/>
                <w:szCs w:val="20"/>
              </w:rPr>
            </w:pPr>
            <w:r w:rsidRPr="00FC2808">
              <w:rPr>
                <w:sz w:val="20"/>
                <w:szCs w:val="20"/>
              </w:rPr>
              <w:t>Торговый персонал</w:t>
            </w:r>
          </w:p>
          <w:p w:rsidR="00B21A15" w:rsidRPr="00FC2808" w:rsidRDefault="00B21A15" w:rsidP="00FC2808">
            <w:pPr>
              <w:numPr>
                <w:ilvl w:val="0"/>
                <w:numId w:val="14"/>
              </w:numPr>
              <w:spacing w:line="360" w:lineRule="auto"/>
              <w:ind w:left="0" w:firstLine="0"/>
              <w:rPr>
                <w:sz w:val="20"/>
                <w:szCs w:val="20"/>
              </w:rPr>
            </w:pPr>
            <w:r w:rsidRPr="00FC2808">
              <w:rPr>
                <w:sz w:val="20"/>
                <w:szCs w:val="20"/>
              </w:rPr>
              <w:t>Реклама</w:t>
            </w:r>
          </w:p>
          <w:p w:rsidR="00B21A15" w:rsidRPr="00FC2808" w:rsidRDefault="00B21A15" w:rsidP="00FC2808">
            <w:pPr>
              <w:numPr>
                <w:ilvl w:val="0"/>
                <w:numId w:val="14"/>
              </w:numPr>
              <w:spacing w:line="360" w:lineRule="auto"/>
              <w:ind w:left="0" w:firstLine="0"/>
              <w:rPr>
                <w:sz w:val="20"/>
                <w:szCs w:val="20"/>
              </w:rPr>
            </w:pPr>
            <w:r w:rsidRPr="00FC2808">
              <w:rPr>
                <w:sz w:val="20"/>
                <w:szCs w:val="20"/>
              </w:rPr>
              <w:t>Связи с общественностью</w:t>
            </w:r>
          </w:p>
          <w:p w:rsidR="00B21A15" w:rsidRPr="00FC2808" w:rsidRDefault="00B21A15" w:rsidP="00FC2808">
            <w:pPr>
              <w:numPr>
                <w:ilvl w:val="0"/>
                <w:numId w:val="14"/>
              </w:numPr>
              <w:spacing w:line="360" w:lineRule="auto"/>
              <w:ind w:left="0" w:firstLine="0"/>
              <w:rPr>
                <w:sz w:val="20"/>
                <w:szCs w:val="20"/>
              </w:rPr>
            </w:pPr>
            <w:r w:rsidRPr="00FC2808">
              <w:rPr>
                <w:sz w:val="20"/>
                <w:szCs w:val="20"/>
              </w:rPr>
              <w:t>Потребительское продвижение</w:t>
            </w:r>
          </w:p>
          <w:p w:rsidR="00B21A15" w:rsidRPr="00FC2808" w:rsidRDefault="00B21A15" w:rsidP="00FC2808">
            <w:pPr>
              <w:numPr>
                <w:ilvl w:val="0"/>
                <w:numId w:val="14"/>
              </w:numPr>
              <w:spacing w:line="360" w:lineRule="auto"/>
              <w:ind w:left="0" w:firstLine="0"/>
              <w:rPr>
                <w:sz w:val="20"/>
                <w:szCs w:val="20"/>
              </w:rPr>
            </w:pPr>
            <w:r w:rsidRPr="00FC2808">
              <w:rPr>
                <w:sz w:val="20"/>
                <w:szCs w:val="20"/>
              </w:rPr>
              <w:t>Торговое продвижение</w:t>
            </w:r>
          </w:p>
          <w:p w:rsidR="00B21A15" w:rsidRPr="00FC2808" w:rsidRDefault="00B21A15" w:rsidP="00FC2808">
            <w:pPr>
              <w:numPr>
                <w:ilvl w:val="0"/>
                <w:numId w:val="14"/>
              </w:numPr>
              <w:spacing w:line="360" w:lineRule="auto"/>
              <w:ind w:left="0" w:firstLine="0"/>
              <w:rPr>
                <w:sz w:val="20"/>
                <w:szCs w:val="20"/>
              </w:rPr>
            </w:pPr>
            <w:r w:rsidRPr="00FC2808">
              <w:rPr>
                <w:sz w:val="20"/>
                <w:szCs w:val="20"/>
              </w:rPr>
              <w:t>Прямой маркетинг</w:t>
            </w:r>
          </w:p>
        </w:tc>
      </w:tr>
      <w:tr w:rsidR="00B21A15" w:rsidRPr="00FC2808" w:rsidTr="00FC2808">
        <w:tc>
          <w:tcPr>
            <w:tcW w:w="2880" w:type="dxa"/>
            <w:shd w:val="clear" w:color="auto" w:fill="auto"/>
          </w:tcPr>
          <w:p w:rsidR="00B21A15" w:rsidRPr="00FC2808" w:rsidRDefault="00B21A15" w:rsidP="00FC2808">
            <w:pPr>
              <w:spacing w:line="360" w:lineRule="auto"/>
              <w:rPr>
                <w:b/>
                <w:bCs/>
                <w:sz w:val="22"/>
                <w:szCs w:val="22"/>
              </w:rPr>
            </w:pPr>
            <w:r w:rsidRPr="00FC2808">
              <w:rPr>
                <w:b/>
                <w:bCs/>
                <w:sz w:val="22"/>
                <w:szCs w:val="22"/>
              </w:rPr>
              <w:t>(Г) Распределение</w:t>
            </w:r>
          </w:p>
        </w:tc>
        <w:tc>
          <w:tcPr>
            <w:tcW w:w="5400" w:type="dxa"/>
            <w:shd w:val="clear" w:color="auto" w:fill="auto"/>
          </w:tcPr>
          <w:p w:rsidR="00B21A15" w:rsidRPr="00FC2808" w:rsidRDefault="00B21A15" w:rsidP="00FC2808">
            <w:pPr>
              <w:numPr>
                <w:ilvl w:val="0"/>
                <w:numId w:val="15"/>
              </w:numPr>
              <w:spacing w:line="360" w:lineRule="auto"/>
              <w:ind w:left="0" w:firstLine="0"/>
              <w:rPr>
                <w:sz w:val="20"/>
                <w:szCs w:val="20"/>
              </w:rPr>
            </w:pPr>
            <w:r w:rsidRPr="00FC2808">
              <w:rPr>
                <w:sz w:val="20"/>
                <w:szCs w:val="20"/>
              </w:rPr>
              <w:t>Выбор канала</w:t>
            </w:r>
          </w:p>
          <w:p w:rsidR="00B21A15" w:rsidRPr="00FC2808" w:rsidRDefault="00B21A15" w:rsidP="00FC2808">
            <w:pPr>
              <w:numPr>
                <w:ilvl w:val="0"/>
                <w:numId w:val="15"/>
              </w:numPr>
              <w:spacing w:line="360" w:lineRule="auto"/>
              <w:ind w:left="0" w:firstLine="0"/>
              <w:rPr>
                <w:sz w:val="20"/>
                <w:szCs w:val="20"/>
              </w:rPr>
            </w:pPr>
            <w:r w:rsidRPr="00FC2808">
              <w:rPr>
                <w:sz w:val="20"/>
                <w:szCs w:val="20"/>
              </w:rPr>
              <w:t>Охват рынка</w:t>
            </w:r>
          </w:p>
          <w:p w:rsidR="00B21A15" w:rsidRPr="00FC2808" w:rsidRDefault="00B21A15" w:rsidP="00FC2808">
            <w:pPr>
              <w:numPr>
                <w:ilvl w:val="0"/>
                <w:numId w:val="15"/>
              </w:numPr>
              <w:spacing w:line="360" w:lineRule="auto"/>
              <w:ind w:left="0" w:firstLine="0"/>
              <w:rPr>
                <w:sz w:val="20"/>
                <w:szCs w:val="20"/>
              </w:rPr>
            </w:pPr>
            <w:r w:rsidRPr="00FC2808">
              <w:rPr>
                <w:sz w:val="20"/>
                <w:szCs w:val="20"/>
              </w:rPr>
              <w:t>Многообразие каналов</w:t>
            </w:r>
          </w:p>
          <w:p w:rsidR="00B21A15" w:rsidRPr="00FC2808" w:rsidRDefault="00B21A15" w:rsidP="00FC2808">
            <w:pPr>
              <w:numPr>
                <w:ilvl w:val="0"/>
                <w:numId w:val="15"/>
              </w:numPr>
              <w:spacing w:line="360" w:lineRule="auto"/>
              <w:ind w:left="0" w:firstLine="0"/>
              <w:rPr>
                <w:sz w:val="20"/>
                <w:szCs w:val="20"/>
              </w:rPr>
            </w:pPr>
            <w:r w:rsidRPr="00FC2808">
              <w:rPr>
                <w:sz w:val="20"/>
                <w:szCs w:val="20"/>
              </w:rPr>
              <w:t>Направленность распределения</w:t>
            </w:r>
          </w:p>
          <w:p w:rsidR="00B21A15" w:rsidRPr="00FC2808" w:rsidRDefault="00B21A15" w:rsidP="00FC2808">
            <w:pPr>
              <w:numPr>
                <w:ilvl w:val="0"/>
                <w:numId w:val="15"/>
              </w:numPr>
              <w:spacing w:line="360" w:lineRule="auto"/>
              <w:ind w:left="0" w:firstLine="0"/>
              <w:rPr>
                <w:sz w:val="20"/>
                <w:szCs w:val="20"/>
              </w:rPr>
            </w:pPr>
            <w:r w:rsidRPr="00FC2808">
              <w:rPr>
                <w:sz w:val="20"/>
                <w:szCs w:val="20"/>
              </w:rPr>
              <w:t>Плотность распределения</w:t>
            </w:r>
          </w:p>
          <w:p w:rsidR="00B21A15" w:rsidRPr="00FC2808" w:rsidRDefault="00B21A15" w:rsidP="00FC2808">
            <w:pPr>
              <w:numPr>
                <w:ilvl w:val="0"/>
                <w:numId w:val="15"/>
              </w:numPr>
              <w:spacing w:line="360" w:lineRule="auto"/>
              <w:ind w:left="0" w:firstLine="0"/>
              <w:rPr>
                <w:sz w:val="20"/>
                <w:szCs w:val="20"/>
              </w:rPr>
            </w:pPr>
            <w:r w:rsidRPr="00FC2808">
              <w:rPr>
                <w:sz w:val="20"/>
                <w:szCs w:val="20"/>
              </w:rPr>
              <w:t>Дилерская поддержка</w:t>
            </w:r>
          </w:p>
        </w:tc>
      </w:tr>
      <w:tr w:rsidR="00B21A15" w:rsidRPr="00FC2808" w:rsidTr="00FC2808">
        <w:tc>
          <w:tcPr>
            <w:tcW w:w="2880" w:type="dxa"/>
            <w:shd w:val="clear" w:color="auto" w:fill="auto"/>
          </w:tcPr>
          <w:p w:rsidR="00B21A15" w:rsidRPr="00FC2808" w:rsidRDefault="00B21A15" w:rsidP="00FC2808">
            <w:pPr>
              <w:spacing w:line="360" w:lineRule="auto"/>
              <w:rPr>
                <w:b/>
                <w:bCs/>
                <w:sz w:val="22"/>
                <w:szCs w:val="22"/>
              </w:rPr>
            </w:pPr>
            <w:r w:rsidRPr="00FC2808">
              <w:rPr>
                <w:b/>
                <w:bCs/>
                <w:sz w:val="22"/>
                <w:szCs w:val="22"/>
              </w:rPr>
              <w:t>(Д) Услуги</w:t>
            </w:r>
          </w:p>
        </w:tc>
        <w:tc>
          <w:tcPr>
            <w:tcW w:w="5400" w:type="dxa"/>
            <w:shd w:val="clear" w:color="auto" w:fill="auto"/>
          </w:tcPr>
          <w:p w:rsidR="00B21A15" w:rsidRPr="00FC2808" w:rsidRDefault="00B21A15" w:rsidP="00FC2808">
            <w:pPr>
              <w:numPr>
                <w:ilvl w:val="0"/>
                <w:numId w:val="16"/>
              </w:numPr>
              <w:spacing w:line="360" w:lineRule="auto"/>
              <w:ind w:left="0" w:firstLine="0"/>
              <w:rPr>
                <w:sz w:val="20"/>
                <w:szCs w:val="20"/>
              </w:rPr>
            </w:pPr>
            <w:r w:rsidRPr="00FC2808">
              <w:rPr>
                <w:sz w:val="20"/>
                <w:szCs w:val="20"/>
              </w:rPr>
              <w:t>Предпродажное обслуживание</w:t>
            </w:r>
          </w:p>
          <w:p w:rsidR="00B21A15" w:rsidRPr="00FC2808" w:rsidRDefault="00B21A15" w:rsidP="00FC2808">
            <w:pPr>
              <w:numPr>
                <w:ilvl w:val="0"/>
                <w:numId w:val="16"/>
              </w:numPr>
              <w:spacing w:line="360" w:lineRule="auto"/>
              <w:ind w:left="0" w:firstLine="0"/>
              <w:rPr>
                <w:sz w:val="20"/>
                <w:szCs w:val="20"/>
              </w:rPr>
            </w:pPr>
            <w:r w:rsidRPr="00FC2808">
              <w:rPr>
                <w:sz w:val="20"/>
                <w:szCs w:val="20"/>
              </w:rPr>
              <w:t xml:space="preserve">Обслуживание в торговых точках </w:t>
            </w:r>
          </w:p>
          <w:p w:rsidR="00B21A15" w:rsidRPr="00FC2808" w:rsidRDefault="00B21A15" w:rsidP="00FC2808">
            <w:pPr>
              <w:numPr>
                <w:ilvl w:val="0"/>
                <w:numId w:val="16"/>
              </w:numPr>
              <w:spacing w:line="360" w:lineRule="auto"/>
              <w:ind w:left="0" w:firstLine="0"/>
              <w:rPr>
                <w:sz w:val="20"/>
                <w:szCs w:val="20"/>
              </w:rPr>
            </w:pPr>
            <w:r w:rsidRPr="00FC2808">
              <w:rPr>
                <w:sz w:val="20"/>
                <w:szCs w:val="20"/>
              </w:rPr>
              <w:t>Послепродажное обслуживание</w:t>
            </w:r>
          </w:p>
        </w:tc>
      </w:tr>
      <w:tr w:rsidR="00B21A15" w:rsidRPr="00FC2808" w:rsidTr="00FC2808">
        <w:tc>
          <w:tcPr>
            <w:tcW w:w="2880" w:type="dxa"/>
            <w:shd w:val="clear" w:color="auto" w:fill="auto"/>
          </w:tcPr>
          <w:p w:rsidR="00B21A15" w:rsidRPr="00FC2808" w:rsidRDefault="00B21A15" w:rsidP="00FC2808">
            <w:pPr>
              <w:spacing w:line="360" w:lineRule="auto"/>
              <w:rPr>
                <w:b/>
                <w:bCs/>
                <w:sz w:val="22"/>
                <w:szCs w:val="22"/>
              </w:rPr>
            </w:pPr>
            <w:r w:rsidRPr="00FC2808">
              <w:rPr>
                <w:b/>
                <w:bCs/>
                <w:sz w:val="22"/>
                <w:szCs w:val="22"/>
              </w:rPr>
              <w:t>(Е) Персонал</w:t>
            </w:r>
          </w:p>
        </w:tc>
        <w:tc>
          <w:tcPr>
            <w:tcW w:w="5400" w:type="dxa"/>
            <w:shd w:val="clear" w:color="auto" w:fill="auto"/>
          </w:tcPr>
          <w:p w:rsidR="00B21A15" w:rsidRPr="00FC2808" w:rsidRDefault="00B21A15" w:rsidP="00FC2808">
            <w:pPr>
              <w:numPr>
                <w:ilvl w:val="0"/>
                <w:numId w:val="17"/>
              </w:numPr>
              <w:spacing w:line="360" w:lineRule="auto"/>
              <w:ind w:left="0" w:firstLine="0"/>
              <w:rPr>
                <w:sz w:val="20"/>
                <w:szCs w:val="20"/>
              </w:rPr>
            </w:pPr>
            <w:r w:rsidRPr="00FC2808">
              <w:rPr>
                <w:sz w:val="20"/>
                <w:szCs w:val="20"/>
              </w:rPr>
              <w:t>Поддержка персонала</w:t>
            </w:r>
          </w:p>
          <w:p w:rsidR="00B21A15" w:rsidRPr="00FC2808" w:rsidRDefault="00B21A15" w:rsidP="00FC2808">
            <w:pPr>
              <w:numPr>
                <w:ilvl w:val="0"/>
                <w:numId w:val="17"/>
              </w:numPr>
              <w:spacing w:line="360" w:lineRule="auto"/>
              <w:ind w:left="0" w:firstLine="0"/>
              <w:rPr>
                <w:sz w:val="20"/>
                <w:szCs w:val="20"/>
              </w:rPr>
            </w:pPr>
            <w:r w:rsidRPr="00FC2808">
              <w:rPr>
                <w:sz w:val="20"/>
                <w:szCs w:val="20"/>
              </w:rPr>
              <w:t>Мотивация персонала</w:t>
            </w:r>
          </w:p>
          <w:p w:rsidR="00B21A15" w:rsidRPr="00FC2808" w:rsidRDefault="00B21A15" w:rsidP="00FC2808">
            <w:pPr>
              <w:numPr>
                <w:ilvl w:val="0"/>
                <w:numId w:val="17"/>
              </w:numPr>
              <w:spacing w:line="360" w:lineRule="auto"/>
              <w:ind w:left="0" w:firstLine="0"/>
              <w:rPr>
                <w:sz w:val="20"/>
                <w:szCs w:val="20"/>
              </w:rPr>
            </w:pPr>
            <w:r w:rsidRPr="00FC2808">
              <w:rPr>
                <w:sz w:val="20"/>
                <w:szCs w:val="20"/>
              </w:rPr>
              <w:t>Распределение функций и обязанностей</w:t>
            </w:r>
          </w:p>
        </w:tc>
      </w:tr>
    </w:tbl>
    <w:p w:rsidR="00CC46BF" w:rsidRDefault="00CC46BF" w:rsidP="00CC46BF">
      <w:pPr>
        <w:spacing w:line="360" w:lineRule="auto"/>
        <w:ind w:firstLine="709"/>
        <w:jc w:val="both"/>
        <w:rPr>
          <w:color w:val="000000"/>
          <w:sz w:val="28"/>
          <w:szCs w:val="28"/>
        </w:rPr>
      </w:pPr>
    </w:p>
    <w:p w:rsidR="00B21A15" w:rsidRPr="00CC46BF" w:rsidRDefault="00B21A15" w:rsidP="00CC46BF">
      <w:pPr>
        <w:spacing w:line="360" w:lineRule="auto"/>
        <w:ind w:firstLine="709"/>
        <w:jc w:val="both"/>
        <w:rPr>
          <w:color w:val="000000"/>
          <w:sz w:val="28"/>
          <w:szCs w:val="28"/>
        </w:rPr>
      </w:pPr>
      <w:r w:rsidRPr="00CC46BF">
        <w:rPr>
          <w:color w:val="000000"/>
          <w:sz w:val="28"/>
          <w:szCs w:val="28"/>
        </w:rPr>
        <w:t>План действий</w:t>
      </w:r>
    </w:p>
    <w:p w:rsidR="00B21A15" w:rsidRPr="00CC46BF" w:rsidRDefault="00B21A15" w:rsidP="00CC46BF">
      <w:pPr>
        <w:spacing w:line="360" w:lineRule="auto"/>
        <w:ind w:firstLine="709"/>
        <w:jc w:val="both"/>
        <w:rPr>
          <w:color w:val="000000"/>
          <w:sz w:val="28"/>
          <w:szCs w:val="28"/>
        </w:rPr>
      </w:pPr>
      <w:r w:rsidRPr="00CC46BF">
        <w:rPr>
          <w:color w:val="000000"/>
          <w:sz w:val="28"/>
          <w:szCs w:val="28"/>
        </w:rPr>
        <w:t xml:space="preserve">Бюджет </w:t>
      </w:r>
    </w:p>
    <w:p w:rsidR="00C677E9" w:rsidRPr="00CC46BF" w:rsidRDefault="00B21A15" w:rsidP="00CC46BF">
      <w:pPr>
        <w:spacing w:line="360" w:lineRule="auto"/>
        <w:ind w:firstLine="709"/>
        <w:jc w:val="both"/>
        <w:rPr>
          <w:color w:val="000000"/>
          <w:sz w:val="28"/>
          <w:szCs w:val="28"/>
        </w:rPr>
      </w:pPr>
      <w:r w:rsidRPr="00CC46BF">
        <w:rPr>
          <w:color w:val="000000"/>
          <w:sz w:val="28"/>
          <w:szCs w:val="28"/>
        </w:rPr>
        <w:t>Организационные предпосылки</w:t>
      </w:r>
      <w:bookmarkStart w:id="0" w:name="_GoBack"/>
      <w:bookmarkEnd w:id="0"/>
    </w:p>
    <w:sectPr w:rsidR="00C677E9" w:rsidRPr="00CC4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609"/>
    <w:multiLevelType w:val="singleLevel"/>
    <w:tmpl w:val="C6400124"/>
    <w:lvl w:ilvl="0">
      <w:start w:val="1"/>
      <w:numFmt w:val="decimal"/>
      <w:lvlText w:val="%1. "/>
      <w:legacy w:legacy="1" w:legacySpace="0" w:legacyIndent="360"/>
      <w:lvlJc w:val="left"/>
      <w:pPr>
        <w:ind w:left="360" w:hanging="360"/>
      </w:pPr>
      <w:rPr>
        <w:rFonts w:ascii="Arial" w:hAnsi="Arial" w:cs="Arial" w:hint="default"/>
        <w:b/>
        <w:bCs/>
        <w:i w:val="0"/>
        <w:iCs w:val="0"/>
        <w:sz w:val="24"/>
        <w:szCs w:val="24"/>
        <w:u w:val="none"/>
      </w:rPr>
    </w:lvl>
  </w:abstractNum>
  <w:abstractNum w:abstractNumId="1">
    <w:nsid w:val="09D56B3A"/>
    <w:multiLevelType w:val="hybridMultilevel"/>
    <w:tmpl w:val="DA30E988"/>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E79F4"/>
    <w:multiLevelType w:val="singleLevel"/>
    <w:tmpl w:val="8E4675FA"/>
    <w:lvl w:ilvl="0">
      <w:start w:val="1"/>
      <w:numFmt w:val="decimal"/>
      <w:lvlText w:val="%1."/>
      <w:legacy w:legacy="1" w:legacySpace="120" w:legacyIndent="360"/>
      <w:lvlJc w:val="left"/>
      <w:pPr>
        <w:ind w:left="2220" w:hanging="360"/>
      </w:pPr>
    </w:lvl>
  </w:abstractNum>
  <w:abstractNum w:abstractNumId="3">
    <w:nsid w:val="122E2FD0"/>
    <w:multiLevelType w:val="hybridMultilevel"/>
    <w:tmpl w:val="D256B914"/>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FB6FD4"/>
    <w:multiLevelType w:val="hybridMultilevel"/>
    <w:tmpl w:val="CFF212B6"/>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BD5688"/>
    <w:multiLevelType w:val="hybridMultilevel"/>
    <w:tmpl w:val="D4E03F24"/>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C74405C"/>
    <w:multiLevelType w:val="hybridMultilevel"/>
    <w:tmpl w:val="88D4A9E2"/>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A80BD4"/>
    <w:multiLevelType w:val="hybridMultilevel"/>
    <w:tmpl w:val="0BD8D23C"/>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9A1756"/>
    <w:multiLevelType w:val="hybridMultilevel"/>
    <w:tmpl w:val="F7F87372"/>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1971907"/>
    <w:multiLevelType w:val="hybridMultilevel"/>
    <w:tmpl w:val="A1BACE32"/>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D7447B"/>
    <w:multiLevelType w:val="hybridMultilevel"/>
    <w:tmpl w:val="BF8251D6"/>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54B4B68"/>
    <w:multiLevelType w:val="hybridMultilevel"/>
    <w:tmpl w:val="0F5233EE"/>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73067B8"/>
    <w:multiLevelType w:val="hybridMultilevel"/>
    <w:tmpl w:val="7430F960"/>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3F1746"/>
    <w:multiLevelType w:val="hybridMultilevel"/>
    <w:tmpl w:val="C3540D76"/>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0F82F21"/>
    <w:multiLevelType w:val="hybridMultilevel"/>
    <w:tmpl w:val="99E6A9CE"/>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8A1803"/>
    <w:multiLevelType w:val="hybridMultilevel"/>
    <w:tmpl w:val="A7D2A20A"/>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46E78AB"/>
    <w:multiLevelType w:val="hybridMultilevel"/>
    <w:tmpl w:val="2CD432E6"/>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9A7372"/>
    <w:multiLevelType w:val="hybridMultilevel"/>
    <w:tmpl w:val="7A64AEC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366FA4"/>
    <w:multiLevelType w:val="hybridMultilevel"/>
    <w:tmpl w:val="470C0374"/>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C5629B9"/>
    <w:multiLevelType w:val="hybridMultilevel"/>
    <w:tmpl w:val="C7827824"/>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3B60713"/>
    <w:multiLevelType w:val="singleLevel"/>
    <w:tmpl w:val="8E4675FA"/>
    <w:lvl w:ilvl="0">
      <w:start w:val="1"/>
      <w:numFmt w:val="decimal"/>
      <w:lvlText w:val="%1."/>
      <w:legacy w:legacy="1" w:legacySpace="120" w:legacyIndent="360"/>
      <w:lvlJc w:val="left"/>
      <w:pPr>
        <w:ind w:left="720" w:hanging="360"/>
      </w:pPr>
    </w:lvl>
  </w:abstractNum>
  <w:abstractNum w:abstractNumId="21">
    <w:nsid w:val="668A1847"/>
    <w:multiLevelType w:val="hybridMultilevel"/>
    <w:tmpl w:val="3A008DEC"/>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C80955"/>
    <w:multiLevelType w:val="hybridMultilevel"/>
    <w:tmpl w:val="7DD60DF8"/>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CF50489"/>
    <w:multiLevelType w:val="singleLevel"/>
    <w:tmpl w:val="8E4675FA"/>
    <w:lvl w:ilvl="0">
      <w:start w:val="1"/>
      <w:numFmt w:val="decimal"/>
      <w:lvlText w:val="%1."/>
      <w:legacy w:legacy="1" w:legacySpace="120" w:legacyIndent="360"/>
      <w:lvlJc w:val="left"/>
      <w:pPr>
        <w:ind w:left="720" w:hanging="360"/>
      </w:pPr>
    </w:lvl>
  </w:abstractNum>
  <w:num w:numId="1">
    <w:abstractNumId w:val="0"/>
  </w:num>
  <w:num w:numId="2">
    <w:abstractNumId w:val="20"/>
  </w:num>
  <w:num w:numId="3">
    <w:abstractNumId w:val="23"/>
  </w:num>
  <w:num w:numId="4">
    <w:abstractNumId w:val="2"/>
  </w:num>
  <w:num w:numId="5">
    <w:abstractNumId w:val="13"/>
  </w:num>
  <w:num w:numId="6">
    <w:abstractNumId w:val="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11"/>
  </w:num>
  <w:num w:numId="21">
    <w:abstractNumId w:val="10"/>
  </w:num>
  <w:num w:numId="22">
    <w:abstractNumId w:val="22"/>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AD"/>
    <w:rsid w:val="00044B6E"/>
    <w:rsid w:val="00094DAA"/>
    <w:rsid w:val="000A3B50"/>
    <w:rsid w:val="000A607E"/>
    <w:rsid w:val="000B3095"/>
    <w:rsid w:val="000B6408"/>
    <w:rsid w:val="000C683A"/>
    <w:rsid w:val="000E1C57"/>
    <w:rsid w:val="0010179D"/>
    <w:rsid w:val="00122381"/>
    <w:rsid w:val="0017017B"/>
    <w:rsid w:val="00181C3C"/>
    <w:rsid w:val="001908EC"/>
    <w:rsid w:val="001A576F"/>
    <w:rsid w:val="001B6445"/>
    <w:rsid w:val="001C1115"/>
    <w:rsid w:val="001C251F"/>
    <w:rsid w:val="0021723F"/>
    <w:rsid w:val="002275BA"/>
    <w:rsid w:val="00230A42"/>
    <w:rsid w:val="0024097F"/>
    <w:rsid w:val="0027056F"/>
    <w:rsid w:val="0028586E"/>
    <w:rsid w:val="002A3C21"/>
    <w:rsid w:val="002C012E"/>
    <w:rsid w:val="002C4873"/>
    <w:rsid w:val="002E3465"/>
    <w:rsid w:val="002F0410"/>
    <w:rsid w:val="002F44F8"/>
    <w:rsid w:val="00307611"/>
    <w:rsid w:val="00314A37"/>
    <w:rsid w:val="00333F6B"/>
    <w:rsid w:val="003519F6"/>
    <w:rsid w:val="00376744"/>
    <w:rsid w:val="00382ED4"/>
    <w:rsid w:val="00390A1A"/>
    <w:rsid w:val="00411B24"/>
    <w:rsid w:val="00413731"/>
    <w:rsid w:val="00423A0F"/>
    <w:rsid w:val="00467A33"/>
    <w:rsid w:val="0047404C"/>
    <w:rsid w:val="004D0E4D"/>
    <w:rsid w:val="004E0BE8"/>
    <w:rsid w:val="005041DB"/>
    <w:rsid w:val="00504831"/>
    <w:rsid w:val="0053788B"/>
    <w:rsid w:val="00544340"/>
    <w:rsid w:val="00553731"/>
    <w:rsid w:val="005576C4"/>
    <w:rsid w:val="00562259"/>
    <w:rsid w:val="0059786C"/>
    <w:rsid w:val="005A011B"/>
    <w:rsid w:val="005E3592"/>
    <w:rsid w:val="00613998"/>
    <w:rsid w:val="00641166"/>
    <w:rsid w:val="006544B4"/>
    <w:rsid w:val="00657763"/>
    <w:rsid w:val="00666F0C"/>
    <w:rsid w:val="006A488C"/>
    <w:rsid w:val="006C32EC"/>
    <w:rsid w:val="006F2F73"/>
    <w:rsid w:val="007044C6"/>
    <w:rsid w:val="00731E2E"/>
    <w:rsid w:val="00737D61"/>
    <w:rsid w:val="00740900"/>
    <w:rsid w:val="00740C78"/>
    <w:rsid w:val="00757A40"/>
    <w:rsid w:val="00856115"/>
    <w:rsid w:val="00865BCF"/>
    <w:rsid w:val="00876017"/>
    <w:rsid w:val="008B23A9"/>
    <w:rsid w:val="008B32D7"/>
    <w:rsid w:val="008B6F37"/>
    <w:rsid w:val="008D1B46"/>
    <w:rsid w:val="008D7E3A"/>
    <w:rsid w:val="008E5313"/>
    <w:rsid w:val="008F2302"/>
    <w:rsid w:val="00917AC3"/>
    <w:rsid w:val="00921B69"/>
    <w:rsid w:val="009233C2"/>
    <w:rsid w:val="009317D5"/>
    <w:rsid w:val="00934B38"/>
    <w:rsid w:val="00967632"/>
    <w:rsid w:val="00972AA4"/>
    <w:rsid w:val="00985550"/>
    <w:rsid w:val="00994E32"/>
    <w:rsid w:val="009B1391"/>
    <w:rsid w:val="009B7C1B"/>
    <w:rsid w:val="009C73B4"/>
    <w:rsid w:val="009E6F84"/>
    <w:rsid w:val="009F3EA2"/>
    <w:rsid w:val="009F62B7"/>
    <w:rsid w:val="00A23E50"/>
    <w:rsid w:val="00A31745"/>
    <w:rsid w:val="00A4071D"/>
    <w:rsid w:val="00A45228"/>
    <w:rsid w:val="00A53698"/>
    <w:rsid w:val="00A57961"/>
    <w:rsid w:val="00A73D3D"/>
    <w:rsid w:val="00A96278"/>
    <w:rsid w:val="00A9702F"/>
    <w:rsid w:val="00AB3E0B"/>
    <w:rsid w:val="00AE5746"/>
    <w:rsid w:val="00AF184A"/>
    <w:rsid w:val="00B005DB"/>
    <w:rsid w:val="00B02421"/>
    <w:rsid w:val="00B07790"/>
    <w:rsid w:val="00B21A15"/>
    <w:rsid w:val="00B248DE"/>
    <w:rsid w:val="00B27671"/>
    <w:rsid w:val="00B41442"/>
    <w:rsid w:val="00B4481B"/>
    <w:rsid w:val="00B6604C"/>
    <w:rsid w:val="00B94F71"/>
    <w:rsid w:val="00B95B12"/>
    <w:rsid w:val="00BA25ED"/>
    <w:rsid w:val="00BF0B21"/>
    <w:rsid w:val="00BF76C5"/>
    <w:rsid w:val="00C1138A"/>
    <w:rsid w:val="00C16CAF"/>
    <w:rsid w:val="00C22858"/>
    <w:rsid w:val="00C54606"/>
    <w:rsid w:val="00C649CE"/>
    <w:rsid w:val="00C677E9"/>
    <w:rsid w:val="00C80321"/>
    <w:rsid w:val="00CB5B75"/>
    <w:rsid w:val="00CC46BF"/>
    <w:rsid w:val="00CF20D7"/>
    <w:rsid w:val="00D10E27"/>
    <w:rsid w:val="00D12486"/>
    <w:rsid w:val="00D16485"/>
    <w:rsid w:val="00D17D7D"/>
    <w:rsid w:val="00D46E7B"/>
    <w:rsid w:val="00D55B69"/>
    <w:rsid w:val="00D820F8"/>
    <w:rsid w:val="00D912AD"/>
    <w:rsid w:val="00D91380"/>
    <w:rsid w:val="00DC38D1"/>
    <w:rsid w:val="00DF1208"/>
    <w:rsid w:val="00DF5140"/>
    <w:rsid w:val="00E007EC"/>
    <w:rsid w:val="00E06AA5"/>
    <w:rsid w:val="00E11BE7"/>
    <w:rsid w:val="00EC6B35"/>
    <w:rsid w:val="00ED53BB"/>
    <w:rsid w:val="00EF0249"/>
    <w:rsid w:val="00EF0930"/>
    <w:rsid w:val="00F01786"/>
    <w:rsid w:val="00F07347"/>
    <w:rsid w:val="00F10FBA"/>
    <w:rsid w:val="00F148C8"/>
    <w:rsid w:val="00F14AEA"/>
    <w:rsid w:val="00F251FB"/>
    <w:rsid w:val="00F2597B"/>
    <w:rsid w:val="00F32056"/>
    <w:rsid w:val="00F403A7"/>
    <w:rsid w:val="00F52339"/>
    <w:rsid w:val="00F60280"/>
    <w:rsid w:val="00F81C67"/>
    <w:rsid w:val="00F95B78"/>
    <w:rsid w:val="00FA212E"/>
    <w:rsid w:val="00FC2808"/>
    <w:rsid w:val="00FC4817"/>
    <w:rsid w:val="00FD334F"/>
    <w:rsid w:val="00FE7E2E"/>
    <w:rsid w:val="00FF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
    <o:shapelayout v:ext="edit">
      <o:idmap v:ext="edit" data="1"/>
    </o:shapelayout>
  </w:shapeDefaults>
  <w:decimalSymbol w:val=","/>
  <w:listSeparator w:val=";"/>
  <w14:defaultImageDpi w14:val="0"/>
  <w15:chartTrackingRefBased/>
  <w15:docId w15:val="{F8B9773D-07AE-4F72-8B8A-631AD712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B21A1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F20D7"/>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EC6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F20D7"/>
    <w:pPr>
      <w:jc w:val="both"/>
    </w:pPr>
    <w:rPr>
      <w:b/>
      <w:bCs/>
      <w:sz w:val="28"/>
      <w:szCs w:val="28"/>
    </w:rPr>
  </w:style>
  <w:style w:type="character" w:customStyle="1" w:styleId="a5">
    <w:name w:val="Основни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36038">
      <w:marLeft w:val="0"/>
      <w:marRight w:val="0"/>
      <w:marTop w:val="0"/>
      <w:marBottom w:val="0"/>
      <w:divBdr>
        <w:top w:val="none" w:sz="0" w:space="0" w:color="auto"/>
        <w:left w:val="none" w:sz="0" w:space="0" w:color="auto"/>
        <w:bottom w:val="none" w:sz="0" w:space="0" w:color="auto"/>
        <w:right w:val="none" w:sz="0" w:space="0" w:color="auto"/>
      </w:divBdr>
    </w:div>
    <w:div w:id="1604336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9986</Words>
  <Characters>56926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Тема: Анализ потребностей методом сегментирования рынка</vt:lpstr>
    </vt:vector>
  </TitlesOfParts>
  <Company>Diapsalmata</Company>
  <LinksUpToDate>false</LinksUpToDate>
  <CharactersWithSpaces>66779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Анализ потребностей методом сегментирования рынка</dc:title>
  <dc:subject/>
  <dc:creator>Users</dc:creator>
  <cp:keywords/>
  <dc:description/>
  <cp:lastModifiedBy>Irina</cp:lastModifiedBy>
  <cp:revision>2</cp:revision>
  <dcterms:created xsi:type="dcterms:W3CDTF">2014-08-16T12:32:00Z</dcterms:created>
  <dcterms:modified xsi:type="dcterms:W3CDTF">2014-08-16T12:32:00Z</dcterms:modified>
</cp:coreProperties>
</file>