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C0" w:rsidRDefault="006822C0">
      <w:pPr>
        <w:pStyle w:val="a5"/>
        <w:rPr>
          <w:b/>
          <w:bCs/>
        </w:rPr>
      </w:pPr>
      <w:r>
        <w:rPr>
          <w:b/>
          <w:bCs/>
        </w:rPr>
        <w:t>Р О Б О Т А №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ВИВЧЕННЯ БУДОВИ РИБИ.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ВИЗНАЧЕННЯ ВИДІВ І РОДИН ПРОМИСЛОВИХ РИБ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1"/>
      </w:pPr>
      <w:r>
        <w:t>Завдання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Вивчіть родини промислових риб.</w:t>
      </w:r>
    </w:p>
    <w:p w:rsidR="006822C0" w:rsidRDefault="006822C0">
      <w:pPr>
        <w:pStyle w:val="a3"/>
      </w:pPr>
      <w:r>
        <w:t>Посібники для роботи: підручники товарознавства. Довідник товарознавця, т.2, діафільм “Родини риб”, плакати “Родини риб”.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7"/>
          <w:lang w:val="uk-UA"/>
        </w:rPr>
      </w:pPr>
      <w:r>
        <w:rPr>
          <w:sz w:val="28"/>
          <w:lang w:val="uk-UA"/>
        </w:rPr>
        <w:tab/>
        <w:t xml:space="preserve">Користуючись підручником товарознавства, Довідник товарознавця, т.2, плакати “Родини риб”, вивчіть основні види риб, які відносяться до різних родин. По малюнках порівняйте зовнішню будову риб кожної родини і запам’ятайте її. Заповніть таблицю по формі: </w:t>
      </w:r>
    </w:p>
    <w:p w:rsidR="006822C0" w:rsidRDefault="006822C0">
      <w:pPr>
        <w:rPr>
          <w:sz w:val="27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06"/>
        <w:gridCol w:w="2505"/>
        <w:gridCol w:w="2925"/>
      </w:tblGrid>
      <w:tr w:rsidR="006822C0">
        <w:trPr>
          <w:trHeight w:val="2055"/>
        </w:trPr>
        <w:tc>
          <w:tcPr>
            <w:tcW w:w="1702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Назва</w:t>
            </w:r>
          </w:p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 xml:space="preserve"> основних </w:t>
            </w:r>
          </w:p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родин риб</w:t>
            </w:r>
          </w:p>
        </w:tc>
        <w:tc>
          <w:tcPr>
            <w:tcW w:w="2406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Види риб, які належать до даної родини</w:t>
            </w:r>
          </w:p>
        </w:tc>
        <w:tc>
          <w:tcPr>
            <w:tcW w:w="2505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Середній вміст жиру, %</w:t>
            </w:r>
          </w:p>
        </w:tc>
        <w:tc>
          <w:tcPr>
            <w:tcW w:w="2925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Основне призначення в рибній промисловості риб даної родини</w:t>
            </w:r>
          </w:p>
        </w:tc>
      </w:tr>
      <w:tr w:rsidR="006822C0">
        <w:trPr>
          <w:trHeight w:val="510"/>
        </w:trPr>
        <w:tc>
          <w:tcPr>
            <w:tcW w:w="1702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406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50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92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 №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7"/>
          <w:lang w:val="uk-UA"/>
        </w:rPr>
      </w:pPr>
      <w:r>
        <w:rPr>
          <w:sz w:val="28"/>
          <w:lang w:val="uk-UA"/>
        </w:rPr>
        <w:t>ВИЗНАЧЕННЯ РОЗМІРУ РИБИ ПО ДОВЖИНІ І МАСІ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1</w:t>
      </w:r>
    </w:p>
    <w:p w:rsidR="006822C0" w:rsidRDefault="006822C0">
      <w:pPr>
        <w:pStyle w:val="30"/>
      </w:pPr>
      <w:r>
        <w:t>Вивчіть розподіл риби по розміру.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Посібник для роботи: стандарт “Риба всіх видів обробки.</w:t>
      </w:r>
    </w:p>
    <w:p w:rsidR="006822C0" w:rsidRDefault="006822C0">
      <w:pPr>
        <w:pStyle w:val="a3"/>
      </w:pPr>
      <w:r>
        <w:t>Довжина і маса”, прейскуранти основні і проміжні, підручник товарознавства.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</w:pPr>
      <w:r>
        <w:t>Х І Д     Р О Б О Т И:</w:t>
      </w:r>
    </w:p>
    <w:p w:rsidR="006822C0" w:rsidRDefault="006822C0">
      <w:pPr>
        <w:rPr>
          <w:sz w:val="28"/>
        </w:rPr>
      </w:pPr>
    </w:p>
    <w:p w:rsidR="006822C0" w:rsidRDefault="006822C0">
      <w:pPr>
        <w:pStyle w:val="1"/>
        <w:numPr>
          <w:ilvl w:val="0"/>
          <w:numId w:val="1"/>
        </w:numPr>
        <w:jc w:val="left"/>
      </w:pPr>
      <w:r>
        <w:t>Вивчіть стандарт “Риба всіх видів обробки. Довжина і маса”. Зверніть увагу на розподіл риби по розмірах для всіх видів як свіжої, так і переробленої.</w:t>
      </w:r>
    </w:p>
    <w:p w:rsidR="006822C0" w:rsidRDefault="006822C0">
      <w:pPr>
        <w:pStyle w:val="a3"/>
        <w:numPr>
          <w:ilvl w:val="0"/>
          <w:numId w:val="1"/>
        </w:numPr>
        <w:rPr>
          <w:sz w:val="27"/>
        </w:rPr>
      </w:pPr>
      <w:r>
        <w:t xml:space="preserve">Складіть таблицю розподілу живої, охолодженої і мороженої риби по розмірах і масі. </w:t>
      </w:r>
      <w:r>
        <w:rPr>
          <w:lang w:val="ru-RU"/>
        </w:rPr>
        <w:t xml:space="preserve">Із </w:t>
      </w:r>
      <w:r>
        <w:t xml:space="preserve">стандарту або підручника товарознавства виберіть десять найменувань риб, які найбільш часто зустрічаються в продажу для вашого району, і заповніть таблицю по формі: </w:t>
      </w: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134"/>
        <w:gridCol w:w="1418"/>
        <w:gridCol w:w="1275"/>
        <w:gridCol w:w="1276"/>
        <w:gridCol w:w="1276"/>
        <w:gridCol w:w="1417"/>
      </w:tblGrid>
      <w:tr w:rsidR="006822C0">
        <w:trPr>
          <w:cantSplit/>
          <w:trHeight w:val="450"/>
        </w:trPr>
        <w:tc>
          <w:tcPr>
            <w:tcW w:w="1492" w:type="dxa"/>
            <w:vMerge w:val="restart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Найменування риби</w:t>
            </w:r>
          </w:p>
        </w:tc>
        <w:tc>
          <w:tcPr>
            <w:tcW w:w="2552" w:type="dxa"/>
            <w:gridSpan w:val="2"/>
          </w:tcPr>
          <w:p w:rsidR="006822C0" w:rsidRDefault="006822C0">
            <w:pPr>
              <w:pStyle w:val="1"/>
              <w:rPr>
                <w:sz w:val="27"/>
              </w:rPr>
            </w:pPr>
            <w:r>
              <w:rPr>
                <w:sz w:val="27"/>
              </w:rPr>
              <w:t>Велика</w:t>
            </w:r>
          </w:p>
        </w:tc>
        <w:tc>
          <w:tcPr>
            <w:tcW w:w="2551" w:type="dxa"/>
            <w:gridSpan w:val="2"/>
          </w:tcPr>
          <w:p w:rsidR="006822C0" w:rsidRDefault="006822C0">
            <w:pPr>
              <w:pStyle w:val="1"/>
              <w:rPr>
                <w:sz w:val="27"/>
              </w:rPr>
            </w:pPr>
            <w:r>
              <w:rPr>
                <w:sz w:val="27"/>
              </w:rPr>
              <w:t>Середня</w:t>
            </w:r>
          </w:p>
        </w:tc>
        <w:tc>
          <w:tcPr>
            <w:tcW w:w="2693" w:type="dxa"/>
            <w:gridSpan w:val="2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 xml:space="preserve"> Дрібна</w:t>
            </w:r>
          </w:p>
        </w:tc>
      </w:tr>
      <w:tr w:rsidR="006822C0">
        <w:trPr>
          <w:cantSplit/>
          <w:trHeight w:val="855"/>
        </w:trPr>
        <w:tc>
          <w:tcPr>
            <w:tcW w:w="1492" w:type="dxa"/>
            <w:vMerge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По масі</w:t>
            </w:r>
          </w:p>
        </w:tc>
        <w:tc>
          <w:tcPr>
            <w:tcW w:w="1418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По довжині</w:t>
            </w:r>
          </w:p>
        </w:tc>
        <w:tc>
          <w:tcPr>
            <w:tcW w:w="1275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По масі</w:t>
            </w:r>
          </w:p>
        </w:tc>
        <w:tc>
          <w:tcPr>
            <w:tcW w:w="1276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По довжині</w:t>
            </w:r>
          </w:p>
        </w:tc>
        <w:tc>
          <w:tcPr>
            <w:tcW w:w="1276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По масі</w:t>
            </w:r>
          </w:p>
        </w:tc>
        <w:tc>
          <w:tcPr>
            <w:tcW w:w="1417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По довжині</w:t>
            </w:r>
          </w:p>
        </w:tc>
      </w:tr>
      <w:tr w:rsidR="006822C0">
        <w:trPr>
          <w:trHeight w:val="545"/>
        </w:trPr>
        <w:tc>
          <w:tcPr>
            <w:tcW w:w="1492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418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27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276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276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417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pStyle w:val="1"/>
      </w:pPr>
      <w:r>
        <w:t>Завдання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7"/>
          <w:lang w:val="uk-UA"/>
        </w:rPr>
      </w:pPr>
      <w:r>
        <w:rPr>
          <w:sz w:val="28"/>
          <w:lang w:val="uk-UA"/>
        </w:rPr>
        <w:t>Вкажіть способи розробки риби і дайте коротку характеристику основних родин риб. Запишіть у таблицю:</w:t>
      </w:r>
    </w:p>
    <w:p w:rsidR="006822C0" w:rsidRDefault="006822C0">
      <w:pPr>
        <w:jc w:val="center"/>
        <w:rPr>
          <w:sz w:val="27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650"/>
        <w:gridCol w:w="2535"/>
        <w:gridCol w:w="3138"/>
      </w:tblGrid>
      <w:tr w:rsidR="006822C0">
        <w:trPr>
          <w:trHeight w:val="1605"/>
        </w:trPr>
        <w:tc>
          <w:tcPr>
            <w:tcW w:w="189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Назва родини</w:t>
            </w:r>
          </w:p>
        </w:tc>
        <w:tc>
          <w:tcPr>
            <w:tcW w:w="165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Спосіб розробки</w:t>
            </w:r>
          </w:p>
        </w:tc>
        <w:tc>
          <w:tcPr>
            <w:tcW w:w="2535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Короткий опис способу розробки</w:t>
            </w:r>
          </w:p>
        </w:tc>
        <w:tc>
          <w:tcPr>
            <w:tcW w:w="3138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Примітка (вказати особливості розробки окремих видів риб)</w:t>
            </w:r>
          </w:p>
        </w:tc>
      </w:tr>
      <w:tr w:rsidR="006822C0">
        <w:trPr>
          <w:trHeight w:val="375"/>
        </w:trPr>
        <w:tc>
          <w:tcPr>
            <w:tcW w:w="189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165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2535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3138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 № 3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30"/>
      </w:pPr>
      <w:r>
        <w:t>ВИВЧЕННЯ АСОРТИМЕНТУ І ОЦІНКА ЯКОСТІ СОЛОНОЇ РИБИ.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1"/>
      </w:pPr>
      <w:r>
        <w:t>РОБОТА З ПРЕЙСКУРАНТОМ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Завдання 1 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</w:pPr>
      <w:r>
        <w:t xml:space="preserve">          Вивчіть асортимент солоної риби, використовуючи стандарт на солону рибу.</w:t>
      </w:r>
    </w:p>
    <w:p w:rsidR="006822C0" w:rsidRDefault="006822C0">
      <w:pPr>
        <w:ind w:firstLine="720"/>
        <w:rPr>
          <w:sz w:val="27"/>
          <w:lang w:val="uk-UA"/>
        </w:rPr>
      </w:pPr>
      <w:r>
        <w:rPr>
          <w:sz w:val="28"/>
          <w:lang w:val="uk-UA"/>
        </w:rPr>
        <w:t>Керуючись стандартами і підручником товарознавства, перерахуйте основний асортимент солоної риби по групам. Заповніть таблицю по формі:</w:t>
      </w:r>
    </w:p>
    <w:p w:rsidR="006822C0" w:rsidRDefault="006822C0">
      <w:pPr>
        <w:rPr>
          <w:sz w:val="27"/>
          <w:lang w:val="uk-UA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386"/>
        <w:gridCol w:w="2430"/>
        <w:gridCol w:w="2505"/>
      </w:tblGrid>
      <w:tr w:rsidR="006822C0">
        <w:trPr>
          <w:cantSplit/>
          <w:trHeight w:val="675"/>
        </w:trPr>
        <w:tc>
          <w:tcPr>
            <w:tcW w:w="1949" w:type="dxa"/>
            <w:vMerge w:val="restart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Солона риба в стані недостиглості</w:t>
            </w:r>
          </w:p>
        </w:tc>
        <w:tc>
          <w:tcPr>
            <w:tcW w:w="7321" w:type="dxa"/>
            <w:gridSpan w:val="3"/>
          </w:tcPr>
          <w:p w:rsidR="006822C0" w:rsidRDefault="006822C0">
            <w:pPr>
              <w:pStyle w:val="1"/>
              <w:rPr>
                <w:sz w:val="27"/>
              </w:rPr>
            </w:pPr>
            <w:r>
              <w:rPr>
                <w:sz w:val="27"/>
              </w:rPr>
              <w:t>Солона риба, яка достигла</w:t>
            </w:r>
          </w:p>
        </w:tc>
      </w:tr>
      <w:tr w:rsidR="006822C0">
        <w:trPr>
          <w:cantSplit/>
          <w:trHeight w:val="1065"/>
        </w:trPr>
        <w:tc>
          <w:tcPr>
            <w:tcW w:w="1949" w:type="dxa"/>
            <w:vMerge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386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Солоні оселедці</w:t>
            </w:r>
          </w:p>
        </w:tc>
        <w:tc>
          <w:tcPr>
            <w:tcW w:w="2430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Лососеві солоні риби</w:t>
            </w:r>
          </w:p>
        </w:tc>
        <w:tc>
          <w:tcPr>
            <w:tcW w:w="2505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Інші види риби</w:t>
            </w:r>
          </w:p>
        </w:tc>
      </w:tr>
      <w:tr w:rsidR="006822C0">
        <w:trPr>
          <w:trHeight w:val="428"/>
        </w:trPr>
        <w:tc>
          <w:tcPr>
            <w:tcW w:w="1949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386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430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50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40"/>
        <w:gridCol w:w="840"/>
        <w:gridCol w:w="771"/>
        <w:gridCol w:w="993"/>
        <w:gridCol w:w="951"/>
        <w:gridCol w:w="750"/>
        <w:gridCol w:w="795"/>
        <w:gridCol w:w="1189"/>
        <w:gridCol w:w="1271"/>
      </w:tblGrid>
      <w:tr w:rsidR="006822C0">
        <w:trPr>
          <w:cantSplit/>
          <w:trHeight w:val="1440"/>
        </w:trPr>
        <w:tc>
          <w:tcPr>
            <w:tcW w:w="1755" w:type="dxa"/>
            <w:gridSpan w:val="2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Зовнішній вид</w:t>
            </w:r>
          </w:p>
        </w:tc>
        <w:tc>
          <w:tcPr>
            <w:tcW w:w="1611" w:type="dxa"/>
            <w:gridSpan w:val="2"/>
          </w:tcPr>
          <w:p w:rsidR="006822C0" w:rsidRDefault="006822C0">
            <w:pPr>
              <w:pStyle w:val="1"/>
              <w:rPr>
                <w:sz w:val="27"/>
              </w:rPr>
            </w:pPr>
            <w:r>
              <w:rPr>
                <w:sz w:val="27"/>
              </w:rPr>
              <w:t>Розробка</w:t>
            </w:r>
          </w:p>
        </w:tc>
        <w:tc>
          <w:tcPr>
            <w:tcW w:w="1944" w:type="dxa"/>
            <w:gridSpan w:val="2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Консистенція після розмерзання</w:t>
            </w:r>
          </w:p>
        </w:tc>
        <w:tc>
          <w:tcPr>
            <w:tcW w:w="1545" w:type="dxa"/>
            <w:gridSpan w:val="2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Запах після розмерзання</w:t>
            </w:r>
          </w:p>
        </w:tc>
        <w:tc>
          <w:tcPr>
            <w:tcW w:w="1189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Загальний висновок про сорт</w:t>
            </w:r>
          </w:p>
        </w:tc>
        <w:tc>
          <w:tcPr>
            <w:tcW w:w="1271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Роздрібна ціна 1 кг.</w:t>
            </w:r>
          </w:p>
        </w:tc>
      </w:tr>
      <w:tr w:rsidR="006822C0">
        <w:trPr>
          <w:cantSplit/>
          <w:trHeight w:val="1785"/>
        </w:trPr>
        <w:tc>
          <w:tcPr>
            <w:tcW w:w="815" w:type="dxa"/>
            <w:textDirection w:val="btLr"/>
          </w:tcPr>
          <w:p w:rsidR="006822C0" w:rsidRDefault="006822C0">
            <w:pPr>
              <w:pStyle w:val="20"/>
              <w:ind w:left="113" w:right="113"/>
              <w:rPr>
                <w:sz w:val="27"/>
              </w:rPr>
            </w:pPr>
            <w:r>
              <w:rPr>
                <w:sz w:val="27"/>
              </w:rPr>
              <w:t xml:space="preserve">По </w:t>
            </w:r>
          </w:p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станд. сорт</w:t>
            </w:r>
          </w:p>
        </w:tc>
        <w:tc>
          <w:tcPr>
            <w:tcW w:w="940" w:type="dxa"/>
            <w:textDirection w:val="btLr"/>
          </w:tcPr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Фактично, сорт</w:t>
            </w:r>
          </w:p>
        </w:tc>
        <w:tc>
          <w:tcPr>
            <w:tcW w:w="840" w:type="dxa"/>
            <w:textDirection w:val="btLr"/>
          </w:tcPr>
          <w:p w:rsidR="006822C0" w:rsidRDefault="006822C0">
            <w:pPr>
              <w:pStyle w:val="20"/>
              <w:ind w:left="113" w:right="113"/>
              <w:rPr>
                <w:sz w:val="27"/>
              </w:rPr>
            </w:pPr>
            <w:r>
              <w:rPr>
                <w:sz w:val="27"/>
              </w:rPr>
              <w:t xml:space="preserve">По </w:t>
            </w:r>
          </w:p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станд. сорт</w:t>
            </w:r>
          </w:p>
        </w:tc>
        <w:tc>
          <w:tcPr>
            <w:tcW w:w="771" w:type="dxa"/>
            <w:textDirection w:val="btLr"/>
          </w:tcPr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Фактично, сорт</w:t>
            </w:r>
          </w:p>
        </w:tc>
        <w:tc>
          <w:tcPr>
            <w:tcW w:w="993" w:type="dxa"/>
            <w:textDirection w:val="btLr"/>
          </w:tcPr>
          <w:p w:rsidR="006822C0" w:rsidRDefault="006822C0">
            <w:pPr>
              <w:pStyle w:val="20"/>
              <w:ind w:left="113" w:right="113"/>
              <w:rPr>
                <w:sz w:val="27"/>
              </w:rPr>
            </w:pPr>
            <w:r>
              <w:rPr>
                <w:sz w:val="27"/>
              </w:rPr>
              <w:t xml:space="preserve">По </w:t>
            </w:r>
          </w:p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станд. сорт</w:t>
            </w:r>
          </w:p>
        </w:tc>
        <w:tc>
          <w:tcPr>
            <w:tcW w:w="951" w:type="dxa"/>
            <w:textDirection w:val="btLr"/>
          </w:tcPr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Фактично, сорт</w:t>
            </w:r>
          </w:p>
        </w:tc>
        <w:tc>
          <w:tcPr>
            <w:tcW w:w="750" w:type="dxa"/>
            <w:textDirection w:val="btLr"/>
          </w:tcPr>
          <w:p w:rsidR="006822C0" w:rsidRDefault="006822C0">
            <w:pPr>
              <w:pStyle w:val="20"/>
              <w:ind w:left="113" w:right="113"/>
              <w:rPr>
                <w:sz w:val="27"/>
              </w:rPr>
            </w:pPr>
            <w:r>
              <w:rPr>
                <w:sz w:val="27"/>
              </w:rPr>
              <w:t xml:space="preserve">По </w:t>
            </w:r>
          </w:p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станд. сорт</w:t>
            </w:r>
          </w:p>
        </w:tc>
        <w:tc>
          <w:tcPr>
            <w:tcW w:w="795" w:type="dxa"/>
            <w:textDirection w:val="btLr"/>
          </w:tcPr>
          <w:p w:rsidR="006822C0" w:rsidRDefault="006822C0">
            <w:pPr>
              <w:ind w:left="113" w:right="113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Фактично, сорт</w:t>
            </w:r>
          </w:p>
        </w:tc>
        <w:tc>
          <w:tcPr>
            <w:tcW w:w="1189" w:type="dxa"/>
            <w:vMerge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271" w:type="dxa"/>
            <w:vMerge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</w:tr>
      <w:tr w:rsidR="006822C0">
        <w:trPr>
          <w:trHeight w:val="345"/>
        </w:trPr>
        <w:tc>
          <w:tcPr>
            <w:tcW w:w="81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940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840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771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993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951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750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79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189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271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b/>
          <w:bCs/>
          <w:sz w:val="27"/>
          <w:lang w:val="uk-UA"/>
        </w:rPr>
      </w:pPr>
    </w:p>
    <w:p w:rsidR="006822C0" w:rsidRDefault="006822C0">
      <w:pPr>
        <w:pStyle w:val="1"/>
      </w:pPr>
      <w:r>
        <w:rPr>
          <w:b/>
          <w:bCs/>
        </w:rPr>
        <w:t>Р О Б О Т А № 4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30"/>
      </w:pPr>
      <w:r>
        <w:t>ВИВЧЕННЯ АСОРТИМЕНТУ І ОЦІНКА ЯКОСТІ РИБ ПРЯНОГО СОЛІННЯ І МАРИНОВАНОЇ.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1"/>
      </w:pPr>
      <w:r>
        <w:t>РОБОТА З ПРЕЙСКУРАНТОМ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1.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  <w:ind w:firstLine="720"/>
      </w:pPr>
      <w:r>
        <w:t>Проаналізуйте по стандартам асортимент риби пряного соління і маринованої (бочкової).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ind w:firstLine="720"/>
        <w:rPr>
          <w:sz w:val="27"/>
          <w:lang w:val="uk-UA"/>
        </w:rPr>
      </w:pPr>
      <w:r>
        <w:rPr>
          <w:sz w:val="28"/>
          <w:lang w:val="uk-UA"/>
        </w:rPr>
        <w:t>Посібники для роботи: альбом “Риби і рибні товари”, стандарт на рибу пряного соління і мариновану, підручник товарознавства, прейскурант.</w:t>
      </w:r>
    </w:p>
    <w:p w:rsidR="006822C0" w:rsidRDefault="006822C0">
      <w:pPr>
        <w:rPr>
          <w:sz w:val="27"/>
          <w:lang w:val="uk-UA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1995"/>
        <w:gridCol w:w="2055"/>
        <w:gridCol w:w="2160"/>
      </w:tblGrid>
      <w:tr w:rsidR="006822C0">
        <w:trPr>
          <w:trHeight w:val="1107"/>
        </w:trPr>
        <w:tc>
          <w:tcPr>
            <w:tcW w:w="1455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Зовнішній</w:t>
            </w:r>
          </w:p>
        </w:tc>
        <w:tc>
          <w:tcPr>
            <w:tcW w:w="1920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Консистенція</w:t>
            </w:r>
          </w:p>
        </w:tc>
        <w:tc>
          <w:tcPr>
            <w:tcW w:w="1995" w:type="dxa"/>
          </w:tcPr>
          <w:p w:rsidR="006822C0" w:rsidRDefault="006822C0">
            <w:pPr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Смак і запах</w:t>
            </w:r>
          </w:p>
        </w:tc>
        <w:tc>
          <w:tcPr>
            <w:tcW w:w="2055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Недопустимі дефекти</w:t>
            </w:r>
          </w:p>
        </w:tc>
        <w:tc>
          <w:tcPr>
            <w:tcW w:w="216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Загальний висновок про якість</w:t>
            </w:r>
          </w:p>
        </w:tc>
      </w:tr>
      <w:tr w:rsidR="006822C0">
        <w:trPr>
          <w:trHeight w:val="428"/>
        </w:trPr>
        <w:tc>
          <w:tcPr>
            <w:tcW w:w="145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920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199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055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  <w:tc>
          <w:tcPr>
            <w:tcW w:w="2160" w:type="dxa"/>
          </w:tcPr>
          <w:p w:rsidR="006822C0" w:rsidRDefault="006822C0">
            <w:pPr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rPr>
          <w:sz w:val="27"/>
          <w:lang w:val="uk-UA"/>
        </w:rPr>
      </w:pPr>
      <w:r>
        <w:rPr>
          <w:sz w:val="27"/>
          <w:lang w:val="uk-UA"/>
        </w:rPr>
        <w:t xml:space="preserve"> </w:t>
      </w: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№ 5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7"/>
          <w:lang w:val="uk-UA"/>
        </w:rPr>
      </w:pPr>
      <w:r>
        <w:rPr>
          <w:sz w:val="28"/>
          <w:lang w:val="uk-UA"/>
        </w:rPr>
        <w:t>ВИВЧЕННЯ АСОРТИМЕНТУ І ОЦІНКА ЯКОСТІ ПО СТАНДАРТУ РИБИ В</w:t>
      </w:r>
      <w:r>
        <w:rPr>
          <w:sz w:val="28"/>
        </w:rPr>
        <w:t>’</w:t>
      </w:r>
      <w:r>
        <w:rPr>
          <w:sz w:val="28"/>
          <w:lang w:val="uk-UA"/>
        </w:rPr>
        <w:t>ЯЛЕНОЇ І ХОЛОДНОГО КОПЧЕННЯ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1"/>
      </w:pPr>
      <w:r>
        <w:t>Завдання 1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30"/>
      </w:pPr>
      <w:r>
        <w:t>Вивчіть асортимент і дайте оцінку якості в’яленої риби.</w:t>
      </w:r>
    </w:p>
    <w:p w:rsidR="006822C0" w:rsidRDefault="006822C0">
      <w:pPr>
        <w:jc w:val="center"/>
        <w:rPr>
          <w:sz w:val="27"/>
          <w:lang w:val="uk-UA"/>
        </w:rPr>
      </w:pPr>
    </w:p>
    <w:p w:rsidR="006822C0" w:rsidRDefault="006822C0">
      <w:pPr>
        <w:pStyle w:val="30"/>
      </w:pPr>
      <w:r>
        <w:t>Посібник для роботи: підручник товарознавства, Довідник товарознавства, т.2, стандарт на в’ялену рибу, альбом “Риба і рибні товари”.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Х І Д   Р О Б О Т И: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</w:pPr>
      <w:r>
        <w:t>1.  Вивчіть технічні вимоги до риби в’яленої по стандарту.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Дані вимог до якості по сортам зрівнюють з даними підручника.</w:t>
      </w:r>
    </w:p>
    <w:p w:rsidR="006822C0" w:rsidRDefault="006822C0">
      <w:pPr>
        <w:rPr>
          <w:sz w:val="27"/>
          <w:lang w:val="uk-UA"/>
        </w:rPr>
      </w:pPr>
      <w:r>
        <w:rPr>
          <w:sz w:val="28"/>
          <w:lang w:val="uk-UA"/>
        </w:rPr>
        <w:t>2. Заповніть таблицю по результатам дослідження по формі:</w:t>
      </w:r>
      <w:r>
        <w:rPr>
          <w:sz w:val="27"/>
          <w:lang w:val="uk-UA"/>
        </w:rPr>
        <w:t xml:space="preserve"> </w:t>
      </w:r>
    </w:p>
    <w:p w:rsidR="006822C0" w:rsidRDefault="006822C0">
      <w:pPr>
        <w:rPr>
          <w:sz w:val="27"/>
          <w:lang w:val="uk-UA"/>
        </w:rPr>
      </w:pPr>
    </w:p>
    <w:p w:rsidR="006822C0" w:rsidRDefault="006822C0">
      <w:pPr>
        <w:jc w:val="center"/>
        <w:rPr>
          <w:sz w:val="27"/>
          <w:lang w:val="uk-UA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395"/>
        <w:gridCol w:w="693"/>
        <w:gridCol w:w="851"/>
        <w:gridCol w:w="1831"/>
        <w:gridCol w:w="690"/>
        <w:gridCol w:w="739"/>
        <w:gridCol w:w="1701"/>
      </w:tblGrid>
      <w:tr w:rsidR="006822C0">
        <w:trPr>
          <w:cantSplit/>
          <w:trHeight w:val="1215"/>
        </w:trPr>
        <w:tc>
          <w:tcPr>
            <w:tcW w:w="1740" w:type="dxa"/>
            <w:vMerge w:val="restart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Асортимент в’яленої риби</w:t>
            </w:r>
          </w:p>
        </w:tc>
        <w:tc>
          <w:tcPr>
            <w:tcW w:w="1395" w:type="dxa"/>
            <w:vMerge w:val="restart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Способи розробки</w:t>
            </w:r>
          </w:p>
        </w:tc>
        <w:tc>
          <w:tcPr>
            <w:tcW w:w="1544" w:type="dxa"/>
            <w:gridSpan w:val="2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Вміст солі, сорт</w:t>
            </w:r>
          </w:p>
        </w:tc>
        <w:tc>
          <w:tcPr>
            <w:tcW w:w="1831" w:type="dxa"/>
            <w:vMerge w:val="restart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Вказати види риби, які не ділять на сорти</w:t>
            </w:r>
          </w:p>
        </w:tc>
        <w:tc>
          <w:tcPr>
            <w:tcW w:w="1429" w:type="dxa"/>
            <w:gridSpan w:val="2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Вміст вологи, сорт</w:t>
            </w:r>
          </w:p>
        </w:tc>
        <w:tc>
          <w:tcPr>
            <w:tcW w:w="1701" w:type="dxa"/>
            <w:vMerge w:val="restart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Режим зберігання</w:t>
            </w:r>
          </w:p>
        </w:tc>
      </w:tr>
      <w:tr w:rsidR="006822C0">
        <w:trPr>
          <w:cantSplit/>
          <w:trHeight w:val="705"/>
        </w:trPr>
        <w:tc>
          <w:tcPr>
            <w:tcW w:w="1740" w:type="dxa"/>
            <w:vMerge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1395" w:type="dxa"/>
            <w:vMerge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693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1-й</w:t>
            </w:r>
          </w:p>
        </w:tc>
        <w:tc>
          <w:tcPr>
            <w:tcW w:w="851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2-й</w:t>
            </w:r>
          </w:p>
        </w:tc>
        <w:tc>
          <w:tcPr>
            <w:tcW w:w="1831" w:type="dxa"/>
            <w:vMerge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69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1-й</w:t>
            </w:r>
          </w:p>
        </w:tc>
        <w:tc>
          <w:tcPr>
            <w:tcW w:w="739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  <w:r>
              <w:rPr>
                <w:sz w:val="27"/>
                <w:lang w:val="uk-UA"/>
              </w:rPr>
              <w:t>2-й</w:t>
            </w:r>
          </w:p>
        </w:tc>
        <w:tc>
          <w:tcPr>
            <w:tcW w:w="1701" w:type="dxa"/>
            <w:vMerge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</w:tr>
      <w:tr w:rsidR="006822C0">
        <w:trPr>
          <w:trHeight w:val="465"/>
        </w:trPr>
        <w:tc>
          <w:tcPr>
            <w:tcW w:w="174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1395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693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851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1831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690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739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  <w:tc>
          <w:tcPr>
            <w:tcW w:w="1701" w:type="dxa"/>
          </w:tcPr>
          <w:p w:rsidR="006822C0" w:rsidRDefault="006822C0">
            <w:pPr>
              <w:jc w:val="center"/>
              <w:rPr>
                <w:sz w:val="27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</w:pPr>
      <w:r>
        <w:t>Завдання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</w:pPr>
      <w:r>
        <w:t xml:space="preserve">  </w:t>
      </w:r>
      <w:r>
        <w:tab/>
        <w:t>Вивчіть стандарт на рибу холодного копчення, проведіть приймання її по кількості і якості в учбово-виробничому магазині.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ab/>
        <w:t>Посібники для роботи: стандарт на рибу холодного копчення, інвентар для розкриття тари, ваги товарні, циферблатні, ножі, вилки, тарілки, лінійки, серветки, рушники.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Х І Д    Р О Б О Т И:</w:t>
      </w:r>
    </w:p>
    <w:p w:rsidR="006822C0" w:rsidRDefault="006822C0">
      <w:pPr>
        <w:pStyle w:val="a3"/>
        <w:numPr>
          <w:ilvl w:val="0"/>
          <w:numId w:val="3"/>
        </w:numPr>
      </w:pPr>
      <w:r>
        <w:t>Проведіть підготовчу роботу. Перш за все вирішіть питання використання нормативно-технічних документів, які необхідні для використання цієї роботи, і які були вже використані при проведенні практичних занять по рибним товарам. Тому не всі нормативно-технічні документи вказані, в посібниках для роботи.</w:t>
      </w:r>
    </w:p>
    <w:p w:rsidR="006822C0" w:rsidRDefault="006822C0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Самостійно вирішіть питання і запишіть в зошит, які саме НТД необхідно мати для використання цього завдання.</w:t>
      </w:r>
    </w:p>
    <w:p w:rsidR="006822C0" w:rsidRDefault="006822C0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Вивчіть технічні умови на рибу холодного копчення. Ознайомтесь спочатку з технічними вимогами, потім з упакуванням, маркуванням, транспортуванням і зберіганням риби холодного копчення. Далі ознайомтесь з вимогами стандарту на рибу конкретного виду, яка буде прийматися, наприклад, на ставриду холодного копчення.</w:t>
      </w:r>
    </w:p>
    <w:p w:rsidR="006822C0" w:rsidRDefault="006822C0">
      <w:pPr>
        <w:pStyle w:val="a4"/>
        <w:ind w:left="426"/>
      </w:pPr>
      <w:r>
        <w:t xml:space="preserve">    В зошит запишіть такі дані: підрозділ ставриди холодного копчення по розміру, можливі способи розробки цієї риби: органолептичні і фізико – хімічні показники ставриди холодного копчення з використанням таблиці. Особливу увагу зверніть на різницю між показниками якості Тавриди холодного копчення 1-го і 2-го сортів, а також на нижні межі якості риби 2-го сорту.</w:t>
      </w:r>
    </w:p>
    <w:p w:rsidR="006822C0" w:rsidRDefault="006822C0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 xml:space="preserve">Результати приймання запишіть в таблицю: </w:t>
      </w:r>
    </w:p>
    <w:p w:rsidR="006822C0" w:rsidRDefault="006822C0">
      <w:pPr>
        <w:rPr>
          <w:sz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925"/>
        <w:gridCol w:w="2235"/>
        <w:gridCol w:w="2814"/>
      </w:tblGrid>
      <w:tr w:rsidR="006822C0">
        <w:trPr>
          <w:trHeight w:val="1515"/>
        </w:trPr>
        <w:tc>
          <w:tcPr>
            <w:tcW w:w="166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Найменування виду риби холодного копчення</w:t>
            </w:r>
          </w:p>
        </w:tc>
        <w:tc>
          <w:tcPr>
            <w:tcW w:w="292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Спосіб розробки риби</w:t>
            </w:r>
          </w:p>
        </w:tc>
        <w:tc>
          <w:tcPr>
            <w:tcW w:w="223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Розмір або маса </w:t>
            </w:r>
          </w:p>
        </w:tc>
        <w:tc>
          <w:tcPr>
            <w:tcW w:w="281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Визначення розміру риби (велика, середня, дрібна)</w:t>
            </w:r>
          </w:p>
        </w:tc>
      </w:tr>
      <w:tr w:rsidR="006822C0">
        <w:trPr>
          <w:trHeight w:val="390"/>
        </w:trPr>
        <w:tc>
          <w:tcPr>
            <w:tcW w:w="166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92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23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81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"/>
        <w:gridCol w:w="523"/>
        <w:gridCol w:w="611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1134"/>
      </w:tblGrid>
      <w:tr w:rsidR="006822C0">
        <w:trPr>
          <w:cantSplit/>
          <w:trHeight w:val="465"/>
        </w:trPr>
        <w:tc>
          <w:tcPr>
            <w:tcW w:w="2126" w:type="dxa"/>
            <w:gridSpan w:val="4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Зовнішній вид</w:t>
            </w:r>
          </w:p>
        </w:tc>
        <w:tc>
          <w:tcPr>
            <w:tcW w:w="1984" w:type="dxa"/>
            <w:gridSpan w:val="4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</w:t>
            </w:r>
          </w:p>
        </w:tc>
        <w:tc>
          <w:tcPr>
            <w:tcW w:w="2268" w:type="dxa"/>
            <w:gridSpan w:val="4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</w:t>
            </w:r>
          </w:p>
        </w:tc>
        <w:tc>
          <w:tcPr>
            <w:tcW w:w="2127" w:type="dxa"/>
            <w:gridSpan w:val="4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Смак, запах</w:t>
            </w:r>
          </w:p>
        </w:tc>
        <w:tc>
          <w:tcPr>
            <w:tcW w:w="1134" w:type="dxa"/>
            <w:vMerge w:val="restart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Загальний висновок про сорт</w:t>
            </w:r>
          </w:p>
        </w:tc>
      </w:tr>
      <w:tr w:rsidR="006822C0">
        <w:trPr>
          <w:cantSplit/>
          <w:trHeight w:val="1134"/>
        </w:trPr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425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523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611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425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425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426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1-й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</w:t>
            </w:r>
          </w:p>
        </w:tc>
        <w:tc>
          <w:tcPr>
            <w:tcW w:w="1134" w:type="dxa"/>
            <w:vMerge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</w:tr>
      <w:tr w:rsidR="006822C0">
        <w:trPr>
          <w:cantSplit/>
          <w:trHeight w:val="754"/>
        </w:trPr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3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11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3"/>
      </w:pPr>
      <w:r>
        <w:t>Р О Б О Т А № 3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ВИВЧЕННЯ ТЕРМІЧНОГО СТАНУ М’ЯСА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Користуючись підручником товарознавства, дайте характеристику різних видів м’яса по термічному стану. Результати запишіть по формі: </w:t>
      </w:r>
    </w:p>
    <w:p w:rsidR="006822C0" w:rsidRDefault="006822C0">
      <w:pPr>
        <w:jc w:val="center"/>
        <w:rPr>
          <w:sz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1242"/>
        <w:gridCol w:w="1452"/>
        <w:gridCol w:w="708"/>
        <w:gridCol w:w="1134"/>
        <w:gridCol w:w="1134"/>
      </w:tblGrid>
      <w:tr w:rsidR="006822C0">
        <w:trPr>
          <w:cantSplit/>
          <w:trHeight w:val="510"/>
        </w:trPr>
        <w:tc>
          <w:tcPr>
            <w:tcW w:w="1559" w:type="dxa"/>
            <w:vMerge w:val="restart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м’яса по термічному стану</w:t>
            </w:r>
          </w:p>
        </w:tc>
        <w:tc>
          <w:tcPr>
            <w:tcW w:w="7938" w:type="dxa"/>
            <w:gridSpan w:val="7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Відмінні особливості</w:t>
            </w:r>
          </w:p>
        </w:tc>
      </w:tr>
      <w:tr w:rsidR="006822C0">
        <w:trPr>
          <w:cantSplit/>
          <w:trHeight w:val="1134"/>
        </w:trPr>
        <w:tc>
          <w:tcPr>
            <w:tcW w:w="1559" w:type="dxa"/>
            <w:vMerge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Температура м’яса</w:t>
            </w:r>
          </w:p>
        </w:tc>
        <w:tc>
          <w:tcPr>
            <w:tcW w:w="1134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Стан поверхності</w:t>
            </w:r>
          </w:p>
        </w:tc>
        <w:tc>
          <w:tcPr>
            <w:tcW w:w="1242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 поверхності</w:t>
            </w:r>
          </w:p>
        </w:tc>
        <w:tc>
          <w:tcPr>
            <w:tcW w:w="1452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 і колір м’яса на розрізі</w:t>
            </w:r>
          </w:p>
        </w:tc>
        <w:tc>
          <w:tcPr>
            <w:tcW w:w="708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запах</w:t>
            </w:r>
          </w:p>
        </w:tc>
        <w:tc>
          <w:tcPr>
            <w:tcW w:w="1134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Вид бульйону </w:t>
            </w:r>
          </w:p>
        </w:tc>
        <w:tc>
          <w:tcPr>
            <w:tcW w:w="1134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Інші показники</w:t>
            </w:r>
          </w:p>
        </w:tc>
      </w:tr>
      <w:tr w:rsidR="006822C0">
        <w:trPr>
          <w:trHeight w:val="390"/>
        </w:trPr>
        <w:tc>
          <w:tcPr>
            <w:tcW w:w="1559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42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52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8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Визначить термічний стан зразка м’яса.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Посібники для роботи: матеріал завдань роботи №1, стандарт на методи дослідження м’яса, термометр, гострий ніж, буравчик, зразки охолодженого мороженого м’яса.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Х ІД    Р О Б О Т И:</w:t>
      </w:r>
    </w:p>
    <w:p w:rsidR="006822C0" w:rsidRDefault="006822C0">
      <w:pPr>
        <w:pStyle w:val="a3"/>
        <w:numPr>
          <w:ilvl w:val="0"/>
          <w:numId w:val="4"/>
        </w:numPr>
      </w:pPr>
      <w:r>
        <w:t>Для визначення температури зразка м’яса зробіть глибокий надріз ножем (якщо м’ясо охолоджене) або висвердліть буравчиком отвір (якщо м’ясо морожене). В надріз або отвір вставте термометр на 15 хв., і встановіть температуру м’яса.</w:t>
      </w:r>
    </w:p>
    <w:p w:rsidR="006822C0" w:rsidRDefault="006822C0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Охарактеризуйте стан поверхності і консистенцію м’язової тканини охолодженого м’яса, а також стан поверхності і звук при постукуванні мороженого м’яса, його колір на розрізі і в місці торкання пальцем.</w:t>
      </w:r>
    </w:p>
    <w:p w:rsidR="006822C0" w:rsidRDefault="006822C0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Результати роботи запишіть по формі:</w:t>
      </w:r>
    </w:p>
    <w:p w:rsidR="006822C0" w:rsidRDefault="006822C0">
      <w:pPr>
        <w:rPr>
          <w:sz w:val="28"/>
          <w:lang w:val="uk-U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280"/>
        <w:gridCol w:w="2625"/>
        <w:gridCol w:w="3015"/>
      </w:tblGrid>
      <w:tr w:rsidR="006822C0">
        <w:trPr>
          <w:cantSplit/>
          <w:trHeight w:val="369"/>
        </w:trPr>
        <w:tc>
          <w:tcPr>
            <w:tcW w:w="1650" w:type="dxa"/>
            <w:vMerge w:val="restart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 м’яса</w:t>
            </w:r>
          </w:p>
        </w:tc>
        <w:tc>
          <w:tcPr>
            <w:tcW w:w="7920" w:type="dxa"/>
            <w:gridSpan w:val="3"/>
          </w:tcPr>
          <w:p w:rsidR="006822C0" w:rsidRDefault="006822C0">
            <w:pPr>
              <w:pStyle w:val="1"/>
            </w:pPr>
            <w:r>
              <w:t>Відмінні особливості</w:t>
            </w:r>
          </w:p>
        </w:tc>
      </w:tr>
      <w:tr w:rsidR="006822C0">
        <w:trPr>
          <w:cantSplit/>
          <w:trHeight w:val="779"/>
        </w:trPr>
        <w:tc>
          <w:tcPr>
            <w:tcW w:w="1650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2280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Стан поверхності</w:t>
            </w:r>
          </w:p>
        </w:tc>
        <w:tc>
          <w:tcPr>
            <w:tcW w:w="262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 м’язової тканини</w:t>
            </w:r>
          </w:p>
        </w:tc>
        <w:tc>
          <w:tcPr>
            <w:tcW w:w="301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Температура в товщі м’яса, </w:t>
            </w:r>
            <w:r>
              <w:rPr>
                <w:sz w:val="28"/>
                <w:vertAlign w:val="superscript"/>
                <w:lang w:val="uk-UA"/>
              </w:rPr>
              <w:t>0</w:t>
            </w:r>
            <w:r>
              <w:rPr>
                <w:sz w:val="28"/>
                <w:lang w:val="uk-UA"/>
              </w:rPr>
              <w:t>С</w:t>
            </w:r>
          </w:p>
        </w:tc>
      </w:tr>
      <w:tr w:rsidR="006822C0">
        <w:trPr>
          <w:trHeight w:val="450"/>
        </w:trPr>
        <w:tc>
          <w:tcPr>
            <w:tcW w:w="165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228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2625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3015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</w:p>
    <w:p w:rsidR="006822C0" w:rsidRDefault="006822C0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Зрівняйте одержані дані з показниками стандарту. Зробіть висновок.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 № 4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ВИЗНАЧЕННЯ    ЯКОСТІ     М’ЯСА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1"/>
      </w:pPr>
      <w:r>
        <w:t>Завдання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Визначить свіжість зразка м’яса органолептично.</w:t>
      </w:r>
    </w:p>
    <w:p w:rsidR="006822C0" w:rsidRDefault="006822C0">
      <w:pPr>
        <w:pStyle w:val="30"/>
      </w:pPr>
      <w:r>
        <w:t>Посібники для роботи: стандарт на методи дослідження м’яса, гострий ніж, тупиця, гаряча вода, фільтрувальна папір, рушник, зразки охолодженого і мороженого м’яса.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30"/>
      </w:pPr>
      <w:r>
        <w:t xml:space="preserve">Х ІД    Р О Б О Т И: </w:t>
      </w:r>
    </w:p>
    <w:p w:rsidR="006822C0" w:rsidRDefault="006822C0">
      <w:pPr>
        <w:pStyle w:val="a3"/>
      </w:pPr>
      <w:r>
        <w:t xml:space="preserve">   1.Для визначення свіжості зразка охолодженого м’яса встановіть наявність або відсутність корочки підсихання, її стан (суха або липка ), колір та інтенсивність фарбування.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 xml:space="preserve">    Гострим ножем надріжте зразок м’яса, прикладіть фільтрувальний папір до розрізу і встановіть, прилипає він чи зволожується, а також чи забруднений кров’ю.</w:t>
      </w:r>
    </w:p>
    <w:p w:rsidR="006822C0" w:rsidRDefault="006822C0">
      <w:pPr>
        <w:pStyle w:val="a3"/>
      </w:pPr>
      <w:r>
        <w:t xml:space="preserve">   Надавіть великим пальцем на розріз і спостерігайте, наскільки швидко вирівнюється ямочка, яка утворилася. Повільне вирівнювання ямочки (більше 1 хв) характерно для м’яса сумнівної свіжості.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 xml:space="preserve">   Визначте запах поверховості м’яса, а потім зробіть глибокий надріз до кісточки і визначте запах в надрізі.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Для цього візьміть невелику кількість внутрішнього жиру, роздавіть його пальцями і визначте, кришиться він чи мажеться. Після розтирання жиру пальцями визначте його запах.</w:t>
      </w:r>
    </w:p>
    <w:p w:rsidR="006822C0" w:rsidRDefault="006822C0">
      <w:pPr>
        <w:pStyle w:val="a3"/>
      </w:pPr>
      <w:r>
        <w:t xml:space="preserve">   Для визначення стану кісткового мозку трубчастих кісток відрубайте тупицею задню голяшку і подивіться, чи щільно прилягає в ній мозок до трубчатої кістки чи відстає   Визначте фарбування зовнішнього і внутрішнього жиру і його консистенцію.  від неї; зверніть увагу на колір, пружність і блиск мозкової речовини.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 xml:space="preserve">   2.   Для визначення свіжості зразку мороженого м’яса розрубайте його і визначте колір на розрубі. У свіжого м’яса він повинен бути рожево – сірим. При торканні пальцем чи теплим ножем з’явиться яскраво – червона пляма.</w:t>
      </w:r>
    </w:p>
    <w:p w:rsidR="006822C0" w:rsidRDefault="006822C0">
      <w:pPr>
        <w:pStyle w:val="a3"/>
      </w:pPr>
      <w:r>
        <w:t xml:space="preserve">   Встановіть запах мороженого м’яса пробою на гарячий ніж. Для цього чистий ніж нагрійте в гарячій воді, витріть рушником і введіть в товщу м’яса по направленні до кістки. Вийнявши ніж, встановіть запах м’яса.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Результати роботи запишіть по формі: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709"/>
        <w:gridCol w:w="992"/>
        <w:gridCol w:w="709"/>
        <w:gridCol w:w="567"/>
        <w:gridCol w:w="709"/>
        <w:gridCol w:w="708"/>
        <w:gridCol w:w="851"/>
        <w:gridCol w:w="4"/>
        <w:gridCol w:w="840"/>
        <w:gridCol w:w="6"/>
        <w:gridCol w:w="765"/>
        <w:gridCol w:w="1078"/>
      </w:tblGrid>
      <w:tr w:rsidR="006822C0">
        <w:trPr>
          <w:cantSplit/>
          <w:trHeight w:val="375"/>
        </w:trPr>
        <w:tc>
          <w:tcPr>
            <w:tcW w:w="8562" w:type="dxa"/>
            <w:gridSpan w:val="13"/>
          </w:tcPr>
          <w:p w:rsidR="006822C0" w:rsidRDefault="006822C0">
            <w:pPr>
              <w:pStyle w:val="1"/>
            </w:pPr>
            <w:r>
              <w:t>Показники якості зразку м’яса</w:t>
            </w:r>
          </w:p>
        </w:tc>
        <w:tc>
          <w:tcPr>
            <w:tcW w:w="1078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Заключення про свіжість м’яса</w:t>
            </w:r>
          </w:p>
        </w:tc>
      </w:tr>
      <w:tr w:rsidR="006822C0">
        <w:trPr>
          <w:cantSplit/>
          <w:trHeight w:val="420"/>
        </w:trPr>
        <w:tc>
          <w:tcPr>
            <w:tcW w:w="4112" w:type="dxa"/>
            <w:gridSpan w:val="5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М’язової тканини</w:t>
            </w:r>
          </w:p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1984" w:type="dxa"/>
            <w:gridSpan w:val="3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жиру</w:t>
            </w:r>
          </w:p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</w:t>
            </w:r>
          </w:p>
        </w:tc>
        <w:tc>
          <w:tcPr>
            <w:tcW w:w="2466" w:type="dxa"/>
            <w:gridSpan w:val="5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Кісткового мозку</w:t>
            </w:r>
          </w:p>
        </w:tc>
        <w:tc>
          <w:tcPr>
            <w:tcW w:w="1078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  <w:tr w:rsidR="006822C0">
        <w:trPr>
          <w:cantSplit/>
          <w:trHeight w:val="1789"/>
        </w:trPr>
        <w:tc>
          <w:tcPr>
            <w:tcW w:w="710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Стан корочки підсихання</w:t>
            </w:r>
          </w:p>
        </w:tc>
        <w:tc>
          <w:tcPr>
            <w:tcW w:w="992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 інтенсивність фарбування</w:t>
            </w:r>
          </w:p>
        </w:tc>
        <w:tc>
          <w:tcPr>
            <w:tcW w:w="709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Зволоженість поверхні</w:t>
            </w:r>
          </w:p>
        </w:tc>
        <w:tc>
          <w:tcPr>
            <w:tcW w:w="992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Вирівнювання ямочки після надавлювання</w:t>
            </w:r>
          </w:p>
        </w:tc>
        <w:tc>
          <w:tcPr>
            <w:tcW w:w="709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запах</w:t>
            </w:r>
          </w:p>
        </w:tc>
        <w:tc>
          <w:tcPr>
            <w:tcW w:w="567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</w:t>
            </w:r>
          </w:p>
        </w:tc>
        <w:tc>
          <w:tcPr>
            <w:tcW w:w="709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</w:t>
            </w:r>
          </w:p>
        </w:tc>
        <w:tc>
          <w:tcPr>
            <w:tcW w:w="708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Запах </w:t>
            </w:r>
          </w:p>
        </w:tc>
        <w:tc>
          <w:tcPr>
            <w:tcW w:w="851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Колір </w:t>
            </w:r>
          </w:p>
        </w:tc>
        <w:tc>
          <w:tcPr>
            <w:tcW w:w="850" w:type="dxa"/>
            <w:gridSpan w:val="3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Запах </w:t>
            </w:r>
          </w:p>
        </w:tc>
        <w:tc>
          <w:tcPr>
            <w:tcW w:w="765" w:type="dxa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відставання</w:t>
            </w:r>
          </w:p>
        </w:tc>
        <w:tc>
          <w:tcPr>
            <w:tcW w:w="1078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  <w:tr w:rsidR="006822C0">
        <w:trPr>
          <w:cantSplit/>
          <w:trHeight w:val="270"/>
        </w:trPr>
        <w:tc>
          <w:tcPr>
            <w:tcW w:w="71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709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709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709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70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55" w:type="dxa"/>
            <w:gridSpan w:val="2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4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771" w:type="dxa"/>
            <w:gridSpan w:val="2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07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 xml:space="preserve">   4. Зрівняйте одержані дані з показниками  стандарту. Зробіть висновок про свіжість зразків м’яса.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</w:pPr>
      <w:r>
        <w:t>Завдання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2"/>
        <w:ind w:firstLine="720"/>
        <w:rPr>
          <w:lang w:val="uk-UA"/>
        </w:rPr>
      </w:pPr>
      <w:r>
        <w:rPr>
          <w:lang w:val="uk-UA"/>
        </w:rPr>
        <w:t>Визначить свіжість м’яса пробою на лакмус.</w:t>
      </w:r>
    </w:p>
    <w:p w:rsidR="006822C0" w:rsidRDefault="006822C0">
      <w:pPr>
        <w:rPr>
          <w:lang w:val="uk-UA"/>
        </w:rPr>
      </w:pPr>
    </w:p>
    <w:p w:rsidR="006822C0" w:rsidRDefault="006822C0">
      <w:pPr>
        <w:pStyle w:val="a3"/>
      </w:pPr>
      <w:r>
        <w:t>Короткі пояснення до завдання. В м’язових тканинах м’яса при посмертній зміні глікоген під дією ферментів переходить в молочну кислоту. Одночасно речовини, які містять фосфор переходять в ортофосфорну кислоту, що викликає почервоніння лакмусового папірця. При неправильному зберіганні м’яса під дією ферментів і бактерій відбувається розпад білків і виділення аміаку, що дає лужну реакцію – посиніння лакмусового папірця.</w:t>
      </w:r>
    </w:p>
    <w:p w:rsidR="006822C0" w:rsidRDefault="006822C0">
      <w:pPr>
        <w:pStyle w:val="a3"/>
      </w:pPr>
    </w:p>
    <w:p w:rsidR="006822C0" w:rsidRDefault="006822C0">
      <w:pPr>
        <w:pStyle w:val="a3"/>
      </w:pPr>
      <w:r>
        <w:tab/>
        <w:t>Посібники для роботи: синя і червона лакмусові папірці, фільтрувальний папір, годинник, дистильована вода, зразки свіжого охолодженого м’яса, а також несвіжого м’яса, які підготовлені заздалегідь.</w:t>
      </w:r>
    </w:p>
    <w:p w:rsidR="006822C0" w:rsidRDefault="006822C0">
      <w:pPr>
        <w:pStyle w:val="a3"/>
      </w:pPr>
    </w:p>
    <w:p w:rsidR="006822C0" w:rsidRDefault="006822C0">
      <w:pPr>
        <w:pStyle w:val="a3"/>
        <w:jc w:val="center"/>
      </w:pPr>
      <w:r>
        <w:t>Х І Д   Р О Б О Т И:</w:t>
      </w:r>
    </w:p>
    <w:p w:rsidR="006822C0" w:rsidRDefault="006822C0">
      <w:pPr>
        <w:pStyle w:val="a3"/>
      </w:pPr>
    </w:p>
    <w:p w:rsidR="006822C0" w:rsidRDefault="006822C0">
      <w:pPr>
        <w:pStyle w:val="a3"/>
        <w:numPr>
          <w:ilvl w:val="0"/>
          <w:numId w:val="12"/>
        </w:numPr>
      </w:pPr>
      <w:r>
        <w:t>Визначте свіжість першого (свіжого) зразка м’яса. Розріжте м’ясо і всередину його вставте червоний і синій лакмусові папірці, попередньо змочені в дистильованій воді; затисніть папірці в розрізі, потримайте їх разом протягом 10 хв, вийміть папірці із розрізу і покладіть на білий фільтрований папір поруч з червоним і синім папірцями, змоченими дистильованою водою. Спостерігайте за зміною пофарбування. Зробіть висновок про свіжість м’яса.</w:t>
      </w:r>
    </w:p>
    <w:p w:rsidR="006822C0" w:rsidRDefault="006822C0">
      <w:pPr>
        <w:pStyle w:val="a3"/>
        <w:numPr>
          <w:ilvl w:val="0"/>
          <w:numId w:val="12"/>
        </w:numPr>
      </w:pPr>
      <w:r>
        <w:t>Таку роботу проробіть з другим (несвіжим) зразком м’яса. Зробіть висновок.</w:t>
      </w:r>
    </w:p>
    <w:p w:rsidR="006822C0" w:rsidRDefault="006822C0">
      <w:pPr>
        <w:pStyle w:val="a3"/>
        <w:numPr>
          <w:ilvl w:val="0"/>
          <w:numId w:val="12"/>
        </w:numPr>
      </w:pPr>
      <w:r>
        <w:t>Результати роботи запишіть по формі:</w:t>
      </w:r>
    </w:p>
    <w:p w:rsidR="006822C0" w:rsidRDefault="006822C0">
      <w:pPr>
        <w:pStyle w:val="a3"/>
      </w:pPr>
    </w:p>
    <w:p w:rsidR="006822C0" w:rsidRDefault="006822C0">
      <w:pPr>
        <w:pStyle w:val="a3"/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3016"/>
        <w:gridCol w:w="2693"/>
        <w:gridCol w:w="1777"/>
      </w:tblGrid>
      <w:tr w:rsidR="006822C0">
        <w:trPr>
          <w:cantSplit/>
          <w:trHeight w:val="452"/>
        </w:trPr>
        <w:tc>
          <w:tcPr>
            <w:tcW w:w="1607" w:type="dxa"/>
            <w:vMerge w:val="restart"/>
          </w:tcPr>
          <w:p w:rsidR="006822C0" w:rsidRDefault="006822C0">
            <w:pPr>
              <w:pStyle w:val="a3"/>
              <w:jc w:val="center"/>
            </w:pPr>
            <w:r>
              <w:t>Назва м’яса</w:t>
            </w:r>
          </w:p>
        </w:tc>
        <w:tc>
          <w:tcPr>
            <w:tcW w:w="5709" w:type="dxa"/>
            <w:gridSpan w:val="2"/>
          </w:tcPr>
          <w:p w:rsidR="006822C0" w:rsidRDefault="006822C0">
            <w:pPr>
              <w:pStyle w:val="a3"/>
              <w:jc w:val="center"/>
            </w:pPr>
            <w:r>
              <w:t>Показники свіжості, одержані пробою</w:t>
            </w:r>
          </w:p>
        </w:tc>
        <w:tc>
          <w:tcPr>
            <w:tcW w:w="1777" w:type="dxa"/>
            <w:vMerge w:val="restart"/>
          </w:tcPr>
          <w:p w:rsidR="006822C0" w:rsidRDefault="006822C0">
            <w:pPr>
              <w:pStyle w:val="a3"/>
              <w:jc w:val="center"/>
            </w:pPr>
            <w:r>
              <w:t>Заключення про якість м’яса</w:t>
            </w:r>
          </w:p>
        </w:tc>
      </w:tr>
      <w:tr w:rsidR="006822C0">
        <w:trPr>
          <w:cantSplit/>
          <w:trHeight w:val="1172"/>
        </w:trPr>
        <w:tc>
          <w:tcPr>
            <w:tcW w:w="1607" w:type="dxa"/>
            <w:vMerge/>
          </w:tcPr>
          <w:p w:rsidR="006822C0" w:rsidRDefault="006822C0">
            <w:pPr>
              <w:pStyle w:val="a3"/>
            </w:pPr>
          </w:p>
        </w:tc>
        <w:tc>
          <w:tcPr>
            <w:tcW w:w="3016" w:type="dxa"/>
          </w:tcPr>
          <w:p w:rsidR="006822C0" w:rsidRDefault="006822C0">
            <w:pPr>
              <w:pStyle w:val="a3"/>
              <w:jc w:val="center"/>
            </w:pPr>
            <w:r>
              <w:t>На лакмус</w:t>
            </w:r>
          </w:p>
        </w:tc>
        <w:tc>
          <w:tcPr>
            <w:tcW w:w="2693" w:type="dxa"/>
          </w:tcPr>
          <w:p w:rsidR="006822C0" w:rsidRDefault="006822C0">
            <w:pPr>
              <w:pStyle w:val="a3"/>
              <w:jc w:val="center"/>
            </w:pPr>
            <w:r>
              <w:t>На сірководень</w:t>
            </w:r>
          </w:p>
        </w:tc>
        <w:tc>
          <w:tcPr>
            <w:tcW w:w="1777" w:type="dxa"/>
            <w:vMerge/>
          </w:tcPr>
          <w:p w:rsidR="006822C0" w:rsidRDefault="006822C0">
            <w:pPr>
              <w:pStyle w:val="a3"/>
            </w:pPr>
          </w:p>
        </w:tc>
      </w:tr>
      <w:tr w:rsidR="006822C0">
        <w:trPr>
          <w:cantSplit/>
          <w:trHeight w:val="318"/>
        </w:trPr>
        <w:tc>
          <w:tcPr>
            <w:tcW w:w="1607" w:type="dxa"/>
          </w:tcPr>
          <w:p w:rsidR="006822C0" w:rsidRDefault="006822C0">
            <w:pPr>
              <w:pStyle w:val="a3"/>
              <w:rPr>
                <w:lang w:val="ru-RU"/>
              </w:rPr>
            </w:pPr>
          </w:p>
        </w:tc>
        <w:tc>
          <w:tcPr>
            <w:tcW w:w="3016" w:type="dxa"/>
          </w:tcPr>
          <w:p w:rsidR="006822C0" w:rsidRDefault="006822C0">
            <w:pPr>
              <w:pStyle w:val="a3"/>
              <w:rPr>
                <w:lang w:val="ru-RU"/>
              </w:rPr>
            </w:pPr>
          </w:p>
        </w:tc>
        <w:tc>
          <w:tcPr>
            <w:tcW w:w="2693" w:type="dxa"/>
          </w:tcPr>
          <w:p w:rsidR="006822C0" w:rsidRDefault="006822C0">
            <w:pPr>
              <w:pStyle w:val="a3"/>
              <w:rPr>
                <w:lang w:val="ru-RU"/>
              </w:rPr>
            </w:pPr>
          </w:p>
        </w:tc>
        <w:tc>
          <w:tcPr>
            <w:tcW w:w="1777" w:type="dxa"/>
          </w:tcPr>
          <w:p w:rsidR="006822C0" w:rsidRDefault="006822C0">
            <w:pPr>
              <w:pStyle w:val="a3"/>
              <w:rPr>
                <w:lang w:val="ru-RU"/>
              </w:rPr>
            </w:pPr>
          </w:p>
        </w:tc>
      </w:tr>
    </w:tbl>
    <w:p w:rsidR="006822C0" w:rsidRDefault="006822C0">
      <w:pPr>
        <w:pStyle w:val="a3"/>
        <w:rPr>
          <w:lang w:val="ru-RU"/>
        </w:rPr>
      </w:pPr>
    </w:p>
    <w:p w:rsidR="006822C0" w:rsidRDefault="006822C0">
      <w:pPr>
        <w:rPr>
          <w:sz w:val="28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 О Н Т Р О Л Ь Н І      З А П И Т А Н Н Я: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</w:pPr>
      <w:r>
        <w:t>1. Як  змінюються харчові властивості дозріваючої солоної риби на відміну від риби, яка не дозріває при їх виробництві?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2. Чому в продаж надходить в основному солона риба, яка достигла?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3. Які способи розробки солоних оселедців ви знаєте?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4. Як вміст жиру в солоній рибі впливає на її харчову цінність?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5. Назвіть делікатесні солоні рибні товари і дайте їх характеристику по вмісту солі.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6. Які відмінні особливості харчової цінності риби пряного посолу?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7. Які відмінні особливості харчової цінності риби маринованої?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8. Скільки оцтової кислоти міститься в рибі маринованій?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9. Скільки солі допускається в рибі пряного посолу?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10. Вкажіть особливості харчової цінності в’яленої риби.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11. Яка в’ялена риба по способу розробки частіше за все надходить в продаж?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12. В чому особливість вимог до якості в’яленої риби по стандарту?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13. Як копчення впливає на колір, харчову цінність і зберігання рибиб холодного копчення?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14. Який режим і термін зберігання риби в’яленої і холодного копчення?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15. Як класифікують рибні консерви?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16. Як групують закусочні консерви в маслі?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17. Чим відрізняються рибні консерви “Шпроти в маслі” від “Сардин в маслі”?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18. В чому полягають дієтичні властивості рибних консервів, які належать до дієтичної групи?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19. В чому полягають дієтичні і лікувальні властивості нерибної водяної сировини?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20. Дайте докладну класифікацію нерибної водяної сировини.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21. Яка харчова цінність і лікувальні властивості морських водоростів?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22. Дайте рекомендацію покупцю по використанню кальмара.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23. Які ви знаєте основні родини риб?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24. Які види риб належать до родини лососевих, Карпових, оселедцевих, тріскових?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25. Як класифікують рибу по вмісту жиру?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 xml:space="preserve">26. Чому вміст жиру в рибі має важливе значення для визначення її харчової цінності? 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№ 6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ВИВЧЕННЯ АСОРТИМЕНТУ І ОЦІНКА ЯКОСТІ РИБНИХ КОНСЕРВІВ. </w:t>
      </w: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РОБОТА З ПРЕЙСКУРАНТОМ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  <w:ind w:firstLine="720"/>
      </w:pPr>
      <w:r>
        <w:t>Вивчіть класифікацію і асортимент рибних консервів по підручнику товарознавства, довіднику товарознавця, т., 2, а також по стандартам на рибні консерви. Запам’ятайте класифікацію, запропоновану в даній таблиці, і доповніть таблицю асортиментом рибних консервів.</w:t>
      </w:r>
    </w:p>
    <w:p w:rsidR="006822C0" w:rsidRDefault="006822C0">
      <w:pPr>
        <w:rPr>
          <w:sz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820"/>
        <w:gridCol w:w="838"/>
        <w:gridCol w:w="944"/>
        <w:gridCol w:w="992"/>
        <w:gridCol w:w="1134"/>
        <w:gridCol w:w="993"/>
        <w:gridCol w:w="992"/>
        <w:gridCol w:w="850"/>
        <w:gridCol w:w="1418"/>
      </w:tblGrid>
      <w:tr w:rsidR="006822C0">
        <w:trPr>
          <w:cantSplit/>
          <w:trHeight w:val="569"/>
        </w:trPr>
        <w:tc>
          <w:tcPr>
            <w:tcW w:w="2713" w:type="dxa"/>
            <w:gridSpan w:val="3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Натуральні консерви</w:t>
            </w:r>
          </w:p>
        </w:tc>
        <w:tc>
          <w:tcPr>
            <w:tcW w:w="5055" w:type="dxa"/>
            <w:gridSpan w:val="5"/>
          </w:tcPr>
          <w:p w:rsidR="006822C0" w:rsidRDefault="006822C0">
            <w:pPr>
              <w:pStyle w:val="1"/>
            </w:pPr>
            <w:r>
              <w:t>Закусочні консерви</w:t>
            </w:r>
          </w:p>
        </w:tc>
        <w:tc>
          <w:tcPr>
            <w:tcW w:w="850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Рибо-рослинні консерви</w:t>
            </w:r>
          </w:p>
        </w:tc>
        <w:tc>
          <w:tcPr>
            <w:tcW w:w="1418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Рибні консерви для дитячого дієтичного харчування</w:t>
            </w:r>
          </w:p>
        </w:tc>
      </w:tr>
      <w:tr w:rsidR="006822C0">
        <w:trPr>
          <w:cantSplit/>
          <w:trHeight w:val="1624"/>
        </w:trPr>
        <w:tc>
          <w:tcPr>
            <w:tcW w:w="105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власному соку</w:t>
            </w:r>
          </w:p>
        </w:tc>
        <w:tc>
          <w:tcPr>
            <w:tcW w:w="820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бульйоні</w:t>
            </w:r>
          </w:p>
        </w:tc>
        <w:tc>
          <w:tcPr>
            <w:tcW w:w="838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желе</w:t>
            </w:r>
          </w:p>
        </w:tc>
        <w:tc>
          <w:tcPr>
            <w:tcW w:w="94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томатному соусі</w:t>
            </w:r>
          </w:p>
        </w:tc>
        <w:tc>
          <w:tcPr>
            <w:tcW w:w="992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маслі</w:t>
            </w:r>
          </w:p>
        </w:tc>
        <w:tc>
          <w:tcPr>
            <w:tcW w:w="113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масляно-томатній підливі</w:t>
            </w:r>
          </w:p>
        </w:tc>
        <w:tc>
          <w:tcPr>
            <w:tcW w:w="993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Рибні паштети</w:t>
            </w:r>
          </w:p>
        </w:tc>
        <w:tc>
          <w:tcPr>
            <w:tcW w:w="992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пасти</w:t>
            </w:r>
          </w:p>
        </w:tc>
        <w:tc>
          <w:tcPr>
            <w:tcW w:w="850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  <w:tr w:rsidR="006822C0">
        <w:trPr>
          <w:trHeight w:val="201"/>
        </w:trPr>
        <w:tc>
          <w:tcPr>
            <w:tcW w:w="1055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2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3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44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3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5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41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№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ОЗНАЙОМЛЕННЯ З ТКАНИНАМИ М’ЯСА ДОМАШНІХ </w:t>
      </w: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ЗАБІЙНИХ ТВАРИН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</w:pPr>
      <w:r>
        <w:tab/>
        <w:t>Користуючись підручником товарознавства продовольчих товарів, дайте характеристику тканин, які входять в склад м’яса домашніх забійних тварин. Результат  запишіть по формі:</w:t>
      </w:r>
    </w:p>
    <w:p w:rsidR="006822C0" w:rsidRDefault="006822C0">
      <w:pPr>
        <w:rPr>
          <w:sz w:val="28"/>
          <w:lang w:val="uk-UA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495"/>
        <w:gridCol w:w="2378"/>
        <w:gridCol w:w="2411"/>
      </w:tblGrid>
      <w:tr w:rsidR="006822C0">
        <w:trPr>
          <w:trHeight w:val="1440"/>
        </w:trPr>
        <w:tc>
          <w:tcPr>
            <w:tcW w:w="2294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тканини м’яса</w:t>
            </w:r>
          </w:p>
        </w:tc>
        <w:tc>
          <w:tcPr>
            <w:tcW w:w="2495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Приблизна кількість основних тканин, %</w:t>
            </w:r>
          </w:p>
        </w:tc>
        <w:tc>
          <w:tcPr>
            <w:tcW w:w="2378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Різновиди основних тканин</w:t>
            </w:r>
          </w:p>
        </w:tc>
        <w:tc>
          <w:tcPr>
            <w:tcW w:w="2411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Коротка характеристика тканин</w:t>
            </w:r>
          </w:p>
        </w:tc>
      </w:tr>
      <w:tr w:rsidR="006822C0">
        <w:trPr>
          <w:trHeight w:val="335"/>
        </w:trPr>
        <w:tc>
          <w:tcPr>
            <w:tcW w:w="2294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2495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237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2411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</w:pPr>
      <w:r>
        <w:t>Завдання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ab/>
        <w:t>Користуючись підручником товарознавства, замалюйте скелет крупної рогатої худоби. Для цього візьміть лист копіювального паперу і підложіть його під мал.2 (підручник, с.8). Зверху малюнка положіть кальку і олівцем  обведіть малюнок. Зробіть підписи окремих кісток скелета.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1"/>
      </w:pPr>
      <w:r>
        <w:t>Завдання 3</w:t>
      </w:r>
    </w:p>
    <w:p w:rsidR="006822C0" w:rsidRDefault="006822C0">
      <w:pPr>
        <w:pStyle w:val="2"/>
        <w:rPr>
          <w:lang w:val="uk-UA"/>
        </w:rPr>
      </w:pPr>
      <w:r>
        <w:tab/>
      </w:r>
      <w:r>
        <w:rPr>
          <w:lang w:val="uk-UA"/>
        </w:rPr>
        <w:t>Користуючись  підручником товарознавства, вивчіть будову скелета забійних тварин. Дайте характеристику кісток скелета. Результати запишіть по формі:</w:t>
      </w:r>
    </w:p>
    <w:p w:rsidR="006822C0" w:rsidRDefault="006822C0"/>
    <w:p w:rsidR="006822C0" w:rsidRDefault="006822C0"/>
    <w:p w:rsidR="006822C0" w:rsidRDefault="006822C0">
      <w:pPr>
        <w:jc w:val="center"/>
        <w:rPr>
          <w:sz w:val="28"/>
          <w:lang w:val="uk-UA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3449"/>
        <w:gridCol w:w="3048"/>
      </w:tblGrid>
      <w:tr w:rsidR="006822C0">
        <w:trPr>
          <w:trHeight w:val="766"/>
        </w:trPr>
        <w:tc>
          <w:tcPr>
            <w:tcW w:w="2913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кісток</w:t>
            </w:r>
          </w:p>
        </w:tc>
        <w:tc>
          <w:tcPr>
            <w:tcW w:w="3449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Характеристика кісток</w:t>
            </w:r>
          </w:p>
        </w:tc>
        <w:tc>
          <w:tcPr>
            <w:tcW w:w="3048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кісток, %</w:t>
            </w:r>
          </w:p>
        </w:tc>
      </w:tr>
      <w:tr w:rsidR="006822C0">
        <w:trPr>
          <w:trHeight w:val="318"/>
        </w:trPr>
        <w:tc>
          <w:tcPr>
            <w:tcW w:w="2913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49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48" w:type="dxa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1"/>
        <w:rPr>
          <w:b/>
          <w:bCs/>
        </w:rPr>
      </w:pPr>
      <w:r>
        <w:rPr>
          <w:b/>
          <w:bCs/>
        </w:rPr>
        <w:t>Р О Б О Т А  № 2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ОЗНАЙОМЛЕННЯ З КАТЕГОРІЯМИ М’ЯСА ПО ВІКУ</w:t>
      </w: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І УГОДОВАНОСТІ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Завдання 1</w:t>
      </w:r>
    </w:p>
    <w:p w:rsidR="006822C0" w:rsidRDefault="006822C0">
      <w:pPr>
        <w:jc w:val="center"/>
        <w:rPr>
          <w:sz w:val="28"/>
          <w:lang w:val="uk-UA"/>
        </w:rPr>
      </w:pPr>
    </w:p>
    <w:p w:rsidR="006822C0" w:rsidRDefault="006822C0">
      <w:pPr>
        <w:pStyle w:val="a3"/>
      </w:pPr>
      <w:r>
        <w:tab/>
        <w:t>Користуючись стандартом і підручником товарознавства, дайте характеристику яловичини по віку. Результати запишіть по формі:</w:t>
      </w:r>
    </w:p>
    <w:p w:rsidR="006822C0" w:rsidRDefault="006822C0">
      <w:pPr>
        <w:rPr>
          <w:sz w:val="28"/>
          <w:lang w:val="uk-U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992"/>
        <w:gridCol w:w="926"/>
        <w:gridCol w:w="1059"/>
        <w:gridCol w:w="992"/>
        <w:gridCol w:w="992"/>
        <w:gridCol w:w="1134"/>
        <w:gridCol w:w="992"/>
        <w:gridCol w:w="1178"/>
      </w:tblGrid>
      <w:tr w:rsidR="006822C0">
        <w:trPr>
          <w:cantSplit/>
          <w:trHeight w:val="418"/>
        </w:trPr>
        <w:tc>
          <w:tcPr>
            <w:tcW w:w="1397" w:type="dxa"/>
            <w:vMerge w:val="restart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Вікова категорія м’яса</w:t>
            </w:r>
          </w:p>
        </w:tc>
        <w:tc>
          <w:tcPr>
            <w:tcW w:w="8265" w:type="dxa"/>
            <w:gridSpan w:val="8"/>
          </w:tcPr>
          <w:p w:rsidR="006822C0" w:rsidRDefault="006822C0">
            <w:pPr>
              <w:pStyle w:val="1"/>
            </w:pPr>
            <w:r>
              <w:t>Відмінні ознаки</w:t>
            </w:r>
          </w:p>
        </w:tc>
      </w:tr>
      <w:tr w:rsidR="006822C0">
        <w:trPr>
          <w:cantSplit/>
          <w:trHeight w:val="591"/>
        </w:trPr>
        <w:tc>
          <w:tcPr>
            <w:tcW w:w="1397" w:type="dxa"/>
            <w:vMerge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977" w:type="dxa"/>
            <w:gridSpan w:val="3"/>
          </w:tcPr>
          <w:p w:rsidR="006822C0" w:rsidRDefault="006822C0">
            <w:pPr>
              <w:pStyle w:val="1"/>
            </w:pPr>
            <w:r>
              <w:t>М’язові тканини</w:t>
            </w:r>
          </w:p>
        </w:tc>
        <w:tc>
          <w:tcPr>
            <w:tcW w:w="3118" w:type="dxa"/>
            <w:gridSpan w:val="3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Сполучної тканини</w:t>
            </w:r>
          </w:p>
        </w:tc>
        <w:tc>
          <w:tcPr>
            <w:tcW w:w="2170" w:type="dxa"/>
            <w:gridSpan w:val="2"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Жиру</w:t>
            </w:r>
          </w:p>
        </w:tc>
      </w:tr>
      <w:tr w:rsidR="006822C0">
        <w:trPr>
          <w:cantSplit/>
          <w:trHeight w:val="1942"/>
        </w:trPr>
        <w:tc>
          <w:tcPr>
            <w:tcW w:w="1397" w:type="dxa"/>
            <w:vMerge/>
          </w:tcPr>
          <w:p w:rsidR="006822C0" w:rsidRDefault="006822C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будова</w:t>
            </w:r>
          </w:p>
        </w:tc>
        <w:tc>
          <w:tcPr>
            <w:tcW w:w="926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</w:t>
            </w:r>
          </w:p>
        </w:tc>
        <w:tc>
          <w:tcPr>
            <w:tcW w:w="1059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</w:t>
            </w:r>
          </w:p>
        </w:tc>
        <w:tc>
          <w:tcPr>
            <w:tcW w:w="992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будова</w:t>
            </w:r>
          </w:p>
        </w:tc>
        <w:tc>
          <w:tcPr>
            <w:tcW w:w="992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</w:t>
            </w:r>
          </w:p>
        </w:tc>
        <w:tc>
          <w:tcPr>
            <w:tcW w:w="1134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</w:t>
            </w:r>
          </w:p>
        </w:tc>
        <w:tc>
          <w:tcPr>
            <w:tcW w:w="992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колір</w:t>
            </w:r>
          </w:p>
        </w:tc>
        <w:tc>
          <w:tcPr>
            <w:tcW w:w="1178" w:type="dxa"/>
            <w:textDirection w:val="btLr"/>
          </w:tcPr>
          <w:p w:rsidR="006822C0" w:rsidRDefault="006822C0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консистенція</w:t>
            </w:r>
          </w:p>
        </w:tc>
      </w:tr>
      <w:tr w:rsidR="006822C0">
        <w:trPr>
          <w:trHeight w:val="251"/>
        </w:trPr>
        <w:tc>
          <w:tcPr>
            <w:tcW w:w="1397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26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059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17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6822C0" w:rsidRDefault="006822C0">
      <w:pPr>
        <w:rPr>
          <w:sz w:val="28"/>
          <w:lang w:val="uk-UA"/>
        </w:rPr>
      </w:pPr>
      <w:r>
        <w:rPr>
          <w:sz w:val="28"/>
          <w:lang w:val="uk-UA"/>
        </w:rPr>
        <w:t>Примітка: Таблицю заповніть в такій послідовності: яловичина, м’ясо молодняку, телятина.</w:t>
      </w:r>
    </w:p>
    <w:p w:rsidR="006822C0" w:rsidRDefault="006822C0">
      <w:pPr>
        <w:pStyle w:val="1"/>
      </w:pPr>
      <w:r>
        <w:t>Завдання 2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pStyle w:val="21"/>
      </w:pPr>
      <w:r>
        <w:t>Користуючись стандартом і підручником товарознавства, дайте характеристику яловичини, баранини і свинини по категоріям угодованості і вкажіть порядок їх клеймування. Результати запишіть по формі:</w:t>
      </w:r>
    </w:p>
    <w:p w:rsidR="006822C0" w:rsidRDefault="006822C0">
      <w:pPr>
        <w:ind w:firstLine="720"/>
        <w:rPr>
          <w:sz w:val="28"/>
          <w:lang w:val="uk-UA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992"/>
        <w:gridCol w:w="851"/>
        <w:gridCol w:w="1276"/>
        <w:gridCol w:w="1842"/>
        <w:gridCol w:w="1134"/>
        <w:gridCol w:w="1240"/>
        <w:gridCol w:w="988"/>
      </w:tblGrid>
      <w:tr w:rsidR="006822C0">
        <w:trPr>
          <w:cantSplit/>
          <w:trHeight w:val="787"/>
        </w:trPr>
        <w:tc>
          <w:tcPr>
            <w:tcW w:w="937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м’яса</w:t>
            </w:r>
          </w:p>
        </w:tc>
        <w:tc>
          <w:tcPr>
            <w:tcW w:w="992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Категорія угодованості</w:t>
            </w:r>
          </w:p>
        </w:tc>
        <w:tc>
          <w:tcPr>
            <w:tcW w:w="851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Ступінь розвитку м’яз</w:t>
            </w:r>
          </w:p>
        </w:tc>
        <w:tc>
          <w:tcPr>
            <w:tcW w:w="1276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Ступінь виступу кісток</w:t>
            </w:r>
          </w:p>
        </w:tc>
        <w:tc>
          <w:tcPr>
            <w:tcW w:w="1842" w:type="dxa"/>
            <w:vMerge w:val="restart"/>
            <w:textDirection w:val="btLr"/>
          </w:tcPr>
          <w:p w:rsidR="006822C0" w:rsidRDefault="006822C0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Місце і ступінь розвитку жирових відкладень</w:t>
            </w:r>
          </w:p>
        </w:tc>
        <w:tc>
          <w:tcPr>
            <w:tcW w:w="3362" w:type="dxa"/>
            <w:gridSpan w:val="3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Клеймування м’яса</w:t>
            </w:r>
          </w:p>
        </w:tc>
      </w:tr>
      <w:tr w:rsidR="006822C0">
        <w:trPr>
          <w:cantSplit/>
          <w:trHeight w:val="1139"/>
        </w:trPr>
        <w:tc>
          <w:tcPr>
            <w:tcW w:w="937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Форма клейма</w:t>
            </w:r>
          </w:p>
        </w:tc>
        <w:tc>
          <w:tcPr>
            <w:tcW w:w="1240" w:type="dxa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Місце накладення</w:t>
            </w:r>
          </w:p>
        </w:tc>
        <w:tc>
          <w:tcPr>
            <w:tcW w:w="988" w:type="dxa"/>
          </w:tcPr>
          <w:p w:rsidR="006822C0" w:rsidRDefault="006822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клейм</w:t>
            </w:r>
          </w:p>
        </w:tc>
      </w:tr>
      <w:tr w:rsidR="006822C0">
        <w:trPr>
          <w:trHeight w:val="268"/>
        </w:trPr>
        <w:tc>
          <w:tcPr>
            <w:tcW w:w="937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134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1240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  <w:tc>
          <w:tcPr>
            <w:tcW w:w="988" w:type="dxa"/>
          </w:tcPr>
          <w:p w:rsidR="006822C0" w:rsidRDefault="006822C0">
            <w:pPr>
              <w:rPr>
                <w:sz w:val="28"/>
                <w:lang w:val="uk-UA"/>
              </w:rPr>
            </w:pPr>
          </w:p>
        </w:tc>
      </w:tr>
    </w:tbl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rPr>
          <w:sz w:val="28"/>
          <w:lang w:val="uk-UA"/>
        </w:rPr>
      </w:pPr>
    </w:p>
    <w:p w:rsidR="006822C0" w:rsidRDefault="006822C0">
      <w:pPr>
        <w:ind w:firstLine="720"/>
        <w:jc w:val="center"/>
        <w:rPr>
          <w:sz w:val="28"/>
          <w:lang w:val="uk-UA"/>
        </w:rPr>
      </w:pPr>
      <w:r>
        <w:rPr>
          <w:sz w:val="28"/>
          <w:lang w:val="uk-UA"/>
        </w:rPr>
        <w:t>К О Н Т Р О Л  Ь Н І    З А П И Т А Н Н Я:</w:t>
      </w:r>
    </w:p>
    <w:p w:rsidR="006822C0" w:rsidRDefault="006822C0">
      <w:pPr>
        <w:ind w:left="709"/>
        <w:rPr>
          <w:sz w:val="28"/>
          <w:lang w:val="uk-UA"/>
        </w:rPr>
      </w:pPr>
    </w:p>
    <w:p w:rsidR="006822C0" w:rsidRDefault="006822C0">
      <w:pPr>
        <w:pStyle w:val="a3"/>
        <w:numPr>
          <w:ilvl w:val="0"/>
          <w:numId w:val="11"/>
        </w:numPr>
      </w:pPr>
      <w:r>
        <w:t>Що розуміється під терміном “м’ясо”?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Назвіть тканини, які входять в склад м’яса забійних тварин.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Вкажіть відмінні ознаки будови і харчової цінності окремих тканин м’яса.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Що таке “мармуровість” м’яса?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Якому виробництві особливо ціниться гаряче – парове м’ясо?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Чому не надходять в роздрібну торгівлю – гаряче – парове і багаторазово заморожене м’ясо?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Як відрізнити розморожене м’ясо від охолодженого?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Які з кісток містять найбільшу кількість жиру?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>Які кістки називаються цукровими?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 xml:space="preserve"> Яка кістка називається соколком?</w:t>
      </w:r>
    </w:p>
    <w:p w:rsidR="006822C0" w:rsidRDefault="006822C0">
      <w:pPr>
        <w:pStyle w:val="21"/>
        <w:numPr>
          <w:ilvl w:val="0"/>
          <w:numId w:val="11"/>
        </w:numPr>
      </w:pPr>
      <w:r>
        <w:t xml:space="preserve"> М’ясо якої категорії угодованості не допускається в торгівлю, а використовується для промпереробки або в громадському харчуванні і чому?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 xml:space="preserve"> Яке м’ясо має додаткову маркіровку “Б”?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 xml:space="preserve"> М’ясо яких порід вівців надходять в торгівлю без хвостів і чому?</w:t>
      </w:r>
    </w:p>
    <w:p w:rsidR="006822C0" w:rsidRDefault="006822C0">
      <w:pPr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 xml:space="preserve"> Свинина якої статевої категорії не допускається в торгівлю і як вона маркірується? </w:t>
      </w: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rPr>
          <w:sz w:val="28"/>
          <w:lang w:val="uk-UA"/>
        </w:rPr>
      </w:pPr>
    </w:p>
    <w:p w:rsidR="006822C0" w:rsidRDefault="006822C0">
      <w:pPr>
        <w:keepNext/>
        <w:jc w:val="center"/>
        <w:outlineLvl w:val="0"/>
        <w:rPr>
          <w:sz w:val="28"/>
        </w:rPr>
      </w:pPr>
      <w:bookmarkStart w:id="0" w:name="_GoBack"/>
      <w:bookmarkEnd w:id="0"/>
    </w:p>
    <w:sectPr w:rsidR="006822C0">
      <w:pgSz w:w="11906" w:h="16838"/>
      <w:pgMar w:top="1276" w:right="99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C4F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5C715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C131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B07307"/>
    <w:multiLevelType w:val="singleLevel"/>
    <w:tmpl w:val="491C33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49C62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1262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5B7C38"/>
    <w:multiLevelType w:val="singleLevel"/>
    <w:tmpl w:val="6BE8041C"/>
    <w:lvl w:ilvl="0">
      <w:start w:val="7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8">
    <w:nsid w:val="50587676"/>
    <w:multiLevelType w:val="singleLevel"/>
    <w:tmpl w:val="D55CC9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2E13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B900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E53825"/>
    <w:multiLevelType w:val="singleLevel"/>
    <w:tmpl w:val="6BE8041C"/>
    <w:lvl w:ilvl="0">
      <w:start w:val="7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AE8"/>
    <w:rsid w:val="00052341"/>
    <w:rsid w:val="006822C0"/>
    <w:rsid w:val="009774FC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C21E-729C-433E-870E-1B6F845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  <w:style w:type="paragraph" w:styleId="20">
    <w:name w:val="Body Text 2"/>
    <w:basedOn w:val="a"/>
    <w:semiHidden/>
    <w:rPr>
      <w:sz w:val="24"/>
      <w:lang w:val="uk-UA"/>
    </w:rPr>
  </w:style>
  <w:style w:type="paragraph" w:styleId="a4">
    <w:name w:val="Body Text Indent"/>
    <w:basedOn w:val="a"/>
    <w:semiHidden/>
    <w:pPr>
      <w:tabs>
        <w:tab w:val="num" w:pos="360"/>
      </w:tabs>
      <w:ind w:left="720"/>
    </w:pPr>
    <w:rPr>
      <w:sz w:val="28"/>
      <w:lang w:val="uk-UA"/>
    </w:rPr>
  </w:style>
  <w:style w:type="paragraph" w:styleId="21">
    <w:name w:val="Body Text Indent 2"/>
    <w:basedOn w:val="a"/>
    <w:semiHidden/>
    <w:pPr>
      <w:ind w:firstLine="720"/>
    </w:pPr>
    <w:rPr>
      <w:sz w:val="28"/>
      <w:lang w:val="uk-UA"/>
    </w:rPr>
  </w:style>
  <w:style w:type="paragraph" w:styleId="30">
    <w:name w:val="Body Text 3"/>
    <w:basedOn w:val="a"/>
    <w:semiHidden/>
    <w:pPr>
      <w:jc w:val="center"/>
    </w:pPr>
    <w:rPr>
      <w:sz w:val="28"/>
      <w:lang w:val="uk-UA"/>
    </w:rPr>
  </w:style>
  <w:style w:type="paragraph" w:styleId="a5">
    <w:name w:val="Title"/>
    <w:basedOn w:val="a"/>
    <w:qFormat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Б О Т А № 1</vt:lpstr>
    </vt:vector>
  </TitlesOfParts>
  <Company>office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Б О Т А № 1</dc:title>
  <dc:subject/>
  <dc:creator>Fuck oFF</dc:creator>
  <cp:keywords/>
  <dc:description/>
  <cp:lastModifiedBy>Irina</cp:lastModifiedBy>
  <cp:revision>2</cp:revision>
  <dcterms:created xsi:type="dcterms:W3CDTF">2014-08-03T17:34:00Z</dcterms:created>
  <dcterms:modified xsi:type="dcterms:W3CDTF">2014-08-03T17:34:00Z</dcterms:modified>
</cp:coreProperties>
</file>