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4D" w:rsidRPr="0052214D" w:rsidRDefault="0052214D">
      <w:pPr>
        <w:ind w:firstLine="720"/>
        <w:jc w:val="center"/>
        <w:rPr>
          <w:b/>
          <w:bCs/>
          <w:sz w:val="24"/>
          <w:szCs w:val="24"/>
          <w:lang w:val="ru-RU"/>
        </w:rPr>
      </w:pPr>
      <w:r w:rsidRPr="0052214D">
        <w:rPr>
          <w:b/>
          <w:bCs/>
          <w:sz w:val="24"/>
          <w:szCs w:val="24"/>
          <w:lang w:val="ru-RU"/>
        </w:rPr>
        <w:t>МОСКОВСКИЙ ИНСТИТУТ РАДИОТЕХНИКИ, ЭЛЕКТРОНИКИ И АВТОМАТИКИ</w:t>
      </w:r>
    </w:p>
    <w:p w:rsidR="0052214D" w:rsidRPr="0052214D" w:rsidRDefault="0052214D">
      <w:pPr>
        <w:ind w:firstLine="720"/>
        <w:jc w:val="center"/>
        <w:rPr>
          <w:sz w:val="24"/>
          <w:szCs w:val="24"/>
          <w:lang w:val="ru-RU"/>
        </w:rPr>
      </w:pPr>
    </w:p>
    <w:p w:rsidR="0052214D" w:rsidRPr="0052214D" w:rsidRDefault="0052214D">
      <w:pPr>
        <w:ind w:firstLine="720"/>
        <w:jc w:val="center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ДОКЛАД</w:t>
      </w:r>
    </w:p>
    <w:p w:rsidR="0052214D" w:rsidRPr="0052214D" w:rsidRDefault="0052214D">
      <w:pPr>
        <w:ind w:firstLine="720"/>
        <w:jc w:val="center"/>
        <w:rPr>
          <w:sz w:val="24"/>
          <w:szCs w:val="24"/>
          <w:lang w:val="ru-RU"/>
        </w:rPr>
      </w:pPr>
    </w:p>
    <w:p w:rsidR="0052214D" w:rsidRPr="0052214D" w:rsidRDefault="0052214D">
      <w:pPr>
        <w:ind w:firstLine="720"/>
        <w:jc w:val="right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Студент: Преображенский К.Г.</w:t>
      </w:r>
    </w:p>
    <w:p w:rsidR="0052214D" w:rsidRPr="0052214D" w:rsidRDefault="0052214D">
      <w:pPr>
        <w:ind w:firstLine="720"/>
        <w:jc w:val="right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Группа: ВВ-3-94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</w:p>
    <w:p w:rsidR="0052214D" w:rsidRPr="0052214D" w:rsidRDefault="0052214D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52214D">
        <w:rPr>
          <w:b/>
          <w:bCs/>
          <w:sz w:val="28"/>
          <w:szCs w:val="28"/>
          <w:lang w:val="ru-RU"/>
        </w:rPr>
        <w:t>Семен Людвигович Франк (1877-1950)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Семен Людвигович Франк философом, который пытался разъяснить природу человеческой души и знаний человека. Выработать систему философского миропонимания, в особенности религиозно окрашенную, нелбзя без теории знания. Франк особенно выделял в человеке два понятия: интуиция и логическое знание и во всех своих трудах пытался объяснить, что же такое бытие?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Возможность интуиции, говорил Франк, как знания о бытии, независимом от сознания, объясняется тем, что бытие индивидуума укоренено в Абсолютном как Всеединстве, вследствие чего всякий предмет до всякого знания о нем близок к нам совершенно непосредственно, так как мы с ним "слиты не через посредство сознания, а в самом нашем бытии". Всякое логическое отвлеченное знание возможно не иначе, как на фоне интуиции этого Всеединства.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Логическое знание же по Франку, имея дело с элементами, выделенными из целого, всегда имеет отвлеченный характер и относится к низшему слою  бытия, прерывистого и лишенного жизни; оно дано в созерцательной интуиции. Все живое бытие, развертывающееся во времени в форме сплошного творческого становления, относится к области магического; для постижения его требуется не созерцательная интуиция, не знание-мысль, а живое знание, знание-жизнь, достижимое в те моменты, когда наше я "не только созерцает объект, но и живет им".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Философские основы психологии Франк развил в своей книге "Душа человека". Он исследует в ней стихию душевности как бытия, проникнутого субъективностью, изучает изменения, происходящие в нем, когда оно становится осознанным как объект, разграничивает сферу духовного и душевного.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Учения, изложенные в книгах "Предмет знания" и "Душа человека", углублены и дополнены в книге "Непостижимое".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Высказав много знаний о непостижимом, Франк ставит вопрос, как это возможно, что мистики, признавая Бога непостижимым, в то же время дают много сведений о Нем. Отвечает он на этот вопрос так. Рациональное знание достигается путем различения, средством которого служит отрицание. Непостижимое находится по ту сторону отрицания: оно есть область отрицания самого отрицания или преодоления отрицания. О непостижимом нельза сказать, что оно есть "либо одно, либо другое", как всеобъемлющая полнота оно есть "и то, и другое". Однако это и не точно, В своих Сочинениях Франк доказывает путем довода рациональных знаний, что невозможно понять непостижимое, так как мы являемся частью этого, как он называет, самобытия.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В книге "С нами Бог" Франк излагает основы христианства и доказывает, что все существенное содержание христианства основано на религиозном опыте, на "встрече человеческого сердца с Богом", на живом "общении с Богом". Различая два понятия веры, веру как доверие, и веру, как достоверное знание, Франк показывает, что доверие к авторитету предполагает такие переживания, которые свидетельствуют, что авторитет действительно выражает истину о Боге. Следовательно, даже и вера в религиозный авторитет опирается на веру как знание, основанное на религиозном опыте. Точно так же он доказывает связь нашего доверия к "положительному откровению" с нашими непосредственными религиозными переживаниями.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Проблемы социальной философии Франк излагает главным образом в брошюре "Очерк методологии общественных наук", Общество есть, согласно Франку, первичная целость, единое существо. Опираясь на свою теорию знания и на свое учение о душе человека, он показывает, что сознания различных индивидуумов не обособлены, а всегда до некоторй степени слитны и что общение индивидуальных сознаний есть "первичное свойство всякого сознания". Индивидуальное сознание не первично, оно лишь постепенно дифференцируется из сознания вообще, никогда не отрываясь от целого, так что индивид в подлинном и самом глубоком смысле слова производен от общества, как целого.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Мысль о "Творении мира Богом из ничего"  Франк заменил на его такой теорией творения мира Богом, в которй сохранены только слова "творение", "творец", но понятий этих нет.</w:t>
      </w:r>
    </w:p>
    <w:p w:rsidR="0052214D" w:rsidRPr="0052214D" w:rsidRDefault="0052214D">
      <w:pPr>
        <w:ind w:firstLine="720"/>
        <w:jc w:val="both"/>
        <w:rPr>
          <w:sz w:val="24"/>
          <w:szCs w:val="24"/>
          <w:lang w:val="ru-RU"/>
        </w:rPr>
      </w:pPr>
      <w:r w:rsidRPr="0052214D">
        <w:rPr>
          <w:sz w:val="24"/>
          <w:szCs w:val="24"/>
          <w:lang w:val="ru-RU"/>
        </w:rPr>
        <w:t>Я думаю, Франк внес огромный вклад в мировую философию, внеся свои поправки и домыслы в существующие и доказанные философами, работавшими до него. Также он развил свою, новую теорию о сотворении мира и разделил понятие личности на интуитивную личность и личность, основанную на рациональных знаниях.</w:t>
      </w:r>
    </w:p>
    <w:p w:rsidR="0052214D" w:rsidRPr="0052214D" w:rsidRDefault="0052214D">
      <w:pPr>
        <w:ind w:firstLine="720"/>
        <w:jc w:val="center"/>
        <w:rPr>
          <w:sz w:val="24"/>
          <w:szCs w:val="24"/>
          <w:lang w:val="ru-RU"/>
        </w:rPr>
      </w:pPr>
      <w:bookmarkStart w:id="0" w:name="_GoBack"/>
      <w:bookmarkEnd w:id="0"/>
    </w:p>
    <w:sectPr w:rsidR="0052214D" w:rsidRPr="0052214D" w:rsidSect="0052214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14D"/>
    <w:rsid w:val="00136B41"/>
    <w:rsid w:val="00407AA7"/>
    <w:rsid w:val="0052214D"/>
    <w:rsid w:val="00D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11B7ED-26B3-485C-8598-2D23FB95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РАДИОТЕХНИКИ, ЭЛЕКТРОНИКИ И АВТОМАТИКИ</vt:lpstr>
    </vt:vector>
  </TitlesOfParts>
  <Company>Home Staion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РАДИОТЕХНИКИ, ЭЛЕКТРОНИКИ И АВТОМАТИКИ</dc:title>
  <dc:subject/>
  <dc:creator>Preobrazhensky</dc:creator>
  <cp:keywords/>
  <dc:description/>
  <cp:lastModifiedBy>admin</cp:lastModifiedBy>
  <cp:revision>2</cp:revision>
  <dcterms:created xsi:type="dcterms:W3CDTF">2014-01-27T21:03:00Z</dcterms:created>
  <dcterms:modified xsi:type="dcterms:W3CDTF">2014-01-27T21:03:00Z</dcterms:modified>
</cp:coreProperties>
</file>