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CCF" w:rsidRPr="00F87796" w:rsidRDefault="00223CCF" w:rsidP="00223CCF">
      <w:pPr>
        <w:spacing w:before="120"/>
        <w:jc w:val="center"/>
        <w:rPr>
          <w:b/>
          <w:sz w:val="32"/>
        </w:rPr>
      </w:pPr>
      <w:r w:rsidRPr="00F87796">
        <w:rPr>
          <w:b/>
          <w:sz w:val="32"/>
        </w:rPr>
        <w:t xml:space="preserve">Семеноведение и его место в растеневодстве </w:t>
      </w:r>
    </w:p>
    <w:p w:rsidR="00223CCF" w:rsidRPr="00F87796" w:rsidRDefault="00223CCF" w:rsidP="00223CCF">
      <w:pPr>
        <w:spacing w:before="120"/>
        <w:ind w:firstLine="567"/>
        <w:jc w:val="both"/>
      </w:pPr>
      <w:r w:rsidRPr="00F87796">
        <w:t>Семена являются одним из основных средств с/х производства</w:t>
      </w:r>
      <w:r>
        <w:t xml:space="preserve">, </w:t>
      </w:r>
      <w:r w:rsidRPr="00F87796">
        <w:t>объектом торговли</w:t>
      </w:r>
      <w:r>
        <w:t xml:space="preserve">, </w:t>
      </w:r>
      <w:r w:rsidRPr="00F87796">
        <w:t>поэтому появилась необходимость более глубокого изучения качества семян</w:t>
      </w:r>
      <w:r>
        <w:t xml:space="preserve">, </w:t>
      </w:r>
      <w:r w:rsidRPr="00F87796">
        <w:t>их оценки как посевного материала</w:t>
      </w:r>
      <w:r>
        <w:t xml:space="preserve">, </w:t>
      </w:r>
      <w:r w:rsidRPr="00F87796">
        <w:t xml:space="preserve">разработки методов анализа. </w:t>
      </w:r>
    </w:p>
    <w:p w:rsidR="00223CCF" w:rsidRPr="00F87796" w:rsidRDefault="00223CCF" w:rsidP="00223CCF">
      <w:pPr>
        <w:spacing w:before="120"/>
        <w:ind w:firstLine="567"/>
        <w:jc w:val="both"/>
      </w:pPr>
      <w:r w:rsidRPr="00F87796">
        <w:t xml:space="preserve">Построение системы семенного контроля требовало стандартизации методов оценки качества семян. По представлению отдела семеноведения ВИРа и Центральной контрольно-семенной лаборатории в </w:t>
      </w:r>
      <w:smartTag w:uri="urn:schemas-microsoft-com:office:smarttags" w:element="metricconverter">
        <w:smartTagPr>
          <w:attr w:name="ProductID" w:val="1934 г"/>
        </w:smartTagPr>
        <w:r w:rsidRPr="00F87796">
          <w:t>1934 г</w:t>
        </w:r>
      </w:smartTag>
      <w:r w:rsidRPr="00F87796">
        <w:t xml:space="preserve">. была утверждена единая методика исследования семян. В настоящее время на каждый вид анализа имеется государственный стандарт. С </w:t>
      </w:r>
      <w:smartTag w:uri="urn:schemas-microsoft-com:office:smarttags" w:element="metricconverter">
        <w:smartTagPr>
          <w:attr w:name="ProductID" w:val="1935 г"/>
        </w:smartTagPr>
        <w:r w:rsidRPr="00F87796">
          <w:t>1935 г</w:t>
        </w:r>
      </w:smartTag>
      <w:r w:rsidRPr="00F87796">
        <w:t>. в нашей стране разрешается высевать только кондиционные семена</w:t>
      </w:r>
      <w:r>
        <w:t xml:space="preserve">, </w:t>
      </w:r>
      <w:r w:rsidRPr="00F87796">
        <w:t xml:space="preserve">т.е. отвечающие нормам стандарта. </w:t>
      </w:r>
    </w:p>
    <w:p w:rsidR="00223CCF" w:rsidRPr="00F87796" w:rsidRDefault="00223CCF" w:rsidP="00223CCF">
      <w:pPr>
        <w:spacing w:before="120"/>
        <w:ind w:firstLine="567"/>
        <w:jc w:val="both"/>
      </w:pPr>
      <w:r w:rsidRPr="00F87796">
        <w:t xml:space="preserve">В связи с массовым контролем качества семян в нашей стране создана сеть контрольно-семенных лабораторий – Государственных семенных инспекций (госсеминспекций). </w:t>
      </w:r>
    </w:p>
    <w:p w:rsidR="00223CCF" w:rsidRPr="00F87796" w:rsidRDefault="00223CCF" w:rsidP="00223CCF">
      <w:pPr>
        <w:spacing w:before="120"/>
        <w:ind w:firstLine="567"/>
        <w:jc w:val="both"/>
      </w:pPr>
      <w:r w:rsidRPr="00F87796">
        <w:t>Госсеминспекции проверяют посевные качества семян</w:t>
      </w:r>
      <w:r>
        <w:t xml:space="preserve">, </w:t>
      </w:r>
      <w:r w:rsidRPr="00F87796">
        <w:t>проводят государственный контроль за выращиванием</w:t>
      </w:r>
      <w:r>
        <w:t xml:space="preserve">, </w:t>
      </w:r>
      <w:r w:rsidRPr="00F87796">
        <w:t>послеуборочной обработкой</w:t>
      </w:r>
      <w:r>
        <w:t xml:space="preserve">, </w:t>
      </w:r>
      <w:r w:rsidRPr="00F87796">
        <w:t xml:space="preserve">хранением и посевом семян всех полевых культур. </w:t>
      </w:r>
    </w:p>
    <w:p w:rsidR="00223CCF" w:rsidRPr="00F87796" w:rsidRDefault="00223CCF" w:rsidP="00223CCF">
      <w:pPr>
        <w:spacing w:before="120"/>
        <w:jc w:val="center"/>
        <w:rPr>
          <w:b/>
          <w:sz w:val="28"/>
        </w:rPr>
      </w:pPr>
      <w:r w:rsidRPr="00F87796">
        <w:rPr>
          <w:b/>
          <w:sz w:val="28"/>
        </w:rPr>
        <w:t>Качество семян</w:t>
      </w:r>
    </w:p>
    <w:p w:rsidR="00223CCF" w:rsidRPr="00F87796" w:rsidRDefault="00223CCF" w:rsidP="00223CCF">
      <w:pPr>
        <w:spacing w:before="120"/>
        <w:ind w:firstLine="567"/>
        <w:jc w:val="both"/>
      </w:pPr>
      <w:r w:rsidRPr="00F87796">
        <w:t xml:space="preserve">Влияние экологических (географических и метеорологических) условий на показатели урожайности и качество семян. </w:t>
      </w:r>
    </w:p>
    <w:p w:rsidR="00223CCF" w:rsidRPr="00F87796" w:rsidRDefault="00223CCF" w:rsidP="00223CCF">
      <w:pPr>
        <w:spacing w:before="120"/>
        <w:ind w:firstLine="567"/>
        <w:jc w:val="both"/>
      </w:pPr>
      <w:r w:rsidRPr="00F87796">
        <w:t>Возможность организации семеноводства зерновых культур целесообразна в тех районах</w:t>
      </w:r>
      <w:r>
        <w:t xml:space="preserve">, </w:t>
      </w:r>
      <w:r w:rsidRPr="00F87796">
        <w:t>в которых имеются благоприятные почвенно-климатические условия для выращивания семян с высокими урожайными свойствами. Так</w:t>
      </w:r>
      <w:r>
        <w:t xml:space="preserve">, </w:t>
      </w:r>
      <w:r w:rsidRPr="00F87796">
        <w:t>по данным ТСХА</w:t>
      </w:r>
      <w:r>
        <w:t xml:space="preserve">, </w:t>
      </w:r>
      <w:r w:rsidRPr="00F87796">
        <w:t>в центральных районах Нечерноземья лучшими (по посевные качествам урожайности в ср. на 15 %) оказались семена озимой пшеницы и ячменя</w:t>
      </w:r>
      <w:r>
        <w:t xml:space="preserve">, </w:t>
      </w:r>
      <w:r w:rsidRPr="00F87796">
        <w:t>выращенные в Рязанской</w:t>
      </w:r>
      <w:r>
        <w:t xml:space="preserve">, </w:t>
      </w:r>
      <w:r w:rsidRPr="00F87796">
        <w:t>Тульской</w:t>
      </w:r>
      <w:r>
        <w:t xml:space="preserve">, </w:t>
      </w:r>
      <w:r w:rsidRPr="00F87796">
        <w:t>Калужской и Московской областях по сравнению с Ярославской</w:t>
      </w:r>
      <w:r>
        <w:t xml:space="preserve">, </w:t>
      </w:r>
      <w:r w:rsidRPr="00F87796">
        <w:t xml:space="preserve">Костромской или Владимирской областях. </w:t>
      </w:r>
    </w:p>
    <w:p w:rsidR="00223CCF" w:rsidRPr="00F87796" w:rsidRDefault="00223CCF" w:rsidP="00223CCF">
      <w:pPr>
        <w:spacing w:before="120"/>
        <w:ind w:firstLine="567"/>
        <w:jc w:val="both"/>
      </w:pPr>
      <w:r w:rsidRPr="00F87796">
        <w:t>Определены лучшие зоны семеноводства зерновых культур для западных районов Украины и Среднего Урала. Работа по выявлению лучших для семеноводства зон ведется во многих районах (Казахстан</w:t>
      </w:r>
      <w:r>
        <w:t xml:space="preserve">, </w:t>
      </w:r>
      <w:r w:rsidRPr="00F87796">
        <w:t>Западная и Восточная Сибирь</w:t>
      </w:r>
      <w:r>
        <w:t xml:space="preserve">, </w:t>
      </w:r>
      <w:r w:rsidRPr="00F87796">
        <w:t>Поволжье и др.) и для многих культур (подсолнечник</w:t>
      </w:r>
      <w:r>
        <w:t xml:space="preserve">, </w:t>
      </w:r>
      <w:r w:rsidRPr="00F87796">
        <w:t xml:space="preserve">люцерна). </w:t>
      </w:r>
    </w:p>
    <w:p w:rsidR="00223CCF" w:rsidRPr="00F87796" w:rsidRDefault="00223CCF" w:rsidP="00223CCF">
      <w:pPr>
        <w:spacing w:before="120"/>
        <w:ind w:firstLine="567"/>
        <w:jc w:val="both"/>
      </w:pPr>
      <w:r w:rsidRPr="00F87796">
        <w:t>Существует тесная зависимость качества семян от условий</w:t>
      </w:r>
      <w:r>
        <w:t xml:space="preserve">, </w:t>
      </w:r>
      <w:r w:rsidRPr="00F87796">
        <w:t>в которых происходит их формирование и созревание. Если в период созревания стоит теплая и умеренно влажная погода</w:t>
      </w:r>
      <w:r>
        <w:t xml:space="preserve">, </w:t>
      </w:r>
      <w:r w:rsidRPr="00F87796">
        <w:t>то семена получаются с высокими посевными качествами и урожайными свойствами (крупные</w:t>
      </w:r>
      <w:r>
        <w:t xml:space="preserve">, </w:t>
      </w:r>
      <w:r w:rsidRPr="00F87796">
        <w:t>тяжелые</w:t>
      </w:r>
      <w:r>
        <w:t xml:space="preserve">, </w:t>
      </w:r>
      <w:r w:rsidRPr="00F87796">
        <w:t>выровненные</w:t>
      </w:r>
      <w:r>
        <w:t xml:space="preserve">, </w:t>
      </w:r>
      <w:r w:rsidRPr="00F87796">
        <w:t>с большим зародышем</w:t>
      </w:r>
      <w:r>
        <w:t xml:space="preserve">, </w:t>
      </w:r>
      <w:r w:rsidRPr="00F87796">
        <w:t>с высокой энергией прорастания и силой роста</w:t>
      </w:r>
      <w:r>
        <w:t xml:space="preserve">, </w:t>
      </w:r>
      <w:r w:rsidRPr="00F87796">
        <w:t>высокобелковые). В районах избыточного увлажнения</w:t>
      </w:r>
      <w:r>
        <w:t xml:space="preserve">, </w:t>
      </w:r>
      <w:r w:rsidRPr="00F87796">
        <w:t>с коротким летом и ранними осенними заморозками</w:t>
      </w:r>
      <w:r>
        <w:t xml:space="preserve">, </w:t>
      </w:r>
      <w:r w:rsidRPr="00F87796">
        <w:t xml:space="preserve">получаемые семена отличаются невысокими посевными качествами. </w:t>
      </w:r>
    </w:p>
    <w:p w:rsidR="00223CCF" w:rsidRPr="00F87796" w:rsidRDefault="00223CCF" w:rsidP="00223CCF">
      <w:pPr>
        <w:spacing w:before="120"/>
        <w:ind w:firstLine="567"/>
        <w:jc w:val="both"/>
      </w:pPr>
      <w:r w:rsidRPr="00F87796">
        <w:t>Причины ухудшения посевных и урожайных качеств семян может быть полегание хлебов</w:t>
      </w:r>
      <w:r>
        <w:t xml:space="preserve">, </w:t>
      </w:r>
      <w:r w:rsidRPr="00F87796">
        <w:t>вызванное дождями</w:t>
      </w:r>
      <w:r>
        <w:t xml:space="preserve">, </w:t>
      </w:r>
      <w:r w:rsidRPr="00F87796">
        <w:t>избыточным азотным удобрение</w:t>
      </w:r>
      <w:r>
        <w:t xml:space="preserve">, </w:t>
      </w:r>
      <w:r w:rsidRPr="00F87796">
        <w:t>густым стеблестоем. При полегании снижается биологический урожай</w:t>
      </w:r>
      <w:r>
        <w:t xml:space="preserve">, </w:t>
      </w:r>
      <w:r w:rsidRPr="00F87796">
        <w:t>возрастают потери зерна во время уборки</w:t>
      </w:r>
      <w:r>
        <w:t xml:space="preserve">, </w:t>
      </w:r>
      <w:r w:rsidRPr="00F87796">
        <w:t xml:space="preserve">а главное – формируются некачественные семена. </w:t>
      </w:r>
    </w:p>
    <w:p w:rsidR="00223CCF" w:rsidRPr="00F87796" w:rsidRDefault="00223CCF" w:rsidP="00223CCF">
      <w:pPr>
        <w:spacing w:before="120"/>
        <w:jc w:val="center"/>
        <w:rPr>
          <w:b/>
          <w:sz w:val="28"/>
        </w:rPr>
      </w:pPr>
      <w:r w:rsidRPr="00F87796">
        <w:rPr>
          <w:b/>
          <w:sz w:val="28"/>
        </w:rPr>
        <w:t>Влияние агротехники на урожайность и качество семян</w:t>
      </w:r>
    </w:p>
    <w:p w:rsidR="00223CCF" w:rsidRPr="00F87796" w:rsidRDefault="00223CCF" w:rsidP="00223CCF">
      <w:pPr>
        <w:spacing w:before="120"/>
        <w:ind w:firstLine="567"/>
        <w:jc w:val="both"/>
      </w:pPr>
      <w:r w:rsidRPr="00F87796">
        <w:t>Только в благоприятных условиях выращивания растения формируют высокий урожай и качественные семена. Понятна роль как комплексной агротехники и культуры земледелия в целом</w:t>
      </w:r>
      <w:r>
        <w:t xml:space="preserve">, </w:t>
      </w:r>
      <w:r w:rsidRPr="00F87796">
        <w:t xml:space="preserve">так и отдельного агротехнического приема. </w:t>
      </w:r>
    </w:p>
    <w:p w:rsidR="00223CCF" w:rsidRPr="00F87796" w:rsidRDefault="00223CCF" w:rsidP="00223CCF">
      <w:pPr>
        <w:spacing w:before="120"/>
        <w:jc w:val="center"/>
        <w:rPr>
          <w:b/>
          <w:sz w:val="28"/>
        </w:rPr>
      </w:pPr>
      <w:r w:rsidRPr="00F87796">
        <w:rPr>
          <w:b/>
          <w:sz w:val="28"/>
        </w:rPr>
        <w:t>Предшественники</w:t>
      </w:r>
    </w:p>
    <w:p w:rsidR="00223CCF" w:rsidRPr="00F87796" w:rsidRDefault="00223CCF" w:rsidP="00223CCF">
      <w:pPr>
        <w:spacing w:before="120"/>
        <w:ind w:firstLine="567"/>
        <w:jc w:val="both"/>
      </w:pPr>
      <w:r w:rsidRPr="00F87796">
        <w:t>Семенные посевы должны размещаться по лучшим предшественникам</w:t>
      </w:r>
      <w:r>
        <w:t xml:space="preserve">, </w:t>
      </w:r>
      <w:r w:rsidRPr="00F87796">
        <w:t>обеспечивающим благоприятные условия для развития и созревания растений</w:t>
      </w:r>
      <w:r>
        <w:t xml:space="preserve">, </w:t>
      </w:r>
      <w:r w:rsidRPr="00F87796">
        <w:t xml:space="preserve">а также исключающим возможность их видового и сортового засорения. </w:t>
      </w:r>
    </w:p>
    <w:p w:rsidR="00223CCF" w:rsidRPr="00F87796" w:rsidRDefault="00223CCF" w:rsidP="00223CCF">
      <w:pPr>
        <w:spacing w:before="120"/>
        <w:ind w:firstLine="567"/>
        <w:jc w:val="both"/>
      </w:pPr>
      <w:r w:rsidRPr="00F87796">
        <w:t>Для озимых культур – черный пар</w:t>
      </w:r>
      <w:r>
        <w:t xml:space="preserve">, </w:t>
      </w:r>
      <w:r w:rsidRPr="00F87796">
        <w:t>занятые пары</w:t>
      </w:r>
      <w:r>
        <w:t xml:space="preserve">, </w:t>
      </w:r>
      <w:r w:rsidRPr="00F87796">
        <w:t xml:space="preserve">зерновые бобовые и многолетние бобовые травы. </w:t>
      </w:r>
    </w:p>
    <w:p w:rsidR="00223CCF" w:rsidRPr="00F87796" w:rsidRDefault="00223CCF" w:rsidP="00223CCF">
      <w:pPr>
        <w:spacing w:before="120"/>
        <w:ind w:firstLine="567"/>
        <w:jc w:val="both"/>
      </w:pPr>
      <w:r w:rsidRPr="00F87796">
        <w:t xml:space="preserve">Для яровых культур – зерновые бобовые и пропашные культуры. Многолетние и однолетние травы. </w:t>
      </w:r>
    </w:p>
    <w:p w:rsidR="00223CCF" w:rsidRPr="00F87796" w:rsidRDefault="00223CCF" w:rsidP="00223CCF">
      <w:pPr>
        <w:spacing w:before="120"/>
        <w:jc w:val="center"/>
        <w:rPr>
          <w:b/>
          <w:sz w:val="28"/>
        </w:rPr>
      </w:pPr>
      <w:r w:rsidRPr="00F87796">
        <w:rPr>
          <w:b/>
          <w:sz w:val="28"/>
        </w:rPr>
        <w:t>Нормы высева и способы посева</w:t>
      </w:r>
    </w:p>
    <w:p w:rsidR="00223CCF" w:rsidRPr="00F87796" w:rsidRDefault="00223CCF" w:rsidP="00223CCF">
      <w:pPr>
        <w:spacing w:before="120"/>
        <w:ind w:firstLine="567"/>
        <w:jc w:val="both"/>
      </w:pPr>
      <w:r w:rsidRPr="00F87796">
        <w:t>Этими приемами регулируются площадь питания и густота стеблестоя</w:t>
      </w:r>
      <w:r>
        <w:t xml:space="preserve">, </w:t>
      </w:r>
      <w:r w:rsidRPr="00F87796">
        <w:t>которые влияют на мощность развития растений</w:t>
      </w:r>
      <w:r>
        <w:t xml:space="preserve">, </w:t>
      </w:r>
      <w:r w:rsidRPr="00F87796">
        <w:t>их кустистость</w:t>
      </w:r>
      <w:r>
        <w:t xml:space="preserve">, </w:t>
      </w:r>
      <w:r w:rsidRPr="00F87796">
        <w:t xml:space="preserve">продуктивность и величину семян. </w:t>
      </w:r>
    </w:p>
    <w:p w:rsidR="00223CCF" w:rsidRPr="00F87796" w:rsidRDefault="00223CCF" w:rsidP="00223CCF">
      <w:pPr>
        <w:spacing w:before="120"/>
        <w:ind w:firstLine="567"/>
        <w:jc w:val="both"/>
      </w:pPr>
      <w:r w:rsidRPr="00F87796">
        <w:t>По мере увеличения (до известного предела) нормы высева кустистость и продуктивность одного растения снижаются</w:t>
      </w:r>
      <w:r>
        <w:t xml:space="preserve">, </w:t>
      </w:r>
      <w:r w:rsidRPr="00F87796">
        <w:t>несколько уменьшается масса 1000 семян</w:t>
      </w:r>
      <w:r>
        <w:t xml:space="preserve">, </w:t>
      </w:r>
      <w:r w:rsidRPr="00F87796">
        <w:t>тогда как урожайность растет. В этом случае урожай зерна создается за счет центральных стеблей</w:t>
      </w:r>
      <w:r>
        <w:t xml:space="preserve">, </w:t>
      </w:r>
      <w:r w:rsidRPr="00F87796">
        <w:t xml:space="preserve">зерно отличается большей выравненностью. </w:t>
      </w:r>
    </w:p>
    <w:p w:rsidR="00223CCF" w:rsidRPr="00F87796" w:rsidRDefault="00223CCF" w:rsidP="00223CCF">
      <w:pPr>
        <w:spacing w:before="120"/>
        <w:ind w:firstLine="567"/>
        <w:jc w:val="both"/>
      </w:pPr>
      <w:r w:rsidRPr="00F87796">
        <w:t>На разреженных посевах (широкорядные</w:t>
      </w:r>
      <w:r>
        <w:t xml:space="preserve">, </w:t>
      </w:r>
      <w:r w:rsidRPr="00F87796">
        <w:t>ленточные) кущение усиливается</w:t>
      </w:r>
      <w:r>
        <w:t xml:space="preserve">, </w:t>
      </w:r>
      <w:r w:rsidRPr="00F87796">
        <w:t>появляются побеги второго и последующего порядков</w:t>
      </w:r>
      <w:r>
        <w:t xml:space="preserve">, </w:t>
      </w:r>
      <w:r w:rsidRPr="00F87796">
        <w:t xml:space="preserve">которые по продуктивности уступают центральным стеблям. При этом общая продуктивность одного растения повышается. </w:t>
      </w:r>
    </w:p>
    <w:p w:rsidR="00223CCF" w:rsidRPr="00F87796" w:rsidRDefault="00223CCF" w:rsidP="00223CCF">
      <w:pPr>
        <w:spacing w:before="120"/>
        <w:ind w:firstLine="567"/>
        <w:jc w:val="both"/>
      </w:pPr>
      <w:r w:rsidRPr="00F87796">
        <w:t xml:space="preserve">При выборе норм обязательно учитывают конкретные условия для каждой культуры и каждого сорта. </w:t>
      </w:r>
    </w:p>
    <w:p w:rsidR="00223CCF" w:rsidRPr="00F87796" w:rsidRDefault="00223CCF" w:rsidP="00223CCF">
      <w:pPr>
        <w:spacing w:before="120"/>
        <w:jc w:val="center"/>
        <w:rPr>
          <w:b/>
          <w:sz w:val="28"/>
        </w:rPr>
      </w:pPr>
      <w:r w:rsidRPr="00F87796">
        <w:rPr>
          <w:b/>
          <w:sz w:val="28"/>
        </w:rPr>
        <w:t>Сроки посева</w:t>
      </w:r>
    </w:p>
    <w:p w:rsidR="00223CCF" w:rsidRPr="00F87796" w:rsidRDefault="00223CCF" w:rsidP="00223CCF">
      <w:pPr>
        <w:spacing w:before="120"/>
        <w:ind w:firstLine="567"/>
        <w:jc w:val="both"/>
      </w:pPr>
      <w:r w:rsidRPr="00F87796">
        <w:t xml:space="preserve">Устанавливают сроки с учетом биологических особенностей полевых культур и почвенно-климатических факторов каждой зоны: </w:t>
      </w:r>
    </w:p>
    <w:p w:rsidR="00223CCF" w:rsidRPr="00F87796" w:rsidRDefault="00223CCF" w:rsidP="00223CCF">
      <w:pPr>
        <w:spacing w:before="120"/>
        <w:ind w:firstLine="567"/>
        <w:jc w:val="both"/>
      </w:pPr>
      <w:r w:rsidRPr="00F87796">
        <w:t></w:t>
      </w:r>
      <w:r>
        <w:t xml:space="preserve"> </w:t>
      </w:r>
      <w:r w:rsidRPr="00F87796">
        <w:t xml:space="preserve">срок посева озимых хлебов должен обеспечивать благоприятные условия для осеннего их развития и подготовки к перезимовке; </w:t>
      </w:r>
    </w:p>
    <w:p w:rsidR="00223CCF" w:rsidRPr="00F87796" w:rsidRDefault="00223CCF" w:rsidP="00223CCF">
      <w:pPr>
        <w:spacing w:before="120"/>
        <w:ind w:firstLine="567"/>
        <w:jc w:val="both"/>
      </w:pPr>
      <w:r w:rsidRPr="00F87796">
        <w:t></w:t>
      </w:r>
      <w:r>
        <w:t xml:space="preserve"> </w:t>
      </w:r>
      <w:r w:rsidRPr="00F87796">
        <w:t xml:space="preserve">для ранних яровых культур наиболее предпочтителен возможно ранний срок посева – при наступление посевной зрелости почвы; </w:t>
      </w:r>
    </w:p>
    <w:p w:rsidR="00223CCF" w:rsidRPr="00F87796" w:rsidRDefault="00223CCF" w:rsidP="00223CCF">
      <w:pPr>
        <w:spacing w:before="120"/>
        <w:ind w:firstLine="567"/>
        <w:jc w:val="both"/>
      </w:pPr>
      <w:r w:rsidRPr="00F87796">
        <w:t></w:t>
      </w:r>
      <w:r>
        <w:t xml:space="preserve"> </w:t>
      </w:r>
      <w:r w:rsidRPr="00F87796">
        <w:t xml:space="preserve">для поздних яровых культур – при установлении оптимальной для каждой культуры температуры посевного слоя почвы и необходимого уровня его увлажнения. </w:t>
      </w:r>
    </w:p>
    <w:p w:rsidR="00223CCF" w:rsidRPr="00F87796" w:rsidRDefault="00223CCF" w:rsidP="00223CCF">
      <w:pPr>
        <w:spacing w:before="120"/>
        <w:jc w:val="center"/>
        <w:rPr>
          <w:b/>
          <w:sz w:val="28"/>
        </w:rPr>
      </w:pPr>
      <w:r w:rsidRPr="00F87796">
        <w:rPr>
          <w:b/>
          <w:sz w:val="28"/>
        </w:rPr>
        <w:t>Удобрение</w:t>
      </w:r>
    </w:p>
    <w:p w:rsidR="00223CCF" w:rsidRPr="00F87796" w:rsidRDefault="00223CCF" w:rsidP="00223CCF">
      <w:pPr>
        <w:spacing w:before="120"/>
        <w:ind w:firstLine="567"/>
        <w:jc w:val="both"/>
      </w:pPr>
      <w:r w:rsidRPr="00F87796">
        <w:t>Рациональное применение удобрений</w:t>
      </w:r>
      <w:r>
        <w:t xml:space="preserve">, </w:t>
      </w:r>
      <w:r w:rsidRPr="00F87796">
        <w:t>при котором растения полностью обеспечиваются всеми элементами питания и в наилучшем их сочетании</w:t>
      </w:r>
      <w:r>
        <w:t xml:space="preserve">, </w:t>
      </w:r>
      <w:r w:rsidRPr="00F87796">
        <w:t xml:space="preserve">гарантирует формирование высококачественных семян. </w:t>
      </w:r>
    </w:p>
    <w:p w:rsidR="00223CCF" w:rsidRPr="00F87796" w:rsidRDefault="00223CCF" w:rsidP="00223CCF">
      <w:pPr>
        <w:spacing w:before="120"/>
        <w:ind w:firstLine="567"/>
        <w:jc w:val="both"/>
      </w:pPr>
      <w:r w:rsidRPr="00F87796">
        <w:t>Азотные удобрения</w:t>
      </w:r>
      <w:r>
        <w:t xml:space="preserve">, </w:t>
      </w:r>
      <w:r w:rsidRPr="00F87796">
        <w:t>обеспечивая повышение общей урожайности</w:t>
      </w:r>
      <w:r>
        <w:t xml:space="preserve">, </w:t>
      </w:r>
      <w:r w:rsidRPr="00F87796">
        <w:t>не способствуют образованию высокоурожайных семян (уменьшается масса 1000 семян</w:t>
      </w:r>
      <w:r>
        <w:t xml:space="preserve">, </w:t>
      </w:r>
      <w:r w:rsidRPr="00F87796">
        <w:t xml:space="preserve">увеличивается доля щуплых семян). </w:t>
      </w:r>
    </w:p>
    <w:p w:rsidR="00223CCF" w:rsidRPr="00F87796" w:rsidRDefault="00223CCF" w:rsidP="00223CCF">
      <w:pPr>
        <w:spacing w:before="120"/>
        <w:ind w:firstLine="567"/>
        <w:jc w:val="both"/>
      </w:pPr>
      <w:r w:rsidRPr="00F87796">
        <w:t>Фосфорные удобрения оказывают положительное влияние на семенную продуктивность растений к неблагоприятным факторам</w:t>
      </w:r>
      <w:r>
        <w:t xml:space="preserve">, </w:t>
      </w:r>
      <w:r w:rsidRPr="00F87796">
        <w:t xml:space="preserve">ускоряют созревание семян. </w:t>
      </w:r>
    </w:p>
    <w:p w:rsidR="00223CCF" w:rsidRPr="00F87796" w:rsidRDefault="00223CCF" w:rsidP="00223CCF">
      <w:pPr>
        <w:spacing w:before="120"/>
        <w:ind w:firstLine="567"/>
        <w:jc w:val="both"/>
      </w:pPr>
      <w:r w:rsidRPr="00F87796">
        <w:t>Калийные удобрения усиливают устойчивость растений к полеганию</w:t>
      </w:r>
      <w:r>
        <w:t xml:space="preserve">, </w:t>
      </w:r>
      <w:r w:rsidRPr="00F87796">
        <w:t xml:space="preserve">способствуют образованию в семенах крахмала. </w:t>
      </w:r>
    </w:p>
    <w:p w:rsidR="00223CCF" w:rsidRPr="00F87796" w:rsidRDefault="00223CCF" w:rsidP="00223CCF">
      <w:pPr>
        <w:spacing w:before="120"/>
        <w:jc w:val="center"/>
        <w:rPr>
          <w:b/>
          <w:sz w:val="28"/>
        </w:rPr>
      </w:pPr>
      <w:r w:rsidRPr="00F87796">
        <w:rPr>
          <w:b/>
          <w:sz w:val="28"/>
        </w:rPr>
        <w:t>Сроки и способы уборки</w:t>
      </w:r>
    </w:p>
    <w:p w:rsidR="00223CCF" w:rsidRPr="00F87796" w:rsidRDefault="00223CCF" w:rsidP="00223CCF">
      <w:pPr>
        <w:spacing w:before="120"/>
        <w:ind w:firstLine="567"/>
        <w:jc w:val="both"/>
      </w:pPr>
      <w:r w:rsidRPr="00F87796">
        <w:t xml:space="preserve">Способ уборки семенных посевов зависит от биологического состояния растений и зерна. </w:t>
      </w:r>
    </w:p>
    <w:p w:rsidR="00223CCF" w:rsidRPr="00F87796" w:rsidRDefault="00223CCF" w:rsidP="00223CCF">
      <w:pPr>
        <w:spacing w:before="120"/>
        <w:ind w:firstLine="567"/>
        <w:jc w:val="both"/>
      </w:pPr>
      <w:r w:rsidRPr="00F87796">
        <w:t>Раздельную уборку проводят в фазе восковой спелости при влажности зерна 35-20 %</w:t>
      </w:r>
      <w:r>
        <w:t xml:space="preserve">, </w:t>
      </w:r>
      <w:r w:rsidRPr="00F87796">
        <w:t xml:space="preserve">а прямое комбайнирование – в фазе полной спелости при влажности зерна 18-14 %. </w:t>
      </w:r>
    </w:p>
    <w:p w:rsidR="00223CCF" w:rsidRPr="00F87796" w:rsidRDefault="00223CCF" w:rsidP="00223CCF">
      <w:pPr>
        <w:spacing w:before="120"/>
        <w:ind w:firstLine="567"/>
        <w:jc w:val="both"/>
      </w:pPr>
      <w:r w:rsidRPr="00F87796">
        <w:t xml:space="preserve">Семенные посевы необходимо убирать в короткий срок – в течение 10 дней. </w:t>
      </w:r>
    </w:p>
    <w:p w:rsidR="00223CCF" w:rsidRPr="00F87796" w:rsidRDefault="00223CCF" w:rsidP="00223CCF">
      <w:pPr>
        <w:spacing w:before="120"/>
        <w:ind w:firstLine="567"/>
        <w:jc w:val="both"/>
      </w:pPr>
      <w:r w:rsidRPr="00F87796">
        <w:t>Под покоем семян понимают состояние жизнеспособных семян</w:t>
      </w:r>
      <w:r>
        <w:t xml:space="preserve">, </w:t>
      </w:r>
      <w:r w:rsidRPr="00F87796">
        <w:t>при котором они не прорастают в благоприятных для данного вида условиях</w:t>
      </w:r>
      <w:r>
        <w:t xml:space="preserve">, </w:t>
      </w:r>
      <w:r w:rsidRPr="00F87796">
        <w:t xml:space="preserve">прорастают замедленно или только при специфических условиях. </w:t>
      </w:r>
    </w:p>
    <w:p w:rsidR="00223CCF" w:rsidRPr="00F87796" w:rsidRDefault="00223CCF" w:rsidP="00223CCF">
      <w:pPr>
        <w:spacing w:before="120"/>
        <w:ind w:firstLine="567"/>
        <w:jc w:val="both"/>
      </w:pPr>
      <w:r w:rsidRPr="00F87796">
        <w:t>Состояние покоя имеет и отрицательные и положительные значения. Состояние покоя затрудняет использование их на посев</w:t>
      </w:r>
      <w:r>
        <w:t xml:space="preserve">, </w:t>
      </w:r>
      <w:r w:rsidRPr="00F87796">
        <w:t>так как не обеспечивает быстрое и дружное появление всходов. И наоборот</w:t>
      </w:r>
      <w:r>
        <w:t xml:space="preserve">, </w:t>
      </w:r>
      <w:r w:rsidRPr="00F87796">
        <w:t>желательно иметь более продолжительный период покоя</w:t>
      </w:r>
      <w:r>
        <w:t xml:space="preserve">, </w:t>
      </w:r>
      <w:r w:rsidRPr="00F87796">
        <w:t xml:space="preserve">чтобы избежать прорастания семян на корню или в валках. </w:t>
      </w:r>
    </w:p>
    <w:p w:rsidR="00223CCF" w:rsidRPr="00F87796" w:rsidRDefault="00223CCF" w:rsidP="00223CCF">
      <w:pPr>
        <w:spacing w:before="120"/>
        <w:ind w:firstLine="567"/>
        <w:jc w:val="both"/>
      </w:pPr>
      <w:r w:rsidRPr="00F87796">
        <w:t>Сущность покоя семян все еще недостаточно изучена. Распространена теория</w:t>
      </w:r>
      <w:r>
        <w:t xml:space="preserve">, </w:t>
      </w:r>
      <w:r w:rsidRPr="00F87796">
        <w:t>обеспечивающая состояние покоя семян присутствием в них ингибиторов</w:t>
      </w:r>
      <w:r>
        <w:t xml:space="preserve">, </w:t>
      </w:r>
      <w:r w:rsidRPr="00F87796">
        <w:t>т.е. тормозящих рост веществ. Большое значение в состоянии покоя придается покровом семени</w:t>
      </w:r>
      <w:r>
        <w:t xml:space="preserve">, </w:t>
      </w:r>
      <w:r w:rsidRPr="00F87796">
        <w:t xml:space="preserve">как механизмам торможения: недостаточной их газо- и водопроницательности; образованием и накоплением в них ингибиторов. </w:t>
      </w:r>
    </w:p>
    <w:p w:rsidR="00223CCF" w:rsidRDefault="00223CCF" w:rsidP="00223CCF">
      <w:pPr>
        <w:spacing w:before="120"/>
        <w:ind w:firstLine="567"/>
        <w:jc w:val="both"/>
      </w:pPr>
      <w:r w:rsidRPr="00F87796">
        <w:t xml:space="preserve">По глубине покоя семян выделяют два типа: </w:t>
      </w:r>
    </w:p>
    <w:p w:rsidR="00223CCF" w:rsidRDefault="00223CCF" w:rsidP="00223CCF">
      <w:pPr>
        <w:spacing w:before="120"/>
        <w:ind w:firstLine="567"/>
        <w:jc w:val="both"/>
      </w:pPr>
      <w:r w:rsidRPr="00F87796">
        <w:t></w:t>
      </w:r>
      <w:r>
        <w:t xml:space="preserve"> </w:t>
      </w:r>
      <w:r w:rsidRPr="00F87796">
        <w:t>действительный или истинный покой: семена не прорастают ни при каких сочетаниях внешних условий (древесные породы</w:t>
      </w:r>
      <w:r>
        <w:t xml:space="preserve">, </w:t>
      </w:r>
      <w:r w:rsidRPr="00F87796">
        <w:t xml:space="preserve">плодовые культуры). Для их прорастания необходимо дозревание при низких положительных температурах и во влажном состоянии – стратификация. </w:t>
      </w:r>
    </w:p>
    <w:p w:rsidR="00223CCF" w:rsidRPr="00F87796" w:rsidRDefault="00223CCF" w:rsidP="00223CCF">
      <w:pPr>
        <w:spacing w:before="120"/>
        <w:ind w:firstLine="567"/>
        <w:jc w:val="both"/>
      </w:pPr>
      <w:r w:rsidRPr="00F87796">
        <w:t></w:t>
      </w:r>
      <w:r>
        <w:t xml:space="preserve"> </w:t>
      </w:r>
      <w:r w:rsidRPr="00F87796">
        <w:t>относительный покой: семена обладают способностью к прорастанию</w:t>
      </w:r>
      <w:r>
        <w:t xml:space="preserve">, </w:t>
      </w:r>
      <w:r w:rsidRPr="00F87796">
        <w:t>но только в определенных специфических условиях (низкие или высокие температуры</w:t>
      </w:r>
      <w:r>
        <w:t xml:space="preserve">, </w:t>
      </w:r>
      <w:r w:rsidRPr="00F87796">
        <w:t>резкая перемена температур</w:t>
      </w:r>
      <w:r>
        <w:t xml:space="preserve">, </w:t>
      </w:r>
      <w:r w:rsidRPr="00F87796">
        <w:t>свет и др.). этот тип покоя проявляется в виде послеуборочного дозревания (семена хлебов</w:t>
      </w:r>
      <w:r>
        <w:t xml:space="preserve">, </w:t>
      </w:r>
      <w:r w:rsidRPr="00F87796">
        <w:t>льна прорастают после уборки замедленно</w:t>
      </w:r>
      <w:r>
        <w:t xml:space="preserve">, </w:t>
      </w:r>
      <w:r w:rsidRPr="00F87796">
        <w:t>имеют низкую всхожесть</w:t>
      </w:r>
      <w:r>
        <w:t xml:space="preserve">, </w:t>
      </w:r>
      <w:r w:rsidRPr="00F87796">
        <w:t xml:space="preserve">чем после периода хранения). </w:t>
      </w:r>
    </w:p>
    <w:p w:rsidR="00223CCF" w:rsidRPr="00F87796" w:rsidRDefault="00223CCF" w:rsidP="00223CCF">
      <w:pPr>
        <w:spacing w:before="120"/>
        <w:ind w:firstLine="567"/>
        <w:jc w:val="both"/>
      </w:pPr>
      <w:r w:rsidRPr="00F87796">
        <w:t>Особый тип покоя семян – твердосемянность. Характерна для бобовых</w:t>
      </w:r>
      <w:r>
        <w:t xml:space="preserve">, </w:t>
      </w:r>
      <w:r w:rsidRPr="00F87796">
        <w:t xml:space="preserve">особенно трав. Для устранения твердосемянности применяют механические воздействия – скарификацию – повреждение кожуры в результате трения о шероховатую поверхность. </w:t>
      </w:r>
    </w:p>
    <w:p w:rsidR="00223CCF" w:rsidRPr="00F87796" w:rsidRDefault="00223CCF" w:rsidP="00223CCF">
      <w:pPr>
        <w:spacing w:before="120"/>
        <w:jc w:val="center"/>
        <w:rPr>
          <w:b/>
          <w:sz w:val="28"/>
        </w:rPr>
      </w:pPr>
      <w:r w:rsidRPr="00F87796">
        <w:rPr>
          <w:b/>
          <w:sz w:val="28"/>
        </w:rPr>
        <w:t>Долговечность семян</w:t>
      </w:r>
    </w:p>
    <w:p w:rsidR="00223CCF" w:rsidRPr="00F87796" w:rsidRDefault="00223CCF" w:rsidP="00223CCF">
      <w:pPr>
        <w:spacing w:before="120"/>
        <w:ind w:firstLine="567"/>
        <w:jc w:val="both"/>
      </w:pPr>
      <w:r w:rsidRPr="00F87796">
        <w:t xml:space="preserve">Различают долговечность биологическую и хозяйственную. </w:t>
      </w:r>
    </w:p>
    <w:p w:rsidR="00223CCF" w:rsidRPr="00F87796" w:rsidRDefault="00223CCF" w:rsidP="00223CCF">
      <w:pPr>
        <w:spacing w:before="120"/>
        <w:ind w:firstLine="567"/>
        <w:jc w:val="both"/>
      </w:pPr>
      <w:r w:rsidRPr="00F87796">
        <w:t xml:space="preserve">Биологическая долговечность – свойство семян при оптимальных условиях хранения сохранять способность к прорастанию хотя бы у единичных семян в партии или образце. </w:t>
      </w:r>
    </w:p>
    <w:p w:rsidR="00223CCF" w:rsidRPr="00F87796" w:rsidRDefault="00223CCF" w:rsidP="00223CCF">
      <w:pPr>
        <w:spacing w:before="120"/>
        <w:ind w:firstLine="567"/>
        <w:jc w:val="both"/>
      </w:pPr>
      <w:r w:rsidRPr="00F87796">
        <w:t xml:space="preserve">Хозяйственная долговечность – свойство семян при оптимальных условиях хранения сохранять кондиционную всхожесть. </w:t>
      </w:r>
    </w:p>
    <w:p w:rsidR="00223CCF" w:rsidRPr="00F87796" w:rsidRDefault="00223CCF" w:rsidP="00223CCF">
      <w:pPr>
        <w:spacing w:before="120"/>
        <w:ind w:firstLine="567"/>
        <w:jc w:val="both"/>
      </w:pPr>
      <w:r w:rsidRPr="00F87796">
        <w:t>Наибольшей долговечностью среди полевых культур обладают семена бобовых трав</w:t>
      </w:r>
      <w:r>
        <w:t xml:space="preserve">, </w:t>
      </w:r>
      <w:r w:rsidRPr="00F87796">
        <w:t>что зависит от их плотной</w:t>
      </w:r>
      <w:r>
        <w:t xml:space="preserve">, </w:t>
      </w:r>
      <w:r w:rsidRPr="00F87796">
        <w:t xml:space="preserve">малопроницаемой кожуры. </w:t>
      </w:r>
    </w:p>
    <w:p w:rsidR="00223CCF" w:rsidRPr="00F87796" w:rsidRDefault="00223CCF" w:rsidP="00223CCF">
      <w:pPr>
        <w:spacing w:before="120"/>
        <w:ind w:firstLine="567"/>
        <w:jc w:val="both"/>
      </w:pPr>
      <w:r w:rsidRPr="00F87796">
        <w:t xml:space="preserve">Долговечность семян снижается прежде всего под влиянием влажности. </w:t>
      </w:r>
    </w:p>
    <w:p w:rsidR="00223CCF" w:rsidRPr="00F87796" w:rsidRDefault="00223CCF" w:rsidP="00223CCF">
      <w:pPr>
        <w:spacing w:before="120"/>
        <w:ind w:firstLine="567"/>
        <w:jc w:val="both"/>
      </w:pPr>
      <w:r w:rsidRPr="00F87796">
        <w:t xml:space="preserve">Сохранение семян в послеуборочный период предполагает целый комплекс мероприятий. </w:t>
      </w:r>
    </w:p>
    <w:p w:rsidR="00223CCF" w:rsidRPr="00F87796" w:rsidRDefault="00223CCF" w:rsidP="00223CCF">
      <w:pPr>
        <w:spacing w:before="120"/>
        <w:ind w:firstLine="567"/>
        <w:jc w:val="both"/>
      </w:pPr>
      <w:r w:rsidRPr="00F87796">
        <w:t>Поступающие с поля семена необходимо очистить от примесей</w:t>
      </w:r>
      <w:r>
        <w:t xml:space="preserve">, </w:t>
      </w:r>
      <w:r w:rsidRPr="00F87796">
        <w:t xml:space="preserve">просушить до кондиционной влажности. </w:t>
      </w:r>
    </w:p>
    <w:p w:rsidR="00223CCF" w:rsidRPr="00F87796" w:rsidRDefault="00223CCF" w:rsidP="00223CCF">
      <w:pPr>
        <w:spacing w:before="120"/>
        <w:ind w:firstLine="567"/>
        <w:jc w:val="both"/>
      </w:pPr>
      <w:r w:rsidRPr="00F87796">
        <w:t xml:space="preserve">Необходимым приемом обработки семенного зерна является сортирование выделение для посева наиболее полноценных крупных тяжеловесных и выровненных семян. сортируемые семена пропускают через систему решет с различным диаметром отверстий. </w:t>
      </w:r>
    </w:p>
    <w:p w:rsidR="00223CCF" w:rsidRPr="00F87796" w:rsidRDefault="00223CCF" w:rsidP="00223CCF">
      <w:pPr>
        <w:spacing w:before="120"/>
        <w:ind w:firstLine="567"/>
        <w:jc w:val="both"/>
      </w:pPr>
      <w:r w:rsidRPr="00F87796">
        <w:t>У пропашных культур (кукуруза</w:t>
      </w:r>
      <w:r>
        <w:t xml:space="preserve">, </w:t>
      </w:r>
      <w:r w:rsidRPr="00F87796">
        <w:t>подсолнечник</w:t>
      </w:r>
      <w:r>
        <w:t xml:space="preserve">, </w:t>
      </w:r>
      <w:r w:rsidRPr="00F87796">
        <w:t>хлопчатник</w:t>
      </w:r>
      <w:r>
        <w:t xml:space="preserve">, </w:t>
      </w:r>
      <w:r w:rsidRPr="00F87796">
        <w:t>сахарная свекла) применяют калибровку семян</w:t>
      </w:r>
      <w:r>
        <w:t xml:space="preserve">, </w:t>
      </w:r>
      <w:r w:rsidRPr="00F87796">
        <w:t xml:space="preserve">т.е. разделение их на отдельные фракции по величине и форме. </w:t>
      </w:r>
    </w:p>
    <w:p w:rsidR="00223CCF" w:rsidRPr="00F87796" w:rsidRDefault="00223CCF" w:rsidP="00223CCF">
      <w:pPr>
        <w:spacing w:before="120"/>
        <w:ind w:firstLine="567"/>
        <w:jc w:val="both"/>
      </w:pPr>
      <w:r w:rsidRPr="00F87796">
        <w:t xml:space="preserve">Влажность семян – один из наиболее важных показателей их качества. Семена способны поглощать влагу из окружающего воздуха. Интенсивность этого процесса зависит от относительной влажности и температуры воздуха. Увеличение относительной влажности воздуха при постоянной температуре сопровождается повышением равновесной влажности зерна (находящейся в равновесии с данной влажностью воздуха и при данной температуре). </w:t>
      </w:r>
    </w:p>
    <w:p w:rsidR="00223CCF" w:rsidRPr="00F87796" w:rsidRDefault="00223CCF" w:rsidP="00223CCF">
      <w:pPr>
        <w:spacing w:before="120"/>
        <w:ind w:firstLine="567"/>
        <w:jc w:val="both"/>
      </w:pPr>
      <w:r w:rsidRPr="00F87796">
        <w:t>При возрастании температуры и настоящей влажности воздуха способность семян поглощать влагу снижается</w:t>
      </w:r>
      <w:r>
        <w:t xml:space="preserve">, </w:t>
      </w:r>
      <w:r w:rsidRPr="00F87796">
        <w:t>при понижении температуры – возрастает.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3CCF"/>
    <w:rsid w:val="001A35F6"/>
    <w:rsid w:val="00223CCF"/>
    <w:rsid w:val="002F01CD"/>
    <w:rsid w:val="005E58B0"/>
    <w:rsid w:val="006323B0"/>
    <w:rsid w:val="00811DD4"/>
    <w:rsid w:val="009301CF"/>
    <w:rsid w:val="00F8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AB8D94-5D2F-4088-A8D2-FABBF4B4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C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23C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Семеноведение и его место в растеневодстве </vt:lpstr>
    </vt:vector>
  </TitlesOfParts>
  <Company>Home</Company>
  <LinksUpToDate>false</LinksUpToDate>
  <CharactersWithSpaces>9133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Семеноведение и его место в растеневодстве </dc:title>
  <dc:subject/>
  <dc:creator>User</dc:creator>
  <cp:keywords/>
  <dc:description/>
  <cp:lastModifiedBy>admin</cp:lastModifiedBy>
  <cp:revision>2</cp:revision>
  <dcterms:created xsi:type="dcterms:W3CDTF">2014-03-28T17:40:00Z</dcterms:created>
  <dcterms:modified xsi:type="dcterms:W3CDTF">2014-03-28T17:40:00Z</dcterms:modified>
</cp:coreProperties>
</file>