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8D" w:rsidRDefault="00E67456" w:rsidP="00DE67F5">
      <w:pPr>
        <w:spacing w:line="360" w:lineRule="auto"/>
        <w:ind w:firstLine="567"/>
        <w:rPr>
          <w:b/>
          <w:sz w:val="28"/>
          <w:szCs w:val="28"/>
        </w:rPr>
      </w:pPr>
      <w:r w:rsidRPr="0067244E">
        <w:rPr>
          <w:b/>
          <w:sz w:val="28"/>
          <w:szCs w:val="28"/>
        </w:rPr>
        <w:t>Введение.</w:t>
      </w:r>
    </w:p>
    <w:p w:rsidR="008168A2" w:rsidRPr="0067244E" w:rsidRDefault="008168A2" w:rsidP="00DE67F5">
      <w:pPr>
        <w:spacing w:line="360" w:lineRule="auto"/>
        <w:ind w:firstLine="567"/>
        <w:rPr>
          <w:b/>
          <w:sz w:val="28"/>
          <w:szCs w:val="28"/>
        </w:rPr>
      </w:pPr>
    </w:p>
    <w:p w:rsidR="00E67456" w:rsidRDefault="00E67456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Семеноведение – наука о семенах, изучающая развитие и жизнь семян с момента оплодотворения</w:t>
      </w:r>
      <w:r w:rsidR="00EB4D3F">
        <w:rPr>
          <w:sz w:val="28"/>
          <w:szCs w:val="28"/>
        </w:rPr>
        <w:t xml:space="preserve"> яйцеклетки на материнском растении до образования из семени нового самостоятельного растения</w:t>
      </w:r>
      <w:r w:rsidR="00CD604B">
        <w:rPr>
          <w:sz w:val="28"/>
          <w:szCs w:val="28"/>
        </w:rPr>
        <w:t>. Таким образом, семеноведение изучает: особенности и условия фо</w:t>
      </w:r>
      <w:r w:rsidR="008748BB">
        <w:rPr>
          <w:sz w:val="28"/>
          <w:szCs w:val="28"/>
        </w:rPr>
        <w:t>рмирования семян на материнском</w:t>
      </w:r>
      <w:r w:rsidR="00A14941">
        <w:rPr>
          <w:sz w:val="28"/>
          <w:szCs w:val="28"/>
        </w:rPr>
        <w:t xml:space="preserve"> растении</w:t>
      </w:r>
      <w:r w:rsidR="008748BB">
        <w:rPr>
          <w:sz w:val="28"/>
          <w:szCs w:val="28"/>
        </w:rPr>
        <w:t>; изменения, происходящие в семенах в период уборки, хранения;</w:t>
      </w:r>
      <w:r w:rsidR="00A14941">
        <w:rPr>
          <w:sz w:val="28"/>
          <w:szCs w:val="28"/>
        </w:rPr>
        <w:t xml:space="preserve"> формирование проростка из семени. Эти этапы жизни семян рассматриваются в связи с условиями среды, изучаются возможности их оптимизации, получения семян высокого качества. </w:t>
      </w:r>
      <w:r w:rsidR="001630E8">
        <w:rPr>
          <w:sz w:val="28"/>
          <w:szCs w:val="28"/>
        </w:rPr>
        <w:t>Также разрабатываются и применяются методы изучения качества семян.</w:t>
      </w:r>
    </w:p>
    <w:p w:rsidR="001630E8" w:rsidRDefault="00E656FC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Семеноведение начало развиваться в 70-х годах прошлого столетия. </w:t>
      </w:r>
      <w:r w:rsidR="007468A9">
        <w:rPr>
          <w:sz w:val="28"/>
          <w:szCs w:val="28"/>
        </w:rPr>
        <w:t xml:space="preserve">Однако семена не только одно из основных средств сельскохозяйственного производства. Семена </w:t>
      </w:r>
      <w:r w:rsidR="00DA6A81">
        <w:rPr>
          <w:sz w:val="28"/>
          <w:szCs w:val="28"/>
        </w:rPr>
        <w:t>–</w:t>
      </w:r>
      <w:r w:rsidR="007468A9">
        <w:rPr>
          <w:sz w:val="28"/>
          <w:szCs w:val="28"/>
        </w:rPr>
        <w:t xml:space="preserve"> </w:t>
      </w:r>
      <w:r w:rsidR="00DA6A81">
        <w:rPr>
          <w:sz w:val="28"/>
          <w:szCs w:val="28"/>
        </w:rPr>
        <w:t>это высокоценный товар, объект торговли. Поэтому стали развиваться методы изучения</w:t>
      </w:r>
      <w:r w:rsidR="00CB2113">
        <w:rPr>
          <w:sz w:val="28"/>
          <w:szCs w:val="28"/>
        </w:rPr>
        <w:t xml:space="preserve"> и оценки качества семян, был создан семенной контроль.</w:t>
      </w:r>
    </w:p>
    <w:p w:rsidR="00CB2113" w:rsidRDefault="00CB2113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Семенами называют различный </w:t>
      </w:r>
      <w:r w:rsidR="00B4708A">
        <w:rPr>
          <w:sz w:val="28"/>
          <w:szCs w:val="28"/>
        </w:rPr>
        <w:t>посевной материал.</w:t>
      </w:r>
      <w:r w:rsidR="008D6391">
        <w:rPr>
          <w:sz w:val="28"/>
          <w:szCs w:val="28"/>
        </w:rPr>
        <w:t xml:space="preserve"> Например, плоды зерновых культур (пшеница, рожь, ячмень, кукуруза и др.), семена зерновых бобовых культур (</w:t>
      </w:r>
      <w:r w:rsidR="00E01CB6">
        <w:rPr>
          <w:sz w:val="28"/>
          <w:szCs w:val="28"/>
        </w:rPr>
        <w:t xml:space="preserve">горох, соя, фасоль и др.), соплодия свеклы, клубни картофеля. </w:t>
      </w:r>
      <w:r w:rsidR="00607C48">
        <w:rPr>
          <w:sz w:val="28"/>
          <w:szCs w:val="28"/>
        </w:rPr>
        <w:t xml:space="preserve">Каждое растение во время созревания дает зрелые плоды. </w:t>
      </w:r>
      <w:r w:rsidR="00960F18">
        <w:rPr>
          <w:sz w:val="28"/>
          <w:szCs w:val="28"/>
        </w:rPr>
        <w:t xml:space="preserve">У бобовых культур – это бобы, у капустных (крестоцветных) растений </w:t>
      </w:r>
      <w:r w:rsidR="005A2F11">
        <w:rPr>
          <w:sz w:val="28"/>
          <w:szCs w:val="28"/>
        </w:rPr>
        <w:t>–</w:t>
      </w:r>
      <w:r w:rsidR="00960F18">
        <w:rPr>
          <w:sz w:val="28"/>
          <w:szCs w:val="28"/>
        </w:rPr>
        <w:t xml:space="preserve"> стручки</w:t>
      </w:r>
      <w:r w:rsidR="005A2F11">
        <w:rPr>
          <w:sz w:val="28"/>
          <w:szCs w:val="28"/>
        </w:rPr>
        <w:t>, у льна хлопчатника – коробочки,</w:t>
      </w:r>
      <w:r w:rsidR="00143DD6">
        <w:rPr>
          <w:sz w:val="28"/>
          <w:szCs w:val="28"/>
        </w:rPr>
        <w:t xml:space="preserve"> у зерновых культур – зерновки.</w:t>
      </w:r>
      <w:r w:rsidR="005A2F11">
        <w:rPr>
          <w:sz w:val="28"/>
          <w:szCs w:val="28"/>
        </w:rPr>
        <w:t xml:space="preserve"> </w:t>
      </w:r>
      <w:r w:rsidR="00A22D41">
        <w:rPr>
          <w:sz w:val="28"/>
          <w:szCs w:val="28"/>
        </w:rPr>
        <w:t>Бобы гороха содержат 5-8 семян, коробочки льна – 10, а зерновка пшеницы и других хлебов – одно семя. У зерновых культур семенная и плодовая оболочки очен</w:t>
      </w:r>
      <w:r w:rsidR="00BC0E9B">
        <w:rPr>
          <w:sz w:val="28"/>
          <w:szCs w:val="28"/>
        </w:rPr>
        <w:t>ь плотно прилегают (почти сраста</w:t>
      </w:r>
      <w:r w:rsidR="00A22D41">
        <w:rPr>
          <w:sz w:val="28"/>
          <w:szCs w:val="28"/>
        </w:rPr>
        <w:t>ются).</w:t>
      </w:r>
    </w:p>
    <w:p w:rsidR="00BC0E9B" w:rsidRDefault="00BC0E9B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ботаническом понимании семя образуется из семяпочки, находящейся в завязи пестика, в результате двойного оплодотворения. </w:t>
      </w:r>
      <w:r w:rsidR="00205DA7">
        <w:rPr>
          <w:sz w:val="28"/>
          <w:szCs w:val="28"/>
        </w:rPr>
        <w:t>Из завязи пестика формируется плод. Семя состоит из зародыша и семенной оболочки</w:t>
      </w:r>
      <w:r w:rsidR="00BF0879">
        <w:rPr>
          <w:sz w:val="28"/>
          <w:szCs w:val="28"/>
        </w:rPr>
        <w:t xml:space="preserve">. В каждом семени в процессе его развития откладываются питательные вещества. Местом накопления </w:t>
      </w:r>
      <w:r w:rsidR="006A2777">
        <w:rPr>
          <w:sz w:val="28"/>
          <w:szCs w:val="28"/>
        </w:rPr>
        <w:t xml:space="preserve">питательных веществ могут быть эндосперм (зерновые культуры), семядоли (зерновые бобовые), </w:t>
      </w:r>
      <w:r w:rsidR="00F46596">
        <w:rPr>
          <w:sz w:val="28"/>
          <w:szCs w:val="28"/>
        </w:rPr>
        <w:t xml:space="preserve">перисперм (свекла). </w:t>
      </w:r>
    </w:p>
    <w:p w:rsidR="00F46596" w:rsidRPr="0067244E" w:rsidRDefault="008168A2" w:rsidP="00DE67F5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6596" w:rsidRPr="0067244E">
        <w:rPr>
          <w:b/>
          <w:sz w:val="28"/>
          <w:szCs w:val="28"/>
        </w:rPr>
        <w:t>Морфологические признаки и посевные качества семян.</w:t>
      </w:r>
    </w:p>
    <w:p w:rsidR="008168A2" w:rsidRDefault="008168A2" w:rsidP="00DE67F5">
      <w:pPr>
        <w:spacing w:line="360" w:lineRule="auto"/>
        <w:ind w:firstLine="567"/>
        <w:jc w:val="both"/>
        <w:rPr>
          <w:sz w:val="28"/>
          <w:szCs w:val="28"/>
        </w:rPr>
      </w:pPr>
    </w:p>
    <w:p w:rsidR="00D27031" w:rsidRDefault="007D7CCA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Морфологические признаки позволяют отличать по внешнему виду семена полевых культур. </w:t>
      </w:r>
      <w:r w:rsidR="00AB57AC">
        <w:rPr>
          <w:sz w:val="28"/>
          <w:szCs w:val="28"/>
        </w:rPr>
        <w:t>К ним относятся размеры семян, их форма, окраска, характер поверхности и др. Размеры семян определяются длиной, шириной и толщиной. Это основные признаки, по которым</w:t>
      </w:r>
      <w:r w:rsidR="00025E00">
        <w:rPr>
          <w:sz w:val="28"/>
          <w:szCs w:val="28"/>
        </w:rPr>
        <w:t xml:space="preserve"> проводят очистку и сортирование. Размеры семян определяют их крупность. Например, крупные семена кормовых бобов, мелкие семена клевера лугового.</w:t>
      </w:r>
    </w:p>
    <w:p w:rsidR="00AD170C" w:rsidRDefault="00D27031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Масса семян характеризуется несколькими показателями. Определяют массу одного семени. В семеноведении и в сельскохозяйственном производстве</w:t>
      </w:r>
      <w:r w:rsidR="0000574D">
        <w:rPr>
          <w:sz w:val="28"/>
          <w:szCs w:val="28"/>
        </w:rPr>
        <w:t xml:space="preserve"> обычно пользуются показателем массы 1000 семян, выраженной в граммах. Важный показатель </w:t>
      </w:r>
      <w:r w:rsidR="0066134A">
        <w:rPr>
          <w:sz w:val="28"/>
          <w:szCs w:val="28"/>
        </w:rPr>
        <w:t>–</w:t>
      </w:r>
      <w:r w:rsidR="0000574D">
        <w:rPr>
          <w:sz w:val="28"/>
          <w:szCs w:val="28"/>
        </w:rPr>
        <w:t xml:space="preserve"> </w:t>
      </w:r>
      <w:r w:rsidR="0066134A">
        <w:rPr>
          <w:sz w:val="28"/>
          <w:szCs w:val="28"/>
        </w:rPr>
        <w:t>плотность семян (масса единицы объема). По плотности семена можно сортировать, отделяя тяжелые и полновесные от легких, щуплых</w:t>
      </w:r>
      <w:r w:rsidR="00AD170C">
        <w:rPr>
          <w:sz w:val="28"/>
          <w:szCs w:val="28"/>
        </w:rPr>
        <w:t xml:space="preserve">. Определяют также натуру семян – массу одного литра семян в граммах. </w:t>
      </w:r>
    </w:p>
    <w:p w:rsidR="00E92DB5" w:rsidRDefault="00AD170C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Очертание семян – устойчивый признак вида</w:t>
      </w:r>
      <w:r w:rsidR="008430E7">
        <w:rPr>
          <w:sz w:val="28"/>
          <w:szCs w:val="28"/>
        </w:rPr>
        <w:t xml:space="preserve">, определяемый длиной и шириной семени. По очертаниям выделяют семена округлые, овальные, яйцевидные, </w:t>
      </w:r>
      <w:r w:rsidR="00E92DB5">
        <w:rPr>
          <w:sz w:val="28"/>
          <w:szCs w:val="28"/>
        </w:rPr>
        <w:t xml:space="preserve">почковидные и т.д. </w:t>
      </w:r>
    </w:p>
    <w:p w:rsidR="001E04BF" w:rsidRDefault="00E92DB5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семян, кроме их очертания</w:t>
      </w:r>
      <w:r w:rsidR="00BC6950">
        <w:rPr>
          <w:sz w:val="28"/>
          <w:szCs w:val="28"/>
        </w:rPr>
        <w:t>, определяется также их толщиной. Например. Шаровидная форма семян гороха, проса; удл</w:t>
      </w:r>
      <w:r w:rsidR="001019AF">
        <w:rPr>
          <w:sz w:val="28"/>
          <w:szCs w:val="28"/>
        </w:rPr>
        <w:t xml:space="preserve">иненная форма семян у хлебов первой группы, треугольная - у гречихи. </w:t>
      </w:r>
    </w:p>
    <w:p w:rsidR="00DA2DD8" w:rsidRDefault="001E04BF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Окраска семян – признак вида или сорта. Условия созревания, уборки и хранения м</w:t>
      </w:r>
      <w:r w:rsidR="00DA2DD8">
        <w:rPr>
          <w:sz w:val="28"/>
          <w:szCs w:val="28"/>
        </w:rPr>
        <w:t>огут повлиять на окраску семян.</w:t>
      </w:r>
    </w:p>
    <w:p w:rsidR="00F84893" w:rsidRDefault="00DA2DD8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Поверхность семян может быть гладкой, морщинистой, ребристой т.д. </w:t>
      </w:r>
      <w:r w:rsidR="00505484">
        <w:rPr>
          <w:sz w:val="28"/>
          <w:szCs w:val="28"/>
        </w:rPr>
        <w:t>Этот признак также используют в процессе очистки и сортирования. Кроме того, учитывают такие свойства семян</w:t>
      </w:r>
      <w:r w:rsidR="00F84893">
        <w:rPr>
          <w:sz w:val="28"/>
          <w:szCs w:val="28"/>
        </w:rPr>
        <w:t>, как упругость, прочность, их аэродинамические и электрические свойства.</w:t>
      </w:r>
    </w:p>
    <w:p w:rsidR="00AB57AC" w:rsidRDefault="00384FA5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условие получения высокого урожая – использование семян высокого качества. Семена оценивают по </w:t>
      </w:r>
      <w:r w:rsidR="008C0197">
        <w:rPr>
          <w:sz w:val="28"/>
          <w:szCs w:val="28"/>
        </w:rPr>
        <w:t>сортовым, посевным и урожайным качествам. Воспроизводство семян с соответствующими сортовыми качествами</w:t>
      </w:r>
      <w:r w:rsidR="006831CF">
        <w:rPr>
          <w:sz w:val="28"/>
          <w:szCs w:val="28"/>
        </w:rPr>
        <w:t xml:space="preserve"> происходит в процессе семеноводства сорта. Получают семена высоких репродукций – суперэлиты, элиты, первой репродукции</w:t>
      </w:r>
      <w:r w:rsidR="00F716BB">
        <w:rPr>
          <w:sz w:val="28"/>
          <w:szCs w:val="28"/>
        </w:rPr>
        <w:t xml:space="preserve"> и соответствующей сортовой чистоты. Например, сортовая чистота 97</w:t>
      </w:r>
      <w:r w:rsidR="00F716BB" w:rsidRPr="00BE1042">
        <w:rPr>
          <w:sz w:val="28"/>
          <w:szCs w:val="28"/>
        </w:rPr>
        <w:t>%</w:t>
      </w:r>
      <w:r w:rsidR="00F716BB">
        <w:rPr>
          <w:sz w:val="28"/>
          <w:szCs w:val="28"/>
        </w:rPr>
        <w:t xml:space="preserve"> у пшеницы означает</w:t>
      </w:r>
      <w:r w:rsidR="00BE1042">
        <w:rPr>
          <w:sz w:val="28"/>
          <w:szCs w:val="28"/>
        </w:rPr>
        <w:t>, что из 100 колосьев 97 принадлежат данному сорту, а три</w:t>
      </w:r>
      <w:r w:rsidR="00025E00">
        <w:rPr>
          <w:sz w:val="28"/>
          <w:szCs w:val="28"/>
        </w:rPr>
        <w:t xml:space="preserve"> </w:t>
      </w:r>
      <w:r w:rsidR="00BE1042">
        <w:rPr>
          <w:sz w:val="28"/>
          <w:szCs w:val="28"/>
        </w:rPr>
        <w:t>– к другим сортам или формам.</w:t>
      </w:r>
      <w:r w:rsidR="003529DE">
        <w:rPr>
          <w:sz w:val="28"/>
          <w:szCs w:val="28"/>
        </w:rPr>
        <w:t xml:space="preserve"> Требования к сортовой чистоте определяются стандартами. Например, сортовая чистота семян</w:t>
      </w:r>
      <w:r w:rsidR="003E6E18">
        <w:rPr>
          <w:sz w:val="28"/>
          <w:szCs w:val="28"/>
        </w:rPr>
        <w:t xml:space="preserve"> пшеницы должна быть для элиты не менее 99,8</w:t>
      </w:r>
      <w:r w:rsidR="003E6E18" w:rsidRPr="003E6E18">
        <w:rPr>
          <w:sz w:val="28"/>
          <w:szCs w:val="28"/>
        </w:rPr>
        <w:t>%</w:t>
      </w:r>
      <w:r w:rsidR="003E6E18">
        <w:rPr>
          <w:sz w:val="28"/>
          <w:szCs w:val="28"/>
        </w:rPr>
        <w:t xml:space="preserve">. Семена первой и последующих репродукций делятся на категории: </w:t>
      </w:r>
      <w:r w:rsidR="00435E62">
        <w:rPr>
          <w:sz w:val="28"/>
          <w:szCs w:val="28"/>
          <w:lang w:val="en-US"/>
        </w:rPr>
        <w:t>I</w:t>
      </w:r>
      <w:r w:rsidR="00435E62">
        <w:rPr>
          <w:sz w:val="28"/>
          <w:szCs w:val="28"/>
        </w:rPr>
        <w:t xml:space="preserve"> – 99,5</w:t>
      </w:r>
      <w:r w:rsidR="00435E62" w:rsidRPr="00435E62">
        <w:rPr>
          <w:sz w:val="28"/>
          <w:szCs w:val="28"/>
        </w:rPr>
        <w:t>%</w:t>
      </w:r>
      <w:r w:rsidR="00435E62">
        <w:rPr>
          <w:sz w:val="28"/>
          <w:szCs w:val="28"/>
        </w:rPr>
        <w:t xml:space="preserve">; </w:t>
      </w:r>
      <w:r w:rsidR="00435E62">
        <w:rPr>
          <w:sz w:val="28"/>
          <w:szCs w:val="28"/>
          <w:lang w:val="en-US"/>
        </w:rPr>
        <w:t>II</w:t>
      </w:r>
      <w:r w:rsidR="00435E62">
        <w:rPr>
          <w:sz w:val="28"/>
          <w:szCs w:val="28"/>
        </w:rPr>
        <w:t xml:space="preserve"> – 98 и </w:t>
      </w:r>
      <w:r w:rsidR="00435E62">
        <w:rPr>
          <w:sz w:val="28"/>
          <w:szCs w:val="28"/>
          <w:lang w:val="en-US"/>
        </w:rPr>
        <w:t>III</w:t>
      </w:r>
      <w:r w:rsidR="00435E62">
        <w:rPr>
          <w:sz w:val="28"/>
          <w:szCs w:val="28"/>
        </w:rPr>
        <w:t xml:space="preserve"> – 95</w:t>
      </w:r>
      <w:r w:rsidR="00435E62" w:rsidRPr="00435E62">
        <w:rPr>
          <w:sz w:val="28"/>
          <w:szCs w:val="28"/>
        </w:rPr>
        <w:t>%</w:t>
      </w:r>
      <w:r w:rsidR="00435E62">
        <w:rPr>
          <w:sz w:val="28"/>
          <w:szCs w:val="28"/>
        </w:rPr>
        <w:t xml:space="preserve">. </w:t>
      </w:r>
    </w:p>
    <w:p w:rsidR="00435E62" w:rsidRDefault="00435E62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Посевные качества семян характеризуют </w:t>
      </w:r>
      <w:r w:rsidR="00BE37D7">
        <w:rPr>
          <w:sz w:val="28"/>
          <w:szCs w:val="28"/>
        </w:rPr>
        <w:t>степень их пригодности для посева: чистоту, всхожесть, энергию прорастания, жизнеспособность,</w:t>
      </w:r>
      <w:r w:rsidR="00F23044">
        <w:rPr>
          <w:sz w:val="28"/>
          <w:szCs w:val="28"/>
        </w:rPr>
        <w:t xml:space="preserve"> влажность, массу 1000 семян, </w:t>
      </w:r>
      <w:r w:rsidR="005F6E2C">
        <w:rPr>
          <w:sz w:val="28"/>
          <w:szCs w:val="28"/>
        </w:rPr>
        <w:t xml:space="preserve">зараженность болезнями и вредителями. Чтобы из семян получить новые растения, </w:t>
      </w:r>
      <w:r w:rsidR="00B423D1">
        <w:rPr>
          <w:sz w:val="28"/>
          <w:szCs w:val="28"/>
        </w:rPr>
        <w:t>они должны быть жизнеспособными, всхожими, чистыми, т.е. свободными от различных примесей</w:t>
      </w:r>
      <w:r w:rsidR="00E93774">
        <w:rPr>
          <w:sz w:val="28"/>
          <w:szCs w:val="28"/>
        </w:rPr>
        <w:t>, сора. Важно, чтобы семен</w:t>
      </w:r>
      <w:r w:rsidR="002F5BF5">
        <w:rPr>
          <w:sz w:val="28"/>
          <w:szCs w:val="28"/>
        </w:rPr>
        <w:t>а были достаточно крупными, выро</w:t>
      </w:r>
      <w:r w:rsidR="00E93774">
        <w:rPr>
          <w:sz w:val="28"/>
          <w:szCs w:val="28"/>
        </w:rPr>
        <w:t>вненными и</w:t>
      </w:r>
      <w:r w:rsidR="002F5BF5">
        <w:rPr>
          <w:sz w:val="28"/>
          <w:szCs w:val="28"/>
        </w:rPr>
        <w:t xml:space="preserve"> не превышали норм стандарта по влажности, степени засоренности</w:t>
      </w:r>
      <w:r w:rsidR="00071144">
        <w:rPr>
          <w:sz w:val="28"/>
          <w:szCs w:val="28"/>
        </w:rPr>
        <w:t>, пораженности вредителями и болезнями.</w:t>
      </w:r>
    </w:p>
    <w:p w:rsidR="00847FD3" w:rsidRDefault="00847FD3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Семена зерновых и ряда других культур по о</w:t>
      </w:r>
      <w:r w:rsidR="00602BCF">
        <w:rPr>
          <w:sz w:val="28"/>
          <w:szCs w:val="28"/>
        </w:rPr>
        <w:t>сновным посевным качествам – чистоте, всхожести и влажности – делят на три, а семена трав, сахарной свеклы, кормовых корнеплодов – на два класса.</w:t>
      </w:r>
      <w:r w:rsidR="004F1135">
        <w:rPr>
          <w:sz w:val="28"/>
          <w:szCs w:val="28"/>
        </w:rPr>
        <w:t xml:space="preserve"> Если партия семян характеризуется хотя бы одним показателем, не удовлетворяющим нормам третьего класса, семена считаются некондиционными и их не используют для посева</w:t>
      </w:r>
      <w:r w:rsidR="00130431">
        <w:rPr>
          <w:sz w:val="28"/>
          <w:szCs w:val="28"/>
        </w:rPr>
        <w:t>. Нормы влажности семян одинаковы для всех классов. Влажность кондиционных семян пшеницы не должна превышать</w:t>
      </w:r>
      <w:r w:rsidR="00E3187C">
        <w:rPr>
          <w:sz w:val="28"/>
          <w:szCs w:val="28"/>
        </w:rPr>
        <w:t xml:space="preserve"> 15</w:t>
      </w:r>
      <w:r w:rsidR="00E3187C" w:rsidRPr="00E3187C">
        <w:rPr>
          <w:sz w:val="28"/>
          <w:szCs w:val="28"/>
        </w:rPr>
        <w:t>%</w:t>
      </w:r>
      <w:r w:rsidR="00E3187C">
        <w:rPr>
          <w:sz w:val="28"/>
          <w:szCs w:val="28"/>
        </w:rPr>
        <w:t>, для южных районов – не более 14, а для Урала и Сибири – не более 16</w:t>
      </w:r>
      <w:r w:rsidR="00E3187C" w:rsidRPr="00E3187C">
        <w:rPr>
          <w:sz w:val="28"/>
          <w:szCs w:val="28"/>
        </w:rPr>
        <w:t>%</w:t>
      </w:r>
      <w:r w:rsidR="00E3187C">
        <w:rPr>
          <w:sz w:val="28"/>
          <w:szCs w:val="28"/>
        </w:rPr>
        <w:t>.</w:t>
      </w:r>
      <w:r w:rsidR="00030CDD">
        <w:rPr>
          <w:sz w:val="28"/>
          <w:szCs w:val="28"/>
        </w:rPr>
        <w:t xml:space="preserve"> Семена, отнесенные к любому из классов, считаются кондиционными, они пригодны для посева</w:t>
      </w:r>
      <w:r w:rsidR="00EF502C">
        <w:rPr>
          <w:sz w:val="28"/>
          <w:szCs w:val="28"/>
        </w:rPr>
        <w:t>. Лучшими по качеству будут семена первого класса. Для семян пшеницы</w:t>
      </w:r>
      <w:r w:rsidR="009A0F0D">
        <w:rPr>
          <w:sz w:val="28"/>
          <w:szCs w:val="28"/>
        </w:rPr>
        <w:t>, соответствующих</w:t>
      </w:r>
      <w:r w:rsidR="00FE2352">
        <w:rPr>
          <w:sz w:val="28"/>
          <w:szCs w:val="28"/>
        </w:rPr>
        <w:t xml:space="preserve"> требованиям первого сорта, содержание семян основной культуры должно быть не менее 99%</w:t>
      </w:r>
      <w:r w:rsidR="00B72C7C">
        <w:rPr>
          <w:sz w:val="28"/>
          <w:szCs w:val="28"/>
        </w:rPr>
        <w:t>, всхожесть – 95</w:t>
      </w:r>
      <w:r w:rsidR="00B72C7C" w:rsidRPr="00B72C7C">
        <w:rPr>
          <w:sz w:val="28"/>
          <w:szCs w:val="28"/>
        </w:rPr>
        <w:t>%</w:t>
      </w:r>
      <w:r w:rsidR="00B72C7C">
        <w:rPr>
          <w:sz w:val="28"/>
          <w:szCs w:val="28"/>
        </w:rPr>
        <w:t xml:space="preserve">, а примесь семян других растений должна составлять не более 10 в </w:t>
      </w:r>
      <w:smartTag w:uri="urn:schemas-microsoft-com:office:smarttags" w:element="metricconverter">
        <w:smartTagPr>
          <w:attr w:name="ProductID" w:val="1 кг"/>
        </w:smartTagPr>
        <w:r w:rsidR="00B72C7C">
          <w:rPr>
            <w:sz w:val="28"/>
            <w:szCs w:val="28"/>
          </w:rPr>
          <w:t>1 кг</w:t>
        </w:r>
      </w:smartTag>
      <w:r w:rsidR="00B72C7C">
        <w:rPr>
          <w:sz w:val="28"/>
          <w:szCs w:val="28"/>
        </w:rPr>
        <w:t xml:space="preserve"> семян, в том числе семян сорных растений – не более пяти</w:t>
      </w:r>
      <w:r w:rsidR="007B2479">
        <w:rPr>
          <w:sz w:val="28"/>
          <w:szCs w:val="28"/>
        </w:rPr>
        <w:t>. Хозяйства должны проводить посев семенами только первого класса. При посеве семенами второго класса снижаются полевая всхожесть и урожайность</w:t>
      </w:r>
      <w:r w:rsidR="00EB463E">
        <w:rPr>
          <w:sz w:val="28"/>
          <w:szCs w:val="28"/>
        </w:rPr>
        <w:t>. Посев семенами третьего класса резко снижает эти показатели.</w:t>
      </w:r>
    </w:p>
    <w:p w:rsidR="008168A2" w:rsidRDefault="008168A2" w:rsidP="00DE67F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E71F95" w:rsidRPr="003122AC" w:rsidRDefault="00E71F95" w:rsidP="00DE67F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122AC">
        <w:rPr>
          <w:b/>
          <w:sz w:val="28"/>
          <w:szCs w:val="28"/>
        </w:rPr>
        <w:t>Основные показатели качества семян.</w:t>
      </w:r>
    </w:p>
    <w:p w:rsidR="008168A2" w:rsidRDefault="008168A2" w:rsidP="00DE67F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E71F95" w:rsidRDefault="00E71F95" w:rsidP="00DE67F5">
      <w:pPr>
        <w:spacing w:line="360" w:lineRule="auto"/>
        <w:ind w:firstLine="567"/>
        <w:jc w:val="both"/>
        <w:rPr>
          <w:sz w:val="28"/>
          <w:szCs w:val="28"/>
        </w:rPr>
      </w:pPr>
      <w:r w:rsidRPr="003122AC">
        <w:rPr>
          <w:b/>
          <w:sz w:val="28"/>
          <w:szCs w:val="28"/>
        </w:rPr>
        <w:t>Чистота.</w:t>
      </w:r>
      <w:r>
        <w:rPr>
          <w:sz w:val="28"/>
          <w:szCs w:val="28"/>
        </w:rPr>
        <w:t xml:space="preserve"> Чистотой называют содержание в пробе (и соответственно в партии) семян основной культуры</w:t>
      </w:r>
      <w:r w:rsidR="009D6EFF">
        <w:rPr>
          <w:sz w:val="28"/>
          <w:szCs w:val="28"/>
        </w:rPr>
        <w:t xml:space="preserve"> в процентах по массе. К показателям чистоты относятся примеси семян</w:t>
      </w:r>
      <w:r w:rsidR="00230507">
        <w:rPr>
          <w:sz w:val="28"/>
          <w:szCs w:val="28"/>
        </w:rPr>
        <w:t xml:space="preserve"> других растений, в том числе и сорных, учитываемые для большинства культур поштучно в расчете на 1кг семян</w:t>
      </w:r>
      <w:r w:rsidR="00442A98">
        <w:rPr>
          <w:sz w:val="28"/>
          <w:szCs w:val="28"/>
        </w:rPr>
        <w:t>.</w:t>
      </w:r>
    </w:p>
    <w:p w:rsidR="00442A98" w:rsidRDefault="00442A98" w:rsidP="00DE67F5">
      <w:pPr>
        <w:spacing w:line="360" w:lineRule="auto"/>
        <w:ind w:firstLine="567"/>
        <w:jc w:val="both"/>
        <w:rPr>
          <w:sz w:val="28"/>
          <w:szCs w:val="28"/>
        </w:rPr>
      </w:pPr>
      <w:r w:rsidRPr="003122AC">
        <w:rPr>
          <w:b/>
          <w:sz w:val="28"/>
          <w:szCs w:val="28"/>
        </w:rPr>
        <w:t>Всхожесть.</w:t>
      </w:r>
      <w:r>
        <w:rPr>
          <w:sz w:val="28"/>
          <w:szCs w:val="28"/>
        </w:rPr>
        <w:t xml:space="preserve"> Семена проращивают в термостате при оптимальной влажности и температуре (для многих культур 20 градусов). </w:t>
      </w:r>
      <w:r w:rsidR="00655BF3">
        <w:rPr>
          <w:sz w:val="28"/>
          <w:szCs w:val="28"/>
        </w:rPr>
        <w:t>Под всхожестью понимают количество нормально проросших семян в пробе, выраженное в процентах</w:t>
      </w:r>
      <w:r w:rsidR="00435617">
        <w:rPr>
          <w:sz w:val="28"/>
          <w:szCs w:val="28"/>
        </w:rPr>
        <w:t>. Для каждой культуры установлен срок определения всхожести (для зерновых – на седьмые сутки).</w:t>
      </w:r>
    </w:p>
    <w:p w:rsidR="00435617" w:rsidRDefault="00435617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Энергия прораста</w:t>
      </w:r>
      <w:r w:rsidR="004719D5">
        <w:rPr>
          <w:sz w:val="28"/>
          <w:szCs w:val="28"/>
        </w:rPr>
        <w:t>ния – процент нормально проросших семян за более короткий срок (обычно на третьи-четвертые сутки).</w:t>
      </w:r>
    </w:p>
    <w:p w:rsidR="004719D5" w:rsidRDefault="00B32B07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Полевая всхожесть – процент всходов от числа высеянных всхожих семян часто составляет 70-80. </w:t>
      </w:r>
      <w:r w:rsidR="00597A71">
        <w:rPr>
          <w:sz w:val="28"/>
          <w:szCs w:val="28"/>
        </w:rPr>
        <w:t>В лабораторных условиях определяют также силу роста, которая характеризуется</w:t>
      </w:r>
      <w:r w:rsidR="00040911">
        <w:rPr>
          <w:sz w:val="28"/>
          <w:szCs w:val="28"/>
        </w:rPr>
        <w:t xml:space="preserve"> способностью ростков семян пробиваться через определенный слой песка</w:t>
      </w:r>
      <w:r w:rsidR="0044687F">
        <w:rPr>
          <w:sz w:val="28"/>
          <w:szCs w:val="28"/>
        </w:rPr>
        <w:t xml:space="preserve"> или почвы, а также </w:t>
      </w:r>
      <w:r w:rsidR="001E2170">
        <w:rPr>
          <w:sz w:val="28"/>
          <w:szCs w:val="28"/>
        </w:rPr>
        <w:t xml:space="preserve">массой зеленых ростков. Для определения силы роста семена проращивают в условиях, приближенных к полевым. </w:t>
      </w:r>
      <w:r w:rsidR="00D12735">
        <w:rPr>
          <w:sz w:val="28"/>
          <w:szCs w:val="28"/>
        </w:rPr>
        <w:t>По силе роста семян можно судить о прорастании их в поле. Сила роста семян измеряется количеством здоровых ростков</w:t>
      </w:r>
      <w:r w:rsidR="00A673AA">
        <w:rPr>
          <w:sz w:val="28"/>
          <w:szCs w:val="28"/>
        </w:rPr>
        <w:t>, вышедших на поверхность песка (почвы), в процентах, а также массой ростков в граммах в перерасчете на 100 семян.</w:t>
      </w:r>
    </w:p>
    <w:p w:rsidR="004C2859" w:rsidRDefault="004C2859" w:rsidP="00DE67F5">
      <w:pPr>
        <w:spacing w:line="360" w:lineRule="auto"/>
        <w:ind w:firstLine="567"/>
        <w:jc w:val="both"/>
        <w:rPr>
          <w:sz w:val="28"/>
          <w:szCs w:val="28"/>
        </w:rPr>
      </w:pPr>
      <w:r w:rsidRPr="003122AC">
        <w:rPr>
          <w:b/>
          <w:sz w:val="28"/>
          <w:szCs w:val="28"/>
        </w:rPr>
        <w:t>Жизнеспособность семян</w:t>
      </w:r>
      <w:r>
        <w:rPr>
          <w:sz w:val="28"/>
          <w:szCs w:val="28"/>
        </w:rPr>
        <w:t xml:space="preserve"> характеризуется содержанием в семенном материале живых семян, выраженным в процентах. </w:t>
      </w:r>
      <w:r w:rsidR="001918C7">
        <w:rPr>
          <w:sz w:val="28"/>
          <w:szCs w:val="28"/>
        </w:rPr>
        <w:t xml:space="preserve">Семена, не прошедшие послеуборочного дозревания, часто бывают жизнеспособными, но при проращивании не дают всходов. </w:t>
      </w:r>
    </w:p>
    <w:p w:rsidR="006C407E" w:rsidRDefault="006C407E" w:rsidP="00DE67F5">
      <w:pPr>
        <w:spacing w:line="360" w:lineRule="auto"/>
        <w:ind w:firstLine="567"/>
        <w:jc w:val="both"/>
        <w:rPr>
          <w:sz w:val="28"/>
          <w:szCs w:val="28"/>
        </w:rPr>
      </w:pPr>
      <w:r w:rsidRPr="003122AC">
        <w:rPr>
          <w:b/>
          <w:sz w:val="28"/>
          <w:szCs w:val="28"/>
        </w:rPr>
        <w:t>Влажность семян</w:t>
      </w:r>
      <w:r>
        <w:rPr>
          <w:sz w:val="28"/>
          <w:szCs w:val="28"/>
        </w:rPr>
        <w:t xml:space="preserve"> – очень важный показатель. При влажности выше критической резко возрастает </w:t>
      </w:r>
      <w:r w:rsidR="00D42196">
        <w:rPr>
          <w:sz w:val="28"/>
          <w:szCs w:val="28"/>
        </w:rPr>
        <w:t>дыхание семян, они самосогреваются</w:t>
      </w:r>
      <w:r w:rsidR="00001CD0">
        <w:rPr>
          <w:sz w:val="28"/>
          <w:szCs w:val="28"/>
        </w:rPr>
        <w:t xml:space="preserve"> и портятся, теряя всхожесть.</w:t>
      </w:r>
      <w:r w:rsidR="00B71CF9">
        <w:rPr>
          <w:sz w:val="28"/>
          <w:szCs w:val="28"/>
        </w:rPr>
        <w:t xml:space="preserve"> Кондиционная влажность зерновых и зерновых бобовых культур в южных и сухих районах составляет 14</w:t>
      </w:r>
      <w:r w:rsidR="00B71CF9" w:rsidRPr="00B71CF9">
        <w:rPr>
          <w:sz w:val="28"/>
          <w:szCs w:val="28"/>
        </w:rPr>
        <w:t>%</w:t>
      </w:r>
      <w:r w:rsidR="00001CD0">
        <w:rPr>
          <w:sz w:val="28"/>
          <w:szCs w:val="28"/>
        </w:rPr>
        <w:t xml:space="preserve"> </w:t>
      </w:r>
      <w:r w:rsidR="008B405B">
        <w:rPr>
          <w:sz w:val="28"/>
          <w:szCs w:val="28"/>
        </w:rPr>
        <w:t>, в большинстве районов Нечерноземной зоны – 16, масличных культур – еще ниже</w:t>
      </w:r>
      <w:r w:rsidR="009204AB">
        <w:rPr>
          <w:sz w:val="28"/>
          <w:szCs w:val="28"/>
        </w:rPr>
        <w:t>: подсолнечника – 10, горчицы – 12, рапса – 8</w:t>
      </w:r>
      <w:r w:rsidR="009204AB" w:rsidRPr="009204AB">
        <w:rPr>
          <w:sz w:val="28"/>
          <w:szCs w:val="28"/>
        </w:rPr>
        <w:t>%</w:t>
      </w:r>
      <w:r w:rsidR="009204AB">
        <w:rPr>
          <w:sz w:val="28"/>
          <w:szCs w:val="28"/>
        </w:rPr>
        <w:t xml:space="preserve">. </w:t>
      </w:r>
      <w:r w:rsidR="005208D5">
        <w:rPr>
          <w:sz w:val="28"/>
          <w:szCs w:val="28"/>
        </w:rPr>
        <w:t>Семена с кондиционной влажностью хорошо хранятся.</w:t>
      </w:r>
    </w:p>
    <w:p w:rsidR="00CB515F" w:rsidRDefault="005208D5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Масса 1000 семян характеризует</w:t>
      </w:r>
      <w:r w:rsidRPr="003122AC">
        <w:rPr>
          <w:b/>
          <w:sz w:val="28"/>
          <w:szCs w:val="28"/>
        </w:rPr>
        <w:t xml:space="preserve"> крупность</w:t>
      </w:r>
      <w:r>
        <w:rPr>
          <w:sz w:val="28"/>
          <w:szCs w:val="28"/>
        </w:rPr>
        <w:t xml:space="preserve"> семян</w:t>
      </w:r>
      <w:r w:rsidR="00BE3CBF">
        <w:rPr>
          <w:sz w:val="28"/>
          <w:szCs w:val="28"/>
        </w:rPr>
        <w:t xml:space="preserve">. У крупных и нетравмированных семян обычно высокие показатели силы роста. </w:t>
      </w:r>
      <w:r w:rsidR="009E5062">
        <w:rPr>
          <w:sz w:val="28"/>
          <w:szCs w:val="28"/>
        </w:rPr>
        <w:t>Массу 1000 семян необходимо знать</w:t>
      </w:r>
      <w:r w:rsidR="00BA185D">
        <w:rPr>
          <w:sz w:val="28"/>
          <w:szCs w:val="28"/>
        </w:rPr>
        <w:t xml:space="preserve"> для того</w:t>
      </w:r>
      <w:r w:rsidR="009E5062">
        <w:rPr>
          <w:sz w:val="28"/>
          <w:szCs w:val="28"/>
        </w:rPr>
        <w:t>, чтобы правильно определить</w:t>
      </w:r>
      <w:r w:rsidR="00BA185D">
        <w:rPr>
          <w:sz w:val="28"/>
          <w:szCs w:val="28"/>
        </w:rPr>
        <w:t xml:space="preserve"> норму высева в килограммах на </w:t>
      </w:r>
      <w:smartTag w:uri="urn:schemas-microsoft-com:office:smarttags" w:element="metricconverter">
        <w:smartTagPr>
          <w:attr w:name="ProductID" w:val="1 га"/>
        </w:smartTagPr>
        <w:r w:rsidR="00BA185D">
          <w:rPr>
            <w:sz w:val="28"/>
            <w:szCs w:val="28"/>
          </w:rPr>
          <w:t>1 га</w:t>
        </w:r>
      </w:smartTag>
      <w:r w:rsidR="00BA185D">
        <w:rPr>
          <w:sz w:val="28"/>
          <w:szCs w:val="28"/>
        </w:rPr>
        <w:t>.</w:t>
      </w:r>
    </w:p>
    <w:p w:rsidR="008168A2" w:rsidRDefault="008168A2" w:rsidP="00DE67F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168A2" w:rsidRDefault="00CB515F" w:rsidP="00DE67F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122AC">
        <w:rPr>
          <w:b/>
          <w:sz w:val="28"/>
          <w:szCs w:val="28"/>
        </w:rPr>
        <w:t xml:space="preserve">Зараженность семян болезнями. </w:t>
      </w:r>
    </w:p>
    <w:p w:rsidR="008168A2" w:rsidRDefault="008168A2" w:rsidP="00DE67F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971613" w:rsidRDefault="00CB515F" w:rsidP="00DE67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Болезни могут причинить большой вред при прорастании семян и развитии растений. Определение зараженности семян позволяет предусмотреть и рекомендовать меры </w:t>
      </w:r>
      <w:r w:rsidR="00620414">
        <w:rPr>
          <w:sz w:val="28"/>
          <w:szCs w:val="28"/>
        </w:rPr>
        <w:t>по их обеззараживанию. Если в анализируемых семенах обнаружены живые вредители и их личинки,</w:t>
      </w:r>
      <w:r w:rsidR="00971613">
        <w:rPr>
          <w:sz w:val="28"/>
          <w:szCs w:val="28"/>
        </w:rPr>
        <w:t xml:space="preserve"> галлы пшеничной нематоды, головневые мешочки, семена для посева непригодны.</w:t>
      </w:r>
    </w:p>
    <w:p w:rsidR="00D50BEF" w:rsidRDefault="00971613" w:rsidP="00DE67F5">
      <w:pPr>
        <w:spacing w:line="360" w:lineRule="auto"/>
        <w:ind w:firstLine="567"/>
        <w:jc w:val="both"/>
        <w:rPr>
          <w:sz w:val="28"/>
          <w:szCs w:val="28"/>
        </w:rPr>
      </w:pPr>
      <w:r w:rsidRPr="003122AC">
        <w:rPr>
          <w:b/>
          <w:sz w:val="28"/>
          <w:szCs w:val="28"/>
        </w:rPr>
        <w:t>Посевная годность</w:t>
      </w:r>
      <w:r>
        <w:rPr>
          <w:sz w:val="28"/>
          <w:szCs w:val="28"/>
        </w:rPr>
        <w:t xml:space="preserve"> </w:t>
      </w:r>
      <w:r w:rsidR="00CA2A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A2AAB">
        <w:rPr>
          <w:sz w:val="28"/>
          <w:szCs w:val="28"/>
        </w:rPr>
        <w:t>процент чистых т годных семян в посевной партии.</w:t>
      </w:r>
      <w:r w:rsidR="009B31AB">
        <w:rPr>
          <w:sz w:val="28"/>
          <w:szCs w:val="28"/>
        </w:rPr>
        <w:t xml:space="preserve"> Посевную годность необходимо знать для определения нормы высева семян</w:t>
      </w:r>
      <w:r w:rsidR="00D50BEF">
        <w:rPr>
          <w:sz w:val="28"/>
          <w:szCs w:val="28"/>
        </w:rPr>
        <w:t>. Для кондиционных семян ее рассчитывают по формуле</w:t>
      </w:r>
    </w:p>
    <w:p w:rsidR="006F141C" w:rsidRPr="003122AC" w:rsidRDefault="00D50BEF" w:rsidP="00DE67F5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122AC">
        <w:rPr>
          <w:b/>
          <w:sz w:val="28"/>
          <w:szCs w:val="28"/>
        </w:rPr>
        <w:t xml:space="preserve"> ПГ = </w:t>
      </w:r>
      <w:r w:rsidR="006F141C" w:rsidRPr="003122AC">
        <w:rPr>
          <w:b/>
          <w:sz w:val="28"/>
          <w:szCs w:val="28"/>
        </w:rPr>
        <w:t>ВЧ/100,</w:t>
      </w:r>
    </w:p>
    <w:p w:rsidR="00CD7E96" w:rsidRDefault="006F141C" w:rsidP="006F141C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Где В – всхожесть,</w:t>
      </w:r>
      <w:r w:rsidR="00CD7E96" w:rsidRPr="00CD7E96">
        <w:rPr>
          <w:sz w:val="28"/>
          <w:szCs w:val="28"/>
        </w:rPr>
        <w:t>%</w:t>
      </w:r>
      <w:r w:rsidR="00CD7E96">
        <w:rPr>
          <w:sz w:val="28"/>
          <w:szCs w:val="28"/>
        </w:rPr>
        <w:t>; Ч – чистота,</w:t>
      </w:r>
      <w:r w:rsidR="00CD7E96" w:rsidRPr="00CD7E96">
        <w:rPr>
          <w:sz w:val="28"/>
          <w:szCs w:val="28"/>
        </w:rPr>
        <w:t>%</w:t>
      </w:r>
      <w:r w:rsidR="00CD7E96">
        <w:rPr>
          <w:sz w:val="28"/>
          <w:szCs w:val="28"/>
        </w:rPr>
        <w:t>.</w:t>
      </w:r>
    </w:p>
    <w:p w:rsidR="008168A2" w:rsidRDefault="008168A2" w:rsidP="007C62CB">
      <w:pPr>
        <w:spacing w:line="360" w:lineRule="auto"/>
        <w:jc w:val="both"/>
        <w:rPr>
          <w:b/>
          <w:sz w:val="28"/>
          <w:szCs w:val="28"/>
        </w:rPr>
      </w:pPr>
    </w:p>
    <w:p w:rsidR="007B5881" w:rsidRPr="003122AC" w:rsidRDefault="007B5881" w:rsidP="007C62CB">
      <w:pPr>
        <w:spacing w:line="360" w:lineRule="auto"/>
        <w:jc w:val="both"/>
        <w:rPr>
          <w:b/>
          <w:sz w:val="28"/>
          <w:szCs w:val="28"/>
        </w:rPr>
      </w:pPr>
      <w:r w:rsidRPr="003122AC">
        <w:rPr>
          <w:b/>
          <w:sz w:val="28"/>
          <w:szCs w:val="28"/>
        </w:rPr>
        <w:t>Формирование, налив и созревание семян.</w:t>
      </w:r>
    </w:p>
    <w:p w:rsidR="008168A2" w:rsidRDefault="008168A2" w:rsidP="007B5881">
      <w:pPr>
        <w:spacing w:line="360" w:lineRule="auto"/>
        <w:ind w:firstLine="600"/>
        <w:jc w:val="both"/>
        <w:rPr>
          <w:sz w:val="28"/>
          <w:szCs w:val="28"/>
        </w:rPr>
      </w:pPr>
    </w:p>
    <w:p w:rsidR="007B5881" w:rsidRDefault="009F31E2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Генеративный период развития растений начинается с </w:t>
      </w:r>
      <w:r w:rsidRPr="008568F3">
        <w:rPr>
          <w:b/>
          <w:sz w:val="28"/>
          <w:szCs w:val="28"/>
        </w:rPr>
        <w:t>цветения</w:t>
      </w:r>
      <w:r w:rsidR="00B86F69" w:rsidRPr="008568F3">
        <w:rPr>
          <w:b/>
          <w:sz w:val="28"/>
          <w:szCs w:val="28"/>
        </w:rPr>
        <w:t>.</w:t>
      </w:r>
      <w:r w:rsidR="00B86F69">
        <w:rPr>
          <w:sz w:val="28"/>
          <w:szCs w:val="28"/>
        </w:rPr>
        <w:t xml:space="preserve"> У большинства зерновых культур цветение наступает вслед за колошением (пшеница, рожь) или выметыванием (</w:t>
      </w:r>
      <w:r w:rsidR="00614CF7">
        <w:rPr>
          <w:sz w:val="28"/>
          <w:szCs w:val="28"/>
        </w:rPr>
        <w:t>овес и др.). ячмень цветет еще до колошения. По характеру цветения и опыления</w:t>
      </w:r>
      <w:r w:rsidR="007E0F41">
        <w:rPr>
          <w:sz w:val="28"/>
          <w:szCs w:val="28"/>
        </w:rPr>
        <w:t xml:space="preserve"> культуры делятся на са</w:t>
      </w:r>
      <w:r w:rsidR="005E685A">
        <w:rPr>
          <w:sz w:val="28"/>
          <w:szCs w:val="28"/>
        </w:rPr>
        <w:t>моопыляющиеся и перекрестно-опыляющиеся</w:t>
      </w:r>
      <w:r w:rsidR="007E0F41">
        <w:rPr>
          <w:sz w:val="28"/>
          <w:szCs w:val="28"/>
        </w:rPr>
        <w:t xml:space="preserve">. У самоопыляющихся пыльники обычно созревают еще </w:t>
      </w:r>
      <w:r w:rsidR="0030634A">
        <w:rPr>
          <w:sz w:val="28"/>
          <w:szCs w:val="28"/>
        </w:rPr>
        <w:t xml:space="preserve">в закрытом цветке и опыление собственной пыльцой происходит раньше, чем цветок раскроется. Из зерновых культур к самоопыляющимся относятся ячмень, </w:t>
      </w:r>
      <w:r w:rsidR="00331F5E">
        <w:rPr>
          <w:sz w:val="28"/>
          <w:szCs w:val="28"/>
        </w:rPr>
        <w:t>пшеница, овес, просо и рис, к перекрестноопыляющимся – рожь, кукуруза и сорго. У колосовых культур</w:t>
      </w:r>
      <w:r w:rsidR="003D379C">
        <w:rPr>
          <w:sz w:val="28"/>
          <w:szCs w:val="28"/>
        </w:rPr>
        <w:t xml:space="preserve"> (пшеницы, ржи, ячменя) цветение начинается с середины колоса, у метельчатых хлебов (проса,</w:t>
      </w:r>
      <w:r w:rsidR="00966A87">
        <w:rPr>
          <w:sz w:val="28"/>
          <w:szCs w:val="28"/>
        </w:rPr>
        <w:t xml:space="preserve"> овса, сорго) – с верхней части метелки. Зерна, образовавшиеся первыми, обычно более крупные.</w:t>
      </w:r>
    </w:p>
    <w:p w:rsidR="00CB69FF" w:rsidRDefault="00C60D08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 зерновых бобовых культур (гороха, сои, люпина и др.) цветение начинается</w:t>
      </w:r>
      <w:r w:rsidR="00916E4A">
        <w:rPr>
          <w:sz w:val="28"/>
          <w:szCs w:val="28"/>
        </w:rPr>
        <w:t xml:space="preserve"> с нижних цветков на главном побеге. Боковые побеги обычно зацветают позднее, поэтому цветение растений длится долго</w:t>
      </w:r>
      <w:r w:rsidR="00936ABD">
        <w:rPr>
          <w:sz w:val="28"/>
          <w:szCs w:val="28"/>
        </w:rPr>
        <w:t xml:space="preserve">, у познеспелых культур – 3-4 недели. Особенно растянуты цветение, а следовательно, </w:t>
      </w:r>
      <w:r w:rsidR="00CB69FF">
        <w:rPr>
          <w:sz w:val="28"/>
          <w:szCs w:val="28"/>
        </w:rPr>
        <w:t>образование и созревание плодов у хлопчатника.</w:t>
      </w:r>
    </w:p>
    <w:p w:rsidR="00CB69FF" w:rsidRDefault="00CB69FF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 подсолнечника в корзинке от 600 до 1200 цветков. Цветение одной корзинки продолжается 8-10 дней и начинается с ее периферической части.</w:t>
      </w:r>
    </w:p>
    <w:p w:rsidR="00790F19" w:rsidRDefault="002672F8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цветение на одном соцветии происходит неодновременно. </w:t>
      </w:r>
      <w:r w:rsidR="00C20963">
        <w:rPr>
          <w:sz w:val="28"/>
          <w:szCs w:val="28"/>
        </w:rPr>
        <w:t xml:space="preserve">В разное время образуются также плоды и семена, что определяет разнокачественность семян (в пределах одного растения). </w:t>
      </w:r>
      <w:r w:rsidR="00D62414">
        <w:rPr>
          <w:sz w:val="28"/>
          <w:szCs w:val="28"/>
        </w:rPr>
        <w:t xml:space="preserve">Семена, сформировавшиеся позже или в неблагоприятный период, обычно более мелкие, худшего качества. </w:t>
      </w:r>
      <w:r w:rsidR="00790F19">
        <w:rPr>
          <w:sz w:val="28"/>
          <w:szCs w:val="28"/>
        </w:rPr>
        <w:t>При обработке и сортировании семян отбирают полноценные семена для посева.</w:t>
      </w:r>
    </w:p>
    <w:p w:rsidR="00ED6261" w:rsidRDefault="00790F19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8568F3">
        <w:rPr>
          <w:b/>
          <w:sz w:val="28"/>
          <w:szCs w:val="28"/>
        </w:rPr>
        <w:t xml:space="preserve">опыления </w:t>
      </w:r>
      <w:r>
        <w:rPr>
          <w:sz w:val="28"/>
          <w:szCs w:val="28"/>
        </w:rPr>
        <w:t xml:space="preserve">и </w:t>
      </w:r>
      <w:r w:rsidRPr="008568F3">
        <w:rPr>
          <w:b/>
          <w:sz w:val="28"/>
          <w:szCs w:val="28"/>
        </w:rPr>
        <w:t>оплодотворения</w:t>
      </w:r>
      <w:r>
        <w:rPr>
          <w:sz w:val="28"/>
          <w:szCs w:val="28"/>
        </w:rPr>
        <w:t xml:space="preserve"> начинают развиваться</w:t>
      </w:r>
      <w:r w:rsidRPr="008568F3">
        <w:rPr>
          <w:b/>
          <w:sz w:val="28"/>
          <w:szCs w:val="28"/>
        </w:rPr>
        <w:t xml:space="preserve"> семя</w:t>
      </w:r>
      <w:r>
        <w:rPr>
          <w:sz w:val="28"/>
          <w:szCs w:val="28"/>
        </w:rPr>
        <w:t xml:space="preserve"> и</w:t>
      </w:r>
      <w:r w:rsidRPr="008568F3">
        <w:rPr>
          <w:b/>
          <w:sz w:val="28"/>
          <w:szCs w:val="28"/>
        </w:rPr>
        <w:t xml:space="preserve"> плод</w:t>
      </w:r>
      <w:r>
        <w:rPr>
          <w:sz w:val="28"/>
          <w:szCs w:val="28"/>
        </w:rPr>
        <w:t>.</w:t>
      </w:r>
      <w:r w:rsidR="00277B60">
        <w:rPr>
          <w:sz w:val="28"/>
          <w:szCs w:val="28"/>
        </w:rPr>
        <w:t xml:space="preserve"> Развитие зерновок у хлебов делят</w:t>
      </w:r>
      <w:r w:rsidR="00553C1E">
        <w:rPr>
          <w:sz w:val="28"/>
          <w:szCs w:val="28"/>
        </w:rPr>
        <w:t xml:space="preserve"> на три периода: формирование, н</w:t>
      </w:r>
      <w:r w:rsidR="00277B60">
        <w:rPr>
          <w:sz w:val="28"/>
          <w:szCs w:val="28"/>
        </w:rPr>
        <w:t>алив и созревание</w:t>
      </w:r>
      <w:r w:rsidR="00ED6261">
        <w:rPr>
          <w:sz w:val="28"/>
          <w:szCs w:val="28"/>
        </w:rPr>
        <w:t>.</w:t>
      </w:r>
    </w:p>
    <w:p w:rsidR="00A367BE" w:rsidRDefault="00ED6261" w:rsidP="007B5881">
      <w:pPr>
        <w:spacing w:line="360" w:lineRule="auto"/>
        <w:ind w:firstLine="600"/>
        <w:jc w:val="both"/>
        <w:rPr>
          <w:sz w:val="28"/>
          <w:szCs w:val="28"/>
        </w:rPr>
      </w:pPr>
      <w:r w:rsidRPr="00553C1E">
        <w:rPr>
          <w:b/>
          <w:sz w:val="28"/>
          <w:szCs w:val="28"/>
        </w:rPr>
        <w:t xml:space="preserve">Образование семян. </w:t>
      </w:r>
      <w:r>
        <w:rPr>
          <w:sz w:val="28"/>
          <w:szCs w:val="28"/>
        </w:rPr>
        <w:t>Это период от оплодотворения до появления точки роста, который у зерновых культур продолжается в среднем 7-9 дней</w:t>
      </w:r>
      <w:r w:rsidR="00A367BE">
        <w:rPr>
          <w:sz w:val="28"/>
          <w:szCs w:val="28"/>
        </w:rPr>
        <w:t xml:space="preserve">. Масса 1000 семян к концу периода </w:t>
      </w:r>
      <w:smartTag w:uri="urn:schemas-microsoft-com:office:smarttags" w:element="metricconverter">
        <w:smartTagPr>
          <w:attr w:name="ProductID" w:val="1 г"/>
        </w:smartTagPr>
        <w:r w:rsidR="00A367BE">
          <w:rPr>
            <w:sz w:val="28"/>
            <w:szCs w:val="28"/>
          </w:rPr>
          <w:t>1 г</w:t>
        </w:r>
      </w:smartTag>
      <w:r w:rsidR="00A367BE">
        <w:rPr>
          <w:sz w:val="28"/>
          <w:szCs w:val="28"/>
        </w:rPr>
        <w:t>.</w:t>
      </w:r>
    </w:p>
    <w:p w:rsidR="00456736" w:rsidRDefault="00A367BE" w:rsidP="007B5881">
      <w:pPr>
        <w:spacing w:line="360" w:lineRule="auto"/>
        <w:ind w:firstLine="600"/>
        <w:jc w:val="both"/>
        <w:rPr>
          <w:sz w:val="28"/>
          <w:szCs w:val="28"/>
        </w:rPr>
      </w:pPr>
      <w:r w:rsidRPr="00553C1E">
        <w:rPr>
          <w:b/>
          <w:sz w:val="28"/>
          <w:szCs w:val="28"/>
        </w:rPr>
        <w:t>Формирование семян.</w:t>
      </w:r>
      <w:r>
        <w:rPr>
          <w:sz w:val="28"/>
          <w:szCs w:val="28"/>
        </w:rPr>
        <w:t xml:space="preserve"> Период (6-10 дней) от образования до установления окончательной длины зерна. </w:t>
      </w:r>
      <w:r w:rsidR="00456736">
        <w:rPr>
          <w:sz w:val="28"/>
          <w:szCs w:val="28"/>
        </w:rPr>
        <w:t>В семени мало сухого вещества и много (70-80</w:t>
      </w:r>
      <w:r w:rsidR="00456736" w:rsidRPr="00456736">
        <w:rPr>
          <w:sz w:val="28"/>
          <w:szCs w:val="28"/>
        </w:rPr>
        <w:t>%</w:t>
      </w:r>
      <w:r w:rsidR="00456736">
        <w:rPr>
          <w:sz w:val="28"/>
          <w:szCs w:val="28"/>
        </w:rPr>
        <w:t>) воды. Зерно зеленого цвета, консистенция его водянистая. Масса 10 000 семян – 8-</w:t>
      </w:r>
      <w:smartTag w:uri="urn:schemas-microsoft-com:office:smarttags" w:element="metricconverter">
        <w:smartTagPr>
          <w:attr w:name="ProductID" w:val="12 г"/>
        </w:smartTagPr>
        <w:r w:rsidR="00456736">
          <w:rPr>
            <w:sz w:val="28"/>
            <w:szCs w:val="28"/>
          </w:rPr>
          <w:t>12 г</w:t>
        </w:r>
      </w:smartTag>
      <w:r w:rsidR="00456736">
        <w:rPr>
          <w:sz w:val="28"/>
          <w:szCs w:val="28"/>
        </w:rPr>
        <w:t>.</w:t>
      </w:r>
    </w:p>
    <w:p w:rsidR="00582170" w:rsidRDefault="00456736" w:rsidP="00553C1E">
      <w:pPr>
        <w:spacing w:line="360" w:lineRule="auto"/>
        <w:ind w:firstLine="600"/>
        <w:jc w:val="both"/>
        <w:rPr>
          <w:sz w:val="28"/>
          <w:szCs w:val="28"/>
        </w:rPr>
      </w:pPr>
      <w:r w:rsidRPr="00553C1E">
        <w:rPr>
          <w:b/>
          <w:sz w:val="28"/>
          <w:szCs w:val="28"/>
        </w:rPr>
        <w:t>Налив.</w:t>
      </w:r>
      <w:r>
        <w:rPr>
          <w:sz w:val="28"/>
          <w:szCs w:val="28"/>
        </w:rPr>
        <w:t xml:space="preserve"> Период интенсивного накопления</w:t>
      </w:r>
      <w:r w:rsidR="001D22B6">
        <w:rPr>
          <w:sz w:val="28"/>
          <w:szCs w:val="28"/>
        </w:rPr>
        <w:t xml:space="preserve"> запасных питательных веществ в эндосперме. В период налива выделяют две фазы по состоянию зерна:</w:t>
      </w:r>
      <w:r w:rsidR="00553C1E">
        <w:rPr>
          <w:sz w:val="28"/>
          <w:szCs w:val="28"/>
        </w:rPr>
        <w:t xml:space="preserve"> </w:t>
      </w:r>
      <w:r w:rsidR="001D22B6">
        <w:rPr>
          <w:sz w:val="28"/>
          <w:szCs w:val="28"/>
        </w:rPr>
        <w:t xml:space="preserve">молочное состояние, зерно зеленое, а эндосперм жидкомолочный. </w:t>
      </w:r>
      <w:r w:rsidR="00E8391F">
        <w:rPr>
          <w:sz w:val="28"/>
          <w:szCs w:val="28"/>
        </w:rPr>
        <w:t>Продолжительность фазы 8-10 дней, влажность зерна – 50-65</w:t>
      </w:r>
      <w:r w:rsidR="00E8391F" w:rsidRPr="00E8391F">
        <w:rPr>
          <w:sz w:val="28"/>
          <w:szCs w:val="28"/>
        </w:rPr>
        <w:t>%</w:t>
      </w:r>
      <w:r w:rsidR="001D22B6">
        <w:rPr>
          <w:sz w:val="28"/>
          <w:szCs w:val="28"/>
        </w:rPr>
        <w:t xml:space="preserve"> </w:t>
      </w:r>
      <w:r w:rsidR="00E8391F">
        <w:rPr>
          <w:sz w:val="28"/>
          <w:szCs w:val="28"/>
        </w:rPr>
        <w:t>;</w:t>
      </w:r>
      <w:r w:rsidR="00553C1E">
        <w:rPr>
          <w:sz w:val="28"/>
          <w:szCs w:val="28"/>
        </w:rPr>
        <w:t xml:space="preserve"> </w:t>
      </w:r>
      <w:r w:rsidR="00E8391F">
        <w:rPr>
          <w:sz w:val="28"/>
          <w:szCs w:val="28"/>
        </w:rPr>
        <w:t xml:space="preserve">тестообразное состояние эндосперма, зерно </w:t>
      </w:r>
      <w:r w:rsidR="00582170">
        <w:rPr>
          <w:sz w:val="28"/>
          <w:szCs w:val="28"/>
        </w:rPr>
        <w:t>начинает желтеть со спинки. При нажиме на зерно эндосперм выдавливается. Продолжительность фазы – 4-8 дней, влажность зерна – 40-50</w:t>
      </w:r>
      <w:r w:rsidR="00582170" w:rsidRPr="00582170">
        <w:rPr>
          <w:sz w:val="28"/>
          <w:szCs w:val="28"/>
        </w:rPr>
        <w:t>%</w:t>
      </w:r>
      <w:r w:rsidR="00582170">
        <w:rPr>
          <w:sz w:val="28"/>
          <w:szCs w:val="28"/>
        </w:rPr>
        <w:t xml:space="preserve">. </w:t>
      </w:r>
    </w:p>
    <w:p w:rsidR="00C623D6" w:rsidRDefault="00582170" w:rsidP="007B5881">
      <w:pPr>
        <w:spacing w:line="360" w:lineRule="auto"/>
        <w:ind w:firstLine="600"/>
        <w:jc w:val="both"/>
        <w:rPr>
          <w:sz w:val="28"/>
          <w:szCs w:val="28"/>
        </w:rPr>
      </w:pPr>
      <w:r w:rsidRPr="00D579C4">
        <w:rPr>
          <w:b/>
          <w:sz w:val="28"/>
          <w:szCs w:val="28"/>
        </w:rPr>
        <w:t>Созревание.</w:t>
      </w:r>
      <w:r>
        <w:rPr>
          <w:sz w:val="28"/>
          <w:szCs w:val="28"/>
        </w:rPr>
        <w:t xml:space="preserve"> В это время прекращается поступление пластических веществ</w:t>
      </w:r>
      <w:r w:rsidR="00C623D6">
        <w:rPr>
          <w:sz w:val="28"/>
          <w:szCs w:val="28"/>
        </w:rPr>
        <w:t xml:space="preserve"> в зерновку, влажность ее снижается. В период созревания выделяют восковую и полную спелость. В восковой спелости отмечают начало, середину и конец фазы.</w:t>
      </w:r>
    </w:p>
    <w:p w:rsidR="00D57E10" w:rsidRDefault="00C623D6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начале восковой спелости</w:t>
      </w:r>
      <w:r w:rsidR="0045572B">
        <w:rPr>
          <w:sz w:val="28"/>
          <w:szCs w:val="28"/>
        </w:rPr>
        <w:t xml:space="preserve"> эндосперм режется ногтем, зерно темное, листья также все потемнели. Влажность зерна – 36-40</w:t>
      </w:r>
      <w:r w:rsidR="0045572B" w:rsidRPr="001F5643">
        <w:rPr>
          <w:sz w:val="28"/>
          <w:szCs w:val="28"/>
        </w:rPr>
        <w:t>%</w:t>
      </w:r>
      <w:r w:rsidR="001F5643">
        <w:rPr>
          <w:sz w:val="28"/>
          <w:szCs w:val="28"/>
        </w:rPr>
        <w:t>, продолжительность фазы – 2-4 дня. В середине восковой спелости влажность снижается до 25</w:t>
      </w:r>
      <w:r w:rsidR="001F5643" w:rsidRPr="001F5643">
        <w:rPr>
          <w:sz w:val="28"/>
          <w:szCs w:val="28"/>
        </w:rPr>
        <w:t>%</w:t>
      </w:r>
      <w:r w:rsidR="001F5643">
        <w:rPr>
          <w:sz w:val="28"/>
          <w:szCs w:val="28"/>
        </w:rPr>
        <w:t xml:space="preserve">, эндосперм мучнистый или стекловидный, режется ногтем, </w:t>
      </w:r>
      <w:r w:rsidR="00B65FF9">
        <w:rPr>
          <w:sz w:val="28"/>
          <w:szCs w:val="28"/>
        </w:rPr>
        <w:t>продолжительность фазы – 2-3 дня. Конец восковой спелости характеризуется влажностью зерна 21-24</w:t>
      </w:r>
      <w:r w:rsidR="00B65FF9" w:rsidRPr="00B65FF9">
        <w:rPr>
          <w:sz w:val="28"/>
          <w:szCs w:val="28"/>
        </w:rPr>
        <w:t>%</w:t>
      </w:r>
      <w:r w:rsidR="00B65FF9">
        <w:rPr>
          <w:sz w:val="28"/>
          <w:szCs w:val="28"/>
        </w:rPr>
        <w:t>, зерно уже не режется ногтем</w:t>
      </w:r>
      <w:r w:rsidR="00D57E10">
        <w:rPr>
          <w:sz w:val="28"/>
          <w:szCs w:val="28"/>
        </w:rPr>
        <w:t>, но на нем остается след, продолжительность фазы 1-2 дня.</w:t>
      </w:r>
    </w:p>
    <w:p w:rsidR="00287912" w:rsidRDefault="00D57E10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полной спелости зерно твердое, его цвет и форма </w:t>
      </w:r>
      <w:r w:rsidR="002747B3">
        <w:rPr>
          <w:sz w:val="28"/>
          <w:szCs w:val="28"/>
        </w:rPr>
        <w:t>характерны для сорта, влажность 18-20</w:t>
      </w:r>
      <w:r w:rsidR="002747B3" w:rsidRPr="002747B3">
        <w:rPr>
          <w:sz w:val="28"/>
          <w:szCs w:val="28"/>
        </w:rPr>
        <w:t>%</w:t>
      </w:r>
      <w:r w:rsidR="002747B3">
        <w:rPr>
          <w:sz w:val="28"/>
          <w:szCs w:val="28"/>
        </w:rPr>
        <w:t xml:space="preserve">, продолжительность фазы – 1-2 дня. Затем зерно становится очень твердым, травмируется при обмолоте, влажность его </w:t>
      </w:r>
      <w:r w:rsidR="00287912">
        <w:rPr>
          <w:sz w:val="28"/>
          <w:szCs w:val="28"/>
        </w:rPr>
        <w:t>–</w:t>
      </w:r>
      <w:r w:rsidR="002747B3">
        <w:rPr>
          <w:sz w:val="28"/>
          <w:szCs w:val="28"/>
        </w:rPr>
        <w:t xml:space="preserve"> 12</w:t>
      </w:r>
      <w:r w:rsidR="00287912" w:rsidRPr="00287912">
        <w:rPr>
          <w:sz w:val="28"/>
          <w:szCs w:val="28"/>
        </w:rPr>
        <w:t>%</w:t>
      </w:r>
      <w:r w:rsidR="00287912">
        <w:rPr>
          <w:sz w:val="28"/>
          <w:szCs w:val="28"/>
        </w:rPr>
        <w:t xml:space="preserve"> и менее. Стебли становятся ломкими, зерно может осыпаться. Продолжительность фазы – 5-6 дней.</w:t>
      </w:r>
    </w:p>
    <w:p w:rsidR="00FF0531" w:rsidRDefault="00287912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 других культур отмечаются такие же периоды в развитии плодов и семян</w:t>
      </w:r>
      <w:r w:rsidR="00A84D6A">
        <w:rPr>
          <w:sz w:val="28"/>
          <w:szCs w:val="28"/>
        </w:rPr>
        <w:t xml:space="preserve">. Их продолжительность и признаки состояния плодов, семян и растений зависят от культуры и определяются </w:t>
      </w:r>
      <w:r w:rsidR="008072CA">
        <w:rPr>
          <w:sz w:val="28"/>
          <w:szCs w:val="28"/>
        </w:rPr>
        <w:t>принадлежностью ее к определенному ботаническому семейству.</w:t>
      </w:r>
    </w:p>
    <w:p w:rsidR="00B635F0" w:rsidRDefault="00FF0531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Основная масса семян формируется в период налива. Крахмал в зерне откладывается в результате фотосинтеза, а белок накапливается в значительной мере за счет оттока</w:t>
      </w:r>
      <w:r w:rsidR="00B635F0">
        <w:rPr>
          <w:sz w:val="28"/>
          <w:szCs w:val="28"/>
        </w:rPr>
        <w:t xml:space="preserve"> азотистых веществ из вегетативных органов.</w:t>
      </w:r>
    </w:p>
    <w:p w:rsidR="00485AEB" w:rsidRDefault="00E0518A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продолжительность и интенсивность поступления питательных веществ влияют погодные условия. Если погода сухая и жаркая, продолжительность налива сокращается, зерно может формироваться щуплым. При влажной погоде формируются крупные зерна. Однако в этих условиях могут сильно удлиниться</w:t>
      </w:r>
      <w:r w:rsidR="00485AEB">
        <w:rPr>
          <w:sz w:val="28"/>
          <w:szCs w:val="28"/>
        </w:rPr>
        <w:t xml:space="preserve"> периоды налива и особенно созревания.</w:t>
      </w:r>
    </w:p>
    <w:p w:rsidR="00485AEB" w:rsidRDefault="00485AEB" w:rsidP="007B5881">
      <w:pPr>
        <w:spacing w:line="360" w:lineRule="auto"/>
        <w:ind w:firstLine="600"/>
        <w:jc w:val="both"/>
        <w:rPr>
          <w:sz w:val="28"/>
          <w:szCs w:val="28"/>
        </w:rPr>
      </w:pPr>
    </w:p>
    <w:p w:rsidR="00485AEB" w:rsidRPr="00D579C4" w:rsidRDefault="00485AEB" w:rsidP="007B5881">
      <w:pPr>
        <w:spacing w:line="360" w:lineRule="auto"/>
        <w:ind w:firstLine="600"/>
        <w:jc w:val="both"/>
        <w:rPr>
          <w:b/>
          <w:sz w:val="28"/>
          <w:szCs w:val="28"/>
        </w:rPr>
      </w:pPr>
      <w:r w:rsidRPr="00D579C4">
        <w:rPr>
          <w:b/>
          <w:sz w:val="28"/>
          <w:szCs w:val="28"/>
        </w:rPr>
        <w:t>Покой, долговечность и прорастание семян.</w:t>
      </w:r>
    </w:p>
    <w:p w:rsidR="008168A2" w:rsidRDefault="008168A2" w:rsidP="007B5881">
      <w:pPr>
        <w:spacing w:line="360" w:lineRule="auto"/>
        <w:ind w:firstLine="600"/>
        <w:jc w:val="both"/>
        <w:rPr>
          <w:sz w:val="28"/>
          <w:szCs w:val="28"/>
        </w:rPr>
      </w:pPr>
    </w:p>
    <w:p w:rsidR="00935BB8" w:rsidRDefault="00485AEB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Жизнеспособные свежеубранные семена у большинства культур характеризуются низкими всхожестью и энергией прорастания </w:t>
      </w:r>
      <w:r w:rsidR="00A10E82">
        <w:rPr>
          <w:sz w:val="28"/>
          <w:szCs w:val="28"/>
        </w:rPr>
        <w:t xml:space="preserve">при проращивании их в благоприятных лабораторных условиях. Период от уборки семян до момента, </w:t>
      </w:r>
      <w:r w:rsidR="00571C0A">
        <w:rPr>
          <w:sz w:val="28"/>
          <w:szCs w:val="28"/>
        </w:rPr>
        <w:t>когда они становятся всхожими, называется послеуборочным дозреванием</w:t>
      </w:r>
      <w:r w:rsidR="00935BB8">
        <w:rPr>
          <w:sz w:val="28"/>
          <w:szCs w:val="28"/>
        </w:rPr>
        <w:t>. Продолжительность периода зависит от культуры и сорта. Для ускорения послеуборочного дозревания семена просушивают или применяют воздушно-тепловой обогрев.</w:t>
      </w:r>
    </w:p>
    <w:p w:rsidR="0070765A" w:rsidRDefault="00D11C80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хранения сухие семена до посева в поле находятся в состоянии относительного покоя, когда их дыхание сильно снижено. </w:t>
      </w:r>
      <w:r w:rsidR="00CF24D7">
        <w:rPr>
          <w:sz w:val="28"/>
          <w:szCs w:val="28"/>
        </w:rPr>
        <w:t>Интенсивность дыхания зависит прежде всего от влажности семян.</w:t>
      </w:r>
      <w:r w:rsidR="004548EE">
        <w:rPr>
          <w:sz w:val="28"/>
          <w:szCs w:val="28"/>
        </w:rPr>
        <w:t xml:space="preserve"> Влажность семян у зерновых культур 14-16</w:t>
      </w:r>
      <w:r w:rsidR="004548EE" w:rsidRPr="004548EE">
        <w:rPr>
          <w:sz w:val="28"/>
          <w:szCs w:val="28"/>
        </w:rPr>
        <w:t>%</w:t>
      </w:r>
      <w:r w:rsidR="004548EE">
        <w:rPr>
          <w:sz w:val="28"/>
          <w:szCs w:val="28"/>
        </w:rPr>
        <w:t xml:space="preserve"> называется критической. Так как ее превышение резко усиливает интенсивность дыхания. </w:t>
      </w:r>
    </w:p>
    <w:p w:rsidR="001F0650" w:rsidRDefault="0070765A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семян сохранять всхожесть в течение</w:t>
      </w:r>
      <w:r w:rsidR="001F0650">
        <w:rPr>
          <w:sz w:val="28"/>
          <w:szCs w:val="28"/>
        </w:rPr>
        <w:t xml:space="preserve"> нескольких лет называется долговечностью. </w:t>
      </w:r>
    </w:p>
    <w:p w:rsidR="006F62DC" w:rsidRDefault="001F0650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Прорастание семян – сложный процесс развития зародыша семени в проросток</w:t>
      </w:r>
      <w:r w:rsidR="0073586E">
        <w:rPr>
          <w:sz w:val="28"/>
          <w:szCs w:val="28"/>
        </w:rPr>
        <w:t xml:space="preserve"> с использованием запасных  питательных веществ семени. Необходимые условия прорастания </w:t>
      </w:r>
      <w:r w:rsidR="006F62DC">
        <w:rPr>
          <w:sz w:val="28"/>
          <w:szCs w:val="28"/>
        </w:rPr>
        <w:t>–</w:t>
      </w:r>
      <w:r w:rsidR="0073586E">
        <w:rPr>
          <w:sz w:val="28"/>
          <w:szCs w:val="28"/>
        </w:rPr>
        <w:t xml:space="preserve"> </w:t>
      </w:r>
      <w:r w:rsidR="006F62DC">
        <w:rPr>
          <w:sz w:val="28"/>
          <w:szCs w:val="28"/>
        </w:rPr>
        <w:t>влага, тепло и наличие кислорода.</w:t>
      </w:r>
    </w:p>
    <w:p w:rsidR="00F8424B" w:rsidRPr="00D579C4" w:rsidRDefault="00123453" w:rsidP="007B5881">
      <w:pPr>
        <w:spacing w:line="360" w:lineRule="auto"/>
        <w:ind w:firstLine="600"/>
        <w:jc w:val="both"/>
        <w:rPr>
          <w:b/>
          <w:sz w:val="28"/>
          <w:szCs w:val="28"/>
        </w:rPr>
      </w:pPr>
      <w:r w:rsidRPr="00D579C4">
        <w:rPr>
          <w:b/>
          <w:sz w:val="28"/>
          <w:szCs w:val="28"/>
        </w:rPr>
        <w:t>Влияние экологических и агротехнических факторов на урожайность и качество семян.</w:t>
      </w:r>
    </w:p>
    <w:p w:rsidR="008168A2" w:rsidRDefault="008168A2" w:rsidP="007B5881">
      <w:pPr>
        <w:spacing w:line="360" w:lineRule="auto"/>
        <w:ind w:firstLine="600"/>
        <w:jc w:val="both"/>
        <w:rPr>
          <w:b/>
          <w:sz w:val="28"/>
          <w:szCs w:val="28"/>
        </w:rPr>
      </w:pPr>
    </w:p>
    <w:p w:rsidR="006A57A6" w:rsidRDefault="00F8424B" w:rsidP="007B5881">
      <w:pPr>
        <w:spacing w:line="360" w:lineRule="auto"/>
        <w:ind w:firstLine="600"/>
        <w:jc w:val="both"/>
        <w:rPr>
          <w:sz w:val="28"/>
          <w:szCs w:val="28"/>
        </w:rPr>
      </w:pPr>
      <w:r w:rsidRPr="00D579C4">
        <w:rPr>
          <w:b/>
          <w:sz w:val="28"/>
          <w:szCs w:val="28"/>
        </w:rPr>
        <w:t>Экологические условия.</w:t>
      </w:r>
      <w:r>
        <w:rPr>
          <w:sz w:val="28"/>
          <w:szCs w:val="28"/>
        </w:rPr>
        <w:t xml:space="preserve"> На урожайные и посевные качества семян большое влияние оказывают природно-климатические (экологические) условия их выращивания. </w:t>
      </w:r>
      <w:r w:rsidR="00E616D2">
        <w:rPr>
          <w:sz w:val="28"/>
          <w:szCs w:val="28"/>
        </w:rPr>
        <w:t xml:space="preserve">Наблюдается большая разница в урожае при посеве семенами одного сорта, выращенными в разных зонах. </w:t>
      </w:r>
    </w:p>
    <w:p w:rsidR="009F430F" w:rsidRDefault="006A57A6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посевные качества и урожайные свойства семян большое влияние оказывают погодные условия во время налива и созревания. </w:t>
      </w:r>
      <w:r w:rsidR="004903F0">
        <w:rPr>
          <w:sz w:val="28"/>
          <w:szCs w:val="28"/>
        </w:rPr>
        <w:t>Если во время налива стоит теплая и умеренно влажная погода, а во время созревания достаточно тепло</w:t>
      </w:r>
      <w:r w:rsidR="00040F08">
        <w:rPr>
          <w:sz w:val="28"/>
          <w:szCs w:val="28"/>
        </w:rPr>
        <w:t xml:space="preserve"> и не выпадают осадки, семена формируются с хорошими посевными качествами и урожайными свойствами. Низкая температура и большое количество осадков</w:t>
      </w:r>
      <w:r w:rsidR="00AA7452">
        <w:rPr>
          <w:sz w:val="28"/>
          <w:szCs w:val="28"/>
        </w:rPr>
        <w:t xml:space="preserve"> отрицательно влияют на качество семян. При засухе семена формируются щуплыми. </w:t>
      </w:r>
      <w:r w:rsidR="00416401">
        <w:rPr>
          <w:sz w:val="28"/>
          <w:szCs w:val="28"/>
        </w:rPr>
        <w:t>В Сибири, где лето короткое и возможны ранние заморозки, семена часто имеют пониженную всхожесть.</w:t>
      </w:r>
    </w:p>
    <w:p w:rsidR="00E979CC" w:rsidRPr="00D579C4" w:rsidRDefault="009F430F" w:rsidP="009F430F">
      <w:pPr>
        <w:spacing w:line="360" w:lineRule="auto"/>
        <w:ind w:firstLine="600"/>
        <w:jc w:val="both"/>
        <w:rPr>
          <w:sz w:val="28"/>
          <w:szCs w:val="28"/>
        </w:rPr>
      </w:pPr>
      <w:r w:rsidRPr="00D579C4">
        <w:rPr>
          <w:b/>
          <w:sz w:val="28"/>
          <w:szCs w:val="28"/>
        </w:rPr>
        <w:t>Агротехника</w:t>
      </w:r>
      <w:r>
        <w:rPr>
          <w:sz w:val="28"/>
          <w:szCs w:val="28"/>
        </w:rPr>
        <w:t>. Величина урожая и качество семян</w:t>
      </w:r>
      <w:r w:rsidR="00AA7452">
        <w:rPr>
          <w:sz w:val="28"/>
          <w:szCs w:val="28"/>
        </w:rPr>
        <w:t xml:space="preserve"> </w:t>
      </w:r>
      <w:r w:rsidR="00945AE4">
        <w:rPr>
          <w:sz w:val="28"/>
          <w:szCs w:val="28"/>
        </w:rPr>
        <w:t xml:space="preserve">зависят от условий выращивания. При этом отдельные агротехнические приемы рассматриваются как с точки зрения получения высокого урожая, так и влияния их на качество семян. </w:t>
      </w:r>
      <w:r w:rsidR="008E19DC">
        <w:rPr>
          <w:sz w:val="28"/>
          <w:szCs w:val="28"/>
        </w:rPr>
        <w:t>Не всегда при высоком урожае формируются семена с хорошими урожайными свойствами. Так, внесение азотных удобрений в повышенных дозах способствует</w:t>
      </w:r>
      <w:r w:rsidR="00CE504B">
        <w:rPr>
          <w:sz w:val="28"/>
          <w:szCs w:val="28"/>
        </w:rPr>
        <w:t xml:space="preserve"> получению высокого урожая, но посевные качества и </w:t>
      </w:r>
      <w:r w:rsidR="00CE504B" w:rsidRPr="00D579C4">
        <w:rPr>
          <w:sz w:val="28"/>
          <w:szCs w:val="28"/>
        </w:rPr>
        <w:t>урожайные свойства семян при этом могут снижаться.</w:t>
      </w:r>
    </w:p>
    <w:p w:rsidR="006B1023" w:rsidRDefault="006B1023" w:rsidP="009F430F">
      <w:pPr>
        <w:spacing w:line="360" w:lineRule="auto"/>
        <w:ind w:firstLine="600"/>
        <w:jc w:val="both"/>
        <w:rPr>
          <w:sz w:val="28"/>
          <w:szCs w:val="28"/>
        </w:rPr>
      </w:pPr>
      <w:r w:rsidRPr="00D579C4">
        <w:rPr>
          <w:b/>
          <w:sz w:val="28"/>
          <w:szCs w:val="28"/>
        </w:rPr>
        <w:t>Место в севообороте.</w:t>
      </w:r>
      <w:r>
        <w:rPr>
          <w:sz w:val="28"/>
          <w:szCs w:val="28"/>
        </w:rPr>
        <w:t xml:space="preserve"> Роль севооборота и предшественника для получения высококачественных семян очень велика. </w:t>
      </w:r>
      <w:r w:rsidR="00180B80">
        <w:rPr>
          <w:sz w:val="28"/>
          <w:szCs w:val="28"/>
        </w:rPr>
        <w:t>От предшественника в значительной мере зависят влагообеспеченность посевов, снижение засоренности полей, обработка почвы.</w:t>
      </w:r>
      <w:r w:rsidR="00862D17">
        <w:rPr>
          <w:sz w:val="28"/>
          <w:szCs w:val="28"/>
        </w:rPr>
        <w:t xml:space="preserve"> Для озимых культур лучшие предшественники – чистый занятые пары, а также зерновые бобовые культуры, многолетние бобовые травы. </w:t>
      </w:r>
      <w:r w:rsidR="007A7056">
        <w:rPr>
          <w:sz w:val="28"/>
          <w:szCs w:val="28"/>
        </w:rPr>
        <w:t>Для яровой пшеницы в засушливых районах лучший предшественник – чистый пар, для других яровых культур – зерновые бобовые</w:t>
      </w:r>
      <w:r w:rsidR="0047154E">
        <w:rPr>
          <w:sz w:val="28"/>
          <w:szCs w:val="28"/>
        </w:rPr>
        <w:t>, многолетние и однолетние бобовые травы.</w:t>
      </w:r>
    </w:p>
    <w:p w:rsidR="0047154E" w:rsidRDefault="0047154E" w:rsidP="009F430F">
      <w:pPr>
        <w:spacing w:line="360" w:lineRule="auto"/>
        <w:ind w:firstLine="600"/>
        <w:jc w:val="both"/>
        <w:rPr>
          <w:sz w:val="28"/>
          <w:szCs w:val="28"/>
        </w:rPr>
      </w:pPr>
      <w:r w:rsidRPr="00D579C4">
        <w:rPr>
          <w:b/>
          <w:sz w:val="28"/>
          <w:szCs w:val="28"/>
        </w:rPr>
        <w:t>Удобрение.</w:t>
      </w:r>
      <w:r>
        <w:rPr>
          <w:sz w:val="28"/>
          <w:szCs w:val="28"/>
        </w:rPr>
        <w:t xml:space="preserve"> Полноценные семена формируются при сбалансированном питании.</w:t>
      </w:r>
    </w:p>
    <w:p w:rsidR="008168A2" w:rsidRDefault="008168A2" w:rsidP="009F430F">
      <w:pPr>
        <w:spacing w:line="360" w:lineRule="auto"/>
        <w:ind w:firstLine="600"/>
        <w:jc w:val="both"/>
        <w:rPr>
          <w:b/>
          <w:sz w:val="28"/>
          <w:szCs w:val="28"/>
        </w:rPr>
      </w:pPr>
    </w:p>
    <w:p w:rsidR="00D579C4" w:rsidRPr="00D579C4" w:rsidRDefault="00A93B54" w:rsidP="009F430F">
      <w:pPr>
        <w:spacing w:line="360" w:lineRule="auto"/>
        <w:ind w:firstLine="600"/>
        <w:jc w:val="both"/>
        <w:rPr>
          <w:b/>
          <w:sz w:val="28"/>
          <w:szCs w:val="28"/>
        </w:rPr>
      </w:pPr>
      <w:r w:rsidRPr="00D579C4">
        <w:rPr>
          <w:b/>
          <w:sz w:val="28"/>
          <w:szCs w:val="28"/>
        </w:rPr>
        <w:t xml:space="preserve">Нормы высева и способы посева. </w:t>
      </w:r>
    </w:p>
    <w:p w:rsidR="008168A2" w:rsidRDefault="008168A2" w:rsidP="009F430F">
      <w:pPr>
        <w:spacing w:line="360" w:lineRule="auto"/>
        <w:ind w:firstLine="600"/>
        <w:jc w:val="both"/>
        <w:rPr>
          <w:b/>
          <w:sz w:val="28"/>
          <w:szCs w:val="28"/>
        </w:rPr>
      </w:pPr>
    </w:p>
    <w:p w:rsidR="00E233B4" w:rsidRDefault="00A93B54" w:rsidP="009F430F">
      <w:pPr>
        <w:spacing w:line="360" w:lineRule="auto"/>
        <w:ind w:firstLine="600"/>
        <w:jc w:val="both"/>
        <w:rPr>
          <w:sz w:val="28"/>
          <w:szCs w:val="28"/>
        </w:rPr>
      </w:pPr>
      <w:r w:rsidRPr="00D579C4">
        <w:rPr>
          <w:b/>
          <w:sz w:val="28"/>
          <w:szCs w:val="28"/>
        </w:rPr>
        <w:t>Норма высева</w:t>
      </w:r>
      <w:r>
        <w:rPr>
          <w:sz w:val="28"/>
          <w:szCs w:val="28"/>
        </w:rPr>
        <w:t xml:space="preserve"> определяет густоту стояния растений. Если </w:t>
      </w:r>
      <w:r w:rsidR="00472282">
        <w:rPr>
          <w:sz w:val="28"/>
          <w:szCs w:val="28"/>
        </w:rPr>
        <w:t xml:space="preserve">густота небольшая, то каждое растение лучше ветвится, дает много боковых побегов. </w:t>
      </w:r>
      <w:r w:rsidR="00966EAD">
        <w:rPr>
          <w:sz w:val="28"/>
          <w:szCs w:val="28"/>
        </w:rPr>
        <w:t xml:space="preserve">Семена на таком растении будут разнокачественными. Если же растения чрезмерно загущены, они сильнее полегают, снижаются урожайность и качество семян. </w:t>
      </w:r>
      <w:r w:rsidR="006E3988">
        <w:rPr>
          <w:sz w:val="28"/>
          <w:szCs w:val="28"/>
        </w:rPr>
        <w:t xml:space="preserve">Следовательно, </w:t>
      </w:r>
      <w:r w:rsidR="006E6FA6">
        <w:rPr>
          <w:sz w:val="28"/>
          <w:szCs w:val="28"/>
        </w:rPr>
        <w:t xml:space="preserve">для каждой культуры и сорта должна быть оптимальная густота стояния. Равномерное распределение растений очень важно для </w:t>
      </w:r>
      <w:r w:rsidR="002D3C87">
        <w:rPr>
          <w:sz w:val="28"/>
          <w:szCs w:val="28"/>
        </w:rPr>
        <w:t>получения выравненных семян, что обеспечивается обычным</w:t>
      </w:r>
      <w:r w:rsidR="00790325">
        <w:rPr>
          <w:sz w:val="28"/>
          <w:szCs w:val="28"/>
        </w:rPr>
        <w:t xml:space="preserve"> рядовым, узкорядным и перекрестным способами посева. </w:t>
      </w:r>
    </w:p>
    <w:p w:rsidR="009835DC" w:rsidRDefault="009835DC" w:rsidP="009F430F">
      <w:pPr>
        <w:spacing w:line="360" w:lineRule="auto"/>
        <w:ind w:firstLine="600"/>
        <w:jc w:val="both"/>
        <w:rPr>
          <w:sz w:val="28"/>
          <w:szCs w:val="28"/>
        </w:rPr>
      </w:pPr>
      <w:r w:rsidRPr="00D579C4">
        <w:rPr>
          <w:b/>
          <w:sz w:val="28"/>
          <w:szCs w:val="28"/>
        </w:rPr>
        <w:t>Сроки посева.</w:t>
      </w:r>
      <w:r>
        <w:rPr>
          <w:sz w:val="28"/>
          <w:szCs w:val="28"/>
        </w:rPr>
        <w:t xml:space="preserve"> Оказывают сильное влияние на качество семян. </w:t>
      </w:r>
      <w:r w:rsidR="000B277C">
        <w:rPr>
          <w:sz w:val="28"/>
          <w:szCs w:val="28"/>
        </w:rPr>
        <w:t>Их устанавливают с таким расчетом, чтобы растения от посева до созревания развивались нормально</w:t>
      </w:r>
      <w:r w:rsidR="00D30950">
        <w:rPr>
          <w:sz w:val="28"/>
          <w:szCs w:val="28"/>
        </w:rPr>
        <w:t>, оптимально используя накопленную в зимне-весенний период влагу и осадки в период вегетации.</w:t>
      </w:r>
      <w:r w:rsidR="00155397">
        <w:rPr>
          <w:sz w:val="28"/>
          <w:szCs w:val="28"/>
        </w:rPr>
        <w:t xml:space="preserve"> Важно, чтобы в период налива и созревания семян</w:t>
      </w:r>
      <w:r w:rsidR="00CA05D9">
        <w:rPr>
          <w:sz w:val="28"/>
          <w:szCs w:val="28"/>
        </w:rPr>
        <w:t xml:space="preserve"> растения не попали под заморозки. Обильные осадки во время созревания и уборки могут</w:t>
      </w:r>
      <w:r w:rsidR="00295F25">
        <w:rPr>
          <w:sz w:val="28"/>
          <w:szCs w:val="28"/>
        </w:rPr>
        <w:t xml:space="preserve"> испортить семена на корню или в валках. При установлении срока посева учитывают температурный фактор  и такой показатель, как </w:t>
      </w:r>
      <w:r w:rsidR="00341CC6">
        <w:rPr>
          <w:sz w:val="28"/>
          <w:szCs w:val="28"/>
        </w:rPr>
        <w:t xml:space="preserve">минимальная температура для прорастания семян. </w:t>
      </w:r>
    </w:p>
    <w:p w:rsidR="00BD51D1" w:rsidRDefault="00341CC6" w:rsidP="009F430F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Озимые культуры высевают осенью в такой срок, чтобы до ухода в зиму растения успели раскуститься, накопить достато</w:t>
      </w:r>
      <w:r w:rsidR="00DA332A">
        <w:rPr>
          <w:sz w:val="28"/>
          <w:szCs w:val="28"/>
        </w:rPr>
        <w:t>ч</w:t>
      </w:r>
      <w:r>
        <w:rPr>
          <w:sz w:val="28"/>
          <w:szCs w:val="28"/>
        </w:rPr>
        <w:t>ное</w:t>
      </w:r>
      <w:r w:rsidR="00DA332A">
        <w:rPr>
          <w:sz w:val="28"/>
          <w:szCs w:val="28"/>
        </w:rPr>
        <w:t xml:space="preserve"> количество питательных веществ для хорошей перезимовки и в то же время не перерасти.</w:t>
      </w:r>
    </w:p>
    <w:p w:rsidR="00341CC6" w:rsidRDefault="00BD51D1" w:rsidP="009F430F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Уборка семенных посевов. Раздельную уборку (скашивание в валки) зерновых культур</w:t>
      </w:r>
      <w:r w:rsidR="0071621B">
        <w:rPr>
          <w:sz w:val="28"/>
          <w:szCs w:val="28"/>
        </w:rPr>
        <w:t xml:space="preserve"> проводят в фазе восковой спелости, когда влажность зерна высокая – 20-35</w:t>
      </w:r>
      <w:r w:rsidR="0071621B" w:rsidRPr="0071621B">
        <w:rPr>
          <w:sz w:val="28"/>
          <w:szCs w:val="28"/>
        </w:rPr>
        <w:t>%</w:t>
      </w:r>
      <w:r w:rsidR="0071621B">
        <w:rPr>
          <w:sz w:val="28"/>
          <w:szCs w:val="28"/>
        </w:rPr>
        <w:t>. После подсыхания всей</w:t>
      </w:r>
      <w:r w:rsidR="00341CC6">
        <w:rPr>
          <w:sz w:val="28"/>
          <w:szCs w:val="28"/>
        </w:rPr>
        <w:t xml:space="preserve"> </w:t>
      </w:r>
      <w:r w:rsidR="00D964E9">
        <w:rPr>
          <w:sz w:val="28"/>
          <w:szCs w:val="28"/>
        </w:rPr>
        <w:t>массы и зерна проводят подбор валков и обмолот. Однофазную уборку (прямое комбайнирование) проводят в фазе полной спелости, когда зерно твердое</w:t>
      </w:r>
      <w:r w:rsidR="00432BBB">
        <w:rPr>
          <w:sz w:val="28"/>
          <w:szCs w:val="28"/>
        </w:rPr>
        <w:t xml:space="preserve"> </w:t>
      </w:r>
      <w:r w:rsidR="0036625D">
        <w:rPr>
          <w:sz w:val="28"/>
          <w:szCs w:val="28"/>
        </w:rPr>
        <w:t xml:space="preserve"> и его влажность 16-20</w:t>
      </w:r>
      <w:r w:rsidR="0036625D" w:rsidRPr="0036625D">
        <w:rPr>
          <w:sz w:val="28"/>
          <w:szCs w:val="28"/>
        </w:rPr>
        <w:t>%</w:t>
      </w:r>
      <w:r w:rsidR="0036625D">
        <w:rPr>
          <w:sz w:val="28"/>
          <w:szCs w:val="28"/>
        </w:rPr>
        <w:t>.</w:t>
      </w:r>
    </w:p>
    <w:p w:rsidR="00B5364A" w:rsidRDefault="0036625D" w:rsidP="009F430F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способ уборки имеет достоинства и недостатки. </w:t>
      </w:r>
      <w:r w:rsidR="00093B19">
        <w:rPr>
          <w:sz w:val="28"/>
          <w:szCs w:val="28"/>
        </w:rPr>
        <w:t xml:space="preserve">В поле семена даже в пределах одного растения созревают неодновременно. Скашивание в валки </w:t>
      </w:r>
      <w:r w:rsidR="003843F0">
        <w:rPr>
          <w:sz w:val="28"/>
          <w:szCs w:val="28"/>
        </w:rPr>
        <w:t xml:space="preserve"> в восковой спелости позволяет раньше начать уборку и подсушить семена в валках, выравнять их по влажности</w:t>
      </w:r>
      <w:r w:rsidR="00F318D9">
        <w:rPr>
          <w:sz w:val="28"/>
          <w:szCs w:val="28"/>
        </w:rPr>
        <w:t xml:space="preserve"> к моменту подбора валков. Обмолот проходит лучше, и семена меньше травмируются, сокращаются затраты на послеуборочную обработку семян. </w:t>
      </w:r>
      <w:r w:rsidR="00E0217C">
        <w:rPr>
          <w:sz w:val="28"/>
          <w:szCs w:val="28"/>
        </w:rPr>
        <w:t>Кроме того, невозможно убрать однофазно засоренные посевы при повышенной влажности</w:t>
      </w:r>
      <w:r w:rsidR="00D154B7">
        <w:rPr>
          <w:sz w:val="28"/>
          <w:szCs w:val="28"/>
        </w:rPr>
        <w:t xml:space="preserve"> массы сорных растений. Раздельная уборка – лучший способ уборки на семена, если после скашивания в валки стоит теплая и сухая погода. </w:t>
      </w:r>
      <w:r w:rsidR="00B5364A">
        <w:rPr>
          <w:sz w:val="28"/>
          <w:szCs w:val="28"/>
        </w:rPr>
        <w:t>Если начались затяжные дожди, то подбор валков затягивается. Семена портятся, иногда даже прорастают в валках.</w:t>
      </w:r>
    </w:p>
    <w:p w:rsidR="0036625D" w:rsidRPr="0036625D" w:rsidRDefault="001833F2" w:rsidP="009F430F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Прямое комбайнирование проводится в узком диапазоне влажности семян. Оптимальный период уборки этим способом</w:t>
      </w:r>
      <w:r w:rsidR="00C748A9">
        <w:rPr>
          <w:sz w:val="28"/>
          <w:szCs w:val="28"/>
        </w:rPr>
        <w:t xml:space="preserve"> короткий. При перестое снижается урожайность и качество семян, уменьшается масса 1000 семян</w:t>
      </w:r>
      <w:r w:rsidR="00EB5947">
        <w:rPr>
          <w:sz w:val="28"/>
          <w:szCs w:val="28"/>
        </w:rPr>
        <w:t>. С каждым днем усиливается осыпаемость созревших семян. Поэтому выбор способа уборки зависит от биологических особенностей</w:t>
      </w:r>
      <w:r w:rsidR="00171E32">
        <w:rPr>
          <w:sz w:val="28"/>
          <w:szCs w:val="28"/>
        </w:rPr>
        <w:t xml:space="preserve"> созревания культуры, сорта, от погодных условий, состояния посева и хозяйственных возможностей.</w:t>
      </w:r>
      <w:r w:rsidR="003843F0">
        <w:rPr>
          <w:sz w:val="28"/>
          <w:szCs w:val="28"/>
        </w:rPr>
        <w:t xml:space="preserve"> </w:t>
      </w:r>
    </w:p>
    <w:p w:rsidR="00E979CC" w:rsidRDefault="00E979CC" w:rsidP="007B5881">
      <w:pPr>
        <w:spacing w:line="360" w:lineRule="auto"/>
        <w:ind w:firstLine="600"/>
        <w:jc w:val="both"/>
        <w:rPr>
          <w:sz w:val="28"/>
          <w:szCs w:val="28"/>
        </w:rPr>
      </w:pPr>
    </w:p>
    <w:p w:rsidR="00E979CC" w:rsidRPr="00D579C4" w:rsidRDefault="00E979CC" w:rsidP="007B5881">
      <w:pPr>
        <w:spacing w:line="360" w:lineRule="auto"/>
        <w:ind w:firstLine="600"/>
        <w:jc w:val="both"/>
        <w:rPr>
          <w:b/>
          <w:sz w:val="28"/>
          <w:szCs w:val="28"/>
        </w:rPr>
      </w:pPr>
      <w:r w:rsidRPr="00D579C4">
        <w:rPr>
          <w:b/>
          <w:sz w:val="28"/>
          <w:szCs w:val="28"/>
        </w:rPr>
        <w:t>Послеуборочная обработка семян, подготовка их к хранению и посеву.</w:t>
      </w:r>
    </w:p>
    <w:p w:rsidR="008168A2" w:rsidRDefault="008168A2" w:rsidP="007B5881">
      <w:pPr>
        <w:spacing w:line="360" w:lineRule="auto"/>
        <w:ind w:firstLine="600"/>
        <w:jc w:val="both"/>
        <w:rPr>
          <w:sz w:val="28"/>
          <w:szCs w:val="28"/>
        </w:rPr>
      </w:pPr>
    </w:p>
    <w:p w:rsidR="0067519A" w:rsidRDefault="00E979CC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Очистка, просушка и калибрование семян.</w:t>
      </w:r>
      <w:r w:rsidR="00200584">
        <w:rPr>
          <w:sz w:val="28"/>
          <w:szCs w:val="28"/>
        </w:rPr>
        <w:t xml:space="preserve"> Семя – живой организм, в котором и после уборки проходят процессы обмена веществ, дыхания. Семена могут портиться </w:t>
      </w:r>
      <w:r w:rsidR="00A36409">
        <w:rPr>
          <w:sz w:val="28"/>
          <w:szCs w:val="28"/>
        </w:rPr>
        <w:t>от действия микроорганизмов. Чтобы предотвратить нежелательные изменения в семенах, их порчу, убранные семена еще до засыпки на хранение должны быть очищены, просушены и отсортированы.</w:t>
      </w:r>
    </w:p>
    <w:p w:rsidR="006954E9" w:rsidRDefault="0067519A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Семена должны быть очищены от влажных примесей, которые содержатся в ворохе. Если этого не сделать</w:t>
      </w:r>
      <w:r w:rsidR="00D70591">
        <w:rPr>
          <w:sz w:val="28"/>
          <w:szCs w:val="28"/>
        </w:rPr>
        <w:t>, влажность семян увеличивается, могут начаться их самосогревание</w:t>
      </w:r>
      <w:r w:rsidR="006954E9">
        <w:rPr>
          <w:sz w:val="28"/>
          <w:szCs w:val="28"/>
        </w:rPr>
        <w:t xml:space="preserve"> и порча.</w:t>
      </w:r>
    </w:p>
    <w:p w:rsidR="00525350" w:rsidRDefault="006954E9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Семена нужно просушить до кондиционной влажности 14-15</w:t>
      </w:r>
      <w:r w:rsidRPr="006954E9">
        <w:rPr>
          <w:sz w:val="28"/>
          <w:szCs w:val="28"/>
        </w:rPr>
        <w:t>%</w:t>
      </w:r>
      <w:r>
        <w:rPr>
          <w:sz w:val="28"/>
          <w:szCs w:val="28"/>
        </w:rPr>
        <w:t xml:space="preserve">, при которой резко замедляется дыхание </w:t>
      </w:r>
      <w:r w:rsidR="00525350">
        <w:rPr>
          <w:sz w:val="28"/>
          <w:szCs w:val="28"/>
        </w:rPr>
        <w:t>и они могут хорошо храниться.</w:t>
      </w:r>
    </w:p>
    <w:p w:rsidR="00662B44" w:rsidRDefault="00525350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сушки проводят вторичную очистку и сортирование семян. </w:t>
      </w:r>
      <w:r w:rsidR="00184A8C">
        <w:rPr>
          <w:sz w:val="28"/>
          <w:szCs w:val="28"/>
        </w:rPr>
        <w:t>В семенах первого класса примеси должны составлять не более 1</w:t>
      </w:r>
      <w:r w:rsidR="00184A8C" w:rsidRPr="00184A8C">
        <w:rPr>
          <w:sz w:val="28"/>
          <w:szCs w:val="28"/>
        </w:rPr>
        <w:t>%</w:t>
      </w:r>
      <w:r w:rsidR="00184A8C">
        <w:rPr>
          <w:sz w:val="28"/>
          <w:szCs w:val="28"/>
        </w:rPr>
        <w:t xml:space="preserve">, а семена сорных растений – не более пяти в </w:t>
      </w:r>
      <w:smartTag w:uri="urn:schemas-microsoft-com:office:smarttags" w:element="metricconverter">
        <w:smartTagPr>
          <w:attr w:name="ProductID" w:val="1 кг"/>
        </w:smartTagPr>
        <w:r w:rsidR="00184A8C">
          <w:rPr>
            <w:sz w:val="28"/>
            <w:szCs w:val="28"/>
          </w:rPr>
          <w:t>1 кг</w:t>
        </w:r>
      </w:smartTag>
      <w:r w:rsidR="00184A8C">
        <w:rPr>
          <w:sz w:val="28"/>
          <w:szCs w:val="28"/>
        </w:rPr>
        <w:t xml:space="preserve">. Если по чистоте </w:t>
      </w:r>
      <w:r w:rsidR="00662B44">
        <w:rPr>
          <w:sz w:val="28"/>
          <w:szCs w:val="28"/>
        </w:rPr>
        <w:t>семена хуже показателей третьего класса (примеси – 3</w:t>
      </w:r>
      <w:r w:rsidR="00662B44" w:rsidRPr="00662B44">
        <w:rPr>
          <w:sz w:val="28"/>
          <w:szCs w:val="28"/>
        </w:rPr>
        <w:t>%</w:t>
      </w:r>
      <w:r w:rsidR="00662B44">
        <w:rPr>
          <w:sz w:val="28"/>
          <w:szCs w:val="28"/>
        </w:rPr>
        <w:t xml:space="preserve">, семена сорных растений – 70 в </w:t>
      </w:r>
      <w:smartTag w:uri="urn:schemas-microsoft-com:office:smarttags" w:element="metricconverter">
        <w:smartTagPr>
          <w:attr w:name="ProductID" w:val="1 кг"/>
        </w:smartTagPr>
        <w:r w:rsidR="00662B44">
          <w:rPr>
            <w:sz w:val="28"/>
            <w:szCs w:val="28"/>
          </w:rPr>
          <w:t>1 кг</w:t>
        </w:r>
      </w:smartTag>
      <w:r w:rsidR="00662B44">
        <w:rPr>
          <w:sz w:val="28"/>
          <w:szCs w:val="28"/>
        </w:rPr>
        <w:t>), то такие семена считаются некондиционными и для посева не используются.</w:t>
      </w:r>
    </w:p>
    <w:p w:rsidR="008168A2" w:rsidRDefault="00131B28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Обычно в партии семена не выравнены по размеру. </w:t>
      </w:r>
      <w:r w:rsidR="001A6161">
        <w:rPr>
          <w:sz w:val="28"/>
          <w:szCs w:val="28"/>
        </w:rPr>
        <w:t>Часто наиболее ценные для посева крупные и средние семена составляют около 70</w:t>
      </w:r>
      <w:r w:rsidR="001A6161" w:rsidRPr="001A6161">
        <w:rPr>
          <w:sz w:val="28"/>
          <w:szCs w:val="28"/>
        </w:rPr>
        <w:t>%</w:t>
      </w:r>
      <w:r w:rsidR="001A6161">
        <w:rPr>
          <w:sz w:val="28"/>
          <w:szCs w:val="28"/>
        </w:rPr>
        <w:t>, мелкие – 20-25</w:t>
      </w:r>
      <w:r w:rsidR="001A6161" w:rsidRPr="001A6161">
        <w:rPr>
          <w:sz w:val="28"/>
          <w:szCs w:val="28"/>
        </w:rPr>
        <w:t>%</w:t>
      </w:r>
      <w:r w:rsidR="001A6161">
        <w:rPr>
          <w:sz w:val="28"/>
          <w:szCs w:val="28"/>
        </w:rPr>
        <w:t xml:space="preserve">. </w:t>
      </w:r>
      <w:r w:rsidR="00AB6573">
        <w:rPr>
          <w:sz w:val="28"/>
          <w:szCs w:val="28"/>
        </w:rPr>
        <w:t xml:space="preserve">Обычно из семенной партии удаляют мелкие, щуплые и легковесные семена. </w:t>
      </w:r>
    </w:p>
    <w:p w:rsidR="008168A2" w:rsidRDefault="00AB6573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02560">
        <w:rPr>
          <w:sz w:val="28"/>
          <w:szCs w:val="28"/>
        </w:rPr>
        <w:t>этого использую</w:t>
      </w:r>
      <w:r>
        <w:rPr>
          <w:sz w:val="28"/>
          <w:szCs w:val="28"/>
        </w:rPr>
        <w:t xml:space="preserve">т </w:t>
      </w:r>
      <w:r w:rsidR="00C02560">
        <w:rPr>
          <w:sz w:val="28"/>
          <w:szCs w:val="28"/>
        </w:rPr>
        <w:t xml:space="preserve">сортировальные машины, где семена сортируют по аэродинамическим свойствам и с помощью системы сит с отверстиями различного диаметра. </w:t>
      </w:r>
    </w:p>
    <w:p w:rsidR="00662B44" w:rsidRDefault="006B1F54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Трудноотделимые примеси отделяют на специальных машинах по плотности семян и по характеру поверхности</w:t>
      </w:r>
      <w:r w:rsidR="003C7253">
        <w:rPr>
          <w:sz w:val="28"/>
          <w:szCs w:val="28"/>
        </w:rPr>
        <w:t>.</w:t>
      </w:r>
    </w:p>
    <w:p w:rsidR="008168A2" w:rsidRDefault="003C7253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ряда культур проводят </w:t>
      </w:r>
      <w:r w:rsidR="00DD1CBB">
        <w:rPr>
          <w:sz w:val="28"/>
          <w:szCs w:val="28"/>
        </w:rPr>
        <w:t xml:space="preserve">калибрование семян, т.е. выделение семян определенной фракции по величине и форме. </w:t>
      </w:r>
    </w:p>
    <w:p w:rsidR="003C7253" w:rsidRDefault="00DD1CBB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Например, это делается для кукурузы, сахарной свеклы, что позволяет</w:t>
      </w:r>
      <w:r w:rsidR="000B4CB8">
        <w:rPr>
          <w:sz w:val="28"/>
          <w:szCs w:val="28"/>
        </w:rPr>
        <w:t xml:space="preserve"> качественно проводить пунктирный посев этих культур и получать дружные и выровненные всходы.</w:t>
      </w:r>
      <w:r w:rsidR="003C7253">
        <w:rPr>
          <w:sz w:val="28"/>
          <w:szCs w:val="28"/>
        </w:rPr>
        <w:t xml:space="preserve"> </w:t>
      </w:r>
    </w:p>
    <w:p w:rsidR="008168A2" w:rsidRDefault="00430FBC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хранение закладывают очищенные, просушенные и отсортированные семена. Зернохранилища </w:t>
      </w:r>
      <w:r w:rsidR="002969FD">
        <w:rPr>
          <w:sz w:val="28"/>
          <w:szCs w:val="28"/>
        </w:rPr>
        <w:t xml:space="preserve">должны быть заранее подготовлены, продезинфицированы. </w:t>
      </w:r>
    </w:p>
    <w:p w:rsidR="00D10CF0" w:rsidRDefault="002969FD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Семена должны храниться таким образом, </w:t>
      </w:r>
      <w:r w:rsidR="00D10CF0">
        <w:rPr>
          <w:sz w:val="28"/>
          <w:szCs w:val="28"/>
        </w:rPr>
        <w:t>чтобы исключить возможность их засорения или увлажнения.</w:t>
      </w:r>
    </w:p>
    <w:p w:rsidR="007C62CB" w:rsidRDefault="00D10CF0" w:rsidP="007B5881">
      <w:pPr>
        <w:spacing w:line="360" w:lineRule="auto"/>
        <w:ind w:firstLine="600"/>
        <w:jc w:val="both"/>
        <w:rPr>
          <w:sz w:val="28"/>
          <w:szCs w:val="28"/>
        </w:rPr>
      </w:pPr>
      <w:r w:rsidRPr="00746429">
        <w:rPr>
          <w:b/>
          <w:sz w:val="28"/>
          <w:szCs w:val="28"/>
        </w:rPr>
        <w:t>Предпосевная подготовка семян.</w:t>
      </w:r>
      <w:r>
        <w:rPr>
          <w:sz w:val="28"/>
          <w:szCs w:val="28"/>
        </w:rPr>
        <w:t xml:space="preserve"> </w:t>
      </w:r>
    </w:p>
    <w:p w:rsidR="008168A2" w:rsidRDefault="008168A2" w:rsidP="007B5881">
      <w:pPr>
        <w:spacing w:line="360" w:lineRule="auto"/>
        <w:ind w:firstLine="600"/>
        <w:jc w:val="both"/>
        <w:rPr>
          <w:sz w:val="28"/>
          <w:szCs w:val="28"/>
        </w:rPr>
      </w:pPr>
    </w:p>
    <w:p w:rsidR="00DD2210" w:rsidRDefault="004D277C" w:rsidP="007B5881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Включает протравливание, а также в некоторых случаях воздушно-тепловой обогрев. Протравливание – обязательный прием обеззараживания семян от возбудителей болезней</w:t>
      </w:r>
      <w:r w:rsidR="00261B9D">
        <w:rPr>
          <w:sz w:val="28"/>
          <w:szCs w:val="28"/>
        </w:rPr>
        <w:t>. Семена протравливают разрешенными препаратами с увлажнением, добавляя 5-</w:t>
      </w:r>
      <w:smartTag w:uri="urn:schemas-microsoft-com:office:smarttags" w:element="metricconverter">
        <w:smartTagPr>
          <w:attr w:name="ProductID" w:val="10 литров"/>
        </w:smartTagPr>
        <w:r w:rsidR="00261B9D">
          <w:rPr>
            <w:sz w:val="28"/>
            <w:szCs w:val="28"/>
          </w:rPr>
          <w:t>10 литров</w:t>
        </w:r>
      </w:smartTag>
      <w:r w:rsidR="00261B9D">
        <w:rPr>
          <w:sz w:val="28"/>
          <w:szCs w:val="28"/>
        </w:rPr>
        <w:t xml:space="preserve"> воды на 1 т семян. </w:t>
      </w:r>
      <w:r w:rsidR="00C06426">
        <w:rPr>
          <w:sz w:val="28"/>
          <w:szCs w:val="28"/>
        </w:rPr>
        <w:t>Эффективно заблаговременное (за 1-3 месяца) протравливание до посева сухим способом, т.е. без добавления воды.</w:t>
      </w:r>
    </w:p>
    <w:p w:rsidR="009B1D43" w:rsidRDefault="00DD2210" w:rsidP="007B5881">
      <w:pPr>
        <w:spacing w:line="360" w:lineRule="auto"/>
        <w:ind w:firstLine="600"/>
        <w:jc w:val="both"/>
        <w:rPr>
          <w:sz w:val="28"/>
          <w:szCs w:val="28"/>
        </w:rPr>
      </w:pPr>
      <w:r w:rsidRPr="00746429">
        <w:rPr>
          <w:b/>
          <w:sz w:val="28"/>
          <w:szCs w:val="28"/>
        </w:rPr>
        <w:t>Воздушно-тепловой обогрев.</w:t>
      </w:r>
      <w:r>
        <w:rPr>
          <w:sz w:val="28"/>
          <w:szCs w:val="28"/>
        </w:rPr>
        <w:t xml:space="preserve"> Применяют для улучшения качества семян и завершения у них </w:t>
      </w:r>
      <w:r w:rsidR="000F68F4">
        <w:rPr>
          <w:sz w:val="28"/>
          <w:szCs w:val="28"/>
        </w:rPr>
        <w:t>периода покоя. Этот прием особенно эффективен в районах, где созревание и уборка проходят при пониженной температуре и повышенной влажности воздуха.</w:t>
      </w:r>
      <w:r w:rsidR="009B1D43">
        <w:rPr>
          <w:sz w:val="28"/>
          <w:szCs w:val="28"/>
        </w:rPr>
        <w:t xml:space="preserve"> Тепловой обогрев проводят подогретым воздухом с помощью активного вентилирования.</w:t>
      </w:r>
    </w:p>
    <w:p w:rsidR="008F4701" w:rsidRDefault="008168A2" w:rsidP="008168A2">
      <w:pPr>
        <w:tabs>
          <w:tab w:val="left" w:pos="284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F4701" w:rsidRPr="008F4701">
        <w:rPr>
          <w:b/>
          <w:sz w:val="28"/>
          <w:szCs w:val="28"/>
        </w:rPr>
        <w:t>Список использованной литературы.</w:t>
      </w:r>
    </w:p>
    <w:p w:rsidR="008168A2" w:rsidRDefault="008168A2" w:rsidP="008168A2">
      <w:pPr>
        <w:tabs>
          <w:tab w:val="left" w:pos="284"/>
        </w:tabs>
        <w:spacing w:line="360" w:lineRule="auto"/>
        <w:rPr>
          <w:b/>
          <w:sz w:val="28"/>
          <w:szCs w:val="28"/>
        </w:rPr>
      </w:pPr>
    </w:p>
    <w:p w:rsidR="008F4701" w:rsidRDefault="008F4701" w:rsidP="008168A2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Авонян.  Наука развития сельского хозяйства.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М.: Колос, 1962.</w:t>
      </w:r>
    </w:p>
    <w:p w:rsidR="008F4701" w:rsidRPr="008F4701" w:rsidRDefault="008F4701" w:rsidP="008168A2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Аронова Н .И. </w:t>
      </w:r>
      <w:r w:rsidR="00B253F8">
        <w:rPr>
          <w:sz w:val="28"/>
          <w:szCs w:val="28"/>
        </w:rPr>
        <w:t xml:space="preserve">Наука сельского хозяйства. </w:t>
      </w:r>
      <w:r w:rsidR="00B253F8">
        <w:rPr>
          <w:sz w:val="28"/>
          <w:szCs w:val="28"/>
        </w:rPr>
        <w:sym w:font="Symbol" w:char="F02D"/>
      </w:r>
      <w:r w:rsidR="00B253F8">
        <w:rPr>
          <w:sz w:val="28"/>
          <w:szCs w:val="28"/>
        </w:rPr>
        <w:t xml:space="preserve"> М.: Колос, 1979.</w:t>
      </w:r>
    </w:p>
    <w:p w:rsidR="008F4701" w:rsidRPr="008F4701" w:rsidRDefault="008F4701" w:rsidP="008168A2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Гатаулина Г.Г., Долгодворов В.Е. Технология производства продукции растениеводства.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М.: Колос, 1995.</w:t>
      </w:r>
    </w:p>
    <w:p w:rsidR="008F4701" w:rsidRPr="008F4701" w:rsidRDefault="008F4701" w:rsidP="008168A2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Карпов А. Семеноводство зерновых культур.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М.: Колос, 1959.</w:t>
      </w:r>
    </w:p>
    <w:p w:rsidR="008F4701" w:rsidRPr="008F4701" w:rsidRDefault="00B253F8" w:rsidP="008168A2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>Трисвятский Л.А.</w:t>
      </w:r>
      <w:r w:rsidR="00D8610C">
        <w:rPr>
          <w:sz w:val="28"/>
          <w:szCs w:val="28"/>
        </w:rPr>
        <w:t xml:space="preserve">, Лесик Б.В. Хранение и технология сельскохозяйственных продуктов. </w:t>
      </w:r>
      <w:r w:rsidR="00D8610C">
        <w:rPr>
          <w:sz w:val="28"/>
          <w:szCs w:val="28"/>
        </w:rPr>
        <w:sym w:font="Symbol" w:char="F02D"/>
      </w:r>
      <w:r w:rsidR="00D8610C">
        <w:rPr>
          <w:sz w:val="28"/>
          <w:szCs w:val="28"/>
        </w:rPr>
        <w:t xml:space="preserve"> М.: Колос, 1983.</w:t>
      </w:r>
    </w:p>
    <w:p w:rsidR="008F4701" w:rsidRDefault="008F4701" w:rsidP="008168A2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8F4701" w:rsidRDefault="008F4701" w:rsidP="00DE67F5">
      <w:pPr>
        <w:spacing w:line="360" w:lineRule="auto"/>
        <w:ind w:firstLine="567"/>
        <w:jc w:val="both"/>
        <w:rPr>
          <w:sz w:val="28"/>
          <w:szCs w:val="28"/>
        </w:rPr>
      </w:pPr>
    </w:p>
    <w:p w:rsidR="008F4701" w:rsidRDefault="008F4701" w:rsidP="00DE67F5">
      <w:pPr>
        <w:spacing w:line="360" w:lineRule="auto"/>
        <w:ind w:firstLine="567"/>
        <w:jc w:val="both"/>
        <w:rPr>
          <w:sz w:val="28"/>
          <w:szCs w:val="28"/>
        </w:rPr>
      </w:pPr>
    </w:p>
    <w:p w:rsidR="008F4701" w:rsidRDefault="008F4701" w:rsidP="00DE67F5">
      <w:pPr>
        <w:spacing w:line="360" w:lineRule="auto"/>
        <w:ind w:firstLine="567"/>
        <w:jc w:val="both"/>
        <w:rPr>
          <w:sz w:val="28"/>
          <w:szCs w:val="28"/>
        </w:rPr>
      </w:pPr>
    </w:p>
    <w:p w:rsidR="008F4701" w:rsidRDefault="008F4701" w:rsidP="00DE67F5">
      <w:pPr>
        <w:spacing w:line="360" w:lineRule="auto"/>
        <w:ind w:firstLine="567"/>
        <w:jc w:val="both"/>
        <w:rPr>
          <w:sz w:val="28"/>
          <w:szCs w:val="28"/>
        </w:rPr>
      </w:pPr>
    </w:p>
    <w:p w:rsidR="008F4701" w:rsidRDefault="008F4701" w:rsidP="00DE67F5">
      <w:pPr>
        <w:spacing w:line="360" w:lineRule="auto"/>
        <w:ind w:firstLine="567"/>
        <w:jc w:val="both"/>
        <w:rPr>
          <w:sz w:val="28"/>
          <w:szCs w:val="28"/>
        </w:rPr>
      </w:pPr>
    </w:p>
    <w:p w:rsidR="008F4701" w:rsidRDefault="008F4701" w:rsidP="00DE67F5">
      <w:pPr>
        <w:spacing w:line="360" w:lineRule="auto"/>
        <w:ind w:firstLine="567"/>
        <w:jc w:val="both"/>
        <w:rPr>
          <w:sz w:val="28"/>
          <w:szCs w:val="28"/>
        </w:rPr>
      </w:pPr>
    </w:p>
    <w:p w:rsidR="008F4701" w:rsidRDefault="008F4701" w:rsidP="00DE67F5">
      <w:pPr>
        <w:spacing w:line="360" w:lineRule="auto"/>
        <w:ind w:firstLine="567"/>
        <w:jc w:val="both"/>
        <w:rPr>
          <w:sz w:val="28"/>
          <w:szCs w:val="28"/>
        </w:rPr>
      </w:pPr>
    </w:p>
    <w:p w:rsidR="008F4701" w:rsidRPr="00E67456" w:rsidRDefault="008F4701" w:rsidP="00DE67F5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8F4701" w:rsidRPr="00E67456" w:rsidSect="008168A2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7C" w:rsidRDefault="00535B7C">
      <w:r>
        <w:separator/>
      </w:r>
    </w:p>
  </w:endnote>
  <w:endnote w:type="continuationSeparator" w:id="0">
    <w:p w:rsidR="00535B7C" w:rsidRDefault="005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CB" w:rsidRDefault="007C62CB" w:rsidP="00CC1698">
    <w:pPr>
      <w:pStyle w:val="a3"/>
      <w:framePr w:wrap="around" w:vAnchor="text" w:hAnchor="margin" w:xAlign="center" w:y="1"/>
      <w:rPr>
        <w:rStyle w:val="a5"/>
      </w:rPr>
    </w:pPr>
  </w:p>
  <w:p w:rsidR="007C62CB" w:rsidRDefault="007C62C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CB" w:rsidRDefault="00195492" w:rsidP="00CC169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C62CB" w:rsidRDefault="007C62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7C" w:rsidRDefault="00535B7C">
      <w:r>
        <w:separator/>
      </w:r>
    </w:p>
  </w:footnote>
  <w:footnote w:type="continuationSeparator" w:id="0">
    <w:p w:rsidR="00535B7C" w:rsidRDefault="005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031B3"/>
    <w:multiLevelType w:val="hybridMultilevel"/>
    <w:tmpl w:val="200EFEAE"/>
    <w:lvl w:ilvl="0" w:tplc="FBD22BE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lignBordersAndEdges/>
  <w:bordersDoNotSurroundHead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456"/>
    <w:rsid w:val="00001CD0"/>
    <w:rsid w:val="0000574D"/>
    <w:rsid w:val="00025E00"/>
    <w:rsid w:val="00030CDD"/>
    <w:rsid w:val="00040911"/>
    <w:rsid w:val="00040F08"/>
    <w:rsid w:val="00053337"/>
    <w:rsid w:val="00071144"/>
    <w:rsid w:val="00093B19"/>
    <w:rsid w:val="000B277C"/>
    <w:rsid w:val="000B4CB8"/>
    <w:rsid w:val="000F68F4"/>
    <w:rsid w:val="001019AF"/>
    <w:rsid w:val="00123453"/>
    <w:rsid w:val="00130431"/>
    <w:rsid w:val="00131B28"/>
    <w:rsid w:val="00143DD6"/>
    <w:rsid w:val="00155312"/>
    <w:rsid w:val="00155397"/>
    <w:rsid w:val="001630E8"/>
    <w:rsid w:val="00171E32"/>
    <w:rsid w:val="00180B80"/>
    <w:rsid w:val="001833F2"/>
    <w:rsid w:val="00184A8C"/>
    <w:rsid w:val="001918C7"/>
    <w:rsid w:val="00195492"/>
    <w:rsid w:val="001A6161"/>
    <w:rsid w:val="001D22B6"/>
    <w:rsid w:val="001E04BF"/>
    <w:rsid w:val="001E2170"/>
    <w:rsid w:val="001F0650"/>
    <w:rsid w:val="001F5643"/>
    <w:rsid w:val="00200584"/>
    <w:rsid w:val="00205DA7"/>
    <w:rsid w:val="00230507"/>
    <w:rsid w:val="00261B9D"/>
    <w:rsid w:val="002672F8"/>
    <w:rsid w:val="002674AB"/>
    <w:rsid w:val="002747B3"/>
    <w:rsid w:val="00277B60"/>
    <w:rsid w:val="00287912"/>
    <w:rsid w:val="00295F25"/>
    <w:rsid w:val="002969FD"/>
    <w:rsid w:val="002D3C87"/>
    <w:rsid w:val="002F5BF5"/>
    <w:rsid w:val="0030634A"/>
    <w:rsid w:val="003122AC"/>
    <w:rsid w:val="00330F94"/>
    <w:rsid w:val="00331F5E"/>
    <w:rsid w:val="00341CC6"/>
    <w:rsid w:val="003529DE"/>
    <w:rsid w:val="0036625D"/>
    <w:rsid w:val="003843F0"/>
    <w:rsid w:val="00384FA5"/>
    <w:rsid w:val="003C7253"/>
    <w:rsid w:val="003D379C"/>
    <w:rsid w:val="003E6E18"/>
    <w:rsid w:val="00416401"/>
    <w:rsid w:val="00430FBC"/>
    <w:rsid w:val="00432BBB"/>
    <w:rsid w:val="00435617"/>
    <w:rsid w:val="00435E62"/>
    <w:rsid w:val="00442A98"/>
    <w:rsid w:val="0044687F"/>
    <w:rsid w:val="004548EE"/>
    <w:rsid w:val="0045572B"/>
    <w:rsid w:val="00456736"/>
    <w:rsid w:val="0047154E"/>
    <w:rsid w:val="004719D5"/>
    <w:rsid w:val="00472282"/>
    <w:rsid w:val="00485AEB"/>
    <w:rsid w:val="004903F0"/>
    <w:rsid w:val="004C185F"/>
    <w:rsid w:val="004C2859"/>
    <w:rsid w:val="004D277C"/>
    <w:rsid w:val="004F1135"/>
    <w:rsid w:val="00505484"/>
    <w:rsid w:val="005208D5"/>
    <w:rsid w:val="00525350"/>
    <w:rsid w:val="00535B7C"/>
    <w:rsid w:val="00553C1E"/>
    <w:rsid w:val="00571C0A"/>
    <w:rsid w:val="00582170"/>
    <w:rsid w:val="00597A71"/>
    <w:rsid w:val="005A2F11"/>
    <w:rsid w:val="005E685A"/>
    <w:rsid w:val="005F6E2C"/>
    <w:rsid w:val="00602BCF"/>
    <w:rsid w:val="00607C48"/>
    <w:rsid w:val="00614CF7"/>
    <w:rsid w:val="00620414"/>
    <w:rsid w:val="00645CBF"/>
    <w:rsid w:val="00655BF3"/>
    <w:rsid w:val="0066134A"/>
    <w:rsid w:val="00662B44"/>
    <w:rsid w:val="0067244E"/>
    <w:rsid w:val="0067519A"/>
    <w:rsid w:val="006831CF"/>
    <w:rsid w:val="006954E9"/>
    <w:rsid w:val="006A2777"/>
    <w:rsid w:val="006A57A6"/>
    <w:rsid w:val="006B0399"/>
    <w:rsid w:val="006B1023"/>
    <w:rsid w:val="006B1F54"/>
    <w:rsid w:val="006C407E"/>
    <w:rsid w:val="006E3988"/>
    <w:rsid w:val="006E6FA6"/>
    <w:rsid w:val="006F141C"/>
    <w:rsid w:val="006F62DC"/>
    <w:rsid w:val="0070765A"/>
    <w:rsid w:val="0071621B"/>
    <w:rsid w:val="00720F7C"/>
    <w:rsid w:val="0073586E"/>
    <w:rsid w:val="00746429"/>
    <w:rsid w:val="007468A9"/>
    <w:rsid w:val="00777687"/>
    <w:rsid w:val="00790325"/>
    <w:rsid w:val="00790F19"/>
    <w:rsid w:val="007A7056"/>
    <w:rsid w:val="007B2479"/>
    <w:rsid w:val="007B5881"/>
    <w:rsid w:val="007C62CB"/>
    <w:rsid w:val="007D7CCA"/>
    <w:rsid w:val="007E0F41"/>
    <w:rsid w:val="007E37B0"/>
    <w:rsid w:val="008072CA"/>
    <w:rsid w:val="008168A2"/>
    <w:rsid w:val="008430E7"/>
    <w:rsid w:val="00847FD3"/>
    <w:rsid w:val="008568F3"/>
    <w:rsid w:val="00862D17"/>
    <w:rsid w:val="008748BB"/>
    <w:rsid w:val="00892C75"/>
    <w:rsid w:val="008A02AD"/>
    <w:rsid w:val="008B405B"/>
    <w:rsid w:val="008C0197"/>
    <w:rsid w:val="008D6391"/>
    <w:rsid w:val="008E19DC"/>
    <w:rsid w:val="008F4701"/>
    <w:rsid w:val="00904B8D"/>
    <w:rsid w:val="00916E4A"/>
    <w:rsid w:val="009204AB"/>
    <w:rsid w:val="00935BB8"/>
    <w:rsid w:val="00936ABD"/>
    <w:rsid w:val="00945AE4"/>
    <w:rsid w:val="00960F18"/>
    <w:rsid w:val="00966A87"/>
    <w:rsid w:val="00966EAD"/>
    <w:rsid w:val="00971613"/>
    <w:rsid w:val="009835DC"/>
    <w:rsid w:val="009A0F0D"/>
    <w:rsid w:val="009B1D43"/>
    <w:rsid w:val="009B31AB"/>
    <w:rsid w:val="009D6EFF"/>
    <w:rsid w:val="009E5062"/>
    <w:rsid w:val="009F31E2"/>
    <w:rsid w:val="009F430F"/>
    <w:rsid w:val="00A10E82"/>
    <w:rsid w:val="00A14941"/>
    <w:rsid w:val="00A22D41"/>
    <w:rsid w:val="00A36409"/>
    <w:rsid w:val="00A367BE"/>
    <w:rsid w:val="00A673AA"/>
    <w:rsid w:val="00A84D6A"/>
    <w:rsid w:val="00A93B54"/>
    <w:rsid w:val="00AA7452"/>
    <w:rsid w:val="00AB57AC"/>
    <w:rsid w:val="00AB6573"/>
    <w:rsid w:val="00AD170C"/>
    <w:rsid w:val="00B253F8"/>
    <w:rsid w:val="00B32B07"/>
    <w:rsid w:val="00B423D1"/>
    <w:rsid w:val="00B4708A"/>
    <w:rsid w:val="00B5364A"/>
    <w:rsid w:val="00B635F0"/>
    <w:rsid w:val="00B65FF9"/>
    <w:rsid w:val="00B71CF9"/>
    <w:rsid w:val="00B72C7C"/>
    <w:rsid w:val="00B86F69"/>
    <w:rsid w:val="00BA185D"/>
    <w:rsid w:val="00BC0E99"/>
    <w:rsid w:val="00BC0E9B"/>
    <w:rsid w:val="00BC6950"/>
    <w:rsid w:val="00BD51D1"/>
    <w:rsid w:val="00BE1042"/>
    <w:rsid w:val="00BE37D7"/>
    <w:rsid w:val="00BE3CBF"/>
    <w:rsid w:val="00BF0879"/>
    <w:rsid w:val="00C02560"/>
    <w:rsid w:val="00C06426"/>
    <w:rsid w:val="00C20963"/>
    <w:rsid w:val="00C60D08"/>
    <w:rsid w:val="00C623D6"/>
    <w:rsid w:val="00C748A9"/>
    <w:rsid w:val="00CA05D9"/>
    <w:rsid w:val="00CA2AAB"/>
    <w:rsid w:val="00CB2113"/>
    <w:rsid w:val="00CB515F"/>
    <w:rsid w:val="00CB69FF"/>
    <w:rsid w:val="00CC1698"/>
    <w:rsid w:val="00CD604B"/>
    <w:rsid w:val="00CD7E96"/>
    <w:rsid w:val="00CE504B"/>
    <w:rsid w:val="00CF24D7"/>
    <w:rsid w:val="00D00457"/>
    <w:rsid w:val="00D10CF0"/>
    <w:rsid w:val="00D11C80"/>
    <w:rsid w:val="00D12735"/>
    <w:rsid w:val="00D1278A"/>
    <w:rsid w:val="00D154B7"/>
    <w:rsid w:val="00D27031"/>
    <w:rsid w:val="00D30950"/>
    <w:rsid w:val="00D36CBB"/>
    <w:rsid w:val="00D42196"/>
    <w:rsid w:val="00D50BEF"/>
    <w:rsid w:val="00D5295F"/>
    <w:rsid w:val="00D579C4"/>
    <w:rsid w:val="00D57E10"/>
    <w:rsid w:val="00D62414"/>
    <w:rsid w:val="00D70591"/>
    <w:rsid w:val="00D8610C"/>
    <w:rsid w:val="00D964E9"/>
    <w:rsid w:val="00DA2DD8"/>
    <w:rsid w:val="00DA332A"/>
    <w:rsid w:val="00DA6A81"/>
    <w:rsid w:val="00DC3EEC"/>
    <w:rsid w:val="00DD1CBB"/>
    <w:rsid w:val="00DD2210"/>
    <w:rsid w:val="00DE67F5"/>
    <w:rsid w:val="00E01CB6"/>
    <w:rsid w:val="00E0217C"/>
    <w:rsid w:val="00E0518A"/>
    <w:rsid w:val="00E233B4"/>
    <w:rsid w:val="00E3187C"/>
    <w:rsid w:val="00E616D2"/>
    <w:rsid w:val="00E656FC"/>
    <w:rsid w:val="00E67456"/>
    <w:rsid w:val="00E71F95"/>
    <w:rsid w:val="00E8391F"/>
    <w:rsid w:val="00E92DB5"/>
    <w:rsid w:val="00E93774"/>
    <w:rsid w:val="00E979CC"/>
    <w:rsid w:val="00EB463E"/>
    <w:rsid w:val="00EB4D3F"/>
    <w:rsid w:val="00EB5947"/>
    <w:rsid w:val="00ED6261"/>
    <w:rsid w:val="00EF502C"/>
    <w:rsid w:val="00F23044"/>
    <w:rsid w:val="00F318D9"/>
    <w:rsid w:val="00F46596"/>
    <w:rsid w:val="00F716BB"/>
    <w:rsid w:val="00F8424B"/>
    <w:rsid w:val="00F84893"/>
    <w:rsid w:val="00FE2352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47C9B5-E36F-46A3-868B-5C0CE128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62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C62CB"/>
    <w:rPr>
      <w:rFonts w:cs="Times New Roman"/>
    </w:rPr>
  </w:style>
  <w:style w:type="paragraph" w:styleId="a6">
    <w:name w:val="header"/>
    <w:basedOn w:val="a"/>
    <w:link w:val="a7"/>
    <w:uiPriority w:val="99"/>
    <w:rsid w:val="008168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168A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Хакер</Company>
  <LinksUpToDate>false</LinksUpToDate>
  <CharactersWithSpaces>22062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Катя</dc:creator>
  <cp:keywords/>
  <dc:description/>
  <cp:lastModifiedBy>admin</cp:lastModifiedBy>
  <cp:revision>2</cp:revision>
  <cp:lastPrinted>2006-05-07T15:01:00Z</cp:lastPrinted>
  <dcterms:created xsi:type="dcterms:W3CDTF">2014-03-07T17:40:00Z</dcterms:created>
  <dcterms:modified xsi:type="dcterms:W3CDTF">2014-03-07T17:40:00Z</dcterms:modified>
</cp:coreProperties>
</file>