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3D" w:rsidRPr="00466D17" w:rsidRDefault="002235CA" w:rsidP="00466D17">
      <w:pPr>
        <w:jc w:val="center"/>
        <w:rPr>
          <w:b/>
          <w:sz w:val="30"/>
          <w:szCs w:val="30"/>
        </w:rPr>
      </w:pPr>
      <w:r>
        <w:rPr>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6pt;height:78pt;z-index:-251658752" wrapcoords="1227 0 982 3323 -245 5815 -245 7062 1473 10592 2455 16615 1473 19108 1473 19938 2945 21392 3436 21392 6382 21392 12764 21392 18409 20769 18164 19523 16936 17862 15464 16615 18409 13292 18655 10592 16936 6646 21600 3738 21600 2285 20127 1662 14973 0 1227 0">
            <v:imagedata r:id="rId7" o:title="ptica1"/>
            <w10:wrap type="tight"/>
          </v:shape>
        </w:pict>
      </w:r>
      <w:r w:rsidR="00466D17" w:rsidRPr="00466D17">
        <w:rPr>
          <w:b/>
          <w:sz w:val="30"/>
          <w:szCs w:val="30"/>
        </w:rPr>
        <w:t>Ульяновский Государственный Технический Университет</w:t>
      </w: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sz w:val="28"/>
          <w:szCs w:val="28"/>
        </w:rPr>
      </w:pPr>
    </w:p>
    <w:p w:rsidR="00466D17" w:rsidRDefault="00466D17" w:rsidP="00466D17">
      <w:pPr>
        <w:jc w:val="center"/>
        <w:rPr>
          <w:b/>
          <w:sz w:val="52"/>
          <w:szCs w:val="52"/>
        </w:rPr>
      </w:pPr>
      <w:r w:rsidRPr="00466D17">
        <w:rPr>
          <w:b/>
          <w:sz w:val="52"/>
          <w:szCs w:val="52"/>
        </w:rPr>
        <w:t>РЕФЕРАТ</w:t>
      </w:r>
    </w:p>
    <w:p w:rsidR="00466D17" w:rsidRDefault="00466D17" w:rsidP="00466D17">
      <w:pPr>
        <w:jc w:val="center"/>
        <w:rPr>
          <w:b/>
          <w:sz w:val="52"/>
          <w:szCs w:val="52"/>
        </w:rPr>
      </w:pPr>
    </w:p>
    <w:p w:rsidR="00466D17" w:rsidRPr="00466D17" w:rsidRDefault="00466D17" w:rsidP="00466D17">
      <w:pPr>
        <w:jc w:val="center"/>
        <w:rPr>
          <w:b/>
          <w:sz w:val="36"/>
          <w:szCs w:val="36"/>
        </w:rPr>
      </w:pPr>
      <w:r w:rsidRPr="00466D17">
        <w:rPr>
          <w:b/>
          <w:sz w:val="36"/>
          <w:szCs w:val="36"/>
        </w:rPr>
        <w:t>на тему: «Семейная политика российского государства»</w:t>
      </w:r>
    </w:p>
    <w:p w:rsidR="00466D17" w:rsidRDefault="00466D17" w:rsidP="00466D17">
      <w:pPr>
        <w:jc w:val="center"/>
        <w:rPr>
          <w:b/>
          <w:sz w:val="32"/>
          <w:szCs w:val="32"/>
        </w:rPr>
      </w:pPr>
    </w:p>
    <w:p w:rsidR="00466D17" w:rsidRDefault="00466D17" w:rsidP="00466D17">
      <w:pPr>
        <w:jc w:val="center"/>
        <w:rPr>
          <w:b/>
          <w:sz w:val="32"/>
          <w:szCs w:val="32"/>
        </w:rPr>
      </w:pPr>
    </w:p>
    <w:p w:rsidR="00466D17" w:rsidRDefault="00466D17" w:rsidP="00466D17">
      <w:pPr>
        <w:jc w:val="center"/>
        <w:rPr>
          <w:b/>
          <w:sz w:val="32"/>
          <w:szCs w:val="32"/>
        </w:rPr>
      </w:pPr>
    </w:p>
    <w:p w:rsidR="00466D17" w:rsidRDefault="00466D17" w:rsidP="00466D17">
      <w:pPr>
        <w:jc w:val="center"/>
        <w:rPr>
          <w:b/>
          <w:sz w:val="32"/>
          <w:szCs w:val="32"/>
        </w:rPr>
      </w:pPr>
    </w:p>
    <w:p w:rsidR="00466D17" w:rsidRDefault="00466D17" w:rsidP="00466D17">
      <w:pPr>
        <w:jc w:val="center"/>
        <w:rPr>
          <w:b/>
          <w:sz w:val="32"/>
          <w:szCs w:val="32"/>
        </w:rPr>
      </w:pPr>
    </w:p>
    <w:p w:rsidR="00466D17" w:rsidRDefault="00466D17" w:rsidP="00466D17">
      <w:pPr>
        <w:rPr>
          <w:b/>
          <w:sz w:val="32"/>
          <w:szCs w:val="32"/>
        </w:rPr>
      </w:pPr>
    </w:p>
    <w:p w:rsidR="00466D17" w:rsidRDefault="00466D17" w:rsidP="00466D17">
      <w:pPr>
        <w:jc w:val="center"/>
        <w:rPr>
          <w:b/>
          <w:sz w:val="32"/>
          <w:szCs w:val="32"/>
        </w:rPr>
      </w:pPr>
    </w:p>
    <w:p w:rsidR="00466D17" w:rsidRDefault="00466D17" w:rsidP="00466D17">
      <w:pPr>
        <w:jc w:val="center"/>
        <w:rPr>
          <w:b/>
          <w:sz w:val="32"/>
          <w:szCs w:val="32"/>
        </w:rPr>
      </w:pPr>
    </w:p>
    <w:p w:rsidR="00466D17" w:rsidRDefault="00466D17" w:rsidP="00466D17">
      <w:pPr>
        <w:jc w:val="right"/>
        <w:rPr>
          <w:b/>
          <w:sz w:val="32"/>
          <w:szCs w:val="32"/>
        </w:rPr>
      </w:pPr>
    </w:p>
    <w:p w:rsidR="00466D17" w:rsidRDefault="00466D17" w:rsidP="00466D17">
      <w:pPr>
        <w:jc w:val="right"/>
        <w:rPr>
          <w:b/>
          <w:sz w:val="32"/>
          <w:szCs w:val="32"/>
        </w:rPr>
      </w:pPr>
      <w:r>
        <w:rPr>
          <w:b/>
          <w:sz w:val="32"/>
          <w:szCs w:val="32"/>
        </w:rPr>
        <w:t>Выполнил: студент гр. Эд-43</w:t>
      </w:r>
    </w:p>
    <w:p w:rsidR="00466D17" w:rsidRDefault="00466D17" w:rsidP="00466D17">
      <w:pPr>
        <w:jc w:val="right"/>
        <w:rPr>
          <w:b/>
          <w:sz w:val="32"/>
          <w:szCs w:val="32"/>
        </w:rPr>
      </w:pPr>
      <w:r>
        <w:rPr>
          <w:b/>
          <w:sz w:val="32"/>
          <w:szCs w:val="32"/>
        </w:rPr>
        <w:t>Мамаев А.Ю.</w:t>
      </w:r>
    </w:p>
    <w:p w:rsidR="00466D17" w:rsidRDefault="00466D17" w:rsidP="00466D17">
      <w:pPr>
        <w:jc w:val="right"/>
        <w:rPr>
          <w:b/>
          <w:sz w:val="32"/>
          <w:szCs w:val="32"/>
        </w:rPr>
      </w:pPr>
    </w:p>
    <w:p w:rsidR="00466D17" w:rsidRDefault="00466D17" w:rsidP="00466D17">
      <w:pPr>
        <w:jc w:val="right"/>
        <w:rPr>
          <w:b/>
          <w:sz w:val="32"/>
          <w:szCs w:val="32"/>
        </w:rPr>
      </w:pPr>
      <w:r>
        <w:rPr>
          <w:b/>
          <w:sz w:val="32"/>
          <w:szCs w:val="32"/>
        </w:rPr>
        <w:t>Принял:     преподаватель</w:t>
      </w:r>
    </w:p>
    <w:p w:rsidR="00466D17" w:rsidRDefault="00466D17" w:rsidP="00466D17">
      <w:pPr>
        <w:jc w:val="right"/>
        <w:rPr>
          <w:b/>
          <w:sz w:val="32"/>
          <w:szCs w:val="32"/>
        </w:rPr>
      </w:pPr>
      <w:r>
        <w:rPr>
          <w:b/>
          <w:sz w:val="32"/>
          <w:szCs w:val="32"/>
        </w:rPr>
        <w:t>Шиняева О.В.</w:t>
      </w:r>
    </w:p>
    <w:p w:rsidR="00466D17" w:rsidRDefault="00466D17" w:rsidP="00466D17">
      <w:pPr>
        <w:jc w:val="right"/>
        <w:rPr>
          <w:b/>
          <w:sz w:val="32"/>
          <w:szCs w:val="32"/>
        </w:rPr>
      </w:pPr>
    </w:p>
    <w:p w:rsidR="00466D17" w:rsidRDefault="00466D17" w:rsidP="00466D17">
      <w:pPr>
        <w:jc w:val="right"/>
        <w:rPr>
          <w:b/>
          <w:sz w:val="32"/>
          <w:szCs w:val="32"/>
        </w:rPr>
      </w:pPr>
    </w:p>
    <w:p w:rsidR="00466D17" w:rsidRDefault="00466D17" w:rsidP="00466D17">
      <w:pPr>
        <w:jc w:val="right"/>
        <w:rPr>
          <w:b/>
          <w:sz w:val="32"/>
          <w:szCs w:val="32"/>
        </w:rPr>
      </w:pPr>
    </w:p>
    <w:p w:rsidR="00466D17" w:rsidRDefault="00466D17" w:rsidP="00466D17">
      <w:pPr>
        <w:jc w:val="right"/>
        <w:rPr>
          <w:b/>
          <w:sz w:val="32"/>
          <w:szCs w:val="32"/>
        </w:rPr>
      </w:pPr>
    </w:p>
    <w:p w:rsidR="00466D17" w:rsidRDefault="00466D17" w:rsidP="00466D17">
      <w:pPr>
        <w:jc w:val="right"/>
        <w:rPr>
          <w:b/>
          <w:sz w:val="32"/>
          <w:szCs w:val="32"/>
        </w:rPr>
      </w:pPr>
    </w:p>
    <w:p w:rsidR="00466D17" w:rsidRDefault="00466D17" w:rsidP="001A25EF">
      <w:pPr>
        <w:rPr>
          <w:b/>
          <w:sz w:val="32"/>
          <w:szCs w:val="32"/>
        </w:rPr>
      </w:pPr>
    </w:p>
    <w:p w:rsidR="00466D17" w:rsidRDefault="00466D17" w:rsidP="00466D17">
      <w:pPr>
        <w:jc w:val="right"/>
        <w:rPr>
          <w:b/>
          <w:sz w:val="32"/>
          <w:szCs w:val="32"/>
        </w:rPr>
      </w:pPr>
    </w:p>
    <w:p w:rsidR="00466D17" w:rsidRDefault="00466D17" w:rsidP="00466D17">
      <w:pPr>
        <w:jc w:val="center"/>
        <w:rPr>
          <w:b/>
          <w:sz w:val="32"/>
          <w:szCs w:val="32"/>
        </w:rPr>
      </w:pPr>
      <w:r>
        <w:rPr>
          <w:b/>
          <w:sz w:val="32"/>
          <w:szCs w:val="32"/>
        </w:rPr>
        <w:t>Ульяновск 2004г.</w:t>
      </w:r>
    </w:p>
    <w:p w:rsidR="001A25EF" w:rsidRPr="003F1569" w:rsidRDefault="003F1569" w:rsidP="003F1569">
      <w:pPr>
        <w:spacing w:line="360" w:lineRule="auto"/>
        <w:jc w:val="center"/>
        <w:rPr>
          <w:b/>
          <w:sz w:val="36"/>
          <w:szCs w:val="36"/>
        </w:rPr>
      </w:pPr>
      <w:r w:rsidRPr="003F1569">
        <w:rPr>
          <w:b/>
          <w:sz w:val="36"/>
          <w:szCs w:val="36"/>
        </w:rPr>
        <w:t>Содержание</w:t>
      </w:r>
    </w:p>
    <w:p w:rsidR="003F1569" w:rsidRPr="009E3436" w:rsidRDefault="003F1569" w:rsidP="003F1569">
      <w:pPr>
        <w:spacing w:line="360" w:lineRule="auto"/>
        <w:rPr>
          <w:sz w:val="28"/>
          <w:szCs w:val="28"/>
        </w:rPr>
      </w:pPr>
    </w:p>
    <w:p w:rsidR="003F1569" w:rsidRPr="009136CE" w:rsidRDefault="009E3436" w:rsidP="00E346B4">
      <w:pPr>
        <w:spacing w:line="360" w:lineRule="auto"/>
        <w:rPr>
          <w:b/>
          <w:sz w:val="28"/>
          <w:szCs w:val="28"/>
        </w:rPr>
      </w:pPr>
      <w:r w:rsidRPr="009136CE">
        <w:rPr>
          <w:b/>
          <w:sz w:val="28"/>
          <w:szCs w:val="28"/>
        </w:rPr>
        <w:t>В</w:t>
      </w:r>
      <w:r w:rsidR="00231AAB">
        <w:rPr>
          <w:b/>
          <w:sz w:val="28"/>
          <w:szCs w:val="28"/>
        </w:rPr>
        <w:t>ВЕДЕНИЕ...</w:t>
      </w:r>
      <w:r w:rsidR="00500E99">
        <w:rPr>
          <w:b/>
          <w:sz w:val="28"/>
          <w:szCs w:val="28"/>
        </w:rPr>
        <w:t>…………………………………………………………………………..3</w:t>
      </w:r>
    </w:p>
    <w:p w:rsidR="00E346B4" w:rsidRDefault="000F51DD" w:rsidP="00E346B4">
      <w:pPr>
        <w:widowControl w:val="0"/>
        <w:spacing w:line="360" w:lineRule="auto"/>
        <w:rPr>
          <w:b/>
          <w:sz w:val="28"/>
          <w:szCs w:val="28"/>
        </w:rPr>
      </w:pPr>
      <w:r w:rsidRPr="009136CE">
        <w:rPr>
          <w:b/>
          <w:sz w:val="28"/>
          <w:szCs w:val="28"/>
        </w:rPr>
        <w:t>1. Цели и задачи семейной политики</w:t>
      </w:r>
      <w:r w:rsidR="00500E99">
        <w:rPr>
          <w:b/>
          <w:sz w:val="28"/>
          <w:szCs w:val="28"/>
        </w:rPr>
        <w:t>………………………………………………4</w:t>
      </w:r>
    </w:p>
    <w:p w:rsidR="00E346B4" w:rsidRPr="00E346B4" w:rsidRDefault="00E346B4" w:rsidP="00E346B4">
      <w:pPr>
        <w:spacing w:line="360" w:lineRule="auto"/>
        <w:rPr>
          <w:b/>
          <w:sz w:val="28"/>
          <w:szCs w:val="28"/>
        </w:rPr>
      </w:pPr>
      <w:r w:rsidRPr="00E346B4">
        <w:rPr>
          <w:b/>
          <w:sz w:val="28"/>
          <w:szCs w:val="28"/>
        </w:rPr>
        <w:t>2. Проблемы современной семьи и семейной политики в России</w:t>
      </w:r>
      <w:r>
        <w:rPr>
          <w:b/>
          <w:sz w:val="28"/>
          <w:szCs w:val="28"/>
        </w:rPr>
        <w:t>……………...6</w:t>
      </w:r>
    </w:p>
    <w:p w:rsidR="009136CE" w:rsidRPr="00AF1991" w:rsidRDefault="00E346B4" w:rsidP="00E346B4">
      <w:pPr>
        <w:pStyle w:val="a6"/>
        <w:spacing w:line="360" w:lineRule="auto"/>
        <w:rPr>
          <w:b/>
          <w:sz w:val="28"/>
          <w:szCs w:val="28"/>
        </w:rPr>
      </w:pPr>
      <w:r>
        <w:rPr>
          <w:b/>
          <w:sz w:val="28"/>
          <w:szCs w:val="28"/>
        </w:rPr>
        <w:t>3</w:t>
      </w:r>
      <w:r w:rsidR="009136CE" w:rsidRPr="009136CE">
        <w:rPr>
          <w:b/>
          <w:sz w:val="28"/>
          <w:szCs w:val="28"/>
        </w:rPr>
        <w:t>. Государственная семейная политика – важнейшая политическая стратегия    современной России</w:t>
      </w:r>
      <w:r>
        <w:rPr>
          <w:b/>
          <w:sz w:val="28"/>
          <w:szCs w:val="28"/>
        </w:rPr>
        <w:t>…………………………………………………………………..9</w:t>
      </w:r>
    </w:p>
    <w:p w:rsidR="00AF1991" w:rsidRPr="00AF1991" w:rsidRDefault="00E346B4" w:rsidP="00E346B4">
      <w:pPr>
        <w:spacing w:line="360" w:lineRule="auto"/>
        <w:rPr>
          <w:b/>
          <w:sz w:val="28"/>
          <w:szCs w:val="28"/>
        </w:rPr>
      </w:pPr>
      <w:r>
        <w:rPr>
          <w:b/>
          <w:sz w:val="28"/>
          <w:szCs w:val="28"/>
        </w:rPr>
        <w:t>4</w:t>
      </w:r>
      <w:r w:rsidR="00AF1991" w:rsidRPr="00AF1991">
        <w:rPr>
          <w:b/>
          <w:sz w:val="28"/>
          <w:szCs w:val="28"/>
        </w:rPr>
        <w:t>. Принципы взаимодействия семьи и государства</w:t>
      </w:r>
      <w:r>
        <w:rPr>
          <w:b/>
          <w:sz w:val="28"/>
          <w:szCs w:val="28"/>
        </w:rPr>
        <w:t>………………</w:t>
      </w:r>
      <w:r w:rsidR="00513CED">
        <w:rPr>
          <w:b/>
          <w:sz w:val="28"/>
          <w:szCs w:val="28"/>
        </w:rPr>
        <w:t>…………….11</w:t>
      </w:r>
    </w:p>
    <w:p w:rsidR="00FE2EB9" w:rsidRPr="00FE2EB9" w:rsidRDefault="00E346B4" w:rsidP="00E346B4">
      <w:pPr>
        <w:spacing w:line="360" w:lineRule="auto"/>
        <w:rPr>
          <w:b/>
          <w:sz w:val="28"/>
          <w:szCs w:val="28"/>
        </w:rPr>
      </w:pPr>
      <w:r>
        <w:rPr>
          <w:b/>
          <w:sz w:val="28"/>
          <w:szCs w:val="28"/>
        </w:rPr>
        <w:t>5</w:t>
      </w:r>
      <w:r w:rsidR="00FE2EB9" w:rsidRPr="00FE2EB9">
        <w:rPr>
          <w:b/>
          <w:sz w:val="28"/>
          <w:szCs w:val="28"/>
        </w:rPr>
        <w:t>. Подходы к семейной политике в современном мире</w:t>
      </w:r>
      <w:r>
        <w:rPr>
          <w:b/>
          <w:sz w:val="28"/>
          <w:szCs w:val="28"/>
        </w:rPr>
        <w:t>…………</w:t>
      </w:r>
      <w:r w:rsidR="00943E66">
        <w:rPr>
          <w:b/>
          <w:sz w:val="28"/>
          <w:szCs w:val="28"/>
        </w:rPr>
        <w:t>………………14</w:t>
      </w:r>
    </w:p>
    <w:p w:rsidR="00E7727C" w:rsidRPr="00E7727C" w:rsidRDefault="00E346B4" w:rsidP="00E346B4">
      <w:pPr>
        <w:spacing w:line="360" w:lineRule="auto"/>
        <w:rPr>
          <w:b/>
          <w:sz w:val="28"/>
          <w:szCs w:val="28"/>
        </w:rPr>
      </w:pPr>
      <w:r>
        <w:rPr>
          <w:b/>
          <w:sz w:val="28"/>
          <w:szCs w:val="28"/>
        </w:rPr>
        <w:t>6</w:t>
      </w:r>
      <w:r w:rsidR="00E7727C" w:rsidRPr="00E7727C">
        <w:rPr>
          <w:b/>
          <w:sz w:val="28"/>
          <w:szCs w:val="28"/>
        </w:rPr>
        <w:t>. Президентская программа семейной политики</w:t>
      </w:r>
      <w:r>
        <w:rPr>
          <w:b/>
          <w:sz w:val="28"/>
          <w:szCs w:val="28"/>
        </w:rPr>
        <w:t>………………</w:t>
      </w:r>
      <w:r w:rsidR="009B61E3">
        <w:rPr>
          <w:b/>
          <w:sz w:val="28"/>
          <w:szCs w:val="28"/>
        </w:rPr>
        <w:t>………………17</w:t>
      </w:r>
    </w:p>
    <w:p w:rsidR="000F51DD" w:rsidRDefault="00AF0CED" w:rsidP="003F1569">
      <w:pPr>
        <w:spacing w:line="360" w:lineRule="auto"/>
        <w:rPr>
          <w:b/>
          <w:sz w:val="28"/>
          <w:szCs w:val="28"/>
        </w:rPr>
      </w:pPr>
      <w:r w:rsidRPr="00AF0CED">
        <w:rPr>
          <w:b/>
          <w:sz w:val="28"/>
          <w:szCs w:val="28"/>
        </w:rPr>
        <w:t>ЗАКЛЮЧЕНИЕ</w:t>
      </w:r>
      <w:r w:rsidR="00E346B4">
        <w:rPr>
          <w:b/>
          <w:sz w:val="28"/>
          <w:szCs w:val="28"/>
        </w:rPr>
        <w:t>………………………………………………………</w:t>
      </w:r>
      <w:r w:rsidR="00231AAB">
        <w:rPr>
          <w:b/>
          <w:sz w:val="28"/>
          <w:szCs w:val="28"/>
        </w:rPr>
        <w:t>……………..</w:t>
      </w:r>
      <w:r w:rsidR="00E346B4">
        <w:rPr>
          <w:b/>
          <w:sz w:val="28"/>
          <w:szCs w:val="28"/>
        </w:rPr>
        <w:t>.</w:t>
      </w:r>
      <w:r w:rsidR="00231AAB">
        <w:rPr>
          <w:b/>
          <w:sz w:val="28"/>
          <w:szCs w:val="28"/>
        </w:rPr>
        <w:t>20</w:t>
      </w:r>
    </w:p>
    <w:p w:rsidR="00231AAB" w:rsidRPr="00AF0CED" w:rsidRDefault="00231AAB" w:rsidP="003F1569">
      <w:pPr>
        <w:spacing w:line="360" w:lineRule="auto"/>
        <w:rPr>
          <w:b/>
          <w:sz w:val="28"/>
          <w:szCs w:val="28"/>
        </w:rPr>
      </w:pPr>
      <w:r>
        <w:rPr>
          <w:b/>
          <w:sz w:val="28"/>
          <w:szCs w:val="28"/>
        </w:rPr>
        <w:t>СПИСОК ИСПОЛЬЗОВАНЫХ ИСТОЧНИКОВ……………………………….21</w:t>
      </w: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3F1569">
      <w:pPr>
        <w:spacing w:line="360" w:lineRule="auto"/>
        <w:rPr>
          <w:sz w:val="28"/>
          <w:szCs w:val="28"/>
        </w:rPr>
      </w:pPr>
    </w:p>
    <w:p w:rsidR="00FF57F9" w:rsidRDefault="00FF57F9" w:rsidP="00FF57F9">
      <w:pPr>
        <w:spacing w:line="360" w:lineRule="auto"/>
        <w:jc w:val="center"/>
      </w:pPr>
      <w:r>
        <w:rPr>
          <w:b/>
          <w:bCs/>
          <w:snapToGrid w:val="0"/>
        </w:rPr>
        <w:t>ВВЕДЕНИЕ</w:t>
      </w:r>
      <w:r>
        <w:rPr>
          <w:snapToGrid w:val="0"/>
        </w:rPr>
        <w:t> </w:t>
      </w:r>
    </w:p>
    <w:p w:rsidR="00FF57F9" w:rsidRDefault="00FF57F9" w:rsidP="00FF57F9">
      <w:pPr>
        <w:spacing w:line="360" w:lineRule="auto"/>
        <w:jc w:val="center"/>
      </w:pPr>
    </w:p>
    <w:p w:rsidR="00FF57F9" w:rsidRDefault="00FF57F9" w:rsidP="00FF57F9">
      <w:pPr>
        <w:spacing w:line="360" w:lineRule="auto"/>
        <w:ind w:firstLine="708"/>
        <w:jc w:val="both"/>
        <w:rPr>
          <w:snapToGrid w:val="0"/>
        </w:rPr>
      </w:pPr>
      <w:r>
        <w:rPr>
          <w:snapToGrid w:val="0"/>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Семья - уникальная подсистема государства, способная успешно решать специфические функции по воспроизводству населения и социализации новых поколений. Именно по этим причинам актуализируется задача профессионального изучения семьи как социальной системы, отношений семьи и государства, концептуальных основ государственной семейной политики. </w:t>
      </w:r>
    </w:p>
    <w:p w:rsidR="001A6C3C" w:rsidRDefault="00FF57F9" w:rsidP="001A6C3C">
      <w:pPr>
        <w:spacing w:line="360" w:lineRule="auto"/>
        <w:ind w:firstLine="708"/>
        <w:jc w:val="both"/>
        <w:rPr>
          <w:snapToGrid w:val="0"/>
        </w:rPr>
      </w:pPr>
      <w:r w:rsidRPr="00FF57F9">
        <w:rPr>
          <w:snapToGrid w:val="0"/>
        </w:rPr>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 — укрепление и защита института семьи со стороны общества, разработка всеми государствами национальной семейной политики.</w:t>
      </w:r>
      <w:r w:rsidRPr="00FF57F9">
        <w:t xml:space="preserve"> </w:t>
      </w:r>
      <w:r w:rsidRPr="00CA4426">
        <w:t xml:space="preserve">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w:t>
      </w:r>
      <w:bookmarkStart w:id="0" w:name="OCRUncertain004"/>
      <w:r w:rsidRPr="00CA4426">
        <w:t>инвалидизацией;</w:t>
      </w:r>
      <w:bookmarkEnd w:id="0"/>
      <w:r w:rsidRPr="00CA4426">
        <w:t xml:space="preserve">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1A6C3C" w:rsidRDefault="001A6C3C" w:rsidP="001A6C3C">
      <w:pPr>
        <w:spacing w:line="360" w:lineRule="auto"/>
        <w:ind w:firstLine="708"/>
        <w:jc w:val="both"/>
        <w:rPr>
          <w:snapToGrid w:val="0"/>
        </w:rPr>
      </w:pPr>
      <w:r w:rsidRPr="001A6C3C">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1A6C3C" w:rsidRDefault="00FF57F9" w:rsidP="001A6C3C">
      <w:pPr>
        <w:spacing w:line="360" w:lineRule="auto"/>
        <w:ind w:firstLine="708"/>
        <w:jc w:val="both"/>
      </w:pPr>
      <w:r w:rsidRPr="00CA4426">
        <w:t>Преодоление сложившихся в обществе негативных тенденций потребовало от государства новых подходов к решению многочисленных проблем социально-семейных отношений. Результатом целенаправленных усилий правительства стало появление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0F51DD" w:rsidRDefault="000F51DD" w:rsidP="001A6C3C">
      <w:pPr>
        <w:spacing w:line="360" w:lineRule="auto"/>
        <w:ind w:firstLine="708"/>
        <w:jc w:val="both"/>
      </w:pPr>
    </w:p>
    <w:p w:rsidR="000F51DD" w:rsidRDefault="000F51DD" w:rsidP="001A6C3C">
      <w:pPr>
        <w:spacing w:line="360" w:lineRule="auto"/>
        <w:ind w:firstLine="708"/>
        <w:jc w:val="both"/>
      </w:pPr>
    </w:p>
    <w:p w:rsidR="000F51DD" w:rsidRDefault="000F51DD" w:rsidP="001A6C3C">
      <w:pPr>
        <w:spacing w:line="360" w:lineRule="auto"/>
        <w:ind w:firstLine="708"/>
        <w:jc w:val="both"/>
      </w:pPr>
    </w:p>
    <w:p w:rsidR="000F51DD" w:rsidRDefault="000F51DD" w:rsidP="001A6C3C">
      <w:pPr>
        <w:spacing w:line="360" w:lineRule="auto"/>
        <w:ind w:firstLine="708"/>
        <w:jc w:val="both"/>
      </w:pPr>
    </w:p>
    <w:p w:rsidR="000F51DD" w:rsidRDefault="000F51DD" w:rsidP="001A6C3C">
      <w:pPr>
        <w:spacing w:line="360" w:lineRule="auto"/>
        <w:ind w:firstLine="708"/>
        <w:jc w:val="both"/>
      </w:pPr>
    </w:p>
    <w:p w:rsidR="00500E99" w:rsidRDefault="00500E99" w:rsidP="001A6C3C">
      <w:pPr>
        <w:spacing w:line="360" w:lineRule="auto"/>
        <w:ind w:firstLine="708"/>
        <w:jc w:val="both"/>
      </w:pPr>
    </w:p>
    <w:p w:rsidR="00500E99" w:rsidRDefault="00500E99" w:rsidP="001A6C3C">
      <w:pPr>
        <w:spacing w:line="360" w:lineRule="auto"/>
        <w:ind w:firstLine="708"/>
        <w:jc w:val="both"/>
      </w:pPr>
    </w:p>
    <w:p w:rsidR="000F51DD" w:rsidRPr="00CA4426" w:rsidRDefault="000F51DD" w:rsidP="000F51DD">
      <w:pPr>
        <w:widowControl w:val="0"/>
        <w:jc w:val="center"/>
        <w:rPr>
          <w:b/>
        </w:rPr>
      </w:pPr>
      <w:r>
        <w:rPr>
          <w:b/>
        </w:rPr>
        <w:t>1</w:t>
      </w:r>
      <w:r w:rsidRPr="00CA4426">
        <w:rPr>
          <w:b/>
        </w:rPr>
        <w:t>. Цели и задачи семейной политики</w:t>
      </w:r>
    </w:p>
    <w:p w:rsidR="000F51DD" w:rsidRPr="00CA4426" w:rsidRDefault="000F51DD" w:rsidP="000F51DD">
      <w:pPr>
        <w:widowControl w:val="0"/>
        <w:ind w:firstLine="851"/>
        <w:jc w:val="both"/>
      </w:pPr>
    </w:p>
    <w:p w:rsidR="000F51DD" w:rsidRPr="00CA4426" w:rsidRDefault="000F51DD" w:rsidP="000F51DD">
      <w:pPr>
        <w:spacing w:line="360" w:lineRule="auto"/>
        <w:ind w:firstLine="708"/>
        <w:jc w:val="both"/>
      </w:pPr>
      <w:r w:rsidRPr="00CA4426">
        <w:t>Традиционно семейная политика была подчинена экономическим целям и ресурсно ее реализация обеспечивалась по остаточному принципу, как и вся социальная сфера. Согласно идеологии ООН "политика и соответствующее законодательство, содействующее укреплению семьи, должны стать приоритетными направлениями деятельности национальных правительств и межправительственных организаций".</w:t>
      </w:r>
    </w:p>
    <w:p w:rsidR="000F51DD" w:rsidRPr="00CA4426" w:rsidRDefault="000F51DD" w:rsidP="000F51DD">
      <w:pPr>
        <w:spacing w:line="360" w:lineRule="auto"/>
        <w:ind w:firstLine="708"/>
        <w:jc w:val="both"/>
      </w:pPr>
      <w:r w:rsidRPr="00CA4426">
        <w:t>Целью семейной политики является благополучие семьи, укрепление и развитие семейного образа жизни. При этом намеренно используется понятие "благополучие", которое в отличие от понятия "благосостояние" выражает не только "материальную обеспеченность", "имущественное благополучие", но и "счастливую жизнь".</w:t>
      </w:r>
    </w:p>
    <w:p w:rsidR="000F51DD" w:rsidRPr="00CA4426" w:rsidRDefault="000F51DD" w:rsidP="000F51DD">
      <w:pPr>
        <w:spacing w:line="360" w:lineRule="auto"/>
        <w:ind w:firstLine="708"/>
        <w:jc w:val="both"/>
      </w:pPr>
      <w:r w:rsidRPr="00CA4426">
        <w:t>Следует отметить, что при определении цели семейной политики нередко допускается отождествление цели со средствами ее достижения. В Концепции государственной семейной политики цели семейной политики сформулированы следующим образом:</w:t>
      </w:r>
    </w:p>
    <w:p w:rsidR="000F51DD" w:rsidRPr="00CA4426" w:rsidRDefault="000F51DD" w:rsidP="000F51DD">
      <w:pPr>
        <w:spacing w:line="360" w:lineRule="auto"/>
        <w:ind w:firstLine="708"/>
        <w:jc w:val="both"/>
      </w:pPr>
      <w:r w:rsidRPr="00CA4426">
        <w:t>1. Обеспечение необходимых условий для выполнения семьей экономической, репродуктивной, воспитательной, психологической, жизнеохранительной и сексуальной функций.</w:t>
      </w:r>
    </w:p>
    <w:p w:rsidR="000F51DD" w:rsidRPr="00CA4426" w:rsidRDefault="000F51DD" w:rsidP="000F51DD">
      <w:pPr>
        <w:spacing w:line="360" w:lineRule="auto"/>
        <w:ind w:firstLine="708"/>
        <w:jc w:val="both"/>
      </w:pPr>
      <w:r w:rsidRPr="00CA4426">
        <w:t>2. Обеспечение условий для совмещения трудовой деятельности и семейных обязанностей с личными интересами самого человека.</w:t>
      </w:r>
    </w:p>
    <w:p w:rsidR="000F51DD" w:rsidRPr="00CA4426" w:rsidRDefault="000F51DD" w:rsidP="000F51DD">
      <w:pPr>
        <w:spacing w:line="360" w:lineRule="auto"/>
        <w:ind w:firstLine="708"/>
        <w:jc w:val="both"/>
      </w:pPr>
      <w:r w:rsidRPr="00CA4426">
        <w:t>3. Создание благоприятных условий для рождения и воспитания здоровых детей, охраны материнства и детства.</w:t>
      </w:r>
    </w:p>
    <w:p w:rsidR="000F51DD" w:rsidRPr="000F51DD" w:rsidRDefault="000F51DD" w:rsidP="000F51DD">
      <w:pPr>
        <w:spacing w:line="360" w:lineRule="auto"/>
        <w:ind w:firstLine="708"/>
        <w:jc w:val="both"/>
      </w:pPr>
      <w:r w:rsidRPr="000F51DD">
        <w:t>Имеются следующие замечания в связи с цитируемым положением.</w:t>
      </w:r>
    </w:p>
    <w:p w:rsidR="000F51DD" w:rsidRPr="00CA4426" w:rsidRDefault="000F51DD" w:rsidP="000F51DD">
      <w:pPr>
        <w:spacing w:line="360" w:lineRule="auto"/>
        <w:ind w:firstLine="708"/>
        <w:jc w:val="both"/>
      </w:pPr>
      <w:r w:rsidRPr="00CA4426">
        <w:t>Во-первых, все три предполагаемые цели сводятся к одной, сформулированной в пункте 1. Это аргументируется тем, что позиция совмещения трудовых и семейных обязанностей (2), а также "рождения и воспитания здоровых детей"(3) предусматриваются в пункте 1 в части обеспечения необходимых условий для выполнения семьей соответствующих функций. Во-вторых, "обеспечение необходимых условий" для выполнения семьей ее функций является не целью семейной политики, а ее средством.</w:t>
      </w:r>
    </w:p>
    <w:p w:rsidR="000F51DD" w:rsidRPr="00CA4426" w:rsidRDefault="000F51DD" w:rsidP="000F51DD">
      <w:pPr>
        <w:spacing w:line="360" w:lineRule="auto"/>
        <w:ind w:firstLine="708"/>
        <w:jc w:val="both"/>
      </w:pPr>
      <w:r w:rsidRPr="00CA4426">
        <w:t>Исходя из общего понимания цели семейной политики, ее интегральными задачами являются:</w:t>
      </w:r>
    </w:p>
    <w:p w:rsidR="000F51DD" w:rsidRPr="00CA4426" w:rsidRDefault="000F51DD" w:rsidP="000F51DD">
      <w:pPr>
        <w:spacing w:line="360" w:lineRule="auto"/>
        <w:ind w:firstLine="708"/>
        <w:jc w:val="both"/>
      </w:pPr>
      <w:r w:rsidRPr="00CA4426">
        <w:t>— обеспечение социальной безопасности семьи на основе фамилистической экспертизы принимаемых государственных решений, прежде всего федеральных и региональных программ, с точки зрения возможных последствий их воздействия на жизнедеятельность семьи;</w:t>
      </w:r>
    </w:p>
    <w:p w:rsidR="000F51DD" w:rsidRPr="00CA4426" w:rsidRDefault="000F51DD" w:rsidP="000F51DD">
      <w:pPr>
        <w:spacing w:line="360" w:lineRule="auto"/>
        <w:ind w:firstLine="708"/>
        <w:jc w:val="both"/>
      </w:pPr>
      <w:r w:rsidRPr="00CA4426">
        <w:t>— создание необходимых условий для выполнения семьей ее основных функций: репродуктивной, экономической, социокультурной, жизнеохранительной и др.;</w:t>
      </w:r>
    </w:p>
    <w:p w:rsidR="000F51DD" w:rsidRPr="00CA4426" w:rsidRDefault="000F51DD" w:rsidP="000F51DD">
      <w:pPr>
        <w:spacing w:line="360" w:lineRule="auto"/>
        <w:ind w:firstLine="708"/>
        <w:jc w:val="both"/>
      </w:pPr>
      <w:r w:rsidRPr="00CA4426">
        <w:t>— содействие адаптации семей различных типов к происходящим социально-экономическим переменам, создание необходимых условий для саморазвития семей, стимулирования их жизненного потенциала, экономической самостоятельности;</w:t>
      </w:r>
    </w:p>
    <w:p w:rsidR="000F51DD" w:rsidRPr="00CA4426" w:rsidRDefault="000F51DD" w:rsidP="000F51DD">
      <w:pPr>
        <w:spacing w:line="360" w:lineRule="auto"/>
        <w:ind w:firstLine="708"/>
        <w:jc w:val="both"/>
      </w:pPr>
      <w:r w:rsidRPr="00CA4426">
        <w:t xml:space="preserve"> — формирование полноценной системы социальных услуг, направленной на оказание семьям широкого спектра помощи в процессе их функционирования;</w:t>
      </w:r>
    </w:p>
    <w:p w:rsidR="000F51DD" w:rsidRPr="00CA4426" w:rsidRDefault="000F51DD" w:rsidP="000F51DD">
      <w:pPr>
        <w:spacing w:line="360" w:lineRule="auto"/>
        <w:ind w:firstLine="708"/>
        <w:jc w:val="both"/>
      </w:pPr>
      <w:r w:rsidRPr="00CA4426">
        <w:t>— решение проблем укрепления и развития института российской семьи, связанных с возрождением ее исконных традиций и устоев;</w:t>
      </w:r>
    </w:p>
    <w:p w:rsidR="000F51DD" w:rsidRPr="00CA4426" w:rsidRDefault="000F51DD" w:rsidP="000F51DD">
      <w:pPr>
        <w:spacing w:line="360" w:lineRule="auto"/>
        <w:ind w:firstLine="708"/>
        <w:jc w:val="both"/>
      </w:pPr>
      <w:r w:rsidRPr="00CA4426">
        <w:t>— предоставление гарантии защищенности тем семьям, которые в силу не зависящих от них причин не могут самостоятельно выйти на общественно приемлемый уровень достатка и социального благополучия.</w:t>
      </w:r>
    </w:p>
    <w:p w:rsidR="000F51DD" w:rsidRPr="00CA4426" w:rsidRDefault="000F51DD" w:rsidP="000F51DD">
      <w:pPr>
        <w:spacing w:line="360" w:lineRule="auto"/>
        <w:ind w:firstLine="708"/>
        <w:jc w:val="both"/>
      </w:pPr>
      <w:r w:rsidRPr="00CA4426">
        <w:t>Эти интегральные задачи распадаются на множество более частных задач, направленных на решение самых различных проблем функционирования семей в социуме, осуществление ими социальных функций.</w:t>
      </w:r>
    </w:p>
    <w:p w:rsidR="000F51DD" w:rsidRPr="00CA4426" w:rsidRDefault="000F51DD" w:rsidP="000F51DD">
      <w:pPr>
        <w:spacing w:line="360" w:lineRule="auto"/>
        <w:ind w:firstLine="708"/>
        <w:jc w:val="both"/>
      </w:pPr>
      <w:r w:rsidRPr="00CA4426">
        <w:t>В соответствии с основными функциями семьи и сферами ее жизнедеятельности выделяются следующие направления государственной семейной политики:</w:t>
      </w:r>
    </w:p>
    <w:p w:rsidR="000F51DD" w:rsidRPr="00CA4426" w:rsidRDefault="000F51DD" w:rsidP="000F51DD">
      <w:pPr>
        <w:spacing w:line="360" w:lineRule="auto"/>
        <w:ind w:firstLine="708"/>
        <w:jc w:val="both"/>
      </w:pPr>
      <w:r w:rsidRPr="00CA4426">
        <w:t>развитие законодательной базы государственной семейной политики;</w:t>
      </w:r>
    </w:p>
    <w:p w:rsidR="000F51DD" w:rsidRPr="00CA4426" w:rsidRDefault="000F51DD" w:rsidP="000F51DD">
      <w:pPr>
        <w:spacing w:line="360" w:lineRule="auto"/>
        <w:ind w:firstLine="708"/>
        <w:jc w:val="both"/>
      </w:pPr>
      <w:r w:rsidRPr="00CA4426">
        <w:t>демографическая политика в отношении семьи;</w:t>
      </w:r>
    </w:p>
    <w:p w:rsidR="000F51DD" w:rsidRPr="00CA4426" w:rsidRDefault="000F51DD" w:rsidP="000F51DD">
      <w:pPr>
        <w:spacing w:line="360" w:lineRule="auto"/>
        <w:ind w:firstLine="708"/>
        <w:jc w:val="both"/>
      </w:pPr>
      <w:r w:rsidRPr="00CA4426">
        <w:t>экономическая политика государства в отношении семьи в условиях перехода к рыночным отношениям;</w:t>
      </w:r>
    </w:p>
    <w:p w:rsidR="000F51DD" w:rsidRPr="00CA4426" w:rsidRDefault="000F51DD" w:rsidP="000F51DD">
      <w:pPr>
        <w:spacing w:line="360" w:lineRule="auto"/>
        <w:ind w:firstLine="708"/>
        <w:jc w:val="both"/>
      </w:pPr>
      <w:r w:rsidRPr="00CA4426">
        <w:t>социокультурная политика в отношении семьи;</w:t>
      </w:r>
    </w:p>
    <w:p w:rsidR="000F51DD" w:rsidRPr="00CA4426" w:rsidRDefault="000F51DD" w:rsidP="000F51DD">
      <w:pPr>
        <w:spacing w:line="360" w:lineRule="auto"/>
        <w:ind w:firstLine="708"/>
        <w:jc w:val="both"/>
      </w:pPr>
      <w:r w:rsidRPr="00CA4426">
        <w:t>развитие социального обслуживания семьи;</w:t>
      </w:r>
    </w:p>
    <w:p w:rsidR="000F51DD" w:rsidRPr="00CA4426" w:rsidRDefault="000F51DD" w:rsidP="000F51DD">
      <w:pPr>
        <w:spacing w:line="360" w:lineRule="auto"/>
        <w:ind w:firstLine="708"/>
        <w:jc w:val="both"/>
      </w:pPr>
      <w:r w:rsidRPr="00CA4426">
        <w:t>государственная поддержка семей, находящихся в особых обстоятельствах;</w:t>
      </w:r>
    </w:p>
    <w:p w:rsidR="000F51DD" w:rsidRPr="00CA4426" w:rsidRDefault="000F51DD" w:rsidP="000F51DD">
      <w:pPr>
        <w:spacing w:line="360" w:lineRule="auto"/>
        <w:ind w:firstLine="708"/>
        <w:jc w:val="both"/>
      </w:pPr>
      <w:r w:rsidRPr="00CA4426">
        <w:t>региональная семейная политика;</w:t>
      </w:r>
    </w:p>
    <w:p w:rsidR="000F51DD" w:rsidRPr="00CA4426" w:rsidRDefault="000F51DD" w:rsidP="000F51DD">
      <w:pPr>
        <w:spacing w:line="360" w:lineRule="auto"/>
        <w:ind w:firstLine="708"/>
        <w:jc w:val="both"/>
      </w:pPr>
      <w:r w:rsidRPr="00CA4426">
        <w:t>взаимодействие государства и неправительственных организаций — субъектов семейной политики;</w:t>
      </w:r>
    </w:p>
    <w:p w:rsidR="000F51DD" w:rsidRPr="00CA4426" w:rsidRDefault="000F51DD" w:rsidP="000F51DD">
      <w:pPr>
        <w:spacing w:line="360" w:lineRule="auto"/>
        <w:ind w:firstLine="708"/>
        <w:jc w:val="both"/>
      </w:pPr>
      <w:r w:rsidRPr="00CA4426">
        <w:t>разработка механизмов реализации социальной политики в отношении семьи на среднесрочный период.</w:t>
      </w:r>
    </w:p>
    <w:p w:rsidR="000F51DD" w:rsidRPr="00CA4426" w:rsidRDefault="000F51DD" w:rsidP="000F51DD">
      <w:pPr>
        <w:spacing w:line="360" w:lineRule="auto"/>
        <w:ind w:firstLine="708"/>
        <w:jc w:val="both"/>
      </w:pPr>
      <w:r w:rsidRPr="00CA4426">
        <w:t>Эти ключевые направления социальной политики в отношении семьи нуждаются в фундаментальном научном анализе и обосновании, основательном подкреплении на уровне социальных технологий.</w:t>
      </w:r>
    </w:p>
    <w:p w:rsidR="000F51DD" w:rsidRDefault="000F51DD" w:rsidP="001A6C3C">
      <w:pPr>
        <w:spacing w:line="360" w:lineRule="auto"/>
        <w:ind w:firstLine="708"/>
        <w:jc w:val="both"/>
      </w:pPr>
    </w:p>
    <w:p w:rsidR="00FF57F9" w:rsidRPr="000F51DD" w:rsidRDefault="00FF57F9" w:rsidP="00FF57F9">
      <w:pPr>
        <w:spacing w:line="360" w:lineRule="auto"/>
        <w:ind w:firstLine="708"/>
        <w:jc w:val="both"/>
      </w:pPr>
    </w:p>
    <w:p w:rsidR="00FF57F9" w:rsidRPr="000F51DD" w:rsidRDefault="00FF57F9" w:rsidP="00FF57F9">
      <w:pPr>
        <w:spacing w:line="360" w:lineRule="auto"/>
        <w:ind w:firstLine="708"/>
        <w:jc w:val="both"/>
      </w:pPr>
    </w:p>
    <w:p w:rsidR="00FF57F9" w:rsidRDefault="00FF57F9" w:rsidP="00FF57F9">
      <w:pPr>
        <w:spacing w:line="360" w:lineRule="auto"/>
        <w:ind w:firstLine="708"/>
        <w:jc w:val="both"/>
      </w:pPr>
    </w:p>
    <w:p w:rsidR="000F51DD" w:rsidRDefault="000F51DD" w:rsidP="00FF57F9">
      <w:pPr>
        <w:spacing w:line="360" w:lineRule="auto"/>
        <w:ind w:firstLine="708"/>
        <w:jc w:val="both"/>
      </w:pPr>
    </w:p>
    <w:p w:rsidR="000F51DD" w:rsidRDefault="000F51DD" w:rsidP="00FF57F9">
      <w:pPr>
        <w:spacing w:line="360" w:lineRule="auto"/>
        <w:ind w:firstLine="708"/>
        <w:jc w:val="both"/>
      </w:pPr>
    </w:p>
    <w:p w:rsidR="000F51DD" w:rsidRDefault="000F51DD" w:rsidP="000F51DD">
      <w:pPr>
        <w:spacing w:line="360" w:lineRule="auto"/>
        <w:ind w:firstLine="708"/>
        <w:jc w:val="center"/>
        <w:rPr>
          <w:b/>
        </w:rPr>
      </w:pPr>
      <w:r>
        <w:rPr>
          <w:b/>
        </w:rPr>
        <w:t xml:space="preserve">2. </w:t>
      </w:r>
      <w:r w:rsidRPr="000F51DD">
        <w:rPr>
          <w:b/>
        </w:rPr>
        <w:t>Проблемы современной семьи и семейной политики в России</w:t>
      </w:r>
    </w:p>
    <w:p w:rsidR="000F51DD" w:rsidRPr="000F51DD" w:rsidRDefault="000F51DD" w:rsidP="000F51DD">
      <w:pPr>
        <w:spacing w:line="360" w:lineRule="auto"/>
        <w:ind w:firstLine="708"/>
        <w:jc w:val="center"/>
        <w:rPr>
          <w:b/>
        </w:rPr>
      </w:pPr>
    </w:p>
    <w:p w:rsidR="000F51DD" w:rsidRPr="000F51DD" w:rsidRDefault="000F51DD" w:rsidP="000F51DD">
      <w:pPr>
        <w:spacing w:line="360" w:lineRule="auto"/>
        <w:ind w:firstLine="708"/>
        <w:jc w:val="both"/>
      </w:pPr>
      <w:r w:rsidRPr="000F51DD">
        <w:t xml:space="preserve">Проблемы современной семьи относятся к числу наиболее важных и актуальных. Её значимость определяется тем, что во-первых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Не случайно, при характеристике семьи мы все чаще слышим выражения "демографическая катастрофа", "семья скоро отомрет", призывы "спасите семью". Правда, есть и успокаивающие суждения: мол ничего опасного в сфере семейных отношений не происходит. Просто осуществляется постепенный переход от устаревшей модели семьи к новой, отвечающей требованиям современного образа жизни. Это, якобы, нормальное развитие событий и тревожится по этому поводу нет никаких оснований. </w:t>
      </w:r>
    </w:p>
    <w:p w:rsidR="000F51DD" w:rsidRPr="000F51DD" w:rsidRDefault="000F51DD" w:rsidP="000F51DD">
      <w:pPr>
        <w:spacing w:line="360" w:lineRule="auto"/>
        <w:ind w:firstLine="708"/>
        <w:jc w:val="both"/>
      </w:pPr>
      <w:r w:rsidRPr="000F51DD">
        <w:t>И все же оснований для тревоги по поводу семьи больше, чем достаточно. Семья действительно находится в кризисе. И причиной этого кризиса, если рассматривать в широком плане являются общие глобальные социальные изменения, рост моб</w:t>
      </w:r>
      <w:r>
        <w:t>ильности населения, урбанизация</w:t>
      </w:r>
      <w:r w:rsidRPr="000F51DD">
        <w:t xml:space="preserve"> </w:t>
      </w:r>
      <w:r>
        <w:t>и др.</w:t>
      </w:r>
      <w:r w:rsidRPr="000F51DD">
        <w:t xml:space="preserve">, которые ведут за собой расшатывание "семейных устоев". Эти и ряд других факторов обусловили падение семьи, как социального института общества, изменение её места в ценностных ориентациях. Известно, что в годы советской власти социальный статус семьи был относительно не высоким, хотя государство оказывало существенное влияние на семейные отношения. </w:t>
      </w:r>
    </w:p>
    <w:p w:rsidR="000F51DD" w:rsidRPr="000F51DD" w:rsidRDefault="000F51DD" w:rsidP="000F51DD">
      <w:pPr>
        <w:spacing w:line="360" w:lineRule="auto"/>
        <w:ind w:firstLine="708"/>
        <w:jc w:val="both"/>
      </w:pPr>
      <w:r w:rsidRPr="000F51DD">
        <w:t xml:space="preserve">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малодетности, роста престижа одиночно-холостяцкой независимости и др. </w:t>
      </w:r>
    </w:p>
    <w:p w:rsidR="000F51DD" w:rsidRPr="000F51DD" w:rsidRDefault="000F51DD" w:rsidP="000F51DD">
      <w:pPr>
        <w:spacing w:line="360" w:lineRule="auto"/>
        <w:ind w:firstLine="708"/>
        <w:jc w:val="both"/>
      </w:pPr>
      <w:r w:rsidRPr="000F51DD">
        <w:t xml:space="preserve">За последние полтора-два десятилетия произошло серьезное сокращение числа заключаемых браков. Если в 1980 году в Бурятии было заключено около 10 тысяч браков (точнее 9934), то в 1990 году - 8,8 тысяч, в 1999 году- 5,7 тысяч, т.е. сократилось на 74% хотя численность населения республики увеличилась почти на 150 тысяч человек. Многие молодые мужчины вступают в брак в более позднем возрасте. Как свидетельствуют материалы микро переписи населения 1994 года в Бурятии 24,3% мужчин в возрасте 25-29 лет никогда не состояли в браке (т.е. еще не женились), незамужние женщины этого возраста составляли 16,3%. </w:t>
      </w:r>
    </w:p>
    <w:p w:rsidR="000F51DD" w:rsidRPr="000F51DD" w:rsidRDefault="000F51DD" w:rsidP="000F51DD">
      <w:pPr>
        <w:spacing w:line="360" w:lineRule="auto"/>
        <w:ind w:firstLine="708"/>
        <w:jc w:val="both"/>
      </w:pPr>
      <w:r w:rsidRPr="000F51DD">
        <w:t xml:space="preserve">Наблюдается рост численности одиночек. 1970 году в Бурятии насчитывалось около 34 тысяч человек. В 1994 году - около 47тысяч, в том числе в Улан-Удэ в 1997 году примерно 20 тыс. В общей совокупности одиноких людей преобладают женщины. </w:t>
      </w:r>
    </w:p>
    <w:p w:rsidR="000F51DD" w:rsidRPr="000F51DD" w:rsidRDefault="000F51DD" w:rsidP="000F51DD">
      <w:pPr>
        <w:spacing w:line="360" w:lineRule="auto"/>
        <w:ind w:firstLine="708"/>
        <w:jc w:val="both"/>
      </w:pPr>
      <w:r w:rsidRPr="000F51DD">
        <w:t xml:space="preserve">Обращает на себя внимание снижение уровня рождаемости, рост малодетных и неполных семей. По рождаемости Бурятия занимает 14 место среди 89 субъектов РФ. В 1999 году родилось 11,5 тысяч младенцев (11 человек на 1000 населения), в 1989 году - 21,3 тысяч (20,4 человек). Рождаемость сократилась почти в 2 раза. Среднее число детей, рожденных одной женщиной за всю жизнь( суммарный коэффициент рождаемости) составило за 1999 год 1,46 ( в 1989 году - 2,58). Для простого замещения поколения родителей их детьми необходимо, чтобы этот коэффициент составлял 2,15 -2,17. </w:t>
      </w:r>
    </w:p>
    <w:p w:rsidR="000F51DD" w:rsidRPr="000F51DD" w:rsidRDefault="000F51DD" w:rsidP="000F51DD">
      <w:pPr>
        <w:spacing w:line="360" w:lineRule="auto"/>
        <w:ind w:firstLine="708"/>
        <w:jc w:val="both"/>
      </w:pPr>
      <w:r w:rsidRPr="000F51DD">
        <w:t xml:space="preserve">Сокращение рождаемости ведет к малочисленности семей. Так если в Бурятии русские семьи в 1970 году состояли из 3,8 человек, то в 1994 году - 3,0. Бурятские семьи соответственно 4,6 и 3,7 человек за четверть века семья потеряла одного человека. </w:t>
      </w:r>
    </w:p>
    <w:p w:rsidR="000F51DD" w:rsidRPr="000F51DD" w:rsidRDefault="000F51DD" w:rsidP="000F51DD">
      <w:pPr>
        <w:spacing w:line="360" w:lineRule="auto"/>
        <w:ind w:firstLine="708"/>
        <w:jc w:val="both"/>
      </w:pPr>
      <w:r w:rsidRPr="000F51DD">
        <w:t xml:space="preserve">Прогнозы специалистов показывают, что в ближайшие десятилетия действующая ныне тенденция уменьшения численности населения Бурятии, как в целом и России сохранится. </w:t>
      </w:r>
    </w:p>
    <w:p w:rsidR="000F51DD" w:rsidRPr="000F51DD" w:rsidRDefault="000F51DD" w:rsidP="000F51DD">
      <w:pPr>
        <w:spacing w:line="360" w:lineRule="auto"/>
        <w:ind w:firstLine="708"/>
        <w:jc w:val="both"/>
      </w:pPr>
      <w:r w:rsidRPr="000F51DD">
        <w:t xml:space="preserve">Как свидетельствуют исследования, на репродуктивный выбор супругов влияют прежде всего такие факторы как внутрисемейные отношения, материальные возможности, жилищные условия, национальные традиции, здоровье супругов. </w:t>
      </w:r>
    </w:p>
    <w:p w:rsidR="000F51DD" w:rsidRPr="000F51DD" w:rsidRDefault="000F51DD" w:rsidP="000F51DD">
      <w:pPr>
        <w:spacing w:line="360" w:lineRule="auto"/>
        <w:ind w:firstLine="708"/>
        <w:jc w:val="both"/>
      </w:pPr>
      <w:r w:rsidRPr="000F51DD">
        <w:t xml:space="preserve">Говоря о сокращении рождаемости нельзя не сказать о том, что данный процесс сопровождается ростом внебрачных рождений. Если в 1980 году в Бурятии доля внебрачных рождений среди всех рождений составляла </w:t>
      </w:r>
    </w:p>
    <w:p w:rsidR="000F51DD" w:rsidRPr="000F51DD" w:rsidRDefault="000F51DD" w:rsidP="000F51DD">
      <w:pPr>
        <w:spacing w:line="360" w:lineRule="auto"/>
        <w:ind w:firstLine="708"/>
        <w:jc w:val="both"/>
      </w:pPr>
      <w:r w:rsidRPr="000F51DD">
        <w:t xml:space="preserve">18,2 %, в 1990 - 24,6%, то в 2001 году - 44,7%, в том числе в городе - 50,9%. В целом в России в 1997 году данный показатель равнялся 23,0%, т.е. был почти в 2 раза меньше, чем в нашей республике. </w:t>
      </w:r>
    </w:p>
    <w:p w:rsidR="000F51DD" w:rsidRPr="000F51DD" w:rsidRDefault="000F51DD" w:rsidP="000F51DD">
      <w:pPr>
        <w:spacing w:line="360" w:lineRule="auto"/>
        <w:ind w:firstLine="708"/>
        <w:jc w:val="both"/>
      </w:pPr>
      <w:r w:rsidRPr="000F51DD">
        <w:t xml:space="preserve">Если темпы этого увеличения сохранятся, то через 3-4 года удельный вес внебрачных рождений достигнет показателя, характеризующего рождения в рамках заключенных браков. В селе же доля внебрачных рождений уже сегодня превысила этот показатель. </w:t>
      </w:r>
    </w:p>
    <w:p w:rsidR="000F51DD" w:rsidRPr="000F51DD" w:rsidRDefault="000F51DD" w:rsidP="000F51DD">
      <w:pPr>
        <w:spacing w:line="360" w:lineRule="auto"/>
        <w:ind w:firstLine="708"/>
        <w:jc w:val="both"/>
      </w:pPr>
      <w:r w:rsidRPr="000F51DD">
        <w:t xml:space="preserve">В республике резко возросло число детей, рождающихся больными. Если в 1990 году доля таких детей составляла 14%, то в 2001 году она превысила половину - 51,5%. </w:t>
      </w:r>
    </w:p>
    <w:p w:rsidR="000F51DD" w:rsidRPr="000F51DD" w:rsidRDefault="000F51DD" w:rsidP="000F51DD">
      <w:pPr>
        <w:spacing w:line="360" w:lineRule="auto"/>
        <w:ind w:firstLine="708"/>
        <w:jc w:val="both"/>
      </w:pPr>
      <w:r w:rsidRPr="000F51DD">
        <w:t xml:space="preserve">Не может не тревожить общественность большое количество разводов. Без преувеличения можно сказать, что происходит катастрофический рост разводов. В Бурятии доля разводов от числа заключаемых браков составляла в 1960 году - 4,2%, в 1980 году -27,3%, ныне - 50%, т.е. половину. Основными причинами разводов являются злоупотребление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 </w:t>
      </w:r>
    </w:p>
    <w:p w:rsidR="000F51DD" w:rsidRPr="000F51DD" w:rsidRDefault="000F51DD" w:rsidP="000F51DD">
      <w:pPr>
        <w:spacing w:line="360" w:lineRule="auto"/>
        <w:ind w:firstLine="708"/>
        <w:jc w:val="both"/>
      </w:pPr>
      <w:r w:rsidRPr="000F51DD">
        <w:t xml:space="preserve">Увеличение разводов повлекло за собой значительное увеличение числа детей, оставшихся без одного из родителей, Более 12% всех семей республики это семьи состоящие из матерей и детей. </w:t>
      </w:r>
    </w:p>
    <w:p w:rsidR="000F51DD" w:rsidRPr="000F51DD" w:rsidRDefault="000F51DD" w:rsidP="000F51DD">
      <w:pPr>
        <w:spacing w:line="360" w:lineRule="auto"/>
        <w:ind w:firstLine="708"/>
        <w:jc w:val="both"/>
      </w:pPr>
      <w:r w:rsidRPr="000F51DD">
        <w:t xml:space="preserve">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w:t>
      </w:r>
    </w:p>
    <w:p w:rsidR="000F51DD" w:rsidRPr="000F51DD" w:rsidRDefault="000F51DD" w:rsidP="000F51DD">
      <w:pPr>
        <w:spacing w:line="360" w:lineRule="auto"/>
        <w:ind w:firstLine="708"/>
        <w:jc w:val="both"/>
      </w:pPr>
      <w:r w:rsidRPr="000F51DD">
        <w:t xml:space="preserve">Интересно отметить, что на вопрос анкеты "Почему школьные дела детей мало интересуют их отцов?" 41% респондентов бурятской и 35% русской национальности г.Улан-Удэ ответили - "у отцов меньше свободного времени" (хотя исследования говорят об обратном), 36% и 31% - такова традиция: отец зарабатывает, мать занимается воспитанием, 10% и 11% - не хотят быть белыми воронами среди женщин-родителей на школьных собраниях и других мероприятиях, 8% и 11% - отцам трудно общаться с учителями, т.к. основная их масса - женщины. Думается, что подобные ответы не свидетельствуют о прогрессивных взглядах их авторов. </w:t>
      </w:r>
    </w:p>
    <w:p w:rsidR="000F51DD" w:rsidRPr="000F51DD" w:rsidRDefault="000F51DD" w:rsidP="000F51DD">
      <w:pPr>
        <w:spacing w:line="360" w:lineRule="auto"/>
        <w:ind w:firstLine="708"/>
        <w:jc w:val="both"/>
      </w:pPr>
      <w:r w:rsidRPr="000F51DD">
        <w:t xml:space="preserve">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детей, убегающих из семей в следствии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 </w:t>
      </w:r>
    </w:p>
    <w:p w:rsidR="000F51DD" w:rsidRPr="000F51DD" w:rsidRDefault="000F51DD" w:rsidP="000F51DD">
      <w:pPr>
        <w:spacing w:line="360" w:lineRule="auto"/>
        <w:ind w:firstLine="708"/>
        <w:jc w:val="both"/>
      </w:pPr>
      <w:r w:rsidRPr="000F51DD">
        <w:t xml:space="preserve">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направления, многие из них функционируют на платной основе. </w:t>
      </w:r>
    </w:p>
    <w:p w:rsidR="000F51DD" w:rsidRPr="000F51DD" w:rsidRDefault="000F51DD" w:rsidP="000F51DD">
      <w:pPr>
        <w:spacing w:line="360" w:lineRule="auto"/>
        <w:ind w:firstLine="708"/>
        <w:jc w:val="both"/>
      </w:pPr>
      <w:r w:rsidRPr="000F51DD">
        <w:t xml:space="preserve">На </w:t>
      </w:r>
      <w:r w:rsidR="00B64F53">
        <w:t>мой</w:t>
      </w:r>
      <w:r w:rsidRPr="000F51DD">
        <w:t xml:space="preserve"> взгляд, в качестве первоочередных мер, стоящих перед теми, кто занимается проблемами семейных отношений, являются следующие:</w:t>
      </w:r>
      <w:r w:rsidR="00B64F53">
        <w:t xml:space="preserve"> </w:t>
      </w:r>
      <w:r w:rsidRPr="000F51DD">
        <w:t xml:space="preserve">во-первых исследование вопросов положения семьи в современном обществе, её функций, образа жизни и разработка конкретных рекомендаций по оказанию помощи семье, совершенствованию семейных отношений в целом; обеспечить выполнение федерального закона РФ "Об основных гарантиях прав ребенка в Российской Федерации", добиваться выполнения правительством РФ и местными органами власти законодательства, федеральных и местных программ, направленных на оказание помощи семье, защиту прав и интересов детей; добиваться полного бюджетного финансирования на федеральном и региональном местном уровнях всей социальной инфраструктуры детства: образования, здравоохранения, культуры и отдыха. </w:t>
      </w:r>
    </w:p>
    <w:p w:rsidR="000F51DD" w:rsidRDefault="000F51DD" w:rsidP="000F51DD">
      <w:pPr>
        <w:spacing w:line="360" w:lineRule="auto"/>
        <w:ind w:firstLine="708"/>
        <w:jc w:val="both"/>
      </w:pPr>
    </w:p>
    <w:p w:rsidR="000F51DD" w:rsidRDefault="000F51DD"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CD1B02" w:rsidRPr="001A5066" w:rsidRDefault="00E346B4" w:rsidP="001A5066">
      <w:pPr>
        <w:spacing w:line="360" w:lineRule="auto"/>
        <w:ind w:firstLine="708"/>
        <w:jc w:val="center"/>
        <w:rPr>
          <w:b/>
        </w:rPr>
      </w:pPr>
      <w:r>
        <w:rPr>
          <w:b/>
        </w:rPr>
        <w:t>3</w:t>
      </w:r>
      <w:r w:rsidR="00CD1B02" w:rsidRPr="001A5066">
        <w:rPr>
          <w:b/>
        </w:rPr>
        <w:t>. Государственная семейная политика – важнейшая политическая стратегия современной России</w:t>
      </w:r>
    </w:p>
    <w:p w:rsidR="00CD1B02" w:rsidRDefault="00CD1B02" w:rsidP="001A5066">
      <w:pPr>
        <w:spacing w:line="360" w:lineRule="auto"/>
        <w:ind w:firstLine="708"/>
        <w:jc w:val="both"/>
      </w:pPr>
      <w:r w:rsidRPr="001A5066">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CD1B02" w:rsidRPr="001A5066" w:rsidRDefault="00CD1B02" w:rsidP="001A5066">
      <w:pPr>
        <w:spacing w:line="360" w:lineRule="auto"/>
        <w:ind w:firstLine="708"/>
        <w:jc w:val="both"/>
      </w:pPr>
      <w:r w:rsidRPr="001A5066">
        <w:t>Значение семьи в общественной жизни определяется такими ее основными социальными функциями, как регулирование отношений между полами и поко</w:t>
      </w:r>
      <w:r w:rsidR="001A5066">
        <w:t>лениями, рождение</w:t>
      </w:r>
      <w:r w:rsidRPr="001A5066">
        <w:t xml:space="preserve">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 Семья выполняет функции эмоционального и духовного общения, взаимной поддержки и сотрудничества, удовлетворения сексуальных потребностей и другие.</w:t>
      </w:r>
    </w:p>
    <w:p w:rsidR="00CD1B02" w:rsidRPr="001A5066" w:rsidRDefault="00CD1B02" w:rsidP="001A5066">
      <w:pPr>
        <w:spacing w:line="360" w:lineRule="auto"/>
        <w:ind w:firstLine="708"/>
        <w:jc w:val="both"/>
      </w:pPr>
      <w:r w:rsidRPr="001A5066">
        <w:t>От нормального функционирования семьи во многом зависит личное счастье мужчин и женщин, психическое, физическое и духовное здоровье супругов и детей, удовлетворенность человека жизнью.</w:t>
      </w:r>
    </w:p>
    <w:p w:rsidR="00CD1B02" w:rsidRPr="001A5066" w:rsidRDefault="00CD1B02" w:rsidP="001A5066">
      <w:pPr>
        <w:spacing w:line="360" w:lineRule="auto"/>
        <w:ind w:firstLine="708"/>
        <w:jc w:val="both"/>
      </w:pPr>
      <w:r w:rsidRPr="001A5066">
        <w:t>Вот и получается, что здоровая, благополучная, законопослушная семья – это и опора государства, и основа общественного согласия, а также политической и социальной стабильности.</w:t>
      </w:r>
    </w:p>
    <w:p w:rsidR="00CD1B02" w:rsidRPr="001A5066" w:rsidRDefault="00CD1B02" w:rsidP="001A5066">
      <w:pPr>
        <w:spacing w:line="360" w:lineRule="auto"/>
        <w:ind w:firstLine="708"/>
        <w:jc w:val="both"/>
      </w:pPr>
      <w:r w:rsidRPr="001A5066">
        <w:t>Наиболее развернутая характеристика семьи как социального института дана С.В.Дармодехиным: “Семья как общность людей, связанных отношениями супружества, родительства, родства, совместного домохозяйства, как основная ячейка общества, выполняет важнейшие социальные функции, играет особую роль в жизни человека, его защите, формировании личности, удовлетворении духовных потребностей, обеспечении первичной социализации. Семья является уникальным социальным институтом, посредником между индивидом и государством, транслятором фундаментальных ценностей от поколения к поколению. В ней заключен мощный потенциал воздействия на процессы общественного развития, воспроизводства рабочей силы, становления гражданских отношений. Семья имеет консолидирующее значение, противостоит социальному противоборству и напряженности”.1</w:t>
      </w:r>
    </w:p>
    <w:p w:rsidR="00CD1B02" w:rsidRPr="001A5066" w:rsidRDefault="00CD1B02" w:rsidP="001A5066">
      <w:pPr>
        <w:spacing w:line="360" w:lineRule="auto"/>
        <w:ind w:firstLine="708"/>
        <w:jc w:val="both"/>
      </w:pPr>
      <w:r w:rsidRPr="001A5066">
        <w:t>В этом определении сделана попытка охватить максимально возможное число характеристик, типов и социальных функций семьи. В то же время, лишь часть семей может обладать всеми этими качествами. Иначе говоря, не во всех семьях имеются супруги либо дети, не все семьи ведут совместное домохозяйство, не все обеспечивают реализацию основных социальных функций и противостоят социальному противоборству и напряженности в обществе и т.д. До сих пор не удалось сформулировать безупречное определение семьи.</w:t>
      </w:r>
    </w:p>
    <w:p w:rsidR="00CD1B02" w:rsidRPr="001A5066" w:rsidRDefault="00CD1B02" w:rsidP="001A5066">
      <w:pPr>
        <w:spacing w:line="360" w:lineRule="auto"/>
        <w:ind w:firstLine="708"/>
        <w:jc w:val="both"/>
      </w:pPr>
      <w:r w:rsidRPr="001A5066">
        <w:t>Однако очевидно, что основу семьи составляет супружеская пара с детьми или без детей, так называемая нуклеарная семья. Все остальные семьи можно рассматривать как модификации такой семьи на разных этапах ее развития: от генезиса до прекращения существования. В том числе могут образовываться некие “осколки” нуклеарной семьи, ее части без полного ядра - супружеской пары. Каждый тип семей требует адекватных подходов к обеспечению их жизнедеятельности, что закрепляется в государственной семейной политике.</w:t>
      </w:r>
    </w:p>
    <w:p w:rsidR="00CD1B02" w:rsidRPr="001A5066" w:rsidRDefault="00CD1B02" w:rsidP="001A5066">
      <w:pPr>
        <w:spacing w:line="360" w:lineRule="auto"/>
        <w:ind w:firstLine="708"/>
        <w:jc w:val="both"/>
      </w:pPr>
      <w:r w:rsidRPr="001A5066">
        <w:t>Государственная семейная политика регулирует отношения между семьей, как особой социальной группой общества и государства, а также между индивидами внутри семьи по поводу реализации функций семьи.</w:t>
      </w:r>
    </w:p>
    <w:p w:rsidR="00CD1B02" w:rsidRPr="001A5066" w:rsidRDefault="00CD1B02" w:rsidP="001A5066">
      <w:pPr>
        <w:spacing w:line="360" w:lineRule="auto"/>
        <w:ind w:firstLine="708"/>
        <w:jc w:val="both"/>
      </w:pPr>
      <w:r w:rsidRPr="001A5066">
        <w:t>Цели, принципы и меры государственной семейной политики изменяются в процессе исторического развития государства и общества.</w:t>
      </w:r>
    </w:p>
    <w:p w:rsidR="00CD1B02" w:rsidRPr="001A5066" w:rsidRDefault="00CD1B02" w:rsidP="001A5066">
      <w:pPr>
        <w:spacing w:line="360" w:lineRule="auto"/>
        <w:ind w:firstLine="708"/>
        <w:jc w:val="both"/>
      </w:pPr>
      <w:r w:rsidRPr="001A5066">
        <w:t>Семейная политика - это относительно обособленная часть социальной политики, воздействующая на функционирование семьи как одного из общественных институтов и индивида как носителя семейных ролей, которые он выполняет наряду с другими социальными ролями. Государственная семейная политика дополняет другие, более значимые для семьи области социальной политики, специальными мерами, адресованными непосредственно семье как социальному институту.</w:t>
      </w:r>
    </w:p>
    <w:p w:rsidR="00CD1B02" w:rsidRPr="001A5066" w:rsidRDefault="00CD1B02" w:rsidP="001A5066">
      <w:pPr>
        <w:spacing w:line="360" w:lineRule="auto"/>
        <w:ind w:firstLine="708"/>
        <w:jc w:val="both"/>
      </w:pPr>
      <w:r w:rsidRPr="001A5066">
        <w:t>Политическая значимость государственной семейной политики социального государства заключается в том, что она объединяет интересы всех типов семей и направлена на формирование благоприятной социокультурной среды для их жизнедеятельности и реализации основных социальных функций, гармонизацию как внутрисемейных отношений, так и взаимоотношений семьи, государства и общества, на обеспечение необходимых условий для стабильности института семьи.</w:t>
      </w:r>
    </w:p>
    <w:p w:rsidR="00CD1B02" w:rsidRPr="001A5066" w:rsidRDefault="00CD1B02" w:rsidP="001A5066">
      <w:pPr>
        <w:spacing w:line="360" w:lineRule="auto"/>
        <w:ind w:firstLine="708"/>
        <w:jc w:val="both"/>
      </w:pPr>
      <w:r w:rsidRPr="001A5066">
        <w:t>В процессе модернизации государственной семейной политики в России, можно отметить неадекватность концептуальных подходов и политической практики этой политики, популизм, недооценку со стороны государства значения государственной семейной политики и семьи как основной опоры социально-политических преобразований, незавершенность законодательного обеспечения политики, а также серьезные недостатки институциональных механизмов реализации этой политики.</w:t>
      </w:r>
    </w:p>
    <w:p w:rsidR="001A5066" w:rsidRDefault="00CD1B02" w:rsidP="001A5066">
      <w:pPr>
        <w:spacing w:line="360" w:lineRule="auto"/>
        <w:ind w:firstLine="708"/>
        <w:jc w:val="both"/>
      </w:pPr>
      <w:r w:rsidRPr="001A5066">
        <w:t>Однако главной причиной неэффективности современной государственной семейной политики является незавершенность реформирования отраслей социальной сферы, перевода ее на рыночные механизмы хозяйствования и соответствующего реформирования</w:t>
      </w:r>
      <w:r w:rsidR="001A5066">
        <w:t xml:space="preserve"> </w:t>
      </w:r>
      <w:r w:rsidRPr="001A5066">
        <w:t>распределительных отношений. Государственная семейная политика должна стать объектом политических стратегий современных политических сил</w:t>
      </w:r>
      <w:r w:rsidR="001A5066">
        <w:t>.</w:t>
      </w:r>
    </w:p>
    <w:p w:rsidR="00AF1991" w:rsidRPr="00AF1991" w:rsidRDefault="00513CED" w:rsidP="00AF1991">
      <w:pPr>
        <w:spacing w:line="360" w:lineRule="auto"/>
        <w:ind w:firstLine="708"/>
        <w:jc w:val="center"/>
        <w:rPr>
          <w:b/>
        </w:rPr>
      </w:pPr>
      <w:r>
        <w:rPr>
          <w:b/>
        </w:rPr>
        <w:t>4</w:t>
      </w:r>
      <w:r w:rsidR="00AF1991" w:rsidRPr="00AF1991">
        <w:rPr>
          <w:b/>
        </w:rPr>
        <w:t>. Принципы взаимодействия семьи и государства</w:t>
      </w:r>
    </w:p>
    <w:p w:rsidR="00AF1991" w:rsidRPr="00CA4426" w:rsidRDefault="00AF1991" w:rsidP="00AF1991">
      <w:pPr>
        <w:spacing w:line="360" w:lineRule="auto"/>
        <w:ind w:firstLine="708"/>
        <w:jc w:val="both"/>
      </w:pPr>
    </w:p>
    <w:p w:rsidR="00AF1991" w:rsidRPr="00CA4426" w:rsidRDefault="00AF1991" w:rsidP="00AF1991">
      <w:pPr>
        <w:spacing w:line="360" w:lineRule="auto"/>
        <w:ind w:firstLine="708"/>
        <w:jc w:val="both"/>
      </w:pPr>
      <w:r w:rsidRPr="00CA4426">
        <w:t>В последние годы в нашем обществе происходит переоценка подходов к семейной политике.</w:t>
      </w:r>
    </w:p>
    <w:p w:rsidR="00AF1991" w:rsidRPr="00CA4426" w:rsidRDefault="00AF1991" w:rsidP="00AF1991">
      <w:pPr>
        <w:spacing w:line="360" w:lineRule="auto"/>
        <w:ind w:firstLine="708"/>
        <w:jc w:val="both"/>
      </w:pPr>
      <w:r w:rsidRPr="00CA4426">
        <w:t>В условиях патерналистской системы государство стремилось подменить семью, взять на себя выполнение значительной части ее функций. "Проводимая в последнее время интенсивная ликвидация государственного попечения, во всяком случае, в рамках широко провозглашаемой либеральной идеологии, — отмечает Н.М. Римашевская; — приходит в противоречие с менталитетом основной части общества, их привычными представлениями, стереотипами поведения и усвоенными населением в течение многих десятилетий ценностями. На смену идеологии всеобщего покровительства "сверху" приходит либеральная идеология суверенитета семьи и личности "снизу". Всеобщим достоянием становятся идеи, провозглашаемые в средствах массовой информации, в законодательных актах и правительственных решениях о том, что семья суверенна и ответственна перед собой в принятии решений относительно ее экономического и демографического воспроизводства, сознательного родительства, а также реального поведения женщины и мужчины, которые имеют одинаковые права, обязанности и равные возможности во всех сферах жизнедеятельности".</w:t>
      </w:r>
    </w:p>
    <w:p w:rsidR="00AF1991" w:rsidRPr="00CA4426" w:rsidRDefault="00AF1991" w:rsidP="00AF1991">
      <w:pPr>
        <w:spacing w:line="360" w:lineRule="auto"/>
        <w:ind w:firstLine="708"/>
        <w:jc w:val="both"/>
      </w:pPr>
      <w:r w:rsidRPr="00CA4426">
        <w:t>Развивая новую концепцию семейной политики, необходимо обосновать принцип саморазвития, самообеспечения семьи, который  является основополагающим в социальной политике. Важно подчеркнуть, что речь идет о создании государством необходимых условий для активного и благополучного функционирования семей, полного раскрытия их экономического, производственного, воспитательного и другого потенциала. Переход семьи в позицию субъекта социальной политики предполагает существенное перераспределение прав и взаимной ответственности между семьей и государством. В то же время "семья как реальность, обусловлена предыдущим развитием нашей страны, находилась и находится в состоянии объекта». Что касается принципа социальной защиты, то он применим к тем семьям, которые объективно оказались не в состоянии справиться с экономическими проблемами, выйти на минимальный стандарт уровня жизни. Социальная защита должна играть вспомогательную роль.</w:t>
      </w:r>
    </w:p>
    <w:p w:rsidR="00AF1991" w:rsidRPr="00CA4426" w:rsidRDefault="00AF1991" w:rsidP="00AF1991">
      <w:pPr>
        <w:spacing w:line="360" w:lineRule="auto"/>
        <w:ind w:firstLine="708"/>
        <w:jc w:val="both"/>
      </w:pPr>
      <w:r w:rsidRPr="00CA4426">
        <w:t>Однако необходимо отдавать отчет в том, что абсолютизация, искаженное понимание таких принципов организации жизнедеятельности семьи, как автономия, самообеспечение, саморазвитие, могут привести к другой крайности. Так, на первых этапах проведения реформ государство резко сократило уровень своей поддержки социальной сферы, сориентировав ее на коммерциализацию и самостоятельное выживание. При этом семья и население оказались не подготовленными к переходу к новым экономическим отношениям, выживанию в условиях кризиса. Проблема социальной адаптации (психологической, экономической, профессиональной и т.д.), как правило, решается односторонне, исключительно как проблема самой семьи, как процесс только ее приспособления к происходящим негативным переменам. "Как ни парадоксально это звучит, — отмечает А.И.Антонов, — но ... семья вынуждена "подстраиваться под нужды политиков".</w:t>
      </w:r>
    </w:p>
    <w:p w:rsidR="00AF1991" w:rsidRPr="00CA4426" w:rsidRDefault="00AF1991" w:rsidP="00AF1991">
      <w:pPr>
        <w:spacing w:line="360" w:lineRule="auto"/>
        <w:ind w:firstLine="708"/>
        <w:jc w:val="both"/>
      </w:pPr>
      <w:r w:rsidRPr="00CA4426">
        <w:t>Негативное воздействие дезадаптации на жизнедеятельность семей, их крайне бедственное положение усугубилось утратой развитой социальной инфраструктуры, многих социальных ценностей, созданных в предшествующий период развития. В частности, были дезорганизованы и во многом разрушены системы дошкольного, внешкольного воспитания и оздоровительного отдыха детей. Известно, что в СССР это были достаточно мощные системы, включающие разветвленную сеть учреждений, материальную базу, подготовленные кадры. Они играли особую роль в развитии семейно-демографических процессов, позволяли родителям совмещать семейные обязанности с трудовой занятостью.</w:t>
      </w:r>
    </w:p>
    <w:p w:rsidR="00AF1991" w:rsidRPr="00CA4426" w:rsidRDefault="00AF1991" w:rsidP="00AF1991">
      <w:pPr>
        <w:spacing w:line="360" w:lineRule="auto"/>
        <w:ind w:firstLine="708"/>
        <w:jc w:val="both"/>
      </w:pPr>
      <w:r w:rsidRPr="00CA4426">
        <w:t>Нельзя не согласиться с тем, что "необходимы глубокие изменения, направленные не на одностороннюю, а взаимную адаптацию семьи и экономики. В целом они должны вести к повышению внутренних ресурсов семьи для самообеспечения, поддержания здоровья и личностного развития ее членов". "...Присущий семье здоровый консерватизм со стремлением ее к адаптации, — считает председатель Национального Совета по подготовке и проведению Международного года семьи В.Ф.Шумейко, — позволяет семье, как социальному институту, выстоять в условиях происходящего в кризисных формах реанимирования общества и государства, но адаптационные возможности семьи не беспредельны. И об этом следует всегда помнить в первую очередь, принимая новые меры в экономике или политике".</w:t>
      </w:r>
    </w:p>
    <w:p w:rsidR="00AF1991" w:rsidRPr="00CA4426" w:rsidRDefault="00AF1991" w:rsidP="00AF1991">
      <w:pPr>
        <w:spacing w:line="360" w:lineRule="auto"/>
        <w:ind w:firstLine="708"/>
        <w:jc w:val="both"/>
      </w:pPr>
      <w:r w:rsidRPr="00CA4426">
        <w:t>Государство как партнер семьи призвано активно участвовать в процессе ее адаптации к новым социально-экономическим условиям, постоянно корректировать эти условия, исходя из социально значимых интересов самой семьи, ее жизнедеятельности. Речь идет не об опеке семьи или подмене ее функций, а о создании необходимых макроусловий через законы, указы, различные правительственные решения, которые во многом определяют жизнедеятельность семьи в обществе, активизируют или, напротив, усложняют ее функционирование.</w:t>
      </w:r>
    </w:p>
    <w:p w:rsidR="00AF1991" w:rsidRPr="00CA4426" w:rsidRDefault="00AF1991" w:rsidP="00AF1991">
      <w:pPr>
        <w:spacing w:line="360" w:lineRule="auto"/>
        <w:ind w:firstLine="708"/>
        <w:jc w:val="both"/>
      </w:pPr>
      <w:r w:rsidRPr="00CA4426">
        <w:t>Важнейшим принципом идеологии семейной политики является перенос центра тяжести в системе социальной помощи семьям с денежных выплат на оказание прямых социальных услуг. В связи с этим важно разграничить понятия "социальное обслуживание" и "социальная защита". Социальное обслуживание предполагает новый для нашей страны вид социальной помощи семье, которая носит нематериальный характер, предполагает индивидуальную поддержку в решении социально-психологических, педагогических, правовых, медико-социальных, других проблем и осуществляется через сеть специализированных социальных служб. Что касается социальной защиты, то она направлена не на все семьи, а на определенную социально уязвимую их часть. Кроме того, это система чрезвычайных мер, призванных обеспечить выживание человека, семьи на уровне принятых в обществе минимальных стандартов потребления. Такое разделение дает представление лишь об основных принципиальных подходах. Практика социальной защиты и социального обслуживания интенсивно развивается, стирая иногда грани между двумя рассматриваемыми сферами.</w:t>
      </w:r>
    </w:p>
    <w:p w:rsidR="00AF1991" w:rsidRPr="00CA4426" w:rsidRDefault="00AF1991" w:rsidP="00AF1991">
      <w:pPr>
        <w:spacing w:line="360" w:lineRule="auto"/>
        <w:ind w:firstLine="708"/>
        <w:jc w:val="both"/>
      </w:pPr>
      <w:r w:rsidRPr="00CA4426">
        <w:t>В условиях социально-экономического кризиса в России семейная политика государства имеет особое значение и должна быть направлена на создание благоприятного пространства для функционирования семьи, придание реформам "семейного аспекта", превращение семей в движущую силу проводимых преобразований, на проведение экспертизы государственных решений с точки зрения воздействия на жизнедеятельность семьи и регулирование социальной напряженности в обществе на основе развития партнерских отношений семьи и государства. Кроме того, как отмечается в официальном обзоре Российской Федерации в связи с подведением итогов Международного года семьи, представленном на 49-й сессии Генеральной Ассамблеи ООН, роль демократического государства в процессах развития семьи "должна состоять в проведении адекватно провозглашенным целям законодательного регулирования, распределении ресурсов, находящихся в его распоряжении, проведении политики экономического поощрения действий, направленных на цели социально-экономической поддержки семьи и женщины, принимаемых иными участниками процесса — предпринимателями, общественностью, частными лицами".</w:t>
      </w:r>
    </w:p>
    <w:p w:rsidR="00AF1991" w:rsidRPr="00CA4426" w:rsidRDefault="00AF1991" w:rsidP="00AF1991">
      <w:pPr>
        <w:widowControl w:val="0"/>
        <w:ind w:firstLine="851"/>
        <w:jc w:val="both"/>
      </w:pPr>
    </w:p>
    <w:p w:rsidR="00B64F53" w:rsidRDefault="00B64F53" w:rsidP="001A5066">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943E66" w:rsidRDefault="00943E66" w:rsidP="00FF57F9">
      <w:pPr>
        <w:spacing w:line="360" w:lineRule="auto"/>
        <w:ind w:firstLine="708"/>
        <w:jc w:val="both"/>
      </w:pPr>
    </w:p>
    <w:p w:rsidR="00943E66" w:rsidRDefault="00943E66" w:rsidP="00FF57F9">
      <w:pPr>
        <w:spacing w:line="360" w:lineRule="auto"/>
        <w:ind w:firstLine="708"/>
        <w:jc w:val="both"/>
      </w:pPr>
    </w:p>
    <w:p w:rsidR="005B6CC0" w:rsidRPr="005B6CC0" w:rsidRDefault="00943E66" w:rsidP="005B6CC0">
      <w:pPr>
        <w:spacing w:line="360" w:lineRule="auto"/>
        <w:jc w:val="center"/>
        <w:rPr>
          <w:b/>
        </w:rPr>
      </w:pPr>
      <w:r>
        <w:rPr>
          <w:b/>
        </w:rPr>
        <w:t>5</w:t>
      </w:r>
      <w:r w:rsidR="005B6CC0" w:rsidRPr="005B6CC0">
        <w:rPr>
          <w:b/>
        </w:rPr>
        <w:t>. Подходы к семейной политике в современном мире</w:t>
      </w:r>
    </w:p>
    <w:p w:rsidR="005B6CC0" w:rsidRPr="00CA4426" w:rsidRDefault="005B6CC0" w:rsidP="005B6CC0">
      <w:pPr>
        <w:spacing w:line="360" w:lineRule="auto"/>
        <w:ind w:firstLine="708"/>
        <w:jc w:val="both"/>
      </w:pPr>
    </w:p>
    <w:p w:rsidR="005B6CC0" w:rsidRPr="00CA4426" w:rsidRDefault="005B6CC0" w:rsidP="005B6CC0">
      <w:pPr>
        <w:spacing w:line="360" w:lineRule="auto"/>
        <w:ind w:firstLine="708"/>
        <w:jc w:val="both"/>
      </w:pPr>
      <w:r w:rsidRPr="00CA4426">
        <w:t>Диапазон принятых в современном мире подходов к семейной политике достаточно широк: от отказа от всякой политики до сведения ее к одной из функций, исполняемых семьей. В этом отношении выделяется несколько основных групп государств. К первой группе можно отнести страны, сформулировавшие свою политику в отношении семьи и принявшие широкий подход, ориентированный в целом на достижение благополучия семей. Во второй группе — страны, акцентирующие в своей политике внимание на отдельных аспектах жизнедеятельности семьи. Третью группу составляют страны, вообще не определившие своей политики в отношении семьи.</w:t>
      </w:r>
    </w:p>
    <w:p w:rsidR="005B6CC0" w:rsidRPr="00CA4426" w:rsidRDefault="005B6CC0" w:rsidP="005B6CC0">
      <w:pPr>
        <w:spacing w:line="360" w:lineRule="auto"/>
        <w:ind w:firstLine="708"/>
        <w:jc w:val="both"/>
      </w:pPr>
      <w:r w:rsidRPr="00CA4426">
        <w:t>При этом можно выделить такие основные виды мотивации: политика стимулирования уровня рождаемости (совпадает с политикой в области народонаселения); политика, направленная на социальную защиту семей с детьми; "нейтральная" политика, ориентированна</w:t>
      </w:r>
      <w:r w:rsidR="00AF0CED">
        <w:t>я на поддержку всех типов семей</w:t>
      </w:r>
      <w:r w:rsidRPr="00CA4426">
        <w:t>.</w:t>
      </w:r>
    </w:p>
    <w:p w:rsidR="005B6CC0" w:rsidRPr="00CA4426" w:rsidRDefault="005B6CC0" w:rsidP="005B6CC0">
      <w:pPr>
        <w:spacing w:line="360" w:lineRule="auto"/>
        <w:ind w:firstLine="708"/>
        <w:jc w:val="both"/>
      </w:pPr>
      <w:r w:rsidRPr="00CA4426">
        <w:t>Проблемы ответственности государства за укрепление и развитие семьи как общественного института, обеспечения прав семей, создания надлежащих условий для их функционирования, выполнения социальных функций получили отражение во многих документах ООН и ее учреждений. В одном из первых международных актов — Всеобщей декларации прав человека (1948) — подчеркивается, что "семья является естественной и основной ячейкой общества и имеет право на защиту со стороны общества и государства". Это важнейшее Положение направлено на защиту семьи, оказание ей помощи в жизненном становлении, подготовке к принятию ответственности за "естественную среду обитания своих членов", прежде всего детей и молодежи, престарелых и инвалидов. Во имя этих целей политика и соответствующее законодательство, содействующие укреплению семьи, должны стать приоритетными направлениями деятельности национальных правительств и межправительственных организаций.</w:t>
      </w:r>
    </w:p>
    <w:p w:rsidR="005B6CC0" w:rsidRPr="00CA4426" w:rsidRDefault="005B6CC0" w:rsidP="005B6CC0">
      <w:pPr>
        <w:spacing w:line="360" w:lineRule="auto"/>
        <w:ind w:firstLine="708"/>
        <w:jc w:val="both"/>
      </w:pPr>
      <w:r w:rsidRPr="00CA4426">
        <w:t>В ООН предпринимаются усилия систематизировать основные положения, касающиеся семьи и содержащиеся в международных документах, разработать Декларацию о правах и ответственности семьи. Для реализации поставленной цели, под эгидой ООН, Венским комитетом неправительственных организаций по вопросам семьи создана рабочая группа "Хартия семьи/права семьи". Ее деятельность способствует формированию и развитию национальных систем семейной политики, выработке программ укрепления семьи, обобщению их международным опытом.</w:t>
      </w:r>
    </w:p>
    <w:p w:rsidR="005B6CC0" w:rsidRPr="00CA4426" w:rsidRDefault="005B6CC0" w:rsidP="005B6CC0">
      <w:pPr>
        <w:spacing w:line="360" w:lineRule="auto"/>
        <w:ind w:firstLine="708"/>
        <w:jc w:val="both"/>
      </w:pPr>
      <w:r w:rsidRPr="00CA4426">
        <w:t>На основе анализа "Руководящих принципов по вопросам семьи", разработанных названной рабочей группой, выделим наиболее важные положения, отражающие приоритеты семейной политики в современном мире:</w:t>
      </w:r>
    </w:p>
    <w:p w:rsidR="005B6CC0" w:rsidRPr="00CA4426" w:rsidRDefault="005B6CC0" w:rsidP="005B6CC0">
      <w:pPr>
        <w:spacing w:line="360" w:lineRule="auto"/>
        <w:ind w:firstLine="708"/>
        <w:jc w:val="both"/>
      </w:pPr>
      <w:r w:rsidRPr="00CA4426">
        <w:t>— утверждение ценности семьи, уважение и защита всех типов семей независимо от их национальных, культурных, региональных различий, недопущение их дискриминации;</w:t>
      </w:r>
    </w:p>
    <w:p w:rsidR="005B6CC0" w:rsidRPr="00CA4426" w:rsidRDefault="005B6CC0" w:rsidP="005B6CC0">
      <w:pPr>
        <w:spacing w:line="360" w:lineRule="auto"/>
        <w:ind w:firstLine="708"/>
        <w:jc w:val="both"/>
      </w:pPr>
      <w:r w:rsidRPr="00CA4426">
        <w:t>— обеспечение лучших условий жизнедеятельности семьи, создание предпосылок для здорового развития общества, социального и экономического прогресса в интересах семьи, перераспределение в этих целях ресурсов в пользу социальных программ за счет военных расходов;</w:t>
      </w:r>
    </w:p>
    <w:p w:rsidR="005B6CC0" w:rsidRPr="00CA4426" w:rsidRDefault="005B6CC0" w:rsidP="005B6CC0">
      <w:pPr>
        <w:spacing w:line="360" w:lineRule="auto"/>
        <w:ind w:firstLine="708"/>
        <w:jc w:val="both"/>
      </w:pPr>
      <w:r w:rsidRPr="00CA4426">
        <w:t>— осуществление специальных мер социальной и экономической поддержки бедных семей, семей с особыми проблемами (инвалидность её членов, наличие иждивенцев, престарелых, многодетные семьи, молодые, неполные семьи и др.);</w:t>
      </w:r>
    </w:p>
    <w:p w:rsidR="005B6CC0" w:rsidRPr="00CA4426" w:rsidRDefault="005B6CC0" w:rsidP="005B6CC0">
      <w:pPr>
        <w:spacing w:line="360" w:lineRule="auto"/>
        <w:ind w:firstLine="708"/>
        <w:jc w:val="both"/>
      </w:pPr>
      <w:r w:rsidRPr="00CA4426">
        <w:t>— оказание семьям поддержки в гармоничном сочетании ее членами профессиональных и семейных обязанностей;</w:t>
      </w:r>
    </w:p>
    <w:p w:rsidR="005B6CC0" w:rsidRPr="00CA4426" w:rsidRDefault="005B6CC0" w:rsidP="005B6CC0">
      <w:pPr>
        <w:spacing w:line="360" w:lineRule="auto"/>
        <w:ind w:firstLine="708"/>
        <w:jc w:val="both"/>
      </w:pPr>
      <w:r w:rsidRPr="00CA4426">
        <w:t>— содействие полноценному физическому и умственному развитию девушек, подготовка их к материнству;</w:t>
      </w:r>
    </w:p>
    <w:p w:rsidR="005B6CC0" w:rsidRPr="00CA4426" w:rsidRDefault="005B6CC0" w:rsidP="005B6CC0">
      <w:pPr>
        <w:spacing w:line="360" w:lineRule="auto"/>
        <w:ind w:firstLine="708"/>
        <w:jc w:val="both"/>
      </w:pPr>
      <w:r w:rsidRPr="00CA4426">
        <w:t>— предупреждение насилия, злоупотреблений и эксплуатации внутри семьи в отношении ее членов, в том числе скрытых форм этих явлений, осуществление мер по усилению защиты членов семьи;</w:t>
      </w:r>
    </w:p>
    <w:p w:rsidR="005B6CC0" w:rsidRPr="00CA4426" w:rsidRDefault="005B6CC0" w:rsidP="005B6CC0">
      <w:pPr>
        <w:spacing w:line="360" w:lineRule="auto"/>
        <w:ind w:firstLine="708"/>
        <w:jc w:val="both"/>
      </w:pPr>
      <w:r w:rsidRPr="00CA4426">
        <w:t>— предоставление помощи семьям, столкнувшимся с проблемами наркомании, алкоголизмом, преступностью, агрессией, принятие мер по их искоренению;</w:t>
      </w:r>
    </w:p>
    <w:p w:rsidR="005B6CC0" w:rsidRPr="00CA4426" w:rsidRDefault="005B6CC0" w:rsidP="005B6CC0">
      <w:pPr>
        <w:spacing w:line="360" w:lineRule="auto"/>
        <w:ind w:firstLine="708"/>
        <w:jc w:val="both"/>
      </w:pPr>
      <w:r w:rsidRPr="00CA4426">
        <w:t>— формирование позитивного для семьи информационного пространства.</w:t>
      </w:r>
    </w:p>
    <w:p w:rsidR="00442766" w:rsidRDefault="00442766" w:rsidP="00442766">
      <w:pPr>
        <w:spacing w:line="360" w:lineRule="auto"/>
        <w:ind w:firstLine="708"/>
        <w:jc w:val="both"/>
      </w:pPr>
      <w:r w:rsidRPr="00442766">
        <w:t>Политика материальной поддержки семей с детьми составляет важную составную часть социальной политики во всех странах Европейского Союза, хотя между ними существуют и немалые различия.</w:t>
      </w:r>
    </w:p>
    <w:p w:rsidR="00442766" w:rsidRPr="00442766" w:rsidRDefault="00442766" w:rsidP="00442766">
      <w:pPr>
        <w:spacing w:line="360" w:lineRule="auto"/>
        <w:ind w:firstLine="708"/>
        <w:jc w:val="both"/>
      </w:pPr>
      <w:r w:rsidRPr="00442766">
        <w:t>По значительности ресурсов, направляемых на прямую поддержку семей, возглавляют список страны Северной Европы (Швеция, Дания, Финляндия) - они расходуют на семейную политику более 4% валового внутреннего продукта (1995 г.). В конце списка - страны Южной Европы, где системы социальной защиты созданы сравнительно недавно, и затраты на семейную политику составляют от 0,2% в Греции до 1,1% в Португалии. Испания и Италия тратят, соответственно, 0,4 и 0,8% ВВП. Расходы большинства других европейских стран лежат в пределах от 2 до 3 % ВВП (Франция - 2,6%, Германия - 2,1%).</w:t>
      </w:r>
    </w:p>
    <w:p w:rsidR="00442766" w:rsidRPr="00442766" w:rsidRDefault="00442766" w:rsidP="00442766">
      <w:pPr>
        <w:spacing w:line="360" w:lineRule="auto"/>
        <w:ind w:firstLine="708"/>
        <w:jc w:val="both"/>
      </w:pPr>
      <w:r w:rsidRPr="00442766">
        <w:t>Большие различия кроются и в правилах назначения пособий. Франция - единственная страна Европейского Союза, где не назначается пособие на первого ребенка. В семи странах увеличивается размер помощи семьям с тремя и более детьми. В пяти странах выплаты растут вместе с возрастом детей, а в Дании, наоборот, они уменьшаются. Только в двух странах - Испании и Греции - выплаты семьям облагаются налогом. Еще одно различие касается возрастной границы выплат (чаще всего 18 лет с продлением на период учебы). По этому пункту Франция, Великобритания и Ирландия проводят наиболее ограничительную политику, в то время как Швеция и Нидерланды устанавливают специальные выплаты обучающимся, выходя за рамки семейных пособий.</w:t>
      </w:r>
    </w:p>
    <w:p w:rsidR="00442766" w:rsidRPr="00442766" w:rsidRDefault="00442766" w:rsidP="00442766">
      <w:pPr>
        <w:spacing w:line="360" w:lineRule="auto"/>
        <w:ind w:firstLine="708"/>
        <w:jc w:val="both"/>
      </w:pPr>
      <w:r w:rsidRPr="00442766">
        <w:t>С 1989 г. существует Европейский центр</w:t>
      </w:r>
      <w:r w:rsidR="00AF0CED">
        <w:t xml:space="preserve"> по изучению семейной политики</w:t>
      </w:r>
      <w:r w:rsidRPr="00442766">
        <w:t>, который отслеживает и анализирует изменения форм, функций и статуса семьи в каждой из стран - членов ЕС, оценивает и распространяет информацию об изменениях в семейной политике, изучает влияние других форм государственной политики и структурных изменений на жизнь семьи. Центр финансируется ЕС.</w:t>
      </w:r>
    </w:p>
    <w:p w:rsidR="00B64F53" w:rsidRDefault="00B64F53" w:rsidP="005B6CC0">
      <w:pPr>
        <w:spacing w:line="360" w:lineRule="auto"/>
        <w:ind w:firstLine="708"/>
        <w:jc w:val="both"/>
      </w:pPr>
    </w:p>
    <w:p w:rsidR="00B64F53" w:rsidRDefault="00B64F5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9B61E3" w:rsidRDefault="009B61E3" w:rsidP="00FF57F9">
      <w:pPr>
        <w:spacing w:line="360" w:lineRule="auto"/>
        <w:ind w:firstLine="708"/>
        <w:jc w:val="both"/>
      </w:pPr>
    </w:p>
    <w:p w:rsidR="00E7727C" w:rsidRDefault="00E7727C" w:rsidP="00E7727C">
      <w:pPr>
        <w:spacing w:line="360" w:lineRule="auto"/>
        <w:jc w:val="both"/>
      </w:pPr>
    </w:p>
    <w:p w:rsidR="00DE0362" w:rsidRPr="00E7727C" w:rsidRDefault="009B61E3" w:rsidP="00E7727C">
      <w:pPr>
        <w:spacing w:line="360" w:lineRule="auto"/>
        <w:jc w:val="center"/>
        <w:rPr>
          <w:b/>
        </w:rPr>
      </w:pPr>
      <w:r>
        <w:rPr>
          <w:b/>
        </w:rPr>
        <w:t>6</w:t>
      </w:r>
      <w:r w:rsidR="00DE0362" w:rsidRPr="00E7727C">
        <w:rPr>
          <w:b/>
        </w:rPr>
        <w:t>. Президентская программа семейной политики</w:t>
      </w:r>
    </w:p>
    <w:p w:rsidR="00DE0362" w:rsidRPr="00CA4426" w:rsidRDefault="00DE0362" w:rsidP="00E7727C">
      <w:pPr>
        <w:spacing w:line="360" w:lineRule="auto"/>
        <w:ind w:firstLine="708"/>
        <w:jc w:val="both"/>
      </w:pPr>
    </w:p>
    <w:p w:rsidR="00DE0362" w:rsidRPr="00CA4426" w:rsidRDefault="00DE0362" w:rsidP="00E7727C">
      <w:pPr>
        <w:spacing w:line="360" w:lineRule="auto"/>
        <w:ind w:firstLine="708"/>
        <w:jc w:val="both"/>
      </w:pPr>
      <w:r w:rsidRPr="00CA4426">
        <w:t>В 1996 году президентом России была утверждена программа социального развития "РОССИЯ: Человек, Семья, Общество, Государство".</w:t>
      </w:r>
      <w:r w:rsidRPr="00F363B0">
        <w:t xml:space="preserve"> </w:t>
      </w:r>
      <w:r w:rsidRPr="00CA4426">
        <w:t>Некоторые, наиболее важные, положения данной программы в области семейной политики целесообразно рассмотреть в дипломной работе:</w:t>
      </w:r>
    </w:p>
    <w:p w:rsidR="00DE0362" w:rsidRPr="00AF0CED" w:rsidRDefault="00DE0362" w:rsidP="00E7727C">
      <w:pPr>
        <w:spacing w:line="360" w:lineRule="auto"/>
        <w:ind w:firstLine="708"/>
        <w:jc w:val="both"/>
        <w:rPr>
          <w:b/>
          <w:i/>
        </w:rPr>
      </w:pPr>
      <w:r w:rsidRPr="00AF0CED">
        <w:rPr>
          <w:b/>
          <w:i/>
        </w:rPr>
        <w:t>Материнство и отцовство, права женщин</w:t>
      </w:r>
    </w:p>
    <w:p w:rsidR="00DE0362" w:rsidRPr="00CA4426" w:rsidRDefault="00DE0362" w:rsidP="00E7727C">
      <w:pPr>
        <w:spacing w:line="360" w:lineRule="auto"/>
        <w:ind w:firstLine="708"/>
        <w:jc w:val="both"/>
      </w:pPr>
      <w:r w:rsidRPr="00CA4426">
        <w:t>Помочь семье - значит обеспечить условия для того, чтобы рождение и воспитание детей, материнство и отцовство получили всемерную поддержку государства, уважение и признание в обществе, а также гармонично сочетались с возможностями профессиональной реализации обоих родителей, с защитой женщин и детей от дискриминации и насилия.</w:t>
      </w:r>
    </w:p>
    <w:p w:rsidR="00AF0CED" w:rsidRDefault="00DE0362" w:rsidP="00E7727C">
      <w:pPr>
        <w:spacing w:line="360" w:lineRule="auto"/>
        <w:ind w:firstLine="708"/>
        <w:jc w:val="both"/>
      </w:pPr>
      <w:r w:rsidRPr="00CA4426">
        <w:t xml:space="preserve">Новая концепция демократии, ориентированная на международные нормы охраны прав человека, подразумевает ликвидацию всех форм дискриминации женщин. Указ Президента РФ от 4 марта 1993 г. № 337 "О первоочередных задачах государственной политики в отношении женщин" - это намерение обеспечить фактическое, а не декларативное равноправие между полами. </w:t>
      </w:r>
    </w:p>
    <w:p w:rsidR="00DE0362" w:rsidRPr="00CA4426" w:rsidRDefault="00DE0362" w:rsidP="00E7727C">
      <w:pPr>
        <w:spacing w:line="360" w:lineRule="auto"/>
        <w:ind w:firstLine="708"/>
        <w:jc w:val="both"/>
      </w:pPr>
      <w:r w:rsidRPr="00CA4426">
        <w:t xml:space="preserve">Материнская и младенческая смертность, количество абортов и состояние здоровья женщин - серьезный показатель состояния общества. Ханжеская традиция нашей жизни позволяла упоенно обсуждать создание танков и космических кораблей, но никогда не говорить вслух о том, в каких условиях появляется на свет российский гражданин. Общество равнодушно к беременной женщине и обустроено так, что она ощущает себя социально неудобной и психологически подавленной. </w:t>
      </w:r>
    </w:p>
    <w:p w:rsidR="00DE0362" w:rsidRPr="00CA4426" w:rsidRDefault="00DE0362" w:rsidP="00E7727C">
      <w:pPr>
        <w:spacing w:line="360" w:lineRule="auto"/>
        <w:ind w:firstLine="708"/>
        <w:jc w:val="both"/>
      </w:pPr>
      <w:r w:rsidRPr="00CA4426">
        <w:t>Одна из самых серьезных проблем здоровья женщин - отсутствие в нашей культуре психологических установок на сохранение здоровья и здорового образа жизни, что связано с темой жертвенности, традиционной для коммунистической морали.</w:t>
      </w:r>
    </w:p>
    <w:p w:rsidR="00DE0362" w:rsidRPr="00CA4426" w:rsidRDefault="00DE0362" w:rsidP="00E7727C">
      <w:pPr>
        <w:spacing w:line="360" w:lineRule="auto"/>
        <w:ind w:firstLine="708"/>
        <w:jc w:val="both"/>
      </w:pPr>
      <w:r w:rsidRPr="00CA4426">
        <w:t>Мы должны создать условия для повышения конкурентоспособности женской рабочей силы и привести законодательство Российской Федерации в соответствие с международными правовыми договорами о равенстве возможностей в сфере занятости. Кроме того, необходима разработка законодательных актов, предусматривающих экономические стимулы и льготы, способные повысить заинтересованность работодателя в приеме граждан с семейными обязанностями, в том числе на условиях неполного рабочего дня, работы на дому или по гибкому графику.</w:t>
      </w:r>
    </w:p>
    <w:p w:rsidR="00DE0362" w:rsidRPr="00E7727C" w:rsidRDefault="00DE0362" w:rsidP="00E7727C">
      <w:pPr>
        <w:spacing w:line="360" w:lineRule="auto"/>
        <w:ind w:firstLine="708"/>
        <w:jc w:val="both"/>
        <w:rPr>
          <w:b/>
          <w:i/>
        </w:rPr>
      </w:pPr>
      <w:r w:rsidRPr="00E7727C">
        <w:rPr>
          <w:b/>
          <w:i/>
        </w:rPr>
        <w:t>Защита детства</w:t>
      </w:r>
    </w:p>
    <w:p w:rsidR="00DE0362" w:rsidRPr="00CA4426" w:rsidRDefault="00DE0362" w:rsidP="00E7727C">
      <w:pPr>
        <w:spacing w:line="360" w:lineRule="auto"/>
        <w:ind w:firstLine="708"/>
        <w:jc w:val="both"/>
      </w:pPr>
      <w:r w:rsidRPr="00CA4426">
        <w:t xml:space="preserve">Долгие годы мы давали усыплять себя мифом о "стране счастливого детства". Между тем технологическая мощь государства накачивала военные мускулы, обделяя самых беззащитных. Накапливалось экономическое отставание, бьющее в первую очередь по самым острым социальным проблемам. Мы не противостояли идеологическому ханжеству, вранью, показухе. Сейчас не до разборок - кто прав, кто виноват. Никакие политические распри не оправдают нашего промедления. Ведь речь идет о детях, о будущем. </w:t>
      </w:r>
      <w:r w:rsidRPr="00E7727C">
        <w:t>Здесь надо решать проблемы сообща и только глядя правде в глаза</w:t>
      </w:r>
      <w:r w:rsidRPr="00CA4426">
        <w:t>.</w:t>
      </w:r>
    </w:p>
    <w:p w:rsidR="00DE0362" w:rsidRPr="00CA4426" w:rsidRDefault="00DE0362" w:rsidP="00E7727C">
      <w:pPr>
        <w:spacing w:line="360" w:lineRule="auto"/>
        <w:ind w:firstLine="708"/>
        <w:jc w:val="both"/>
      </w:pPr>
      <w:r w:rsidRPr="00E7727C">
        <w:t>Снижение детской смертности.</w:t>
      </w:r>
      <w:r w:rsidRPr="00CA4426">
        <w:t xml:space="preserve"> Нельзя мириться с тем, что уже давно в нашей стране показатели, характеризующие детскую смертность, от младенческой до юношеской, превышают аналогичные в экономически развитых странах. Среди причин младенческой смертности, как и в прежние  годы, ведущее место занимают состояние, возникшее в перинатальном периоде, и состояние здоровья и нервной системы родителей. На повышение смертности подростков влияют травмы и детский алкоголизм, неблагоприятная социальная среда. Суть мер, предлагаемых в моей программе, - борьба с причинами, обусловливающими детскую смертность:</w:t>
      </w:r>
    </w:p>
    <w:p w:rsidR="00DE0362" w:rsidRPr="00CA4426" w:rsidRDefault="00DE0362" w:rsidP="00E7727C">
      <w:pPr>
        <w:spacing w:line="360" w:lineRule="auto"/>
        <w:ind w:firstLine="708"/>
        <w:jc w:val="both"/>
      </w:pPr>
      <w:r w:rsidRPr="00CA4426">
        <w:t>реализация проектов, направленных на улучшение репродуктивного и психологического здоровья женщин; разъяснительные кампании для молодежи, связанные с повышением престижа здорового образа жизни, борьбой с алкоголизмом и наркотиками;</w:t>
      </w:r>
    </w:p>
    <w:p w:rsidR="00DE0362" w:rsidRPr="00CA4426" w:rsidRDefault="00DE0362" w:rsidP="00E7727C">
      <w:pPr>
        <w:spacing w:line="360" w:lineRule="auto"/>
        <w:ind w:firstLine="708"/>
        <w:jc w:val="both"/>
      </w:pPr>
      <w:r w:rsidRPr="00CA4426">
        <w:t>развитие инфраструктуры молодежного досуга;</w:t>
      </w:r>
    </w:p>
    <w:p w:rsidR="00DE0362" w:rsidRPr="00CA4426" w:rsidRDefault="00DE0362" w:rsidP="00E7727C">
      <w:pPr>
        <w:spacing w:line="360" w:lineRule="auto"/>
        <w:ind w:firstLine="708"/>
        <w:jc w:val="both"/>
      </w:pPr>
      <w:r w:rsidRPr="00CA4426">
        <w:t>Уже приняты меры по усилению прямой материальной поддержки семей с несовершеннолетними детьми: введено ежемесячное пособие на каждого ребенка, для одиноких матерей и другие.</w:t>
      </w:r>
    </w:p>
    <w:p w:rsidR="00DE0362" w:rsidRPr="00CA4426" w:rsidRDefault="00DE0362" w:rsidP="00E7727C">
      <w:pPr>
        <w:spacing w:line="360" w:lineRule="auto"/>
        <w:ind w:firstLine="708"/>
        <w:jc w:val="both"/>
      </w:pPr>
      <w:r w:rsidRPr="00CA4426">
        <w:t>В правовом регулировании остаются нереализованными такие требования Конвенции ООН о правах ребенка, как право на неприкосновенность личности, защита чести и достоинства, защита от жестокого обращения и преступных посягательств, в том числе со стороны родителей и воспитателей. Нередко санкции за эти преступления неоправданно мягки, не учитывают морального ущерба, включающего в себя, кроме стресса, и необратимые явления разрушения еще не сформировавшейся психики и еще не сложившегося характера.</w:t>
      </w:r>
    </w:p>
    <w:p w:rsidR="00DE0362" w:rsidRPr="00CA4426" w:rsidRDefault="00DE0362" w:rsidP="00E7727C">
      <w:pPr>
        <w:spacing w:line="360" w:lineRule="auto"/>
        <w:ind w:firstLine="708"/>
        <w:jc w:val="both"/>
      </w:pPr>
      <w:r w:rsidRPr="00CA4426">
        <w:t>Среди всех проблем культурного возрождения проблемы искусства для детей и юношества станут приоритетными.</w:t>
      </w:r>
    </w:p>
    <w:p w:rsidR="00DE0362" w:rsidRPr="00CA4426" w:rsidRDefault="00DE0362" w:rsidP="00E7727C">
      <w:pPr>
        <w:spacing w:line="360" w:lineRule="auto"/>
        <w:ind w:firstLine="708"/>
        <w:jc w:val="both"/>
      </w:pPr>
      <w:r w:rsidRPr="00CA4426">
        <w:t xml:space="preserve">Утвержденным недавно Указом Президента России "Об Основных направлениях государственной семейной политики" предусмотрена помощь семье в воспитании детей путем: </w:t>
      </w:r>
    </w:p>
    <w:p w:rsidR="00DE0362" w:rsidRPr="00CA4426" w:rsidRDefault="00DE0362" w:rsidP="00E7727C">
      <w:pPr>
        <w:spacing w:line="360" w:lineRule="auto"/>
        <w:ind w:firstLine="708"/>
        <w:jc w:val="both"/>
      </w:pPr>
      <w:r w:rsidRPr="00CA4426">
        <w:t>государственной финансовой поддержки издания массовым тиражом и распространения книг по воспитанию ребенка и уходу за ним, по проблемам семейных отношений;</w:t>
      </w:r>
    </w:p>
    <w:p w:rsidR="00DE0362" w:rsidRPr="00CA4426" w:rsidRDefault="00DE0362" w:rsidP="00E7727C">
      <w:pPr>
        <w:spacing w:line="360" w:lineRule="auto"/>
        <w:ind w:firstLine="708"/>
        <w:jc w:val="both"/>
      </w:pPr>
      <w:r w:rsidRPr="00CA4426">
        <w:t>распространения специальной литературы для семьи среди молодежи, молодых родителей, комплектования ею массовых библиотек;</w:t>
      </w:r>
    </w:p>
    <w:p w:rsidR="00DE0362" w:rsidRPr="00CA4426" w:rsidRDefault="00DE0362" w:rsidP="00E7727C">
      <w:pPr>
        <w:spacing w:line="360" w:lineRule="auto"/>
        <w:ind w:firstLine="708"/>
        <w:jc w:val="both"/>
      </w:pPr>
      <w:r w:rsidRPr="00CA4426">
        <w:t>запрета на изготовление, распространение и рекламирование печатных изданий, изображений, видеокассет или иных изделий, пропагандирующих порнографию, культ насилия или жестокости;</w:t>
      </w:r>
    </w:p>
    <w:p w:rsidR="00DE0362" w:rsidRPr="00CA4426" w:rsidRDefault="00DE0362" w:rsidP="00E7727C">
      <w:pPr>
        <w:spacing w:line="360" w:lineRule="auto"/>
        <w:ind w:firstLine="708"/>
        <w:jc w:val="both"/>
      </w:pPr>
      <w:r w:rsidRPr="00CA4426">
        <w:t>государственной координации и финансовой поддержки нравственного, этического и экологического просвещения населения и введения программ такого просвещения для детей и молодежи в детских дошкольных учреждениях, общеобразовательных и профессиональных учебных заведениях;</w:t>
      </w:r>
    </w:p>
    <w:p w:rsidR="00DE0362" w:rsidRPr="00CA4426" w:rsidRDefault="00DE0362" w:rsidP="00E7727C">
      <w:pPr>
        <w:spacing w:line="360" w:lineRule="auto"/>
        <w:ind w:firstLine="708"/>
        <w:jc w:val="both"/>
      </w:pPr>
      <w:r w:rsidRPr="00CA4426">
        <w:t>формирования и укрепления комиссий по защите прав несовершеннолетних.</w:t>
      </w:r>
    </w:p>
    <w:p w:rsidR="00DE0362" w:rsidRPr="00CA4426" w:rsidRDefault="00DE0362" w:rsidP="00E7727C">
      <w:pPr>
        <w:spacing w:line="360" w:lineRule="auto"/>
        <w:ind w:firstLine="708"/>
        <w:jc w:val="both"/>
      </w:pPr>
      <w:r w:rsidRPr="00E7727C">
        <w:t>Помощь родителям</w:t>
      </w:r>
      <w:r w:rsidRPr="00CA4426">
        <w:t>. Дальнейшее развитие должна получить система пособий гражданам, имеющим детей.</w:t>
      </w:r>
    </w:p>
    <w:p w:rsidR="00DE0362" w:rsidRPr="00CA4426" w:rsidRDefault="00DE0362" w:rsidP="00E7727C">
      <w:pPr>
        <w:spacing w:line="360" w:lineRule="auto"/>
        <w:ind w:firstLine="708"/>
        <w:jc w:val="both"/>
      </w:pPr>
      <w:r w:rsidRPr="00CA4426">
        <w:t xml:space="preserve">Основные направления государственной семейной политики утвержденные недавно Указом Президента России, содержат следующие меры: </w:t>
      </w:r>
    </w:p>
    <w:p w:rsidR="00DE0362" w:rsidRPr="00CA4426" w:rsidRDefault="00DE0362" w:rsidP="00E7727C">
      <w:pPr>
        <w:spacing w:line="360" w:lineRule="auto"/>
        <w:ind w:firstLine="708"/>
        <w:jc w:val="both"/>
      </w:pPr>
      <w:r w:rsidRPr="00CA4426">
        <w:t>распространение на отца прав на льготы в связи с воспитанием детей, предоставляемые в настоящее время по месту работы матери;</w:t>
      </w:r>
    </w:p>
    <w:p w:rsidR="00DE0362" w:rsidRPr="00CA4426" w:rsidRDefault="00DE0362" w:rsidP="00E7727C">
      <w:pPr>
        <w:spacing w:line="360" w:lineRule="auto"/>
        <w:ind w:firstLine="708"/>
        <w:jc w:val="both"/>
      </w:pPr>
      <w:r w:rsidRPr="00CA4426">
        <w:t>усиление государственного контроля за соблюдением законодательства Российской Федерации в части правовой защиты интересов работающих членов семьи, мужчин, женщин и подростков в сфере труда независимо от формы собственности организации, где они заняты, в том числе в случаях безработицы, приема на работу женщин и несовершеннолетних, прекращения трудового договора (контракта), за обеспечением гарантий и льгот, предоставляемых работающим женщинам в связи с материнством;</w:t>
      </w:r>
    </w:p>
    <w:p w:rsidR="00DE0362" w:rsidRPr="00CA4426" w:rsidRDefault="00DE0362" w:rsidP="00E7727C">
      <w:pPr>
        <w:spacing w:line="360" w:lineRule="auto"/>
        <w:ind w:firstLine="708"/>
        <w:jc w:val="both"/>
      </w:pPr>
      <w:r w:rsidRPr="00CA4426">
        <w:t>введение экономических стимулов и льгот, повышающих заинтересованность организаций в приеме на работу граждан с высокой семейной нагрузкой, в том числе на условиях неполного рабочего дня, по гибкому графику или на дому;</w:t>
      </w:r>
    </w:p>
    <w:p w:rsidR="00DE0362" w:rsidRPr="00CA4426" w:rsidRDefault="00DE0362" w:rsidP="00E7727C">
      <w:pPr>
        <w:spacing w:line="360" w:lineRule="auto"/>
        <w:ind w:firstLine="708"/>
        <w:jc w:val="both"/>
      </w:pPr>
      <w:r w:rsidRPr="00CA4426">
        <w:t>Государственные гарантии в области социальных выплат, складывающиеся на федеральном уровне, должны подкрепляться и на региональном уровне.</w:t>
      </w:r>
    </w:p>
    <w:p w:rsidR="00DE0362" w:rsidRPr="00CA4426" w:rsidRDefault="00DE0362" w:rsidP="00E7727C">
      <w:pPr>
        <w:spacing w:line="360" w:lineRule="auto"/>
        <w:ind w:firstLine="708"/>
        <w:jc w:val="both"/>
      </w:pPr>
      <w:r w:rsidRPr="00CA4426">
        <w:t>Система денежной и натуральной помощи применительно к местным условиям будет увязана с уровнем рождаемости, размером регионального прожиточного минимума, экономическими возможностями и демографической ситуацией в регионе.</w:t>
      </w:r>
    </w:p>
    <w:p w:rsidR="00DE0362" w:rsidRPr="00E7727C" w:rsidRDefault="00DE0362" w:rsidP="00E7727C">
      <w:pPr>
        <w:spacing w:line="360" w:lineRule="auto"/>
        <w:ind w:firstLine="708"/>
        <w:jc w:val="both"/>
      </w:pPr>
      <w:r w:rsidRPr="00E7727C">
        <w:t>Мы все должны сделать главным критерием нашего развития уровень жизни и защищенность прав детей. Как сегодня живут наши дети, так завтра будем жить мы сами.</w:t>
      </w:r>
    </w:p>
    <w:p w:rsidR="00DE0362" w:rsidRPr="00CA4426" w:rsidRDefault="00DE0362" w:rsidP="00E7727C">
      <w:pPr>
        <w:spacing w:line="360" w:lineRule="auto"/>
        <w:ind w:firstLine="708"/>
        <w:jc w:val="both"/>
      </w:pPr>
    </w:p>
    <w:p w:rsidR="00DE0362" w:rsidRPr="00AF0CED" w:rsidRDefault="00DE0362" w:rsidP="00E7727C">
      <w:pPr>
        <w:spacing w:line="360" w:lineRule="auto"/>
        <w:ind w:firstLine="708"/>
        <w:jc w:val="both"/>
        <w:rPr>
          <w:i/>
        </w:rPr>
      </w:pPr>
      <w:r w:rsidRPr="00AF0CED">
        <w:rPr>
          <w:i/>
        </w:rPr>
        <w:t>Выполнение этой программы – забота не только Президента и Правительства, – каждого из нас. Только при объединении всех социально–политических сил можно достичь поэтапного выполнения данной программы. В этом мне видится залог развития и процветания российского общества в целом и каждой семьи в отдельности.</w:t>
      </w:r>
    </w:p>
    <w:p w:rsidR="00B64F53" w:rsidRDefault="00B64F53" w:rsidP="00FF57F9">
      <w:pPr>
        <w:spacing w:line="360" w:lineRule="auto"/>
        <w:ind w:firstLine="708"/>
        <w:jc w:val="both"/>
      </w:pPr>
    </w:p>
    <w:p w:rsidR="00231AAB" w:rsidRDefault="00231AAB" w:rsidP="00FF57F9">
      <w:pPr>
        <w:spacing w:line="360" w:lineRule="auto"/>
        <w:ind w:firstLine="708"/>
        <w:jc w:val="both"/>
      </w:pPr>
    </w:p>
    <w:p w:rsidR="00231AAB" w:rsidRDefault="00231AAB" w:rsidP="00FF57F9">
      <w:pPr>
        <w:spacing w:line="360" w:lineRule="auto"/>
        <w:ind w:firstLine="708"/>
        <w:jc w:val="both"/>
      </w:pPr>
    </w:p>
    <w:p w:rsidR="00231AAB" w:rsidRDefault="00231AAB" w:rsidP="00FF57F9">
      <w:pPr>
        <w:spacing w:line="360" w:lineRule="auto"/>
        <w:ind w:firstLine="708"/>
        <w:jc w:val="both"/>
      </w:pPr>
    </w:p>
    <w:p w:rsidR="00884D89" w:rsidRPr="00CA4426" w:rsidRDefault="00884D89" w:rsidP="00884D89">
      <w:pPr>
        <w:jc w:val="center"/>
        <w:rPr>
          <w:b/>
        </w:rPr>
      </w:pPr>
      <w:r w:rsidRPr="00CA4426">
        <w:rPr>
          <w:b/>
        </w:rPr>
        <w:t>ЗАКЛЮЧЕНИЕ</w:t>
      </w:r>
    </w:p>
    <w:p w:rsidR="00884D89" w:rsidRPr="00CA4426" w:rsidRDefault="00884D89" w:rsidP="00884D89">
      <w:pPr>
        <w:jc w:val="center"/>
        <w:rPr>
          <w:b/>
        </w:rPr>
      </w:pPr>
    </w:p>
    <w:p w:rsidR="00884D89" w:rsidRPr="00CA4426" w:rsidRDefault="00884D89" w:rsidP="00884D89">
      <w:pPr>
        <w:spacing w:line="360" w:lineRule="auto"/>
        <w:ind w:firstLine="708"/>
        <w:jc w:val="both"/>
      </w:pPr>
      <w:r w:rsidRPr="00CA4426">
        <w:t>Актуальность данной темы на современном этапе связана прежде всего с тем, что процесс перехода семьи от привычных форм существования к освоению рыночных структур жизнедеятельности протекает крайне болезненно. Состояние экономической, социально-психологической и демографической дезадаптации семейной ячейки вслед за нестабильностью общества приобретает хронические формы. Стремление и попытки семьи приспособиться к новым явлениям и постоянным переменам, происходящим в обществе, предопределяют изменения самого института семьи. Наличие идейного и морального вакуума в обществе, потеря исторического самосознания, патриотизма, резкой смены духовных и нравственных интересов на материальные стало основной причиной нестабильного положения общества в целом, и семьи, в частности. Поэтому сегодня научное переосмысление проблем семьи является необходимым условием эффективного решения задач семейной политики.</w:t>
      </w:r>
    </w:p>
    <w:p w:rsidR="00884D89" w:rsidRPr="00CA4426" w:rsidRDefault="00884D89" w:rsidP="00884D89">
      <w:pPr>
        <w:spacing w:line="360" w:lineRule="auto"/>
        <w:ind w:firstLine="708"/>
        <w:jc w:val="both"/>
      </w:pPr>
      <w:r w:rsidRPr="00CA4426">
        <w:t>Государство, общественные организации, религиозные объединения, предприниматели, ученые, журналисты должны сделать все, чтобы обеспечить семье поддержку. Без учета интересов семьи никогда не сможет реализоваться государственная политика, направленная на возрождение России.</w:t>
      </w:r>
    </w:p>
    <w:p w:rsidR="00884D89" w:rsidRPr="00CA4426" w:rsidRDefault="00884D89" w:rsidP="00884D89">
      <w:pPr>
        <w:spacing w:line="360" w:lineRule="auto"/>
        <w:ind w:firstLine="708"/>
        <w:jc w:val="both"/>
      </w:pPr>
      <w:r w:rsidRPr="00CA4426">
        <w:t>Семья станет растить детей, уверенно глядя в будущее, в любви и согласии, воспитывая в молодежи высокую духовность, гордость за свою Родину и ответственность за ее судьбу.</w:t>
      </w: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B64F53" w:rsidRDefault="00B64F53" w:rsidP="00FF57F9">
      <w:pPr>
        <w:spacing w:line="360" w:lineRule="auto"/>
        <w:ind w:firstLine="708"/>
        <w:jc w:val="both"/>
      </w:pPr>
    </w:p>
    <w:p w:rsidR="00231AAB" w:rsidRDefault="00231AAB" w:rsidP="00FF57F9">
      <w:pPr>
        <w:spacing w:line="360" w:lineRule="auto"/>
        <w:ind w:firstLine="708"/>
        <w:jc w:val="both"/>
      </w:pPr>
    </w:p>
    <w:p w:rsidR="00231AAB" w:rsidRDefault="00231AAB" w:rsidP="00FF57F9">
      <w:pPr>
        <w:spacing w:line="360" w:lineRule="auto"/>
        <w:ind w:firstLine="708"/>
        <w:jc w:val="both"/>
      </w:pPr>
    </w:p>
    <w:p w:rsidR="00B64F53" w:rsidRDefault="00B64F53" w:rsidP="00FF57F9">
      <w:pPr>
        <w:spacing w:line="360" w:lineRule="auto"/>
        <w:ind w:firstLine="708"/>
        <w:jc w:val="both"/>
      </w:pPr>
    </w:p>
    <w:p w:rsidR="00B64F53" w:rsidRDefault="00B64F53" w:rsidP="00B64F53">
      <w:pPr>
        <w:spacing w:line="360" w:lineRule="auto"/>
        <w:ind w:firstLine="708"/>
        <w:jc w:val="center"/>
        <w:rPr>
          <w:b/>
        </w:rPr>
      </w:pPr>
      <w:r w:rsidRPr="00B64F53">
        <w:rPr>
          <w:b/>
        </w:rPr>
        <w:t>СПИСОК ИСПОЛЬЗОВАНЫХ ИСТОЧНИКОВ</w:t>
      </w:r>
    </w:p>
    <w:p w:rsidR="00B64F53" w:rsidRDefault="00B64F53" w:rsidP="00B64F53">
      <w:pPr>
        <w:spacing w:line="360" w:lineRule="auto"/>
        <w:ind w:firstLine="708"/>
      </w:pPr>
    </w:p>
    <w:p w:rsidR="00CD1B02" w:rsidRPr="00442766" w:rsidRDefault="00B64F53" w:rsidP="00CD1B02">
      <w:pPr>
        <w:pStyle w:val="a6"/>
        <w:numPr>
          <w:ilvl w:val="0"/>
          <w:numId w:val="1"/>
        </w:numPr>
      </w:pPr>
      <w:r>
        <w:t xml:space="preserve">Профессор </w:t>
      </w:r>
      <w:r w:rsidRPr="00B64F53">
        <w:t>И.И. Осинский  Доклад: »Проблемы современной семьи и семейной политики в России »</w:t>
      </w:r>
      <w:r w:rsidR="00CD1B02">
        <w:t>.</w:t>
      </w:r>
    </w:p>
    <w:p w:rsidR="00CD1B02" w:rsidRPr="00442766" w:rsidRDefault="00CD1B02" w:rsidP="00CD1B02">
      <w:pPr>
        <w:pStyle w:val="a6"/>
        <w:numPr>
          <w:ilvl w:val="0"/>
          <w:numId w:val="1"/>
        </w:numPr>
      </w:pPr>
      <w:r>
        <w:t>Г.И. Климантова, заместитель начальника управления – начальник отдела социальной политики Информационно-аналитического управления Аппарата Совета Федерации</w:t>
      </w:r>
      <w:r w:rsidRPr="00442766">
        <w:t xml:space="preserve"> Статья: </w:t>
      </w:r>
      <w:r w:rsidRPr="00884D89">
        <w:t xml:space="preserve">«Семья: XXI век. Проблемы формирования региональной семейной политики / Аналитический вестник Совета Федерации ФС РФ. - 2002. - № 11 (167) . </w:t>
      </w:r>
      <w:r w:rsidRPr="00442766">
        <w:t>»</w:t>
      </w:r>
    </w:p>
    <w:p w:rsidR="00B64F53" w:rsidRDefault="00442766" w:rsidP="00442766">
      <w:pPr>
        <w:pStyle w:val="a6"/>
        <w:numPr>
          <w:ilvl w:val="0"/>
          <w:numId w:val="1"/>
        </w:numPr>
      </w:pPr>
      <w:r w:rsidRPr="00884D89">
        <w:t>Здоровая семья - здоровое поколение /Аналитический вестник Совета Федерации ФС РФ, №13 (144)- 2001 . - стр. 85</w:t>
      </w:r>
    </w:p>
    <w:p w:rsidR="00EC3AFD" w:rsidRDefault="00EC3AFD" w:rsidP="00442766">
      <w:pPr>
        <w:pStyle w:val="a6"/>
        <w:numPr>
          <w:ilvl w:val="0"/>
          <w:numId w:val="1"/>
        </w:numPr>
      </w:pPr>
      <w:r w:rsidRPr="00884D89">
        <w:t>Информационный бюллетень “Население и общество” №34, 1999 г.</w:t>
      </w:r>
    </w:p>
    <w:p w:rsidR="00884D89" w:rsidRPr="00CA4426" w:rsidRDefault="00884D89" w:rsidP="00884D89">
      <w:pPr>
        <w:numPr>
          <w:ilvl w:val="0"/>
          <w:numId w:val="1"/>
        </w:numPr>
        <w:overflowPunct w:val="0"/>
        <w:autoSpaceDE w:val="0"/>
        <w:autoSpaceDN w:val="0"/>
        <w:adjustRightInd w:val="0"/>
        <w:jc w:val="both"/>
        <w:textAlignment w:val="baseline"/>
      </w:pPr>
      <w:r w:rsidRPr="00CA4426">
        <w:t>Ельцин Б.Н. Россия: человек, семья, общество, государство – М., 1996.</w:t>
      </w:r>
    </w:p>
    <w:p w:rsidR="00884D89" w:rsidRPr="00CA4426" w:rsidRDefault="00884D89" w:rsidP="00884D89">
      <w:pPr>
        <w:numPr>
          <w:ilvl w:val="0"/>
          <w:numId w:val="1"/>
        </w:numPr>
        <w:overflowPunct w:val="0"/>
        <w:autoSpaceDE w:val="0"/>
        <w:autoSpaceDN w:val="0"/>
        <w:adjustRightInd w:val="0"/>
        <w:jc w:val="both"/>
        <w:textAlignment w:val="baseline"/>
      </w:pPr>
      <w:r w:rsidRPr="00CA4426">
        <w:t>Информационный бюллетень "Международный год семьи в Российской Федерации" № 2, 1995.</w:t>
      </w:r>
    </w:p>
    <w:p w:rsidR="00884D89" w:rsidRDefault="00884D89" w:rsidP="00884D89">
      <w:pPr>
        <w:numPr>
          <w:ilvl w:val="0"/>
          <w:numId w:val="1"/>
        </w:numPr>
        <w:overflowPunct w:val="0"/>
        <w:autoSpaceDE w:val="0"/>
        <w:autoSpaceDN w:val="0"/>
        <w:adjustRightInd w:val="0"/>
        <w:jc w:val="both"/>
        <w:textAlignment w:val="baseline"/>
      </w:pPr>
      <w:r w:rsidRPr="00CA4426">
        <w:t>Журнал "Семья в России" № 3-4, 1995.</w:t>
      </w: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pPr>
    </w:p>
    <w:p w:rsidR="00231AAB" w:rsidRDefault="00231AAB" w:rsidP="00231AAB">
      <w:pPr>
        <w:overflowPunct w:val="0"/>
        <w:autoSpaceDE w:val="0"/>
        <w:autoSpaceDN w:val="0"/>
        <w:adjustRightInd w:val="0"/>
        <w:jc w:val="both"/>
        <w:textAlignment w:val="baseline"/>
        <w:rPr>
          <w:sz w:val="16"/>
          <w:szCs w:val="16"/>
        </w:rPr>
      </w:pPr>
    </w:p>
    <w:p w:rsidR="00231AAB" w:rsidRPr="00231AAB" w:rsidRDefault="00231AAB" w:rsidP="00231AAB">
      <w:pPr>
        <w:overflowPunct w:val="0"/>
        <w:autoSpaceDE w:val="0"/>
        <w:autoSpaceDN w:val="0"/>
        <w:adjustRightInd w:val="0"/>
        <w:jc w:val="right"/>
        <w:textAlignment w:val="baseline"/>
        <w:rPr>
          <w:sz w:val="16"/>
          <w:szCs w:val="16"/>
        </w:rPr>
      </w:pPr>
      <w:r>
        <w:rPr>
          <w:sz w:val="16"/>
          <w:szCs w:val="16"/>
        </w:rPr>
        <w:t xml:space="preserve">Мамаев А.Ю. 21.01.2004г. © </w:t>
      </w:r>
      <w:bookmarkStart w:id="1" w:name="_GoBack"/>
      <w:bookmarkEnd w:id="1"/>
    </w:p>
    <w:sectPr w:rsidR="00231AAB" w:rsidRPr="00231AAB" w:rsidSect="00640C38">
      <w:footerReference w:type="even" r:id="rId8"/>
      <w:footerReference w:type="default" r:id="rId9"/>
      <w:pgSz w:w="11906" w:h="16838" w:code="9"/>
      <w:pgMar w:top="851" w:right="851" w:bottom="851" w:left="1134"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DA" w:rsidRDefault="004050DA">
      <w:r>
        <w:separator/>
      </w:r>
    </w:p>
  </w:endnote>
  <w:endnote w:type="continuationSeparator" w:id="0">
    <w:p w:rsidR="004050DA" w:rsidRDefault="0040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AD" w:rsidRDefault="00D31CAD" w:rsidP="003C6B9D">
    <w:pPr>
      <w:pStyle w:val="a3"/>
      <w:framePr w:wrap="around" w:vAnchor="text" w:hAnchor="margin" w:xAlign="center" w:y="1"/>
      <w:rPr>
        <w:rStyle w:val="a4"/>
      </w:rPr>
    </w:pPr>
  </w:p>
  <w:p w:rsidR="00D31CAD" w:rsidRDefault="00D31C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AD" w:rsidRDefault="00D31CAD" w:rsidP="003C6B9D">
    <w:pPr>
      <w:pStyle w:val="a3"/>
      <w:framePr w:wrap="around" w:vAnchor="text" w:hAnchor="margin" w:xAlign="center" w:y="1"/>
      <w:rPr>
        <w:rStyle w:val="a4"/>
      </w:rPr>
    </w:pPr>
    <w:r>
      <w:rPr>
        <w:rStyle w:val="a4"/>
        <w:noProof/>
      </w:rPr>
      <w:t>21</w:t>
    </w:r>
  </w:p>
  <w:p w:rsidR="00D31CAD" w:rsidRDefault="00D31CAD">
    <w:pPr>
      <w:pStyle w:val="a3"/>
    </w:pPr>
    <w:r>
      <w:t xml:space="preserve">                                                                                                                                                               </w:t>
    </w:r>
    <w:r w:rsidR="002235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p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DA" w:rsidRDefault="004050DA">
      <w:r>
        <w:separator/>
      </w:r>
    </w:p>
  </w:footnote>
  <w:footnote w:type="continuationSeparator" w:id="0">
    <w:p w:rsidR="004050DA" w:rsidRDefault="00405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300C04"/>
    <w:lvl w:ilvl="0">
      <w:numFmt w:val="bullet"/>
      <w:lvlText w:val="*"/>
      <w:lvlJc w:val="left"/>
    </w:lvl>
  </w:abstractNum>
  <w:abstractNum w:abstractNumId="1">
    <w:nsid w:val="20824FEE"/>
    <w:multiLevelType w:val="hybridMultilevel"/>
    <w:tmpl w:val="1B3AFDE8"/>
    <w:lvl w:ilvl="0" w:tplc="0419000F">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34445E"/>
    <w:multiLevelType w:val="singleLevel"/>
    <w:tmpl w:val="A44EC3F6"/>
    <w:lvl w:ilvl="0">
      <w:numFmt w:val="none"/>
      <w:lvlText w:val=""/>
      <w:lvlJc w:val="left"/>
      <w:pPr>
        <w:tabs>
          <w:tab w:val="num" w:pos="360"/>
        </w:tabs>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E3D"/>
    <w:rsid w:val="000F51DD"/>
    <w:rsid w:val="0013503F"/>
    <w:rsid w:val="001A25EF"/>
    <w:rsid w:val="001A5066"/>
    <w:rsid w:val="001A6C3C"/>
    <w:rsid w:val="001E4E3D"/>
    <w:rsid w:val="002235CA"/>
    <w:rsid w:val="00231AAB"/>
    <w:rsid w:val="003A6E29"/>
    <w:rsid w:val="003C6B9D"/>
    <w:rsid w:val="003F1569"/>
    <w:rsid w:val="004050DA"/>
    <w:rsid w:val="00442766"/>
    <w:rsid w:val="00466D17"/>
    <w:rsid w:val="00500E99"/>
    <w:rsid w:val="00513CED"/>
    <w:rsid w:val="005B6CC0"/>
    <w:rsid w:val="00640C38"/>
    <w:rsid w:val="00884D89"/>
    <w:rsid w:val="009136CE"/>
    <w:rsid w:val="00943E66"/>
    <w:rsid w:val="00944FB3"/>
    <w:rsid w:val="009B61E3"/>
    <w:rsid w:val="009E3436"/>
    <w:rsid w:val="00AF0CED"/>
    <w:rsid w:val="00AF1991"/>
    <w:rsid w:val="00B64F53"/>
    <w:rsid w:val="00C80AED"/>
    <w:rsid w:val="00CD1B02"/>
    <w:rsid w:val="00D220F9"/>
    <w:rsid w:val="00D31CAD"/>
    <w:rsid w:val="00DE0362"/>
    <w:rsid w:val="00E346B4"/>
    <w:rsid w:val="00E7727C"/>
    <w:rsid w:val="00EC3AFD"/>
    <w:rsid w:val="00FE2EB9"/>
    <w:rsid w:val="00FF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4D3317-3289-46FA-849B-396EF8E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B4"/>
    <w:rPr>
      <w:sz w:val="24"/>
      <w:szCs w:val="24"/>
    </w:rPr>
  </w:style>
  <w:style w:type="paragraph" w:styleId="4">
    <w:name w:val="heading 4"/>
    <w:basedOn w:val="a"/>
    <w:qFormat/>
    <w:rsid w:val="000F51D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0C38"/>
    <w:pPr>
      <w:tabs>
        <w:tab w:val="center" w:pos="4677"/>
        <w:tab w:val="right" w:pos="9355"/>
      </w:tabs>
    </w:pPr>
  </w:style>
  <w:style w:type="character" w:styleId="a4">
    <w:name w:val="page number"/>
    <w:basedOn w:val="a0"/>
    <w:rsid w:val="00640C38"/>
  </w:style>
  <w:style w:type="paragraph" w:styleId="a5">
    <w:name w:val="header"/>
    <w:basedOn w:val="a"/>
    <w:rsid w:val="003C6B9D"/>
    <w:pPr>
      <w:tabs>
        <w:tab w:val="center" w:pos="4677"/>
        <w:tab w:val="right" w:pos="9355"/>
      </w:tabs>
    </w:pPr>
  </w:style>
  <w:style w:type="paragraph" w:styleId="a6">
    <w:name w:val="Normal (Web)"/>
    <w:basedOn w:val="a"/>
    <w:rsid w:val="001A6C3C"/>
    <w:pPr>
      <w:spacing w:before="100" w:beforeAutospacing="1" w:after="100" w:afterAutospacing="1"/>
    </w:pPr>
  </w:style>
  <w:style w:type="character" w:styleId="a7">
    <w:name w:val="Hyperlink"/>
    <w:rsid w:val="00CD1B02"/>
    <w:rPr>
      <w:color w:val="1A6375"/>
      <w:u w:val="single"/>
    </w:rPr>
  </w:style>
  <w:style w:type="character" w:customStyle="1" w:styleId="hlnormal1">
    <w:name w:val="hlnormal1"/>
    <w:rsid w:val="00CD1B02"/>
    <w:rPr>
      <w:rFonts w:ascii="Arial" w:hAnsi="Arial" w:cs="Arial" w:hint="default"/>
      <w:sz w:val="20"/>
      <w:szCs w:val="20"/>
    </w:rPr>
  </w:style>
  <w:style w:type="character" w:customStyle="1" w:styleId="hlcopyright1">
    <w:name w:val="hlcopyright1"/>
    <w:rsid w:val="00CD1B02"/>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6339</Words>
  <Characters>36135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Реферат по социологии</vt:lpstr>
    </vt:vector>
  </TitlesOfParts>
  <Manager>...</Manager>
  <Company>...</Company>
  <LinksUpToDate>false</LinksUpToDate>
  <CharactersWithSpaces>42390</CharactersWithSpaces>
  <SharedDoc>false</SharedDoc>
  <HyperlinkBase>aleksei_mamaev@mail.ru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социологии</dc:title>
  <dc:subject>Семейная политика российского государства</dc:subject>
  <dc:creator>Мамаев Алексей</dc:creator>
  <cp:keywords>...</cp:keywords>
  <dc:description>...</dc:description>
  <cp:lastModifiedBy>Irina</cp:lastModifiedBy>
  <cp:revision>2</cp:revision>
  <dcterms:created xsi:type="dcterms:W3CDTF">2014-09-24T05:09:00Z</dcterms:created>
  <dcterms:modified xsi:type="dcterms:W3CDTF">2014-09-24T05:09:00Z</dcterms:modified>
  <cp:category>...</cp:category>
</cp:coreProperties>
</file>