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0DE6" w:rsidRDefault="00E30DE6">
      <w:pPr>
        <w:ind w:left="720"/>
        <w:jc w:val="center"/>
        <w:rPr>
          <w:sz w:val="28"/>
          <w:szCs w:val="28"/>
        </w:rPr>
      </w:pPr>
      <w:r>
        <w:rPr>
          <w:b/>
          <w:bCs/>
          <w:color w:val="CC6600"/>
          <w:sz w:val="28"/>
          <w:szCs w:val="28"/>
        </w:rPr>
        <w:t xml:space="preserve">Семейство Летяговые </w:t>
      </w:r>
    </w:p>
    <w:p w:rsidR="00E30DE6" w:rsidRDefault="00E30DE6">
      <w:pPr>
        <w:rPr>
          <w:color w:val="CC6600"/>
          <w:sz w:val="24"/>
          <w:szCs w:val="24"/>
        </w:rPr>
      </w:pPr>
      <w:r>
        <w:rPr>
          <w:color w:val="CC6600"/>
          <w:sz w:val="24"/>
          <w:szCs w:val="24"/>
        </w:rPr>
        <w:t>   Семейство Летяговые (Pteromyidae)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К семейству летяговых относятся грызуны, близкие к семейству беличьих, но отличающиеся от них наличием кожистой перепонки между передними и задними конечностями. Эта перепонка покрыта шерстью и служит для планирующего полета в воздухе. Перепонка при полете растягивается на расставленных в стороны лапах.0т запястья отходит серповидная косточка или хрящ, поддерживающие передний край перепонки. Хвост служит в качестве тормозящего органа при посадке летяг на дерево. Максимальная дальность полета у разных летяг может достигать 30—60 м. Во время полета летяги могут изменением положения хвоста и перепонки менять направление полета. Перед посадкой на ствол дерева зверек тормозит хвостом и переходит в вертикальное положение, удобное для посадки на все лапы.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Как только летяга прицепляется к стволу дерева, то сразу же, не оглядываясь, перебегает по стволу на противоположную сторону. Это выручает зверька, если следом за ним гонится пернатый хищник.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Зубов у летяг столько же, сколько у белок. Мордочка более закругленная, уши более короткие, а глаза гораздо крупнее, чем у белок, что связано с сумеречным и ночным образом жизни летяг. На передних лапах у них по четыре, а на задних — по пять пальцев. Все пальцы вооружены крепкими, острыми, загнутыми когтями — это обеспечивает летяго-вым большую ловкость и быстроту движения по стволам и ветвям деревьев. Шерсть у летяговых пышная, мягкая и шелковистая, однако кожа очень непрочная, поэтому шкурки летяг имеют очень малое хозяйственное значение.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    Типичное местообитание летяг — хвойные и смешанные леса, где они проводят всю жизнь на деревьях, лишь изредка спускаются на землю и здесь оказываются гораздо менее проворными и ловкими, нежели среди ветвей. В качестве мест ночлега летяги используют дупла деревьев, брошенные гнездовые дупла дятлов, гайна белок, южные виды — также прогрызенные кокосовые орехи. В этих же гнездах летяги устраивают запасы пищи на неблагоприятное время года. Питаются летяговые почками, листьями, орехами, плодами, нередко поедают мелких насекомых.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    В гнездах летяги рождают один или два раза в год по 2—4 детеныша. Живут летяги до 13 лет.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В современной фауне мира известно 36 видов летяг, объединяемых в 13 родов. Они распространены в Северной и отчасти в Центральной Америке, на северо-востоке Европы, в Северной, Восточной и Южной Азии.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 xml:space="preserve">    Самый крупный вид — </w:t>
      </w:r>
      <w:r>
        <w:rPr>
          <w:b/>
          <w:bCs/>
          <w:color w:val="CC6600"/>
          <w:sz w:val="24"/>
          <w:szCs w:val="24"/>
        </w:rPr>
        <w:t>тагуан (Petau-rista petaurista)</w:t>
      </w:r>
      <w:r>
        <w:rPr>
          <w:color w:val="CC6600"/>
          <w:sz w:val="24"/>
          <w:szCs w:val="24"/>
        </w:rPr>
        <w:t>, достигающий длины 60 см, с хвостом длиной до 63 см, масса до 1,4 кг. Тагуан окрашен в серовато-черный цвет сверху, с коричневыми боками и с сероватым брюхом. Хвост черного цвета. Тагуан живет в густых горных лесах Восточной Индии, Бирмы и Цейлона. Питается он почти исключительно листьями деревьев и строит из веток и листвы гнезда на деревьях. Гнезда эти достигают метра в поперечнике. Тагуан — рекордсмен среди летяг по дальности полетов: он может пролетать расстояние до 60 м.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Скальная летяга (Eupetaurus cinereus) занимает второе место по размерам после гигантской летяги. Она имеет длину до 46 см и хвост до 56 см. Шерстный покров скальной летяги густой и длинный. Подошвы ее ног также опушены. Скальная летяга обитает в горах Северо-Западного Кашмира, где часто парит среди скал.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    В нашей стране обитает один вид этого семейства — обыкновенная летяга (Pteromys   volans) — небольшой   грызун, чуть мельче белки, длина тела его 14— 21 см, а пушистый хвост до 14 см . Сверху обыкновенная летяга светло-серого цвета с коричневатым оттенком, а снизу — беловатая. Зимняя шерсть особенно пышная, шелковистая, чисто-серая.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    Обыкновенная летяга распространена в Северной и Восточной Европе, по всей Сибири, кроме северных ее районов, и на Дальнем Востоке. Она населяет хвойные и смешанные леса, где кормится веточками, почками и семенами деревьев, а также грибами и ягодами. В северо-восточных частях ареала зимой летяга вынуждена питаться почти исключительно почками лиственницы. На зиму в спячку она не впадает, но сильно морозные дни проводит в гнезде, используя запасы корма, сделанные еще летом. Летяга строит свои гнезда в естественных дуплах деревьев, в гнездовых дуплах дятлов, а иногда в расщелинах скал. Самка приносит раз в год, в июне — июле, 2 — 4 детенышей.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br/>
      </w:r>
      <w:r>
        <w:rPr>
          <w:color w:val="CC6600"/>
          <w:sz w:val="24"/>
          <w:szCs w:val="24"/>
        </w:rPr>
        <w:t>    На островах Кюсю и Хондо распространена японская летяга (Pteromys momonga), очень похожая на обыкновенную летягу.</w:t>
      </w:r>
    </w:p>
    <w:p w:rsidR="00E30DE6" w:rsidRDefault="00E30DE6">
      <w:pPr>
        <w:rPr>
          <w:color w:val="CC6600"/>
          <w:sz w:val="24"/>
          <w:szCs w:val="24"/>
        </w:rPr>
      </w:pPr>
    </w:p>
    <w:p w:rsidR="00E30DE6" w:rsidRDefault="00E30DE6">
      <w:pPr>
        <w:jc w:val="center"/>
        <w:rPr>
          <w:sz w:val="24"/>
          <w:szCs w:val="24"/>
        </w:rPr>
      </w:pPr>
      <w:r>
        <w:rPr>
          <w:b/>
          <w:bCs/>
          <w:color w:val="FF6600"/>
          <w:sz w:val="24"/>
          <w:szCs w:val="24"/>
        </w:rPr>
        <w:t xml:space="preserve">Американские летяги </w:t>
      </w:r>
    </w:p>
    <w:p w:rsidR="00E30DE6" w:rsidRDefault="00E30DE6">
      <w:pPr>
        <w:pStyle w:val="a3"/>
      </w:pPr>
      <w:r>
        <w:rPr>
          <w:color w:val="FF6600"/>
        </w:rPr>
        <w:t>    Американские летяги (Glaucomys vo-lans и G. sabrinus) населяют смешанные и хвойные леса, питаются семенами, орехами, различными плодами, а также ягодами. Зелени они не потребляют. При случае поедают насекомых, а в дуплах иногда поедают птенцов. Американские летяги приносят по два помета в году, до 4 детенышей в помете.</w:t>
      </w:r>
      <w:r>
        <w:t xml:space="preserve"> </w:t>
      </w:r>
      <w:r>
        <w:br/>
      </w:r>
      <w:r>
        <w:rPr>
          <w:color w:val="FF6600"/>
        </w:rPr>
        <w:t>    В  Юго-Восточной  Азии  распространены еще несколько видов некрупных летяг. Среди них заслуживает упоминания самая маленькая из них — карликовая летяга (Petaurillus hosei), длиной всего 7—9 см, с хвостиком до 4 см длиной. Она обитает на Калимантане.</w:t>
      </w:r>
      <w:r>
        <w:t xml:space="preserve"> </w:t>
      </w:r>
    </w:p>
    <w:p w:rsidR="00E30DE6" w:rsidRDefault="00E30DE6">
      <w:pPr>
        <w:rPr>
          <w:sz w:val="24"/>
          <w:szCs w:val="24"/>
        </w:rPr>
      </w:pPr>
      <w:bookmarkStart w:id="0" w:name="_GoBack"/>
      <w:bookmarkEnd w:id="0"/>
    </w:p>
    <w:sectPr w:rsidR="00E30DE6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5B18"/>
    <w:rsid w:val="00115B18"/>
    <w:rsid w:val="009F3E13"/>
    <w:rsid w:val="00E30DE6"/>
    <w:rsid w:val="00F85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FA958DF-0A3A-4D7C-B2FB-A7877CCFA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3152</Words>
  <Characters>1798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Семейство Летяговые </vt:lpstr>
    </vt:vector>
  </TitlesOfParts>
  <Company>KM</Company>
  <LinksUpToDate>false</LinksUpToDate>
  <CharactersWithSpaces>4941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Семейство Летяговые </dc:title>
  <dc:subject/>
  <dc:creator>N/A</dc:creator>
  <cp:keywords/>
  <dc:description/>
  <cp:lastModifiedBy>admin</cp:lastModifiedBy>
  <cp:revision>2</cp:revision>
  <dcterms:created xsi:type="dcterms:W3CDTF">2014-01-27T11:23:00Z</dcterms:created>
  <dcterms:modified xsi:type="dcterms:W3CDTF">2014-01-27T11:23:00Z</dcterms:modified>
</cp:coreProperties>
</file>