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0E" w:rsidRDefault="007B1E0E">
      <w:pPr>
        <w:pStyle w:val="a8"/>
      </w:pPr>
      <w:r>
        <w:t>Семья как биосоциальная система, малая группа и социальный институт</w:t>
      </w:r>
    </w:p>
    <w:p w:rsidR="007B1E0E" w:rsidRDefault="007B1E0E">
      <w:pPr>
        <w:spacing w:line="240" w:lineRule="auto"/>
        <w:ind w:firstLine="567"/>
        <w:rPr>
          <w:rFonts w:ascii="Times New Roman" w:hAnsi="Times New Roman" w:cs="Times New Roman"/>
        </w:rPr>
      </w:pPr>
      <w:bookmarkStart w:id="0" w:name="_Toc442845888"/>
    </w:p>
    <w:p w:rsidR="007B1E0E" w:rsidRDefault="007B1E0E">
      <w:pPr>
        <w:spacing w:line="240" w:lineRule="auto"/>
        <w:ind w:firstLine="567"/>
        <w:rPr>
          <w:rFonts w:ascii="Times New Roman" w:hAnsi="Times New Roman" w:cs="Times New Roman"/>
        </w:rPr>
      </w:pPr>
      <w:r>
        <w:rPr>
          <w:rFonts w:ascii="Times New Roman" w:hAnsi="Times New Roman" w:cs="Times New Roman"/>
        </w:rPr>
        <w:t>Введение</w:t>
      </w:r>
      <w:bookmarkEnd w:id="0"/>
    </w:p>
    <w:p w:rsidR="007B1E0E" w:rsidRDefault="007B1E0E">
      <w:pPr>
        <w:spacing w:line="240" w:lineRule="auto"/>
        <w:ind w:firstLine="567"/>
        <w:rPr>
          <w:rFonts w:ascii="Times New Roman" w:hAnsi="Times New Roman" w:cs="Times New Roman"/>
        </w:rPr>
      </w:pPr>
      <w:r>
        <w:rPr>
          <w:rFonts w:ascii="Times New Roman" w:hAnsi="Times New Roman" w:cs="Times New Roman"/>
        </w:rPr>
        <w:t>В деятельности партийных, общественных организаций есть такая сторона, которая сегодня пока еще нуждается в значительно большем внимании. Это - семейно-бытовые отношения. Не потому, что положение в этой сфере обстоит, как говорится, из рук вон. А потому, что в современных условиях все более возрастает роль семьи, важнейшей ячейки человеческого общества, во всех социально-экономических процессах, совершающихся в нашей стране, в каждом трудовом коллективе. В семье закладываются нравственные, физиологические основы бытия человека, его духовные, нравственные, мировоззренческие качества. Поэтому от нравственного здоровья семьи во многом зависит и нравственное здоровье общества. Не случайно вопросы о месте и роли семьи занимали значительное место в творчестве основоположников марксизма.</w:t>
      </w:r>
    </w:p>
    <w:p w:rsidR="007B1E0E" w:rsidRDefault="007B1E0E">
      <w:pPr>
        <w:spacing w:line="240" w:lineRule="auto"/>
        <w:ind w:firstLine="567"/>
        <w:rPr>
          <w:rFonts w:ascii="Times New Roman" w:hAnsi="Times New Roman" w:cs="Times New Roman"/>
        </w:rPr>
      </w:pPr>
      <w:r>
        <w:rPr>
          <w:rFonts w:ascii="Times New Roman" w:hAnsi="Times New Roman" w:cs="Times New Roman"/>
        </w:rPr>
        <w:t>Будучи подверженной влиянию общества, как в зеркале отражая самые существенные процессы его развития - экономические, социальные, демографические, культурные,</w:t>
      </w:r>
      <w:r>
        <w:rPr>
          <w:rFonts w:ascii="Times New Roman" w:hAnsi="Times New Roman" w:cs="Times New Roman"/>
          <w:lang w:val="en-US"/>
        </w:rPr>
        <w:t xml:space="preserve">- </w:t>
      </w:r>
      <w:r>
        <w:rPr>
          <w:rFonts w:ascii="Times New Roman" w:hAnsi="Times New Roman" w:cs="Times New Roman"/>
        </w:rPr>
        <w:t>его достижения и нерешенные проблемы, семья в свою очередь строем своих отношений, укладом и структурой обладает способностью влиять на ход развития общества. То есть, будучи продуктом социальной среды, семья может играть весьма активную роль в познании и преобразовании этой среды.</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приносит полноту жизни, семья приносит счастье, но каждая семья, в особенности в жизни социалистического общества, говорил выдающийся советский педагог А. С. Макаренко, является прежде всего большим делом, имеющим большое государственное значение.</w:t>
      </w:r>
    </w:p>
    <w:p w:rsidR="007B1E0E" w:rsidRDefault="007B1E0E">
      <w:pPr>
        <w:spacing w:line="240" w:lineRule="auto"/>
        <w:ind w:firstLine="567"/>
        <w:rPr>
          <w:rFonts w:ascii="Times New Roman" w:hAnsi="Times New Roman" w:cs="Times New Roman"/>
        </w:rPr>
      </w:pPr>
      <w:bookmarkStart w:id="1" w:name="_Toc442845889"/>
    </w:p>
    <w:p w:rsidR="007B1E0E" w:rsidRDefault="007B1E0E">
      <w:pPr>
        <w:spacing w:line="240" w:lineRule="auto"/>
        <w:ind w:firstLine="567"/>
        <w:rPr>
          <w:rFonts w:ascii="Times New Roman" w:hAnsi="Times New Roman" w:cs="Times New Roman"/>
        </w:rPr>
      </w:pPr>
      <w:r>
        <w:rPr>
          <w:rFonts w:ascii="Times New Roman" w:hAnsi="Times New Roman" w:cs="Times New Roman"/>
        </w:rPr>
        <w:t>От группового брака к парной семье</w:t>
      </w:r>
      <w:bookmarkEnd w:id="1"/>
    </w:p>
    <w:p w:rsidR="007B1E0E" w:rsidRDefault="007B1E0E">
      <w:pPr>
        <w:spacing w:line="240" w:lineRule="auto"/>
        <w:ind w:firstLine="567"/>
        <w:rPr>
          <w:rFonts w:ascii="Times New Roman" w:hAnsi="Times New Roman" w:cs="Times New Roman"/>
        </w:rPr>
      </w:pPr>
      <w:r>
        <w:rPr>
          <w:rFonts w:ascii="Times New Roman" w:hAnsi="Times New Roman" w:cs="Times New Roman"/>
        </w:rPr>
        <w:t>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античной эпохи.</w:t>
      </w:r>
    </w:p>
    <w:p w:rsidR="007B1E0E" w:rsidRDefault="007B1E0E">
      <w:pPr>
        <w:spacing w:line="240" w:lineRule="auto"/>
        <w:ind w:firstLine="567"/>
        <w:rPr>
          <w:rFonts w:ascii="Times New Roman" w:hAnsi="Times New Roman" w:cs="Times New Roman"/>
        </w:rPr>
      </w:pPr>
      <w:r>
        <w:rPr>
          <w:rFonts w:ascii="Times New Roman" w:hAnsi="Times New Roman" w:cs="Times New Roman"/>
        </w:rPr>
        <w:t>Аристотель,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 государство. Подобная точка зрения на семью господствовала продолжительное время. Французский просветитель Жан-Жак Руссо писал: “Самое древнее из всех обществ и единственно естественное - это семья. Таким образом, семья - это, если угодно, прообраз политических обществ, правитель - это подобие отца, народ - детей...”.</w:t>
      </w:r>
    </w:p>
    <w:p w:rsidR="007B1E0E" w:rsidRDefault="007B1E0E">
      <w:pPr>
        <w:spacing w:line="240" w:lineRule="auto"/>
        <w:ind w:firstLine="567"/>
        <w:rPr>
          <w:rFonts w:ascii="Times New Roman" w:hAnsi="Times New Roman" w:cs="Times New Roman"/>
        </w:rPr>
      </w:pPr>
      <w:r>
        <w:rPr>
          <w:rFonts w:ascii="Times New Roman" w:hAnsi="Times New Roman" w:cs="Times New Roman"/>
        </w:rPr>
        <w:t>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 существует тесная взаимосвязь. Недаром в литературе прошлого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исторические периоды. Современные советские социологи определяют брак как “исторически изменяющуюся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p>
    <w:p w:rsidR="007B1E0E" w:rsidRDefault="007B1E0E">
      <w:pPr>
        <w:spacing w:line="240" w:lineRule="auto"/>
        <w:ind w:firstLine="567"/>
        <w:rPr>
          <w:rFonts w:ascii="Times New Roman" w:hAnsi="Times New Roman" w:cs="Times New Roman"/>
        </w:rPr>
      </w:pPr>
      <w:bookmarkStart w:id="2" w:name="_Toc442845890"/>
      <w:r>
        <w:rPr>
          <w:rFonts w:ascii="Times New Roman" w:hAnsi="Times New Roman" w:cs="Times New Roman"/>
        </w:rPr>
        <w:t>Социальные институты</w:t>
      </w:r>
      <w:bookmarkEnd w:id="2"/>
    </w:p>
    <w:p w:rsidR="007B1E0E" w:rsidRDefault="007B1E0E">
      <w:pPr>
        <w:spacing w:line="240" w:lineRule="auto"/>
        <w:ind w:firstLine="567"/>
        <w:rPr>
          <w:rFonts w:ascii="Times New Roman" w:hAnsi="Times New Roman" w:cs="Times New Roman"/>
        </w:rPr>
      </w:pPr>
      <w:r>
        <w:rPr>
          <w:rFonts w:ascii="Times New Roman" w:hAnsi="Times New Roman" w:cs="Times New Roman"/>
        </w:rPr>
        <w:t>Специфическими образованиями, обеспечивающими относительную устойчивость социальных связей и отношений в рамках социальной организации общества, являются социальные институты.</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Социальный институт - это определенная организация социальной деятельности и социальных отношений, осуществляемая посредством стандартов поведения, возникновение и группировка которых в систему обусловлены содержанием решаемой этим институтом определенной задачи.</w:t>
      </w:r>
    </w:p>
    <w:p w:rsidR="007B1E0E" w:rsidRDefault="007B1E0E">
      <w:pPr>
        <w:spacing w:line="240" w:lineRule="auto"/>
        <w:ind w:firstLine="567"/>
        <w:rPr>
          <w:rFonts w:ascii="Times New Roman" w:hAnsi="Times New Roman" w:cs="Times New Roman"/>
        </w:rPr>
      </w:pPr>
      <w:r>
        <w:rPr>
          <w:rFonts w:ascii="Times New Roman" w:hAnsi="Times New Roman" w:cs="Times New Roman"/>
        </w:rPr>
        <w:t>Осуществляя свои функции, социальные институты поощряют действия входящих в них лиц, согласующиеся с соответствующими стандартами поведения, и подавляют отклонения в поведении от требований этих стандартов, т. е. контролируют, упорядочивают поведение индивидов.</w:t>
      </w:r>
    </w:p>
    <w:p w:rsidR="007B1E0E" w:rsidRDefault="007B1E0E">
      <w:pPr>
        <w:spacing w:line="240" w:lineRule="auto"/>
        <w:ind w:firstLine="567"/>
        <w:rPr>
          <w:rFonts w:ascii="Times New Roman" w:hAnsi="Times New Roman" w:cs="Times New Roman"/>
        </w:rPr>
      </w:pPr>
      <w:r>
        <w:rPr>
          <w:rFonts w:ascii="Times New Roman" w:hAnsi="Times New Roman" w:cs="Times New Roman"/>
        </w:rPr>
        <w:t>Каждый социальный институт характеризуется наличием цели деятельности, конкретными функциями, обеспечивающими ее достижение, набором социальных позиций и ролей, типичных для данного института, а также системы санкций, обеспечивающих поощрение желаемого и подавление отклоняющегося поведения.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Важнейшими социальными институтами являются политические институты, обеспечивающие установление и поддержание политической власти, а также институты экономические, обеспечивающие процессы производства и распределения благ и услуг. Важным социальным институтом общества является семья, чья деятельность (отношения между родителями, родителями и детьми, методы воспитания и т.д.) определяется системой правовых и социальных норм. Наряду с указанными существенное значение в жизни общества имеет функционирование социально-культурных институтов (системы образования, здравоохранения, культурно-воспитательные учреждения), науки, института религии.</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Социальные институты взаимодействуют с социальной средой, в качестве которой выступает общество. Это взаимодействие может быть нормальным, но возможны и нарушения. Основой взаимодействия социального института с социальной средой служит реализация главной функции социального института - удовлетворение конкретных социальных потребностей. Протекающие в общество процессы постоянно изменяют потребности индивидов и персонифицируемых ими социальных общностей (групп, слоев, классов), меняется, следовательно, характер взаимодействия социальных институтов с обществом.</w:t>
      </w:r>
    </w:p>
    <w:p w:rsidR="007B1E0E" w:rsidRDefault="007B1E0E">
      <w:pPr>
        <w:spacing w:line="240" w:lineRule="auto"/>
        <w:ind w:firstLine="567"/>
        <w:rPr>
          <w:rFonts w:ascii="Times New Roman" w:hAnsi="Times New Roman" w:cs="Times New Roman"/>
        </w:rPr>
      </w:pPr>
      <w:bookmarkStart w:id="3" w:name="_Toc442845891"/>
      <w:r>
        <w:rPr>
          <w:rFonts w:ascii="Times New Roman" w:hAnsi="Times New Roman" w:cs="Times New Roman"/>
        </w:rPr>
        <w:t>Социология семьи и брака</w:t>
      </w:r>
      <w:bookmarkEnd w:id="3"/>
    </w:p>
    <w:p w:rsidR="007B1E0E" w:rsidRDefault="007B1E0E">
      <w:pPr>
        <w:spacing w:line="240" w:lineRule="auto"/>
        <w:ind w:firstLine="567"/>
        <w:rPr>
          <w:rFonts w:ascii="Times New Roman" w:hAnsi="Times New Roman" w:cs="Times New Roman"/>
        </w:rPr>
      </w:pP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 это основанное на браке или кровном родстве объединение людей, связанных общностью быта и взаимной ответственностью. Являясь необходимым компонентом социальной структуры любого общества и выполняя множественные социальные функции, семья играет важную роль в общественном развитии. “Общественные порядки, - подчеркивал Ф. Энгельс, - при которых живут люди определенной исторической эпохи и определенной страны, обусловливаются... ступенью развития, с одной стороны - труда, с другой - семьи”. Через семью сменяются поколения людей, в ней человек рождается, через нее продолжается род. В семье происходит первичная социализация и воспитание детей, а также в значительной части реализуется обязанность заботиться о старых и нетрудоспособных членах общества. Семья является также ячейкой организации быта и важной потребительской единицей.</w:t>
      </w:r>
    </w:p>
    <w:p w:rsidR="007B1E0E" w:rsidRDefault="007B1E0E">
      <w:pPr>
        <w:spacing w:line="240" w:lineRule="auto"/>
        <w:ind w:firstLine="567"/>
        <w:rPr>
          <w:rFonts w:ascii="Times New Roman" w:hAnsi="Times New Roman" w:cs="Times New Roman"/>
        </w:rPr>
      </w:pPr>
      <w:r>
        <w:rPr>
          <w:rFonts w:ascii="Times New Roman" w:hAnsi="Times New Roman" w:cs="Times New Roman"/>
        </w:rPr>
        <w:t>Основу семьи составляет брачный союз между мужчиной и женщиной в тех или иных формах, санкционированных обществом. Она не сводится, однако, к отношениям между ними, даже юридически оформленным, а предполагает отношения между мужем и женой, родителями и детьми, что придает ей характер важнейшего социального института. Это определяется прежде всего , тем, что семья обязана своим возникновением, существованием и развитием прежде всего общественным потребностям, нормам и санкциям, предписывающим супругам заботиться о своих детях. Вместе с тем семья рассматривается как основанная на браке или кровном родстве малая социальная группа, члены которой связаны общностью быта, взаимной моральной ответственностью и взаимопомощью.</w:t>
      </w:r>
    </w:p>
    <w:p w:rsidR="007B1E0E" w:rsidRDefault="007B1E0E">
      <w:pPr>
        <w:spacing w:line="240" w:lineRule="auto"/>
        <w:ind w:firstLine="567"/>
        <w:rPr>
          <w:rFonts w:ascii="Times New Roman" w:hAnsi="Times New Roman" w:cs="Times New Roman"/>
        </w:rPr>
      </w:pPr>
      <w:r>
        <w:rPr>
          <w:rFonts w:ascii="Times New Roman" w:hAnsi="Times New Roman" w:cs="Times New Roman"/>
        </w:rPr>
        <w:t>Сущность семьи выражается через такие понятия, как функция семьи, ее структура и ролевое поведение ее членов.</w:t>
      </w:r>
    </w:p>
    <w:p w:rsidR="007B1E0E" w:rsidRDefault="007B1E0E">
      <w:pPr>
        <w:spacing w:line="240" w:lineRule="auto"/>
        <w:ind w:firstLine="567"/>
        <w:rPr>
          <w:rFonts w:ascii="Times New Roman" w:hAnsi="Times New Roman" w:cs="Times New Roman"/>
        </w:rPr>
      </w:pPr>
      <w:bookmarkStart w:id="4" w:name="_Toc442845892"/>
      <w:r>
        <w:rPr>
          <w:rFonts w:ascii="Times New Roman" w:hAnsi="Times New Roman" w:cs="Times New Roman"/>
        </w:rPr>
        <w:t>Функции семьи и их взаимосвязь</w:t>
      </w:r>
      <w:bookmarkEnd w:id="4"/>
    </w:p>
    <w:p w:rsidR="007B1E0E" w:rsidRDefault="007B1E0E">
      <w:pPr>
        <w:spacing w:line="240" w:lineRule="auto"/>
        <w:ind w:firstLine="567"/>
        <w:rPr>
          <w:rFonts w:ascii="Times New Roman" w:hAnsi="Times New Roman" w:cs="Times New Roman"/>
        </w:rPr>
      </w:pPr>
      <w:r>
        <w:rPr>
          <w:rFonts w:ascii="Times New Roman" w:hAnsi="Times New Roman" w:cs="Times New Roman"/>
        </w:rPr>
        <w:t>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социалистической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w:t>
      </w:r>
    </w:p>
    <w:p w:rsidR="007B1E0E" w:rsidRDefault="007B1E0E">
      <w:pPr>
        <w:spacing w:line="240" w:lineRule="auto"/>
        <w:ind w:firstLine="567"/>
        <w:rPr>
          <w:rFonts w:ascii="Times New Roman" w:hAnsi="Times New Roman" w:cs="Times New Roman"/>
        </w:rPr>
      </w:pPr>
      <w:r>
        <w:rPr>
          <w:rFonts w:ascii="Times New Roman" w:hAnsi="Times New Roman" w:cs="Times New Roman"/>
        </w:rPr>
        <w:t>Репродуктивная функция семьи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различного рода биологических аномалий.</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экономическую функцию семьи.</w:t>
      </w:r>
    </w:p>
    <w:p w:rsidR="007B1E0E" w:rsidRDefault="007B1E0E">
      <w:pPr>
        <w:spacing w:line="240" w:lineRule="auto"/>
        <w:ind w:firstLine="567"/>
        <w:rPr>
          <w:rFonts w:ascii="Times New Roman" w:hAnsi="Times New Roman" w:cs="Times New Roman"/>
        </w:rPr>
      </w:pPr>
      <w:r>
        <w:rPr>
          <w:rFonts w:ascii="Times New Roman" w:hAnsi="Times New Roman" w:cs="Times New Roman"/>
        </w:rPr>
        <w:t>С экономической функцией тесно связана проблема управления семьей, то есть вопрос главенства в семье. Как отмечалось, советской семье все меньше присущи черты единовластия. Семьи, где мужу принадлежит безраздельная власть, встречаются редко, зато появились семьи, где главой является жена. Здесь в руках матери (в силу различных причин)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может заменить отца, в семье нарушается психологическое равновесие.</w:t>
      </w:r>
    </w:p>
    <w:p w:rsidR="007B1E0E" w:rsidRDefault="007B1E0E">
      <w:pPr>
        <w:spacing w:line="240" w:lineRule="auto"/>
        <w:ind w:firstLine="567"/>
        <w:rPr>
          <w:rFonts w:ascii="Times New Roman" w:hAnsi="Times New Roman" w:cs="Times New Roman"/>
        </w:rPr>
      </w:pPr>
      <w:r>
        <w:rPr>
          <w:rFonts w:ascii="Times New Roman" w:hAnsi="Times New Roman" w:cs="Times New Roman"/>
        </w:rPr>
        <w:t>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w:t>
      </w:r>
    </w:p>
    <w:p w:rsidR="007B1E0E" w:rsidRDefault="007B1E0E">
      <w:pPr>
        <w:spacing w:line="240" w:lineRule="auto"/>
        <w:ind w:firstLine="567"/>
        <w:rPr>
          <w:rFonts w:ascii="Times New Roman" w:hAnsi="Times New Roman" w:cs="Times New Roman"/>
        </w:rPr>
      </w:pPr>
      <w:r>
        <w:rPr>
          <w:rFonts w:ascii="Times New Roman" w:hAnsi="Times New Roman" w:cs="Times New Roman"/>
        </w:rP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объединяет людей разного возраста, нередко пола, с разными профессиональными интересами. Это позволяет ребенку наиболее полно проявлять свои эмоциональные и интеллектуальные возможности.</w:t>
      </w:r>
    </w:p>
    <w:p w:rsidR="007B1E0E" w:rsidRDefault="007B1E0E">
      <w:pPr>
        <w:spacing w:line="240" w:lineRule="auto"/>
        <w:ind w:firstLine="567"/>
        <w:rPr>
          <w:rFonts w:ascii="Times New Roman" w:hAnsi="Times New Roman" w:cs="Times New Roman"/>
        </w:rPr>
      </w:pPr>
      <w:r>
        <w:rPr>
          <w:rFonts w:ascii="Times New Roman" w:hAnsi="Times New Roman" w:cs="Times New Roman"/>
        </w:rPr>
        <w:t>Активнейшее воздействие семья оказывает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 выработка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познавание других людей начинается с семьи. Диапазон воздействия семьи на воспитание детей столь же широк, как и диапазон общественного воздействия.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ее/восприятия; организация внутрисемейного общения.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деятельность по созданию психологического климата семьи.</w:t>
      </w:r>
    </w:p>
    <w:p w:rsidR="007B1E0E" w:rsidRDefault="007B1E0E">
      <w:pPr>
        <w:spacing w:line="240" w:lineRule="auto"/>
        <w:ind w:firstLine="567"/>
        <w:rPr>
          <w:rFonts w:ascii="Times New Roman" w:hAnsi="Times New Roman" w:cs="Times New Roman"/>
        </w:rPr>
      </w:pPr>
      <w:bookmarkStart w:id="5" w:name="_Toc442845893"/>
      <w:r>
        <w:rPr>
          <w:rFonts w:ascii="Times New Roman" w:hAnsi="Times New Roman" w:cs="Times New Roman"/>
        </w:rPr>
        <w:t>Нравственные устои семьи</w:t>
      </w:r>
      <w:bookmarkEnd w:id="5"/>
    </w:p>
    <w:p w:rsidR="007B1E0E" w:rsidRDefault="007B1E0E">
      <w:pPr>
        <w:spacing w:line="240" w:lineRule="auto"/>
        <w:ind w:firstLine="567"/>
        <w:rPr>
          <w:rFonts w:ascii="Times New Roman" w:hAnsi="Times New Roman" w:cs="Times New Roman"/>
        </w:rPr>
      </w:pPr>
      <w:r>
        <w:rPr>
          <w:rFonts w:ascii="Times New Roman" w:hAnsi="Times New Roman" w:cs="Times New Roman"/>
        </w:rPr>
        <w:t>Каждой семье присущ определенный уровень духовности. Чем выше этот уровень, тем больше оснований для семьи быть сплоченной, развивать способности и интересы, удовлетворять культурные потребности своих членов, успешно воспитывать детей, жить богатой нравственной и эмоционально-эстетической жизнью. К духовным ценностям семьи следует прежде всего отнести ее идейно-нравственные устои, коллективистские отношения, психологический климат, общение внутри семьи и с окружающим миром, контакты со средствами массовой информации, литературой и искусством, эстетику быта, воспитательный потенциал, интеллектуальные устремления.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Единство гражданственности и устойчивых нравственных отношении оказывает сильное всестороннее воздействие на каждого члена семьи, особенно на детей. Наиболее мощным средством в комплексе этих влияний является характер отношений между супругами. Это особенно четко вырисовывается, если посмотреть на жизнь семьи не только глазами взрослых, но и детей. Они (судя по результатам многих исследований) особенно, ценят трудолюбие родителей, их активное участие в общественной жизни, а также такие внутрисемейные отношения, которым присущи дружба, коллективизм, сердечность и доброта, взаимная забота и взаимопомощь, единство семейных и общественных интересов. Подлинная духовная близость детей с родителями и старшими - это такие отношения, при которых взрослый отдает ребенку самые сокровенные богатства своей души, отдает бескорыстно, не требуя ничего взамен, а ребенок, впитывая все лучшее, в свою очередь, обогащает взрослого целебной чистотой своих эмоций, открывает ему бесхитростные тайники своей души. Именно добрые внутрисемейные отношения оказывают положительное влияние на всестороннее формирование личности.</w:t>
      </w:r>
    </w:p>
    <w:p w:rsidR="007B1E0E" w:rsidRDefault="007B1E0E">
      <w:pPr>
        <w:spacing w:line="240" w:lineRule="auto"/>
        <w:ind w:firstLine="567"/>
        <w:rPr>
          <w:rFonts w:ascii="Times New Roman" w:hAnsi="Times New Roman" w:cs="Times New Roman"/>
        </w:rPr>
      </w:pPr>
      <w:r>
        <w:rPr>
          <w:rFonts w:ascii="Times New Roman" w:hAnsi="Times New Roman" w:cs="Times New Roman"/>
        </w:rPr>
        <w:t>Цементируют эти отношения и усиливают их влияние семейные традиции. Они играют важную роль в воспроизводстве культуры и духовной жизни, в обеспечении, преемственности поколений, в развитии общества и личности. Через систему традиций новые поколения социально наследуют выработанные обществом отношения и опыт вплоть до конкретных поступков и действий. Непосредственным носителем и воспроизводителем общенародных традиций является семейный коллектив.</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Воспитательная сила традиций состоит прежде всего в том, что заключенный в них опыт воспринимается подрастающим поколением наиболее естественным путем. В семье, где немало добрых традиций, больше условий для нейтрализации отрицательного влияния на детей отдельных ошибок родителей.</w:t>
      </w:r>
    </w:p>
    <w:p w:rsidR="007B1E0E" w:rsidRDefault="007B1E0E">
      <w:pPr>
        <w:spacing w:line="240" w:lineRule="auto"/>
        <w:ind w:firstLine="567"/>
        <w:rPr>
          <w:rFonts w:ascii="Times New Roman" w:hAnsi="Times New Roman" w:cs="Times New Roman"/>
        </w:rPr>
      </w:pPr>
      <w:bookmarkStart w:id="6" w:name="_Toc442845894"/>
      <w:r>
        <w:rPr>
          <w:rFonts w:ascii="Times New Roman" w:hAnsi="Times New Roman" w:cs="Times New Roman"/>
        </w:rPr>
        <w:t>Типы отношений в семье</w:t>
      </w:r>
      <w:bookmarkEnd w:id="6"/>
    </w:p>
    <w:p w:rsidR="007B1E0E" w:rsidRDefault="007B1E0E">
      <w:pPr>
        <w:spacing w:line="240" w:lineRule="auto"/>
        <w:ind w:firstLine="567"/>
        <w:rPr>
          <w:rFonts w:ascii="Times New Roman" w:hAnsi="Times New Roman" w:cs="Times New Roman"/>
        </w:rPr>
      </w:pPr>
      <w:r>
        <w:rPr>
          <w:rFonts w:ascii="Times New Roman" w:hAnsi="Times New Roman" w:cs="Times New Roman"/>
        </w:rPr>
        <w:t xml:space="preserve">Конфронтация как тип отношений в семье - это противоборство супругов, столкновение их взглядов. В центре столкновений нередко оказываются вопросы воспитания детей. </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Сосуществование характеризуется тем, что внешне семьи живут вполне благопристойно: взрослые работают, дети учатся. Но каждый живет своей жизнью. Главная черта таких отношений - невмешательство в дела друг друга. Даже родители предпочитают не вмешиваться в дела детей.</w:t>
      </w:r>
    </w:p>
    <w:p w:rsidR="007B1E0E" w:rsidRDefault="007B1E0E">
      <w:pPr>
        <w:spacing w:line="240" w:lineRule="auto"/>
        <w:ind w:firstLine="567"/>
        <w:rPr>
          <w:rFonts w:ascii="Times New Roman" w:hAnsi="Times New Roman" w:cs="Times New Roman"/>
        </w:rPr>
      </w:pPr>
      <w:r>
        <w:rPr>
          <w:rFonts w:ascii="Times New Roman" w:hAnsi="Times New Roman" w:cs="Times New Roman"/>
        </w:rPr>
        <w:t>Оба указанных типа отношений порочны по своей сути. Они не формируют коллективистов, отрицательно сказываются на развитии личности подрастающего человека, мешают в достижении счастья взрослыми, тормозят развитие или приводят семью на грань катастрофы. Естественно, такие семьи нельзя считать коллективами. Совсем иная картина в семьях, которым присущи отношения содружества. Для них характерны единство или близость взглядов, устремлений, интересов, взаимопомощь, сплоченность. А сколько человек должно быть в семье, чтобы стал возможен такой тип отношений? Обратимся к точке зрения психолога А. В. Петровского: “...было бы ошибкой рассматривать размер семьи как ее единственную и даже определяющую характеристику. Все в конечном счете решается ее нравственным климатом, целями, которые, ставит она перед собой, общей стратегической линией ее развития. Просто в большой семье легче протекают процессы коллективообразования, преодолевается индивидуализм, и создаются условия для развития гуманных взаимоотношений”.</w:t>
      </w:r>
    </w:p>
    <w:p w:rsidR="007B1E0E" w:rsidRDefault="007B1E0E">
      <w:pPr>
        <w:spacing w:line="240" w:lineRule="auto"/>
        <w:ind w:firstLine="567"/>
        <w:rPr>
          <w:rFonts w:ascii="Times New Roman" w:hAnsi="Times New Roman" w:cs="Times New Roman"/>
        </w:rPr>
      </w:pPr>
      <w:bookmarkStart w:id="7" w:name="_Toc442845895"/>
      <w:r>
        <w:rPr>
          <w:rFonts w:ascii="Times New Roman" w:hAnsi="Times New Roman" w:cs="Times New Roman"/>
        </w:rPr>
        <w:t>Психологический климат семьи</w:t>
      </w:r>
      <w:bookmarkEnd w:id="7"/>
    </w:p>
    <w:p w:rsidR="007B1E0E" w:rsidRDefault="007B1E0E">
      <w:pPr>
        <w:spacing w:line="240" w:lineRule="auto"/>
        <w:ind w:firstLine="567"/>
        <w:rPr>
          <w:rFonts w:ascii="Times New Roman" w:hAnsi="Times New Roman" w:cs="Times New Roman"/>
        </w:rPr>
      </w:pPr>
      <w:r>
        <w:rPr>
          <w:rFonts w:ascii="Times New Roman" w:hAnsi="Times New Roman" w:cs="Times New Roman"/>
        </w:rPr>
        <w:t>Характерный для той или иной семьи более или менее устойчивый эмоциональный настрой принято называть психологическим климатом (синоним - психологическая атмосфера). Он является следствием семейной коммуникации, то есть возникает в результате совокупности настроения членов семьи, их душевных переживаний и волнений, отношения друг к другу, к другим людям, к работе, к окружающим событиям.</w:t>
      </w:r>
    </w:p>
    <w:p w:rsidR="007B1E0E" w:rsidRDefault="007B1E0E">
      <w:pPr>
        <w:spacing w:line="240" w:lineRule="auto"/>
        <w:ind w:firstLine="567"/>
        <w:rPr>
          <w:rFonts w:ascii="Times New Roman" w:hAnsi="Times New Roman" w:cs="Times New Roman"/>
        </w:rPr>
      </w:pPr>
      <w:r>
        <w:rPr>
          <w:rFonts w:ascii="Times New Roman" w:hAnsi="Times New Roman" w:cs="Times New Roman"/>
        </w:rPr>
        <w:t>Многие исследователи выделяют два типа психологического климата семьи: благоприятный и неблагоприятный. Многолетние наблюдения показывают, что довольно значительной части семей присущ противоречивый психологический климат.</w:t>
      </w:r>
    </w:p>
    <w:p w:rsidR="007B1E0E" w:rsidRDefault="007B1E0E">
      <w:pPr>
        <w:spacing w:line="240" w:lineRule="auto"/>
        <w:ind w:firstLine="567"/>
        <w:rPr>
          <w:rFonts w:ascii="Times New Roman" w:hAnsi="Times New Roman" w:cs="Times New Roman"/>
        </w:rPr>
      </w:pPr>
      <w:r>
        <w:rPr>
          <w:rFonts w:ascii="Times New Roman" w:hAnsi="Times New Roman" w:cs="Times New Roman"/>
        </w:rPr>
        <w:t>Исходной основой благоприятного психологического климата является супружеская совместимость, в первую очередь такой ее компонент, как общность идейно-нравственных взглядов мужа и жены. 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высокая внутренняя н, принципиальность, ответственность.</w:t>
      </w:r>
    </w:p>
    <w:p w:rsidR="007B1E0E" w:rsidRDefault="007B1E0E">
      <w:pPr>
        <w:spacing w:line="240" w:lineRule="auto"/>
        <w:ind w:firstLine="567"/>
        <w:rPr>
          <w:rFonts w:ascii="Times New Roman" w:hAnsi="Times New Roman" w:cs="Times New Roman"/>
        </w:rPr>
      </w:pPr>
      <w:r>
        <w:rPr>
          <w:rFonts w:ascii="Times New Roman" w:hAnsi="Times New Roman" w:cs="Times New Roman"/>
        </w:rPr>
        <w:t>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Важный показатель благоприятного психологического климата семьи -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преподносить друг другу приятные сюрпризы, вместе путешествовать.</w:t>
      </w:r>
    </w:p>
    <w:p w:rsidR="007B1E0E" w:rsidRDefault="007B1E0E">
      <w:pPr>
        <w:spacing w:line="240" w:lineRule="auto"/>
        <w:ind w:firstLine="567"/>
        <w:rPr>
          <w:rFonts w:ascii="Times New Roman" w:hAnsi="Times New Roman" w:cs="Times New Roman"/>
        </w:rPr>
      </w:pPr>
      <w:r>
        <w:rPr>
          <w:rFonts w:ascii="Times New Roman" w:hAnsi="Times New Roman" w:cs="Times New Roman"/>
        </w:rPr>
        <w:t>Неблагоприятный психологический климат семьи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 Вопрос этот подробнее рассматривается при обсуждении семейных конфликтов и разводов.</w:t>
      </w:r>
    </w:p>
    <w:p w:rsidR="007B1E0E" w:rsidRDefault="007B1E0E">
      <w:pPr>
        <w:spacing w:line="240" w:lineRule="auto"/>
        <w:ind w:firstLine="567"/>
        <w:rPr>
          <w:rFonts w:ascii="Times New Roman" w:hAnsi="Times New Roman" w:cs="Times New Roman"/>
        </w:rPr>
      </w:pPr>
      <w:bookmarkStart w:id="8" w:name="_Toc442845896"/>
      <w:r>
        <w:rPr>
          <w:rFonts w:ascii="Times New Roman" w:hAnsi="Times New Roman" w:cs="Times New Roman"/>
        </w:rPr>
        <w:t>Лидер в семье</w:t>
      </w:r>
      <w:bookmarkEnd w:id="8"/>
    </w:p>
    <w:p w:rsidR="007B1E0E" w:rsidRDefault="007B1E0E">
      <w:pPr>
        <w:spacing w:line="240" w:lineRule="auto"/>
        <w:ind w:firstLine="567"/>
        <w:rPr>
          <w:rFonts w:ascii="Times New Roman" w:hAnsi="Times New Roman" w:cs="Times New Roman"/>
        </w:rPr>
      </w:pPr>
      <w:r>
        <w:rPr>
          <w:rFonts w:ascii="Times New Roman" w:hAnsi="Times New Roman" w:cs="Times New Roman"/>
        </w:rPr>
        <w:t>Полного понимания мужу и жене достичь трудно. Во-первых, мужчина и женщина - это разные психологические “системы”. У них, как у представителей разного пола, разное восприятие, разное видение мира. Во-вторых, каждый из супругов вступает в брак, имея собственный “багаж” привычек, взглядов, убеждений.</w:t>
      </w:r>
    </w:p>
    <w:p w:rsidR="007B1E0E" w:rsidRDefault="007B1E0E">
      <w:pPr>
        <w:spacing w:line="240" w:lineRule="auto"/>
        <w:ind w:firstLine="567"/>
        <w:rPr>
          <w:rFonts w:ascii="Times New Roman" w:hAnsi="Times New Roman" w:cs="Times New Roman"/>
        </w:rPr>
      </w:pPr>
      <w:r>
        <w:rPr>
          <w:rFonts w:ascii="Times New Roman" w:hAnsi="Times New Roman" w:cs="Times New Roman"/>
        </w:rPr>
        <w:t>В пору влюбленности эти различия не дают о себе знать. Психологии человека, охваченного страстным чувством, органически присущи “сверхинтуиция” и “сверхпластичность”.</w:t>
      </w:r>
    </w:p>
    <w:p w:rsidR="007B1E0E" w:rsidRDefault="007B1E0E">
      <w:pPr>
        <w:spacing w:line="240" w:lineRule="auto"/>
        <w:ind w:firstLine="567"/>
        <w:rPr>
          <w:rFonts w:ascii="Times New Roman" w:hAnsi="Times New Roman" w:cs="Times New Roman"/>
        </w:rPr>
      </w:pPr>
      <w:r>
        <w:rPr>
          <w:rFonts w:ascii="Times New Roman" w:hAnsi="Times New Roman" w:cs="Times New Roman"/>
        </w:rPr>
        <w:t>Когда же влюбленность проходит, супругов покидает дар сверхвнушаемости и они перестают понимать друг друга в той мере, в какой понимали в пору взлета связавшего их чувства.</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Вначале - несколько слов не о семейном коллективе, а о коллективе вообще.</w:t>
      </w:r>
    </w:p>
    <w:p w:rsidR="007B1E0E" w:rsidRDefault="007B1E0E">
      <w:pPr>
        <w:spacing w:line="240" w:lineRule="auto"/>
        <w:ind w:firstLine="567"/>
        <w:rPr>
          <w:rFonts w:ascii="Times New Roman" w:hAnsi="Times New Roman" w:cs="Times New Roman"/>
        </w:rPr>
      </w:pPr>
      <w:r>
        <w:rPr>
          <w:rFonts w:ascii="Times New Roman" w:hAnsi="Times New Roman" w:cs="Times New Roman"/>
        </w:rPr>
        <w:t>Если один из членов коллектива обладает наиболее существенными для главенства качествами - такими, как ум, сильный характер и чувство ответственности за дело, то ответ ясен - он и будет лидером. А если, как это нередко бывает, указанные качества не сосредоточены в одном лице, а присущи - каждое в отдельности - трем разным членам данного коллектива? Речь, разумеется, идет не о номинальном лидере, утвержденном “сверху”, а о фактическом, неформальном.</w:t>
      </w:r>
    </w:p>
    <w:p w:rsidR="007B1E0E" w:rsidRDefault="007B1E0E">
      <w:pPr>
        <w:spacing w:line="240" w:lineRule="auto"/>
        <w:ind w:firstLine="567"/>
        <w:rPr>
          <w:rFonts w:ascii="Times New Roman" w:hAnsi="Times New Roman" w:cs="Times New Roman"/>
        </w:rPr>
      </w:pPr>
      <w:r>
        <w:rPr>
          <w:rFonts w:ascii="Times New Roman" w:hAnsi="Times New Roman" w:cs="Times New Roman"/>
        </w:rPr>
        <w:t>Ответ на поставленный вопрос мы найдем в определении коллектива.</w:t>
      </w:r>
    </w:p>
    <w:p w:rsidR="007B1E0E" w:rsidRDefault="007B1E0E">
      <w:pPr>
        <w:spacing w:line="240" w:lineRule="auto"/>
        <w:ind w:firstLine="567"/>
        <w:rPr>
          <w:rFonts w:ascii="Times New Roman" w:hAnsi="Times New Roman" w:cs="Times New Roman"/>
        </w:rPr>
      </w:pPr>
      <w:r>
        <w:rPr>
          <w:rFonts w:ascii="Times New Roman" w:hAnsi="Times New Roman" w:cs="Times New Roman"/>
        </w:rPr>
        <w:t>Коллектив - это объединение людей, сплоченных единой общественно значимой целью. Из определения следует, что, поскольку общее дело - главное, ради чего возник и существует коллектив, основную роль в его судьбе будет играть тот в ком чувство ответственности, решимость идти на жертвы, поступиться соображениями любого плана ради идеи коллектива выражены в наибольшей степени. Этот член коллектива “пересилит” и более умного, и более сильного (по характеру). Недостаток ума и характера компенсируется одержимостью.</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 тоже коллектив. Какое же “дело” или какая идея лежит в основе семейного коллектива? Мужчину и женщину соединяет любовь, а объективная основа любви - продолжение рода. Значит, рождение и воспитание ребенка - “идея” семейного коллектива. Кто же в большей мере - муж или жена - живет заботами о ребенке, одержим идеей его блага? В абсолютном большинстве случаев - женщина. Мать обладает такой решимостью во всем, что касается благополучия ребенка, что найдет тысячу способов переломить сопротивление мужа, если ей покажется, что его действия в какой-то мере не согласуются с идеей блага их общего дитя. В ход пойдут и игнорирование мужа, и слезы, и угрозы... Женщина не остановится ни перед чем, чтобы добиться своего.</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Во всем, что касается ребенка, женщина никому не уступит первенства. Но ведь почти все, что происходит в семье, так или иначе имеет отношение к ребенку.</w:t>
      </w:r>
    </w:p>
    <w:p w:rsidR="007B1E0E" w:rsidRDefault="007B1E0E">
      <w:pPr>
        <w:spacing w:line="240" w:lineRule="auto"/>
        <w:ind w:firstLine="567"/>
        <w:rPr>
          <w:rFonts w:ascii="Times New Roman" w:hAnsi="Times New Roman" w:cs="Times New Roman"/>
        </w:rPr>
      </w:pPr>
      <w:r>
        <w:rPr>
          <w:rFonts w:ascii="Times New Roman" w:hAnsi="Times New Roman" w:cs="Times New Roman"/>
        </w:rPr>
        <w:t>Ребенок - определяющий, но не единственный фактор, обусловливающий лидерство женщины в семье. Другим условием ее более сильной позиции является то обстоятельство, что она - хозяйка в доме. Порядок, чистота, уют, приготовление пищи, то есть весь быт, - обычно ее “монополия”.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А стать лидером женщине помогают такие психические особенности, как более конкретный и практичный ум, большая, чем у мужчины, способность понимать психологию и настроение другого человека, лучше развитая интуиция.</w:t>
      </w:r>
    </w:p>
    <w:p w:rsidR="007B1E0E" w:rsidRDefault="007B1E0E">
      <w:pPr>
        <w:spacing w:line="240" w:lineRule="auto"/>
        <w:ind w:firstLine="567"/>
        <w:rPr>
          <w:rFonts w:ascii="Times New Roman" w:hAnsi="Times New Roman" w:cs="Times New Roman"/>
        </w:rPr>
      </w:pPr>
      <w:r>
        <w:rPr>
          <w:rFonts w:ascii="Times New Roman" w:hAnsi="Times New Roman" w:cs="Times New Roman"/>
        </w:rPr>
        <w:t>В патриархальной семье женщина была ведущей во внутрисемейных отношениях; но она не могла стать полновластной хозяйкой, лидерство ее не было авторитарным. Мужчина занимал более важное социальное положение: от него зависело материальное благополучие семьи. Не вникая в мелочи быта, он имел достаточные основания быть самым влиятельным лицом в глазах домашних.</w:t>
      </w:r>
    </w:p>
    <w:p w:rsidR="007B1E0E" w:rsidRDefault="007B1E0E">
      <w:pPr>
        <w:spacing w:line="240" w:lineRule="auto"/>
        <w:ind w:firstLine="567"/>
        <w:rPr>
          <w:rFonts w:ascii="Times New Roman" w:hAnsi="Times New Roman" w:cs="Times New Roman"/>
        </w:rPr>
      </w:pPr>
      <w:r>
        <w:rPr>
          <w:rFonts w:ascii="Times New Roman" w:hAnsi="Times New Roman" w:cs="Times New Roman"/>
        </w:rPr>
        <w:t>Таким образом, при патриархате семья была как бы двуглавой: жена была эмоциональным лидером, муж - лидером в социальном плане.</w:t>
      </w:r>
    </w:p>
    <w:p w:rsidR="007B1E0E" w:rsidRDefault="007B1E0E">
      <w:pPr>
        <w:spacing w:line="240" w:lineRule="auto"/>
        <w:ind w:firstLine="567"/>
        <w:rPr>
          <w:rFonts w:ascii="Times New Roman" w:hAnsi="Times New Roman" w:cs="Times New Roman"/>
        </w:rPr>
      </w:pPr>
      <w:r>
        <w:rPr>
          <w:rFonts w:ascii="Times New Roman" w:hAnsi="Times New Roman" w:cs="Times New Roman"/>
        </w:rPr>
        <w:t>Наверное, редко случалось, что обе “главы” были равны, то есть супруги играли бы одинаковую роль в делах семьи; чаще кто-то из двоих “перевешивал”. Соотношение семейного статуса мужа и жены зависело от многих причин. Среди них: привязанность к ребенку; очень сильный характер одного из супругов; большая разница в возрасте; утрата чувства (тот, кто больше любит, попадает в зависимое положение)... Комбинация этих и многих других, часто вообще не поддающихся осмыслению обстоятельств и определяла, кто из супругов имел больший психологический “вес”; бывало, разумеется, что лидерство мужа или жены носило авторитарный характер. Но все же главенство одного из супругов не могло быть общим правилом для основной массы браков, поскольку роль каждого была по-своему весомой.</w:t>
      </w:r>
    </w:p>
    <w:p w:rsidR="007B1E0E" w:rsidRDefault="007B1E0E">
      <w:pPr>
        <w:spacing w:line="240" w:lineRule="auto"/>
        <w:ind w:firstLine="567"/>
        <w:rPr>
          <w:rFonts w:ascii="Times New Roman" w:hAnsi="Times New Roman" w:cs="Times New Roman"/>
        </w:rPr>
      </w:pPr>
      <w:r>
        <w:rPr>
          <w:rFonts w:ascii="Times New Roman" w:hAnsi="Times New Roman" w:cs="Times New Roman"/>
        </w:rPr>
        <w:t>Представление о семье при патриархате как о союзе мужчины и женщины, в котором муж обладал решающим правом голоса (так думает большинство людей), основано на том, что жены в то время материально зависели от супругов. Но думать, что материальная зависимость жены от мужа делала его главой семьи, означает смотреть на брак с позиций вульгарного материализма. Ошибка в таком подходе заключается в игнорировании эмоционального плана, в уподоблении супружеских отношений отношениям хозяина и домработницы.</w:t>
      </w:r>
    </w:p>
    <w:p w:rsidR="007B1E0E" w:rsidRDefault="007B1E0E">
      <w:pPr>
        <w:spacing w:line="240" w:lineRule="auto"/>
        <w:ind w:firstLine="567"/>
        <w:rPr>
          <w:rFonts w:ascii="Times New Roman" w:hAnsi="Times New Roman" w:cs="Times New Roman"/>
        </w:rPr>
      </w:pPr>
      <w:r>
        <w:rPr>
          <w:rFonts w:ascii="Times New Roman" w:hAnsi="Times New Roman" w:cs="Times New Roman"/>
        </w:rPr>
        <w:t>Между тем именно примат эмоционального отличает институт семьи от других социальных институтов, где факторами, определяющими положение члена коллектива, могут быть административная власть или материальная зависимость.</w:t>
      </w:r>
    </w:p>
    <w:p w:rsidR="007B1E0E" w:rsidRDefault="007B1E0E">
      <w:pPr>
        <w:spacing w:line="240" w:lineRule="auto"/>
        <w:ind w:firstLine="567"/>
        <w:rPr>
          <w:rFonts w:ascii="Times New Roman" w:hAnsi="Times New Roman" w:cs="Times New Roman"/>
        </w:rPr>
      </w:pPr>
      <w:r>
        <w:rPr>
          <w:rFonts w:ascii="Times New Roman" w:hAnsi="Times New Roman" w:cs="Times New Roman"/>
        </w:rPr>
        <w:t>Во многих произведениях классической литературы, в которых показана жизнь семьи прошлого, можно найти подтверждение той мысли, что женщина в браке не уступала мужчине, а зачастую была главой семьи.</w:t>
      </w:r>
    </w:p>
    <w:p w:rsidR="007B1E0E" w:rsidRDefault="007B1E0E">
      <w:pPr>
        <w:spacing w:line="240" w:lineRule="auto"/>
        <w:ind w:firstLine="567"/>
        <w:rPr>
          <w:rFonts w:ascii="Times New Roman" w:hAnsi="Times New Roman" w:cs="Times New Roman"/>
        </w:rPr>
      </w:pPr>
      <w:bookmarkStart w:id="9" w:name="_Toc442845897"/>
    </w:p>
    <w:p w:rsidR="007B1E0E" w:rsidRDefault="007B1E0E">
      <w:pPr>
        <w:spacing w:line="240" w:lineRule="auto"/>
        <w:ind w:firstLine="567"/>
        <w:rPr>
          <w:rFonts w:ascii="Times New Roman" w:hAnsi="Times New Roman" w:cs="Times New Roman"/>
        </w:rPr>
      </w:pPr>
      <w:r>
        <w:rPr>
          <w:rFonts w:ascii="Times New Roman" w:hAnsi="Times New Roman" w:cs="Times New Roman"/>
        </w:rPr>
        <w:t>Вывод</w:t>
      </w:r>
      <w:bookmarkEnd w:id="9"/>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 неотъемлемая ячейка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w:t>
      </w:r>
    </w:p>
    <w:p w:rsidR="007B1E0E" w:rsidRDefault="007B1E0E">
      <w:pPr>
        <w:spacing w:line="240" w:lineRule="auto"/>
        <w:ind w:firstLine="567"/>
        <w:rPr>
          <w:rFonts w:ascii="Times New Roman" w:hAnsi="Times New Roman" w:cs="Times New Roman"/>
        </w:rPr>
      </w:pPr>
      <w:r>
        <w:rPr>
          <w:rFonts w:ascii="Times New Roman" w:hAnsi="Times New Roman" w:cs="Times New Roman"/>
        </w:rPr>
        <w:t>Семья - это и результат, и, пожалуй, еще в большей мере - творец цивилизации. Семья - важнейший источник социального и экономического развития общества. Она производит главное общественное богатство - человека.</w:t>
      </w:r>
    </w:p>
    <w:p w:rsidR="007B1E0E" w:rsidRDefault="007B1E0E">
      <w:pPr>
        <w:spacing w:line="240" w:lineRule="auto"/>
        <w:ind w:firstLine="567"/>
        <w:rPr>
          <w:rFonts w:ascii="Times New Roman" w:hAnsi="Times New Roman" w:cs="Times New Roman"/>
        </w:rPr>
      </w:pPr>
      <w:r>
        <w:rPr>
          <w:rFonts w:ascii="Times New Roman" w:hAnsi="Times New Roman" w:cs="Times New Roman"/>
        </w:rPr>
        <w:t>Когда человек относится к семье как к важнейшей жизненной ценности и в создании ее крепкой и счастливой видит одну из главных задач своей жизни, то можно быть уверенным, что фундамент такой семьи прочен и внутренние ее силы позволят ей устоять в любых жизненных бурях. И наоборот, если на семейную жизнь он смотрит как на явление обыденное, а на свои семейные обязанности как на нечто малозначащее, отягощающее, то тогда трудно ожидать, что внутренние силы самосохранения этой ячейки, ее фундамент будут крепки. Будущее такого семейного союза практически предопределено. Это или безрадостное, наполненное постоянными неурядицами сосуществование, или его распад.</w:t>
      </w:r>
      <w:bookmarkStart w:id="10" w:name="_GoBack"/>
      <w:bookmarkEnd w:id="10"/>
    </w:p>
    <w:sectPr w:rsidR="007B1E0E">
      <w:pgSz w:w="11907" w:h="16840"/>
      <w:pgMar w:top="1191" w:right="850" w:bottom="851" w:left="1134"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92EB9"/>
    <w:multiLevelType w:val="singleLevel"/>
    <w:tmpl w:val="7B9C7022"/>
    <w:lvl w:ilvl="0">
      <w:start w:val="1"/>
      <w:numFmt w:val="decimal"/>
      <w:lvlText w:val="%1."/>
      <w:legacy w:legacy="1" w:legacySpace="0" w:legacyIndent="57"/>
      <w:lvlJc w:val="left"/>
      <w:pPr>
        <w:ind w:left="624" w:hanging="57"/>
      </w:pPr>
    </w:lvl>
  </w:abstractNum>
  <w:num w:numId="1">
    <w:abstractNumId w:val="0"/>
  </w:num>
  <w:num w:numId="2">
    <w:abstractNumId w:val="0"/>
    <w:lvlOverride w:ilvl="0">
      <w:lvl w:ilvl="0">
        <w:start w:val="1"/>
        <w:numFmt w:val="decimal"/>
        <w:lvlText w:val="%1."/>
        <w:legacy w:legacy="1" w:legacySpace="0" w:legacyIndent="57"/>
        <w:lvlJc w:val="left"/>
        <w:pPr>
          <w:ind w:left="624" w:hanging="57"/>
        </w:pPr>
      </w:lvl>
    </w:lvlOverride>
  </w:num>
  <w:num w:numId="3">
    <w:abstractNumId w:val="0"/>
    <w:lvlOverride w:ilvl="0">
      <w:lvl w:ilvl="0">
        <w:start w:val="1"/>
        <w:numFmt w:val="decimal"/>
        <w:lvlText w:val="%1."/>
        <w:legacy w:legacy="1" w:legacySpace="0" w:legacyIndent="57"/>
        <w:lvlJc w:val="left"/>
        <w:pPr>
          <w:ind w:left="624" w:hanging="57"/>
        </w:pPr>
      </w:lvl>
    </w:lvlOverride>
  </w:num>
  <w:num w:numId="4">
    <w:abstractNumId w:val="0"/>
    <w:lvlOverride w:ilvl="0">
      <w:lvl w:ilvl="0">
        <w:start w:val="1"/>
        <w:numFmt w:val="decimal"/>
        <w:lvlText w:val="%1."/>
        <w:legacy w:legacy="1" w:legacySpace="0" w:legacyIndent="57"/>
        <w:lvlJc w:val="left"/>
        <w:pPr>
          <w:ind w:left="624" w:hanging="57"/>
        </w:pPr>
      </w:lvl>
    </w:lvlOverride>
  </w:num>
  <w:num w:numId="5">
    <w:abstractNumId w:val="0"/>
    <w:lvlOverride w:ilvl="0">
      <w:lvl w:ilvl="0">
        <w:start w:val="1"/>
        <w:numFmt w:val="decimal"/>
        <w:lvlText w:val="%1."/>
        <w:legacy w:legacy="1" w:legacySpace="0" w:legacyIndent="57"/>
        <w:lvlJc w:val="left"/>
        <w:pPr>
          <w:ind w:left="624" w:hanging="57"/>
        </w:pPr>
      </w:lvl>
    </w:lvlOverride>
  </w:num>
  <w:num w:numId="6">
    <w:abstractNumId w:val="0"/>
    <w:lvlOverride w:ilvl="0">
      <w:lvl w:ilvl="0">
        <w:start w:val="1"/>
        <w:numFmt w:val="decimal"/>
        <w:lvlText w:val="%1."/>
        <w:legacy w:legacy="1" w:legacySpace="0" w:legacyIndent="57"/>
        <w:lvlJc w:val="left"/>
        <w:pPr>
          <w:ind w:left="624" w:hanging="57"/>
        </w:pPr>
      </w:lvl>
    </w:lvlOverride>
  </w:num>
  <w:num w:numId="7">
    <w:abstractNumId w:val="0"/>
    <w:lvlOverride w:ilvl="0">
      <w:lvl w:ilvl="0">
        <w:start w:val="1"/>
        <w:numFmt w:val="decimal"/>
        <w:lvlText w:val="%1."/>
        <w:legacy w:legacy="1" w:legacySpace="0" w:legacyIndent="57"/>
        <w:lvlJc w:val="left"/>
        <w:pPr>
          <w:ind w:left="624" w:hanging="57"/>
        </w:pPr>
      </w:lvl>
    </w:lvlOverride>
  </w:num>
  <w:num w:numId="8">
    <w:abstractNumId w:val="0"/>
    <w:lvlOverride w:ilvl="0">
      <w:lvl w:ilvl="0">
        <w:start w:val="1"/>
        <w:numFmt w:val="decimal"/>
        <w:lvlText w:val="%1."/>
        <w:legacy w:legacy="1" w:legacySpace="0" w:legacyIndent="57"/>
        <w:lvlJc w:val="left"/>
        <w:pPr>
          <w:ind w:left="624" w:hanging="57"/>
        </w:pPr>
      </w:lvl>
    </w:lvlOverride>
  </w:num>
  <w:num w:numId="9">
    <w:abstractNumId w:val="0"/>
    <w:lvlOverride w:ilvl="0">
      <w:lvl w:ilvl="0">
        <w:start w:val="1"/>
        <w:numFmt w:val="decimal"/>
        <w:lvlText w:val="%1."/>
        <w:legacy w:legacy="1" w:legacySpace="0" w:legacyIndent="57"/>
        <w:lvlJc w:val="left"/>
        <w:pPr>
          <w:ind w:left="624" w:hanging="5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5A2"/>
    <w:rsid w:val="002C7F79"/>
    <w:rsid w:val="00562535"/>
    <w:rsid w:val="006015A2"/>
    <w:rsid w:val="007B1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968C2C-1026-4033-BF05-F1469280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20"/>
      <w:jc w:val="both"/>
    </w:pPr>
    <w:rPr>
      <w:rFonts w:ascii="Arial" w:hAnsi="Arial" w:cs="Arial"/>
      <w:sz w:val="24"/>
      <w:szCs w:val="24"/>
      <w:lang w:val="ru-RU" w:eastAsia="ru-RU"/>
    </w:rPr>
  </w:style>
  <w:style w:type="paragraph" w:styleId="1">
    <w:name w:val="heading 1"/>
    <w:basedOn w:val="a"/>
    <w:next w:val="a"/>
    <w:link w:val="10"/>
    <w:uiPriority w:val="99"/>
    <w:qFormat/>
    <w:pPr>
      <w:keepNext/>
      <w:spacing w:before="480" w:after="240"/>
      <w:ind w:firstLine="0"/>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rPr>
      <w:sz w:val="20"/>
      <w:szCs w:val="20"/>
    </w:rPr>
  </w:style>
  <w:style w:type="paragraph" w:styleId="11">
    <w:name w:val="toc 1"/>
    <w:basedOn w:val="a"/>
    <w:next w:val="a"/>
    <w:uiPriority w:val="99"/>
    <w:pPr>
      <w:tabs>
        <w:tab w:val="right" w:pos="8505"/>
      </w:tabs>
    </w:pPr>
  </w:style>
  <w:style w:type="paragraph" w:styleId="2">
    <w:name w:val="toc 2"/>
    <w:basedOn w:val="a"/>
    <w:next w:val="a"/>
    <w:uiPriority w:val="99"/>
    <w:pPr>
      <w:tabs>
        <w:tab w:val="right" w:leader="dot" w:pos="9399"/>
      </w:tabs>
      <w:ind w:left="240"/>
    </w:pPr>
  </w:style>
  <w:style w:type="paragraph" w:styleId="3">
    <w:name w:val="toc 3"/>
    <w:basedOn w:val="a"/>
    <w:next w:val="a"/>
    <w:uiPriority w:val="99"/>
    <w:pPr>
      <w:tabs>
        <w:tab w:val="right" w:leader="dot" w:pos="9399"/>
      </w:tabs>
      <w:ind w:left="480"/>
    </w:pPr>
  </w:style>
  <w:style w:type="paragraph" w:styleId="4">
    <w:name w:val="toc 4"/>
    <w:basedOn w:val="a"/>
    <w:next w:val="a"/>
    <w:uiPriority w:val="99"/>
    <w:pPr>
      <w:tabs>
        <w:tab w:val="right" w:leader="dot" w:pos="9399"/>
      </w:tabs>
      <w:ind w:left="720"/>
    </w:pPr>
  </w:style>
  <w:style w:type="paragraph" w:styleId="5">
    <w:name w:val="toc 5"/>
    <w:basedOn w:val="a"/>
    <w:next w:val="a"/>
    <w:uiPriority w:val="99"/>
    <w:pPr>
      <w:tabs>
        <w:tab w:val="right" w:leader="dot" w:pos="9399"/>
      </w:tabs>
      <w:ind w:left="960"/>
    </w:pPr>
  </w:style>
  <w:style w:type="paragraph" w:styleId="6">
    <w:name w:val="toc 6"/>
    <w:basedOn w:val="a"/>
    <w:next w:val="a"/>
    <w:uiPriority w:val="99"/>
    <w:pPr>
      <w:tabs>
        <w:tab w:val="right" w:leader="dot" w:pos="9399"/>
      </w:tabs>
      <w:ind w:left="1200"/>
    </w:pPr>
  </w:style>
  <w:style w:type="paragraph" w:styleId="7">
    <w:name w:val="toc 7"/>
    <w:basedOn w:val="a"/>
    <w:next w:val="a"/>
    <w:uiPriority w:val="99"/>
    <w:pPr>
      <w:tabs>
        <w:tab w:val="right" w:leader="dot" w:pos="9399"/>
      </w:tabs>
      <w:ind w:left="1440"/>
    </w:pPr>
  </w:style>
  <w:style w:type="paragraph" w:styleId="8">
    <w:name w:val="toc 8"/>
    <w:basedOn w:val="a"/>
    <w:next w:val="a"/>
    <w:uiPriority w:val="99"/>
    <w:pPr>
      <w:tabs>
        <w:tab w:val="right" w:leader="dot" w:pos="9399"/>
      </w:tabs>
      <w:ind w:left="1680"/>
    </w:pPr>
  </w:style>
  <w:style w:type="paragraph" w:styleId="9">
    <w:name w:val="toc 9"/>
    <w:basedOn w:val="a"/>
    <w:next w:val="a"/>
    <w:uiPriority w:val="99"/>
    <w:pPr>
      <w:tabs>
        <w:tab w:val="right" w:leader="dot" w:pos="9399"/>
      </w:tabs>
      <w:ind w:left="192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Arial" w:hAnsi="Arial" w:cs="Arial"/>
      <w:sz w:val="24"/>
      <w:szCs w:val="24"/>
    </w:rPr>
  </w:style>
  <w:style w:type="paragraph" w:styleId="a8">
    <w:name w:val="Title"/>
    <w:basedOn w:val="a"/>
    <w:link w:val="a9"/>
    <w:uiPriority w:val="99"/>
    <w:qFormat/>
    <w:pPr>
      <w:spacing w:line="240" w:lineRule="auto"/>
      <w:ind w:firstLine="0"/>
      <w:jc w:val="center"/>
    </w:pPr>
    <w:rPr>
      <w:rFonts w:ascii="Times New Roman" w:hAnsi="Times New Roman" w:cs="Times New Roman"/>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16607</Words>
  <Characters>9467</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Семья как биосоциальная система, малая группа и социальный институт</vt:lpstr>
    </vt:vector>
  </TitlesOfParts>
  <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как биосоциальная система, малая группа и социальный институт</dc:title>
  <dc:subject/>
  <dc:creator>Alex Kidd</dc:creator>
  <cp:keywords/>
  <dc:description/>
  <cp:lastModifiedBy>admin</cp:lastModifiedBy>
  <cp:revision>2</cp:revision>
  <dcterms:created xsi:type="dcterms:W3CDTF">2014-01-27T22:19:00Z</dcterms:created>
  <dcterms:modified xsi:type="dcterms:W3CDTF">2014-01-27T22:19:00Z</dcterms:modified>
</cp:coreProperties>
</file>