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85A" w:rsidRPr="00851C44" w:rsidRDefault="00460958" w:rsidP="00851C44">
      <w:pPr>
        <w:spacing w:line="360" w:lineRule="auto"/>
        <w:ind w:firstLine="709"/>
        <w:jc w:val="both"/>
        <w:rPr>
          <w:b/>
          <w:sz w:val="28"/>
        </w:rPr>
      </w:pPr>
      <w:r w:rsidRPr="00851C44">
        <w:rPr>
          <w:b/>
          <w:sz w:val="28"/>
        </w:rPr>
        <w:t>ВВЕДЕНИЕ</w:t>
      </w:r>
    </w:p>
    <w:p w:rsidR="007D11D0" w:rsidRPr="00851C44" w:rsidRDefault="007D11D0" w:rsidP="00851C44">
      <w:pPr>
        <w:spacing w:line="360" w:lineRule="auto"/>
        <w:ind w:firstLine="709"/>
        <w:jc w:val="both"/>
        <w:rPr>
          <w:sz w:val="28"/>
        </w:rPr>
      </w:pPr>
    </w:p>
    <w:p w:rsidR="00820BC5" w:rsidRPr="00851C44" w:rsidRDefault="007D11D0" w:rsidP="00851C44">
      <w:pPr>
        <w:spacing w:line="360" w:lineRule="auto"/>
        <w:ind w:firstLine="709"/>
        <w:jc w:val="both"/>
        <w:rPr>
          <w:sz w:val="28"/>
        </w:rPr>
      </w:pPr>
      <w:r w:rsidRPr="00851C44">
        <w:rPr>
          <w:sz w:val="28"/>
        </w:rPr>
        <w:t>Эволюция семьи играет важную роль в процессе исторического развития любого народа.</w:t>
      </w:r>
      <w:r w:rsidR="003350FB" w:rsidRPr="00851C44">
        <w:rPr>
          <w:sz w:val="28"/>
        </w:rPr>
        <w:t xml:space="preserve"> Исследования по истории семьи</w:t>
      </w:r>
      <w:r w:rsidR="00C83906" w:rsidRPr="00851C44">
        <w:rPr>
          <w:sz w:val="28"/>
        </w:rPr>
        <w:t xml:space="preserve"> особенно </w:t>
      </w:r>
      <w:r w:rsidR="003350FB" w:rsidRPr="00851C44">
        <w:rPr>
          <w:sz w:val="28"/>
        </w:rPr>
        <w:t xml:space="preserve">актуальны </w:t>
      </w:r>
      <w:r w:rsidR="00C83906" w:rsidRPr="00851C44">
        <w:rPr>
          <w:sz w:val="28"/>
        </w:rPr>
        <w:t>у народов, достаточно долго сохранявших архаические формы социальной, в частности</w:t>
      </w:r>
      <w:r w:rsidR="003350FB" w:rsidRPr="00851C44">
        <w:rPr>
          <w:sz w:val="28"/>
        </w:rPr>
        <w:t>,</w:t>
      </w:r>
      <w:r w:rsidR="00C83906" w:rsidRPr="00851C44">
        <w:rPr>
          <w:sz w:val="28"/>
        </w:rPr>
        <w:t xml:space="preserve"> семейной организации, к числу которых относятся и селькупы.</w:t>
      </w:r>
    </w:p>
    <w:p w:rsidR="00796554" w:rsidRPr="00851C44" w:rsidRDefault="00C83906" w:rsidP="00851C44">
      <w:pPr>
        <w:spacing w:line="360" w:lineRule="auto"/>
        <w:ind w:firstLine="709"/>
        <w:jc w:val="both"/>
        <w:rPr>
          <w:sz w:val="28"/>
        </w:rPr>
      </w:pPr>
      <w:r w:rsidRPr="00851C44">
        <w:rPr>
          <w:sz w:val="28"/>
        </w:rPr>
        <w:t>Селькупы – небольшая народность (3,6 тыс.</w:t>
      </w:r>
      <w:r w:rsidR="003350FB" w:rsidRPr="00851C44">
        <w:rPr>
          <w:sz w:val="28"/>
        </w:rPr>
        <w:t xml:space="preserve"> </w:t>
      </w:r>
      <w:r w:rsidRPr="00851C44">
        <w:rPr>
          <w:sz w:val="28"/>
        </w:rPr>
        <w:t>чел.</w:t>
      </w:r>
      <w:r w:rsidR="003350FB" w:rsidRPr="00851C44">
        <w:rPr>
          <w:sz w:val="28"/>
        </w:rPr>
        <w:t xml:space="preserve"> по данным переписи </w:t>
      </w:r>
      <w:smartTag w:uri="urn:schemas-microsoft-com:office:smarttags" w:element="metricconverter">
        <w:smartTagPr>
          <w:attr w:name="ProductID" w:val="1979 г"/>
        </w:smartTagPr>
        <w:r w:rsidR="003350FB" w:rsidRPr="00851C44">
          <w:rPr>
            <w:sz w:val="28"/>
          </w:rPr>
          <w:t>1979</w:t>
        </w:r>
        <w:r w:rsidR="00851C44">
          <w:rPr>
            <w:sz w:val="28"/>
          </w:rPr>
          <w:t xml:space="preserve"> </w:t>
        </w:r>
        <w:r w:rsidR="003350FB" w:rsidRPr="00851C44">
          <w:rPr>
            <w:sz w:val="28"/>
          </w:rPr>
          <w:t>г</w:t>
        </w:r>
      </w:smartTag>
      <w:r w:rsidR="003350FB" w:rsidRPr="00851C44">
        <w:rPr>
          <w:sz w:val="28"/>
        </w:rPr>
        <w:t>.</w:t>
      </w:r>
      <w:r w:rsidRPr="00851C44">
        <w:rPr>
          <w:sz w:val="28"/>
        </w:rPr>
        <w:t>),</w:t>
      </w:r>
      <w:r w:rsidR="00421C0D" w:rsidRPr="00851C44">
        <w:rPr>
          <w:sz w:val="28"/>
        </w:rPr>
        <w:t xml:space="preserve"> </w:t>
      </w:r>
      <w:r w:rsidR="003350FB" w:rsidRPr="00851C44">
        <w:rPr>
          <w:sz w:val="28"/>
        </w:rPr>
        <w:t>д</w:t>
      </w:r>
      <w:r w:rsidRPr="00851C44">
        <w:rPr>
          <w:sz w:val="28"/>
        </w:rPr>
        <w:t xml:space="preserve">исперсно расселенная на территории Западной Сибири. Северные селькупы населяют бассейн Таза (Красноселькупский </w:t>
      </w:r>
      <w:r w:rsidR="003350FB" w:rsidRPr="00851C44">
        <w:rPr>
          <w:sz w:val="28"/>
        </w:rPr>
        <w:t xml:space="preserve">и </w:t>
      </w:r>
      <w:r w:rsidRPr="00851C44">
        <w:rPr>
          <w:sz w:val="28"/>
        </w:rPr>
        <w:t>ч</w:t>
      </w:r>
      <w:r w:rsidR="00851C44">
        <w:rPr>
          <w:sz w:val="28"/>
        </w:rPr>
        <w:t>астично Пуровский районы Ямало-</w:t>
      </w:r>
      <w:r w:rsidRPr="00851C44">
        <w:rPr>
          <w:sz w:val="28"/>
        </w:rPr>
        <w:t>Ненецкого автономного округа</w:t>
      </w:r>
      <w:r w:rsidR="00F16FD9" w:rsidRPr="00851C44">
        <w:rPr>
          <w:sz w:val="28"/>
        </w:rPr>
        <w:t>) и бассейн Турухана (Туруханский район Красноярского края). Южные</w:t>
      </w:r>
      <w:r w:rsidR="00BB6E82" w:rsidRPr="00851C44">
        <w:rPr>
          <w:sz w:val="28"/>
        </w:rPr>
        <w:t xml:space="preserve"> </w:t>
      </w:r>
      <w:r w:rsidR="003350FB" w:rsidRPr="00851C44">
        <w:rPr>
          <w:sz w:val="28"/>
        </w:rPr>
        <w:t>(н</w:t>
      </w:r>
      <w:r w:rsidR="00F16FD9" w:rsidRPr="00851C44">
        <w:rPr>
          <w:sz w:val="28"/>
        </w:rPr>
        <w:t>арымские</w:t>
      </w:r>
      <w:r w:rsidR="003350FB" w:rsidRPr="00851C44">
        <w:rPr>
          <w:sz w:val="28"/>
        </w:rPr>
        <w:t>)</w:t>
      </w:r>
      <w:r w:rsidR="00F16FD9" w:rsidRPr="00851C44">
        <w:rPr>
          <w:sz w:val="28"/>
        </w:rPr>
        <w:t xml:space="preserve"> селькупы проживают в пределах Томской област</w:t>
      </w:r>
      <w:r w:rsidR="003350FB" w:rsidRPr="00851C44">
        <w:rPr>
          <w:sz w:val="28"/>
        </w:rPr>
        <w:t>и (</w:t>
      </w:r>
      <w:r w:rsidR="00F16FD9" w:rsidRPr="00851C44">
        <w:rPr>
          <w:sz w:val="28"/>
        </w:rPr>
        <w:t>побережье и бассейн Оби). Традиционные занятия селькупов</w:t>
      </w:r>
      <w:r w:rsidR="00BB6E82" w:rsidRPr="00851C44">
        <w:rPr>
          <w:sz w:val="28"/>
        </w:rPr>
        <w:t xml:space="preserve"> </w:t>
      </w:r>
      <w:r w:rsidR="00F16FD9" w:rsidRPr="00851C44">
        <w:rPr>
          <w:sz w:val="28"/>
        </w:rPr>
        <w:t>- охота, рыболовство, оленеводство, собирательство (кедровый орех, ягоды</w:t>
      </w:r>
      <w:r w:rsidR="00851C44">
        <w:rPr>
          <w:sz w:val="28"/>
        </w:rPr>
        <w:t xml:space="preserve"> </w:t>
      </w:r>
      <w:r w:rsidR="00F16FD9" w:rsidRPr="00851C44">
        <w:rPr>
          <w:sz w:val="28"/>
        </w:rPr>
        <w:t>и др.).</w:t>
      </w:r>
    </w:p>
    <w:p w:rsidR="00851C44" w:rsidRDefault="003350FB" w:rsidP="00851C44">
      <w:pPr>
        <w:spacing w:line="360" w:lineRule="auto"/>
        <w:ind w:firstLine="709"/>
        <w:jc w:val="both"/>
        <w:rPr>
          <w:sz w:val="28"/>
        </w:rPr>
      </w:pPr>
      <w:r w:rsidRPr="00851C44">
        <w:rPr>
          <w:sz w:val="28"/>
        </w:rPr>
        <w:t xml:space="preserve">Рассмотрим </w:t>
      </w:r>
      <w:r w:rsidR="005650B9" w:rsidRPr="00851C44">
        <w:rPr>
          <w:sz w:val="28"/>
        </w:rPr>
        <w:t>основные формы семейных отношений (тип</w:t>
      </w:r>
      <w:r w:rsidRPr="00851C44">
        <w:rPr>
          <w:sz w:val="28"/>
        </w:rPr>
        <w:t>ы</w:t>
      </w:r>
      <w:r w:rsidR="005650B9" w:rsidRPr="00851C44">
        <w:rPr>
          <w:sz w:val="28"/>
        </w:rPr>
        <w:t xml:space="preserve"> семьи, внутрисемейные отношения, </w:t>
      </w:r>
      <w:r w:rsidRPr="00851C44">
        <w:rPr>
          <w:sz w:val="28"/>
        </w:rPr>
        <w:t xml:space="preserve">отношения </w:t>
      </w:r>
      <w:r w:rsidR="00A067C7" w:rsidRPr="00851C44">
        <w:rPr>
          <w:sz w:val="28"/>
        </w:rPr>
        <w:t>«</w:t>
      </w:r>
      <w:r w:rsidRPr="00851C44">
        <w:rPr>
          <w:sz w:val="28"/>
        </w:rPr>
        <w:t>семья</w:t>
      </w:r>
      <w:r w:rsidR="005650B9" w:rsidRPr="00851C44">
        <w:rPr>
          <w:sz w:val="28"/>
        </w:rPr>
        <w:t xml:space="preserve"> </w:t>
      </w:r>
      <w:r w:rsidR="00A067C7" w:rsidRPr="00851C44">
        <w:rPr>
          <w:sz w:val="28"/>
        </w:rPr>
        <w:t>–</w:t>
      </w:r>
      <w:r w:rsidRPr="00851C44">
        <w:rPr>
          <w:sz w:val="28"/>
        </w:rPr>
        <w:t xml:space="preserve"> </w:t>
      </w:r>
      <w:r w:rsidR="005650B9" w:rsidRPr="00851C44">
        <w:rPr>
          <w:sz w:val="28"/>
        </w:rPr>
        <w:t>общество</w:t>
      </w:r>
      <w:r w:rsidR="00A067C7" w:rsidRPr="00851C44">
        <w:rPr>
          <w:sz w:val="28"/>
        </w:rPr>
        <w:t>»</w:t>
      </w:r>
      <w:r w:rsidR="005650B9" w:rsidRPr="00851C44">
        <w:rPr>
          <w:sz w:val="28"/>
        </w:rPr>
        <w:t xml:space="preserve"> у селькупов</w:t>
      </w:r>
      <w:r w:rsidRPr="00851C44">
        <w:rPr>
          <w:sz w:val="28"/>
        </w:rPr>
        <w:t>), а также исследуем</w:t>
      </w:r>
      <w:r w:rsidR="005650B9" w:rsidRPr="00851C44">
        <w:rPr>
          <w:sz w:val="28"/>
        </w:rPr>
        <w:t xml:space="preserve"> причин</w:t>
      </w:r>
      <w:r w:rsidRPr="00851C44">
        <w:rPr>
          <w:sz w:val="28"/>
        </w:rPr>
        <w:t>ы</w:t>
      </w:r>
      <w:r w:rsidR="005650B9" w:rsidRPr="00851C44">
        <w:rPr>
          <w:sz w:val="28"/>
        </w:rPr>
        <w:t xml:space="preserve"> и характер трансформации семьи у этого народа.</w:t>
      </w:r>
    </w:p>
    <w:p w:rsidR="00897FAF" w:rsidRPr="00851C44" w:rsidRDefault="00851C44" w:rsidP="00851C44">
      <w:pPr>
        <w:spacing w:line="360" w:lineRule="auto"/>
        <w:ind w:firstLine="709"/>
        <w:jc w:val="both"/>
        <w:rPr>
          <w:b/>
          <w:sz w:val="28"/>
        </w:rPr>
      </w:pPr>
      <w:r>
        <w:rPr>
          <w:sz w:val="28"/>
        </w:rPr>
        <w:br w:type="page"/>
      </w:r>
      <w:r w:rsidRPr="00851C44">
        <w:rPr>
          <w:b/>
          <w:sz w:val="28"/>
        </w:rPr>
        <w:t xml:space="preserve">ГЛАВА </w:t>
      </w:r>
      <w:r w:rsidRPr="00851C44">
        <w:rPr>
          <w:b/>
          <w:sz w:val="28"/>
          <w:lang w:val="en-US"/>
        </w:rPr>
        <w:t>I</w:t>
      </w:r>
      <w:r w:rsidRPr="00851C44">
        <w:rPr>
          <w:b/>
          <w:sz w:val="28"/>
        </w:rPr>
        <w:t xml:space="preserve">. </w:t>
      </w:r>
      <w:r w:rsidR="00625BB6" w:rsidRPr="00851C44">
        <w:rPr>
          <w:b/>
          <w:sz w:val="28"/>
        </w:rPr>
        <w:t>АРХАИЧЕСКАЯ СЕМЕЙНАЯ ОБЩИНА – БРАТСКАЯ СЕМЬЯ</w:t>
      </w:r>
    </w:p>
    <w:p w:rsidR="00625BB6" w:rsidRPr="00851C44" w:rsidRDefault="00625BB6" w:rsidP="00851C44">
      <w:pPr>
        <w:spacing w:line="360" w:lineRule="auto"/>
        <w:ind w:firstLine="709"/>
        <w:jc w:val="both"/>
        <w:rPr>
          <w:b/>
          <w:sz w:val="28"/>
        </w:rPr>
      </w:pPr>
    </w:p>
    <w:p w:rsidR="00897FAF" w:rsidRPr="00851C44" w:rsidRDefault="004344B8" w:rsidP="00851C44">
      <w:pPr>
        <w:spacing w:line="360" w:lineRule="auto"/>
        <w:ind w:firstLine="709"/>
        <w:jc w:val="both"/>
        <w:rPr>
          <w:b/>
          <w:sz w:val="28"/>
        </w:rPr>
      </w:pPr>
      <w:r w:rsidRPr="00851C44">
        <w:rPr>
          <w:b/>
          <w:sz w:val="28"/>
        </w:rPr>
        <w:t>Братская семья</w:t>
      </w:r>
    </w:p>
    <w:p w:rsidR="004344B8" w:rsidRPr="00851C44" w:rsidRDefault="004344B8" w:rsidP="00851C44">
      <w:pPr>
        <w:spacing w:line="360" w:lineRule="auto"/>
        <w:ind w:firstLine="709"/>
        <w:jc w:val="both"/>
        <w:rPr>
          <w:sz w:val="28"/>
        </w:rPr>
      </w:pPr>
    </w:p>
    <w:p w:rsidR="00DD46CE" w:rsidRPr="00851C44" w:rsidRDefault="00DD46CE" w:rsidP="00851C44">
      <w:pPr>
        <w:spacing w:line="360" w:lineRule="auto"/>
        <w:ind w:firstLine="709"/>
        <w:jc w:val="both"/>
        <w:rPr>
          <w:sz w:val="28"/>
        </w:rPr>
      </w:pPr>
      <w:r w:rsidRPr="00851C44">
        <w:rPr>
          <w:sz w:val="28"/>
        </w:rPr>
        <w:t xml:space="preserve">Согласно Исповедным росписям, с </w:t>
      </w:r>
      <w:r w:rsidR="00A067C7" w:rsidRPr="00851C44">
        <w:rPr>
          <w:sz w:val="28"/>
          <w:lang w:val="en-US"/>
        </w:rPr>
        <w:t>XI</w:t>
      </w:r>
      <w:r w:rsidRPr="00851C44">
        <w:rPr>
          <w:sz w:val="28"/>
          <w:lang w:val="en-US"/>
        </w:rPr>
        <w:t>X</w:t>
      </w:r>
      <w:r w:rsidR="00A067C7" w:rsidRPr="00851C44">
        <w:rPr>
          <w:sz w:val="28"/>
        </w:rPr>
        <w:t xml:space="preserve"> в. </w:t>
      </w:r>
      <w:r w:rsidR="00A067C7" w:rsidRPr="00851C44">
        <w:rPr>
          <w:sz w:val="28"/>
          <w:lang w:val="en-US"/>
        </w:rPr>
        <w:t>c</w:t>
      </w:r>
      <w:r w:rsidRPr="00851C44">
        <w:rPr>
          <w:sz w:val="28"/>
        </w:rPr>
        <w:t>елькупская семья могла состоять из взрослых братьев с женами и детьми. Взрослые сыновья братьев, имевшие уже свои семьи, оставались в этой большой семье. Численность ее в отдельных случаях достигала 20</w:t>
      </w:r>
      <w:r w:rsidR="00A067C7" w:rsidRPr="00851C44">
        <w:rPr>
          <w:sz w:val="28"/>
        </w:rPr>
        <w:t xml:space="preserve"> чел. и</w:t>
      </w:r>
      <w:r w:rsidRPr="00851C44">
        <w:rPr>
          <w:sz w:val="28"/>
        </w:rPr>
        <w:t xml:space="preserve"> более, а в</w:t>
      </w:r>
      <w:r w:rsidR="00A12368" w:rsidRPr="00851C44">
        <w:rPr>
          <w:sz w:val="28"/>
        </w:rPr>
        <w:t xml:space="preserve"> </w:t>
      </w:r>
      <w:r w:rsidRPr="00851C44">
        <w:rPr>
          <w:sz w:val="28"/>
        </w:rPr>
        <w:t>среднем</w:t>
      </w:r>
      <w:r w:rsidR="00A067C7" w:rsidRPr="00851C44">
        <w:rPr>
          <w:sz w:val="28"/>
        </w:rPr>
        <w:t xml:space="preserve"> составляла 16,3 чел. у</w:t>
      </w:r>
      <w:r w:rsidR="00A12368" w:rsidRPr="00851C44">
        <w:rPr>
          <w:sz w:val="28"/>
        </w:rPr>
        <w:t xml:space="preserve"> северных селькупов и 11,1 чел. у нарымских. Семьи насчитывали от двух до четырех поколений.</w:t>
      </w:r>
    </w:p>
    <w:p w:rsidR="00A067C7" w:rsidRPr="00851C44" w:rsidRDefault="00F838B4" w:rsidP="00851C44">
      <w:pPr>
        <w:spacing w:line="360" w:lineRule="auto"/>
        <w:ind w:firstLine="709"/>
        <w:jc w:val="both"/>
        <w:rPr>
          <w:sz w:val="28"/>
        </w:rPr>
      </w:pPr>
      <w:r w:rsidRPr="00851C44">
        <w:rPr>
          <w:sz w:val="28"/>
        </w:rPr>
        <w:t>Например, семья Н. Г. Куни</w:t>
      </w:r>
      <w:r w:rsidR="00A067C7" w:rsidRPr="00851C44">
        <w:rPr>
          <w:sz w:val="28"/>
        </w:rPr>
        <w:t>на</w:t>
      </w:r>
      <w:r w:rsidR="00421C0D" w:rsidRPr="00851C44">
        <w:rPr>
          <w:sz w:val="28"/>
        </w:rPr>
        <w:t xml:space="preserve"> (см. Прил. 1)</w:t>
      </w:r>
      <w:r w:rsidR="00851C44">
        <w:rPr>
          <w:sz w:val="28"/>
        </w:rPr>
        <w:t>.</w:t>
      </w:r>
    </w:p>
    <w:p w:rsidR="008C31D7" w:rsidRPr="00851C44" w:rsidRDefault="00A12368" w:rsidP="00851C44">
      <w:pPr>
        <w:spacing w:line="360" w:lineRule="auto"/>
        <w:ind w:firstLine="709"/>
        <w:jc w:val="both"/>
        <w:rPr>
          <w:sz w:val="28"/>
        </w:rPr>
      </w:pPr>
      <w:r w:rsidRPr="00851C44">
        <w:rPr>
          <w:sz w:val="28"/>
        </w:rPr>
        <w:t>Семьи такого типа могли состоять не только из родных, но, что очень важно, и из двоюродных братьев. В случае смерти одного из братьев в семье оставалась жить его жена с детьми. Если умирал старший брат, то главой семьи становилась его вдова</w:t>
      </w:r>
      <w:r w:rsidR="008C31D7" w:rsidRPr="00851C44">
        <w:rPr>
          <w:sz w:val="28"/>
        </w:rPr>
        <w:t>.</w:t>
      </w:r>
      <w:r w:rsidR="006A4EEA" w:rsidRPr="00851C44">
        <w:rPr>
          <w:sz w:val="28"/>
        </w:rPr>
        <w:t xml:space="preserve"> </w:t>
      </w:r>
      <w:r w:rsidR="008C31D7" w:rsidRPr="00851C44">
        <w:rPr>
          <w:sz w:val="28"/>
        </w:rPr>
        <w:t>В ряде случаев племянник мог являться главой семьи, дядя тогда фигур</w:t>
      </w:r>
      <w:r w:rsidR="00ED2DDA" w:rsidRPr="00851C44">
        <w:rPr>
          <w:sz w:val="28"/>
        </w:rPr>
        <w:t>ировал в качестве одного</w:t>
      </w:r>
      <w:r w:rsidR="00851C44">
        <w:rPr>
          <w:sz w:val="28"/>
        </w:rPr>
        <w:t xml:space="preserve"> </w:t>
      </w:r>
      <w:r w:rsidR="00ED2DDA" w:rsidRPr="00851C44">
        <w:rPr>
          <w:sz w:val="28"/>
        </w:rPr>
        <w:t>из ее</w:t>
      </w:r>
      <w:r w:rsidR="008C31D7" w:rsidRPr="00851C44">
        <w:rPr>
          <w:sz w:val="28"/>
        </w:rPr>
        <w:t xml:space="preserve"> членов</w:t>
      </w:r>
      <w:r w:rsidR="00ED2DDA" w:rsidRPr="00851C44">
        <w:rPr>
          <w:sz w:val="28"/>
        </w:rPr>
        <w:t xml:space="preserve">. </w:t>
      </w:r>
    </w:p>
    <w:p w:rsidR="006A4EEA" w:rsidRPr="00851C44" w:rsidRDefault="00D56414" w:rsidP="00851C44">
      <w:pPr>
        <w:spacing w:line="360" w:lineRule="auto"/>
        <w:ind w:firstLine="709"/>
        <w:jc w:val="both"/>
        <w:rPr>
          <w:sz w:val="28"/>
        </w:rPr>
      </w:pPr>
      <w:r w:rsidRPr="00851C44">
        <w:rPr>
          <w:sz w:val="28"/>
        </w:rPr>
        <w:t>Таким образом</w:t>
      </w:r>
      <w:r w:rsidR="00421C0D" w:rsidRPr="00851C44">
        <w:rPr>
          <w:sz w:val="28"/>
        </w:rPr>
        <w:t>, во-первых, для</w:t>
      </w:r>
      <w:r w:rsidRPr="00851C44">
        <w:rPr>
          <w:sz w:val="28"/>
        </w:rPr>
        <w:t xml:space="preserve"> семьи рассматриваемого типа была характерна неопределенность ее главы. П</w:t>
      </w:r>
      <w:r w:rsidR="00827E38" w:rsidRPr="00851C44">
        <w:rPr>
          <w:sz w:val="28"/>
        </w:rPr>
        <w:t>ричина такого по</w:t>
      </w:r>
      <w:r w:rsidR="00421C0D" w:rsidRPr="00851C44">
        <w:rPr>
          <w:sz w:val="28"/>
        </w:rPr>
        <w:t xml:space="preserve">ложения крылась в невозможности </w:t>
      </w:r>
      <w:r w:rsidR="00827E38" w:rsidRPr="00851C44">
        <w:rPr>
          <w:sz w:val="28"/>
        </w:rPr>
        <w:t xml:space="preserve">выделить четко выраженного главу семьи. </w:t>
      </w:r>
    </w:p>
    <w:p w:rsidR="00D56414" w:rsidRPr="00851C44" w:rsidRDefault="00827E38" w:rsidP="00851C44">
      <w:pPr>
        <w:spacing w:line="360" w:lineRule="auto"/>
        <w:ind w:firstLine="709"/>
        <w:jc w:val="both"/>
        <w:rPr>
          <w:sz w:val="28"/>
        </w:rPr>
      </w:pPr>
      <w:r w:rsidRPr="00851C44">
        <w:rPr>
          <w:sz w:val="28"/>
        </w:rPr>
        <w:t>Во-вторых, структуру семьи определял костяк из родственников мужчин, фигурировавших в документах как братья, дядья, сыновья, племянники.</w:t>
      </w:r>
    </w:p>
    <w:p w:rsidR="00827E38" w:rsidRPr="00851C44" w:rsidRDefault="006A4EEA" w:rsidP="00851C44">
      <w:pPr>
        <w:spacing w:line="360" w:lineRule="auto"/>
        <w:ind w:firstLine="709"/>
        <w:jc w:val="both"/>
        <w:rPr>
          <w:sz w:val="28"/>
        </w:rPr>
      </w:pPr>
      <w:r w:rsidRPr="00851C44">
        <w:rPr>
          <w:sz w:val="28"/>
        </w:rPr>
        <w:t>Согласно</w:t>
      </w:r>
      <w:r w:rsidR="00851C44">
        <w:rPr>
          <w:sz w:val="28"/>
        </w:rPr>
        <w:t xml:space="preserve"> </w:t>
      </w:r>
      <w:r w:rsidRPr="00851C44">
        <w:rPr>
          <w:sz w:val="28"/>
        </w:rPr>
        <w:t>документам</w:t>
      </w:r>
      <w:r w:rsidR="00C126F6" w:rsidRPr="00851C44">
        <w:rPr>
          <w:sz w:val="28"/>
        </w:rPr>
        <w:t>, даже в середине 20-х гг. более 12% селькупских семей имели структуру</w:t>
      </w:r>
      <w:r w:rsidRPr="00851C44">
        <w:rPr>
          <w:sz w:val="28"/>
        </w:rPr>
        <w:t>, рассмотренную выше</w:t>
      </w:r>
      <w:r w:rsidR="00C126F6" w:rsidRPr="00851C44">
        <w:rPr>
          <w:sz w:val="28"/>
        </w:rPr>
        <w:t>.</w:t>
      </w:r>
    </w:p>
    <w:p w:rsidR="00FF2AD1" w:rsidRPr="00851C44" w:rsidRDefault="00C126F6" w:rsidP="00851C44">
      <w:pPr>
        <w:spacing w:line="360" w:lineRule="auto"/>
        <w:ind w:firstLine="709"/>
        <w:jc w:val="both"/>
        <w:rPr>
          <w:sz w:val="28"/>
        </w:rPr>
      </w:pPr>
      <w:r w:rsidRPr="00851C44">
        <w:rPr>
          <w:sz w:val="28"/>
        </w:rPr>
        <w:t xml:space="preserve">Помнят о существовании в прошлом таких семей многие из современных информаторов. </w:t>
      </w:r>
      <w:r w:rsidR="000B28AF" w:rsidRPr="00851C44">
        <w:rPr>
          <w:sz w:val="28"/>
        </w:rPr>
        <w:t>М.Т. Кусамин (пос. Фарково)</w:t>
      </w:r>
      <w:r w:rsidR="00AD112A" w:rsidRPr="00851C44">
        <w:rPr>
          <w:sz w:val="28"/>
        </w:rPr>
        <w:t xml:space="preserve">, перечисляя состав семьи, в которой он вырос, сообщает: </w:t>
      </w:r>
      <w:r w:rsidR="006A4EEA" w:rsidRPr="00851C44">
        <w:rPr>
          <w:sz w:val="28"/>
        </w:rPr>
        <w:t>«</w:t>
      </w:r>
      <w:r w:rsidR="00AD112A" w:rsidRPr="00851C44">
        <w:rPr>
          <w:sz w:val="28"/>
        </w:rPr>
        <w:t>Жили три брата. Один женатый с двумя детьми, второй холостой, отец с матерью и я».</w:t>
      </w:r>
    </w:p>
    <w:p w:rsidR="00FF2AD1" w:rsidRPr="00851C44" w:rsidRDefault="00851C44" w:rsidP="00851C44">
      <w:pPr>
        <w:spacing w:line="360" w:lineRule="auto"/>
        <w:ind w:firstLine="709"/>
        <w:jc w:val="both"/>
        <w:rPr>
          <w:sz w:val="28"/>
        </w:rPr>
      </w:pPr>
      <w:r>
        <w:rPr>
          <w:sz w:val="28"/>
        </w:rPr>
        <w:t>«</w:t>
      </w:r>
      <w:r w:rsidR="00AD112A" w:rsidRPr="00851C44">
        <w:rPr>
          <w:sz w:val="28"/>
        </w:rPr>
        <w:t>Мой отец Андреев,</w:t>
      </w:r>
      <w:r w:rsidR="00FF2AD1" w:rsidRPr="00851C44">
        <w:rPr>
          <w:sz w:val="28"/>
        </w:rPr>
        <w:t xml:space="preserve"> </w:t>
      </w:r>
      <w:r w:rsidR="00AD112A" w:rsidRPr="00851C44">
        <w:rPr>
          <w:sz w:val="28"/>
        </w:rPr>
        <w:t xml:space="preserve">- </w:t>
      </w:r>
      <w:r w:rsidR="00235207" w:rsidRPr="00851C44">
        <w:rPr>
          <w:sz w:val="28"/>
        </w:rPr>
        <w:t>рассказывает Р.А. Андреева,</w:t>
      </w:r>
      <w:r w:rsidR="00FF2AD1" w:rsidRPr="00851C44">
        <w:rPr>
          <w:sz w:val="28"/>
        </w:rPr>
        <w:t xml:space="preserve"> </w:t>
      </w:r>
      <w:r w:rsidR="00235207" w:rsidRPr="00851C44">
        <w:rPr>
          <w:sz w:val="28"/>
        </w:rPr>
        <w:t>- родился в Церковенске. У отца было два брата…</w:t>
      </w:r>
      <w:r w:rsidR="00421C0D" w:rsidRPr="00851C44">
        <w:rPr>
          <w:sz w:val="28"/>
        </w:rPr>
        <w:t xml:space="preserve"> </w:t>
      </w:r>
      <w:r w:rsidR="00235207" w:rsidRPr="00851C44">
        <w:rPr>
          <w:sz w:val="28"/>
        </w:rPr>
        <w:t>Когда я была маленькой, все три отцовых брата жили вместе. Братья отца были женаты ».</w:t>
      </w:r>
      <w:r w:rsidR="00BC7E60" w:rsidRPr="00851C44">
        <w:rPr>
          <w:sz w:val="28"/>
        </w:rPr>
        <w:t xml:space="preserve"> </w:t>
      </w:r>
    </w:p>
    <w:p w:rsidR="00AD112A" w:rsidRPr="00851C44" w:rsidRDefault="00235207" w:rsidP="00851C44">
      <w:pPr>
        <w:spacing w:line="360" w:lineRule="auto"/>
        <w:ind w:firstLine="709"/>
        <w:jc w:val="both"/>
        <w:rPr>
          <w:sz w:val="28"/>
        </w:rPr>
      </w:pPr>
      <w:r w:rsidRPr="00851C44">
        <w:rPr>
          <w:sz w:val="28"/>
        </w:rPr>
        <w:t>Для селькупов подобный состав семьи был совершенно естественным.</w:t>
      </w:r>
      <w:r w:rsidR="00FF2AD1" w:rsidRPr="00851C44">
        <w:rPr>
          <w:sz w:val="28"/>
        </w:rPr>
        <w:t xml:space="preserve"> При этом братья-хозяева могли быть не только родными, но и коллатеральными.</w:t>
      </w:r>
    </w:p>
    <w:p w:rsidR="00FF2AD1" w:rsidRPr="00851C44" w:rsidRDefault="00FF2AD1" w:rsidP="00851C44">
      <w:pPr>
        <w:spacing w:line="360" w:lineRule="auto"/>
        <w:ind w:firstLine="709"/>
        <w:jc w:val="both"/>
        <w:rPr>
          <w:sz w:val="28"/>
        </w:rPr>
      </w:pPr>
    </w:p>
    <w:p w:rsidR="00FF2AD1" w:rsidRPr="00851C44" w:rsidRDefault="00421C0D" w:rsidP="00851C44">
      <w:pPr>
        <w:spacing w:line="360" w:lineRule="auto"/>
        <w:ind w:firstLine="709"/>
        <w:jc w:val="both"/>
        <w:rPr>
          <w:b/>
          <w:sz w:val="28"/>
        </w:rPr>
      </w:pPr>
      <w:r w:rsidRPr="00851C44">
        <w:rPr>
          <w:b/>
          <w:sz w:val="28"/>
        </w:rPr>
        <w:t>Хозяйство</w:t>
      </w:r>
    </w:p>
    <w:p w:rsidR="00421C0D" w:rsidRPr="00851C44" w:rsidRDefault="00421C0D" w:rsidP="00851C44">
      <w:pPr>
        <w:spacing w:line="360" w:lineRule="auto"/>
        <w:ind w:firstLine="709"/>
        <w:jc w:val="both"/>
        <w:rPr>
          <w:sz w:val="28"/>
        </w:rPr>
      </w:pPr>
    </w:p>
    <w:p w:rsidR="00421C0D" w:rsidRPr="00851C44" w:rsidRDefault="000E3651" w:rsidP="00851C44">
      <w:pPr>
        <w:spacing w:line="360" w:lineRule="auto"/>
        <w:ind w:firstLine="709"/>
        <w:jc w:val="both"/>
        <w:rPr>
          <w:sz w:val="28"/>
        </w:rPr>
      </w:pPr>
      <w:r w:rsidRPr="00851C44">
        <w:rPr>
          <w:sz w:val="28"/>
        </w:rPr>
        <w:t>Семья вела комплексное хозяйство, осно</w:t>
      </w:r>
      <w:r w:rsidR="00FF2AD1" w:rsidRPr="00851C44">
        <w:rPr>
          <w:sz w:val="28"/>
        </w:rPr>
        <w:t>ванное на рыболовстве и охоте (</w:t>
      </w:r>
      <w:r w:rsidRPr="00851C44">
        <w:rPr>
          <w:sz w:val="28"/>
        </w:rPr>
        <w:t>оленеводство обеспечивало охотничий пр</w:t>
      </w:r>
      <w:r w:rsidR="00421C0D" w:rsidRPr="00851C44">
        <w:rPr>
          <w:sz w:val="28"/>
        </w:rPr>
        <w:t>омысел в транспортном отношении</w:t>
      </w:r>
      <w:r w:rsidRPr="00851C44">
        <w:rPr>
          <w:sz w:val="28"/>
        </w:rPr>
        <w:t xml:space="preserve">). В зимнее время все члены семьи </w:t>
      </w:r>
      <w:r w:rsidR="000C78D2" w:rsidRPr="00851C44">
        <w:rPr>
          <w:sz w:val="28"/>
        </w:rPr>
        <w:t>жили в одной большой землянке и в период охоты совершали совместные перекоче</w:t>
      </w:r>
      <w:r w:rsidR="00BC7E60" w:rsidRPr="00851C44">
        <w:rPr>
          <w:sz w:val="28"/>
        </w:rPr>
        <w:t>вки от одной стоянки к другой (</w:t>
      </w:r>
      <w:r w:rsidR="000C78D2" w:rsidRPr="00851C44">
        <w:rPr>
          <w:sz w:val="28"/>
        </w:rPr>
        <w:t xml:space="preserve">сам процесс </w:t>
      </w:r>
      <w:r w:rsidR="00421C0D" w:rsidRPr="00851C44">
        <w:rPr>
          <w:sz w:val="28"/>
        </w:rPr>
        <w:t>охоты</w:t>
      </w:r>
      <w:r w:rsidR="00912E95" w:rsidRPr="00851C44">
        <w:rPr>
          <w:sz w:val="28"/>
        </w:rPr>
        <w:t xml:space="preserve"> за пушным зверем носил индивидуальный характер).</w:t>
      </w:r>
      <w:r w:rsidR="0032591C" w:rsidRPr="00851C44">
        <w:rPr>
          <w:sz w:val="28"/>
        </w:rPr>
        <w:t xml:space="preserve"> </w:t>
      </w:r>
      <w:r w:rsidR="00912E95" w:rsidRPr="00851C44">
        <w:rPr>
          <w:sz w:val="28"/>
        </w:rPr>
        <w:t>Поскольку в перио</w:t>
      </w:r>
      <w:r w:rsidR="00421C0D" w:rsidRPr="00851C44">
        <w:rPr>
          <w:sz w:val="28"/>
        </w:rPr>
        <w:t>д летнего запорного лова рыбы «</w:t>
      </w:r>
      <w:r w:rsidR="00912E95" w:rsidRPr="00851C44">
        <w:rPr>
          <w:sz w:val="28"/>
        </w:rPr>
        <w:t>городили »</w:t>
      </w:r>
      <w:r w:rsidR="0032591C" w:rsidRPr="00851C44">
        <w:rPr>
          <w:sz w:val="28"/>
        </w:rPr>
        <w:t xml:space="preserve"> сразу мелких речек и</w:t>
      </w:r>
      <w:r w:rsidR="00851C44">
        <w:rPr>
          <w:sz w:val="28"/>
        </w:rPr>
        <w:t xml:space="preserve"> </w:t>
      </w:r>
      <w:r w:rsidR="0032591C" w:rsidRPr="00851C44">
        <w:rPr>
          <w:sz w:val="28"/>
        </w:rPr>
        <w:t>ручьев, большая</w:t>
      </w:r>
      <w:r w:rsidR="00FF2AD1" w:rsidRPr="00851C44">
        <w:rPr>
          <w:sz w:val="28"/>
        </w:rPr>
        <w:t xml:space="preserve"> </w:t>
      </w:r>
      <w:r w:rsidR="0032591C" w:rsidRPr="00851C44">
        <w:rPr>
          <w:sz w:val="28"/>
        </w:rPr>
        <w:t>семья могла временно разделяться на малые семьи братьев, каждая из которых обслуживала запор на одной из речек и в это</w:t>
      </w:r>
      <w:r w:rsidR="00851C44">
        <w:rPr>
          <w:sz w:val="28"/>
        </w:rPr>
        <w:t xml:space="preserve"> </w:t>
      </w:r>
      <w:r w:rsidR="0032591C" w:rsidRPr="00851C44">
        <w:rPr>
          <w:sz w:val="28"/>
        </w:rPr>
        <w:t>время жила и</w:t>
      </w:r>
      <w:r w:rsidR="00442D13" w:rsidRPr="00851C44">
        <w:rPr>
          <w:sz w:val="28"/>
        </w:rPr>
        <w:t xml:space="preserve"> питалась отдельно от других. </w:t>
      </w:r>
    </w:p>
    <w:p w:rsidR="00FF2AD1" w:rsidRPr="00851C44" w:rsidRDefault="00442D13" w:rsidP="00851C44">
      <w:pPr>
        <w:spacing w:line="360" w:lineRule="auto"/>
        <w:ind w:firstLine="709"/>
        <w:jc w:val="both"/>
        <w:rPr>
          <w:sz w:val="28"/>
        </w:rPr>
      </w:pPr>
      <w:r w:rsidRPr="00851C44">
        <w:rPr>
          <w:sz w:val="28"/>
        </w:rPr>
        <w:t>Старшее поко</w:t>
      </w:r>
      <w:r w:rsidR="00BC7E60" w:rsidRPr="00851C44">
        <w:rPr>
          <w:sz w:val="28"/>
        </w:rPr>
        <w:t>ление трудоспособных мужчин (</w:t>
      </w:r>
      <w:r w:rsidRPr="00851C44">
        <w:rPr>
          <w:sz w:val="28"/>
        </w:rPr>
        <w:t>«братья-хозяева») не только организовывало трудовые процессы</w:t>
      </w:r>
      <w:r w:rsidR="004D4BEA" w:rsidRPr="00851C44">
        <w:rPr>
          <w:sz w:val="28"/>
        </w:rPr>
        <w:t xml:space="preserve">, но являлось костяком семейно-трудового коллектива. Наиболее опытный, чаще всего старший, из братьев занимал в семье </w:t>
      </w:r>
      <w:r w:rsidR="00FF2AD1" w:rsidRPr="00851C44">
        <w:rPr>
          <w:sz w:val="28"/>
        </w:rPr>
        <w:t>лидерствующее (</w:t>
      </w:r>
      <w:r w:rsidR="00C545AE" w:rsidRPr="00851C44">
        <w:rPr>
          <w:sz w:val="28"/>
        </w:rPr>
        <w:t>но не го</w:t>
      </w:r>
      <w:r w:rsidR="007E0EEE" w:rsidRPr="00851C44">
        <w:rPr>
          <w:sz w:val="28"/>
        </w:rPr>
        <w:t>сподствующее) положение. Он же собирал добытую всем</w:t>
      </w:r>
      <w:r w:rsidR="00C31424" w:rsidRPr="00851C44">
        <w:rPr>
          <w:sz w:val="28"/>
        </w:rPr>
        <w:t>и</w:t>
      </w:r>
      <w:r w:rsidR="00FF2AD1" w:rsidRPr="00851C44">
        <w:rPr>
          <w:sz w:val="28"/>
        </w:rPr>
        <w:t xml:space="preserve"> </w:t>
      </w:r>
      <w:r w:rsidR="00C31424" w:rsidRPr="00851C44">
        <w:rPr>
          <w:sz w:val="28"/>
        </w:rPr>
        <w:t>пушнину, продавал ее, закупал необходимые товары и продукты</w:t>
      </w:r>
      <w:r w:rsidR="00421C0D" w:rsidRPr="00851C44">
        <w:rPr>
          <w:sz w:val="28"/>
        </w:rPr>
        <w:t>, осуществляя</w:t>
      </w:r>
      <w:r w:rsidR="00851C44">
        <w:rPr>
          <w:sz w:val="28"/>
        </w:rPr>
        <w:t>,</w:t>
      </w:r>
      <w:r w:rsidR="00421C0D" w:rsidRPr="00851C44">
        <w:rPr>
          <w:sz w:val="28"/>
        </w:rPr>
        <w:t xml:space="preserve"> таким образом</w:t>
      </w:r>
      <w:r w:rsidR="00851C44">
        <w:rPr>
          <w:sz w:val="28"/>
        </w:rPr>
        <w:t>,</w:t>
      </w:r>
      <w:r w:rsidR="00C6290D" w:rsidRPr="00851C44">
        <w:rPr>
          <w:sz w:val="28"/>
        </w:rPr>
        <w:t xml:space="preserve"> деловые контакты семьи с внешним миром. При</w:t>
      </w:r>
      <w:r w:rsidR="00851C44">
        <w:rPr>
          <w:sz w:val="28"/>
        </w:rPr>
        <w:t xml:space="preserve"> </w:t>
      </w:r>
      <w:r w:rsidR="00C6290D" w:rsidRPr="00851C44">
        <w:rPr>
          <w:sz w:val="28"/>
        </w:rPr>
        <w:t xml:space="preserve">этом он трудился вместе со всеми. </w:t>
      </w:r>
      <w:r w:rsidR="00FF2AD1" w:rsidRPr="00851C44">
        <w:rPr>
          <w:sz w:val="28"/>
        </w:rPr>
        <w:t>Независимо от характера труда (</w:t>
      </w:r>
      <w:r w:rsidR="00C6290D" w:rsidRPr="00851C44">
        <w:rPr>
          <w:sz w:val="28"/>
        </w:rPr>
        <w:t>коллективного или индивидуального) потребление</w:t>
      </w:r>
      <w:r w:rsidR="00A17E14" w:rsidRPr="00851C44">
        <w:rPr>
          <w:sz w:val="28"/>
        </w:rPr>
        <w:t xml:space="preserve"> всех без исключения продуктов труда в семье было коллективным, что соответствовало совместному владению средствами производства, в частности оленями, а также местами промысла, которыми семья </w:t>
      </w:r>
      <w:r w:rsidR="00EF54F2" w:rsidRPr="00851C44">
        <w:rPr>
          <w:sz w:val="28"/>
        </w:rPr>
        <w:t>обладала по праву освоения и длительного</w:t>
      </w:r>
      <w:r w:rsidR="00590C00" w:rsidRPr="00851C44">
        <w:rPr>
          <w:sz w:val="28"/>
        </w:rPr>
        <w:t xml:space="preserve"> пользования (</w:t>
      </w:r>
      <w:r w:rsidR="0027267F" w:rsidRPr="00851C44">
        <w:rPr>
          <w:sz w:val="28"/>
        </w:rPr>
        <w:t>«Если семья живет долго на это</w:t>
      </w:r>
      <w:r w:rsidR="00590C00" w:rsidRPr="00851C44">
        <w:rPr>
          <w:sz w:val="28"/>
        </w:rPr>
        <w:t>м месте, то у них у</w:t>
      </w:r>
      <w:r w:rsidR="0027267F" w:rsidRPr="00851C44">
        <w:rPr>
          <w:sz w:val="28"/>
        </w:rPr>
        <w:t xml:space="preserve">же своя территория для охоты »). </w:t>
      </w:r>
    </w:p>
    <w:p w:rsidR="0027267F" w:rsidRPr="00851C44" w:rsidRDefault="0027267F" w:rsidP="00851C44">
      <w:pPr>
        <w:spacing w:line="360" w:lineRule="auto"/>
        <w:ind w:firstLine="709"/>
        <w:jc w:val="both"/>
        <w:rPr>
          <w:sz w:val="28"/>
        </w:rPr>
      </w:pPr>
      <w:r w:rsidRPr="00851C44">
        <w:rPr>
          <w:sz w:val="28"/>
        </w:rPr>
        <w:t>Защита семьи и ее достояния являлась делом всех взрослых мужчин. Женщины сочетали заботу о членах своих малых семе</w:t>
      </w:r>
      <w:r w:rsidR="00BC7E60" w:rsidRPr="00851C44">
        <w:rPr>
          <w:sz w:val="28"/>
        </w:rPr>
        <w:t>й с работой для большой семьи (</w:t>
      </w:r>
      <w:r w:rsidRPr="00851C44">
        <w:rPr>
          <w:sz w:val="28"/>
        </w:rPr>
        <w:t>заготовка рыбы на зиму, обработка шкур, выпечка хлеба и т.д.).</w:t>
      </w:r>
    </w:p>
    <w:p w:rsidR="00FF2AD1" w:rsidRPr="00851C44" w:rsidRDefault="00FF2AD1" w:rsidP="00851C44">
      <w:pPr>
        <w:spacing w:line="360" w:lineRule="auto"/>
        <w:ind w:firstLine="709"/>
        <w:jc w:val="both"/>
        <w:rPr>
          <w:sz w:val="28"/>
        </w:rPr>
      </w:pPr>
    </w:p>
    <w:p w:rsidR="00FF2AD1" w:rsidRPr="00851C44" w:rsidRDefault="00FF2AD1" w:rsidP="00851C44">
      <w:pPr>
        <w:spacing w:line="360" w:lineRule="auto"/>
        <w:ind w:firstLine="709"/>
        <w:jc w:val="both"/>
        <w:rPr>
          <w:b/>
          <w:sz w:val="28"/>
        </w:rPr>
      </w:pPr>
      <w:r w:rsidRPr="00851C44">
        <w:rPr>
          <w:b/>
          <w:sz w:val="28"/>
        </w:rPr>
        <w:t>Отражение формы семейных отношений в селькупском фольклоре</w:t>
      </w:r>
    </w:p>
    <w:p w:rsidR="00421C0D" w:rsidRPr="00851C44" w:rsidRDefault="00421C0D" w:rsidP="00851C44">
      <w:pPr>
        <w:spacing w:line="360" w:lineRule="auto"/>
        <w:ind w:firstLine="709"/>
        <w:jc w:val="both"/>
        <w:rPr>
          <w:sz w:val="28"/>
        </w:rPr>
      </w:pPr>
    </w:p>
    <w:p w:rsidR="006C360D" w:rsidRPr="00851C44" w:rsidRDefault="006C360D" w:rsidP="00851C44">
      <w:pPr>
        <w:spacing w:line="360" w:lineRule="auto"/>
        <w:ind w:firstLine="709"/>
        <w:jc w:val="both"/>
        <w:rPr>
          <w:sz w:val="28"/>
        </w:rPr>
      </w:pPr>
      <w:r w:rsidRPr="00851C44">
        <w:rPr>
          <w:sz w:val="28"/>
        </w:rPr>
        <w:t>Среди произведений селькупского фольклора часто встречаются легенды и сказки, героями которых являются браться. В сказке «Кенгерсаля » идет речь о живущих вместе трех братьях, причем подчеркивается особый характер отношений между ними. Двое братьев, рассердившись на третьего, говорят ему</w:t>
      </w:r>
      <w:r w:rsidR="00982041" w:rsidRPr="00851C44">
        <w:rPr>
          <w:sz w:val="28"/>
        </w:rPr>
        <w:t>: «Ты плохого нам желаешь. Убить</w:t>
      </w:r>
      <w:r w:rsidR="00851C44">
        <w:rPr>
          <w:sz w:val="28"/>
        </w:rPr>
        <w:t xml:space="preserve"> </w:t>
      </w:r>
      <w:r w:rsidR="00982041" w:rsidRPr="00851C44">
        <w:rPr>
          <w:sz w:val="28"/>
        </w:rPr>
        <w:t>тебя мало. Но брата своего как мы можем убить? Откочуем отсюда, а тебя одного здесь под деревом оставим. Живи один, как знаешь</w:t>
      </w:r>
      <w:r w:rsidRPr="00851C44">
        <w:rPr>
          <w:sz w:val="28"/>
        </w:rPr>
        <w:t>»</w:t>
      </w:r>
      <w:r w:rsidR="00982041" w:rsidRPr="00851C44">
        <w:rPr>
          <w:sz w:val="28"/>
        </w:rPr>
        <w:t>. Это свидетельствует</w:t>
      </w:r>
      <w:r w:rsidR="00851C44">
        <w:rPr>
          <w:sz w:val="28"/>
        </w:rPr>
        <w:t xml:space="preserve"> </w:t>
      </w:r>
      <w:r w:rsidR="00982041" w:rsidRPr="00851C44">
        <w:rPr>
          <w:sz w:val="28"/>
        </w:rPr>
        <w:t>не только о естественности совместного проживания братьев</w:t>
      </w:r>
      <w:r w:rsidR="00C327DB" w:rsidRPr="00851C44">
        <w:rPr>
          <w:sz w:val="28"/>
        </w:rPr>
        <w:t>, но и о том</w:t>
      </w:r>
      <w:r w:rsidR="00C06C78" w:rsidRPr="00851C44">
        <w:rPr>
          <w:sz w:val="28"/>
        </w:rPr>
        <w:t>, что добровольный уход брата из семьи даже</w:t>
      </w:r>
      <w:r w:rsidR="00851C44">
        <w:rPr>
          <w:sz w:val="28"/>
        </w:rPr>
        <w:t xml:space="preserve"> </w:t>
      </w:r>
      <w:r w:rsidR="00C06C78" w:rsidRPr="00851C44">
        <w:rPr>
          <w:sz w:val="28"/>
        </w:rPr>
        <w:t>и не мыслился, а изгнание из нее являлось высшее мерой наказания</w:t>
      </w:r>
      <w:r w:rsidR="006116BB" w:rsidRPr="00851C44">
        <w:rPr>
          <w:sz w:val="28"/>
        </w:rPr>
        <w:t>.</w:t>
      </w:r>
    </w:p>
    <w:p w:rsidR="00814669" w:rsidRPr="00851C44" w:rsidRDefault="00814669" w:rsidP="00851C44">
      <w:pPr>
        <w:spacing w:line="360" w:lineRule="auto"/>
        <w:ind w:firstLine="709"/>
        <w:jc w:val="both"/>
        <w:rPr>
          <w:sz w:val="28"/>
        </w:rPr>
      </w:pPr>
    </w:p>
    <w:p w:rsidR="00814669" w:rsidRPr="00851C44" w:rsidRDefault="00814669" w:rsidP="00851C44">
      <w:pPr>
        <w:spacing w:line="360" w:lineRule="auto"/>
        <w:ind w:firstLine="709"/>
        <w:jc w:val="both"/>
        <w:rPr>
          <w:b/>
          <w:sz w:val="28"/>
        </w:rPr>
      </w:pPr>
      <w:r w:rsidRPr="00851C44">
        <w:rPr>
          <w:b/>
          <w:sz w:val="28"/>
        </w:rPr>
        <w:t>Жилища и кладбища</w:t>
      </w:r>
    </w:p>
    <w:p w:rsidR="00814669" w:rsidRPr="00851C44" w:rsidRDefault="00814669" w:rsidP="00851C44">
      <w:pPr>
        <w:spacing w:line="360" w:lineRule="auto"/>
        <w:ind w:firstLine="709"/>
        <w:jc w:val="both"/>
        <w:rPr>
          <w:sz w:val="28"/>
        </w:rPr>
      </w:pPr>
    </w:p>
    <w:p w:rsidR="006116BB" w:rsidRPr="00851C44" w:rsidRDefault="006116BB" w:rsidP="00851C44">
      <w:pPr>
        <w:spacing w:line="360" w:lineRule="auto"/>
        <w:ind w:firstLine="709"/>
        <w:jc w:val="both"/>
        <w:rPr>
          <w:sz w:val="28"/>
        </w:rPr>
      </w:pPr>
      <w:r w:rsidRPr="00851C44">
        <w:rPr>
          <w:sz w:val="28"/>
        </w:rPr>
        <w:t xml:space="preserve">О существовании в прошлом значительных групп людей, которые вели общее хозяйство, свидетельствует и характер старых жилищ и кладбищ. В ареалах расселения селькупов </w:t>
      </w:r>
      <w:r w:rsidR="00814669" w:rsidRPr="00851C44">
        <w:rPr>
          <w:sz w:val="28"/>
        </w:rPr>
        <w:t>в разное время были обнаружены о</w:t>
      </w:r>
      <w:r w:rsidRPr="00851C44">
        <w:rPr>
          <w:sz w:val="28"/>
        </w:rPr>
        <w:t xml:space="preserve">статки землянок довольно крупных размеров. К </w:t>
      </w:r>
      <w:r w:rsidR="00DC5AC8" w:rsidRPr="00851C44">
        <w:rPr>
          <w:sz w:val="28"/>
        </w:rPr>
        <w:t xml:space="preserve">их числу относятся, в частности, остатки трехкамерных жилищ, найденные А.П. Дульзоном в Асиновском районе Томской области. </w:t>
      </w:r>
    </w:p>
    <w:p w:rsidR="00814669" w:rsidRPr="00851C44" w:rsidRDefault="00F47707" w:rsidP="00851C44">
      <w:pPr>
        <w:spacing w:line="360" w:lineRule="auto"/>
        <w:ind w:firstLine="709"/>
        <w:jc w:val="both"/>
        <w:rPr>
          <w:sz w:val="28"/>
        </w:rPr>
      </w:pPr>
      <w:r w:rsidRPr="00851C44">
        <w:rPr>
          <w:sz w:val="28"/>
        </w:rPr>
        <w:t>Однако сам по себе характер жилищ мало того</w:t>
      </w:r>
      <w:r w:rsidR="002812A2" w:rsidRPr="00851C44">
        <w:rPr>
          <w:sz w:val="28"/>
        </w:rPr>
        <w:t>,</w:t>
      </w:r>
      <w:r w:rsidRPr="00851C44">
        <w:rPr>
          <w:sz w:val="28"/>
        </w:rPr>
        <w:t xml:space="preserve"> что сказал бы о структуре проживавших в них семей</w:t>
      </w:r>
      <w:r w:rsidR="002C6B15" w:rsidRPr="00851C44">
        <w:rPr>
          <w:sz w:val="28"/>
        </w:rPr>
        <w:t>, если бы не особенности захоронений прежних обитателей этих жилищ. Выяснилось, что у селькупов бытовала традиция, согласно которой покойн</w:t>
      </w:r>
      <w:r w:rsidR="00EA0BF9" w:rsidRPr="00851C44">
        <w:rPr>
          <w:sz w:val="28"/>
        </w:rPr>
        <w:t>и</w:t>
      </w:r>
      <w:r w:rsidR="002C6B15" w:rsidRPr="00851C44">
        <w:rPr>
          <w:sz w:val="28"/>
        </w:rPr>
        <w:t>ка хоронили</w:t>
      </w:r>
      <w:r w:rsidR="003119DD" w:rsidRPr="00851C44">
        <w:rPr>
          <w:sz w:val="28"/>
        </w:rPr>
        <w:t xml:space="preserve"> рядом с ранее умершими братом или дядей.</w:t>
      </w:r>
    </w:p>
    <w:p w:rsidR="00814669" w:rsidRPr="00851C44" w:rsidRDefault="00814669" w:rsidP="00851C44">
      <w:pPr>
        <w:spacing w:line="360" w:lineRule="auto"/>
        <w:ind w:firstLine="709"/>
        <w:jc w:val="both"/>
        <w:rPr>
          <w:sz w:val="28"/>
        </w:rPr>
      </w:pPr>
    </w:p>
    <w:p w:rsidR="00814669" w:rsidRPr="00851C44" w:rsidRDefault="004344B8" w:rsidP="00851C44">
      <w:pPr>
        <w:spacing w:line="360" w:lineRule="auto"/>
        <w:ind w:firstLine="709"/>
        <w:jc w:val="both"/>
        <w:rPr>
          <w:b/>
          <w:sz w:val="28"/>
        </w:rPr>
      </w:pPr>
      <w:r w:rsidRPr="00851C44">
        <w:rPr>
          <w:b/>
          <w:sz w:val="28"/>
        </w:rPr>
        <w:t xml:space="preserve">Магические </w:t>
      </w:r>
      <w:r w:rsidR="00814669" w:rsidRPr="00851C44">
        <w:rPr>
          <w:b/>
          <w:sz w:val="28"/>
        </w:rPr>
        <w:t>воззрения</w:t>
      </w:r>
    </w:p>
    <w:p w:rsidR="00814669" w:rsidRPr="00851C44" w:rsidRDefault="00814669" w:rsidP="00851C44">
      <w:pPr>
        <w:spacing w:line="360" w:lineRule="auto"/>
        <w:ind w:firstLine="709"/>
        <w:jc w:val="both"/>
        <w:rPr>
          <w:sz w:val="28"/>
        </w:rPr>
      </w:pPr>
    </w:p>
    <w:p w:rsidR="003119DD" w:rsidRPr="00851C44" w:rsidRDefault="003119DD" w:rsidP="00851C44">
      <w:pPr>
        <w:spacing w:line="360" w:lineRule="auto"/>
        <w:ind w:firstLine="709"/>
        <w:jc w:val="both"/>
        <w:rPr>
          <w:sz w:val="28"/>
        </w:rPr>
      </w:pPr>
      <w:r w:rsidRPr="00851C44">
        <w:rPr>
          <w:sz w:val="28"/>
        </w:rPr>
        <w:t>Реликты особых отношений, объединявших братьев, дядьев и племянников, проявлялась</w:t>
      </w:r>
      <w:r w:rsidR="00814669" w:rsidRPr="00851C44">
        <w:rPr>
          <w:sz w:val="28"/>
        </w:rPr>
        <w:t xml:space="preserve"> </w:t>
      </w:r>
      <w:r w:rsidRPr="00851C44">
        <w:rPr>
          <w:sz w:val="28"/>
        </w:rPr>
        <w:t>(в позднее время) в некоторых обычаях и религиозных воззрениях селькупов. Так, в любом случае исключалась нан</w:t>
      </w:r>
      <w:r w:rsidR="00814669" w:rsidRPr="00851C44">
        <w:rPr>
          <w:sz w:val="28"/>
        </w:rPr>
        <w:t>есение вреда (</w:t>
      </w:r>
      <w:r w:rsidRPr="00851C44">
        <w:rPr>
          <w:sz w:val="28"/>
        </w:rPr>
        <w:t>реаль</w:t>
      </w:r>
      <w:r w:rsidR="00814669" w:rsidRPr="00851C44">
        <w:rPr>
          <w:sz w:val="28"/>
        </w:rPr>
        <w:t>ными или магическими действиями</w:t>
      </w:r>
      <w:r w:rsidRPr="00851C44">
        <w:rPr>
          <w:sz w:val="28"/>
        </w:rPr>
        <w:t>) брату, племяннику, дяде. Рассказывая, например,</w:t>
      </w:r>
      <w:r w:rsidR="00E07BD5" w:rsidRPr="00851C44">
        <w:rPr>
          <w:sz w:val="28"/>
        </w:rPr>
        <w:t xml:space="preserve"> о поиске вещей, пропавших во время отсутствия хозяина, М.Н.</w:t>
      </w:r>
      <w:r w:rsidR="00814669" w:rsidRPr="00851C44">
        <w:rPr>
          <w:sz w:val="28"/>
        </w:rPr>
        <w:t xml:space="preserve"> </w:t>
      </w:r>
      <w:r w:rsidR="00565EA1" w:rsidRPr="00851C44">
        <w:rPr>
          <w:sz w:val="28"/>
        </w:rPr>
        <w:t>Кусамин говорит: «Я прихожу и, спрошу его, который висел, шайтан: «</w:t>
      </w:r>
      <w:r w:rsidR="00A9533D" w:rsidRPr="00851C44">
        <w:rPr>
          <w:sz w:val="28"/>
        </w:rPr>
        <w:t>Кто увор</w:t>
      </w:r>
      <w:r w:rsidR="00851C44">
        <w:rPr>
          <w:sz w:val="28"/>
        </w:rPr>
        <w:t>овал</w:t>
      </w:r>
      <w:r w:rsidR="00565EA1" w:rsidRPr="00851C44">
        <w:rPr>
          <w:sz w:val="28"/>
        </w:rPr>
        <w:t>?</w:t>
      </w:r>
      <w:r w:rsidR="00C327DB" w:rsidRPr="00851C44">
        <w:rPr>
          <w:sz w:val="28"/>
        </w:rPr>
        <w:t xml:space="preserve"> </w:t>
      </w:r>
      <w:r w:rsidR="00565EA1" w:rsidRPr="00851C44">
        <w:rPr>
          <w:sz w:val="28"/>
        </w:rPr>
        <w:t>»</w:t>
      </w:r>
      <w:r w:rsidR="00EC14E0" w:rsidRPr="00851C44">
        <w:rPr>
          <w:sz w:val="28"/>
        </w:rPr>
        <w:t xml:space="preserve"> Бросаю его… и спрашиваю</w:t>
      </w:r>
      <w:r w:rsidR="00C327DB" w:rsidRPr="00851C44">
        <w:rPr>
          <w:sz w:val="28"/>
        </w:rPr>
        <w:t xml:space="preserve"> (</w:t>
      </w:r>
      <w:r w:rsidR="00663C13" w:rsidRPr="00851C44">
        <w:rPr>
          <w:sz w:val="28"/>
        </w:rPr>
        <w:t>при подбрасывании называлось имя подозреваемого).</w:t>
      </w:r>
      <w:r w:rsidR="00C327DB" w:rsidRPr="00851C44">
        <w:rPr>
          <w:sz w:val="28"/>
        </w:rPr>
        <w:t xml:space="preserve"> Если вверх лицом, значит</w:t>
      </w:r>
      <w:r w:rsidR="00663C13" w:rsidRPr="00851C44">
        <w:rPr>
          <w:sz w:val="28"/>
        </w:rPr>
        <w:t>, верно.</w:t>
      </w:r>
      <w:r w:rsidR="001825E6" w:rsidRPr="00851C44">
        <w:rPr>
          <w:sz w:val="28"/>
        </w:rPr>
        <w:t xml:space="preserve"> </w:t>
      </w:r>
      <w:r w:rsidR="00663C13" w:rsidRPr="00851C44">
        <w:rPr>
          <w:sz w:val="28"/>
        </w:rPr>
        <w:t>Я спрашиваю</w:t>
      </w:r>
      <w:r w:rsidR="001C4E54" w:rsidRPr="00851C44">
        <w:rPr>
          <w:sz w:val="28"/>
        </w:rPr>
        <w:t>: «Брат или другой человек?» Если брат, я ничего не с</w:t>
      </w:r>
      <w:r w:rsidR="006C510A" w:rsidRPr="00851C44">
        <w:rPr>
          <w:sz w:val="28"/>
        </w:rPr>
        <w:t>делаю. Брата нельзя уничтожить».</w:t>
      </w:r>
    </w:p>
    <w:p w:rsidR="00814669" w:rsidRPr="00851C44" w:rsidRDefault="00814669" w:rsidP="00851C44">
      <w:pPr>
        <w:spacing w:line="360" w:lineRule="auto"/>
        <w:ind w:firstLine="709"/>
        <w:jc w:val="both"/>
        <w:rPr>
          <w:sz w:val="28"/>
        </w:rPr>
      </w:pPr>
    </w:p>
    <w:p w:rsidR="00814669" w:rsidRPr="00851C44" w:rsidRDefault="00814669" w:rsidP="00851C44">
      <w:pPr>
        <w:spacing w:line="360" w:lineRule="auto"/>
        <w:ind w:firstLine="709"/>
        <w:jc w:val="both"/>
        <w:rPr>
          <w:b/>
          <w:sz w:val="28"/>
        </w:rPr>
      </w:pPr>
      <w:r w:rsidRPr="00851C44">
        <w:rPr>
          <w:b/>
          <w:sz w:val="28"/>
        </w:rPr>
        <w:t>Дяди и племянники</w:t>
      </w:r>
    </w:p>
    <w:p w:rsidR="00814669" w:rsidRPr="00851C44" w:rsidRDefault="00814669" w:rsidP="00851C44">
      <w:pPr>
        <w:spacing w:line="360" w:lineRule="auto"/>
        <w:ind w:firstLine="709"/>
        <w:jc w:val="both"/>
        <w:rPr>
          <w:sz w:val="28"/>
        </w:rPr>
      </w:pPr>
    </w:p>
    <w:p w:rsidR="006C510A" w:rsidRPr="00851C44" w:rsidRDefault="006C510A" w:rsidP="00851C44">
      <w:pPr>
        <w:spacing w:line="360" w:lineRule="auto"/>
        <w:ind w:firstLine="709"/>
        <w:jc w:val="both"/>
        <w:rPr>
          <w:sz w:val="28"/>
        </w:rPr>
      </w:pPr>
      <w:r w:rsidRPr="00851C44">
        <w:rPr>
          <w:sz w:val="28"/>
        </w:rPr>
        <w:t>Дядя являлся покровителем по отношению к племяннику. В случае женитьбы селькупа</w:t>
      </w:r>
      <w:r w:rsidR="000E5499" w:rsidRPr="00851C44">
        <w:rPr>
          <w:sz w:val="28"/>
        </w:rPr>
        <w:t xml:space="preserve"> функции свата выполнял брат его отца. Он же принимал участие в составлении калыма.</w:t>
      </w:r>
      <w:r w:rsidR="00814669" w:rsidRPr="00851C44">
        <w:rPr>
          <w:sz w:val="28"/>
        </w:rPr>
        <w:t xml:space="preserve"> Если брат умер, то детей его брат кормить должен как своих.</w:t>
      </w:r>
    </w:p>
    <w:p w:rsidR="00851C44" w:rsidRDefault="00C327DB" w:rsidP="00851C44">
      <w:pPr>
        <w:spacing w:line="360" w:lineRule="auto"/>
        <w:ind w:firstLine="709"/>
        <w:jc w:val="both"/>
        <w:rPr>
          <w:sz w:val="28"/>
        </w:rPr>
      </w:pPr>
      <w:r w:rsidRPr="00851C44">
        <w:rPr>
          <w:sz w:val="28"/>
        </w:rPr>
        <w:t>В свою очередь, племянники (</w:t>
      </w:r>
      <w:r w:rsidR="000E5499" w:rsidRPr="00851C44">
        <w:rPr>
          <w:sz w:val="28"/>
        </w:rPr>
        <w:t>и племянницы) должны были заботиться о своих престарелых и нетрудоспособных дядьях.</w:t>
      </w:r>
      <w:r w:rsidR="00D06311" w:rsidRPr="00851C44">
        <w:rPr>
          <w:sz w:val="28"/>
        </w:rPr>
        <w:t xml:space="preserve"> Общественное мнение осуждало негативные проявления по отношению к дядьям столь же безоговорочно, как и дурное отношение детей к родителям.</w:t>
      </w:r>
    </w:p>
    <w:p w:rsidR="00814669" w:rsidRPr="00851C44" w:rsidRDefault="00851C44" w:rsidP="00851C44">
      <w:pPr>
        <w:spacing w:line="360" w:lineRule="auto"/>
        <w:ind w:firstLine="709"/>
        <w:jc w:val="both"/>
        <w:rPr>
          <w:b/>
          <w:sz w:val="28"/>
        </w:rPr>
      </w:pPr>
      <w:r>
        <w:rPr>
          <w:sz w:val="28"/>
        </w:rPr>
        <w:br w:type="page"/>
      </w:r>
      <w:r w:rsidR="00814669" w:rsidRPr="00851C44">
        <w:rPr>
          <w:b/>
          <w:sz w:val="28"/>
        </w:rPr>
        <w:t>Наследственное право</w:t>
      </w:r>
    </w:p>
    <w:p w:rsidR="00814669" w:rsidRPr="00851C44" w:rsidRDefault="00814669" w:rsidP="00851C44">
      <w:pPr>
        <w:spacing w:line="360" w:lineRule="auto"/>
        <w:ind w:firstLine="709"/>
        <w:jc w:val="both"/>
        <w:rPr>
          <w:sz w:val="28"/>
        </w:rPr>
      </w:pPr>
    </w:p>
    <w:p w:rsidR="00081A52" w:rsidRPr="00851C44" w:rsidRDefault="00081A52" w:rsidP="00851C44">
      <w:pPr>
        <w:spacing w:line="360" w:lineRule="auto"/>
        <w:ind w:firstLine="709"/>
        <w:jc w:val="both"/>
        <w:rPr>
          <w:sz w:val="28"/>
        </w:rPr>
      </w:pPr>
      <w:r w:rsidRPr="00851C44">
        <w:rPr>
          <w:sz w:val="28"/>
        </w:rPr>
        <w:t>Специфика внутрисемейных отношений отразилась и в зафиксированных деталях наследственного права. По поводу порядка наследования у селькупов Н.</w:t>
      </w:r>
      <w:r w:rsidR="00460958">
        <w:rPr>
          <w:sz w:val="28"/>
        </w:rPr>
        <w:t xml:space="preserve"> </w:t>
      </w:r>
      <w:r w:rsidRPr="00851C44">
        <w:rPr>
          <w:sz w:val="28"/>
        </w:rPr>
        <w:t>К</w:t>
      </w:r>
      <w:r w:rsidR="00A126C4" w:rsidRPr="00851C44">
        <w:rPr>
          <w:sz w:val="28"/>
        </w:rPr>
        <w:t xml:space="preserve">островым в первой половине </w:t>
      </w:r>
      <w:r w:rsidR="00A126C4" w:rsidRPr="00851C44">
        <w:rPr>
          <w:sz w:val="28"/>
          <w:lang w:val="en-US"/>
        </w:rPr>
        <w:t>XIX</w:t>
      </w:r>
      <w:r w:rsidR="00A126C4" w:rsidRPr="00851C44">
        <w:rPr>
          <w:sz w:val="28"/>
        </w:rPr>
        <w:t xml:space="preserve"> в. было</w:t>
      </w:r>
      <w:r w:rsidR="00166EE8" w:rsidRPr="00851C44">
        <w:rPr>
          <w:sz w:val="28"/>
        </w:rPr>
        <w:t xml:space="preserve"> зафиксировано следующее</w:t>
      </w:r>
      <w:r w:rsidR="00A126C4" w:rsidRPr="00851C44">
        <w:rPr>
          <w:sz w:val="28"/>
        </w:rPr>
        <w:t>: «Скот, олени и собаки, а равно рыболовные и</w:t>
      </w:r>
      <w:r w:rsidR="00851C44">
        <w:rPr>
          <w:sz w:val="28"/>
        </w:rPr>
        <w:t xml:space="preserve"> </w:t>
      </w:r>
      <w:r w:rsidR="00A126C4" w:rsidRPr="00851C44">
        <w:rPr>
          <w:sz w:val="28"/>
        </w:rPr>
        <w:t xml:space="preserve">звериные снасти поступают к детям покойного под управлением старшего брата». Это свидетельство указывает на сочетание в наследственном праве селькупов двух тенденций: </w:t>
      </w:r>
      <w:r w:rsidR="00267877" w:rsidRPr="00851C44">
        <w:rPr>
          <w:sz w:val="28"/>
        </w:rPr>
        <w:t>с одной стороны, наследниками явля</w:t>
      </w:r>
      <w:r w:rsidR="00814669" w:rsidRPr="00851C44">
        <w:rPr>
          <w:sz w:val="28"/>
        </w:rPr>
        <w:t>ются дети покойного, с другой «</w:t>
      </w:r>
      <w:r w:rsidR="00267877" w:rsidRPr="00851C44">
        <w:rPr>
          <w:sz w:val="28"/>
        </w:rPr>
        <w:t>управляет» наследством его брат.</w:t>
      </w:r>
    </w:p>
    <w:p w:rsidR="00613DC7" w:rsidRPr="00851C44" w:rsidRDefault="00613DC7" w:rsidP="00851C44">
      <w:pPr>
        <w:spacing w:line="360" w:lineRule="auto"/>
        <w:ind w:firstLine="709"/>
        <w:jc w:val="both"/>
        <w:rPr>
          <w:sz w:val="28"/>
        </w:rPr>
      </w:pPr>
      <w:r w:rsidRPr="00851C44">
        <w:rPr>
          <w:sz w:val="28"/>
        </w:rPr>
        <w:t>В устной традиции селькупов до настоящего времени сохранилось представление о естественности наследования как по прямой, так и по коллатеральной</w:t>
      </w:r>
      <w:r w:rsidR="004A7675" w:rsidRPr="00851C44">
        <w:rPr>
          <w:sz w:val="28"/>
        </w:rPr>
        <w:t xml:space="preserve"> (побочной)</w:t>
      </w:r>
      <w:r w:rsidRPr="00851C44">
        <w:rPr>
          <w:sz w:val="28"/>
        </w:rPr>
        <w:t xml:space="preserve"> линии. Так, говоря</w:t>
      </w:r>
      <w:r w:rsidR="00851C44">
        <w:rPr>
          <w:sz w:val="28"/>
        </w:rPr>
        <w:t xml:space="preserve"> </w:t>
      </w:r>
      <w:r w:rsidRPr="00851C44">
        <w:rPr>
          <w:sz w:val="28"/>
        </w:rPr>
        <w:t>о наследственности владении охотничьими уг</w:t>
      </w:r>
      <w:r w:rsidR="004A7675" w:rsidRPr="00851C44">
        <w:rPr>
          <w:sz w:val="28"/>
        </w:rPr>
        <w:t>одьями, информаторы отмечают: «</w:t>
      </w:r>
      <w:r w:rsidRPr="00851C44">
        <w:rPr>
          <w:sz w:val="28"/>
        </w:rPr>
        <w:t>Это как родовые места. От сына</w:t>
      </w:r>
      <w:r w:rsidR="00394F09" w:rsidRPr="00851C44">
        <w:rPr>
          <w:sz w:val="28"/>
        </w:rPr>
        <w:t xml:space="preserve"> к сыну и брату идет. По роду</w:t>
      </w:r>
      <w:r w:rsidR="00851C44">
        <w:rPr>
          <w:sz w:val="28"/>
        </w:rPr>
        <w:t xml:space="preserve"> </w:t>
      </w:r>
      <w:r w:rsidRPr="00851C44">
        <w:rPr>
          <w:sz w:val="28"/>
        </w:rPr>
        <w:t>передают».</w:t>
      </w:r>
    </w:p>
    <w:p w:rsidR="004344B8" w:rsidRPr="00851C44" w:rsidRDefault="004344B8" w:rsidP="00851C44">
      <w:pPr>
        <w:spacing w:line="360" w:lineRule="auto"/>
        <w:ind w:firstLine="709"/>
        <w:jc w:val="both"/>
        <w:rPr>
          <w:b/>
          <w:sz w:val="28"/>
        </w:rPr>
      </w:pPr>
    </w:p>
    <w:p w:rsidR="004344B8" w:rsidRPr="00851C44" w:rsidRDefault="004344B8" w:rsidP="00851C44">
      <w:pPr>
        <w:spacing w:line="360" w:lineRule="auto"/>
        <w:ind w:firstLine="709"/>
        <w:jc w:val="both"/>
        <w:rPr>
          <w:b/>
          <w:sz w:val="28"/>
        </w:rPr>
      </w:pPr>
      <w:r w:rsidRPr="00851C44">
        <w:rPr>
          <w:b/>
          <w:sz w:val="28"/>
        </w:rPr>
        <w:t>Выводы по главе</w:t>
      </w:r>
    </w:p>
    <w:p w:rsidR="004A7675" w:rsidRPr="00851C44" w:rsidRDefault="004A7675" w:rsidP="00851C44">
      <w:pPr>
        <w:spacing w:line="360" w:lineRule="auto"/>
        <w:ind w:firstLine="709"/>
        <w:jc w:val="both"/>
        <w:rPr>
          <w:sz w:val="28"/>
        </w:rPr>
      </w:pPr>
    </w:p>
    <w:p w:rsidR="00C327DB" w:rsidRPr="00851C44" w:rsidRDefault="006D12C3" w:rsidP="00851C44">
      <w:pPr>
        <w:spacing w:line="360" w:lineRule="auto"/>
        <w:ind w:firstLine="709"/>
        <w:jc w:val="both"/>
        <w:rPr>
          <w:sz w:val="28"/>
        </w:rPr>
      </w:pPr>
      <w:r w:rsidRPr="00851C44">
        <w:rPr>
          <w:sz w:val="28"/>
        </w:rPr>
        <w:t>Итак, п</w:t>
      </w:r>
      <w:r w:rsidR="00C327DB" w:rsidRPr="00851C44">
        <w:rPr>
          <w:sz w:val="28"/>
        </w:rPr>
        <w:t xml:space="preserve">о материалам </w:t>
      </w:r>
      <w:r w:rsidR="00C327DB" w:rsidRPr="00851C44">
        <w:rPr>
          <w:sz w:val="28"/>
          <w:lang w:val="en-US"/>
        </w:rPr>
        <w:t>XIX</w:t>
      </w:r>
      <w:r w:rsidRPr="00851C44">
        <w:rPr>
          <w:sz w:val="28"/>
        </w:rPr>
        <w:t xml:space="preserve"> </w:t>
      </w:r>
      <w:r w:rsidR="00C327DB" w:rsidRPr="00851C44">
        <w:rPr>
          <w:sz w:val="28"/>
        </w:rPr>
        <w:t>-</w:t>
      </w:r>
      <w:r w:rsidRPr="00851C44">
        <w:rPr>
          <w:sz w:val="28"/>
        </w:rPr>
        <w:t xml:space="preserve"> </w:t>
      </w:r>
      <w:r w:rsidR="00C327DB" w:rsidRPr="00851C44">
        <w:rPr>
          <w:sz w:val="28"/>
        </w:rPr>
        <w:t xml:space="preserve">начала </w:t>
      </w:r>
      <w:r w:rsidR="00C327DB" w:rsidRPr="00851C44">
        <w:rPr>
          <w:sz w:val="28"/>
          <w:lang w:val="en-US"/>
        </w:rPr>
        <w:t>XX</w:t>
      </w:r>
      <w:r w:rsidR="00851C44">
        <w:rPr>
          <w:sz w:val="28"/>
        </w:rPr>
        <w:t xml:space="preserve"> </w:t>
      </w:r>
      <w:r w:rsidR="00A01423" w:rsidRPr="00851C44">
        <w:rPr>
          <w:sz w:val="28"/>
        </w:rPr>
        <w:t>в. у селькупов выявляется специфическая</w:t>
      </w:r>
      <w:r w:rsidR="006757E2" w:rsidRPr="00851C44">
        <w:rPr>
          <w:sz w:val="28"/>
        </w:rPr>
        <w:t xml:space="preserve"> форма сем</w:t>
      </w:r>
      <w:r w:rsidR="00D724F8" w:rsidRPr="00851C44">
        <w:rPr>
          <w:sz w:val="28"/>
        </w:rPr>
        <w:t xml:space="preserve">ейной организации. </w:t>
      </w:r>
      <w:r w:rsidR="006757E2" w:rsidRPr="00851C44">
        <w:rPr>
          <w:sz w:val="28"/>
        </w:rPr>
        <w:t>Это семья, во главе которой стояла группа мужчин, родных и коллатеральных братьев. Они совместно владели средствами производства и имуществом, ведали организацией производственных процессов</w:t>
      </w:r>
      <w:r w:rsidR="00B95BF1" w:rsidRPr="00851C44">
        <w:rPr>
          <w:sz w:val="28"/>
        </w:rPr>
        <w:t xml:space="preserve"> и в то же время на равных участвовали в труде.</w:t>
      </w:r>
      <w:r w:rsidR="00770F27" w:rsidRPr="00851C44">
        <w:rPr>
          <w:sz w:val="28"/>
        </w:rPr>
        <w:t xml:space="preserve"> Потребление всех продуктов труда в семье было коллективным. Наследование осуществлялось совместн</w:t>
      </w:r>
      <w:r w:rsidRPr="00851C44">
        <w:rPr>
          <w:sz w:val="28"/>
        </w:rPr>
        <w:t>о следующим поколением мужчин (</w:t>
      </w:r>
      <w:r w:rsidR="00770F27" w:rsidRPr="00851C44">
        <w:rPr>
          <w:sz w:val="28"/>
        </w:rPr>
        <w:t>сыновьями и племянниками мужчин старшего поколения), фактическим субъектом наследования являлась в их лице сама братская семья. Равному положению сыновей и племянников при наследовании соответствовали их одинаковые обязанности</w:t>
      </w:r>
      <w:r w:rsidR="00D21D8E" w:rsidRPr="00851C44">
        <w:rPr>
          <w:sz w:val="28"/>
        </w:rPr>
        <w:t xml:space="preserve"> по отношению к старшему поколению</w:t>
      </w:r>
      <w:r w:rsidRPr="00851C44">
        <w:rPr>
          <w:sz w:val="28"/>
        </w:rPr>
        <w:t xml:space="preserve"> </w:t>
      </w:r>
      <w:r w:rsidR="00D21D8E" w:rsidRPr="00851C44">
        <w:rPr>
          <w:sz w:val="28"/>
        </w:rPr>
        <w:t>- отцам и дядьям.</w:t>
      </w:r>
    </w:p>
    <w:p w:rsidR="00D36230" w:rsidRPr="00851C44" w:rsidRDefault="00D36230" w:rsidP="00851C44">
      <w:pPr>
        <w:spacing w:line="360" w:lineRule="auto"/>
        <w:ind w:firstLine="709"/>
        <w:jc w:val="both"/>
        <w:rPr>
          <w:sz w:val="28"/>
        </w:rPr>
      </w:pPr>
      <w:r w:rsidRPr="00851C44">
        <w:rPr>
          <w:sz w:val="28"/>
        </w:rPr>
        <w:t>Данная форма семейной организации отражает тот этап в развитии общества, когда ведущая роль мужчины в семье сочеталась со значительным влиянием</w:t>
      </w:r>
      <w:r w:rsidR="00851C44">
        <w:rPr>
          <w:sz w:val="28"/>
        </w:rPr>
        <w:t xml:space="preserve"> материнско–</w:t>
      </w:r>
      <w:r w:rsidR="00F550A0" w:rsidRPr="00851C44">
        <w:rPr>
          <w:sz w:val="28"/>
        </w:rPr>
        <w:t>родового права в родстве и наследовании</w:t>
      </w:r>
      <w:r w:rsidR="004E5DCE" w:rsidRPr="00851C44">
        <w:rPr>
          <w:sz w:val="28"/>
        </w:rPr>
        <w:t xml:space="preserve"> </w:t>
      </w:r>
      <w:r w:rsidR="00F550A0" w:rsidRPr="00851C44">
        <w:rPr>
          <w:sz w:val="28"/>
        </w:rPr>
        <w:t>- ближайшими родственниками считали</w:t>
      </w:r>
      <w:r w:rsidR="008A734E" w:rsidRPr="00851C44">
        <w:rPr>
          <w:sz w:val="28"/>
        </w:rPr>
        <w:t>с</w:t>
      </w:r>
      <w:r w:rsidR="00F550A0" w:rsidRPr="00851C44">
        <w:rPr>
          <w:sz w:val="28"/>
        </w:rPr>
        <w:t>ь мужчины-братья.</w:t>
      </w:r>
    </w:p>
    <w:p w:rsidR="00851C44" w:rsidRDefault="008A734E" w:rsidP="00851C44">
      <w:pPr>
        <w:spacing w:line="360" w:lineRule="auto"/>
        <w:ind w:firstLine="709"/>
        <w:jc w:val="both"/>
        <w:rPr>
          <w:sz w:val="28"/>
        </w:rPr>
      </w:pPr>
      <w:r w:rsidRPr="00851C44">
        <w:rPr>
          <w:sz w:val="28"/>
        </w:rPr>
        <w:t xml:space="preserve">Братская семья в </w:t>
      </w:r>
      <w:r w:rsidRPr="00851C44">
        <w:rPr>
          <w:sz w:val="28"/>
          <w:lang w:val="en-US"/>
        </w:rPr>
        <w:t>XIX</w:t>
      </w:r>
      <w:r w:rsidRPr="00851C44">
        <w:rPr>
          <w:sz w:val="28"/>
        </w:rPr>
        <w:t xml:space="preserve"> и особенно в начале </w:t>
      </w:r>
      <w:r w:rsidRPr="00851C44">
        <w:rPr>
          <w:sz w:val="28"/>
          <w:lang w:val="en-US"/>
        </w:rPr>
        <w:t>XX</w:t>
      </w:r>
      <w:r w:rsidRPr="00851C44">
        <w:rPr>
          <w:sz w:val="28"/>
        </w:rPr>
        <w:t xml:space="preserve"> в. являлась у селькупов уже исчезающей</w:t>
      </w:r>
      <w:r w:rsidR="004E5DCE" w:rsidRPr="00851C44">
        <w:rPr>
          <w:sz w:val="28"/>
        </w:rPr>
        <w:t xml:space="preserve"> формой семейной общины. </w:t>
      </w:r>
      <w:r w:rsidR="003C4D1A" w:rsidRPr="00851C44">
        <w:rPr>
          <w:sz w:val="28"/>
        </w:rPr>
        <w:t>Закономерен, однако, вопрос: с чем объективно связана именно такая структура больших производственных коллективов</w:t>
      </w:r>
      <w:r w:rsidR="0031516B" w:rsidRPr="00851C44">
        <w:rPr>
          <w:sz w:val="28"/>
        </w:rPr>
        <w:t xml:space="preserve">? </w:t>
      </w:r>
      <w:r w:rsidR="003C4D1A" w:rsidRPr="00851C44">
        <w:rPr>
          <w:sz w:val="28"/>
        </w:rPr>
        <w:t>Дело в том, что структура братской сем</w:t>
      </w:r>
      <w:r w:rsidR="00BA30E2" w:rsidRPr="00851C44">
        <w:rPr>
          <w:sz w:val="28"/>
        </w:rPr>
        <w:t>ьи не предусматривает раздела (</w:t>
      </w:r>
      <w:r w:rsidR="003C4D1A" w:rsidRPr="00851C44">
        <w:rPr>
          <w:sz w:val="28"/>
        </w:rPr>
        <w:t>выдела)</w:t>
      </w:r>
      <w:r w:rsidR="004B287F" w:rsidRPr="00851C44">
        <w:rPr>
          <w:sz w:val="28"/>
        </w:rPr>
        <w:t>. Исключением является случай, когда ее численность начинает значительно превышать величину, оптимальную с точки зрения хозяйственной деятельности. Смерть любого из членов семьи не нарушает стабильности ее</w:t>
      </w:r>
      <w:r w:rsidR="00851C44">
        <w:rPr>
          <w:sz w:val="28"/>
        </w:rPr>
        <w:t xml:space="preserve"> </w:t>
      </w:r>
      <w:r w:rsidR="004B287F" w:rsidRPr="00851C44">
        <w:rPr>
          <w:sz w:val="28"/>
        </w:rPr>
        <w:t>структуры в целом. Поэтому именно братские семьи преобладали у селькупов в тот период, когда фактор стабильности семейно</w:t>
      </w:r>
      <w:r w:rsidR="0031516B" w:rsidRPr="00851C44">
        <w:rPr>
          <w:sz w:val="28"/>
        </w:rPr>
        <w:t xml:space="preserve"> </w:t>
      </w:r>
      <w:r w:rsidR="004B287F" w:rsidRPr="00851C44">
        <w:rPr>
          <w:sz w:val="28"/>
        </w:rPr>
        <w:t xml:space="preserve">- трудового коллектива играл решающую роль, </w:t>
      </w:r>
      <w:r w:rsidR="000558CC" w:rsidRPr="00851C44">
        <w:rPr>
          <w:sz w:val="28"/>
        </w:rPr>
        <w:t>реально гарантируя существование индивида.</w:t>
      </w:r>
    </w:p>
    <w:p w:rsidR="00AB5CAC" w:rsidRPr="00851C44" w:rsidRDefault="00851C44" w:rsidP="00851C44">
      <w:pPr>
        <w:spacing w:line="360" w:lineRule="auto"/>
        <w:ind w:firstLine="709"/>
        <w:jc w:val="both"/>
        <w:rPr>
          <w:b/>
          <w:sz w:val="28"/>
        </w:rPr>
      </w:pPr>
      <w:r>
        <w:rPr>
          <w:sz w:val="28"/>
        </w:rPr>
        <w:br w:type="page"/>
      </w:r>
      <w:r w:rsidRPr="00851C44">
        <w:rPr>
          <w:b/>
          <w:sz w:val="28"/>
        </w:rPr>
        <w:t xml:space="preserve">ГЛАВА </w:t>
      </w:r>
      <w:r w:rsidR="00AB5CAC" w:rsidRPr="00851C44">
        <w:rPr>
          <w:b/>
          <w:sz w:val="28"/>
          <w:lang w:val="en-US"/>
        </w:rPr>
        <w:t>I</w:t>
      </w:r>
      <w:r w:rsidR="0015226C" w:rsidRPr="00851C44">
        <w:rPr>
          <w:b/>
          <w:sz w:val="28"/>
          <w:lang w:val="en-US"/>
        </w:rPr>
        <w:t>I</w:t>
      </w:r>
      <w:r w:rsidRPr="00851C44">
        <w:rPr>
          <w:b/>
          <w:sz w:val="28"/>
        </w:rPr>
        <w:t xml:space="preserve">. </w:t>
      </w:r>
      <w:r w:rsidR="0049664F" w:rsidRPr="00851C44">
        <w:rPr>
          <w:b/>
          <w:sz w:val="28"/>
        </w:rPr>
        <w:t>ПОЗДНИЕ ФОРМЫ СЕМЕЙНОЙ ОРГАНИЗАЦИИ – НЕРАЗДЕЛЕННАЯ</w:t>
      </w:r>
      <w:r w:rsidRPr="00851C44">
        <w:rPr>
          <w:b/>
          <w:sz w:val="28"/>
        </w:rPr>
        <w:t xml:space="preserve"> </w:t>
      </w:r>
      <w:r w:rsidR="0049664F" w:rsidRPr="00851C44">
        <w:rPr>
          <w:b/>
          <w:sz w:val="28"/>
        </w:rPr>
        <w:t>И</w:t>
      </w:r>
      <w:r w:rsidRPr="00851C44">
        <w:rPr>
          <w:b/>
          <w:sz w:val="28"/>
        </w:rPr>
        <w:t xml:space="preserve"> МАЛАЯ СЕМЬЯ</w:t>
      </w:r>
    </w:p>
    <w:p w:rsidR="00AB5CAC" w:rsidRPr="00851C44" w:rsidRDefault="00AB5CAC" w:rsidP="00851C44">
      <w:pPr>
        <w:spacing w:line="360" w:lineRule="auto"/>
        <w:ind w:firstLine="709"/>
        <w:jc w:val="both"/>
        <w:rPr>
          <w:sz w:val="28"/>
        </w:rPr>
      </w:pPr>
    </w:p>
    <w:p w:rsidR="004344B8" w:rsidRPr="00851C44" w:rsidRDefault="004344B8" w:rsidP="00851C44">
      <w:pPr>
        <w:spacing w:line="360" w:lineRule="auto"/>
        <w:ind w:firstLine="709"/>
        <w:jc w:val="both"/>
        <w:rPr>
          <w:b/>
          <w:sz w:val="28"/>
        </w:rPr>
      </w:pPr>
      <w:r w:rsidRPr="00851C44">
        <w:rPr>
          <w:b/>
          <w:sz w:val="28"/>
        </w:rPr>
        <w:t>Деление братской семьи</w:t>
      </w:r>
    </w:p>
    <w:p w:rsidR="004344B8" w:rsidRPr="00851C44" w:rsidRDefault="004344B8" w:rsidP="00851C44">
      <w:pPr>
        <w:spacing w:line="360" w:lineRule="auto"/>
        <w:ind w:firstLine="709"/>
        <w:jc w:val="both"/>
        <w:rPr>
          <w:sz w:val="28"/>
        </w:rPr>
      </w:pPr>
    </w:p>
    <w:p w:rsidR="00615BB4" w:rsidRPr="00851C44" w:rsidRDefault="00E42F5A" w:rsidP="00851C44">
      <w:pPr>
        <w:spacing w:line="360" w:lineRule="auto"/>
        <w:ind w:firstLine="709"/>
        <w:jc w:val="both"/>
        <w:rPr>
          <w:sz w:val="28"/>
        </w:rPr>
      </w:pPr>
      <w:r w:rsidRPr="00851C44">
        <w:rPr>
          <w:sz w:val="28"/>
        </w:rPr>
        <w:t xml:space="preserve">К поздним типам селькупской семьи мы </w:t>
      </w:r>
      <w:r w:rsidR="00E36EAC" w:rsidRPr="00851C44">
        <w:rPr>
          <w:sz w:val="28"/>
        </w:rPr>
        <w:t>относим большую (</w:t>
      </w:r>
      <w:r w:rsidRPr="00851C44">
        <w:rPr>
          <w:sz w:val="28"/>
        </w:rPr>
        <w:t xml:space="preserve">многопоколенную) отцовскую и малую моногамную семьи. В </w:t>
      </w:r>
      <w:r w:rsidRPr="00851C44">
        <w:rPr>
          <w:sz w:val="28"/>
          <w:lang w:val="en-US"/>
        </w:rPr>
        <w:t>XIX</w:t>
      </w:r>
      <w:r w:rsidRPr="00851C44">
        <w:rPr>
          <w:sz w:val="28"/>
        </w:rPr>
        <w:t xml:space="preserve"> столетии</w:t>
      </w:r>
      <w:r w:rsidR="00851C44">
        <w:rPr>
          <w:sz w:val="28"/>
        </w:rPr>
        <w:t xml:space="preserve"> </w:t>
      </w:r>
      <w:r w:rsidRPr="00851C44">
        <w:rPr>
          <w:sz w:val="28"/>
        </w:rPr>
        <w:t>такая семья</w:t>
      </w:r>
      <w:r w:rsidR="00E36EAC" w:rsidRPr="00851C44">
        <w:rPr>
          <w:sz w:val="28"/>
        </w:rPr>
        <w:t xml:space="preserve"> состояла </w:t>
      </w:r>
      <w:r w:rsidR="00615BB4" w:rsidRPr="00851C44">
        <w:rPr>
          <w:sz w:val="28"/>
        </w:rPr>
        <w:t>обычно из двух-трех покол</w:t>
      </w:r>
      <w:r w:rsidR="00E36EAC" w:rsidRPr="00851C44">
        <w:rPr>
          <w:sz w:val="28"/>
        </w:rPr>
        <w:t>ений, т.е. дед, отец, сыновья.</w:t>
      </w:r>
    </w:p>
    <w:p w:rsidR="00FF2A10" w:rsidRPr="00851C44" w:rsidRDefault="00E36EAC" w:rsidP="00851C44">
      <w:pPr>
        <w:spacing w:line="360" w:lineRule="auto"/>
        <w:ind w:firstLine="709"/>
        <w:jc w:val="both"/>
        <w:rPr>
          <w:sz w:val="28"/>
        </w:rPr>
      </w:pPr>
      <w:r w:rsidRPr="00851C44">
        <w:rPr>
          <w:sz w:val="28"/>
        </w:rPr>
        <w:t>Многопоколенная (</w:t>
      </w:r>
      <w:r w:rsidR="00615BB4" w:rsidRPr="00851C44">
        <w:rPr>
          <w:sz w:val="28"/>
        </w:rPr>
        <w:t>в</w:t>
      </w:r>
      <w:r w:rsidRPr="00851C44">
        <w:rPr>
          <w:sz w:val="28"/>
        </w:rPr>
        <w:t>ключающая три и более поколений</w:t>
      </w:r>
      <w:r w:rsidR="00615BB4" w:rsidRPr="00851C44">
        <w:rPr>
          <w:sz w:val="28"/>
        </w:rPr>
        <w:t xml:space="preserve">) семья, возглавляемая одним лицом, выявляет у селькупов по архивным источникам </w:t>
      </w:r>
      <w:r w:rsidR="008A72C7" w:rsidRPr="00851C44">
        <w:rPr>
          <w:sz w:val="28"/>
          <w:lang w:val="en-US"/>
        </w:rPr>
        <w:t>XIX</w:t>
      </w:r>
      <w:r w:rsidR="008A72C7" w:rsidRPr="00851C44">
        <w:rPr>
          <w:sz w:val="28"/>
        </w:rPr>
        <w:t xml:space="preserve"> в.</w:t>
      </w:r>
    </w:p>
    <w:p w:rsidR="002468A0" w:rsidRPr="00851C44" w:rsidRDefault="002468A0" w:rsidP="00851C44">
      <w:pPr>
        <w:spacing w:line="360" w:lineRule="auto"/>
        <w:ind w:firstLine="709"/>
        <w:jc w:val="both"/>
        <w:rPr>
          <w:sz w:val="28"/>
        </w:rPr>
      </w:pPr>
      <w:r w:rsidRPr="00851C44">
        <w:rPr>
          <w:sz w:val="28"/>
        </w:rPr>
        <w:t>В Исповедной росписи Молчановской Преображенской церкви (</w:t>
      </w:r>
      <w:smartTag w:uri="urn:schemas-microsoft-com:office:smarttags" w:element="metricconverter">
        <w:smartTagPr>
          <w:attr w:name="ProductID" w:val="1900 г"/>
        </w:smartTagPr>
        <w:r w:rsidRPr="00851C44">
          <w:rPr>
            <w:sz w:val="28"/>
          </w:rPr>
          <w:t>1802 г</w:t>
        </w:r>
      </w:smartTag>
      <w:r w:rsidRPr="00851C44">
        <w:rPr>
          <w:sz w:val="28"/>
        </w:rPr>
        <w:t>.</w:t>
      </w:r>
      <w:r w:rsidR="0031516B" w:rsidRPr="00851C44">
        <w:rPr>
          <w:sz w:val="28"/>
        </w:rPr>
        <w:t>) находим «ясашные» семьи, в том числе семью Сасиасовых (см. Прил. 2)</w:t>
      </w:r>
    </w:p>
    <w:p w:rsidR="009D6735" w:rsidRPr="00851C44" w:rsidRDefault="008A72C7" w:rsidP="00851C44">
      <w:pPr>
        <w:spacing w:line="360" w:lineRule="auto"/>
        <w:ind w:firstLine="709"/>
        <w:jc w:val="both"/>
        <w:rPr>
          <w:sz w:val="28"/>
        </w:rPr>
      </w:pPr>
      <w:r w:rsidRPr="00851C44">
        <w:rPr>
          <w:sz w:val="28"/>
        </w:rPr>
        <w:t>Большие семьи у селькупов</w:t>
      </w:r>
      <w:r w:rsidR="00851C44">
        <w:rPr>
          <w:sz w:val="28"/>
        </w:rPr>
        <w:t xml:space="preserve"> </w:t>
      </w:r>
      <w:r w:rsidRPr="00851C44">
        <w:rPr>
          <w:sz w:val="28"/>
        </w:rPr>
        <w:t>могли возникать разным образом.</w:t>
      </w:r>
      <w:r w:rsidR="00866682" w:rsidRPr="00851C44">
        <w:rPr>
          <w:sz w:val="28"/>
        </w:rPr>
        <w:t xml:space="preserve"> </w:t>
      </w:r>
      <w:r w:rsidR="002468A0" w:rsidRPr="00851C44">
        <w:rPr>
          <w:sz w:val="28"/>
        </w:rPr>
        <w:t>Одни семьи</w:t>
      </w:r>
      <w:r w:rsidR="00851C44">
        <w:rPr>
          <w:sz w:val="28"/>
        </w:rPr>
        <w:t xml:space="preserve"> </w:t>
      </w:r>
      <w:r w:rsidR="002468A0" w:rsidRPr="00851C44">
        <w:rPr>
          <w:sz w:val="28"/>
        </w:rPr>
        <w:t>возникали разделением</w:t>
      </w:r>
      <w:r w:rsidR="00866682" w:rsidRPr="00851C44">
        <w:rPr>
          <w:sz w:val="28"/>
        </w:rPr>
        <w:t xml:space="preserve"> </w:t>
      </w:r>
      <w:r w:rsidR="002468A0" w:rsidRPr="00851C44">
        <w:rPr>
          <w:sz w:val="28"/>
        </w:rPr>
        <w:t xml:space="preserve">одной (первичной) </w:t>
      </w:r>
      <w:r w:rsidR="00866682" w:rsidRPr="00851C44">
        <w:rPr>
          <w:sz w:val="28"/>
        </w:rPr>
        <w:t>на две самостоятельные</w:t>
      </w:r>
      <w:r w:rsidR="002468A0" w:rsidRPr="00851C44">
        <w:rPr>
          <w:sz w:val="28"/>
        </w:rPr>
        <w:t xml:space="preserve"> (вторичные)</w:t>
      </w:r>
      <w:r w:rsidR="00866682" w:rsidRPr="00851C44">
        <w:rPr>
          <w:sz w:val="28"/>
        </w:rPr>
        <w:t xml:space="preserve"> большие семьи, возглавляемыми </w:t>
      </w:r>
      <w:r w:rsidR="002468A0" w:rsidRPr="00851C44">
        <w:rPr>
          <w:sz w:val="28"/>
        </w:rPr>
        <w:t xml:space="preserve">двумя </w:t>
      </w:r>
      <w:r w:rsidR="00866682" w:rsidRPr="00851C44">
        <w:rPr>
          <w:sz w:val="28"/>
        </w:rPr>
        <w:t>брать</w:t>
      </w:r>
      <w:r w:rsidR="002468A0" w:rsidRPr="00851C44">
        <w:rPr>
          <w:sz w:val="28"/>
        </w:rPr>
        <w:t>ями - с</w:t>
      </w:r>
      <w:r w:rsidR="00866682" w:rsidRPr="00851C44">
        <w:rPr>
          <w:sz w:val="28"/>
        </w:rPr>
        <w:t>облюдается принцип поколенного раздела.</w:t>
      </w:r>
      <w:r w:rsidR="002468A0" w:rsidRPr="00851C44">
        <w:rPr>
          <w:sz w:val="28"/>
        </w:rPr>
        <w:t xml:space="preserve"> </w:t>
      </w:r>
      <w:r w:rsidR="00BA30E2" w:rsidRPr="00851C44">
        <w:rPr>
          <w:sz w:val="28"/>
        </w:rPr>
        <w:t xml:space="preserve">Несмотря на некоторые вполне естественные различия в составе </w:t>
      </w:r>
      <w:r w:rsidR="00ED040D" w:rsidRPr="00851C44">
        <w:rPr>
          <w:sz w:val="28"/>
        </w:rPr>
        <w:t>как исходных, так и вторичных (дочерних</w:t>
      </w:r>
      <w:r w:rsidR="00BA30E2" w:rsidRPr="00851C44">
        <w:rPr>
          <w:sz w:val="28"/>
        </w:rPr>
        <w:t xml:space="preserve">) семей, </w:t>
      </w:r>
      <w:r w:rsidR="00ED040D" w:rsidRPr="00851C44">
        <w:rPr>
          <w:sz w:val="28"/>
        </w:rPr>
        <w:t>неизмен</w:t>
      </w:r>
      <w:r w:rsidR="002468A0" w:rsidRPr="00851C44">
        <w:rPr>
          <w:sz w:val="28"/>
        </w:rPr>
        <w:t xml:space="preserve">ным остается явление раздела на </w:t>
      </w:r>
      <w:r w:rsidR="00ED040D" w:rsidRPr="00851C44">
        <w:rPr>
          <w:sz w:val="28"/>
        </w:rPr>
        <w:t xml:space="preserve">многопоколенные </w:t>
      </w:r>
      <w:r w:rsidR="00353276" w:rsidRPr="00851C44">
        <w:rPr>
          <w:sz w:val="28"/>
        </w:rPr>
        <w:t>семьи или структуры. При этом во главе каждой из вновь образовавшихся семей находится один из братьев</w:t>
      </w:r>
      <w:r w:rsidR="002468A0" w:rsidRPr="00851C44">
        <w:rPr>
          <w:sz w:val="28"/>
        </w:rPr>
        <w:t>-хозяев прежней братской семьи. Таким образом,</w:t>
      </w:r>
      <w:r w:rsidR="00353276" w:rsidRPr="00851C44">
        <w:rPr>
          <w:sz w:val="28"/>
        </w:rPr>
        <w:t xml:space="preserve"> первый вариант формирования большой семьи</w:t>
      </w:r>
      <w:r w:rsidR="009D6735" w:rsidRPr="00851C44">
        <w:rPr>
          <w:sz w:val="28"/>
        </w:rPr>
        <w:t xml:space="preserve"> </w:t>
      </w:r>
      <w:r w:rsidR="00286C1A">
        <w:rPr>
          <w:sz w:val="28"/>
        </w:rPr>
        <w:t>- деление (поколенный раздел</w:t>
      </w:r>
      <w:r w:rsidR="00353276" w:rsidRPr="00851C44">
        <w:rPr>
          <w:sz w:val="28"/>
        </w:rPr>
        <w:t>) братской семьи.</w:t>
      </w:r>
    </w:p>
    <w:p w:rsidR="000E1184" w:rsidRPr="00851C44" w:rsidRDefault="002468A0" w:rsidP="00851C44">
      <w:pPr>
        <w:spacing w:line="360" w:lineRule="auto"/>
        <w:ind w:firstLine="709"/>
        <w:jc w:val="both"/>
        <w:rPr>
          <w:sz w:val="28"/>
        </w:rPr>
      </w:pPr>
      <w:r w:rsidRPr="00851C44">
        <w:rPr>
          <w:sz w:val="28"/>
        </w:rPr>
        <w:t xml:space="preserve">Другой </w:t>
      </w:r>
      <w:r w:rsidR="000E1184" w:rsidRPr="00851C44">
        <w:rPr>
          <w:sz w:val="28"/>
        </w:rPr>
        <w:t>вариант формирования большой отцовской семьи –</w:t>
      </w:r>
      <w:r w:rsidR="000A7603" w:rsidRPr="00851C44">
        <w:rPr>
          <w:sz w:val="28"/>
        </w:rPr>
        <w:t xml:space="preserve"> за счет</w:t>
      </w:r>
      <w:r w:rsidRPr="00851C44">
        <w:rPr>
          <w:sz w:val="28"/>
        </w:rPr>
        <w:t xml:space="preserve"> </w:t>
      </w:r>
      <w:r w:rsidR="000A7603" w:rsidRPr="00851C44">
        <w:rPr>
          <w:sz w:val="28"/>
        </w:rPr>
        <w:t>«исчезновения»</w:t>
      </w:r>
      <w:r w:rsidR="00851C44">
        <w:rPr>
          <w:sz w:val="28"/>
        </w:rPr>
        <w:t xml:space="preserve"> </w:t>
      </w:r>
      <w:r w:rsidR="000E1184" w:rsidRPr="00851C44">
        <w:rPr>
          <w:sz w:val="28"/>
        </w:rPr>
        <w:t>части членов</w:t>
      </w:r>
      <w:r w:rsidR="000A7603" w:rsidRPr="00851C44">
        <w:rPr>
          <w:sz w:val="28"/>
        </w:rPr>
        <w:t xml:space="preserve"> прежней братской семьи, что могло быть связано с их смертью</w:t>
      </w:r>
      <w:r w:rsidR="003B5243" w:rsidRPr="00851C44">
        <w:rPr>
          <w:sz w:val="28"/>
        </w:rPr>
        <w:t>. Понятно, что этот вариант образования больших многопоколенных отцовских семей не представлял собой явления массового характера.</w:t>
      </w:r>
    </w:p>
    <w:p w:rsidR="003B5243" w:rsidRPr="00851C44" w:rsidRDefault="00A42A29" w:rsidP="00851C44">
      <w:pPr>
        <w:spacing w:line="360" w:lineRule="auto"/>
        <w:ind w:firstLine="709"/>
        <w:jc w:val="both"/>
        <w:rPr>
          <w:sz w:val="28"/>
        </w:rPr>
      </w:pPr>
      <w:r w:rsidRPr="00851C44">
        <w:rPr>
          <w:sz w:val="28"/>
        </w:rPr>
        <w:t>Оба варианта связаны с трансформацией братских семей: одна форма семья сменяет другую. Однако если большая отцовская семья</w:t>
      </w:r>
      <w:r w:rsidR="00331522" w:rsidRPr="00851C44">
        <w:rPr>
          <w:sz w:val="28"/>
        </w:rPr>
        <w:t xml:space="preserve"> не случайное явление в семейной организации селькупов, а естественно</w:t>
      </w:r>
      <w:r w:rsidR="00124172" w:rsidRPr="00851C44">
        <w:rPr>
          <w:sz w:val="28"/>
        </w:rPr>
        <w:t xml:space="preserve"> возникшая и развивающаяся ее форма, то она, как и всякий стабильно существующий социальный институт, должна обладать свойством воспроизводства.</w:t>
      </w:r>
      <w:r w:rsidR="00FA12BE" w:rsidRPr="00851C44">
        <w:rPr>
          <w:sz w:val="28"/>
        </w:rPr>
        <w:t xml:space="preserve"> </w:t>
      </w:r>
      <w:r w:rsidR="00124172" w:rsidRPr="00851C44">
        <w:rPr>
          <w:sz w:val="28"/>
        </w:rPr>
        <w:t>Имеющиеся</w:t>
      </w:r>
      <w:r w:rsidR="00FA12BE" w:rsidRPr="00851C44">
        <w:rPr>
          <w:sz w:val="28"/>
        </w:rPr>
        <w:t xml:space="preserve"> архивные </w:t>
      </w:r>
      <w:r w:rsidR="00D76923" w:rsidRPr="00851C44">
        <w:rPr>
          <w:sz w:val="28"/>
        </w:rPr>
        <w:t xml:space="preserve">материалы позволяют определить, что </w:t>
      </w:r>
      <w:r w:rsidR="00FA12BE" w:rsidRPr="00851C44">
        <w:rPr>
          <w:sz w:val="28"/>
        </w:rPr>
        <w:t>имела место трансляция этой формы семьи от поколения к поколению</w:t>
      </w:r>
      <w:r w:rsidR="00D76923" w:rsidRPr="00851C44">
        <w:rPr>
          <w:sz w:val="28"/>
        </w:rPr>
        <w:t>.</w:t>
      </w:r>
    </w:p>
    <w:p w:rsidR="002E3F82" w:rsidRPr="00851C44" w:rsidRDefault="002E3F82" w:rsidP="00286C1A">
      <w:pPr>
        <w:spacing w:line="360" w:lineRule="auto"/>
        <w:jc w:val="both"/>
        <w:rPr>
          <w:sz w:val="28"/>
        </w:rPr>
      </w:pPr>
    </w:p>
    <w:p w:rsidR="0031516B" w:rsidRPr="00286C1A" w:rsidRDefault="0031516B" w:rsidP="00851C44">
      <w:pPr>
        <w:spacing w:line="360" w:lineRule="auto"/>
        <w:ind w:firstLine="709"/>
        <w:jc w:val="both"/>
        <w:rPr>
          <w:b/>
          <w:sz w:val="28"/>
        </w:rPr>
      </w:pPr>
      <w:r w:rsidRPr="00286C1A">
        <w:rPr>
          <w:b/>
          <w:sz w:val="28"/>
        </w:rPr>
        <w:t>Наследственное право</w:t>
      </w:r>
    </w:p>
    <w:p w:rsidR="0031516B" w:rsidRPr="00851C44" w:rsidRDefault="0031516B" w:rsidP="00851C44">
      <w:pPr>
        <w:spacing w:line="360" w:lineRule="auto"/>
        <w:ind w:firstLine="709"/>
        <w:jc w:val="both"/>
        <w:rPr>
          <w:sz w:val="28"/>
        </w:rPr>
      </w:pPr>
    </w:p>
    <w:p w:rsidR="00D76923" w:rsidRPr="00851C44" w:rsidRDefault="00D76923" w:rsidP="00851C44">
      <w:pPr>
        <w:spacing w:line="360" w:lineRule="auto"/>
        <w:ind w:firstLine="709"/>
        <w:jc w:val="both"/>
        <w:rPr>
          <w:sz w:val="28"/>
        </w:rPr>
      </w:pPr>
      <w:r w:rsidRPr="00851C44">
        <w:rPr>
          <w:sz w:val="28"/>
        </w:rPr>
        <w:t xml:space="preserve">Обратимся теперь к зафиксированным деталям наследственного права селькупов, реальное действие которых отмечено со второй половины </w:t>
      </w:r>
      <w:r w:rsidRPr="00851C44">
        <w:rPr>
          <w:sz w:val="28"/>
          <w:lang w:val="en-US"/>
        </w:rPr>
        <w:t>XIX</w:t>
      </w:r>
      <w:r w:rsidRPr="00851C44">
        <w:rPr>
          <w:sz w:val="28"/>
        </w:rPr>
        <w:t xml:space="preserve"> века, и связанным с ним обязанностям наследников. «О наследстве у остяков мог отчетливо добиться я только того, - М. Ф. Кривошапкин, - что все идет к младшему, как слабейшему… Когда наследство переходит младшему, то он должен и мать кормить всю жизнь, не выгоняя ее». Это подтверждают и информаторы</w:t>
      </w:r>
      <w:r w:rsidR="00BF4A13" w:rsidRPr="00851C44">
        <w:rPr>
          <w:sz w:val="28"/>
        </w:rPr>
        <w:t xml:space="preserve">. </w:t>
      </w:r>
    </w:p>
    <w:p w:rsidR="00BF4A13" w:rsidRPr="00851C44" w:rsidRDefault="00BF4A13" w:rsidP="00851C44">
      <w:pPr>
        <w:spacing w:line="360" w:lineRule="auto"/>
        <w:ind w:firstLine="709"/>
        <w:jc w:val="both"/>
        <w:rPr>
          <w:sz w:val="28"/>
        </w:rPr>
      </w:pPr>
      <w:r w:rsidRPr="00851C44">
        <w:rPr>
          <w:sz w:val="28"/>
        </w:rPr>
        <w:t>Что же ждет старших сыновей? «Старший, если в силах, должен жениться и жить своим умом» (М. Ф. Кривошапкин). Старших сыновей обязательно отделяли, когда тот женился</w:t>
      </w:r>
      <w:r w:rsidR="00C1279E" w:rsidRPr="00851C44">
        <w:rPr>
          <w:sz w:val="28"/>
        </w:rPr>
        <w:t xml:space="preserve">, их наделяли определенной долей средств общесемейного имущества и производства. </w:t>
      </w:r>
    </w:p>
    <w:p w:rsidR="00C1279E" w:rsidRPr="00851C44" w:rsidRDefault="00C1279E" w:rsidP="00851C44">
      <w:pPr>
        <w:spacing w:line="360" w:lineRule="auto"/>
        <w:ind w:firstLine="709"/>
        <w:jc w:val="both"/>
        <w:rPr>
          <w:sz w:val="28"/>
        </w:rPr>
      </w:pPr>
      <w:r w:rsidRPr="00851C44">
        <w:rPr>
          <w:sz w:val="28"/>
        </w:rPr>
        <w:t>Выделившиеся малые семьи разрастались за счет появления детей, впоследствии выделяли новые семьи и т.д. – так выглядел жизненный цикл селькупов.</w:t>
      </w:r>
    </w:p>
    <w:p w:rsidR="0031516B" w:rsidRPr="00851C44" w:rsidRDefault="0031516B" w:rsidP="00851C44">
      <w:pPr>
        <w:spacing w:line="360" w:lineRule="auto"/>
        <w:ind w:firstLine="709"/>
        <w:jc w:val="both"/>
        <w:rPr>
          <w:sz w:val="28"/>
        </w:rPr>
      </w:pPr>
    </w:p>
    <w:p w:rsidR="00EB1A13" w:rsidRPr="00286C1A" w:rsidRDefault="00EB1A13" w:rsidP="00851C44">
      <w:pPr>
        <w:spacing w:line="360" w:lineRule="auto"/>
        <w:ind w:firstLine="709"/>
        <w:jc w:val="both"/>
        <w:rPr>
          <w:b/>
          <w:sz w:val="28"/>
        </w:rPr>
      </w:pPr>
      <w:r w:rsidRPr="00286C1A">
        <w:rPr>
          <w:b/>
          <w:sz w:val="28"/>
        </w:rPr>
        <w:t>Положение женщины в семье и в обществе</w:t>
      </w:r>
    </w:p>
    <w:p w:rsidR="00EB1A13" w:rsidRPr="00851C44" w:rsidRDefault="00EB1A13" w:rsidP="00851C44">
      <w:pPr>
        <w:spacing w:line="360" w:lineRule="auto"/>
        <w:ind w:firstLine="709"/>
        <w:jc w:val="both"/>
        <w:rPr>
          <w:sz w:val="28"/>
        </w:rPr>
      </w:pPr>
    </w:p>
    <w:p w:rsidR="00057195" w:rsidRPr="00851C44" w:rsidRDefault="00057195" w:rsidP="00851C44">
      <w:pPr>
        <w:spacing w:line="360" w:lineRule="auto"/>
        <w:ind w:firstLine="709"/>
        <w:jc w:val="both"/>
        <w:rPr>
          <w:sz w:val="28"/>
        </w:rPr>
      </w:pPr>
      <w:r w:rsidRPr="00851C44">
        <w:rPr>
          <w:sz w:val="28"/>
        </w:rPr>
        <w:t>Положение женщины в семье было тесно связано с ее общественным статусом. Общественная неполноправность женщины находила отражение в религиозных представлениях, проявлялась в многочисленных запретах и поверьях. «Когда она устроила юрту, то не смеет войти в нее прежде, чем окуриться чем-нибудь, а равно окурит нарты, на которых ехала… Если ей нужно что-нибудь развязать напереди нарт, то она должна подлезть под ремни, за которые тянется нарта. Равным образом, когда во время пути едут одна за другой несколько нарт, женщина не может перейти через дорогу и должна обойти поезд… Убив на охоте оленя, самоед закапывает глаза его в таком месте, где не ходят женщины, в противном случае промысел будет несчастлив… Головы оленей она не может не есть ни в каком случае», - рассказывает информатор В. С. Агичева.</w:t>
      </w:r>
    </w:p>
    <w:p w:rsidR="00057195" w:rsidRPr="00851C44" w:rsidRDefault="00057195" w:rsidP="00851C44">
      <w:pPr>
        <w:spacing w:line="360" w:lineRule="auto"/>
        <w:ind w:firstLine="709"/>
        <w:jc w:val="both"/>
        <w:rPr>
          <w:sz w:val="28"/>
        </w:rPr>
      </w:pPr>
      <w:r w:rsidRPr="00851C44">
        <w:rPr>
          <w:sz w:val="28"/>
        </w:rPr>
        <w:t>Существовали определенные места, где женщинам не следовало появляться: от горы до амбара. Женщина не могла переступать через ноги спящего, ни через оружие или снасти – улова не будет</w:t>
      </w:r>
      <w:r w:rsidR="00EB1A13" w:rsidRPr="00851C44">
        <w:rPr>
          <w:sz w:val="28"/>
        </w:rPr>
        <w:t xml:space="preserve">. В связи с таким приниженным положением женщины в обществе вряд ли можно было бы ожидать равного положения с мужчиной в семье. В домашние заботы женщины входили домашние работы и воспитание детей. Если учитывать, что селькупы – кочевой народ, то в ее особенности входило собирать юрту на каждом новом месте, разбирать ее, навьючивать и развьючивать нарты. В обычные домашние работы входило шитье и стирка платья для себя, мужа, детей, готовка пищи, женщина должна рубить дрова, снаряжать мужа на промысел, кормить собак, возить и носить воду, иногда даже принимать участие в охоте. Женщины часто собирали ягоды, рыбачили. </w:t>
      </w:r>
    </w:p>
    <w:p w:rsidR="000D739D" w:rsidRPr="00851C44" w:rsidRDefault="00EB1A13" w:rsidP="00851C44">
      <w:pPr>
        <w:spacing w:line="360" w:lineRule="auto"/>
        <w:ind w:firstLine="709"/>
        <w:jc w:val="both"/>
        <w:rPr>
          <w:sz w:val="28"/>
        </w:rPr>
      </w:pPr>
      <w:r w:rsidRPr="00851C44">
        <w:rPr>
          <w:sz w:val="28"/>
        </w:rPr>
        <w:t>Таким образом, женщинам приходилось выполнять не только подавляющую часть домашней работы и смотреть за детьми, но и непосред</w:t>
      </w:r>
      <w:r w:rsidR="000D739D" w:rsidRPr="00851C44">
        <w:rPr>
          <w:sz w:val="28"/>
        </w:rPr>
        <w:t>ственно участвовать в промыслах.</w:t>
      </w:r>
    </w:p>
    <w:p w:rsidR="00EB1A13" w:rsidRPr="00851C44" w:rsidRDefault="000D739D" w:rsidP="00851C44">
      <w:pPr>
        <w:spacing w:line="360" w:lineRule="auto"/>
        <w:ind w:firstLine="709"/>
        <w:jc w:val="both"/>
        <w:rPr>
          <w:sz w:val="28"/>
        </w:rPr>
      </w:pPr>
      <w:r w:rsidRPr="00851C44">
        <w:rPr>
          <w:sz w:val="28"/>
        </w:rPr>
        <w:t>Каково же было отношение к женщине членов семьи? Характеризуя положение замужней женщины, Н. Костриков писал, что она «рабски исполняет все желания мужа». Женщина «со времени выхода замуж должна покоряться всем прихотям мужа, работая неустанно за него и за себя». «Самоед в своей семье считался полным владыкою. Жена – раба его. Что он ей прикажет, то она и делает. Заставит он ее плясать – она пляшет. Заставит исполнять ту или иную работу – она беспрекословно исполняе</w:t>
      </w:r>
      <w:r w:rsidR="0031516B" w:rsidRPr="00851C44">
        <w:rPr>
          <w:sz w:val="28"/>
        </w:rPr>
        <w:t>т»</w:t>
      </w:r>
      <w:r w:rsidRPr="00851C44">
        <w:rPr>
          <w:sz w:val="28"/>
        </w:rPr>
        <w:t>; муж, недовольный своей женой, «поступает [</w:t>
      </w:r>
      <w:r w:rsidR="00286C1A">
        <w:rPr>
          <w:sz w:val="28"/>
        </w:rPr>
        <w:t>с ней</w:t>
      </w:r>
      <w:r w:rsidRPr="00851C44">
        <w:rPr>
          <w:sz w:val="28"/>
        </w:rPr>
        <w:t>] жестоко ил</w:t>
      </w:r>
      <w:r w:rsidR="0031516B" w:rsidRPr="00851C44">
        <w:rPr>
          <w:sz w:val="28"/>
        </w:rPr>
        <w:t>и, наконец, прогоняет вовсе». «</w:t>
      </w:r>
      <w:r w:rsidRPr="00851C44">
        <w:rPr>
          <w:sz w:val="28"/>
        </w:rPr>
        <w:t>В чуме у каждого свое место. Место жены всегда около дверей» (это место считалось у селькупов «поганым»).</w:t>
      </w:r>
    </w:p>
    <w:p w:rsidR="000D739D" w:rsidRPr="00851C44" w:rsidRDefault="000D739D" w:rsidP="00851C44">
      <w:pPr>
        <w:spacing w:line="360" w:lineRule="auto"/>
        <w:ind w:firstLine="709"/>
        <w:jc w:val="both"/>
        <w:rPr>
          <w:sz w:val="28"/>
        </w:rPr>
      </w:pPr>
      <w:r w:rsidRPr="00851C44">
        <w:rPr>
          <w:sz w:val="28"/>
        </w:rPr>
        <w:t>Приниженное положение занимала не только жена по отношению к мужу, но и мать по отношению к взрослому сыну: «Молодой остяк после долговременной отлучки из родного чума, возвратившись домой, без всякого привета и разговоров садитс</w:t>
      </w:r>
      <w:r w:rsidR="00307C9C" w:rsidRPr="00851C44">
        <w:rPr>
          <w:sz w:val="28"/>
        </w:rPr>
        <w:t>я</w:t>
      </w:r>
      <w:r w:rsidRPr="00851C44">
        <w:rPr>
          <w:sz w:val="28"/>
        </w:rPr>
        <w:t xml:space="preserve"> к очагу</w:t>
      </w:r>
      <w:r w:rsidR="00307C9C" w:rsidRPr="00851C44">
        <w:rPr>
          <w:sz w:val="28"/>
        </w:rPr>
        <w:t xml:space="preserve"> и принимается за предложенную пищу, а мать в это время распрягает оленей».</w:t>
      </w:r>
    </w:p>
    <w:p w:rsidR="00307C9C" w:rsidRPr="00851C44" w:rsidRDefault="00307C9C" w:rsidP="00851C44">
      <w:pPr>
        <w:spacing w:line="360" w:lineRule="auto"/>
        <w:ind w:firstLine="709"/>
        <w:jc w:val="both"/>
        <w:rPr>
          <w:sz w:val="28"/>
        </w:rPr>
      </w:pPr>
      <w:r w:rsidRPr="00851C44">
        <w:rPr>
          <w:sz w:val="28"/>
        </w:rPr>
        <w:t>Наиболее бесправным в семье было положение невестки, когда молодые жили с родителями мужа.</w:t>
      </w:r>
    </w:p>
    <w:p w:rsidR="00307C9C" w:rsidRPr="00851C44" w:rsidRDefault="00307C9C" w:rsidP="00851C44">
      <w:pPr>
        <w:spacing w:line="360" w:lineRule="auto"/>
        <w:ind w:firstLine="709"/>
        <w:jc w:val="both"/>
        <w:rPr>
          <w:sz w:val="28"/>
        </w:rPr>
      </w:pPr>
      <w:r w:rsidRPr="00851C44">
        <w:rPr>
          <w:sz w:val="28"/>
        </w:rPr>
        <w:t>Приведенные факты позволяют нам с уверенностью определить селькупскую семью как патриархальную.</w:t>
      </w:r>
    </w:p>
    <w:p w:rsidR="004344B8" w:rsidRPr="00851C44" w:rsidRDefault="004344B8" w:rsidP="00851C44">
      <w:pPr>
        <w:spacing w:line="360" w:lineRule="auto"/>
        <w:ind w:firstLine="709"/>
        <w:jc w:val="both"/>
        <w:rPr>
          <w:sz w:val="28"/>
        </w:rPr>
      </w:pPr>
    </w:p>
    <w:p w:rsidR="00D76923" w:rsidRPr="00286C1A" w:rsidRDefault="004344B8" w:rsidP="00851C44">
      <w:pPr>
        <w:spacing w:line="360" w:lineRule="auto"/>
        <w:ind w:firstLine="709"/>
        <w:jc w:val="both"/>
        <w:rPr>
          <w:b/>
          <w:sz w:val="28"/>
        </w:rPr>
      </w:pPr>
      <w:r w:rsidRPr="00286C1A">
        <w:rPr>
          <w:b/>
          <w:sz w:val="28"/>
        </w:rPr>
        <w:t>Выводы по главе</w:t>
      </w:r>
    </w:p>
    <w:p w:rsidR="004344B8" w:rsidRPr="00851C44" w:rsidRDefault="004344B8" w:rsidP="00851C44">
      <w:pPr>
        <w:spacing w:line="360" w:lineRule="auto"/>
        <w:ind w:firstLine="709"/>
        <w:jc w:val="both"/>
        <w:rPr>
          <w:sz w:val="28"/>
        </w:rPr>
      </w:pPr>
    </w:p>
    <w:p w:rsidR="0031516B" w:rsidRPr="00851C44" w:rsidRDefault="0031516B" w:rsidP="00851C44">
      <w:pPr>
        <w:spacing w:line="360" w:lineRule="auto"/>
        <w:ind w:firstLine="709"/>
        <w:jc w:val="both"/>
        <w:rPr>
          <w:sz w:val="28"/>
        </w:rPr>
      </w:pPr>
      <w:r w:rsidRPr="00851C44">
        <w:rPr>
          <w:sz w:val="28"/>
        </w:rPr>
        <w:t xml:space="preserve">Таким образом, у селькупов в </w:t>
      </w:r>
      <w:r w:rsidRPr="00851C44">
        <w:rPr>
          <w:sz w:val="28"/>
          <w:lang w:val="en-US"/>
        </w:rPr>
        <w:t>XIX</w:t>
      </w:r>
      <w:r w:rsidRPr="00851C44">
        <w:rPr>
          <w:sz w:val="28"/>
        </w:rPr>
        <w:t xml:space="preserve"> в. наряду с братской семьей существовал иной, сменивший ее затем тип семейной организации. Он представлял собой сочетание малой моногамной семьи многопоколенной (чаще всего – трехпоколенной) семьи, которую еще называют неразделенной (старшие сыновья выделялись, а с родителями жил младший женатый сын). Неразделенная и малая семьи не являлись антагонистами – они на разных этапах своего существования порождали друг друга. Их сочетание определяло ведущую форму семейной организации селькупов. Следует, однако, отметить, что сами селькупы особенно выделяли именно малую семью.</w:t>
      </w:r>
    </w:p>
    <w:p w:rsidR="0031516B" w:rsidRPr="00851C44" w:rsidRDefault="0031516B" w:rsidP="00851C44">
      <w:pPr>
        <w:spacing w:line="360" w:lineRule="auto"/>
        <w:ind w:firstLine="709"/>
        <w:jc w:val="both"/>
        <w:rPr>
          <w:sz w:val="28"/>
        </w:rPr>
      </w:pPr>
      <w:r w:rsidRPr="00851C44">
        <w:rPr>
          <w:sz w:val="28"/>
        </w:rPr>
        <w:t>Число малых семей должно превышать количество неразделенных, так как чаще всего в селькупской семье было не менее двух-трех сыновей. Оно составляло в среднем 65-70 %.</w:t>
      </w:r>
    </w:p>
    <w:p w:rsidR="0031516B" w:rsidRPr="00851C44" w:rsidRDefault="0031516B" w:rsidP="00851C44">
      <w:pPr>
        <w:spacing w:line="360" w:lineRule="auto"/>
        <w:ind w:firstLine="709"/>
        <w:jc w:val="both"/>
        <w:rPr>
          <w:sz w:val="28"/>
        </w:rPr>
      </w:pPr>
      <w:r w:rsidRPr="00851C44">
        <w:rPr>
          <w:sz w:val="28"/>
        </w:rPr>
        <w:t xml:space="preserve">В реальной жизни процесс трансформации братской семьи шел постепенно, в чем наряду с причинами экономического характера определенную роль играли консервативные традиционные представления о структуре семьи, тормозившие ее развитие. </w:t>
      </w:r>
    </w:p>
    <w:p w:rsidR="0031516B" w:rsidRPr="00851C44" w:rsidRDefault="0031516B" w:rsidP="00851C44">
      <w:pPr>
        <w:spacing w:line="360" w:lineRule="auto"/>
        <w:ind w:firstLine="709"/>
        <w:jc w:val="both"/>
        <w:rPr>
          <w:sz w:val="28"/>
        </w:rPr>
      </w:pPr>
      <w:r w:rsidRPr="00851C44">
        <w:rPr>
          <w:sz w:val="28"/>
        </w:rPr>
        <w:t xml:space="preserve">Сравнительно быстрая смена архаической семейной общины преобладанием семейных отношений обусловлена резко возросшей в </w:t>
      </w:r>
      <w:r w:rsidRPr="00851C44">
        <w:rPr>
          <w:sz w:val="28"/>
          <w:lang w:val="en-US"/>
        </w:rPr>
        <w:t>XIX</w:t>
      </w:r>
      <w:r w:rsidRPr="00851C44">
        <w:rPr>
          <w:sz w:val="28"/>
        </w:rPr>
        <w:t xml:space="preserve"> в. товарностью селькупского хозяйства (в основном – промысла пушного зверя). Значение товарного промысла обеспечивалось не только спросом на меха, но и тем, что в это время у селькупов появилось огнестрельное оружие, резко повысившее эффективность промысла.</w:t>
      </w:r>
    </w:p>
    <w:p w:rsidR="00286C1A" w:rsidRDefault="0031516B" w:rsidP="00851C44">
      <w:pPr>
        <w:spacing w:line="360" w:lineRule="auto"/>
        <w:ind w:firstLine="709"/>
        <w:jc w:val="both"/>
        <w:rPr>
          <w:sz w:val="28"/>
        </w:rPr>
      </w:pPr>
      <w:r w:rsidRPr="00851C44">
        <w:rPr>
          <w:sz w:val="28"/>
        </w:rPr>
        <w:t>Резкое повышение значения охотничьег</w:t>
      </w:r>
      <w:r w:rsidR="00286C1A">
        <w:rPr>
          <w:sz w:val="28"/>
        </w:rPr>
        <w:t>о, индивидуального по характеру</w:t>
      </w:r>
      <w:r w:rsidRPr="00851C44">
        <w:rPr>
          <w:sz w:val="28"/>
        </w:rPr>
        <w:t xml:space="preserve">, промысла, обеспечивающего товарную продукцию хозяйства, способствовало выявлению личной доли участия каждого добытчика. </w:t>
      </w:r>
    </w:p>
    <w:p w:rsidR="00551D57" w:rsidRPr="00286C1A" w:rsidRDefault="00286C1A" w:rsidP="00286C1A">
      <w:pPr>
        <w:spacing w:line="360" w:lineRule="auto"/>
        <w:ind w:firstLine="709"/>
        <w:jc w:val="both"/>
        <w:rPr>
          <w:b/>
          <w:sz w:val="28"/>
        </w:rPr>
      </w:pPr>
      <w:r>
        <w:rPr>
          <w:sz w:val="28"/>
        </w:rPr>
        <w:br w:type="page"/>
      </w:r>
      <w:r w:rsidRPr="00286C1A">
        <w:rPr>
          <w:b/>
          <w:sz w:val="28"/>
        </w:rPr>
        <w:t xml:space="preserve">ГЛАВА </w:t>
      </w:r>
      <w:r w:rsidR="00551D57" w:rsidRPr="00286C1A">
        <w:rPr>
          <w:b/>
          <w:sz w:val="28"/>
          <w:lang w:val="en-US"/>
        </w:rPr>
        <w:t>III</w:t>
      </w:r>
      <w:r w:rsidRPr="00286C1A">
        <w:rPr>
          <w:b/>
          <w:sz w:val="28"/>
        </w:rPr>
        <w:t xml:space="preserve">. </w:t>
      </w:r>
      <w:r w:rsidR="00880A37" w:rsidRPr="00286C1A">
        <w:rPr>
          <w:b/>
          <w:sz w:val="28"/>
        </w:rPr>
        <w:t>ФОРМЫ БРАКА</w:t>
      </w:r>
    </w:p>
    <w:p w:rsidR="00767FE4" w:rsidRPr="00286C1A" w:rsidRDefault="00767FE4" w:rsidP="00851C44">
      <w:pPr>
        <w:spacing w:line="360" w:lineRule="auto"/>
        <w:ind w:firstLine="709"/>
        <w:jc w:val="both"/>
        <w:rPr>
          <w:b/>
          <w:sz w:val="28"/>
        </w:rPr>
      </w:pPr>
    </w:p>
    <w:p w:rsidR="00157D5C" w:rsidRPr="00286C1A" w:rsidRDefault="00157D5C" w:rsidP="00851C44">
      <w:pPr>
        <w:spacing w:line="360" w:lineRule="auto"/>
        <w:ind w:firstLine="709"/>
        <w:jc w:val="both"/>
        <w:rPr>
          <w:b/>
          <w:sz w:val="28"/>
        </w:rPr>
      </w:pPr>
      <w:r w:rsidRPr="00286C1A">
        <w:rPr>
          <w:b/>
          <w:sz w:val="28"/>
        </w:rPr>
        <w:t>Формы кольцевой связи</w:t>
      </w:r>
    </w:p>
    <w:p w:rsidR="00062724" w:rsidRPr="00851C44" w:rsidRDefault="00062724" w:rsidP="00851C44">
      <w:pPr>
        <w:spacing w:line="360" w:lineRule="auto"/>
        <w:ind w:firstLine="709"/>
        <w:jc w:val="both"/>
        <w:rPr>
          <w:sz w:val="28"/>
        </w:rPr>
      </w:pPr>
    </w:p>
    <w:p w:rsidR="000A7603" w:rsidRPr="00851C44" w:rsidRDefault="00540341" w:rsidP="00851C44">
      <w:pPr>
        <w:spacing w:line="360" w:lineRule="auto"/>
        <w:ind w:firstLine="709"/>
        <w:jc w:val="both"/>
        <w:rPr>
          <w:sz w:val="28"/>
        </w:rPr>
      </w:pPr>
      <w:r w:rsidRPr="00851C44">
        <w:rPr>
          <w:sz w:val="28"/>
        </w:rPr>
        <w:t>Форму брака можно определить как традицию, регламентирующую осуществление брачного права индивида. Эта традиция может включать в себя</w:t>
      </w:r>
      <w:r w:rsidR="00851C44">
        <w:rPr>
          <w:sz w:val="28"/>
        </w:rPr>
        <w:t xml:space="preserve"> </w:t>
      </w:r>
      <w:r w:rsidRPr="00851C44">
        <w:rPr>
          <w:sz w:val="28"/>
        </w:rPr>
        <w:t xml:space="preserve">два уровня реализации: </w:t>
      </w:r>
    </w:p>
    <w:p w:rsidR="00157D5C" w:rsidRPr="00851C44" w:rsidRDefault="004700CC" w:rsidP="00851C44">
      <w:pPr>
        <w:spacing w:line="360" w:lineRule="auto"/>
        <w:ind w:firstLine="709"/>
        <w:jc w:val="both"/>
        <w:rPr>
          <w:sz w:val="28"/>
        </w:rPr>
      </w:pPr>
      <w:r w:rsidRPr="00851C44">
        <w:rPr>
          <w:sz w:val="28"/>
        </w:rPr>
        <w:t>1) порядок заключения брака, связанный, например, с принадлежностью к опред</w:t>
      </w:r>
      <w:r w:rsidR="00157D5C" w:rsidRPr="00851C44">
        <w:rPr>
          <w:sz w:val="28"/>
        </w:rPr>
        <w:t>еленной общности (роду, группе)</w:t>
      </w:r>
    </w:p>
    <w:p w:rsidR="00540341" w:rsidRPr="00851C44" w:rsidRDefault="004700CC" w:rsidP="00851C44">
      <w:pPr>
        <w:spacing w:line="360" w:lineRule="auto"/>
        <w:ind w:firstLine="709"/>
        <w:jc w:val="both"/>
        <w:rPr>
          <w:sz w:val="28"/>
        </w:rPr>
      </w:pPr>
      <w:r w:rsidRPr="00851C44">
        <w:rPr>
          <w:sz w:val="28"/>
        </w:rPr>
        <w:t>2)</w:t>
      </w:r>
      <w:r w:rsidR="00F43240" w:rsidRPr="00851C44">
        <w:rPr>
          <w:sz w:val="28"/>
        </w:rPr>
        <w:t xml:space="preserve"> фактическая возможность, связанная в зависимости от уровня развития общества с уплатой </w:t>
      </w:r>
      <w:r w:rsidR="00B21676" w:rsidRPr="00851C44">
        <w:rPr>
          <w:sz w:val="28"/>
        </w:rPr>
        <w:t>ка</w:t>
      </w:r>
      <w:r w:rsidR="00F43240" w:rsidRPr="00851C44">
        <w:rPr>
          <w:sz w:val="28"/>
        </w:rPr>
        <w:t>лыма, отработкой и т.д.</w:t>
      </w:r>
    </w:p>
    <w:p w:rsidR="009305F3" w:rsidRPr="00851C44" w:rsidRDefault="00B21676" w:rsidP="00851C44">
      <w:pPr>
        <w:spacing w:line="360" w:lineRule="auto"/>
        <w:ind w:firstLine="709"/>
        <w:jc w:val="both"/>
        <w:rPr>
          <w:sz w:val="28"/>
        </w:rPr>
      </w:pPr>
      <w:r w:rsidRPr="00851C44">
        <w:rPr>
          <w:sz w:val="28"/>
        </w:rPr>
        <w:t>Порядок заключения брака у селькупо</w:t>
      </w:r>
      <w:r w:rsidR="00062724" w:rsidRPr="00851C44">
        <w:rPr>
          <w:sz w:val="28"/>
        </w:rPr>
        <w:t>в рассматривался в работах Е.Д.</w:t>
      </w:r>
      <w:r w:rsidR="00286C1A">
        <w:rPr>
          <w:sz w:val="28"/>
        </w:rPr>
        <w:t xml:space="preserve"> </w:t>
      </w:r>
      <w:r w:rsidRPr="00851C44">
        <w:rPr>
          <w:sz w:val="28"/>
        </w:rPr>
        <w:t>Прокопьевой и Г.И</w:t>
      </w:r>
      <w:r w:rsidR="00916C50" w:rsidRPr="00851C44">
        <w:rPr>
          <w:sz w:val="28"/>
        </w:rPr>
        <w:t>.</w:t>
      </w:r>
      <w:r w:rsidR="00286C1A">
        <w:rPr>
          <w:sz w:val="28"/>
        </w:rPr>
        <w:t xml:space="preserve"> </w:t>
      </w:r>
      <w:r w:rsidR="00916C50" w:rsidRPr="00851C44">
        <w:rPr>
          <w:sz w:val="28"/>
        </w:rPr>
        <w:t>Пели</w:t>
      </w:r>
      <w:r w:rsidRPr="00851C44">
        <w:rPr>
          <w:sz w:val="28"/>
        </w:rPr>
        <w:t>х</w:t>
      </w:r>
      <w:r w:rsidR="00916C50" w:rsidRPr="00851C44">
        <w:rPr>
          <w:sz w:val="28"/>
        </w:rPr>
        <w:t>. Е.Д. Прокопьева, полагавшая, что селькупам присуща дуально-фратриальная организация, поддерживала тезис Г.Н. Прокопьева о делении селькупов на две экзогам</w:t>
      </w:r>
      <w:r w:rsidR="00A03200" w:rsidRPr="00851C44">
        <w:rPr>
          <w:sz w:val="28"/>
        </w:rPr>
        <w:t>ные фратрии:</w:t>
      </w:r>
      <w:r w:rsidR="00DB7ADC" w:rsidRPr="00851C44">
        <w:rPr>
          <w:sz w:val="28"/>
        </w:rPr>
        <w:t xml:space="preserve"> Лимбель-пеляк и Хозыль-пеляк ( Орла-половинка и Кедровки-половинка ).</w:t>
      </w:r>
      <w:r w:rsidR="00E743A1" w:rsidRPr="00851C44">
        <w:rPr>
          <w:sz w:val="28"/>
        </w:rPr>
        <w:t xml:space="preserve"> Браки селькупов заключались, по ее мнению, между представителями двух фратрий, причем она сочла возможным выделить « пары таких родов, откуда предпочтительно брали жен». </w:t>
      </w:r>
    </w:p>
    <w:p w:rsidR="00E90ABF" w:rsidRPr="00851C44" w:rsidRDefault="00B15696" w:rsidP="00851C44">
      <w:pPr>
        <w:spacing w:line="360" w:lineRule="auto"/>
        <w:ind w:firstLine="709"/>
        <w:jc w:val="both"/>
        <w:rPr>
          <w:sz w:val="28"/>
        </w:rPr>
      </w:pPr>
      <w:r w:rsidRPr="00851C44">
        <w:rPr>
          <w:sz w:val="28"/>
        </w:rPr>
        <w:t xml:space="preserve">Г.И. Пелих на основании метрических книг и селькупской терминологии родства убедительно доказала, что еще в </w:t>
      </w:r>
      <w:r w:rsidRPr="00851C44">
        <w:rPr>
          <w:sz w:val="28"/>
          <w:lang w:val="en-US"/>
        </w:rPr>
        <w:t>XIX</w:t>
      </w:r>
      <w:r w:rsidRPr="00851C44">
        <w:rPr>
          <w:sz w:val="28"/>
        </w:rPr>
        <w:t xml:space="preserve"> в. у них действовали при заключении браков</w:t>
      </w:r>
      <w:r w:rsidR="00F568E1" w:rsidRPr="00851C44">
        <w:rPr>
          <w:sz w:val="28"/>
        </w:rPr>
        <w:t xml:space="preserve"> формы кольцевой связи. Каждое из племен распадалось</w:t>
      </w:r>
      <w:r w:rsidR="00A923C7" w:rsidRPr="00851C44">
        <w:rPr>
          <w:sz w:val="28"/>
        </w:rPr>
        <w:t xml:space="preserve"> на три экзогамные брачные группы (класса)</w:t>
      </w:r>
      <w:r w:rsidR="006E7547" w:rsidRPr="00851C44">
        <w:rPr>
          <w:sz w:val="28"/>
        </w:rPr>
        <w:t xml:space="preserve"> – тамдер. При этом «мужчины группы А женились только на женщинах группы Б, те в свою очередь</w:t>
      </w:r>
      <w:r w:rsidR="0052622E" w:rsidRPr="00851C44">
        <w:rPr>
          <w:sz w:val="28"/>
        </w:rPr>
        <w:t xml:space="preserve">, женились только на женщинах из группы В… мужчины из </w:t>
      </w:r>
      <w:r w:rsidR="007C4AC7" w:rsidRPr="00851C44">
        <w:rPr>
          <w:sz w:val="28"/>
        </w:rPr>
        <w:t>группы В женились на женщинах из группы А … Селькуп, вступивший в брак вне своего племени, уже выпадал из норм кольцевой связи».</w:t>
      </w:r>
    </w:p>
    <w:p w:rsidR="00A81AD9" w:rsidRPr="00851C44" w:rsidRDefault="00A81AD9" w:rsidP="00851C44">
      <w:pPr>
        <w:spacing w:line="360" w:lineRule="auto"/>
        <w:ind w:firstLine="709"/>
        <w:jc w:val="both"/>
        <w:rPr>
          <w:sz w:val="28"/>
        </w:rPr>
      </w:pPr>
      <w:r w:rsidRPr="00851C44">
        <w:rPr>
          <w:sz w:val="28"/>
        </w:rPr>
        <w:t>В устной традиции северных селькупов</w:t>
      </w:r>
      <w:r w:rsidR="00123C47" w:rsidRPr="00851C44">
        <w:rPr>
          <w:sz w:val="28"/>
        </w:rPr>
        <w:t xml:space="preserve"> </w:t>
      </w:r>
      <w:r w:rsidR="00157D5C" w:rsidRPr="00851C44">
        <w:rPr>
          <w:sz w:val="28"/>
        </w:rPr>
        <w:t>(</w:t>
      </w:r>
      <w:r w:rsidRPr="00851C44">
        <w:rPr>
          <w:sz w:val="28"/>
        </w:rPr>
        <w:t>как баишенских, так и тазовских) существуют отчетливые представления о былой</w:t>
      </w:r>
      <w:r w:rsidR="00970E0E" w:rsidRPr="00851C44">
        <w:rPr>
          <w:sz w:val="28"/>
        </w:rPr>
        <w:t xml:space="preserve"> трехчленной структуре общес</w:t>
      </w:r>
      <w:r w:rsidR="00286C1A">
        <w:rPr>
          <w:sz w:val="28"/>
        </w:rPr>
        <w:t>тва. Во-</w:t>
      </w:r>
      <w:r w:rsidR="00970E0E" w:rsidRPr="00851C44">
        <w:rPr>
          <w:sz w:val="28"/>
        </w:rPr>
        <w:t>вторых, традиция связывает бытование этой триады еще со временем заселения</w:t>
      </w:r>
      <w:r w:rsidR="00851C44">
        <w:rPr>
          <w:sz w:val="28"/>
        </w:rPr>
        <w:t xml:space="preserve"> </w:t>
      </w:r>
      <w:r w:rsidR="00123C47" w:rsidRPr="00851C44">
        <w:rPr>
          <w:sz w:val="28"/>
        </w:rPr>
        <w:t>северными селькупами</w:t>
      </w:r>
      <w:r w:rsidR="006E1096" w:rsidRPr="00851C44">
        <w:rPr>
          <w:sz w:val="28"/>
        </w:rPr>
        <w:t xml:space="preserve"> мест их нынешнего обитания, т.е. с концом </w:t>
      </w:r>
      <w:r w:rsidR="006E1096" w:rsidRPr="00851C44">
        <w:rPr>
          <w:sz w:val="28"/>
          <w:lang w:val="en-US"/>
        </w:rPr>
        <w:t>XVI</w:t>
      </w:r>
      <w:r w:rsidR="006E1096" w:rsidRPr="00851C44">
        <w:rPr>
          <w:sz w:val="28"/>
        </w:rPr>
        <w:t xml:space="preserve">- началом </w:t>
      </w:r>
      <w:r w:rsidR="006E1096" w:rsidRPr="00851C44">
        <w:rPr>
          <w:sz w:val="28"/>
          <w:lang w:val="en-US"/>
        </w:rPr>
        <w:t>XVII</w:t>
      </w:r>
      <w:r w:rsidR="006E1096" w:rsidRPr="00851C44">
        <w:rPr>
          <w:sz w:val="28"/>
        </w:rPr>
        <w:t xml:space="preserve"> в.</w:t>
      </w:r>
    </w:p>
    <w:p w:rsidR="00630B31" w:rsidRPr="00851C44" w:rsidRDefault="00630B31" w:rsidP="00851C44">
      <w:pPr>
        <w:spacing w:line="360" w:lineRule="auto"/>
        <w:ind w:firstLine="709"/>
        <w:jc w:val="both"/>
        <w:rPr>
          <w:sz w:val="28"/>
        </w:rPr>
      </w:pPr>
      <w:r w:rsidRPr="00851C44">
        <w:rPr>
          <w:sz w:val="28"/>
        </w:rPr>
        <w:t>Как видим, трехчленность выступает в качестве основополагающего принципа структуры общества не только у Нарымских, но и северных селькупов. Брачные связи между представителями групп</w:t>
      </w:r>
      <w:r w:rsidR="00557816" w:rsidRPr="00851C44">
        <w:rPr>
          <w:sz w:val="28"/>
        </w:rPr>
        <w:t>, родов, являющихся</w:t>
      </w:r>
      <w:r w:rsidR="007F1636" w:rsidRPr="00851C44">
        <w:rPr>
          <w:sz w:val="28"/>
        </w:rPr>
        <w:t xml:space="preserve"> элементами трехчленной структуры, должны были заключаться по правилам </w:t>
      </w:r>
      <w:r w:rsidR="00A53C3E" w:rsidRPr="00851C44">
        <w:rPr>
          <w:sz w:val="28"/>
        </w:rPr>
        <w:t>кольцевой связи – иные отношения в триаде попросту невозможны.</w:t>
      </w:r>
    </w:p>
    <w:p w:rsidR="00157D5C" w:rsidRPr="00851C44" w:rsidRDefault="00157D5C" w:rsidP="00851C44">
      <w:pPr>
        <w:spacing w:line="360" w:lineRule="auto"/>
        <w:ind w:firstLine="709"/>
        <w:jc w:val="both"/>
        <w:rPr>
          <w:sz w:val="28"/>
        </w:rPr>
      </w:pPr>
      <w:r w:rsidRPr="00851C44">
        <w:rPr>
          <w:sz w:val="28"/>
        </w:rPr>
        <w:t xml:space="preserve">В </w:t>
      </w:r>
      <w:r w:rsidRPr="00851C44">
        <w:rPr>
          <w:sz w:val="28"/>
          <w:lang w:val="en-US"/>
        </w:rPr>
        <w:t>XIX</w:t>
      </w:r>
      <w:r w:rsidRPr="00851C44">
        <w:rPr>
          <w:sz w:val="28"/>
        </w:rPr>
        <w:t xml:space="preserve"> – начале </w:t>
      </w:r>
      <w:r w:rsidRPr="00851C44">
        <w:rPr>
          <w:sz w:val="28"/>
          <w:lang w:val="en-US"/>
        </w:rPr>
        <w:t>XX</w:t>
      </w:r>
      <w:r w:rsidRPr="00851C44">
        <w:rPr>
          <w:sz w:val="28"/>
        </w:rPr>
        <w:t xml:space="preserve"> в. существовали лишь реликты такого порядка заключения брака. Даже у нарымских селькупов, остававшихся достаточно компактными группами на местах традиционного обитания, фиксируется от 29 до 67 ℅ исключений из правил кольцевой связи. У северных селькупов обычным делом были даже браки с однофамильцами.</w:t>
      </w:r>
    </w:p>
    <w:p w:rsidR="00157D5C" w:rsidRPr="00851C44" w:rsidRDefault="00157D5C" w:rsidP="00851C44">
      <w:pPr>
        <w:spacing w:line="360" w:lineRule="auto"/>
        <w:ind w:firstLine="709"/>
        <w:jc w:val="both"/>
        <w:rPr>
          <w:sz w:val="28"/>
        </w:rPr>
      </w:pPr>
      <w:r w:rsidRPr="00851C44">
        <w:rPr>
          <w:sz w:val="28"/>
        </w:rPr>
        <w:t xml:space="preserve">Переходя к собственно формам брака, т.е. к условиям, выполнение которых реально гарантирует осуществление брачного права индивида, заметим, что эти условия рассматриваются применительно к </w:t>
      </w:r>
      <w:r w:rsidRPr="00851C44">
        <w:rPr>
          <w:sz w:val="28"/>
          <w:lang w:val="en-US"/>
        </w:rPr>
        <w:t>XIX</w:t>
      </w:r>
      <w:r w:rsidRPr="00851C44">
        <w:rPr>
          <w:sz w:val="28"/>
        </w:rPr>
        <w:t xml:space="preserve"> – началу </w:t>
      </w:r>
      <w:r w:rsidRPr="00851C44">
        <w:rPr>
          <w:sz w:val="28"/>
          <w:lang w:val="en-US"/>
        </w:rPr>
        <w:t>XX</w:t>
      </w:r>
      <w:r w:rsidRPr="00851C44">
        <w:rPr>
          <w:sz w:val="28"/>
        </w:rPr>
        <w:t xml:space="preserve"> в. Однако у селькупов в различное время были зафиксированы следы более древних форм брачных отношений. Речь идет о пережитках явления, известного в этнографии как групповой брак.</w:t>
      </w:r>
    </w:p>
    <w:p w:rsidR="00062724" w:rsidRPr="00851C44" w:rsidRDefault="00062724" w:rsidP="00851C44">
      <w:pPr>
        <w:spacing w:line="360" w:lineRule="auto"/>
        <w:ind w:firstLine="709"/>
        <w:jc w:val="both"/>
        <w:rPr>
          <w:sz w:val="28"/>
        </w:rPr>
      </w:pPr>
    </w:p>
    <w:p w:rsidR="00157D5C" w:rsidRPr="00286C1A" w:rsidRDefault="00157D5C" w:rsidP="00851C44">
      <w:pPr>
        <w:spacing w:line="360" w:lineRule="auto"/>
        <w:ind w:firstLine="709"/>
        <w:jc w:val="both"/>
        <w:rPr>
          <w:b/>
          <w:sz w:val="28"/>
        </w:rPr>
      </w:pPr>
      <w:r w:rsidRPr="00286C1A">
        <w:rPr>
          <w:b/>
          <w:sz w:val="28"/>
        </w:rPr>
        <w:t>Многоженство и многомужество</w:t>
      </w:r>
    </w:p>
    <w:p w:rsidR="00062724" w:rsidRPr="00851C44" w:rsidRDefault="00062724" w:rsidP="00851C44">
      <w:pPr>
        <w:spacing w:line="360" w:lineRule="auto"/>
        <w:ind w:firstLine="709"/>
        <w:jc w:val="both"/>
        <w:rPr>
          <w:sz w:val="28"/>
        </w:rPr>
      </w:pPr>
    </w:p>
    <w:p w:rsidR="00157D5C" w:rsidRPr="00851C44" w:rsidRDefault="00157D5C" w:rsidP="00851C44">
      <w:pPr>
        <w:spacing w:line="360" w:lineRule="auto"/>
        <w:ind w:firstLine="709"/>
        <w:jc w:val="both"/>
        <w:rPr>
          <w:sz w:val="28"/>
        </w:rPr>
      </w:pPr>
      <w:r w:rsidRPr="00851C44">
        <w:rPr>
          <w:sz w:val="28"/>
        </w:rPr>
        <w:t xml:space="preserve">Начиная с </w:t>
      </w:r>
      <w:r w:rsidRPr="00851C44">
        <w:rPr>
          <w:sz w:val="28"/>
          <w:lang w:val="en-US"/>
        </w:rPr>
        <w:t>XVII</w:t>
      </w:r>
      <w:r w:rsidRPr="00851C44">
        <w:rPr>
          <w:sz w:val="28"/>
        </w:rPr>
        <w:t xml:space="preserve"> в. исследователи и путешественники неоднократно отмеч</w:t>
      </w:r>
      <w:r w:rsidR="00062724" w:rsidRPr="00851C44">
        <w:rPr>
          <w:sz w:val="28"/>
        </w:rPr>
        <w:t xml:space="preserve">али у селькупов факты наличия у </w:t>
      </w:r>
      <w:r w:rsidRPr="00851C44">
        <w:rPr>
          <w:sz w:val="28"/>
        </w:rPr>
        <w:t xml:space="preserve">одного лица нескольких брачных партнеров. Николай Спафарий писал, что у "нарымских и кетских остяков жен…множество, сколько хотят, столько и держат". В архивных материалах первой половины </w:t>
      </w:r>
      <w:r w:rsidRPr="00851C44">
        <w:rPr>
          <w:sz w:val="28"/>
          <w:lang w:val="en-US"/>
        </w:rPr>
        <w:t>XIX</w:t>
      </w:r>
      <w:r w:rsidRPr="00851C44">
        <w:rPr>
          <w:sz w:val="28"/>
        </w:rPr>
        <w:t xml:space="preserve"> в. отмечается (по поводу северных селькупов), что </w:t>
      </w:r>
      <w:r w:rsidR="00062724" w:rsidRPr="00851C44">
        <w:rPr>
          <w:sz w:val="28"/>
        </w:rPr>
        <w:t>«</w:t>
      </w:r>
      <w:r w:rsidRPr="00851C44">
        <w:rPr>
          <w:sz w:val="28"/>
        </w:rPr>
        <w:t>остякам дозволено многоженство</w:t>
      </w:r>
      <w:r w:rsidR="00062724" w:rsidRPr="00851C44">
        <w:rPr>
          <w:sz w:val="28"/>
        </w:rPr>
        <w:t>»</w:t>
      </w:r>
      <w:r w:rsidRPr="00851C44">
        <w:rPr>
          <w:sz w:val="28"/>
        </w:rPr>
        <w:t xml:space="preserve">. Имеется свидетельство: </w:t>
      </w:r>
      <w:r w:rsidR="00062724" w:rsidRPr="00851C44">
        <w:rPr>
          <w:sz w:val="28"/>
        </w:rPr>
        <w:t>«</w:t>
      </w:r>
      <w:r w:rsidRPr="00851C44">
        <w:rPr>
          <w:sz w:val="28"/>
        </w:rPr>
        <w:t>Старик был один, пожилой… имел три жены. Одна чай готовит, одна с оленями сидит, а третья с ним охотится</w:t>
      </w:r>
      <w:r w:rsidR="00062724" w:rsidRPr="00851C44">
        <w:rPr>
          <w:sz w:val="28"/>
        </w:rPr>
        <w:t>»</w:t>
      </w:r>
      <w:r w:rsidRPr="00851C44">
        <w:rPr>
          <w:sz w:val="28"/>
        </w:rPr>
        <w:t>.</w:t>
      </w:r>
    </w:p>
    <w:p w:rsidR="00157D5C" w:rsidRPr="00851C44" w:rsidRDefault="00157D5C" w:rsidP="00851C44">
      <w:pPr>
        <w:spacing w:line="360" w:lineRule="auto"/>
        <w:ind w:firstLine="709"/>
        <w:jc w:val="both"/>
        <w:rPr>
          <w:sz w:val="28"/>
        </w:rPr>
      </w:pPr>
      <w:r w:rsidRPr="00851C44">
        <w:rPr>
          <w:sz w:val="28"/>
        </w:rPr>
        <w:t xml:space="preserve">Многоженство, как и многомужество характерны и для многих персонажей селькупского фольклора. В одной из записанных в прошлом веке селькупских сказок идет речь о дочери князя, которая </w:t>
      </w:r>
      <w:r w:rsidR="00062724" w:rsidRPr="00851C44">
        <w:rPr>
          <w:sz w:val="28"/>
        </w:rPr>
        <w:t>«</w:t>
      </w:r>
      <w:r w:rsidRPr="00851C44">
        <w:rPr>
          <w:sz w:val="28"/>
        </w:rPr>
        <w:t>лежит при последнем издыхании</w:t>
      </w:r>
      <w:r w:rsidR="00062724" w:rsidRPr="00851C44">
        <w:rPr>
          <w:sz w:val="28"/>
        </w:rPr>
        <w:t>»</w:t>
      </w:r>
      <w:r w:rsidRPr="00851C44">
        <w:rPr>
          <w:sz w:val="28"/>
        </w:rPr>
        <w:t xml:space="preserve">. Князь говорит [герою]: </w:t>
      </w:r>
      <w:r w:rsidR="00062724" w:rsidRPr="00851C44">
        <w:rPr>
          <w:sz w:val="28"/>
        </w:rPr>
        <w:t>«</w:t>
      </w:r>
      <w:r w:rsidRPr="00851C44">
        <w:rPr>
          <w:sz w:val="28"/>
        </w:rPr>
        <w:t>Вылечи мою младшую дочь и возьми её себе второй женой</w:t>
      </w:r>
      <w:r w:rsidR="00062724" w:rsidRPr="00851C44">
        <w:rPr>
          <w:sz w:val="28"/>
        </w:rPr>
        <w:t>»</w:t>
      </w:r>
      <w:r w:rsidRPr="00851C44">
        <w:rPr>
          <w:sz w:val="28"/>
        </w:rPr>
        <w:t xml:space="preserve">. </w:t>
      </w:r>
    </w:p>
    <w:p w:rsidR="00157D5C" w:rsidRPr="00851C44" w:rsidRDefault="00157D5C" w:rsidP="00851C44">
      <w:pPr>
        <w:spacing w:line="360" w:lineRule="auto"/>
        <w:ind w:firstLine="709"/>
        <w:jc w:val="both"/>
        <w:rPr>
          <w:sz w:val="28"/>
        </w:rPr>
      </w:pPr>
      <w:r w:rsidRPr="00851C44">
        <w:rPr>
          <w:sz w:val="28"/>
        </w:rPr>
        <w:t xml:space="preserve">Авторам </w:t>
      </w:r>
      <w:r w:rsidRPr="00851C44">
        <w:rPr>
          <w:sz w:val="28"/>
          <w:lang w:val="en-US"/>
        </w:rPr>
        <w:t>XIX</w:t>
      </w:r>
      <w:r w:rsidRPr="00851C44">
        <w:rPr>
          <w:sz w:val="28"/>
        </w:rPr>
        <w:t xml:space="preserve"> – начала </w:t>
      </w:r>
      <w:r w:rsidRPr="00851C44">
        <w:rPr>
          <w:sz w:val="28"/>
          <w:lang w:val="en-US"/>
        </w:rPr>
        <w:t>XX</w:t>
      </w:r>
      <w:r w:rsidRPr="00851C44">
        <w:rPr>
          <w:sz w:val="28"/>
        </w:rPr>
        <w:t xml:space="preserve"> в. бросалась в глаза ещё одна специфическая особенность селькупов – их «ветреность». П. Третьяков по этому поводу писал: «Женщины их также ветрены, как и мужчины».</w:t>
      </w:r>
    </w:p>
    <w:p w:rsidR="00157D5C" w:rsidRPr="00851C44" w:rsidRDefault="00157D5C" w:rsidP="00851C44">
      <w:pPr>
        <w:spacing w:line="360" w:lineRule="auto"/>
        <w:ind w:firstLine="709"/>
        <w:jc w:val="both"/>
        <w:rPr>
          <w:sz w:val="28"/>
        </w:rPr>
      </w:pPr>
      <w:r w:rsidRPr="00851C44">
        <w:rPr>
          <w:sz w:val="28"/>
        </w:rPr>
        <w:t xml:space="preserve">Материалы, относящиеся к началу </w:t>
      </w:r>
      <w:r w:rsidRPr="00851C44">
        <w:rPr>
          <w:sz w:val="28"/>
          <w:lang w:val="en-US"/>
        </w:rPr>
        <w:t>XX</w:t>
      </w:r>
      <w:r w:rsidRPr="00851C44">
        <w:rPr>
          <w:sz w:val="28"/>
        </w:rPr>
        <w:t xml:space="preserve"> в., говорят о том, что открытые проявления супружеской неверности (со стороны женщины) уже осуждались общественным мнением и жестоко наказывались. Один из нарымских селькупов вспоминает: «Например, жена от мужа живет нечестно, а «комиссия» назначает отпороть бичом до 30–40 ударов. Наказывали женщину, её раздевали донага, и кто нечестно поступил, того мужика заставляли бить. Если он её жалел, то того лупить. Лупил сам судья…».</w:t>
      </w:r>
    </w:p>
    <w:p w:rsidR="00157D5C" w:rsidRPr="00851C44" w:rsidRDefault="00157D5C" w:rsidP="00851C44">
      <w:pPr>
        <w:spacing w:line="360" w:lineRule="auto"/>
        <w:ind w:firstLine="709"/>
        <w:jc w:val="both"/>
        <w:rPr>
          <w:sz w:val="28"/>
        </w:rPr>
      </w:pPr>
      <w:r w:rsidRPr="00851C44">
        <w:rPr>
          <w:sz w:val="28"/>
        </w:rPr>
        <w:t xml:space="preserve">Снисходительно относились селькупы и к добрачным связям молодых людей. Не составляла особого прецедента и беременность незамужней. «Если девушка забеременела, – писал П. Третьяков, – то родители не обвиняют её, но, рассказывая о таком событии родовичам, отыскивают соблазнителя и заставляют его жениться на обольщенной девушке или заплатить калым. Последнее кажется для родителей важнее самой чести и замужества их дочери». </w:t>
      </w:r>
    </w:p>
    <w:p w:rsidR="00286C1A" w:rsidRDefault="00157D5C" w:rsidP="00851C44">
      <w:pPr>
        <w:spacing w:line="360" w:lineRule="auto"/>
        <w:ind w:firstLine="709"/>
        <w:jc w:val="both"/>
        <w:rPr>
          <w:sz w:val="28"/>
        </w:rPr>
      </w:pPr>
      <w:r w:rsidRPr="00851C44">
        <w:rPr>
          <w:sz w:val="28"/>
        </w:rPr>
        <w:t xml:space="preserve">Реальная брачная практика селькупов в </w:t>
      </w:r>
      <w:r w:rsidRPr="00851C44">
        <w:rPr>
          <w:sz w:val="28"/>
          <w:lang w:val="en-US"/>
        </w:rPr>
        <w:t>XIX</w:t>
      </w:r>
      <w:r w:rsidRPr="00851C44">
        <w:rPr>
          <w:sz w:val="28"/>
        </w:rPr>
        <w:t xml:space="preserve"> – начале </w:t>
      </w:r>
      <w:r w:rsidRPr="00851C44">
        <w:rPr>
          <w:sz w:val="28"/>
          <w:lang w:val="en-US"/>
        </w:rPr>
        <w:t>XX</w:t>
      </w:r>
      <w:r w:rsidRPr="00851C44">
        <w:rPr>
          <w:sz w:val="28"/>
        </w:rPr>
        <w:t xml:space="preserve"> в. характеризовалась преобладанием моногамных норм. Полигиния (многоженство) хотя и не преследовалась обществом, но и не получила сколько-нибудь широкого распространения (заметим, что селькупское общество не располагало для этого и человеческими ресурсами – количество репродуктивного возраста было постоянно на 8 – 10 % меньше числа мужчин).</w:t>
      </w:r>
    </w:p>
    <w:p w:rsidR="00157D5C" w:rsidRPr="00286C1A" w:rsidRDefault="00286C1A" w:rsidP="00286C1A">
      <w:pPr>
        <w:spacing w:line="360" w:lineRule="auto"/>
        <w:ind w:firstLine="709"/>
        <w:jc w:val="both"/>
        <w:rPr>
          <w:b/>
          <w:sz w:val="28"/>
        </w:rPr>
      </w:pPr>
      <w:r>
        <w:rPr>
          <w:sz w:val="28"/>
        </w:rPr>
        <w:br w:type="page"/>
      </w:r>
      <w:r w:rsidR="00157D5C" w:rsidRPr="00286C1A">
        <w:rPr>
          <w:b/>
          <w:sz w:val="28"/>
        </w:rPr>
        <w:t>Брак с уплатой калыма</w:t>
      </w:r>
    </w:p>
    <w:p w:rsidR="00062724" w:rsidRPr="00851C44" w:rsidRDefault="00062724" w:rsidP="00851C44">
      <w:pPr>
        <w:spacing w:line="360" w:lineRule="auto"/>
        <w:ind w:firstLine="709"/>
        <w:jc w:val="both"/>
        <w:rPr>
          <w:sz w:val="28"/>
        </w:rPr>
      </w:pPr>
    </w:p>
    <w:p w:rsidR="00157D5C" w:rsidRPr="00851C44" w:rsidRDefault="00157D5C" w:rsidP="00851C44">
      <w:pPr>
        <w:spacing w:line="360" w:lineRule="auto"/>
        <w:ind w:firstLine="709"/>
        <w:jc w:val="both"/>
        <w:rPr>
          <w:sz w:val="28"/>
        </w:rPr>
      </w:pPr>
      <w:r w:rsidRPr="00851C44">
        <w:rPr>
          <w:sz w:val="28"/>
        </w:rPr>
        <w:t>Основной формой брака у селькупов того времени являлся брак с уплатой калыма (</w:t>
      </w:r>
      <w:r w:rsidRPr="00851C44">
        <w:rPr>
          <w:sz w:val="28"/>
          <w:lang w:val="en-US"/>
        </w:rPr>
        <w:t>uten</w:t>
      </w:r>
      <w:r w:rsidRPr="00851C44">
        <w:rPr>
          <w:sz w:val="28"/>
        </w:rPr>
        <w:t>). Не случайно именно это</w:t>
      </w:r>
      <w:r w:rsidR="00286C1A">
        <w:rPr>
          <w:sz w:val="28"/>
        </w:rPr>
        <w:t>,</w:t>
      </w:r>
      <w:r w:rsidRPr="00851C44">
        <w:rPr>
          <w:sz w:val="28"/>
        </w:rPr>
        <w:t xml:space="preserve"> прежде всего</w:t>
      </w:r>
      <w:r w:rsidR="00286C1A">
        <w:rPr>
          <w:sz w:val="28"/>
        </w:rPr>
        <w:t>,</w:t>
      </w:r>
      <w:r w:rsidRPr="00851C44">
        <w:rPr>
          <w:sz w:val="28"/>
        </w:rPr>
        <w:t xml:space="preserve"> бросалось в глаза авторам </w:t>
      </w:r>
      <w:r w:rsidRPr="00851C44">
        <w:rPr>
          <w:sz w:val="28"/>
          <w:lang w:val="en-US"/>
        </w:rPr>
        <w:t>XIX</w:t>
      </w:r>
      <w:r w:rsidRPr="00851C44">
        <w:rPr>
          <w:sz w:val="28"/>
        </w:rPr>
        <w:t xml:space="preserve"> в. «Брак есть у них чистая покупка жены», – писал М.Ф.</w:t>
      </w:r>
      <w:r w:rsidR="00286C1A">
        <w:rPr>
          <w:sz w:val="28"/>
        </w:rPr>
        <w:t xml:space="preserve"> </w:t>
      </w:r>
      <w:r w:rsidRPr="00851C44">
        <w:rPr>
          <w:sz w:val="28"/>
        </w:rPr>
        <w:t>Кривошапкин о северных селькупах.</w:t>
      </w:r>
    </w:p>
    <w:p w:rsidR="00157D5C" w:rsidRPr="00851C44" w:rsidRDefault="00157D5C" w:rsidP="00851C44">
      <w:pPr>
        <w:spacing w:line="360" w:lineRule="auto"/>
        <w:ind w:firstLine="709"/>
        <w:jc w:val="both"/>
        <w:rPr>
          <w:sz w:val="28"/>
        </w:rPr>
      </w:pPr>
      <w:r w:rsidRPr="00851C44">
        <w:rPr>
          <w:sz w:val="28"/>
        </w:rPr>
        <w:t>Размер платы за невесту (как и сам выбор девушки) зависел не только от её личных достоинств, но и от социально-имущественного положения её семьи: «Раньше кто плохо живет, ему [невесту] не отдавали. Кто хорошо живет, отдавали за тех, кто живет хорошо». Наименьший калым уплачивали за сирот, оставшихся без родных.</w:t>
      </w:r>
    </w:p>
    <w:p w:rsidR="00157D5C" w:rsidRPr="00851C44" w:rsidRDefault="00157D5C" w:rsidP="00851C44">
      <w:pPr>
        <w:spacing w:line="360" w:lineRule="auto"/>
        <w:ind w:firstLine="709"/>
        <w:jc w:val="both"/>
        <w:rPr>
          <w:sz w:val="28"/>
        </w:rPr>
      </w:pPr>
      <w:r w:rsidRPr="00851C44">
        <w:rPr>
          <w:sz w:val="28"/>
        </w:rPr>
        <w:t>Кроме калыма семье невесты обязательно подносились подарки, состоящие обычно из «мануфактуры» (отрезов бархатной и хлопчатобумажной ткани), платьев, рубашек, шкур пушных зверей, связок бус. К ткани иногда привязывали деньги. Подарки выбирались таким образом, чтобы среди них явственно выделялись вещи, предназначенные невесте, её отцу и матери. В случае удачного завершения сватовства жених подносил матери невесты особый подарок – шаль или платок. Кроме того, если в дальнейшем оказывалось, что невеста не имела добрачных связей, жених, по некоторым сведениям, обязан был внести её родителям дополнительную плату.</w:t>
      </w:r>
    </w:p>
    <w:p w:rsidR="00062724" w:rsidRPr="00851C44" w:rsidRDefault="00062724" w:rsidP="00851C44">
      <w:pPr>
        <w:spacing w:line="360" w:lineRule="auto"/>
        <w:ind w:firstLine="709"/>
        <w:jc w:val="both"/>
        <w:rPr>
          <w:sz w:val="28"/>
        </w:rPr>
      </w:pPr>
    </w:p>
    <w:p w:rsidR="00157D5C" w:rsidRPr="00286C1A" w:rsidRDefault="00157D5C" w:rsidP="00851C44">
      <w:pPr>
        <w:spacing w:line="360" w:lineRule="auto"/>
        <w:ind w:firstLine="709"/>
        <w:jc w:val="both"/>
        <w:rPr>
          <w:b/>
          <w:sz w:val="28"/>
        </w:rPr>
      </w:pPr>
      <w:r w:rsidRPr="00286C1A">
        <w:rPr>
          <w:b/>
          <w:sz w:val="28"/>
        </w:rPr>
        <w:t>Брак «убегом»</w:t>
      </w:r>
    </w:p>
    <w:p w:rsidR="00062724" w:rsidRPr="00851C44" w:rsidRDefault="00062724" w:rsidP="00851C44">
      <w:pPr>
        <w:spacing w:line="360" w:lineRule="auto"/>
        <w:ind w:firstLine="709"/>
        <w:jc w:val="both"/>
        <w:rPr>
          <w:sz w:val="28"/>
        </w:rPr>
      </w:pPr>
    </w:p>
    <w:p w:rsidR="00157D5C" w:rsidRPr="00851C44" w:rsidRDefault="00157D5C" w:rsidP="00851C44">
      <w:pPr>
        <w:spacing w:line="360" w:lineRule="auto"/>
        <w:ind w:firstLine="709"/>
        <w:jc w:val="both"/>
        <w:rPr>
          <w:sz w:val="28"/>
        </w:rPr>
      </w:pPr>
      <w:r w:rsidRPr="00851C44">
        <w:rPr>
          <w:sz w:val="28"/>
        </w:rPr>
        <w:t xml:space="preserve">Наряду с традиционным (калымным) браком у селькупов в конце </w:t>
      </w:r>
      <w:r w:rsidRPr="00851C44">
        <w:rPr>
          <w:sz w:val="28"/>
          <w:lang w:val="en-US"/>
        </w:rPr>
        <w:t>XIX</w:t>
      </w:r>
      <w:r w:rsidRPr="00851C44">
        <w:rPr>
          <w:sz w:val="28"/>
        </w:rPr>
        <w:t xml:space="preserve"> – начале </w:t>
      </w:r>
      <w:r w:rsidRPr="00851C44">
        <w:rPr>
          <w:sz w:val="28"/>
          <w:lang w:val="en-US"/>
        </w:rPr>
        <w:t>XX</w:t>
      </w:r>
      <w:r w:rsidRPr="00851C44">
        <w:rPr>
          <w:sz w:val="28"/>
        </w:rPr>
        <w:t xml:space="preserve"> в. появились (частью были заимствованы) иные формы заключения брака: «убегом» и со свободным выбором партнера.</w:t>
      </w:r>
    </w:p>
    <w:p w:rsidR="00157D5C" w:rsidRPr="00851C44" w:rsidRDefault="00157D5C" w:rsidP="00851C44">
      <w:pPr>
        <w:spacing w:line="360" w:lineRule="auto"/>
        <w:ind w:firstLine="709"/>
        <w:jc w:val="both"/>
        <w:rPr>
          <w:sz w:val="28"/>
        </w:rPr>
      </w:pPr>
      <w:r w:rsidRPr="00851C44">
        <w:rPr>
          <w:sz w:val="28"/>
        </w:rPr>
        <w:t xml:space="preserve">«В последнее время, – писал в </w:t>
      </w:r>
      <w:smartTag w:uri="urn:schemas-microsoft-com:office:smarttags" w:element="metricconverter">
        <w:smartTagPr>
          <w:attr w:name="ProductID" w:val="1900 г"/>
        </w:smartTagPr>
        <w:r w:rsidRPr="00851C44">
          <w:rPr>
            <w:sz w:val="28"/>
          </w:rPr>
          <w:t>1900 г</w:t>
        </w:r>
      </w:smartTag>
      <w:r w:rsidR="00286C1A">
        <w:rPr>
          <w:sz w:val="28"/>
        </w:rPr>
        <w:t>. А.</w:t>
      </w:r>
      <w:r w:rsidRPr="00851C44">
        <w:rPr>
          <w:sz w:val="28"/>
        </w:rPr>
        <w:t>Г. Воронов, – у томских самоедов женихи… вовсе не засватывают невест, а уговаривают их бежать от родителей и увозят к себе… Похищение невесты происходит с её согласия». Жених (чаще всего из другого селения), заранее договорившись с невестой, подъезжал (подплывал на лодке) к селению (юртам), где жили родители девушки, или к месту их летней стоянки на реке. Девушка, стараясь не вызвать подозрений родителей, выходила из дома и уезжала с женихом. Иногда жених, не высказывая своих намерений, приезжал к её родителям в гости, привозил с собой спиртное. Во время застолья он старался не пить, но усиленно потчевал родителей своей избранницы. Добившись, чтобы они опьянели, незаметно покидал дом вместе со своей невестой. Излюбленным местом "похищения" были ярмарки (в селах Тымском, Каргаске, Туруханске и др.). «Похищали» не только девушек – иногда могли «украсть» и молодую замужнюю женщину (если у неё не было детей</w:t>
      </w:r>
      <w:r w:rsidR="00062724" w:rsidRPr="00851C44">
        <w:rPr>
          <w:sz w:val="28"/>
        </w:rPr>
        <w:t>)</w:t>
      </w:r>
      <w:r w:rsidRPr="00851C44">
        <w:rPr>
          <w:sz w:val="28"/>
        </w:rPr>
        <w:t>: «Отец украл матушку на ярмарке. В обласке приехал. Она была за другим замужем, тот был лысый. Родители выдали и жила. На обласках украли, увезли в лес, там её держали».</w:t>
      </w:r>
    </w:p>
    <w:p w:rsidR="00157D5C" w:rsidRPr="00851C44" w:rsidRDefault="00157D5C" w:rsidP="00851C44">
      <w:pPr>
        <w:spacing w:line="360" w:lineRule="auto"/>
        <w:ind w:firstLine="709"/>
        <w:jc w:val="both"/>
        <w:rPr>
          <w:sz w:val="28"/>
        </w:rPr>
      </w:pPr>
      <w:r w:rsidRPr="00851C44">
        <w:rPr>
          <w:sz w:val="28"/>
        </w:rPr>
        <w:t>Родители с помощью родственников обычно пытались догнать похитителей. Иногда в погоню пускались все мужчины селенья. Если удавалось настичь бежавших, то стремились отбить девушку, причем могли применить и оружие: нож, пальму (вид рогатины), ружье. Однако беглецам почти всегда удавалось благополучно прибыть в селенье (чум) жениха. В этом случае родители невесты, как правило, не пытались вернуть дочь домой. В редких случаях отец упорно добивался возвращения дочери, надеясь вынудить её мужа выплатить калым. Иногда молодые, боясь быть разлученными, искали защиту у властей. Бывали случаи, когда жених, опасаясь преследований, увозил свою невесту в тайгу, в тайное, известное только ему место, где молодые люди и оставались на какой-то срок.</w:t>
      </w:r>
    </w:p>
    <w:p w:rsidR="00157D5C" w:rsidRPr="00851C44" w:rsidRDefault="00157D5C" w:rsidP="00851C44">
      <w:pPr>
        <w:spacing w:line="360" w:lineRule="auto"/>
        <w:ind w:firstLine="709"/>
        <w:jc w:val="both"/>
        <w:rPr>
          <w:sz w:val="28"/>
        </w:rPr>
      </w:pPr>
      <w:r w:rsidRPr="00851C44">
        <w:rPr>
          <w:sz w:val="28"/>
        </w:rPr>
        <w:t>Через некоторое время жених и невеста (теперь уже молодые муж и жена) приезжали к родителям новобрачной просить прощения (</w:t>
      </w:r>
      <w:r w:rsidR="009F0665" w:rsidRPr="00851C44">
        <w:rPr>
          <w:sz w:val="28"/>
        </w:rPr>
        <w:t>«</w:t>
      </w:r>
      <w:r w:rsidRPr="00851C44">
        <w:rPr>
          <w:sz w:val="28"/>
        </w:rPr>
        <w:t>прощаться</w:t>
      </w:r>
      <w:r w:rsidR="009F0665" w:rsidRPr="00851C44">
        <w:rPr>
          <w:sz w:val="28"/>
        </w:rPr>
        <w:t>»</w:t>
      </w:r>
      <w:r w:rsidRPr="00851C44">
        <w:rPr>
          <w:sz w:val="28"/>
        </w:rPr>
        <w:t xml:space="preserve">). Срок между похищением и попыткой примирения не был регламентирован. Он зависел от характера отца девушки и от его дальнейших намерений, которые и пытался выяснить молодой муж через своих друзей. Часто молодые приезжали с повинной уже через неделю, иногда же примирение оттягивалось на целый год, в ряде случаев – до рождения ребенка. </w:t>
      </w:r>
    </w:p>
    <w:p w:rsidR="00157D5C" w:rsidRPr="00851C44" w:rsidRDefault="00157D5C" w:rsidP="00851C44">
      <w:pPr>
        <w:spacing w:line="360" w:lineRule="auto"/>
        <w:ind w:firstLine="709"/>
        <w:jc w:val="both"/>
        <w:rPr>
          <w:sz w:val="28"/>
        </w:rPr>
      </w:pPr>
      <w:r w:rsidRPr="00851C44">
        <w:rPr>
          <w:sz w:val="28"/>
        </w:rPr>
        <w:t xml:space="preserve">Решив, что можно надеяться на прощение, молодые приезжали к родителям жены с подарками (символизировавшими калым), привозили и спиртное: </w:t>
      </w:r>
      <w:r w:rsidR="009F0665" w:rsidRPr="00851C44">
        <w:rPr>
          <w:sz w:val="28"/>
        </w:rPr>
        <w:t>«</w:t>
      </w:r>
      <w:r w:rsidRPr="00851C44">
        <w:rPr>
          <w:sz w:val="28"/>
        </w:rPr>
        <w:t xml:space="preserve">Молодой приезжает </w:t>
      </w:r>
      <w:r w:rsidR="009F0665" w:rsidRPr="00851C44">
        <w:rPr>
          <w:sz w:val="28"/>
        </w:rPr>
        <w:t>«</w:t>
      </w:r>
      <w:r w:rsidRPr="00851C44">
        <w:rPr>
          <w:sz w:val="28"/>
        </w:rPr>
        <w:t>прощаться</w:t>
      </w:r>
      <w:r w:rsidR="009F0665" w:rsidRPr="00851C44">
        <w:rPr>
          <w:sz w:val="28"/>
        </w:rPr>
        <w:t>»</w:t>
      </w:r>
      <w:r w:rsidRPr="00851C44">
        <w:rPr>
          <w:sz w:val="28"/>
        </w:rPr>
        <w:t xml:space="preserve"> к тестю с женой, родителями своими и дружкой, который и ведет переговоры, угощает хозяев вином. Тесть запрашивает большой калым, и дружка несколько раз бегает от него к молодым, которые до примирения остаются у кого-либо из знакомых, а при отсутствии знакомых в юртах невесты – на улице</w:t>
      </w:r>
      <w:r w:rsidR="009F0665" w:rsidRPr="00851C44">
        <w:rPr>
          <w:sz w:val="28"/>
        </w:rPr>
        <w:t>»</w:t>
      </w:r>
      <w:r w:rsidRPr="00851C44">
        <w:rPr>
          <w:sz w:val="28"/>
        </w:rPr>
        <w:t>.</w:t>
      </w:r>
    </w:p>
    <w:p w:rsidR="00157D5C" w:rsidRPr="00851C44" w:rsidRDefault="00157D5C" w:rsidP="00851C44">
      <w:pPr>
        <w:spacing w:line="360" w:lineRule="auto"/>
        <w:ind w:firstLine="709"/>
        <w:jc w:val="both"/>
        <w:rPr>
          <w:sz w:val="28"/>
        </w:rPr>
      </w:pPr>
      <w:r w:rsidRPr="00851C44">
        <w:rPr>
          <w:sz w:val="28"/>
        </w:rPr>
        <w:t>Если подарки устраивали тестя и он соглашался простить дочь и её мужа, молодые входили в дом, кланялись в ноги родителям жены. Затем они падали наземь у ног отца и ждали его разрешения подняться: "Пока отец не поднимет, лежи вниз лицом, не смей встать". Отец позволял дочери и её мужу подняться, благославлял на брак, принимал подарки. После этого праздновали примирение.</w:t>
      </w:r>
    </w:p>
    <w:p w:rsidR="00157D5C" w:rsidRPr="00851C44" w:rsidRDefault="00157D5C" w:rsidP="00851C44">
      <w:pPr>
        <w:spacing w:line="360" w:lineRule="auto"/>
        <w:ind w:firstLine="709"/>
        <w:jc w:val="both"/>
        <w:rPr>
          <w:sz w:val="28"/>
        </w:rPr>
      </w:pPr>
      <w:r w:rsidRPr="00851C44">
        <w:rPr>
          <w:sz w:val="28"/>
        </w:rPr>
        <w:t xml:space="preserve">Иногда тесть упорствовал, не желая по той или иной причине простить молодых. В этом случае визит мог быть повторен. Не получив и на этот раз прощения, зять прекращал попытки примирения: </w:t>
      </w:r>
      <w:r w:rsidR="009F0665" w:rsidRPr="00851C44">
        <w:rPr>
          <w:sz w:val="28"/>
        </w:rPr>
        <w:t>«</w:t>
      </w:r>
      <w:r w:rsidRPr="00851C44">
        <w:rPr>
          <w:sz w:val="28"/>
        </w:rPr>
        <w:t>Если тесть не прощает, зять не станет ему очень кланяться: сделает честь, приедет к нему раз, а если придется уехать, не достигнув цели, то, не делая сам новых попыток к примирению, ждет, когда уже сам тесть закажет приехать проститься</w:t>
      </w:r>
      <w:r w:rsidR="009F0665" w:rsidRPr="00851C44">
        <w:rPr>
          <w:sz w:val="28"/>
        </w:rPr>
        <w:t>»</w:t>
      </w:r>
      <w:r w:rsidRPr="00851C44">
        <w:rPr>
          <w:sz w:val="28"/>
        </w:rPr>
        <w:t>.</w:t>
      </w:r>
    </w:p>
    <w:p w:rsidR="00157D5C" w:rsidRPr="00851C44" w:rsidRDefault="00157D5C" w:rsidP="00851C44">
      <w:pPr>
        <w:spacing w:line="360" w:lineRule="auto"/>
        <w:ind w:firstLine="709"/>
        <w:jc w:val="both"/>
        <w:rPr>
          <w:sz w:val="28"/>
        </w:rPr>
      </w:pPr>
      <w:r w:rsidRPr="00851C44">
        <w:rPr>
          <w:sz w:val="28"/>
        </w:rPr>
        <w:t xml:space="preserve">Выходя замуж </w:t>
      </w:r>
      <w:r w:rsidR="009F0665" w:rsidRPr="00851C44">
        <w:rPr>
          <w:sz w:val="28"/>
        </w:rPr>
        <w:t>«</w:t>
      </w:r>
      <w:r w:rsidRPr="00851C44">
        <w:rPr>
          <w:sz w:val="28"/>
        </w:rPr>
        <w:t>убегом</w:t>
      </w:r>
      <w:r w:rsidR="009F0665" w:rsidRPr="00851C44">
        <w:rPr>
          <w:sz w:val="28"/>
        </w:rPr>
        <w:t>»</w:t>
      </w:r>
      <w:r w:rsidRPr="00851C44">
        <w:rPr>
          <w:sz w:val="28"/>
        </w:rPr>
        <w:t xml:space="preserve">, девушка лишала родителей возможности получения калыма. Поэтому и она, в свою очередь, не имела приданого, во всяком случае </w:t>
      </w:r>
      <w:r w:rsidR="009F0665" w:rsidRPr="00851C44">
        <w:rPr>
          <w:sz w:val="28"/>
        </w:rPr>
        <w:t>до «</w:t>
      </w:r>
      <w:r w:rsidRPr="00851C44">
        <w:rPr>
          <w:sz w:val="28"/>
        </w:rPr>
        <w:t>прощения</w:t>
      </w:r>
      <w:r w:rsidR="009F0665" w:rsidRPr="00851C44">
        <w:rPr>
          <w:sz w:val="28"/>
        </w:rPr>
        <w:t>»</w:t>
      </w:r>
      <w:r w:rsidRPr="00851C44">
        <w:rPr>
          <w:sz w:val="28"/>
        </w:rPr>
        <w:t xml:space="preserve"> молодых родителями новобрачной и получения ими подарков. Однако и </w:t>
      </w:r>
      <w:r w:rsidR="009F0665" w:rsidRPr="00851C44">
        <w:rPr>
          <w:sz w:val="28"/>
        </w:rPr>
        <w:t>«прощенная»</w:t>
      </w:r>
      <w:r w:rsidRPr="00851C44">
        <w:rPr>
          <w:sz w:val="28"/>
        </w:rPr>
        <w:t xml:space="preserve"> дочь зачастую получала приданое меньше обычного.</w:t>
      </w:r>
    </w:p>
    <w:p w:rsidR="00157D5C" w:rsidRPr="00851C44" w:rsidRDefault="00157D5C" w:rsidP="00851C44">
      <w:pPr>
        <w:spacing w:line="360" w:lineRule="auto"/>
        <w:ind w:firstLine="709"/>
        <w:jc w:val="both"/>
        <w:rPr>
          <w:sz w:val="28"/>
        </w:rPr>
      </w:pPr>
      <w:r w:rsidRPr="00851C44">
        <w:rPr>
          <w:sz w:val="28"/>
        </w:rPr>
        <w:t xml:space="preserve">Селькупы обосновывали брак </w:t>
      </w:r>
      <w:r w:rsidR="009F0665" w:rsidRPr="00851C44">
        <w:rPr>
          <w:sz w:val="28"/>
        </w:rPr>
        <w:t>«</w:t>
      </w:r>
      <w:r w:rsidRPr="00851C44">
        <w:rPr>
          <w:sz w:val="28"/>
        </w:rPr>
        <w:t>убегом</w:t>
      </w:r>
      <w:r w:rsidR="009F0665" w:rsidRPr="00851C44">
        <w:rPr>
          <w:sz w:val="28"/>
        </w:rPr>
        <w:t>»</w:t>
      </w:r>
      <w:r w:rsidRPr="00851C44">
        <w:rPr>
          <w:sz w:val="28"/>
        </w:rPr>
        <w:t xml:space="preserve"> нежеланием платить калым, отсутствием средств для его уплаты, опасениями, что девушку могут не выдать замуж из-за личных качеств жениха, например хромоты или иного увечья, из-за того, что его семья далеко живет и дочь не сможет навещать своих родителей и т.д. Главную роль играл всё же экономический фактор и связанное с ним нежелание или невозможность уплатить калым за невесту. Для того, чтобы обойтись без уплаты калыма и в то же время узаконить этот неплатеж, иногда заключали брак обменом. Эта форма не нашла у селькупов широкого распространения, хотя встречаются свидетельства о том, что отцы, имевшие дочерей, могли обменяться ими и женить на них своих сыновей или жениться сами (без уплаты калыма).</w:t>
      </w:r>
    </w:p>
    <w:p w:rsidR="00157D5C" w:rsidRPr="00851C44" w:rsidRDefault="00157D5C" w:rsidP="00851C44">
      <w:pPr>
        <w:spacing w:line="360" w:lineRule="auto"/>
        <w:ind w:firstLine="709"/>
        <w:jc w:val="both"/>
        <w:rPr>
          <w:sz w:val="28"/>
        </w:rPr>
      </w:pPr>
      <w:r w:rsidRPr="00851C44">
        <w:rPr>
          <w:sz w:val="28"/>
        </w:rPr>
        <w:t xml:space="preserve">Брак </w:t>
      </w:r>
      <w:r w:rsidR="009F0665" w:rsidRPr="00851C44">
        <w:rPr>
          <w:sz w:val="28"/>
        </w:rPr>
        <w:t>«</w:t>
      </w:r>
      <w:r w:rsidRPr="00851C44">
        <w:rPr>
          <w:sz w:val="28"/>
        </w:rPr>
        <w:t>убегом</w:t>
      </w:r>
      <w:r w:rsidR="009F0665" w:rsidRPr="00851C44">
        <w:rPr>
          <w:sz w:val="28"/>
        </w:rPr>
        <w:t>»</w:t>
      </w:r>
      <w:r w:rsidRPr="00851C44">
        <w:rPr>
          <w:sz w:val="28"/>
        </w:rPr>
        <w:t xml:space="preserve"> и брак обменом, несмотря на различия в их природе, существовали как бы в противовес браку с уплатой калыма. При этом брак </w:t>
      </w:r>
      <w:r w:rsidR="009F0665" w:rsidRPr="00851C44">
        <w:rPr>
          <w:sz w:val="28"/>
        </w:rPr>
        <w:t>«</w:t>
      </w:r>
      <w:r w:rsidRPr="00851C44">
        <w:rPr>
          <w:sz w:val="28"/>
        </w:rPr>
        <w:t>убегом</w:t>
      </w:r>
      <w:r w:rsidR="009F0665" w:rsidRPr="00851C44">
        <w:rPr>
          <w:sz w:val="28"/>
        </w:rPr>
        <w:t>»</w:t>
      </w:r>
      <w:r w:rsidRPr="00851C44">
        <w:rPr>
          <w:sz w:val="28"/>
        </w:rPr>
        <w:t xml:space="preserve"> противостоял браку с уплатой калыма не только в экономическом отношении. "Похищение" девушки происходило, как правило, с её согласия, в то время как при браке с уплатой калыма воля невесты вообще не учитывалась. В этом случае брак </w:t>
      </w:r>
      <w:r w:rsidR="009F0665" w:rsidRPr="00851C44">
        <w:rPr>
          <w:sz w:val="28"/>
        </w:rPr>
        <w:t>«</w:t>
      </w:r>
      <w:r w:rsidRPr="00851C44">
        <w:rPr>
          <w:sz w:val="28"/>
        </w:rPr>
        <w:t>убегом</w:t>
      </w:r>
      <w:r w:rsidR="009F0665" w:rsidRPr="00851C44">
        <w:rPr>
          <w:sz w:val="28"/>
        </w:rPr>
        <w:t>»</w:t>
      </w:r>
      <w:r w:rsidRPr="00851C44">
        <w:rPr>
          <w:sz w:val="28"/>
        </w:rPr>
        <w:t xml:space="preserve"> являлся как бы промежуточным звеном между браком с уплатой калыма и браком со свободным выбором партнера.</w:t>
      </w:r>
    </w:p>
    <w:p w:rsidR="002D15E5" w:rsidRPr="00851C44" w:rsidRDefault="002D15E5" w:rsidP="00286C1A">
      <w:pPr>
        <w:spacing w:line="360" w:lineRule="auto"/>
        <w:jc w:val="both"/>
        <w:rPr>
          <w:sz w:val="28"/>
        </w:rPr>
      </w:pPr>
    </w:p>
    <w:p w:rsidR="009F0665" w:rsidRPr="00286C1A" w:rsidRDefault="009F0665" w:rsidP="00851C44">
      <w:pPr>
        <w:spacing w:line="360" w:lineRule="auto"/>
        <w:ind w:firstLine="709"/>
        <w:jc w:val="both"/>
        <w:rPr>
          <w:b/>
          <w:sz w:val="28"/>
        </w:rPr>
      </w:pPr>
      <w:r w:rsidRPr="00286C1A">
        <w:rPr>
          <w:b/>
          <w:sz w:val="28"/>
        </w:rPr>
        <w:t>Обрядность в заключении брака</w:t>
      </w:r>
    </w:p>
    <w:p w:rsidR="00286C1A" w:rsidRPr="00851C44" w:rsidRDefault="00286C1A" w:rsidP="00851C44">
      <w:pPr>
        <w:spacing w:line="360" w:lineRule="auto"/>
        <w:ind w:firstLine="709"/>
        <w:jc w:val="both"/>
        <w:rPr>
          <w:sz w:val="28"/>
        </w:rPr>
      </w:pPr>
    </w:p>
    <w:p w:rsidR="00157D5C" w:rsidRPr="00851C44" w:rsidRDefault="00157D5C" w:rsidP="00851C44">
      <w:pPr>
        <w:spacing w:line="360" w:lineRule="auto"/>
        <w:ind w:firstLine="709"/>
        <w:jc w:val="both"/>
        <w:rPr>
          <w:sz w:val="28"/>
        </w:rPr>
      </w:pPr>
      <w:r w:rsidRPr="00851C44">
        <w:rPr>
          <w:sz w:val="28"/>
        </w:rPr>
        <w:t xml:space="preserve">Промежуточности и </w:t>
      </w:r>
      <w:r w:rsidR="009F0665" w:rsidRPr="00851C44">
        <w:rPr>
          <w:sz w:val="28"/>
        </w:rPr>
        <w:t>«</w:t>
      </w:r>
      <w:r w:rsidRPr="00851C44">
        <w:rPr>
          <w:sz w:val="28"/>
        </w:rPr>
        <w:t>неузаконенности</w:t>
      </w:r>
      <w:r w:rsidR="009F0665" w:rsidRPr="00851C44">
        <w:rPr>
          <w:sz w:val="28"/>
        </w:rPr>
        <w:t>»</w:t>
      </w:r>
      <w:r w:rsidRPr="00851C44">
        <w:rPr>
          <w:sz w:val="28"/>
        </w:rPr>
        <w:t xml:space="preserve"> данной формы заключения брака соответствует неразвитая, находящаяся лишь в процессе канонизации обрядность. В то же время сама процедура </w:t>
      </w:r>
      <w:r w:rsidR="009F0665" w:rsidRPr="00851C44">
        <w:rPr>
          <w:sz w:val="28"/>
        </w:rPr>
        <w:t>«</w:t>
      </w:r>
      <w:r w:rsidRPr="00851C44">
        <w:rPr>
          <w:sz w:val="28"/>
        </w:rPr>
        <w:t>похищения</w:t>
      </w:r>
      <w:r w:rsidR="009F0665" w:rsidRPr="00851C44">
        <w:rPr>
          <w:sz w:val="28"/>
        </w:rPr>
        <w:t>»</w:t>
      </w:r>
      <w:r w:rsidRPr="00851C44">
        <w:rPr>
          <w:sz w:val="28"/>
        </w:rPr>
        <w:t xml:space="preserve"> невесты, будучи стереотипной, приобретает характер обряда. Погоня за беглецами постепенно теряет свою первоначальную сущность, и в ней проступает ритуальный оттенок. Обряд примирения, по форме символизирующий покорность молодых воле родителей невесты, на самом деле уже переосмыслен и является лишь приемлемым для родителей способом выйти с достоинством из затруднительного положения.</w:t>
      </w:r>
    </w:p>
    <w:p w:rsidR="00157D5C" w:rsidRPr="00851C44" w:rsidRDefault="00157D5C" w:rsidP="00851C44">
      <w:pPr>
        <w:spacing w:line="360" w:lineRule="auto"/>
        <w:ind w:firstLine="709"/>
        <w:jc w:val="both"/>
        <w:rPr>
          <w:sz w:val="28"/>
        </w:rPr>
      </w:pPr>
      <w:r w:rsidRPr="00851C44">
        <w:rPr>
          <w:sz w:val="28"/>
        </w:rPr>
        <w:t>При заключении брака со свободным выбором партнера жених (или его дружки) являлся к невесте, чтобы получить её согласие. Чаще всего они были знакомы, нередко встречались и ко времени сватовства жених уже фактически получал согласие девушки выйти за него замуж. Иногда же невеста видела жениха впервые. В любом случае она не должна была соглашаться сразу. Невеста заставляла уговаривать себя, а затем либо заявляла, что полагается на волю родителей, либо выражала, хотя и с оговорками, свое положительное отношение к сватовству. Т.И.Саргина рассказывает</w:t>
      </w:r>
      <w:r w:rsidR="009F0665" w:rsidRPr="00851C44">
        <w:rPr>
          <w:sz w:val="28"/>
        </w:rPr>
        <w:t>: «</w:t>
      </w:r>
      <w:r w:rsidRPr="00851C44">
        <w:rPr>
          <w:sz w:val="28"/>
        </w:rPr>
        <w:t xml:space="preserve">Если девушка желает пойти [замуж], то говорит: </w:t>
      </w:r>
      <w:r w:rsidR="009F0665" w:rsidRPr="00851C44">
        <w:rPr>
          <w:sz w:val="28"/>
        </w:rPr>
        <w:t>«</w:t>
      </w:r>
      <w:r w:rsidRPr="00851C44">
        <w:rPr>
          <w:sz w:val="28"/>
        </w:rPr>
        <w:t>Я желаю, но ваш характер не знаю</w:t>
      </w:r>
      <w:r w:rsidR="009F0665" w:rsidRPr="00851C44">
        <w:rPr>
          <w:sz w:val="28"/>
        </w:rPr>
        <w:t>»</w:t>
      </w:r>
      <w:r w:rsidRPr="00851C44">
        <w:rPr>
          <w:sz w:val="28"/>
        </w:rPr>
        <w:t xml:space="preserve">. Он ей: </w:t>
      </w:r>
      <w:r w:rsidR="009F0665" w:rsidRPr="00851C44">
        <w:rPr>
          <w:sz w:val="28"/>
        </w:rPr>
        <w:t>«</w:t>
      </w:r>
      <w:r w:rsidRPr="00851C44">
        <w:rPr>
          <w:sz w:val="28"/>
        </w:rPr>
        <w:t>Я тебя не обижу, я не пью, не дерусь</w:t>
      </w:r>
      <w:r w:rsidR="009F0665" w:rsidRPr="00851C44">
        <w:rPr>
          <w:sz w:val="28"/>
        </w:rPr>
        <w:t>»</w:t>
      </w:r>
      <w:r w:rsidRPr="00851C44">
        <w:rPr>
          <w:sz w:val="28"/>
        </w:rPr>
        <w:t>. И тогда она дает ему слово выйти за него</w:t>
      </w:r>
      <w:r w:rsidR="009F0665" w:rsidRPr="00851C44">
        <w:rPr>
          <w:sz w:val="28"/>
        </w:rPr>
        <w:t>»</w:t>
      </w:r>
      <w:r w:rsidRPr="00851C44">
        <w:rPr>
          <w:sz w:val="28"/>
        </w:rPr>
        <w:t>. Если жених (или его дружки) получал отрицательный ответ, он был вынужден уйти ни с чем. Обращение дружек к отцу невесты, как правило, не приносило желаемого результата. Одна из женщин-селькупок рассказывает</w:t>
      </w:r>
      <w:r w:rsidR="009F0665" w:rsidRPr="00851C44">
        <w:rPr>
          <w:sz w:val="28"/>
        </w:rPr>
        <w:t>: «</w:t>
      </w:r>
      <w:r w:rsidRPr="00851C44">
        <w:rPr>
          <w:sz w:val="28"/>
        </w:rPr>
        <w:t>Меня целые сутки сватали дружки, а я не хочу и не хочу</w:t>
      </w:r>
      <w:r w:rsidR="009F0665" w:rsidRPr="00851C44">
        <w:rPr>
          <w:sz w:val="28"/>
        </w:rPr>
        <w:t>». Отец говорит: «Если хочет пойти, сама скажет»</w:t>
      </w:r>
      <w:r w:rsidRPr="00851C44">
        <w:rPr>
          <w:sz w:val="28"/>
        </w:rPr>
        <w:t>.</w:t>
      </w:r>
    </w:p>
    <w:p w:rsidR="00157D5C" w:rsidRPr="00851C44" w:rsidRDefault="00157D5C" w:rsidP="00851C44">
      <w:pPr>
        <w:spacing w:line="360" w:lineRule="auto"/>
        <w:ind w:firstLine="709"/>
        <w:jc w:val="both"/>
        <w:rPr>
          <w:sz w:val="28"/>
        </w:rPr>
      </w:pPr>
      <w:r w:rsidRPr="00851C44">
        <w:rPr>
          <w:sz w:val="28"/>
        </w:rPr>
        <w:t xml:space="preserve">В случае отказа невесты визиты дружек могли повторяться. Стараясь получить согласие девушки, дружки стремились обратить её внимание на личные качества жениха – удаль, трезвость, расписывали достоинства его родных и т.д. Иногда с целью заставить девушку согласиться на замужество </w:t>
      </w:r>
      <w:r w:rsidR="009F0665" w:rsidRPr="00851C44">
        <w:rPr>
          <w:sz w:val="28"/>
        </w:rPr>
        <w:t>«</w:t>
      </w:r>
      <w:r w:rsidRPr="00851C44">
        <w:rPr>
          <w:sz w:val="28"/>
        </w:rPr>
        <w:t>применялась</w:t>
      </w:r>
      <w:r w:rsidR="009F0665" w:rsidRPr="00851C44">
        <w:rPr>
          <w:sz w:val="28"/>
        </w:rPr>
        <w:t>»</w:t>
      </w:r>
      <w:r w:rsidRPr="00851C44">
        <w:rPr>
          <w:sz w:val="28"/>
        </w:rPr>
        <w:t xml:space="preserve"> шаманская магия. Один из информаторов вспоминает: </w:t>
      </w:r>
      <w:r w:rsidR="009F0665" w:rsidRPr="00851C44">
        <w:rPr>
          <w:sz w:val="28"/>
        </w:rPr>
        <w:t>«</w:t>
      </w:r>
      <w:r w:rsidRPr="00851C44">
        <w:rPr>
          <w:sz w:val="28"/>
        </w:rPr>
        <w:t>Один шаман мою сестру сватал, а она слова не дает… он уехал. Как её стало ломать, ночь кричит… (Родные были вынуждены обратиться за помощью к другому шаману (женщине). Она дня три походила к ней, и опять та же девка стала</w:t>
      </w:r>
      <w:r w:rsidR="009F0665" w:rsidRPr="00851C44">
        <w:rPr>
          <w:sz w:val="28"/>
        </w:rPr>
        <w:t>»</w:t>
      </w:r>
      <w:r w:rsidRPr="00851C44">
        <w:rPr>
          <w:sz w:val="28"/>
        </w:rPr>
        <w:t>.</w:t>
      </w:r>
    </w:p>
    <w:p w:rsidR="00286C1A" w:rsidRDefault="00157D5C" w:rsidP="00851C44">
      <w:pPr>
        <w:spacing w:line="360" w:lineRule="auto"/>
        <w:ind w:firstLine="709"/>
        <w:jc w:val="both"/>
        <w:rPr>
          <w:sz w:val="28"/>
        </w:rPr>
      </w:pPr>
      <w:r w:rsidRPr="00851C44">
        <w:rPr>
          <w:sz w:val="28"/>
        </w:rPr>
        <w:t>Свадебный обряд при данной форме брака был большей частью заимствован у русских. Это и понятно. Проживая по соседству с русскими, нередко вступая с ними в браки, подвергаясь интенсивному воздействию церкви, селькупы в значительно степени усвоили основные моменты русской свадебн</w:t>
      </w:r>
      <w:r w:rsidR="00286C1A">
        <w:rPr>
          <w:sz w:val="28"/>
        </w:rPr>
        <w:t>ой обрядности. Вместе с тем в ри</w:t>
      </w:r>
      <w:r w:rsidRPr="00851C44">
        <w:rPr>
          <w:sz w:val="28"/>
        </w:rPr>
        <w:t>туале отчетливо проявлялись отголоски прежних селькупских свадебных традиций, интегрированных в заимствованную у русских обрядность.</w:t>
      </w:r>
    </w:p>
    <w:p w:rsidR="007C4AC7" w:rsidRPr="00460958" w:rsidRDefault="00286C1A" w:rsidP="00286C1A">
      <w:pPr>
        <w:spacing w:line="360" w:lineRule="auto"/>
        <w:ind w:firstLine="709"/>
        <w:jc w:val="both"/>
        <w:rPr>
          <w:b/>
          <w:sz w:val="28"/>
        </w:rPr>
      </w:pPr>
      <w:r>
        <w:rPr>
          <w:sz w:val="28"/>
        </w:rPr>
        <w:br w:type="page"/>
      </w:r>
      <w:r w:rsidRPr="00460958">
        <w:rPr>
          <w:b/>
          <w:sz w:val="28"/>
        </w:rPr>
        <w:t xml:space="preserve">ГЛАВА </w:t>
      </w:r>
      <w:r w:rsidR="009F0665" w:rsidRPr="00460958">
        <w:rPr>
          <w:b/>
          <w:sz w:val="28"/>
          <w:lang w:val="en-US"/>
        </w:rPr>
        <w:t>IV</w:t>
      </w:r>
      <w:r w:rsidRPr="00460958">
        <w:rPr>
          <w:b/>
          <w:sz w:val="28"/>
        </w:rPr>
        <w:t>. СЕМЕЙНЫЕ ОБЫЧАИ</w:t>
      </w:r>
    </w:p>
    <w:p w:rsidR="00A15384" w:rsidRPr="00851C44" w:rsidRDefault="00A15384" w:rsidP="00851C44">
      <w:pPr>
        <w:spacing w:line="360" w:lineRule="auto"/>
        <w:ind w:firstLine="709"/>
        <w:jc w:val="both"/>
        <w:rPr>
          <w:sz w:val="28"/>
        </w:rPr>
      </w:pPr>
    </w:p>
    <w:p w:rsidR="00A15384" w:rsidRPr="00286C1A" w:rsidRDefault="00A15384" w:rsidP="00851C44">
      <w:pPr>
        <w:spacing w:line="360" w:lineRule="auto"/>
        <w:ind w:firstLine="709"/>
        <w:jc w:val="both"/>
        <w:rPr>
          <w:b/>
          <w:sz w:val="28"/>
        </w:rPr>
      </w:pPr>
      <w:r w:rsidRPr="00286C1A">
        <w:rPr>
          <w:b/>
          <w:sz w:val="28"/>
        </w:rPr>
        <w:t xml:space="preserve">Система </w:t>
      </w:r>
      <w:r w:rsidR="00C864F3" w:rsidRPr="00286C1A">
        <w:rPr>
          <w:b/>
          <w:sz w:val="28"/>
        </w:rPr>
        <w:t>взаимо</w:t>
      </w:r>
      <w:r w:rsidRPr="00286C1A">
        <w:rPr>
          <w:b/>
          <w:sz w:val="28"/>
        </w:rPr>
        <w:t>помощи</w:t>
      </w:r>
    </w:p>
    <w:p w:rsidR="00062724" w:rsidRPr="00851C44" w:rsidRDefault="00062724" w:rsidP="00851C44">
      <w:pPr>
        <w:spacing w:line="360" w:lineRule="auto"/>
        <w:ind w:firstLine="709"/>
        <w:jc w:val="both"/>
        <w:rPr>
          <w:sz w:val="28"/>
        </w:rPr>
      </w:pPr>
    </w:p>
    <w:p w:rsidR="00134693" w:rsidRPr="00851C44" w:rsidRDefault="00134693" w:rsidP="00851C44">
      <w:pPr>
        <w:spacing w:line="360" w:lineRule="auto"/>
        <w:ind w:firstLine="709"/>
        <w:jc w:val="both"/>
        <w:rPr>
          <w:sz w:val="28"/>
        </w:rPr>
      </w:pPr>
      <w:r w:rsidRPr="00851C44">
        <w:rPr>
          <w:sz w:val="28"/>
        </w:rPr>
        <w:t xml:space="preserve">Исследователи </w:t>
      </w:r>
      <w:r w:rsidRPr="00851C44">
        <w:rPr>
          <w:sz w:val="28"/>
          <w:lang w:val="en-US"/>
        </w:rPr>
        <w:t>XIX</w:t>
      </w:r>
      <w:r w:rsidRPr="00851C44">
        <w:rPr>
          <w:sz w:val="28"/>
        </w:rPr>
        <w:t xml:space="preserve"> века обращали внимание на то, что каждая селькупская семья считала своим долгом помочь соседям (тем более родственникам), попавшим по тем или иным причинам в затруднительное положение. Практиковалась помощь хлебом, более в затруднительных положениях – оленями. Помимо помощи продуктами (рыбой, хлебом, солью), огнезапасом, оленями практиковалась и доставка на ярмарку пушнины малоолененных охотников их более обеспеченными соседями: «На ярмарку надо ездить в Туруханск. Бедный как пойдет? А у которого олени есть, тому пушнину дают. Он продает, привезет табак, чай». Такого рода помощь селькупы называли «пособка».</w:t>
      </w:r>
    </w:p>
    <w:p w:rsidR="00134693" w:rsidRPr="00851C44" w:rsidRDefault="00134693" w:rsidP="00851C44">
      <w:pPr>
        <w:spacing w:line="360" w:lineRule="auto"/>
        <w:ind w:firstLine="709"/>
        <w:jc w:val="both"/>
        <w:rPr>
          <w:sz w:val="28"/>
        </w:rPr>
      </w:pPr>
      <w:r w:rsidRPr="00851C44">
        <w:rPr>
          <w:sz w:val="28"/>
        </w:rPr>
        <w:t>Другим обычаем, распространенных среди нарымских селькупов, являлись «помочи». В них испытывала нужду каждая семья, и, естественно, каждая семья принимала участие. Глава семьи, нуждавшейся в помочах (обычно во время сенокоса), оповещал об этом жителей селения (юрты), они собирались, подкреплялись приготовленной хозяйкой пищей и отправлялись вместе с хозяином на работу. После окончания работу все вновь и вновь шли во двор к этому хозяину, где уже было приготовлено угощение</w:t>
      </w:r>
      <w:r w:rsidR="00A15384" w:rsidRPr="00851C44">
        <w:rPr>
          <w:sz w:val="28"/>
        </w:rPr>
        <w:t>.</w:t>
      </w:r>
      <w:r w:rsidRPr="00851C44">
        <w:rPr>
          <w:sz w:val="28"/>
        </w:rPr>
        <w:t xml:space="preserve"> </w:t>
      </w:r>
    </w:p>
    <w:p w:rsidR="00A15384" w:rsidRPr="00851C44" w:rsidRDefault="00A15384" w:rsidP="00851C44">
      <w:pPr>
        <w:spacing w:line="360" w:lineRule="auto"/>
        <w:ind w:firstLine="709"/>
        <w:jc w:val="both"/>
        <w:rPr>
          <w:sz w:val="28"/>
        </w:rPr>
      </w:pPr>
      <w:r w:rsidRPr="00851C44">
        <w:rPr>
          <w:sz w:val="28"/>
        </w:rPr>
        <w:t>К числу обычаев взаимопомощи следует отнести и практиковавшуюся совместную охоту двух семей на угодьях, принадлежащих одной из них с согласия общины. Такая помощь оказывалась очень действенной в случаях временного оскудения промысловой территории семьи.</w:t>
      </w:r>
    </w:p>
    <w:p w:rsidR="00A15384" w:rsidRPr="00851C44" w:rsidRDefault="00A15384" w:rsidP="00851C44">
      <w:pPr>
        <w:spacing w:line="360" w:lineRule="auto"/>
        <w:ind w:firstLine="709"/>
        <w:jc w:val="both"/>
        <w:rPr>
          <w:sz w:val="28"/>
        </w:rPr>
      </w:pPr>
      <w:r w:rsidRPr="00851C44">
        <w:rPr>
          <w:sz w:val="28"/>
        </w:rPr>
        <w:t>Запасы продуктов семьи хранились обычно на лабазе вблизи постоянного жилища (избы, землянки). Любой путник, нуждавшийся в продовольствии, мог в отсутствии хозяев взять необходимые ему продукты. О таких случаях обязательно ставили в известность хозяев лабаза.</w:t>
      </w:r>
    </w:p>
    <w:p w:rsidR="00A15384" w:rsidRPr="00851C44" w:rsidRDefault="00A15384" w:rsidP="00851C44">
      <w:pPr>
        <w:spacing w:line="360" w:lineRule="auto"/>
        <w:ind w:firstLine="709"/>
        <w:jc w:val="both"/>
        <w:rPr>
          <w:sz w:val="28"/>
        </w:rPr>
      </w:pPr>
      <w:r w:rsidRPr="00851C44">
        <w:rPr>
          <w:sz w:val="28"/>
        </w:rPr>
        <w:t>Выполнение обычаев помощи, взаимообразно оказываемой селькупскими семьями, являлось необходимым условием их существования.</w:t>
      </w:r>
    </w:p>
    <w:p w:rsidR="00062724" w:rsidRPr="00851C44" w:rsidRDefault="00062724" w:rsidP="00851C44">
      <w:pPr>
        <w:spacing w:line="360" w:lineRule="auto"/>
        <w:ind w:firstLine="709"/>
        <w:jc w:val="both"/>
        <w:rPr>
          <w:sz w:val="28"/>
        </w:rPr>
      </w:pPr>
    </w:p>
    <w:p w:rsidR="00A15384" w:rsidRPr="00286C1A" w:rsidRDefault="00C864F3" w:rsidP="00851C44">
      <w:pPr>
        <w:spacing w:line="360" w:lineRule="auto"/>
        <w:ind w:firstLine="709"/>
        <w:jc w:val="both"/>
        <w:rPr>
          <w:b/>
          <w:sz w:val="28"/>
        </w:rPr>
      </w:pPr>
      <w:r w:rsidRPr="00286C1A">
        <w:rPr>
          <w:b/>
          <w:sz w:val="28"/>
        </w:rPr>
        <w:t>Обычаи опеки</w:t>
      </w:r>
    </w:p>
    <w:p w:rsidR="00062724" w:rsidRPr="00851C44" w:rsidRDefault="00062724" w:rsidP="00851C44">
      <w:pPr>
        <w:spacing w:line="360" w:lineRule="auto"/>
        <w:ind w:firstLine="709"/>
        <w:jc w:val="both"/>
        <w:rPr>
          <w:sz w:val="28"/>
        </w:rPr>
      </w:pPr>
    </w:p>
    <w:p w:rsidR="00A15384" w:rsidRPr="00851C44" w:rsidRDefault="00A15384" w:rsidP="00851C44">
      <w:pPr>
        <w:spacing w:line="360" w:lineRule="auto"/>
        <w:ind w:firstLine="709"/>
        <w:jc w:val="both"/>
        <w:rPr>
          <w:sz w:val="28"/>
        </w:rPr>
      </w:pPr>
      <w:r w:rsidRPr="00851C44">
        <w:rPr>
          <w:sz w:val="28"/>
        </w:rPr>
        <w:t>Семья осуществляла опеку сирот – детей, потерявших родителей. Обычно воспитанники по достижении совершеннолетия наделялись (в случае женитьбы или замужества) частью имущества и средствами производствами наряду с родными детьми</w:t>
      </w:r>
      <w:r w:rsidR="00C864F3" w:rsidRPr="00851C44">
        <w:rPr>
          <w:sz w:val="28"/>
        </w:rPr>
        <w:t>. Однако иногда этим обычае</w:t>
      </w:r>
      <w:r w:rsidR="00286C1A">
        <w:rPr>
          <w:sz w:val="28"/>
        </w:rPr>
        <w:t>м</w:t>
      </w:r>
      <w:r w:rsidR="00C864F3" w:rsidRPr="00851C44">
        <w:rPr>
          <w:sz w:val="28"/>
        </w:rPr>
        <w:t xml:space="preserve"> скрывались элементы эксплуатации.</w:t>
      </w:r>
    </w:p>
    <w:p w:rsidR="00C864F3" w:rsidRPr="00851C44" w:rsidRDefault="00C864F3" w:rsidP="00851C44">
      <w:pPr>
        <w:spacing w:line="360" w:lineRule="auto"/>
        <w:ind w:firstLine="709"/>
        <w:jc w:val="both"/>
        <w:rPr>
          <w:sz w:val="28"/>
        </w:rPr>
      </w:pPr>
      <w:r w:rsidRPr="00851C44">
        <w:rPr>
          <w:sz w:val="28"/>
        </w:rPr>
        <w:t>Семье было свойственно заботиться и о старших родственниках, оставшимися на склоне лет одинокими. В этих случаях стариков либо брали к себе родственные им семьи, либо с ними вместе проживали их взрослые внуки по коллатеральным линиям (двоюродные, троюродные), племянники</w:t>
      </w:r>
    </w:p>
    <w:p w:rsidR="00062724" w:rsidRPr="00851C44" w:rsidRDefault="00062724" w:rsidP="00851C44">
      <w:pPr>
        <w:spacing w:line="360" w:lineRule="auto"/>
        <w:ind w:firstLine="709"/>
        <w:jc w:val="both"/>
        <w:rPr>
          <w:sz w:val="28"/>
        </w:rPr>
      </w:pPr>
    </w:p>
    <w:p w:rsidR="00C864F3" w:rsidRPr="00286C1A" w:rsidRDefault="00C864F3" w:rsidP="00851C44">
      <w:pPr>
        <w:spacing w:line="360" w:lineRule="auto"/>
        <w:ind w:firstLine="709"/>
        <w:jc w:val="both"/>
        <w:rPr>
          <w:b/>
          <w:sz w:val="28"/>
        </w:rPr>
      </w:pPr>
      <w:r w:rsidRPr="00286C1A">
        <w:rPr>
          <w:b/>
          <w:sz w:val="28"/>
        </w:rPr>
        <w:t>Обычаи гостеприимства</w:t>
      </w:r>
    </w:p>
    <w:p w:rsidR="00062724" w:rsidRPr="00851C44" w:rsidRDefault="00062724" w:rsidP="00851C44">
      <w:pPr>
        <w:spacing w:line="360" w:lineRule="auto"/>
        <w:ind w:firstLine="709"/>
        <w:jc w:val="both"/>
        <w:rPr>
          <w:sz w:val="28"/>
        </w:rPr>
      </w:pPr>
    </w:p>
    <w:p w:rsidR="00C864F3" w:rsidRPr="00851C44" w:rsidRDefault="00C864F3" w:rsidP="00851C44">
      <w:pPr>
        <w:spacing w:line="360" w:lineRule="auto"/>
        <w:ind w:firstLine="709"/>
        <w:jc w:val="both"/>
        <w:rPr>
          <w:sz w:val="28"/>
        </w:rPr>
      </w:pPr>
      <w:r w:rsidRPr="00851C44">
        <w:rPr>
          <w:sz w:val="28"/>
        </w:rPr>
        <w:t xml:space="preserve">Непременной чертой жизни семьи было гостевание, особенно широко распространенное у северных селькупов. Обычно оно приурочивалось к периоду больших морозов (в декабре), когда возникал естественный перерыв между </w:t>
      </w:r>
      <w:r w:rsidR="00A652EB" w:rsidRPr="00851C44">
        <w:rPr>
          <w:sz w:val="28"/>
        </w:rPr>
        <w:t xml:space="preserve">«малой» </w:t>
      </w:r>
      <w:r w:rsidRPr="00851C44">
        <w:rPr>
          <w:sz w:val="28"/>
        </w:rPr>
        <w:t>охотой</w:t>
      </w:r>
      <w:r w:rsidR="00A652EB" w:rsidRPr="00851C44">
        <w:rPr>
          <w:sz w:val="28"/>
        </w:rPr>
        <w:t xml:space="preserve"> и «большой» охотой – «большим аргышом». </w:t>
      </w:r>
      <w:r w:rsidRPr="00851C44">
        <w:rPr>
          <w:sz w:val="28"/>
        </w:rPr>
        <w:t>Гостевание вносило большое разнообразие в жизнь селькупов. Гости (приезжали обычно семьями) обменивались с хозяевами новостями, совместно выезжали на ярмарку, где продавали добычу и запасались необходимыми товарами.</w:t>
      </w:r>
    </w:p>
    <w:p w:rsidR="00C864F3" w:rsidRPr="00851C44" w:rsidRDefault="00C864F3" w:rsidP="00851C44">
      <w:pPr>
        <w:spacing w:line="360" w:lineRule="auto"/>
        <w:ind w:firstLine="709"/>
        <w:jc w:val="both"/>
        <w:rPr>
          <w:sz w:val="28"/>
        </w:rPr>
      </w:pPr>
      <w:r w:rsidRPr="00851C44">
        <w:rPr>
          <w:sz w:val="28"/>
        </w:rPr>
        <w:t>Приезд гостей всегда был радостным событием для селькупской семьи. Гостям предлагали самые удобные</w:t>
      </w:r>
      <w:r w:rsidR="00A652EB" w:rsidRPr="00851C44">
        <w:rPr>
          <w:sz w:val="28"/>
        </w:rPr>
        <w:t xml:space="preserve"> места для отдыха, почетные места в доме, хозяйка ставила все самое лучшее на стол: «женщину… кормившую гостя… худшими кусками, муж убивал». Иногда долгое гостевание наносило ущерб промысловой деятельности семьи – откладывались сроки охоты. </w:t>
      </w:r>
    </w:p>
    <w:p w:rsidR="00A652EB" w:rsidRPr="00851C44" w:rsidRDefault="00A652EB" w:rsidP="00851C44">
      <w:pPr>
        <w:spacing w:line="360" w:lineRule="auto"/>
        <w:ind w:firstLine="709"/>
        <w:jc w:val="both"/>
        <w:rPr>
          <w:sz w:val="28"/>
        </w:rPr>
      </w:pPr>
      <w:r w:rsidRPr="00851C44">
        <w:rPr>
          <w:sz w:val="28"/>
        </w:rPr>
        <w:t>У селькупов было принято, чтобы человек человек ощущал себя своим и в чужой семье, чтобы он мог вести себя непринужденно, свободно и естественно.</w:t>
      </w:r>
    </w:p>
    <w:p w:rsidR="00062724" w:rsidRPr="00851C44" w:rsidRDefault="00062724" w:rsidP="00851C44">
      <w:pPr>
        <w:spacing w:line="360" w:lineRule="auto"/>
        <w:ind w:firstLine="709"/>
        <w:jc w:val="both"/>
        <w:rPr>
          <w:sz w:val="28"/>
        </w:rPr>
      </w:pPr>
    </w:p>
    <w:p w:rsidR="00A652EB" w:rsidRPr="00286C1A" w:rsidRDefault="00A652EB" w:rsidP="00851C44">
      <w:pPr>
        <w:spacing w:line="360" w:lineRule="auto"/>
        <w:ind w:firstLine="709"/>
        <w:jc w:val="both"/>
        <w:rPr>
          <w:b/>
          <w:sz w:val="28"/>
        </w:rPr>
      </w:pPr>
      <w:r w:rsidRPr="00286C1A">
        <w:rPr>
          <w:b/>
          <w:sz w:val="28"/>
        </w:rPr>
        <w:t>Обычаи, связанные с положением женщины в семье</w:t>
      </w:r>
    </w:p>
    <w:p w:rsidR="00062724" w:rsidRPr="00851C44" w:rsidRDefault="00062724" w:rsidP="00851C44">
      <w:pPr>
        <w:spacing w:line="360" w:lineRule="auto"/>
        <w:ind w:firstLine="709"/>
        <w:jc w:val="both"/>
        <w:rPr>
          <w:sz w:val="28"/>
        </w:rPr>
      </w:pPr>
    </w:p>
    <w:p w:rsidR="00A652EB" w:rsidRPr="00851C44" w:rsidRDefault="00A652EB" w:rsidP="00851C44">
      <w:pPr>
        <w:spacing w:line="360" w:lineRule="auto"/>
        <w:ind w:firstLine="709"/>
        <w:jc w:val="both"/>
        <w:rPr>
          <w:sz w:val="28"/>
        </w:rPr>
      </w:pPr>
      <w:r w:rsidRPr="00851C44">
        <w:rPr>
          <w:sz w:val="28"/>
        </w:rPr>
        <w:t>Селькупка сталкивалась с обычаем избегания, будучи еще девушкой и живя в семье родителей: «девушка около 13 лет перестает говорить с братом и начинает есть особо». Конкретный срок избегания определялся временем полового созревания девушки (появлением месячных). В селькупской фольклорной традиции сохранились представления о том, что в прошлом с целью изоляции девушек устраивались особые юрты, где помещались юноши, которые до зрелого возраста (до 17 лет) не имели права «видеть девушек своего рода».</w:t>
      </w:r>
    </w:p>
    <w:p w:rsidR="00A652EB" w:rsidRPr="00851C44" w:rsidRDefault="00580084" w:rsidP="00851C44">
      <w:pPr>
        <w:spacing w:line="360" w:lineRule="auto"/>
        <w:ind w:firstLine="709"/>
        <w:jc w:val="both"/>
        <w:rPr>
          <w:sz w:val="28"/>
        </w:rPr>
      </w:pPr>
      <w:r w:rsidRPr="00851C44">
        <w:rPr>
          <w:sz w:val="28"/>
        </w:rPr>
        <w:t xml:space="preserve">Попадая в семью мужа, девушка </w:t>
      </w:r>
      <w:r w:rsidR="001A57A8" w:rsidRPr="00851C44">
        <w:rPr>
          <w:sz w:val="28"/>
        </w:rPr>
        <w:t>не должна была открывать лицо и голову в присутствии отца и братьев мужа, а так же непосредственно к ним обращаться. Для того, чтобы переговорить с кем-то из них она должна была прибегнуть к помощи мужа. Избегание родственников мужа длилось до рождения первого ребенка.</w:t>
      </w:r>
    </w:p>
    <w:p w:rsidR="001A57A8" w:rsidRPr="00851C44" w:rsidRDefault="001A57A8" w:rsidP="00851C44">
      <w:pPr>
        <w:spacing w:line="360" w:lineRule="auto"/>
        <w:ind w:firstLine="709"/>
        <w:jc w:val="both"/>
        <w:rPr>
          <w:sz w:val="28"/>
        </w:rPr>
      </w:pPr>
      <w:r w:rsidRPr="00851C44">
        <w:rPr>
          <w:sz w:val="28"/>
        </w:rPr>
        <w:t>Жизнь женщины в семье регламентировалась целым рядом запретов: не могла подниматься на «священные горы» (лозыль-лакка), подходить к культовым амбарчикам, не имела права перешагивать через какую-нибудь вещь, принадлежащую мужчине. После родов она считалась «нечистой». Это связано с представлениями о том, что менструальная кровь открывает двер</w:t>
      </w:r>
      <w:r w:rsidR="00580084" w:rsidRPr="00851C44">
        <w:rPr>
          <w:sz w:val="28"/>
        </w:rPr>
        <w:t>ь между ней и миром злых духов.</w:t>
      </w:r>
    </w:p>
    <w:p w:rsidR="00580084" w:rsidRPr="00851C44" w:rsidRDefault="00580084" w:rsidP="00851C44">
      <w:pPr>
        <w:spacing w:line="360" w:lineRule="auto"/>
        <w:ind w:firstLine="709"/>
        <w:jc w:val="both"/>
        <w:rPr>
          <w:sz w:val="28"/>
        </w:rPr>
      </w:pPr>
    </w:p>
    <w:p w:rsidR="00580084" w:rsidRPr="00286C1A" w:rsidRDefault="00580084" w:rsidP="00851C44">
      <w:pPr>
        <w:spacing w:line="360" w:lineRule="auto"/>
        <w:ind w:firstLine="709"/>
        <w:jc w:val="both"/>
        <w:rPr>
          <w:b/>
          <w:sz w:val="28"/>
        </w:rPr>
      </w:pPr>
      <w:r w:rsidRPr="00286C1A">
        <w:rPr>
          <w:b/>
          <w:sz w:val="28"/>
        </w:rPr>
        <w:t>Иррациональные обычаи</w:t>
      </w:r>
    </w:p>
    <w:p w:rsidR="00580084" w:rsidRPr="00851C44" w:rsidRDefault="00580084" w:rsidP="00851C44">
      <w:pPr>
        <w:spacing w:line="360" w:lineRule="auto"/>
        <w:ind w:firstLine="709"/>
        <w:jc w:val="both"/>
        <w:rPr>
          <w:sz w:val="28"/>
        </w:rPr>
      </w:pPr>
    </w:p>
    <w:p w:rsidR="001A57A8" w:rsidRPr="00851C44" w:rsidRDefault="001A57A8" w:rsidP="00851C44">
      <w:pPr>
        <w:spacing w:line="360" w:lineRule="auto"/>
        <w:ind w:firstLine="709"/>
        <w:jc w:val="both"/>
        <w:rPr>
          <w:sz w:val="28"/>
        </w:rPr>
      </w:pPr>
      <w:r w:rsidRPr="00851C44">
        <w:rPr>
          <w:sz w:val="28"/>
        </w:rPr>
        <w:t xml:space="preserve">Интересен обычай, согласно которому для каждого члена семьи изготовляли небольшое антропоморфное изображение. Такие фетиши (индивидуальные духи – покровители) требовали специального ухода – весной и осенью их повязывали синей ленточкой, а летом </w:t>
      </w:r>
      <w:r w:rsidR="003600E4" w:rsidRPr="00851C44">
        <w:rPr>
          <w:sz w:val="28"/>
        </w:rPr>
        <w:t>–</w:t>
      </w:r>
      <w:r w:rsidRPr="00851C44">
        <w:rPr>
          <w:sz w:val="28"/>
        </w:rPr>
        <w:t xml:space="preserve"> красной</w:t>
      </w:r>
      <w:r w:rsidR="003600E4" w:rsidRPr="00851C44">
        <w:rPr>
          <w:sz w:val="28"/>
        </w:rPr>
        <w:t>.</w:t>
      </w:r>
    </w:p>
    <w:p w:rsidR="003600E4" w:rsidRPr="00851C44" w:rsidRDefault="003600E4" w:rsidP="00851C44">
      <w:pPr>
        <w:spacing w:line="360" w:lineRule="auto"/>
        <w:ind w:firstLine="709"/>
        <w:jc w:val="both"/>
        <w:rPr>
          <w:sz w:val="28"/>
        </w:rPr>
      </w:pPr>
      <w:r w:rsidRPr="00851C44">
        <w:rPr>
          <w:sz w:val="28"/>
        </w:rPr>
        <w:t>С промысловой деятельностью связаны с представлениями о «хозяине» местности. По воззрениям селькупов «хозяин» имелся у любого водоема, бора, участка леса и т.д. Его всячески пытались умилостивить: весной, после ледохода, «хозяину» места, где жила семья, приносили подарок (обычно в виде монет, дроби, небольшого куска новой ткани).</w:t>
      </w:r>
    </w:p>
    <w:p w:rsidR="00286C1A" w:rsidRDefault="003600E4" w:rsidP="00851C44">
      <w:pPr>
        <w:spacing w:line="360" w:lineRule="auto"/>
        <w:ind w:firstLine="709"/>
        <w:jc w:val="both"/>
        <w:rPr>
          <w:sz w:val="28"/>
        </w:rPr>
      </w:pPr>
      <w:r w:rsidRPr="00851C44">
        <w:rPr>
          <w:sz w:val="28"/>
        </w:rPr>
        <w:t xml:space="preserve">Семейные обычаи занимали важное место в повседневной жизни и структуре общественного сознания селькупов. Неукоснительное их соблюдение было необходимым условием существования и выживания. Это касается обычаев взаимопомощи, гостеприимства, связанных с материальной стороной бытия. Определенную положительную роль играли и </w:t>
      </w:r>
      <w:r w:rsidR="00580084" w:rsidRPr="00851C44">
        <w:rPr>
          <w:sz w:val="28"/>
        </w:rPr>
        <w:t>иррациональные</w:t>
      </w:r>
      <w:r w:rsidRPr="00851C44">
        <w:rPr>
          <w:sz w:val="28"/>
        </w:rPr>
        <w:t xml:space="preserve"> обычаи, связанные с фетишами, следование которым благотворно влияло на психику.</w:t>
      </w:r>
    </w:p>
    <w:p w:rsidR="00046451" w:rsidRPr="00460958" w:rsidRDefault="00286C1A" w:rsidP="00286C1A">
      <w:pPr>
        <w:spacing w:line="360" w:lineRule="auto"/>
        <w:ind w:firstLine="709"/>
        <w:jc w:val="both"/>
        <w:rPr>
          <w:b/>
          <w:sz w:val="28"/>
        </w:rPr>
      </w:pPr>
      <w:r>
        <w:rPr>
          <w:sz w:val="28"/>
        </w:rPr>
        <w:br w:type="page"/>
      </w:r>
      <w:r w:rsidRPr="00460958">
        <w:rPr>
          <w:b/>
          <w:sz w:val="28"/>
        </w:rPr>
        <w:t xml:space="preserve">ГЛАВА </w:t>
      </w:r>
      <w:r w:rsidR="00046451" w:rsidRPr="00460958">
        <w:rPr>
          <w:b/>
          <w:sz w:val="28"/>
          <w:lang w:val="en-US"/>
        </w:rPr>
        <w:t>V</w:t>
      </w:r>
      <w:r w:rsidRPr="00460958">
        <w:rPr>
          <w:b/>
          <w:sz w:val="28"/>
        </w:rPr>
        <w:t xml:space="preserve">. </w:t>
      </w:r>
      <w:r w:rsidR="00046451" w:rsidRPr="00460958">
        <w:rPr>
          <w:b/>
          <w:sz w:val="28"/>
        </w:rPr>
        <w:t>ВОСПИТАНИЕ ДЕТЕЙ</w:t>
      </w:r>
    </w:p>
    <w:p w:rsidR="00580084" w:rsidRPr="00851C44" w:rsidRDefault="00580084" w:rsidP="00851C44">
      <w:pPr>
        <w:spacing w:line="360" w:lineRule="auto"/>
        <w:ind w:firstLine="709"/>
        <w:jc w:val="both"/>
        <w:rPr>
          <w:sz w:val="28"/>
        </w:rPr>
      </w:pPr>
    </w:p>
    <w:p w:rsidR="003600E4" w:rsidRPr="00851C44" w:rsidRDefault="003600E4" w:rsidP="00851C44">
      <w:pPr>
        <w:spacing w:line="360" w:lineRule="auto"/>
        <w:ind w:firstLine="709"/>
        <w:jc w:val="both"/>
        <w:rPr>
          <w:sz w:val="28"/>
        </w:rPr>
      </w:pPr>
      <w:r w:rsidRPr="00851C44">
        <w:rPr>
          <w:sz w:val="28"/>
        </w:rPr>
        <w:t>Воспитание и обучение детей, подготовка их к самостоятельной жизни являлись у селькупов главным образо</w:t>
      </w:r>
      <w:r w:rsidR="00046451" w:rsidRPr="00851C44">
        <w:rPr>
          <w:sz w:val="28"/>
        </w:rPr>
        <w:t>м делом семьи. При этом основное внимание уделялось обучению навыкам производственной деятельности.</w:t>
      </w:r>
    </w:p>
    <w:p w:rsidR="00046451" w:rsidRPr="00851C44" w:rsidRDefault="00046451" w:rsidP="00851C44">
      <w:pPr>
        <w:spacing w:line="360" w:lineRule="auto"/>
        <w:ind w:firstLine="709"/>
        <w:jc w:val="both"/>
        <w:rPr>
          <w:sz w:val="28"/>
        </w:rPr>
      </w:pPr>
      <w:r w:rsidRPr="00851C44">
        <w:rPr>
          <w:sz w:val="28"/>
        </w:rPr>
        <w:t>Игры детей уже в раннем возрасте носили подражательный характер. Мальчику давали лук с деревянным наконечником – родители прекрасно осознавали, что «промысел – это великая и сложная наука, обучаться которой нужно с самого детства».</w:t>
      </w:r>
    </w:p>
    <w:p w:rsidR="00046451" w:rsidRPr="00851C44" w:rsidRDefault="00046451" w:rsidP="00851C44">
      <w:pPr>
        <w:spacing w:line="360" w:lineRule="auto"/>
        <w:ind w:firstLine="709"/>
        <w:jc w:val="both"/>
        <w:rPr>
          <w:sz w:val="28"/>
        </w:rPr>
      </w:pPr>
      <w:r w:rsidRPr="00851C44">
        <w:rPr>
          <w:sz w:val="28"/>
        </w:rPr>
        <w:t>К промысловой деятельности приучали в 8-9 лет, обращению с огнестрельным оружием начинали учить с 10-11 лет. Обучение охотничьему промыслу продолжалось 3-5 лет. Самостоятельная охота в зимнее время практиковалась с 15-16 лет, при этом первое время юноша обязательно охотился с кем-нибудь из старших. К этому времени юноша уже самостоятельно охотился и рыбачил, изготовлял и ремонтировал охотничьи ловушки и рыболовные снасти, умел построить жилище, управлялся с оленями и лошадьми. В 17 лет юноша уже мог быть главою семьи.</w:t>
      </w:r>
    </w:p>
    <w:p w:rsidR="00046451" w:rsidRPr="00851C44" w:rsidRDefault="00046451" w:rsidP="00851C44">
      <w:pPr>
        <w:spacing w:line="360" w:lineRule="auto"/>
        <w:ind w:firstLine="709"/>
        <w:jc w:val="both"/>
        <w:rPr>
          <w:sz w:val="28"/>
        </w:rPr>
      </w:pPr>
      <w:r w:rsidRPr="00851C44">
        <w:rPr>
          <w:sz w:val="28"/>
        </w:rPr>
        <w:t>Девочка постигала свои будущие обязанности с помощью матери. Уже в раннем возрасте, играя с куклами, она училась шить для них одежду. В дальнейшем она улилась выделывать шкуры, прясть нитки, кроить и шить одежду. В 10-11 лет девочка заготавливала дрова, гнилушки, помогала матери</w:t>
      </w:r>
      <w:r w:rsidR="00EB2DDA" w:rsidRPr="00851C44">
        <w:rPr>
          <w:sz w:val="28"/>
        </w:rPr>
        <w:t xml:space="preserve"> в приготовлении пищи. Учили ее и охоте на пушных зверей. К 13-14 годам селькупка обладала необходимым минимумом хозяйственных знаний и могла самостоятельно вести дом.</w:t>
      </w:r>
    </w:p>
    <w:p w:rsidR="00EB2DDA" w:rsidRPr="00851C44" w:rsidRDefault="00EB2DDA" w:rsidP="00851C44">
      <w:pPr>
        <w:spacing w:line="360" w:lineRule="auto"/>
        <w:ind w:firstLine="709"/>
        <w:jc w:val="both"/>
        <w:rPr>
          <w:sz w:val="28"/>
        </w:rPr>
      </w:pPr>
      <w:r w:rsidRPr="00851C44">
        <w:rPr>
          <w:sz w:val="28"/>
        </w:rPr>
        <w:t>Неравноправность мужчины и женщины находила отражение и воспитании детей: на дочерей отец почти не обращал внимания. Только мать могла иногда приласкать девочку, чтобы никто не видел. За малейшую шалость отец наказывает ее ремнем, тогда как</w:t>
      </w:r>
      <w:r w:rsidR="00851C44">
        <w:rPr>
          <w:sz w:val="28"/>
        </w:rPr>
        <w:t xml:space="preserve"> </w:t>
      </w:r>
      <w:r w:rsidRPr="00851C44">
        <w:rPr>
          <w:sz w:val="28"/>
        </w:rPr>
        <w:t>мальчик не слышит слов «этого нельзя» или «это нехорошо». Воспитываясь в такой атмосфере, юноши усваивали пренебрежительное отношение к женщине, которое проявлялось в дальнейшем.</w:t>
      </w:r>
    </w:p>
    <w:p w:rsidR="00EB2DDA" w:rsidRPr="00851C44" w:rsidRDefault="00EB2DDA" w:rsidP="00851C44">
      <w:pPr>
        <w:spacing w:line="360" w:lineRule="auto"/>
        <w:ind w:firstLine="709"/>
        <w:jc w:val="both"/>
        <w:rPr>
          <w:sz w:val="28"/>
        </w:rPr>
      </w:pPr>
      <w:r w:rsidRPr="00851C44">
        <w:rPr>
          <w:sz w:val="28"/>
        </w:rPr>
        <w:t>В семье ребенок постепенно постигал нормы поведения в обществе. Детям внушалась недопустимость воровства, нарушения сроков охоты, убийства, прелюбодеяния, ложной клятвы и т.д. Известную роль и</w:t>
      </w:r>
      <w:r w:rsidR="00580084" w:rsidRPr="00851C44">
        <w:rPr>
          <w:sz w:val="28"/>
        </w:rPr>
        <w:t>грала публичность наказания виновных</w:t>
      </w:r>
      <w:r w:rsidRPr="00851C44">
        <w:rPr>
          <w:sz w:val="28"/>
        </w:rPr>
        <w:t xml:space="preserve"> – на экзекуциях </w:t>
      </w:r>
      <w:r w:rsidR="00580084" w:rsidRPr="00851C44">
        <w:rPr>
          <w:sz w:val="28"/>
        </w:rPr>
        <w:t>присутствовали</w:t>
      </w:r>
      <w:r w:rsidRPr="00851C44">
        <w:rPr>
          <w:sz w:val="28"/>
        </w:rPr>
        <w:t xml:space="preserve"> дети.</w:t>
      </w:r>
    </w:p>
    <w:p w:rsidR="00EB2DDA" w:rsidRPr="00851C44" w:rsidRDefault="00EB2DDA" w:rsidP="00851C44">
      <w:pPr>
        <w:spacing w:line="360" w:lineRule="auto"/>
        <w:ind w:firstLine="709"/>
        <w:jc w:val="both"/>
        <w:rPr>
          <w:sz w:val="28"/>
        </w:rPr>
      </w:pPr>
      <w:r w:rsidRPr="00851C44">
        <w:rPr>
          <w:sz w:val="28"/>
        </w:rPr>
        <w:t>Наставления родителей и сама практика общения побуждали детей быть тактичными с окружающими и почтительными к старшим. Традиция почтительности к старшим воспитывалась в детях сказками, которые во множестве рассказывали им старики.</w:t>
      </w:r>
    </w:p>
    <w:p w:rsidR="003F7E13" w:rsidRPr="00851C44" w:rsidRDefault="003F7E13" w:rsidP="00851C44">
      <w:pPr>
        <w:spacing w:line="360" w:lineRule="auto"/>
        <w:ind w:firstLine="709"/>
        <w:jc w:val="both"/>
        <w:rPr>
          <w:sz w:val="28"/>
        </w:rPr>
      </w:pPr>
      <w:r w:rsidRPr="00851C44">
        <w:rPr>
          <w:sz w:val="28"/>
        </w:rPr>
        <w:t>В случаях, когда поведение подростка выходило за рамки общепринятых норм и родители не могли сами справиться со своим чадом, на помощь приходили соседи.</w:t>
      </w:r>
    </w:p>
    <w:p w:rsidR="00286C1A" w:rsidRDefault="003F7E13" w:rsidP="00851C44">
      <w:pPr>
        <w:spacing w:line="360" w:lineRule="auto"/>
        <w:ind w:firstLine="709"/>
        <w:jc w:val="both"/>
        <w:rPr>
          <w:sz w:val="28"/>
        </w:rPr>
      </w:pPr>
      <w:r w:rsidRPr="00851C44">
        <w:rPr>
          <w:sz w:val="28"/>
        </w:rPr>
        <w:t>Итак, воспитание детей осуществлялось так, что обеспечивало трансляцию устоявшихся норм от одного поколения другому. Главным было усвоение традиционных понятий, навыков и установок.</w:t>
      </w:r>
    </w:p>
    <w:p w:rsidR="009C7505" w:rsidRPr="00460958" w:rsidRDefault="00286C1A" w:rsidP="00286C1A">
      <w:pPr>
        <w:spacing w:line="360" w:lineRule="auto"/>
        <w:ind w:firstLine="709"/>
        <w:jc w:val="both"/>
        <w:rPr>
          <w:b/>
          <w:sz w:val="28"/>
        </w:rPr>
      </w:pPr>
      <w:r>
        <w:rPr>
          <w:sz w:val="28"/>
        </w:rPr>
        <w:br w:type="page"/>
      </w:r>
      <w:r w:rsidR="009C7505" w:rsidRPr="00460958">
        <w:rPr>
          <w:b/>
          <w:sz w:val="28"/>
        </w:rPr>
        <w:t>ЗАКЛЮЧЕНИЕ</w:t>
      </w:r>
    </w:p>
    <w:p w:rsidR="00580084" w:rsidRPr="00851C44" w:rsidRDefault="00580084" w:rsidP="00851C44">
      <w:pPr>
        <w:spacing w:line="360" w:lineRule="auto"/>
        <w:ind w:firstLine="709"/>
        <w:jc w:val="both"/>
        <w:rPr>
          <w:sz w:val="28"/>
        </w:rPr>
      </w:pPr>
    </w:p>
    <w:p w:rsidR="009C7505" w:rsidRPr="00851C44" w:rsidRDefault="009C7505" w:rsidP="00851C44">
      <w:pPr>
        <w:spacing w:line="360" w:lineRule="auto"/>
        <w:ind w:firstLine="709"/>
        <w:jc w:val="both"/>
        <w:rPr>
          <w:sz w:val="28"/>
        </w:rPr>
      </w:pPr>
      <w:r w:rsidRPr="00851C44">
        <w:rPr>
          <w:sz w:val="28"/>
        </w:rPr>
        <w:t xml:space="preserve">За короткий исторический период в семейной организации селькупов произошли большие изменения. От </w:t>
      </w:r>
      <w:r w:rsidR="00580084" w:rsidRPr="00851C44">
        <w:rPr>
          <w:sz w:val="28"/>
        </w:rPr>
        <w:t xml:space="preserve">начала </w:t>
      </w:r>
      <w:r w:rsidRPr="00851C44">
        <w:rPr>
          <w:sz w:val="28"/>
          <w:lang w:val="en-US"/>
        </w:rPr>
        <w:t>XIX</w:t>
      </w:r>
      <w:r w:rsidRPr="00851C44">
        <w:rPr>
          <w:sz w:val="28"/>
        </w:rPr>
        <w:t xml:space="preserve"> века до </w:t>
      </w:r>
      <w:r w:rsidRPr="00851C44">
        <w:rPr>
          <w:sz w:val="28"/>
          <w:lang w:val="en-US"/>
        </w:rPr>
        <w:t>XX</w:t>
      </w:r>
      <w:r w:rsidRPr="00851C44">
        <w:rPr>
          <w:sz w:val="28"/>
        </w:rPr>
        <w:t xml:space="preserve"> осуществился переход от братской семьи к малой и неразделенной</w:t>
      </w:r>
      <w:r w:rsidR="00421C0D" w:rsidRPr="00851C44">
        <w:rPr>
          <w:sz w:val="28"/>
        </w:rPr>
        <w:t xml:space="preserve">. Причиной такого перехода стала </w:t>
      </w:r>
      <w:r w:rsidR="0031516B" w:rsidRPr="00851C44">
        <w:rPr>
          <w:sz w:val="28"/>
        </w:rPr>
        <w:t>система хозяйственных отношений: появление усовершенствованного инструментального аппарата –</w:t>
      </w:r>
      <w:r w:rsidR="00460958">
        <w:rPr>
          <w:sz w:val="28"/>
        </w:rPr>
        <w:t xml:space="preserve"> </w:t>
      </w:r>
      <w:r w:rsidR="0031516B" w:rsidRPr="00851C44">
        <w:rPr>
          <w:sz w:val="28"/>
        </w:rPr>
        <w:t xml:space="preserve">огнестрельного оружия </w:t>
      </w:r>
      <w:r w:rsidR="00580084" w:rsidRPr="00851C44">
        <w:rPr>
          <w:sz w:val="28"/>
        </w:rPr>
        <w:t xml:space="preserve">- </w:t>
      </w:r>
      <w:r w:rsidR="0031516B" w:rsidRPr="00851C44">
        <w:rPr>
          <w:sz w:val="28"/>
        </w:rPr>
        <w:t>повлекло за собой активное экономическое развитие.</w:t>
      </w:r>
      <w:r w:rsidR="00851C44">
        <w:rPr>
          <w:sz w:val="28"/>
        </w:rPr>
        <w:t xml:space="preserve"> </w:t>
      </w:r>
      <w:r w:rsidR="0031516B" w:rsidRPr="00851C44">
        <w:rPr>
          <w:sz w:val="28"/>
        </w:rPr>
        <w:t>С усилением роли промысла женщина занимает приниженное положение по отношению к мужчинам.</w:t>
      </w:r>
      <w:r w:rsidR="0047573E">
        <w:rPr>
          <w:sz w:val="28"/>
        </w:rPr>
        <w:t xml:space="preserve"> </w:t>
      </w:r>
    </w:p>
    <w:p w:rsidR="00062724" w:rsidRPr="00851C44" w:rsidRDefault="00062724" w:rsidP="00851C44">
      <w:pPr>
        <w:spacing w:line="360" w:lineRule="auto"/>
        <w:ind w:firstLine="709"/>
        <w:jc w:val="both"/>
        <w:rPr>
          <w:sz w:val="28"/>
        </w:rPr>
      </w:pPr>
      <w:r w:rsidRPr="00851C44">
        <w:rPr>
          <w:sz w:val="28"/>
        </w:rPr>
        <w:t>Формы брака селькупов были разнообразны: от браков с типом кольцевой связи до «умыкания», допускались многоженство и многомужество, однако преобладал так называемый «брак с уплатой калыма».</w:t>
      </w:r>
    </w:p>
    <w:p w:rsidR="00062724" w:rsidRPr="00851C44" w:rsidRDefault="00062724" w:rsidP="00851C44">
      <w:pPr>
        <w:spacing w:line="360" w:lineRule="auto"/>
        <w:ind w:firstLine="709"/>
        <w:jc w:val="both"/>
        <w:rPr>
          <w:sz w:val="28"/>
        </w:rPr>
      </w:pPr>
      <w:r w:rsidRPr="00851C44">
        <w:rPr>
          <w:sz w:val="28"/>
        </w:rPr>
        <w:t>Среди семейных обычаев селькупов можно выделить систему взаимопомощи, которая была представлена во множестве вариантов – от свободного доступа нуждающихся к зерну до опеки сирот.</w:t>
      </w:r>
      <w:r w:rsidR="00580084" w:rsidRPr="00851C44">
        <w:rPr>
          <w:sz w:val="28"/>
        </w:rPr>
        <w:t xml:space="preserve"> Они были неотъемлемой частью бытия семьи, поскольку их выполнения являлось залогом существования и выживания. Этим же целям отвечало и воспитание детей: акцент ставился на передачу навыков производственной деятельности, усвоение традиционных понятий и установок.</w:t>
      </w:r>
      <w:bookmarkStart w:id="0" w:name="_GoBack"/>
      <w:bookmarkEnd w:id="0"/>
    </w:p>
    <w:sectPr w:rsidR="00062724" w:rsidRPr="00851C44" w:rsidSect="00851C44">
      <w:footerReference w:type="even" r:id="rId6"/>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20F" w:rsidRDefault="0008020F">
      <w:r>
        <w:separator/>
      </w:r>
    </w:p>
  </w:endnote>
  <w:endnote w:type="continuationSeparator" w:id="0">
    <w:p w:rsidR="0008020F" w:rsidRDefault="00080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675" w:rsidRDefault="004A7675" w:rsidP="00C06C78">
    <w:pPr>
      <w:pStyle w:val="a3"/>
      <w:framePr w:wrap="around" w:vAnchor="text" w:hAnchor="margin" w:xAlign="right" w:y="1"/>
      <w:rPr>
        <w:rStyle w:val="a5"/>
      </w:rPr>
    </w:pPr>
  </w:p>
  <w:p w:rsidR="004A7675" w:rsidRDefault="004A7675" w:rsidP="007D11D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20F" w:rsidRDefault="0008020F">
      <w:r>
        <w:separator/>
      </w:r>
    </w:p>
  </w:footnote>
  <w:footnote w:type="continuationSeparator" w:id="0">
    <w:p w:rsidR="0008020F" w:rsidRDefault="00080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1D0"/>
    <w:rsid w:val="00046451"/>
    <w:rsid w:val="000558CC"/>
    <w:rsid w:val="00057195"/>
    <w:rsid w:val="00062724"/>
    <w:rsid w:val="0008020F"/>
    <w:rsid w:val="00081A52"/>
    <w:rsid w:val="000853E5"/>
    <w:rsid w:val="000A7603"/>
    <w:rsid w:val="000B28AF"/>
    <w:rsid w:val="000B42AA"/>
    <w:rsid w:val="000C78D2"/>
    <w:rsid w:val="000D69A5"/>
    <w:rsid w:val="000D739D"/>
    <w:rsid w:val="000E1184"/>
    <w:rsid w:val="000E3651"/>
    <w:rsid w:val="000E4FB6"/>
    <w:rsid w:val="000E5499"/>
    <w:rsid w:val="00123C47"/>
    <w:rsid w:val="00124172"/>
    <w:rsid w:val="00134693"/>
    <w:rsid w:val="0015226C"/>
    <w:rsid w:val="00157D5C"/>
    <w:rsid w:val="00166EE8"/>
    <w:rsid w:val="001825E6"/>
    <w:rsid w:val="001A57A8"/>
    <w:rsid w:val="001C4E54"/>
    <w:rsid w:val="001F2C4D"/>
    <w:rsid w:val="00235207"/>
    <w:rsid w:val="0023604C"/>
    <w:rsid w:val="002468A0"/>
    <w:rsid w:val="00267877"/>
    <w:rsid w:val="00267F06"/>
    <w:rsid w:val="0027267F"/>
    <w:rsid w:val="002812A2"/>
    <w:rsid w:val="00286C1A"/>
    <w:rsid w:val="0029553B"/>
    <w:rsid w:val="002C6B15"/>
    <w:rsid w:val="002D15E5"/>
    <w:rsid w:val="002E3F82"/>
    <w:rsid w:val="00307C9C"/>
    <w:rsid w:val="003119DD"/>
    <w:rsid w:val="0031516B"/>
    <w:rsid w:val="0032591C"/>
    <w:rsid w:val="00331522"/>
    <w:rsid w:val="003350FB"/>
    <w:rsid w:val="00353276"/>
    <w:rsid w:val="003600E4"/>
    <w:rsid w:val="00380C7B"/>
    <w:rsid w:val="00394F09"/>
    <w:rsid w:val="003B5243"/>
    <w:rsid w:val="003C4D1A"/>
    <w:rsid w:val="003F7E13"/>
    <w:rsid w:val="00421C0D"/>
    <w:rsid w:val="004344B8"/>
    <w:rsid w:val="00442D13"/>
    <w:rsid w:val="00460958"/>
    <w:rsid w:val="00461DD3"/>
    <w:rsid w:val="004700CC"/>
    <w:rsid w:val="0047573E"/>
    <w:rsid w:val="0049664F"/>
    <w:rsid w:val="004A7675"/>
    <w:rsid w:val="004B287F"/>
    <w:rsid w:val="004B7D96"/>
    <w:rsid w:val="004D4BEA"/>
    <w:rsid w:val="004E5DCE"/>
    <w:rsid w:val="0052622E"/>
    <w:rsid w:val="00540341"/>
    <w:rsid w:val="00551D57"/>
    <w:rsid w:val="00557816"/>
    <w:rsid w:val="005650B9"/>
    <w:rsid w:val="00565EA1"/>
    <w:rsid w:val="00575A55"/>
    <w:rsid w:val="00580084"/>
    <w:rsid w:val="00590C00"/>
    <w:rsid w:val="005B1633"/>
    <w:rsid w:val="005B1D50"/>
    <w:rsid w:val="005F5E5B"/>
    <w:rsid w:val="006116BB"/>
    <w:rsid w:val="00613DC7"/>
    <w:rsid w:val="00615BB4"/>
    <w:rsid w:val="0062091F"/>
    <w:rsid w:val="00625BB6"/>
    <w:rsid w:val="00630B31"/>
    <w:rsid w:val="00633D92"/>
    <w:rsid w:val="00663C13"/>
    <w:rsid w:val="006757E2"/>
    <w:rsid w:val="0068113E"/>
    <w:rsid w:val="006A4EEA"/>
    <w:rsid w:val="006B76D8"/>
    <w:rsid w:val="006C360D"/>
    <w:rsid w:val="006C510A"/>
    <w:rsid w:val="006D12C3"/>
    <w:rsid w:val="006E1096"/>
    <w:rsid w:val="006E7547"/>
    <w:rsid w:val="00767FE4"/>
    <w:rsid w:val="00770C98"/>
    <w:rsid w:val="00770F27"/>
    <w:rsid w:val="00796554"/>
    <w:rsid w:val="007C062E"/>
    <w:rsid w:val="007C4AC7"/>
    <w:rsid w:val="007D11D0"/>
    <w:rsid w:val="007E0EEE"/>
    <w:rsid w:val="007E2D1C"/>
    <w:rsid w:val="007F1636"/>
    <w:rsid w:val="00814669"/>
    <w:rsid w:val="00820BC5"/>
    <w:rsid w:val="00827E38"/>
    <w:rsid w:val="00846EA2"/>
    <w:rsid w:val="00851C44"/>
    <w:rsid w:val="00866682"/>
    <w:rsid w:val="00880A37"/>
    <w:rsid w:val="008904A6"/>
    <w:rsid w:val="00897FAF"/>
    <w:rsid w:val="008A72C7"/>
    <w:rsid w:val="008A734E"/>
    <w:rsid w:val="008B2C06"/>
    <w:rsid w:val="008C31D7"/>
    <w:rsid w:val="00912CC1"/>
    <w:rsid w:val="00912E95"/>
    <w:rsid w:val="00916C50"/>
    <w:rsid w:val="009305F3"/>
    <w:rsid w:val="00940F64"/>
    <w:rsid w:val="0094497C"/>
    <w:rsid w:val="00970E0E"/>
    <w:rsid w:val="00975E47"/>
    <w:rsid w:val="00982041"/>
    <w:rsid w:val="009C7505"/>
    <w:rsid w:val="009D6735"/>
    <w:rsid w:val="009F0665"/>
    <w:rsid w:val="009F14B6"/>
    <w:rsid w:val="00A01423"/>
    <w:rsid w:val="00A03200"/>
    <w:rsid w:val="00A067C7"/>
    <w:rsid w:val="00A12368"/>
    <w:rsid w:val="00A126C4"/>
    <w:rsid w:val="00A15384"/>
    <w:rsid w:val="00A17E14"/>
    <w:rsid w:val="00A42A29"/>
    <w:rsid w:val="00A52F1A"/>
    <w:rsid w:val="00A53C3E"/>
    <w:rsid w:val="00A652EB"/>
    <w:rsid w:val="00A712F2"/>
    <w:rsid w:val="00A81AD9"/>
    <w:rsid w:val="00A923C7"/>
    <w:rsid w:val="00A9533D"/>
    <w:rsid w:val="00A97173"/>
    <w:rsid w:val="00AB5CAC"/>
    <w:rsid w:val="00AB60D0"/>
    <w:rsid w:val="00AD112A"/>
    <w:rsid w:val="00B15696"/>
    <w:rsid w:val="00B21676"/>
    <w:rsid w:val="00B6585A"/>
    <w:rsid w:val="00B95BF1"/>
    <w:rsid w:val="00BA30E2"/>
    <w:rsid w:val="00BB6E82"/>
    <w:rsid w:val="00BC7E60"/>
    <w:rsid w:val="00BD5BDF"/>
    <w:rsid w:val="00BF4A13"/>
    <w:rsid w:val="00C06C78"/>
    <w:rsid w:val="00C126F6"/>
    <w:rsid w:val="00C1279E"/>
    <w:rsid w:val="00C31424"/>
    <w:rsid w:val="00C327DB"/>
    <w:rsid w:val="00C36E3A"/>
    <w:rsid w:val="00C545AE"/>
    <w:rsid w:val="00C6290D"/>
    <w:rsid w:val="00C639BF"/>
    <w:rsid w:val="00C70744"/>
    <w:rsid w:val="00C83906"/>
    <w:rsid w:val="00C864F3"/>
    <w:rsid w:val="00C96D0E"/>
    <w:rsid w:val="00D06311"/>
    <w:rsid w:val="00D21D8E"/>
    <w:rsid w:val="00D36230"/>
    <w:rsid w:val="00D56414"/>
    <w:rsid w:val="00D60656"/>
    <w:rsid w:val="00D632B4"/>
    <w:rsid w:val="00D724F8"/>
    <w:rsid w:val="00D76923"/>
    <w:rsid w:val="00D90AAF"/>
    <w:rsid w:val="00DB7ADC"/>
    <w:rsid w:val="00DC5AC8"/>
    <w:rsid w:val="00DC7E12"/>
    <w:rsid w:val="00DD46CE"/>
    <w:rsid w:val="00E07BD5"/>
    <w:rsid w:val="00E36EAC"/>
    <w:rsid w:val="00E42F5A"/>
    <w:rsid w:val="00E7206D"/>
    <w:rsid w:val="00E743A1"/>
    <w:rsid w:val="00E90ABF"/>
    <w:rsid w:val="00EA0BF9"/>
    <w:rsid w:val="00EB1A13"/>
    <w:rsid w:val="00EB2DDA"/>
    <w:rsid w:val="00EC14E0"/>
    <w:rsid w:val="00ED040D"/>
    <w:rsid w:val="00ED2DDA"/>
    <w:rsid w:val="00EF54F2"/>
    <w:rsid w:val="00F16FD9"/>
    <w:rsid w:val="00F30FD3"/>
    <w:rsid w:val="00F407F0"/>
    <w:rsid w:val="00F43240"/>
    <w:rsid w:val="00F47707"/>
    <w:rsid w:val="00F550A0"/>
    <w:rsid w:val="00F568E1"/>
    <w:rsid w:val="00F71EF7"/>
    <w:rsid w:val="00F838B4"/>
    <w:rsid w:val="00FA12BE"/>
    <w:rsid w:val="00FD2A2B"/>
    <w:rsid w:val="00FF2A10"/>
    <w:rsid w:val="00FF2AD1"/>
    <w:rsid w:val="00FF5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F2603A4-84A5-4AC9-A416-CBB94A64D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D11D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D11D0"/>
    <w:rPr>
      <w:rFonts w:cs="Times New Roman"/>
    </w:rPr>
  </w:style>
  <w:style w:type="paragraph" w:styleId="a6">
    <w:name w:val="header"/>
    <w:basedOn w:val="a"/>
    <w:link w:val="a7"/>
    <w:uiPriority w:val="99"/>
    <w:rsid w:val="00851C44"/>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6080</Words>
  <Characters>34658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40657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Анюта</dc:creator>
  <cp:keywords/>
  <dc:description/>
  <cp:lastModifiedBy>admin</cp:lastModifiedBy>
  <cp:revision>2</cp:revision>
  <dcterms:created xsi:type="dcterms:W3CDTF">2014-02-22T21:40:00Z</dcterms:created>
  <dcterms:modified xsi:type="dcterms:W3CDTF">2014-02-22T21:40:00Z</dcterms:modified>
</cp:coreProperties>
</file>