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48" w:rsidRDefault="00B61848">
      <w:pPr>
        <w:pStyle w:val="1"/>
        <w:ind w:right="-15"/>
        <w:jc w:val="center"/>
        <w:rPr>
          <w:rFonts w:ascii="Courier New" w:hAnsi="Courier New"/>
        </w:rPr>
      </w:pPr>
    </w:p>
    <w:p w:rsidR="00B61848" w:rsidRDefault="00B61848"/>
    <w:p w:rsidR="00B61848" w:rsidRDefault="0039106C">
      <w:pPr>
        <w:pStyle w:val="1"/>
        <w:ind w:right="-15"/>
        <w:jc w:val="center"/>
        <w:rPr>
          <w:rFonts w:ascii="Courier New" w:hAnsi="Courier New"/>
          <w:i/>
          <w:sz w:val="32"/>
        </w:rPr>
      </w:pPr>
      <w:r>
        <w:rPr>
          <w:rFonts w:ascii="Arial" w:hAnsi="Arial"/>
          <w:i/>
          <w:sz w:val="32"/>
        </w:rPr>
        <w:t>Ульяновский Государственный Технический Университет</w:t>
      </w:r>
    </w:p>
    <w:p w:rsidR="00B61848" w:rsidRDefault="00B61848">
      <w:pPr>
        <w:rPr>
          <w:i/>
          <w:sz w:val="32"/>
        </w:rPr>
      </w:pPr>
    </w:p>
    <w:p w:rsidR="00B61848" w:rsidRDefault="0039106C">
      <w:pPr>
        <w:rPr>
          <w:i/>
          <w:sz w:val="32"/>
        </w:rPr>
      </w:pPr>
      <w:r>
        <w:rPr>
          <w:i/>
          <w:sz w:val="32"/>
        </w:rPr>
        <w:tab/>
      </w:r>
    </w:p>
    <w:p w:rsidR="00B61848" w:rsidRDefault="0039106C">
      <w:pPr>
        <w:jc w:val="center"/>
        <w:rPr>
          <w:rFonts w:ascii="Arial" w:hAnsi="Arial"/>
          <w:i/>
          <w:sz w:val="32"/>
        </w:rPr>
      </w:pPr>
      <w:r>
        <w:rPr>
          <w:sz w:val="32"/>
        </w:rPr>
        <w:tab/>
      </w:r>
      <w:r>
        <w:rPr>
          <w:rFonts w:ascii="Arial" w:hAnsi="Arial"/>
          <w:i/>
          <w:sz w:val="32"/>
        </w:rPr>
        <w:t>Кафедра политологии и социологии</w:t>
      </w:r>
    </w:p>
    <w:p w:rsidR="00B61848" w:rsidRDefault="00B61848">
      <w:pPr>
        <w:jc w:val="center"/>
        <w:rPr>
          <w:rFonts w:ascii="Arial" w:hAnsi="Arial"/>
          <w:i/>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39106C">
      <w:pPr>
        <w:jc w:val="center"/>
        <w:rPr>
          <w:rFonts w:ascii="Arial" w:hAnsi="Arial"/>
          <w:i/>
          <w:sz w:val="28"/>
        </w:rPr>
      </w:pPr>
      <w:r>
        <w:rPr>
          <w:rFonts w:ascii="Arial" w:hAnsi="Arial"/>
          <w:i/>
          <w:sz w:val="32"/>
        </w:rPr>
        <w:t>РЕФЕРАТ</w:t>
      </w: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Arial" w:hAnsi="Arial"/>
          <w:i/>
          <w:sz w:val="28"/>
        </w:rPr>
      </w:pPr>
    </w:p>
    <w:p w:rsidR="00B61848" w:rsidRDefault="0039106C">
      <w:pPr>
        <w:jc w:val="center"/>
        <w:rPr>
          <w:rFonts w:ascii="Courier New" w:hAnsi="Courier New"/>
          <w:sz w:val="32"/>
        </w:rPr>
      </w:pPr>
      <w:r>
        <w:rPr>
          <w:rFonts w:ascii="Arial" w:hAnsi="Arial"/>
          <w:i/>
          <w:sz w:val="32"/>
        </w:rPr>
        <w:t>Семья</w:t>
      </w: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B61848">
      <w:pPr>
        <w:jc w:val="center"/>
        <w:rPr>
          <w:rFonts w:ascii="Courier New" w:hAnsi="Courier New"/>
          <w:sz w:val="28"/>
        </w:rPr>
      </w:pPr>
    </w:p>
    <w:p w:rsidR="00B61848" w:rsidRDefault="0039106C">
      <w:pPr>
        <w:rPr>
          <w:rFonts w:ascii="Arial" w:hAnsi="Arial"/>
          <w:i/>
          <w:sz w:val="28"/>
        </w:rPr>
      </w:pPr>
      <w:r>
        <w:rPr>
          <w:rFonts w:ascii="Courier New" w:hAnsi="Courier New"/>
          <w:sz w:val="28"/>
        </w:rPr>
        <w:tab/>
      </w:r>
      <w:r>
        <w:rPr>
          <w:rFonts w:ascii="Arial" w:hAnsi="Arial"/>
          <w:i/>
          <w:sz w:val="28"/>
        </w:rPr>
        <w:t>Выполнила Ратанова Ольга</w:t>
      </w:r>
    </w:p>
    <w:p w:rsidR="00B61848" w:rsidRDefault="0039106C">
      <w:pPr>
        <w:rPr>
          <w:rFonts w:ascii="Arial" w:hAnsi="Arial"/>
          <w:i/>
          <w:sz w:val="28"/>
        </w:rPr>
      </w:pPr>
      <w:r>
        <w:rPr>
          <w:rFonts w:ascii="Arial" w:hAnsi="Arial"/>
          <w:i/>
          <w:sz w:val="28"/>
        </w:rPr>
        <w:tab/>
      </w:r>
      <w:r>
        <w:rPr>
          <w:rFonts w:ascii="Arial" w:hAnsi="Arial"/>
          <w:i/>
          <w:sz w:val="28"/>
        </w:rPr>
        <w:tab/>
      </w:r>
      <w:r>
        <w:rPr>
          <w:rFonts w:ascii="Arial" w:hAnsi="Arial"/>
          <w:i/>
          <w:sz w:val="28"/>
        </w:rPr>
        <w:tab/>
      </w:r>
      <w:r>
        <w:rPr>
          <w:rFonts w:ascii="Arial" w:hAnsi="Arial"/>
          <w:i/>
          <w:sz w:val="28"/>
        </w:rPr>
        <w:tab/>
        <w:t>гр. ЭВМд-41</w:t>
      </w:r>
    </w:p>
    <w:p w:rsidR="00B61848" w:rsidRDefault="0039106C">
      <w:pPr>
        <w:rPr>
          <w:rFonts w:ascii="Arial" w:hAnsi="Arial"/>
          <w:i/>
          <w:sz w:val="28"/>
        </w:rPr>
      </w:pPr>
      <w:r>
        <w:rPr>
          <w:rFonts w:ascii="Arial" w:hAnsi="Arial"/>
          <w:i/>
          <w:sz w:val="28"/>
        </w:rPr>
        <w:tab/>
        <w:t xml:space="preserve">Принял </w:t>
      </w:r>
      <w:r>
        <w:rPr>
          <w:rFonts w:ascii="Arial" w:hAnsi="Arial"/>
          <w:i/>
          <w:sz w:val="28"/>
        </w:rPr>
        <w:tab/>
        <w:t xml:space="preserve"> Сафонов В.Н.</w:t>
      </w: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B61848">
      <w:pPr>
        <w:rPr>
          <w:rFonts w:ascii="Courier New" w:hAnsi="Courier New"/>
          <w:sz w:val="28"/>
        </w:rPr>
      </w:pPr>
    </w:p>
    <w:p w:rsidR="00B61848" w:rsidRDefault="0039106C">
      <w:pPr>
        <w:jc w:val="center"/>
        <w:rPr>
          <w:rFonts w:ascii="Arial" w:hAnsi="Arial"/>
        </w:rPr>
      </w:pPr>
      <w:r>
        <w:rPr>
          <w:rFonts w:ascii="Arial" w:hAnsi="Arial"/>
          <w:i/>
          <w:sz w:val="28"/>
        </w:rPr>
        <w:t>Ульяновск 1997</w:t>
      </w:r>
    </w:p>
    <w:p w:rsidR="00B61848" w:rsidRDefault="0039106C">
      <w:pPr>
        <w:keepNext/>
        <w:pageBreakBefore/>
        <w:ind w:left="567" w:right="1298" w:firstLine="567"/>
        <w:jc w:val="center"/>
        <w:rPr>
          <w:rFonts w:ascii="Courier New" w:hAnsi="Courier New"/>
          <w:b/>
          <w:sz w:val="28"/>
        </w:rPr>
      </w:pPr>
      <w:r>
        <w:rPr>
          <w:rFonts w:ascii="Courier New" w:hAnsi="Courier New"/>
          <w:b/>
          <w:sz w:val="28"/>
        </w:rPr>
        <w:t>СЕМЬЯ</w:t>
      </w:r>
    </w:p>
    <w:p w:rsidR="00B61848" w:rsidRDefault="00B61848">
      <w:pPr>
        <w:ind w:left="567" w:right="1296" w:firstLine="567"/>
        <w:jc w:val="both"/>
        <w:rPr>
          <w:rFonts w:ascii="Courier New" w:hAnsi="Courier New"/>
          <w:sz w:val="28"/>
        </w:rPr>
      </w:pPr>
    </w:p>
    <w:p w:rsidR="00B61848" w:rsidRDefault="0039106C">
      <w:pPr>
        <w:ind w:left="567" w:right="-15" w:firstLine="567"/>
        <w:jc w:val="both"/>
        <w:rPr>
          <w:rFonts w:ascii="Courier New" w:hAnsi="Courier New"/>
          <w:sz w:val="28"/>
        </w:rPr>
      </w:pPr>
      <w:r>
        <w:rPr>
          <w:rFonts w:ascii="Courier New" w:hAnsi="Courier New"/>
          <w:sz w:val="28"/>
        </w:rPr>
        <w:t>Семьей называется основанное на кровном родстве, браке или усыновлении объединение людей, связанных общностью быта и взаимной ответственностью за воспитание детей; члены семьи часто живут в одном доме. В США это определение включает множество укладов. Исследования крестьянских семей в западной Ирландии, особенностей семейной жизни на Тробриандских островах и в израильских кибутцах свидетельствуют о том, что традиции, презираемые в одном обществе, могут считаться нормой носителями другой культуры.</w:t>
      </w:r>
    </w:p>
    <w:p w:rsidR="00B61848" w:rsidRDefault="00B61848">
      <w:pPr>
        <w:ind w:left="567" w:right="-15" w:firstLine="567"/>
        <w:jc w:val="both"/>
        <w:rPr>
          <w:rFonts w:ascii="Courier New" w:hAnsi="Courier New"/>
          <w:sz w:val="28"/>
        </w:rPr>
      </w:pPr>
    </w:p>
    <w:p w:rsidR="00B61848" w:rsidRDefault="0039106C">
      <w:pPr>
        <w:ind w:left="567" w:right="-15" w:firstLine="567"/>
        <w:jc w:val="both"/>
        <w:rPr>
          <w:rFonts w:ascii="Courier New" w:hAnsi="Courier New"/>
          <w:sz w:val="28"/>
        </w:rPr>
      </w:pPr>
      <w:r>
        <w:rPr>
          <w:rFonts w:ascii="Courier New" w:hAnsi="Courier New"/>
          <w:sz w:val="28"/>
        </w:rPr>
        <w:t>Семья анализируется в русле 2-х основных направлений: функционализма и теории</w:t>
      </w:r>
      <w:r>
        <w:rPr>
          <w:rFonts w:ascii="Courier New" w:hAnsi="Courier New"/>
          <w:i/>
          <w:sz w:val="28"/>
        </w:rPr>
        <w:t xml:space="preserve"> </w:t>
      </w:r>
      <w:r>
        <w:rPr>
          <w:rFonts w:ascii="Courier New" w:hAnsi="Courier New"/>
          <w:sz w:val="28"/>
        </w:rPr>
        <w:t>конфликта.</w:t>
      </w:r>
    </w:p>
    <w:p w:rsidR="00B61848" w:rsidRDefault="0039106C">
      <w:pPr>
        <w:ind w:left="567" w:right="-15" w:firstLine="567"/>
        <w:jc w:val="both"/>
        <w:rPr>
          <w:rFonts w:ascii="Courier New" w:hAnsi="Courier New"/>
          <w:sz w:val="28"/>
        </w:rPr>
      </w:pPr>
      <w:r>
        <w:rPr>
          <w:rFonts w:ascii="Courier New" w:hAnsi="Courier New"/>
          <w:sz w:val="28"/>
        </w:rPr>
        <w:t>Сторонники функционализма анализируют семью с точки зрения ее функции или социальных потребностей, которым она служит. За последние 200 лет основные изменения функций семьи связаны с ее разрушением как  кооперативного трудового объединения, а также с ограничением  возможности передавать статус семьи от родителей к детям. Среди основных функций семьи следует отметить социализацию детей, хотя в ней принимают участие и другие группы. По мере возникновения и развития промышленного общества и государства всеобщего благосостояния коренным образом изменились функции семьи по обеспечению благосостояния ее членов.</w:t>
      </w:r>
    </w:p>
    <w:p w:rsidR="00B61848" w:rsidRDefault="0039106C">
      <w:pPr>
        <w:ind w:left="567" w:right="-15" w:firstLine="567"/>
        <w:jc w:val="both"/>
        <w:rPr>
          <w:rFonts w:ascii="Courier New" w:hAnsi="Courier New"/>
          <w:sz w:val="28"/>
        </w:rPr>
      </w:pPr>
      <w:r>
        <w:rPr>
          <w:rFonts w:ascii="Courier New" w:hAnsi="Courier New"/>
          <w:sz w:val="28"/>
        </w:rPr>
        <w:t>Сторонники теории конфликта придают главное значение распределению власти внутри семьи; исследования показывают, что члены семьи, в большей мере владеющие  материальными средствами, имеют большую власть. По мнению  Маркса и Энгельса, под влиянием промышленной революции семья преобразовалась в совокупность денежных отношений. В соответствии с современным вариантом этой концепции семья являются местом, где осуществляется экономическое производство и перераспределение материальных средств; при этом  возникают конфликт между интересами каждого члена семьи и других ее членов, а также общества в целом.</w:t>
      </w:r>
    </w:p>
    <w:p w:rsidR="00B61848" w:rsidRDefault="00B61848">
      <w:pPr>
        <w:ind w:left="567" w:right="-15" w:firstLine="567"/>
        <w:jc w:val="both"/>
        <w:rPr>
          <w:rFonts w:ascii="Courier New" w:hAnsi="Courier New"/>
          <w:sz w:val="28"/>
        </w:rPr>
      </w:pPr>
    </w:p>
    <w:p w:rsidR="00B61848" w:rsidRDefault="00B61848">
      <w:pPr>
        <w:ind w:left="567" w:right="-15" w:firstLine="567"/>
        <w:jc w:val="both"/>
        <w:rPr>
          <w:rFonts w:ascii="Courier New" w:hAnsi="Courier New"/>
          <w:sz w:val="28"/>
        </w:rPr>
      </w:pPr>
    </w:p>
    <w:p w:rsidR="00B61848" w:rsidRDefault="00B61848">
      <w:pPr>
        <w:ind w:left="567" w:right="-15" w:firstLine="567"/>
        <w:jc w:val="both"/>
        <w:rPr>
          <w:rFonts w:ascii="Courier New" w:hAnsi="Courier New"/>
          <w:sz w:val="28"/>
        </w:rPr>
      </w:pPr>
    </w:p>
    <w:p w:rsidR="00B61848" w:rsidRDefault="00B61848">
      <w:pPr>
        <w:ind w:left="567" w:right="-15" w:firstLine="567"/>
        <w:jc w:val="both"/>
        <w:rPr>
          <w:rFonts w:ascii="Courier New" w:hAnsi="Courier New"/>
          <w:sz w:val="28"/>
        </w:rPr>
      </w:pPr>
    </w:p>
    <w:p w:rsidR="00B61848" w:rsidRDefault="0039106C">
      <w:pPr>
        <w:keepNext/>
        <w:pageBreakBefore/>
        <w:ind w:left="567" w:right="-17" w:firstLine="567"/>
        <w:jc w:val="center"/>
        <w:rPr>
          <w:rFonts w:ascii="Courier New" w:hAnsi="Courier New"/>
          <w:b/>
          <w:sz w:val="28"/>
        </w:rPr>
      </w:pPr>
      <w:r>
        <w:rPr>
          <w:rFonts w:ascii="Courier New" w:hAnsi="Courier New"/>
          <w:b/>
          <w:sz w:val="28"/>
        </w:rPr>
        <w:t>Классификация семьи</w:t>
      </w:r>
    </w:p>
    <w:p w:rsidR="00B61848" w:rsidRDefault="00B61848">
      <w:pPr>
        <w:ind w:left="567" w:right="-17" w:firstLine="567"/>
        <w:jc w:val="center"/>
        <w:rPr>
          <w:rFonts w:ascii="Courier New" w:hAnsi="Courier New"/>
          <w:b/>
          <w:sz w:val="28"/>
        </w:rPr>
      </w:pPr>
    </w:p>
    <w:p w:rsidR="00B61848" w:rsidRDefault="0039106C">
      <w:pPr>
        <w:ind w:left="567" w:firstLine="567"/>
        <w:jc w:val="both"/>
        <w:rPr>
          <w:rFonts w:ascii="Courier New" w:hAnsi="Courier New"/>
          <w:sz w:val="28"/>
        </w:rPr>
      </w:pPr>
      <w:r>
        <w:rPr>
          <w:rFonts w:ascii="Courier New" w:hAnsi="Courier New"/>
          <w:sz w:val="28"/>
        </w:rPr>
        <w:t>Социологи и антропологи сравнивают семейную структуру в разных обществах по 6 параметрам: форме семьи, форме брака, образцу распределения власти, выбору партнера, местожительства, а также происхождению и способу наследования имущества.</w:t>
      </w:r>
    </w:p>
    <w:p w:rsidR="00B61848" w:rsidRDefault="0039106C">
      <w:pPr>
        <w:ind w:left="567" w:firstLine="567"/>
        <w:jc w:val="both"/>
        <w:rPr>
          <w:rFonts w:ascii="Courier New" w:hAnsi="Courier New"/>
          <w:sz w:val="28"/>
        </w:rPr>
      </w:pPr>
      <w:r>
        <w:rPr>
          <w:rFonts w:ascii="Courier New" w:hAnsi="Courier New"/>
          <w:sz w:val="28"/>
        </w:rPr>
        <w:t>1. Форма семьи. Термин «родство» означает совокупность социальных отношений, основанных на некоторых факторах. К ним относятся биологические связи, брак и правовые нормы, правила, касающиеся усыновления, попечительства и т.п. В общей системе родственны отношений существуют 2 основных типа семейной структуры:</w:t>
      </w:r>
    </w:p>
    <w:p w:rsidR="00B61848" w:rsidRDefault="0039106C" w:rsidP="0039106C">
      <w:pPr>
        <w:numPr>
          <w:ilvl w:val="0"/>
          <w:numId w:val="1"/>
        </w:numPr>
        <w:jc w:val="both"/>
        <w:rPr>
          <w:rFonts w:ascii="Courier New" w:hAnsi="Courier New"/>
          <w:sz w:val="28"/>
        </w:rPr>
      </w:pPr>
      <w:r>
        <w:rPr>
          <w:rFonts w:ascii="Courier New" w:hAnsi="Courier New"/>
          <w:sz w:val="28"/>
        </w:rPr>
        <w:t xml:space="preserve">нуклеарная семья состоит из взрослых родителей и детей, которые от них зависят. </w:t>
      </w:r>
    </w:p>
    <w:p w:rsidR="00B61848" w:rsidRDefault="0039106C" w:rsidP="0039106C">
      <w:pPr>
        <w:numPr>
          <w:ilvl w:val="0"/>
          <w:numId w:val="1"/>
        </w:numPr>
        <w:jc w:val="both"/>
        <w:rPr>
          <w:rFonts w:ascii="Courier New" w:hAnsi="Courier New"/>
          <w:sz w:val="28"/>
        </w:rPr>
      </w:pPr>
      <w:r>
        <w:rPr>
          <w:rFonts w:ascii="Courier New" w:hAnsi="Courier New"/>
          <w:sz w:val="28"/>
        </w:rPr>
        <w:t xml:space="preserve">расширенная семья  (в отличие от первого типа семейной структуры) включает нуклеарную семью  и многих родственников, например дедушку и бабушку, внуков, дядю, тетю, двоюродных братьев и сестер. </w:t>
      </w:r>
    </w:p>
    <w:p w:rsidR="00B61848" w:rsidRDefault="0039106C">
      <w:pPr>
        <w:ind w:left="567" w:firstLine="567"/>
        <w:jc w:val="both"/>
        <w:rPr>
          <w:rFonts w:ascii="Courier New" w:hAnsi="Courier New"/>
          <w:sz w:val="28"/>
        </w:rPr>
      </w:pPr>
      <w:r>
        <w:rPr>
          <w:rFonts w:ascii="Courier New" w:hAnsi="Courier New"/>
          <w:sz w:val="28"/>
        </w:rPr>
        <w:t>В большинстве обществ нуклеарные семья считается важным, а может быть, и основным социальным объединением.</w:t>
      </w:r>
    </w:p>
    <w:p w:rsidR="00B61848" w:rsidRDefault="0039106C">
      <w:pPr>
        <w:ind w:left="567" w:firstLine="567"/>
        <w:jc w:val="both"/>
        <w:rPr>
          <w:rFonts w:ascii="Courier New" w:hAnsi="Courier New"/>
          <w:sz w:val="28"/>
        </w:rPr>
      </w:pPr>
      <w:r>
        <w:rPr>
          <w:rFonts w:ascii="Courier New" w:hAnsi="Courier New"/>
          <w:sz w:val="28"/>
        </w:rPr>
        <w:t>2. Форма брака. Среди ирландских крестьян, жителей Тробриандских островов и членов израильского кибутца существовала одна основная форма брака. Речь идет о моногамии - браке между 1 мужчиной и 1 женщиной. Однако имеются сведения о нескольких других формах. Полигамией  называется  брак между одним и несколькими другими  индивидами.</w:t>
      </w:r>
    </w:p>
    <w:p w:rsidR="00B61848" w:rsidRDefault="0039106C">
      <w:pPr>
        <w:ind w:left="567" w:firstLine="567"/>
        <w:jc w:val="both"/>
        <w:rPr>
          <w:rFonts w:ascii="Courier New" w:hAnsi="Courier New"/>
          <w:sz w:val="28"/>
        </w:rPr>
      </w:pPr>
      <w:r>
        <w:rPr>
          <w:rFonts w:ascii="Courier New" w:hAnsi="Courier New"/>
          <w:sz w:val="28"/>
        </w:rPr>
        <w:t>Брак между 1 мужчиной и несколькими  женщинами называется полигинией; брак между 1 женщиной и несколькими мужчинами получил название полиандрии.</w:t>
      </w:r>
    </w:p>
    <w:p w:rsidR="00B61848" w:rsidRDefault="0039106C">
      <w:pPr>
        <w:ind w:left="567" w:firstLine="567"/>
        <w:jc w:val="both"/>
        <w:rPr>
          <w:rFonts w:ascii="Courier New" w:hAnsi="Courier New"/>
          <w:sz w:val="28"/>
        </w:rPr>
      </w:pPr>
      <w:r>
        <w:rPr>
          <w:rFonts w:ascii="Courier New" w:hAnsi="Courier New"/>
          <w:sz w:val="28"/>
        </w:rPr>
        <w:t>Еще одной формой является групповой брак - между несколькими мужчинами и несколькими женщинами.</w:t>
      </w:r>
    </w:p>
    <w:p w:rsidR="00B61848" w:rsidRDefault="0039106C">
      <w:pPr>
        <w:ind w:left="567" w:firstLine="567"/>
        <w:jc w:val="both"/>
        <w:rPr>
          <w:rFonts w:ascii="Courier New" w:hAnsi="Courier New"/>
          <w:sz w:val="28"/>
        </w:rPr>
      </w:pPr>
      <w:r>
        <w:rPr>
          <w:rFonts w:ascii="Courier New" w:hAnsi="Courier New"/>
          <w:sz w:val="28"/>
        </w:rPr>
        <w:t>В большинстве обществ отдается предпочтение полигинии(брак между 1 мужчиной и несколькими женщинами). Поскольку в большинстве обществ соотношение мужчин и женщин составляет приблизительно 1:1, полигиния не находит широкого распространения даже в тех обществах, где они считается предпочтительной. В противном случае число неженатых мужчин значительно превышало бы численность мужчин, имеющих нескольких жен.</w:t>
      </w:r>
    </w:p>
    <w:p w:rsidR="00B61848" w:rsidRDefault="0039106C">
      <w:pPr>
        <w:ind w:left="567" w:firstLine="567"/>
        <w:jc w:val="both"/>
        <w:rPr>
          <w:rFonts w:ascii="Courier New" w:hAnsi="Courier New"/>
          <w:sz w:val="28"/>
        </w:rPr>
      </w:pPr>
      <w:r>
        <w:rPr>
          <w:rFonts w:ascii="Courier New" w:hAnsi="Courier New"/>
          <w:sz w:val="28"/>
        </w:rPr>
        <w:t>Какие факторы способствуют преобладанию одной, а не другой формы брака? Некоторые ученые подчеркивали значение экономических факторов в определенных обществах. Например, в Тибете земля, принадлежащая семье, передается по наследству всем сыновьям вместе. Она не делится на отдельные участки, которые слишком малы, чтобы прокормить семью каждого брата. Поэтому братья вместе используют эту землю и имеют общую жену(Кенкель, 1977)</w:t>
      </w:r>
    </w:p>
    <w:p w:rsidR="00B61848" w:rsidRDefault="0039106C">
      <w:pPr>
        <w:ind w:left="567" w:firstLine="567"/>
        <w:jc w:val="both"/>
        <w:rPr>
          <w:rFonts w:ascii="Courier New" w:hAnsi="Courier New"/>
          <w:sz w:val="28"/>
        </w:rPr>
      </w:pPr>
      <w:r>
        <w:rPr>
          <w:rFonts w:ascii="Courier New" w:hAnsi="Courier New"/>
          <w:sz w:val="28"/>
        </w:rPr>
        <w:t>Помимо экономических факторов, важную роль играют и другие факторы. Например, полигиния выгодна для женщин в обществах, где много мужчин погибает на войне.</w:t>
      </w:r>
    </w:p>
    <w:p w:rsidR="00B61848" w:rsidRDefault="0039106C">
      <w:pPr>
        <w:ind w:left="567" w:firstLine="567"/>
        <w:jc w:val="both"/>
        <w:rPr>
          <w:rFonts w:ascii="Courier New" w:hAnsi="Courier New"/>
          <w:sz w:val="28"/>
        </w:rPr>
      </w:pPr>
      <w:r>
        <w:rPr>
          <w:rFonts w:ascii="Courier New" w:hAnsi="Courier New"/>
          <w:sz w:val="28"/>
        </w:rPr>
        <w:t>3. Типы властных структур. Большинство семейных систем, при которых расширенные семьи считаются нормой являются патриархальными. Этот термин обозначает власть мужчин над другими членами семьи.  Такой тип власти считается общепринятым и часто узаконеным в Тайланде, Японии, Германии, Иране, Бразилии и др. При матриархальной семейной системе власть  по праву принадлежит жене и матери. Такие системы встречаются редко.</w:t>
      </w:r>
    </w:p>
    <w:p w:rsidR="00B61848" w:rsidRDefault="0039106C">
      <w:pPr>
        <w:ind w:left="567" w:firstLine="567"/>
        <w:jc w:val="both"/>
        <w:rPr>
          <w:rFonts w:ascii="Courier New" w:hAnsi="Courier New"/>
          <w:sz w:val="28"/>
        </w:rPr>
      </w:pPr>
      <w:r>
        <w:rPr>
          <w:rFonts w:ascii="Courier New" w:hAnsi="Courier New"/>
          <w:sz w:val="28"/>
        </w:rPr>
        <w:t>В последние годы произошел переход от патриархальной к эгалитарной семейной системе. Это гл. образом обусловлено увеличением числа работающих женщин во многих индустриально-развитых странах. При такой системе влияние и власть распределяется между мужем и женой почти в равной мере.</w:t>
      </w:r>
    </w:p>
    <w:p w:rsidR="00B61848" w:rsidRDefault="0039106C">
      <w:pPr>
        <w:ind w:left="567" w:firstLine="567"/>
        <w:jc w:val="both"/>
        <w:rPr>
          <w:rFonts w:ascii="Courier New" w:hAnsi="Courier New"/>
          <w:sz w:val="28"/>
        </w:rPr>
      </w:pPr>
      <w:r>
        <w:rPr>
          <w:rFonts w:ascii="Courier New" w:hAnsi="Courier New"/>
          <w:sz w:val="28"/>
        </w:rPr>
        <w:t>4. Предпочитаемый партнер.  Правила, регулирующие браки вне определенных групп(например, семей или кланов), являются правилами экзогамии. Наряду с ними существуют правила эндогамии, предписывающие заключение брака внутри определенных групп. Эндогамия была характерна для кастовой системы, сложившейся в Индии. Самым известным правилом эндогамии является запрет кровосмешения (инцеста), исключающий брак или половые связи между лицами, которые считаются близкими кровными родственниками.</w:t>
      </w:r>
    </w:p>
    <w:p w:rsidR="00B61848" w:rsidRDefault="0039106C">
      <w:pPr>
        <w:ind w:left="567" w:firstLine="567"/>
        <w:jc w:val="both"/>
        <w:rPr>
          <w:rFonts w:ascii="Courier New" w:hAnsi="Courier New"/>
          <w:sz w:val="28"/>
        </w:rPr>
      </w:pPr>
      <w:r>
        <w:rPr>
          <w:rFonts w:ascii="Courier New" w:hAnsi="Courier New"/>
          <w:sz w:val="28"/>
        </w:rPr>
        <w:t xml:space="preserve">5. Правило выбора местожительства.  В США большинство молодоженов предпочитают неолокальное местожительство - это значит, что они живут отдельно от своих родителей. В обществах, где нормой является патрилокальное местожительство ,новобрачная уходит из семьи и живет в семье мужа или поблизости от дома его родителей. В обществе, где нормой является матрилокальное местожительство, молодожены должны </w:t>
      </w:r>
    </w:p>
    <w:p w:rsidR="00B61848" w:rsidRDefault="0039106C">
      <w:pPr>
        <w:ind w:left="567" w:firstLine="567"/>
        <w:jc w:val="both"/>
        <w:rPr>
          <w:rFonts w:ascii="Courier New" w:hAnsi="Courier New"/>
          <w:sz w:val="28"/>
        </w:rPr>
      </w:pPr>
      <w:r>
        <w:rPr>
          <w:rFonts w:ascii="Courier New" w:hAnsi="Courier New"/>
          <w:sz w:val="28"/>
        </w:rPr>
        <w:t>жить с родителями невесты или поблизости от них.</w:t>
      </w:r>
    </w:p>
    <w:p w:rsidR="00B61848" w:rsidRDefault="0039106C">
      <w:pPr>
        <w:ind w:left="567" w:firstLine="567"/>
        <w:jc w:val="both"/>
        <w:rPr>
          <w:rFonts w:ascii="Courier New" w:hAnsi="Courier New"/>
          <w:sz w:val="28"/>
        </w:rPr>
      </w:pPr>
      <w:r>
        <w:rPr>
          <w:rFonts w:ascii="Courier New" w:hAnsi="Courier New"/>
          <w:sz w:val="28"/>
        </w:rPr>
        <w:t>6. Родословная и наследование имущества. Существует 3 типа систем определения родословной и правил наследования собственности. Наиболее распространенной является родословная по мужской линии, где основные родственные связи существуют между отцом, сыном и внуком. В некоторых случаях родство определяется по женской линии. Речь идет о системах определения родословной по линии жены. Имущество матери становится собственностью дочери, и основную поддержку молодой семье оказывает брат жены. В нашем обществе нашла распространение семейная система, основанная на двусторонней родословной. Она является общепринятой в 40 процентах мировых культур. В таких системах при определении родства в равной мере учитываются кровные родственники со стороны отца и матери.</w:t>
      </w:r>
    </w:p>
    <w:p w:rsidR="00B61848" w:rsidRDefault="00B61848">
      <w:pPr>
        <w:ind w:left="567" w:firstLine="567"/>
        <w:jc w:val="both"/>
        <w:rPr>
          <w:rFonts w:ascii="Courier New" w:hAnsi="Courier New"/>
          <w:sz w:val="28"/>
        </w:rPr>
      </w:pPr>
    </w:p>
    <w:p w:rsidR="00B61848" w:rsidRDefault="0039106C">
      <w:pPr>
        <w:keepNext/>
        <w:pageBreakBefore/>
        <w:ind w:left="567" w:right="-17" w:firstLine="567"/>
        <w:jc w:val="center"/>
        <w:rPr>
          <w:rFonts w:ascii="Courier New" w:hAnsi="Courier New"/>
          <w:sz w:val="28"/>
        </w:rPr>
      </w:pPr>
      <w:r>
        <w:rPr>
          <w:rFonts w:ascii="Courier New" w:hAnsi="Courier New"/>
          <w:b/>
          <w:sz w:val="28"/>
        </w:rPr>
        <w:t>Суть и смысл семьи</w:t>
      </w:r>
    </w:p>
    <w:p w:rsidR="00B61848" w:rsidRDefault="00B61848">
      <w:pPr>
        <w:ind w:left="567" w:right="-15" w:firstLine="567"/>
        <w:jc w:val="both"/>
        <w:rPr>
          <w:rFonts w:ascii="Courier New" w:hAnsi="Courier New"/>
          <w:sz w:val="28"/>
        </w:rPr>
      </w:pPr>
    </w:p>
    <w:p w:rsidR="00B61848" w:rsidRDefault="0039106C">
      <w:pPr>
        <w:ind w:left="567" w:right="-15" w:firstLine="567"/>
        <w:jc w:val="both"/>
        <w:rPr>
          <w:rFonts w:ascii="Courier New" w:hAnsi="Courier New"/>
          <w:sz w:val="28"/>
        </w:rPr>
      </w:pPr>
      <w:r>
        <w:rPr>
          <w:rFonts w:ascii="Courier New" w:hAnsi="Courier New"/>
          <w:sz w:val="28"/>
        </w:rPr>
        <w:t>Если детей можно было (точнее, разумно было, человечнее было) произвести в колбах-инкубаторах, как цыплят, то семья никогда не стала бы социальным институтом, находящимся под защитой государства. Сходитесь-расходитесь как на танцах, коль скоро это касается только вас.</w:t>
      </w:r>
    </w:p>
    <w:p w:rsidR="00B61848" w:rsidRDefault="0039106C">
      <w:pPr>
        <w:ind w:left="567" w:right="-15" w:firstLine="567"/>
        <w:jc w:val="both"/>
        <w:rPr>
          <w:rFonts w:ascii="Courier New" w:hAnsi="Courier New"/>
          <w:sz w:val="28"/>
        </w:rPr>
      </w:pPr>
      <w:r>
        <w:rPr>
          <w:rFonts w:ascii="Courier New" w:hAnsi="Courier New"/>
          <w:sz w:val="28"/>
        </w:rPr>
        <w:t xml:space="preserve">Но доколе человек остаётся человеком и человеческое общество – человеческим, для воспроизводства потомства </w:t>
      </w:r>
      <w:r>
        <w:rPr>
          <w:rFonts w:ascii="Courier New" w:hAnsi="Courier New"/>
          <w:sz w:val="28"/>
          <w:lang w:val="en-US"/>
        </w:rPr>
        <w:t xml:space="preserve">homo sapiens </w:t>
      </w:r>
      <w:r>
        <w:rPr>
          <w:rFonts w:ascii="Courier New" w:hAnsi="Courier New"/>
          <w:sz w:val="28"/>
        </w:rPr>
        <w:t>по образу и подобию родителей, как в психологическом, так и в социальном отношении существует только одна колба-инкубатор – семья (сегодня, разумеется, в органическом единстве с общественными учреждениями обучения и воспитания подрастающего поколения). Семья и в этом смысле – непреходящая ценность человеческого общества. Ибо все прочие способы нечеловечны, бесчеловечны. Поэтому семья не только социальная группа, наподобие коллектива, компании, но и социальный институт, наподобие учреждений образования и культуры.</w:t>
      </w:r>
    </w:p>
    <w:p w:rsidR="00B61848" w:rsidRDefault="0039106C">
      <w:pPr>
        <w:ind w:left="567" w:right="-15" w:firstLine="567"/>
        <w:jc w:val="both"/>
        <w:rPr>
          <w:rFonts w:ascii="Courier New" w:hAnsi="Courier New"/>
          <w:sz w:val="28"/>
        </w:rPr>
      </w:pPr>
      <w:r>
        <w:rPr>
          <w:rFonts w:ascii="Courier New" w:hAnsi="Courier New"/>
          <w:sz w:val="28"/>
        </w:rPr>
        <w:t>В прошлом понятия «семья» и «дети» были неразрывно связаны между собой, и такая связь казалась само собой разумеющейся. Бездетность во все времена и у всех народов мира представлялась таким же тяжелым несчастьем, как слепота, глухота, немота. Супруги приносили жертвы всем мыслимым богам, давали обеты, сутками ползли на коленях к каким-нибудь «святым местам», вымаливая себе ребенка. И окружающие взирали на них по крайней мере с состраданием, а то и с презрением. Теперь эти понятия «разошлись»: можно жить семьей, но не иметь детей – это ваше личное дело. Некоторые так и делают. Более четверти американских женщин в возрасте моложе 30 лет не хотят иметь детей, многие германские семьи бездетны.</w:t>
      </w:r>
    </w:p>
    <w:p w:rsidR="00B61848" w:rsidRDefault="0039106C">
      <w:pPr>
        <w:ind w:left="567" w:right="-15" w:firstLine="567"/>
        <w:jc w:val="both"/>
        <w:rPr>
          <w:rFonts w:ascii="Courier New" w:hAnsi="Courier New"/>
          <w:sz w:val="28"/>
        </w:rPr>
      </w:pPr>
      <w:r>
        <w:rPr>
          <w:rFonts w:ascii="Courier New" w:hAnsi="Courier New"/>
          <w:sz w:val="28"/>
        </w:rPr>
        <w:t>Такая самоориентация молодых семей ведет в буквальном смысле к самоубийственным последствиям для общества. Но это – для общества, а для личности, для самого человека, для нас с вами?</w:t>
      </w:r>
    </w:p>
    <w:p w:rsidR="00B61848" w:rsidRDefault="0039106C">
      <w:pPr>
        <w:ind w:left="567" w:right="-15" w:firstLine="567"/>
        <w:jc w:val="both"/>
        <w:rPr>
          <w:rFonts w:ascii="Courier New" w:hAnsi="Courier New"/>
          <w:sz w:val="28"/>
        </w:rPr>
      </w:pPr>
      <w:r>
        <w:rPr>
          <w:rFonts w:ascii="Courier New" w:hAnsi="Courier New"/>
          <w:sz w:val="28"/>
        </w:rPr>
        <w:t>Когда люди впервые слышат, что ребенок всегда и при всех обстоятельствах дает взрослому больше, чем тот ему, то не верят, хотя имеют вполне обычных детей и внуков. Не может быть! Это ребенок-то дает? Это капризное, орущее существо, на заботу о котором надо положить столько сил? Ну что он может дать?</w:t>
      </w:r>
    </w:p>
    <w:p w:rsidR="00B61848" w:rsidRDefault="0039106C">
      <w:pPr>
        <w:ind w:left="567" w:right="-15" w:firstLine="567"/>
        <w:jc w:val="both"/>
        <w:rPr>
          <w:rFonts w:ascii="Courier New" w:hAnsi="Courier New"/>
          <w:sz w:val="28"/>
        </w:rPr>
      </w:pPr>
      <w:r>
        <w:rPr>
          <w:rFonts w:ascii="Courier New" w:hAnsi="Courier New"/>
          <w:sz w:val="28"/>
        </w:rPr>
        <w:t>Оказывается очень много. Гораздо больше, чем обычно думают: он помогает человеку стать Человеком, делает его жизнь полнее, полноценнее.</w:t>
      </w:r>
    </w:p>
    <w:p w:rsidR="00B61848" w:rsidRDefault="0039106C">
      <w:pPr>
        <w:ind w:left="567" w:right="-15" w:firstLine="567"/>
        <w:jc w:val="both"/>
        <w:rPr>
          <w:rFonts w:ascii="Courier New" w:hAnsi="Courier New"/>
          <w:sz w:val="28"/>
        </w:rPr>
      </w:pPr>
      <w:r>
        <w:rPr>
          <w:rFonts w:ascii="Courier New" w:hAnsi="Courier New"/>
          <w:sz w:val="28"/>
        </w:rPr>
        <w:t>Все это – одни только слова, слышатся порой возражения. Раньше ребенок был помощником, с малых лет трудился по-взрослому и быстро «окупал» заботы о нем в первые годы жизни. Когда он подрастал и его женили или выдавали замуж, он становился союзником, притом незаменимым, в разных трудностях жизни. А под старость это была «живая пенсия» - единственная твоя надежда и опора, случись что с тобой: других пособий не существовало. Вот детей и заводили, сколько могли. А сейчас они разве помощники? Устраивай, устраивай, покупай, покупай без конца, а потом – бац: внук на твою же шею. А пенсия теперь у всех своя собственная, ее государство платит.</w:t>
      </w:r>
    </w:p>
    <w:p w:rsidR="00B61848" w:rsidRDefault="0039106C">
      <w:pPr>
        <w:ind w:left="567" w:right="-15" w:firstLine="567"/>
        <w:jc w:val="both"/>
        <w:rPr>
          <w:rFonts w:ascii="Courier New" w:hAnsi="Courier New"/>
          <w:sz w:val="28"/>
        </w:rPr>
      </w:pPr>
      <w:r>
        <w:rPr>
          <w:rFonts w:ascii="Courier New" w:hAnsi="Courier New"/>
          <w:sz w:val="28"/>
        </w:rPr>
        <w:t>Однако ребенок с малых лет может и даже должен быть помощником. И еще каким! Только, конечно, не в тех формах, что раньше. Он может и должен быть союзником. Мало того – другом, самым надежным и верным другом, что раньше было не часто.</w:t>
      </w:r>
    </w:p>
    <w:p w:rsidR="00B61848" w:rsidRDefault="0039106C">
      <w:pPr>
        <w:ind w:left="567" w:right="-15" w:firstLine="567"/>
        <w:jc w:val="both"/>
        <w:rPr>
          <w:rFonts w:ascii="Courier New" w:hAnsi="Courier New"/>
          <w:sz w:val="28"/>
        </w:rPr>
      </w:pPr>
      <w:r>
        <w:rPr>
          <w:rFonts w:ascii="Courier New" w:hAnsi="Courier New"/>
          <w:sz w:val="28"/>
        </w:rPr>
        <w:t>Одна из основных социальных потребностей каждого человека – в самоутверждении, в том, чтобы к нему относились с уважением, чтоб хоть в чем-то был Учителем. Это – не честолюбие. Это – нормальная потребность нормального человека, и, если она не удовлетворяется или удовлетворяется недостаточно, психика человека страдает так же жестоко, как если бы его унижали.</w:t>
      </w:r>
    </w:p>
    <w:p w:rsidR="00B61848" w:rsidRDefault="0039106C">
      <w:pPr>
        <w:ind w:left="567" w:right="-15" w:firstLine="567"/>
        <w:jc w:val="both"/>
        <w:rPr>
          <w:rFonts w:ascii="Courier New" w:hAnsi="Courier New"/>
          <w:sz w:val="28"/>
        </w:rPr>
      </w:pPr>
      <w:r>
        <w:rPr>
          <w:rFonts w:ascii="Courier New" w:hAnsi="Courier New"/>
          <w:sz w:val="28"/>
        </w:rPr>
        <w:t>Ребенок со своими собственными потребностями в знаниях, навыках, наконец просто в покровительстве со стороны старшего словно нарочно создан для полноценного удовлетворения потребности взрослого в самоутверждении.</w:t>
      </w:r>
    </w:p>
    <w:p w:rsidR="00B61848" w:rsidRDefault="0039106C">
      <w:pPr>
        <w:ind w:left="567" w:right="-15" w:firstLine="567"/>
        <w:jc w:val="both"/>
        <w:rPr>
          <w:rFonts w:ascii="Courier New" w:hAnsi="Courier New"/>
          <w:sz w:val="28"/>
        </w:rPr>
      </w:pPr>
      <w:r>
        <w:rPr>
          <w:rFonts w:ascii="Courier New" w:hAnsi="Courier New"/>
          <w:sz w:val="28"/>
        </w:rPr>
        <w:t xml:space="preserve">Не каждому дано быть профессором для студентов в университете. Ног каждому можно – и для полноценной жизни даже нужно – стать в точности таким же по сути профессором для детей в своей семье, вообще для детей. Ежедневные стог тысяч «почему» ребенка приводят иного родителя в раздражение. А вечером, в обычном застольном пустословии, он тщетно пытается привлечь к себе внимание окружающих сущим вздором. Несчастный! Если бы он только он мог понять, от чего он отмахивается, как от назойливой мухи, и на каких пустяках пытается строить свое самоутверждение  перед равнодушными к нему людьми. Если бы только он мог понять, что в одном случае он имел шанс выступить как Учитель, а в другом выглядел, как пошлый шут. </w:t>
      </w:r>
    </w:p>
    <w:p w:rsidR="00B61848" w:rsidRDefault="0039106C">
      <w:pPr>
        <w:ind w:left="567" w:firstLine="567"/>
        <w:jc w:val="both"/>
        <w:rPr>
          <w:rFonts w:ascii="Courier New" w:hAnsi="Courier New"/>
          <w:sz w:val="28"/>
        </w:rPr>
      </w:pPr>
      <w:r>
        <w:rPr>
          <w:rFonts w:ascii="Courier New" w:hAnsi="Courier New"/>
          <w:sz w:val="28"/>
        </w:rPr>
        <w:t>Та  истина,  что  семья  имеет  решающее  влияние  на  ребенка,   особенно  в ранний,  дошкольный  период  его  жизни, что  семейное  воспитание во  многих отношениях   задает  тон   всему  процессу становления и развития  личности, кажется,  никем  уже  не ставится  под сомнение.  Однако  пока  что остаются  в тени и  мало  исследуются  те  влияния, которые  оказывают  на  семейное  воспитание и  его  результаты   различные  факторы, стороны,    особенности    жизнедеятельности семьи.</w:t>
      </w:r>
    </w:p>
    <w:p w:rsidR="00B61848" w:rsidRDefault="0039106C">
      <w:pPr>
        <w:ind w:left="567" w:firstLine="567"/>
        <w:jc w:val="both"/>
        <w:rPr>
          <w:rFonts w:ascii="Courier New" w:hAnsi="Courier New"/>
          <w:sz w:val="28"/>
        </w:rPr>
      </w:pPr>
      <w:r>
        <w:rPr>
          <w:rFonts w:ascii="Courier New" w:hAnsi="Courier New"/>
          <w:sz w:val="28"/>
        </w:rPr>
        <w:t xml:space="preserve">Общество  не сможет существовать,  если в  каждом поколении двух родителей  будет сменять  один и все  больше  семей  станут  вовсе отказываться иметь  детей. Разъяснить,  что человек  обкрадывает себя,  добровольно отказывая себе в  счастье иметь  детей. Инстинкты  -  инстинктами, а  соблазн «проскочить» жизнь, не обременяя себя детьми, возрастает.  Стало  быть,  на  помощь инстинктам должно призвать разум.                                     </w:t>
      </w:r>
    </w:p>
    <w:p w:rsidR="00B61848" w:rsidRDefault="0039106C">
      <w:pPr>
        <w:ind w:left="567" w:firstLine="567"/>
        <w:jc w:val="both"/>
        <w:rPr>
          <w:rFonts w:ascii="Courier New" w:hAnsi="Courier New"/>
          <w:sz w:val="28"/>
        </w:rPr>
      </w:pPr>
      <w:r>
        <w:rPr>
          <w:rFonts w:ascii="Courier New" w:hAnsi="Courier New"/>
          <w:sz w:val="28"/>
        </w:rPr>
        <w:t xml:space="preserve">Конечно, без детей меньше  проблем. Но жизнь  должна  иметь  смысл.  Этим смыслом  не  может  быть  труд ради труда. Этим смыслом  может быть только труд как первая жизненная потребность, во имя всестороннего развития личности. А такое развитие немыслимо,  если из  него выпадает  одна  из  важнейших  сторон  - общение  с  детьми, которые  дают взрослым больше,  нежели  те  -  им,  которые помогают  полноценному становлению  и развитию  личности,  которые  делают полноценной жизнь взрослого человека.        </w:t>
      </w:r>
    </w:p>
    <w:p w:rsidR="00B61848" w:rsidRDefault="0039106C">
      <w:pPr>
        <w:ind w:left="567" w:firstLine="567"/>
        <w:jc w:val="both"/>
        <w:rPr>
          <w:rFonts w:ascii="Courier New" w:hAnsi="Courier New"/>
          <w:sz w:val="28"/>
        </w:rPr>
      </w:pPr>
      <w:r>
        <w:rPr>
          <w:rFonts w:ascii="Courier New" w:hAnsi="Courier New"/>
          <w:sz w:val="28"/>
        </w:rPr>
        <w:t xml:space="preserve">Дети  -  суть  и  смысл  семьи.  Потому  что  они  -  наше   будущее.  И завтра,  и через много лет.                          </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keepNext/>
        <w:pageBreakBefore/>
        <w:ind w:left="567" w:firstLine="567"/>
        <w:jc w:val="center"/>
        <w:rPr>
          <w:rFonts w:ascii="Courier New" w:hAnsi="Courier New"/>
          <w:sz w:val="28"/>
        </w:rPr>
      </w:pPr>
      <w:r>
        <w:rPr>
          <w:rFonts w:ascii="Courier New" w:hAnsi="Courier New"/>
          <w:b/>
          <w:sz w:val="28"/>
        </w:rPr>
        <w:t>Прочность семьи, её культура</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ind w:left="567" w:firstLine="567"/>
        <w:jc w:val="both"/>
        <w:rPr>
          <w:rFonts w:ascii="Courier New" w:hAnsi="Courier New"/>
          <w:sz w:val="28"/>
        </w:rPr>
      </w:pPr>
      <w:r>
        <w:rPr>
          <w:rFonts w:ascii="Courier New" w:hAnsi="Courier New"/>
          <w:sz w:val="28"/>
        </w:rPr>
        <w:t xml:space="preserve">Семья  для  ребенка  -  и социальная среда,  и  воплощение  культурных традиций,  и  источник  общественного  опыта. В  ней  он  находит  и примеры  для подражания, и  критерии оценки  первых проявлений  своего  «я»,  и  образ,  модель общества, в  которое ему  предстоит войти,  того  большого   социального  мира, где он  будет жить  и работать.  В семье происходит  как  бы  второе,  социальное рождение ребенка.                      </w:t>
      </w:r>
    </w:p>
    <w:p w:rsidR="00B61848" w:rsidRDefault="0039106C">
      <w:pPr>
        <w:ind w:left="567" w:firstLine="567"/>
        <w:jc w:val="both"/>
        <w:rPr>
          <w:rFonts w:ascii="Courier New" w:hAnsi="Courier New"/>
          <w:sz w:val="28"/>
        </w:rPr>
      </w:pPr>
      <w:r>
        <w:rPr>
          <w:rFonts w:ascii="Courier New" w:hAnsi="Courier New"/>
          <w:sz w:val="28"/>
        </w:rPr>
        <w:t>Глубокая   специфичность   и   принципиальная  незаменимость  семьи  как воспитательной   среды   обусловлены  тем, что  непосредственность  и</w:t>
      </w:r>
      <w:r>
        <w:rPr>
          <w:rFonts w:ascii="Courier New" w:hAnsi="Courier New"/>
          <w:sz w:val="28"/>
          <w:lang w:val="en-US"/>
        </w:rPr>
        <w:t xml:space="preserve"> </w:t>
      </w:r>
      <w:r>
        <w:rPr>
          <w:rFonts w:ascii="Courier New" w:hAnsi="Courier New"/>
          <w:sz w:val="28"/>
        </w:rPr>
        <w:t>устойчивость контактов  сочетаются  здесь  с эмоциональностью   общей   атмосферы.  Только в семье  дети постоянно  и непроизвольно  осваивают  опыт,   знания  старших, а  взрослые  как бы  повторяют, воспроизводят  в детях,  в их</w:t>
      </w:r>
      <w:r>
        <w:rPr>
          <w:rFonts w:ascii="Courier New" w:hAnsi="Courier New"/>
          <w:sz w:val="28"/>
          <w:lang w:val="en-US"/>
        </w:rPr>
        <w:t xml:space="preserve"> </w:t>
      </w:r>
      <w:r>
        <w:rPr>
          <w:rFonts w:ascii="Courier New" w:hAnsi="Courier New"/>
          <w:sz w:val="28"/>
        </w:rPr>
        <w:t xml:space="preserve">воспитании уже пройденные  этапы  своей  жизни. Семейная  среда  уникальна,  предпосылки  ее созданы  самой  природой, и  люди, если не хотят потерять все, что дала  м дает им  цивилизация,  должны в каждом новом  поколении   воссоздавать прочную и нравственно здоровую семью.         </w:t>
      </w:r>
    </w:p>
    <w:p w:rsidR="00B61848" w:rsidRDefault="0039106C">
      <w:pPr>
        <w:ind w:left="567" w:firstLine="567"/>
        <w:jc w:val="both"/>
        <w:rPr>
          <w:rFonts w:ascii="Courier New" w:hAnsi="Courier New"/>
          <w:sz w:val="28"/>
        </w:rPr>
      </w:pPr>
      <w:r>
        <w:rPr>
          <w:rFonts w:ascii="Courier New" w:hAnsi="Courier New"/>
          <w:sz w:val="28"/>
        </w:rPr>
        <w:t>Мало сказать: воспитательный потенциал  семьи  зависит  от  ее прочности. Нужно  еще,  чтобы эта  прочность обеспечивалась  такими средствами  и способами,  которые  не противоречат  целям нашего социалистического воспитания.</w:t>
      </w:r>
    </w:p>
    <w:p w:rsidR="00B61848" w:rsidRDefault="0039106C">
      <w:pPr>
        <w:ind w:left="567" w:firstLine="567"/>
        <w:jc w:val="both"/>
        <w:rPr>
          <w:rFonts w:ascii="Courier New" w:hAnsi="Courier New"/>
          <w:sz w:val="28"/>
        </w:rPr>
      </w:pPr>
      <w:r>
        <w:rPr>
          <w:rFonts w:ascii="Courier New" w:hAnsi="Courier New"/>
          <w:sz w:val="28"/>
        </w:rPr>
        <w:t>Семейные  узы  могут  быть  прочными и  за  счет экономической зависимости женщины от  мужчины,  ее подчиненности и  бесправия. Такая  прочность несовместима с  принципами социализма  и гуманизма,  более  того - враждебна  им.</w:t>
      </w:r>
    </w:p>
    <w:p w:rsidR="00B61848" w:rsidRDefault="00B61848">
      <w:pPr>
        <w:ind w:left="567" w:firstLine="567"/>
        <w:jc w:val="both"/>
        <w:rPr>
          <w:rFonts w:ascii="Courier New" w:hAnsi="Courier New"/>
          <w:sz w:val="28"/>
        </w:rPr>
      </w:pPr>
    </w:p>
    <w:p w:rsidR="00B61848" w:rsidRDefault="0039106C">
      <w:pPr>
        <w:ind w:left="567" w:firstLine="567"/>
        <w:jc w:val="both"/>
        <w:rPr>
          <w:rFonts w:ascii="Courier New" w:hAnsi="Courier New"/>
          <w:sz w:val="28"/>
        </w:rPr>
      </w:pPr>
      <w:r>
        <w:rPr>
          <w:rFonts w:ascii="Courier New" w:hAnsi="Courier New"/>
          <w:sz w:val="28"/>
        </w:rPr>
        <w:t xml:space="preserve">Прочность  может  быть   следствием  и утилитарных   экономических   интересов супругов  и  даже своего  рода круговой поруки   людей,   предпочитающих,   например,  жить  за счет  незаконных, не трудовых  доходов  и  «не выносить сор из избы».                              </w:t>
      </w:r>
    </w:p>
    <w:p w:rsidR="00B61848" w:rsidRDefault="0039106C">
      <w:pPr>
        <w:ind w:left="567" w:firstLine="567"/>
        <w:jc w:val="both"/>
        <w:rPr>
          <w:rFonts w:ascii="Courier New" w:hAnsi="Courier New"/>
          <w:sz w:val="28"/>
        </w:rPr>
      </w:pPr>
      <w:r>
        <w:rPr>
          <w:rFonts w:ascii="Courier New" w:hAnsi="Courier New"/>
          <w:sz w:val="28"/>
        </w:rPr>
        <w:t xml:space="preserve">Наконец, за показатель прочности бранносемейных  отношений   в  стране, регионе,  городе  можно  принять  соотношение  браков  и  разводов  в определенный период  времени, как  это подчас делается.  В  этом случае  самый легкий путь к  укреплению семьи - затруднить  или  вообще запретить расторжение  браков.  Статистика  сразу обретет благополучный вид, но воспитание детей, другие функции семьи  от этого  вряд ли выиграют. Более того, законсервированные   семейные   конфликты, безысходность ситуации будут сказываться  и на взрослых,  и на  детях подчас  даже тяжелее, нем открытый разрыв.            </w:t>
      </w:r>
    </w:p>
    <w:p w:rsidR="00B61848" w:rsidRDefault="0039106C">
      <w:pPr>
        <w:ind w:left="567" w:firstLine="567"/>
        <w:jc w:val="both"/>
        <w:rPr>
          <w:rFonts w:ascii="Courier New" w:hAnsi="Courier New"/>
          <w:sz w:val="28"/>
        </w:rPr>
      </w:pPr>
      <w:r>
        <w:rPr>
          <w:rFonts w:ascii="Courier New" w:hAnsi="Courier New"/>
          <w:sz w:val="28"/>
        </w:rPr>
        <w:t>Иногда  выражается  надежда   на  то, что  затруднение развода  обеспечит более   серьезное    отношение   молодежи к  браку.  Вряд  ли эти  надежды оправданны:  ведь перспектива  трудного развода  укрепляет  позиции  как  тех, кто хотел  бы  проверить свои  чувства, так и  тех,  кто предпочитает  искать выход в  нерегистрируемых    сожительствах.</w:t>
      </w:r>
    </w:p>
    <w:p w:rsidR="00B61848" w:rsidRDefault="0039106C">
      <w:pPr>
        <w:ind w:left="567" w:firstLine="567"/>
        <w:jc w:val="both"/>
        <w:rPr>
          <w:rFonts w:ascii="Courier New" w:hAnsi="Courier New"/>
          <w:sz w:val="28"/>
        </w:rPr>
      </w:pPr>
      <w:r>
        <w:rPr>
          <w:rFonts w:ascii="Courier New" w:hAnsi="Courier New"/>
          <w:sz w:val="28"/>
        </w:rPr>
        <w:t xml:space="preserve">Ужесточение  условий  развода  уменьшит число   матерей, воспитывающих  детей без отца в результате  расторжения брака,  но  увеличит безотцовщину  как результат внебрачных связей.             </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ind w:left="567" w:firstLine="567"/>
        <w:jc w:val="both"/>
        <w:rPr>
          <w:rFonts w:ascii="Courier New" w:hAnsi="Courier New"/>
          <w:sz w:val="28"/>
        </w:rPr>
      </w:pPr>
      <w:r>
        <w:rPr>
          <w:rFonts w:ascii="Courier New" w:hAnsi="Courier New"/>
          <w:sz w:val="28"/>
        </w:rPr>
        <w:t xml:space="preserve">Следовательно, семья тем прочнее, чем нравственно обоснованнее  этот  выбор, чем  в большей  мере  мотивы  брака соответствуют моральным  ценностям  нашего  общества, чем выше нравственные  качества составляющих ее людей.                       </w:t>
      </w:r>
    </w:p>
    <w:p w:rsidR="00B61848" w:rsidRDefault="0039106C">
      <w:pPr>
        <w:ind w:left="567" w:firstLine="567"/>
        <w:jc w:val="both"/>
        <w:rPr>
          <w:rFonts w:ascii="Courier New" w:hAnsi="Courier New"/>
          <w:sz w:val="28"/>
        </w:rPr>
      </w:pPr>
      <w:r>
        <w:rPr>
          <w:rFonts w:ascii="Courier New" w:hAnsi="Courier New"/>
          <w:sz w:val="28"/>
        </w:rPr>
        <w:t xml:space="preserve">Трения,  противоречия возможны  в любой семье.  Хотя бы  потому, что  это - объединение  людей,  различных  по психическому складу,  характерам, возрасту и  ряду  других признаков. Однако одна семья  находит  в  себе морально-психологические  силы  преодолеть противоречие  в самом  его зародыше,  другая рушится подчас от самого легкого ветерка. Причем созидательные  силы эти  не рождаются  вместе с человеком. Они при вносятся в него воспитанием. Поэтому подготовка  молодежи  и  браку  - это не  просто  ознакомление ее с  азами супружества  и  родительства,  а формирование тех нравственных качеств, которые только  и могут  обеспечить подлинную  прочность и социальную дееспособность  новой  семьи.  Нравственность же не изолированное  явление. Она  элемент  более  широкой   системы  общественных  ценностей, которая  называется культурой.                             </w:t>
      </w:r>
    </w:p>
    <w:p w:rsidR="00B61848" w:rsidRDefault="0039106C">
      <w:pPr>
        <w:ind w:left="567" w:firstLine="567"/>
        <w:jc w:val="both"/>
        <w:rPr>
          <w:rFonts w:ascii="Courier New" w:hAnsi="Courier New"/>
          <w:sz w:val="28"/>
        </w:rPr>
      </w:pPr>
      <w:r>
        <w:rPr>
          <w:rFonts w:ascii="Courier New" w:hAnsi="Courier New"/>
          <w:sz w:val="28"/>
        </w:rPr>
        <w:t xml:space="preserve">В  социологической  литературе  накопилось  немало  публикаций,  выясняющих причины  разводов.  Среди   них  обычно фигурируют  пьянство,  супружеские  измены,  несоответствие  характеров, грубость, бестактность,  ревность и  т. д. Однако  в  большинстве своем  это перечень  не причин,  а скорее  поводов или мотивов  расторжения   брака.  Зачастую они  выдвигаются  вообще  лишь  с целью обеспечить быстрейшее завершение бракоразводной процедуры.              </w:t>
      </w:r>
    </w:p>
    <w:p w:rsidR="00B61848" w:rsidRDefault="0039106C">
      <w:pPr>
        <w:ind w:left="567" w:firstLine="567"/>
        <w:jc w:val="both"/>
        <w:rPr>
          <w:rFonts w:ascii="Courier New" w:hAnsi="Courier New"/>
          <w:sz w:val="28"/>
        </w:rPr>
      </w:pPr>
      <w:r>
        <w:rPr>
          <w:rFonts w:ascii="Courier New" w:hAnsi="Courier New"/>
          <w:sz w:val="28"/>
        </w:rPr>
        <w:t>Причин  разводов   значительно  меньше,  а  главная  из  них - низкий уровень  культурности,  духовности  многих людей.  Причем  речь  идет не  об образовании, а именно о культуре. Она невозможна  без  знания, но и  не равнозначна  образованности. Образованность  -  та  или  иная   степень ознакомления с достижениями современной науки.  Культурность  -  мера  освоения личностью всех духовных  богатств, созданных  народом  и   человечеством, потребность руководствоваться ими</w:t>
      </w:r>
    </w:p>
    <w:p w:rsidR="00B61848" w:rsidRDefault="0039106C">
      <w:pPr>
        <w:ind w:left="567" w:firstLine="567"/>
        <w:jc w:val="both"/>
        <w:rPr>
          <w:rFonts w:ascii="Courier New" w:hAnsi="Courier New"/>
          <w:sz w:val="28"/>
        </w:rPr>
      </w:pPr>
      <w:r>
        <w:rPr>
          <w:rFonts w:ascii="Courier New" w:hAnsi="Courier New"/>
          <w:sz w:val="28"/>
        </w:rPr>
        <w:t>в своей  жизни  вплоть до  повседневного поведения.  Само  по  себе  знание может быть реализовано и в  хороших, и  в плохих  поступках, но,  становясь органической частью  культуры человека,  оно делает  его    разумнее,  добрее, интеллигентнее, нравственнее и  в оценках,  и в общении, и в практических действиях.</w:t>
      </w:r>
    </w:p>
    <w:p w:rsidR="00B61848" w:rsidRDefault="0039106C">
      <w:pPr>
        <w:ind w:left="567" w:firstLine="567"/>
        <w:jc w:val="both"/>
        <w:rPr>
          <w:rFonts w:ascii="Courier New" w:hAnsi="Courier New"/>
          <w:sz w:val="28"/>
        </w:rPr>
      </w:pPr>
      <w:r>
        <w:rPr>
          <w:rFonts w:ascii="Courier New" w:hAnsi="Courier New"/>
          <w:sz w:val="28"/>
        </w:rPr>
        <w:t xml:space="preserve">Овладение  культурой  означает  возвышение  всего  круга  потребностей людей, потребности  же  определяют  и  характер их  интересов,  и  уровень  их  общения, и их представления  об идеале,  о красоте, и,  наконец, само восприятие, понимание  человека  человеком. Культура включает  в  супружеские,  семейные  отношения  всю полноту   духовной  жизни людей,  делает  более  прочными   моральные  узы,  связывающие  членов семьи друг  с  другом  и  семью  с  обществом, наконец,  позволяет  выбирать  оптимальные  варианты   разрешения  внутрисемейных проблем.                            </w:t>
      </w:r>
    </w:p>
    <w:p w:rsidR="00B61848" w:rsidRDefault="0039106C">
      <w:pPr>
        <w:ind w:left="567" w:firstLine="567"/>
        <w:jc w:val="both"/>
        <w:rPr>
          <w:rFonts w:ascii="Courier New" w:hAnsi="Courier New"/>
          <w:sz w:val="28"/>
        </w:rPr>
      </w:pPr>
      <w:r>
        <w:rPr>
          <w:rFonts w:ascii="Courier New" w:hAnsi="Courier New"/>
          <w:sz w:val="28"/>
        </w:rPr>
        <w:t xml:space="preserve">От  степени  культуры  зависит  и  то, как  воздействуют  на  семью  экономические  факторы,  идет  ли  речь  о  материальных  трудностях   или  материальном преуспеянии. Если  бы  дело обстояло иначе,  то можно  было бы  ожидать, что, по  мере  того  как  растет материальное благосостояние  населения, решается на все более высоком   уровне  жилищный вопрос, сами собой снимутся проблемы, от  которых  зависят прочность семьи и ее стабильность,  исчезнут  нежелательные для общества  явления  и  в семейной жизни, и  в воспитании  детей. Однако  такие  ожидания  пока что  не оправдываются.  За  четверть  века (1960 - 1985  годы)  реальные  доходы  в расчете на    душу   населения   увеличились в 2,5  раза; около 267  миллионов человек улучшили  свои  жилищные    условия, а  брачно-семейные  отношения  (если судить  по  таким  основополагающим  показателям,  как  относительное  количество разводов  и  семей  с  одним  родителем) не  укрепились,  внебрачная  рождаемость не  снизилась, среднее  количество детей в семье не возросло, показатели распространенности   необратимых   аномалий среди  новорожденных  и  случаев  отклоняющегося   поведения    подростков   за этот  период  также  отнюдь   не  уменьшились.                                 </w:t>
      </w:r>
    </w:p>
    <w:p w:rsidR="00B61848" w:rsidRDefault="0039106C">
      <w:pPr>
        <w:ind w:left="567" w:firstLine="567"/>
        <w:jc w:val="both"/>
        <w:rPr>
          <w:rFonts w:ascii="Courier New" w:hAnsi="Courier New"/>
          <w:sz w:val="28"/>
        </w:rPr>
      </w:pPr>
      <w:r>
        <w:rPr>
          <w:rFonts w:ascii="Courier New" w:hAnsi="Courier New"/>
          <w:sz w:val="28"/>
        </w:rPr>
        <w:t xml:space="preserve">Достаточно сказать, что число расторгнутых  браков   возросло  за   период  с 1960  года с  1,3 до  3,5 на  тысячу человек,  относительное  количество неполных  семей  (главным  образом  -  матери с детьми) осталось  в основном  на прежнем  уровне  (около  12  процентов  всех семей),  суммарная  рождаемость (среднее  число  детей  на  одну  женщину) по сравнению  с  предвоенным  уровнем, несмотря на  меры  по  стимулированию многодетности,  понизилась  в  два  раза (с 4,4 до 2,2),  а дола  незамужних женщин  составила  в   возрастных  пределах 25 - 29 лет - около 20, процентов, 30 - 39 лет - примерно 17, процентов,  40 - 49 лет - свыше 20 процентов.            </w:t>
      </w:r>
    </w:p>
    <w:p w:rsidR="00B61848" w:rsidRDefault="0039106C">
      <w:pPr>
        <w:ind w:left="567" w:firstLine="567"/>
        <w:jc w:val="both"/>
        <w:rPr>
          <w:rFonts w:ascii="Courier New" w:hAnsi="Courier New"/>
          <w:sz w:val="28"/>
        </w:rPr>
      </w:pPr>
      <w:r>
        <w:rPr>
          <w:rFonts w:ascii="Courier New" w:hAnsi="Courier New"/>
          <w:sz w:val="28"/>
        </w:rPr>
        <w:t>Конечно, чем  круче ползет  вверх кривая  разводов,  тем  ниже  у  людей уверенность  в  судьбе  собственного супружества,  а это,  в свою'  очередь, непосредственна  отражается  на  планировании  родительства, то есть количества детей и сроков  их рождения.  А бездетность  или  же  минимум  детей  в семье еще  более   уменьшает  ответственность за сохранение  брака. Несомненно  и то, что  неустойчивость  брака  увеличивает количество  людей,  видящих  в одиночестве альтернативу такому, представляющемуся им весьма рискованным мероприятию, как женитьба или замужество.</w:t>
      </w:r>
    </w:p>
    <w:p w:rsidR="00B61848" w:rsidRDefault="0039106C">
      <w:pPr>
        <w:ind w:left="567" w:firstLine="567"/>
        <w:jc w:val="both"/>
        <w:rPr>
          <w:rFonts w:ascii="Courier New" w:hAnsi="Courier New"/>
          <w:sz w:val="28"/>
        </w:rPr>
      </w:pPr>
      <w:r>
        <w:rPr>
          <w:rFonts w:ascii="Courier New" w:hAnsi="Courier New"/>
          <w:sz w:val="28"/>
        </w:rPr>
        <w:t xml:space="preserve">  В  свою  очередь,  одиночество  стимулирует внебрачные связи, отсюда  - одинокое материнство.                     </w:t>
      </w:r>
    </w:p>
    <w:p w:rsidR="00B61848" w:rsidRDefault="0039106C">
      <w:pPr>
        <w:ind w:left="567" w:firstLine="567"/>
        <w:jc w:val="both"/>
        <w:rPr>
          <w:rFonts w:ascii="Courier New" w:hAnsi="Courier New"/>
          <w:sz w:val="28"/>
        </w:rPr>
      </w:pPr>
      <w:r>
        <w:rPr>
          <w:rFonts w:ascii="Courier New" w:hAnsi="Courier New"/>
          <w:sz w:val="28"/>
        </w:rPr>
        <w:t xml:space="preserve">Самое  же  главное - каждая  из этих тенденций в отдельности и все  они вместе   ослабляют   социальный  потенциал семьи,  ее позитивную  общественную активность.  А вот  активность негативная растет, и диапазон тут может быть очень широким:  от  антисоциальной направленности  семейного воспитания  до попыток подчинения         семейно-родственному принципу тех возможностей,  которые открывает перед людьми профессиональная деятельность, власть, авторитет должности и т. д.                      </w:t>
      </w:r>
    </w:p>
    <w:p w:rsidR="00B61848" w:rsidRDefault="0039106C">
      <w:pPr>
        <w:ind w:left="567" w:firstLine="567"/>
        <w:jc w:val="both"/>
        <w:rPr>
          <w:rFonts w:ascii="Courier New" w:hAnsi="Courier New"/>
          <w:sz w:val="28"/>
        </w:rPr>
      </w:pPr>
      <w:r>
        <w:rPr>
          <w:rFonts w:ascii="Courier New" w:hAnsi="Courier New"/>
          <w:sz w:val="28"/>
        </w:rPr>
        <w:t xml:space="preserve">В  то же  время хорошо  известно, что нередко   люди    стремятся   сохранить семью  даже тогда,  когда шансы  на это минимальны.  И наоборот,  многие легко, бездумно,  в  запале  расправляются  со своим  браком,  с судьбами  детей, даже не вспомнив, что сыр-бор  загорелся совсем  из-за  пустячного  повода. Здесь сказывается  отсутствие  своевременной квалифицированной  психологической помощи  семье  в решающий момент, когда  совершается непоправимое  - разрыв  между  такими  супругами, которые, как говорит пословица, как будто созданы друг для друга.                     </w:t>
      </w:r>
    </w:p>
    <w:p w:rsidR="00B61848" w:rsidRDefault="0039106C">
      <w:pPr>
        <w:ind w:left="567" w:firstLine="567"/>
        <w:jc w:val="both"/>
        <w:rPr>
          <w:rFonts w:ascii="Courier New" w:hAnsi="Courier New"/>
          <w:sz w:val="28"/>
        </w:rPr>
      </w:pPr>
      <w:r>
        <w:rPr>
          <w:rFonts w:ascii="Courier New" w:hAnsi="Courier New"/>
          <w:sz w:val="28"/>
        </w:rPr>
        <w:t xml:space="preserve">Это означает, что внимание  к организации  службы семьи, обеспечению  ее квалифицированными   кадрами - дело большой государственной  важности. Решать  этот  вопрос  надо  повсеместно еще  и  потому,  что служба  семьи там, где  она  создана  и  успешно  функционирует,  обычно распространяет   свое влияние  не  только  на  конфликтные семьи,  но  и  на  лиц,  которым  нужна помощь при  вступлении в  брак и  в начальный период супружества.            </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ind w:left="567" w:firstLine="567"/>
        <w:jc w:val="both"/>
        <w:rPr>
          <w:rFonts w:ascii="Courier New" w:hAnsi="Courier New"/>
          <w:sz w:val="28"/>
        </w:rPr>
      </w:pPr>
      <w:r>
        <w:rPr>
          <w:rFonts w:ascii="Courier New" w:hAnsi="Courier New"/>
          <w:sz w:val="28"/>
        </w:rPr>
        <w:t xml:space="preserve">Нормальный  брак  (особенно  для женщин)  -  одно  из  обязательных условий удовлетворенности   жизнью,  сохранения и   поддержания   личного  достоинства. И  наоборот,  нелады  в  браке, неудачные попытки  построить  семью  ведут к  ощущению неустроенности в жизни, неполноценности.  Здесь  действуют  самые  разные  причины,  но  одна  из них заслуживает  особенного   внимания  общественного мнения.                    </w:t>
      </w:r>
    </w:p>
    <w:p w:rsidR="00B61848" w:rsidRDefault="0039106C">
      <w:pPr>
        <w:ind w:left="567" w:firstLine="567"/>
        <w:jc w:val="both"/>
        <w:rPr>
          <w:rFonts w:ascii="Courier New" w:hAnsi="Courier New"/>
          <w:sz w:val="28"/>
        </w:rPr>
      </w:pPr>
      <w:r>
        <w:rPr>
          <w:rFonts w:ascii="Courier New" w:hAnsi="Courier New"/>
          <w:sz w:val="28"/>
        </w:rPr>
        <w:t xml:space="preserve"> Послевоенная  демографическая  ситуация,  наряду  с  тяжелыми  просчетами  в  воспитании  молодежи,  способствовала  тому, что у  части  молодых людей  потребность  в  любви,  в  семье оказалась  низведенной   до  удовлетворения   чисто   природн6й   надобности. Давно известно, что  поведение, диктуемое лишь одним  сексуальным  импульсом,  ведет  к   духовной   и   физической  деградации  человека. Но  эта тема  до настоящего  времени - своего рода  табу  в   педагогической  литературе и  практике.  Поэтому появилось немало  мужчин  и  женщин, которые слишком   поздно   убеждаются  в  том, что   человеческое   счастье   лежит на путях не  просто сексуальной, а семейной  жизни. В  результате  не  состоялись  многие  супружеские  пары,  от  которых,  в  общем,  ничего больше  не требовалось,  как  только  не   бросаться в омут  сомнительных  удовольствий,  сохранить  себя  друг  для   друга,  вспомнить о   том,   что  всякое   будущее  начинается сегодня.                            </w:t>
      </w:r>
    </w:p>
    <w:p w:rsidR="00B61848" w:rsidRDefault="0039106C">
      <w:pPr>
        <w:ind w:left="567" w:firstLine="567"/>
        <w:jc w:val="both"/>
        <w:rPr>
          <w:rFonts w:ascii="Courier New" w:hAnsi="Courier New"/>
          <w:sz w:val="28"/>
        </w:rPr>
      </w:pPr>
      <w:r>
        <w:rPr>
          <w:rFonts w:ascii="Courier New" w:hAnsi="Courier New"/>
          <w:sz w:val="28"/>
        </w:rPr>
        <w:t xml:space="preserve">О   масштабе   этой   проблемы  говорит такая,  например,   выборочная  статистика.  Большинство  беременностей  у  нерожавших  женщин во  всех   возрастах оказались внебрачными (61,7  процента   всех   учтенных   при   обследовании зачатий).  Причем  у  женщин   в  возрасте 16 - 17 лет  они составляют  95,6 процента, в возрасте 25 - 29 лет - 54,9 процента. Соответственно  возрастает  доля браков, заключенных  в целях правовой легализации  внебрачного  ребенка, а с другой  стороны  -  количество  абортов и (как   следствие   их)   случаев потери женщиной способности иметь детей.        </w:t>
      </w:r>
    </w:p>
    <w:p w:rsidR="00B61848" w:rsidRDefault="0039106C">
      <w:pPr>
        <w:ind w:left="567" w:firstLine="567"/>
        <w:jc w:val="both"/>
        <w:rPr>
          <w:rFonts w:ascii="Courier New" w:hAnsi="Courier New"/>
          <w:sz w:val="28"/>
        </w:rPr>
      </w:pPr>
      <w:r>
        <w:rPr>
          <w:rFonts w:ascii="Courier New" w:hAnsi="Courier New"/>
          <w:sz w:val="28"/>
        </w:rPr>
        <w:t xml:space="preserve">Несомненно    существует   и   прямая связь    между    добрачной   сексуальной активностью   и   весьма  высокой, примерно в два раза превышающей средний    показатель,  степенью   нестабильности молодых семей.                 </w:t>
      </w:r>
    </w:p>
    <w:p w:rsidR="00B61848" w:rsidRDefault="0039106C">
      <w:pPr>
        <w:ind w:left="567" w:firstLine="567"/>
        <w:jc w:val="both"/>
        <w:rPr>
          <w:rFonts w:ascii="Courier New" w:hAnsi="Courier New"/>
          <w:sz w:val="28"/>
        </w:rPr>
      </w:pPr>
      <w:r>
        <w:rPr>
          <w:rFonts w:ascii="Courier New" w:hAnsi="Courier New"/>
          <w:sz w:val="28"/>
        </w:rPr>
        <w:t xml:space="preserve">Эти наблюдения отнюдь не следует понимать  как  попытку   обвинить  всех, чья   интимная   жизнь    юридически  не оформлена,   в   аморализме.   Существуют самые различные причины, заставляющие   людей   отступать  от   принятых  в  обществе  норм  и   установлений.  Однако   вряд   ли   кто   будет возражать против того, что среди указанных причин  не   должно  быть   ни  пошлости, ни  подлости,  ни   легкомыслия.  Эмоциональная   расхлябанность  не   имеет  ничего   общего   ни  с личной свободой, ни с богатством  эмоциональной  жизни. </w:t>
      </w:r>
    </w:p>
    <w:p w:rsidR="00B61848" w:rsidRDefault="0039106C">
      <w:pPr>
        <w:ind w:left="567" w:firstLine="567"/>
        <w:jc w:val="both"/>
        <w:rPr>
          <w:rFonts w:ascii="Courier New" w:hAnsi="Courier New"/>
          <w:sz w:val="28"/>
        </w:rPr>
      </w:pPr>
      <w:r>
        <w:rPr>
          <w:rFonts w:ascii="Courier New" w:hAnsi="Courier New"/>
          <w:sz w:val="28"/>
        </w:rPr>
        <w:t xml:space="preserve">К  сожалению, до  сих пор  эти простые истины    постигаются    молодежью   чаще всего  методом  проб  и  ошибок.  По данным   социологических   опросов,   только около   10   процентов   городских старшеклассников получают информацию о взаимоотношениях  полов  от   учителей, примерно   столько   же - от  родителей, но зато более одной   трети (а среди  учащихся  ПТУ - более  половины)    - от  старших   товарищей. Другое   исследование    (затем   неоднократно   повторенное)   установил  прямую зависимость   между   стабильностью  брака    и  продолжительностью  предбрачного знакомства.                         </w:t>
      </w:r>
    </w:p>
    <w:p w:rsidR="00B61848" w:rsidRDefault="0039106C">
      <w:pPr>
        <w:ind w:left="567" w:firstLine="567"/>
        <w:jc w:val="both"/>
        <w:rPr>
          <w:rFonts w:ascii="Courier New" w:hAnsi="Courier New"/>
          <w:sz w:val="28"/>
        </w:rPr>
      </w:pPr>
      <w:r>
        <w:rPr>
          <w:rFonts w:ascii="Courier New" w:hAnsi="Courier New"/>
          <w:sz w:val="28"/>
        </w:rPr>
        <w:t xml:space="preserve">Статистика  выявляет  также, что  в настоящее  время  больше  всего  (в  расчете  на  1000  женщин  в  возрасте  15 лет и  старше)   рожают  женщины, не имеющие  даже  начального образования (3433  ребенка), а  также лишь  с начальным   образованием   (2718).   Матери  же со   средним   и высшим  образованием дают стране соответственно   1167 и 1279  детей.  Эта  тенденция  в условиях, когда  действует  закон  о  всеобщем обязательном    среднем образовании, вызывает  большую тревогу.  Она чревата  опасностью  снижения  качественных показателей  самого   семейного  воспитания.                               </w:t>
      </w:r>
    </w:p>
    <w:p w:rsidR="00B61848" w:rsidRDefault="0039106C">
      <w:pPr>
        <w:ind w:left="567" w:firstLine="567"/>
        <w:jc w:val="both"/>
        <w:rPr>
          <w:rFonts w:ascii="Courier New" w:hAnsi="Courier New"/>
          <w:sz w:val="28"/>
        </w:rPr>
      </w:pPr>
      <w:r>
        <w:rPr>
          <w:rFonts w:ascii="Courier New" w:hAnsi="Courier New"/>
          <w:sz w:val="28"/>
        </w:rPr>
        <w:t>Все  это означает,  что регулирование рождаемости  -  дело  в  высшей  степени сложное  и чисто количественный подход здесь, по-видимому,  себя  изжил. Наряду  с   гражданской  и моральной    ответственностью   будущих отцов  и  матерей,  нужно  думать также и   о   генетической   их  грамотности. К  сожалению,  немало  есть  еще  молодых (и  не  только  молодых) людей, которые  не знают  о том,  что поражающая  детей  еще  во   чреве  матери  и  пока  неизлечимая  болезнь  -  умственная  отсталость  (олигофрения) может явиться  результатом не  только наследственности,  но  и пьянства  или наркотических увлечений родителей.</w:t>
      </w:r>
    </w:p>
    <w:p w:rsidR="00B61848" w:rsidRDefault="00B61848">
      <w:pPr>
        <w:ind w:left="567" w:firstLine="567"/>
        <w:jc w:val="both"/>
        <w:rPr>
          <w:rFonts w:ascii="Courier New" w:hAnsi="Courier New"/>
          <w:sz w:val="28"/>
        </w:rPr>
      </w:pPr>
    </w:p>
    <w:p w:rsidR="00B61848" w:rsidRDefault="0039106C">
      <w:pPr>
        <w:ind w:left="567" w:firstLine="567"/>
        <w:jc w:val="both"/>
        <w:rPr>
          <w:rFonts w:ascii="Courier New" w:hAnsi="Courier New"/>
          <w:sz w:val="28"/>
        </w:rPr>
      </w:pPr>
      <w:r>
        <w:rPr>
          <w:rFonts w:ascii="Courier New" w:hAnsi="Courier New"/>
          <w:sz w:val="28"/>
        </w:rPr>
        <w:t xml:space="preserve">В  старших  классах  школ  и   в  ПТУ введен  курс  этики  и  психологии  семейной  жизни.  И  вот  сразу  возникает  вопрос:  почему  только  в старших. Ведь, как было  показано,  подготовка к  браку  должна  начинаться с создания нравственных  и  эстетических основ  межличностных  отношений,  включая  отношения  между  юношами  и  девушками.  А  такие  основы  лучше  закладывать уже в  начальной  школе. Только тогда можно рассчитывать  на формирование   в  дальнейшем   у  человека   чувства  мужского   или  женского  достоинства,  гражданского  долга и социальной ответственности за создаваемую  семью.  Далее, нельзя  делать курс практически  беспроблемным, в  то время как   жизнь  и   современной  молодежи, и   современной   семьи   полна   самых разных и подчас весьма  острых проблем. В  подготовленных  и  изданных  пособиях  немало разного рода  полезных сведений,  но почти  ничего нет  о том, как  юному,  только  что соприкоснувшемуся  с  жизнью  существу  пройти через сложные  житейские  лабиринты,   в  них не заблудившись. Наконец, семья это не только муж, жена, дети, но и социальное  окружение:  родственные  связи,  отношения  со   старшим  поколением.  Эти  мотивы  в курсе  также, мягко выражаясь,  приглушены, хотя  здесь трудностей  начинающим   супругам  также, как известно, не занимать.         </w:t>
      </w:r>
    </w:p>
    <w:p w:rsidR="00B61848" w:rsidRDefault="0039106C">
      <w:pPr>
        <w:ind w:left="567" w:firstLine="567"/>
        <w:jc w:val="both"/>
        <w:rPr>
          <w:rFonts w:ascii="Courier New" w:hAnsi="Courier New"/>
          <w:sz w:val="28"/>
        </w:rPr>
      </w:pPr>
      <w:r>
        <w:rPr>
          <w:rFonts w:ascii="Courier New" w:hAnsi="Courier New"/>
          <w:sz w:val="28"/>
        </w:rPr>
        <w:t xml:space="preserve">Семью создают двое. Создают  для собственного,  личного счастья.  Но при этом  семья  никогда не  была и  не будет  частным  делом,  а  личное счастье окажется   химерой,  если   сами  люди, к  нему  стремящиеся,  не  станут  личностями,  если  у  них  не  будет  воспитана   потребность   сверять   каждый свой  шаг,  каждое  свое решение  с общественным благом. Только эта  потребность, называемая  духовностью, совестью   человека,   может зажечь в семейном очаге огонь сопричастности к судьбам  народа, страны, человечества.      </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keepNext/>
        <w:pageBreakBefore/>
        <w:ind w:left="567" w:firstLine="567"/>
        <w:jc w:val="center"/>
        <w:rPr>
          <w:rFonts w:ascii="Courier New" w:hAnsi="Courier New"/>
          <w:sz w:val="28"/>
        </w:rPr>
      </w:pPr>
      <w:r>
        <w:rPr>
          <w:rFonts w:ascii="Courier New" w:hAnsi="Courier New"/>
          <w:b/>
          <w:sz w:val="28"/>
        </w:rPr>
        <w:t>Семейные трудности</w:t>
      </w:r>
    </w:p>
    <w:p w:rsidR="00B61848" w:rsidRDefault="00B61848">
      <w:pPr>
        <w:ind w:left="567" w:firstLine="567"/>
        <w:jc w:val="both"/>
        <w:rPr>
          <w:rFonts w:ascii="Courier New" w:hAnsi="Courier New"/>
          <w:sz w:val="28"/>
        </w:rPr>
      </w:pPr>
    </w:p>
    <w:p w:rsidR="00B61848" w:rsidRDefault="0039106C">
      <w:pPr>
        <w:ind w:left="567" w:firstLine="567"/>
        <w:jc w:val="both"/>
        <w:rPr>
          <w:rFonts w:ascii="Courier New" w:hAnsi="Courier New"/>
          <w:sz w:val="28"/>
        </w:rPr>
      </w:pPr>
      <w:r>
        <w:rPr>
          <w:rFonts w:ascii="Courier New" w:hAnsi="Courier New"/>
          <w:sz w:val="28"/>
        </w:rPr>
        <w:t>Как возникают нарушения взаимопонимания в семье? Нам всем хорошо</w:t>
      </w:r>
      <w:r>
        <w:rPr>
          <w:rFonts w:ascii="Courier New" w:hAnsi="Courier New"/>
          <w:sz w:val="28"/>
          <w:lang w:val="en-US"/>
        </w:rPr>
        <w:t xml:space="preserve"> </w:t>
      </w:r>
      <w:r>
        <w:rPr>
          <w:rFonts w:ascii="Courier New" w:hAnsi="Courier New"/>
          <w:sz w:val="28"/>
        </w:rPr>
        <w:t xml:space="preserve">известна такая закономерность:    предметы, расположенные слишком близко от глаз, мы видим не так  отчетливо,  как  отдаленные.  Так и с семьей: мы здесь в большинстве  случаев  находимся   не  просто «вблизи» ситуации, но  и «внутри» ее, а потому и не замечаем изменений,   особенно   изменений  чисто психологических.  А  если  мы   их  не учитываем,   то   н    наши   ответные поступки невольно порождают новые  трудности...-И   так  мало-помалу отношения   в   семье   начинают  необъяснимо&gt; ухудшаться.               </w:t>
      </w:r>
    </w:p>
    <w:p w:rsidR="00B61848" w:rsidRDefault="0039106C">
      <w:pPr>
        <w:ind w:left="567" w:firstLine="567"/>
        <w:jc w:val="both"/>
        <w:rPr>
          <w:rFonts w:ascii="Courier New" w:hAnsi="Courier New"/>
          <w:sz w:val="28"/>
        </w:rPr>
      </w:pPr>
      <w:r>
        <w:rPr>
          <w:rFonts w:ascii="Courier New" w:hAnsi="Courier New"/>
          <w:sz w:val="28"/>
        </w:rPr>
        <w:t xml:space="preserve">Очень  часто в  оценках поступков  ближних  мы   полагаемся  на эмоции.  Нам  кажется,  что между накалом   чувств   и  значимостью поступков есть однозначная связь. Увы,   она  именно однозначна;  оказываясь  при  таком  способе  восприятия  во  власти  эмоций, мы  невольно сосредоточиваемся    только на каком-то одном аспекте  взаимоотношений   с   близкими,   именно  том, который  нас  сейчас  волнует,  и  забываем   о   множестве   других   сторон.                                  </w:t>
      </w:r>
    </w:p>
    <w:p w:rsidR="00B61848" w:rsidRDefault="0039106C">
      <w:pPr>
        <w:ind w:left="567" w:firstLine="567"/>
        <w:jc w:val="both"/>
        <w:rPr>
          <w:rFonts w:ascii="Courier New" w:hAnsi="Courier New"/>
          <w:sz w:val="28"/>
        </w:rPr>
      </w:pPr>
      <w:r>
        <w:rPr>
          <w:rFonts w:ascii="Courier New" w:hAnsi="Courier New"/>
          <w:sz w:val="28"/>
        </w:rPr>
        <w:t xml:space="preserve">А   между  тем  отношения  в семье - и  между взрослыми и детьми, и между самими взрослыми  -  всегда   многосторонни.  Для мужа  и  жены  это   и  сотрудничество   в   воспитании   детей,  и практическая  взаимопомощь  в организации  быта,  и отношения  с родственниками  и  друзьями,  совместные   развлечения,   профессиональная    взаимопомощь,  сексуальные отношения  и  т. д.  Отдаваясь чувству  недовольства  какой-то  одной проблемой,  мы  теряем  способность реально  оценить ее весомость для всей системы отношений.               </w:t>
      </w:r>
    </w:p>
    <w:p w:rsidR="00B61848" w:rsidRDefault="0039106C">
      <w:pPr>
        <w:ind w:left="567" w:firstLine="567"/>
        <w:jc w:val="both"/>
        <w:rPr>
          <w:rFonts w:ascii="Courier New" w:hAnsi="Courier New"/>
          <w:sz w:val="28"/>
        </w:rPr>
      </w:pPr>
      <w:r>
        <w:rPr>
          <w:rFonts w:ascii="Courier New" w:hAnsi="Courier New"/>
          <w:sz w:val="28"/>
        </w:rPr>
        <w:t xml:space="preserve">Для  современного   человека  эмоции    -   ценность.  Если их  нет или их   мало,  человек   начинает  активно  искать  ситуации,  события, людей, которые   являются   источниками  эмоций,  Причем  ценностью   обладают  не только   положительные эмоции. Мы предпочитаем волнующие  фильмы и книги, но  ведь волнуясь, мы испытываем   и  тревогу,  и  печаль, и  горе.  В  отношении к  жизненным, и в частности семейным, событиям   человек  часто   ведет  себя  так  же:  самая   худшая  атмосфера в доме - это не чередование  бурных  ссор  и  примирений,  а однообразное,     холодное  равнодушие, леденящее душу безразличие.      </w:t>
      </w:r>
    </w:p>
    <w:p w:rsidR="00B61848" w:rsidRDefault="0039106C">
      <w:pPr>
        <w:ind w:left="567" w:firstLine="567"/>
        <w:jc w:val="both"/>
        <w:rPr>
          <w:rFonts w:ascii="Courier New" w:hAnsi="Courier New"/>
          <w:sz w:val="28"/>
        </w:rPr>
      </w:pPr>
      <w:r>
        <w:rPr>
          <w:rFonts w:ascii="Courier New" w:hAnsi="Courier New"/>
          <w:sz w:val="28"/>
        </w:rPr>
        <w:t xml:space="preserve">Может  быть,  именно   потому,  что эмоции,     эмоциональная   насыщенность   жизни   стали   ценностью,  мы так  неохотно  подвергаем   их  анализу,  с  таким  трудом   вносим  «алгебру   разума»   в   «гармонию   эмоций».                                </w:t>
      </w:r>
    </w:p>
    <w:p w:rsidR="00B61848" w:rsidRDefault="0039106C">
      <w:pPr>
        <w:ind w:left="567" w:firstLine="567"/>
        <w:jc w:val="both"/>
        <w:rPr>
          <w:rFonts w:ascii="Courier New" w:hAnsi="Courier New"/>
          <w:sz w:val="28"/>
        </w:rPr>
      </w:pPr>
      <w:r>
        <w:rPr>
          <w:rFonts w:ascii="Courier New" w:hAnsi="Courier New"/>
          <w:sz w:val="28"/>
        </w:rPr>
        <w:t xml:space="preserve">                                      </w:t>
      </w:r>
    </w:p>
    <w:p w:rsidR="00B61848" w:rsidRDefault="0039106C">
      <w:pPr>
        <w:ind w:left="567" w:firstLine="567"/>
        <w:jc w:val="both"/>
        <w:rPr>
          <w:rFonts w:ascii="Courier New" w:hAnsi="Courier New"/>
          <w:sz w:val="28"/>
        </w:rPr>
      </w:pPr>
      <w:r>
        <w:rPr>
          <w:rFonts w:ascii="Courier New" w:hAnsi="Courier New"/>
          <w:sz w:val="28"/>
        </w:rPr>
        <w:t>Увы,   многим,  имеющим   опыт  семейной  жизни,  знакома  картина,  ныне    обстоятельно    проанализированная   психологами.  Сначала   в  браке баланс положительных и отрицательных    эмоций явно  в  пользу первых,   велика   и   близость  между супругами.  Но  идет   время,  восхищенное   удивление   своим   спутником жизни    сменяется  привычкой.  Все большое, значительное,   драматическое, выявляющее любовь и преданность,   имеет  ту особенность, что  происходит  редко,  а   вот  мелкое,  раздражающее,  досадное  случается,   увы,  часто,   и  постепенно баланс   эмоций   смещается в пользу отрицательных.  Близость   все  же сохраняется:  партнер  хоть  и раздражающий,  но  все  же  свой.  Но отрицательный баланс все  нарастает - и  вот  уже  и свой  превращается в    чужого. Эмоции сделали  свое дело,  привели к  результату, которого  мы  вовсе  не   хотели.  Эмоции распорядились за нас.</w:t>
      </w:r>
    </w:p>
    <w:p w:rsidR="00B61848" w:rsidRDefault="0039106C">
      <w:pPr>
        <w:ind w:left="567" w:firstLine="567"/>
        <w:jc w:val="both"/>
        <w:rPr>
          <w:rFonts w:ascii="Courier New" w:hAnsi="Courier New"/>
          <w:sz w:val="28"/>
        </w:rPr>
      </w:pPr>
      <w:r>
        <w:rPr>
          <w:rFonts w:ascii="Courier New" w:hAnsi="Courier New"/>
          <w:sz w:val="28"/>
        </w:rPr>
        <w:t xml:space="preserve">Нечто подобное происходит  и  в  отношениях   родителей   с  детьми. Сначала   все   радует:   беспомощность, ласковость, привязчивость,    неуклюжесть. Но  идет время,  и вот  уже  беспомощность   и  неуклюжесть  вызывают  не  симпатии,  но раздражение  и  досаду; а  выросший ребенок  либо  замыкается  в  себе, либо  ищет  компанию,  где  его  оценят  иначе,  где баланс  эмоций для  него  вновь  будет  в  пользу положительных.                        </w:t>
      </w:r>
    </w:p>
    <w:p w:rsidR="00B61848" w:rsidRDefault="0039106C">
      <w:pPr>
        <w:ind w:left="567" w:firstLine="567"/>
        <w:jc w:val="both"/>
        <w:rPr>
          <w:rFonts w:ascii="Courier New" w:hAnsi="Courier New"/>
          <w:sz w:val="28"/>
        </w:rPr>
      </w:pPr>
      <w:r>
        <w:rPr>
          <w:rFonts w:ascii="Courier New" w:hAnsi="Courier New"/>
          <w:sz w:val="28"/>
        </w:rPr>
        <w:t xml:space="preserve">Получается,  что   в  современной семейной  жизни,  где  все  держится  прежде  всего  на  эмоциях,  на  «люблю - не люблю»,  «нравится - не нравится», все же  не обойтись без какого-то  регулятора, ослабляющего  действие негативных    эмоций.  Такая  регуляция возможна,  конечно  же,  лишь на  основе разума,  ясного интеллектуального  понимания  причин  тех  или  иных событий, суровой честности  перед собой  и  умения   «видеть  насквозь» и себя, и  близких -  видеть реальность, а не наши представления о ней.                            </w:t>
      </w:r>
    </w:p>
    <w:p w:rsidR="00B61848" w:rsidRDefault="0039106C">
      <w:pPr>
        <w:ind w:left="567" w:firstLine="567"/>
        <w:jc w:val="both"/>
        <w:rPr>
          <w:rFonts w:ascii="Courier New" w:hAnsi="Courier New"/>
          <w:sz w:val="28"/>
        </w:rPr>
      </w:pPr>
      <w:r>
        <w:rPr>
          <w:rFonts w:ascii="Courier New" w:hAnsi="Courier New"/>
          <w:sz w:val="28"/>
        </w:rPr>
        <w:t xml:space="preserve">Как  правило,  мы   не  ограничиваемся   лишь констатацией  явления, породившего  то  или   иное чувство, но строим  свою «модель» происходящего. Казалось бы, все очень просто: надо понять,  нем это чувство  вызвано,  почему  оно для нас важно и какая есть возможность  изменить ситуацию.  Однако в  реальной   жизни   все  оказывается намного сложнее. </w:t>
      </w:r>
    </w:p>
    <w:p w:rsidR="00B61848" w:rsidRDefault="00B61848">
      <w:pPr>
        <w:ind w:left="567" w:firstLine="567"/>
        <w:jc w:val="both"/>
        <w:rPr>
          <w:rFonts w:ascii="Courier New" w:hAnsi="Courier New"/>
          <w:sz w:val="28"/>
        </w:rPr>
      </w:pPr>
    </w:p>
    <w:p w:rsidR="00B61848" w:rsidRDefault="0039106C">
      <w:pPr>
        <w:keepNext/>
        <w:pageBreakBefore/>
        <w:ind w:left="567" w:firstLine="567"/>
        <w:jc w:val="center"/>
        <w:rPr>
          <w:rFonts w:ascii="Courier New" w:hAnsi="Courier New"/>
          <w:b/>
          <w:sz w:val="28"/>
        </w:rPr>
      </w:pPr>
      <w:r>
        <w:rPr>
          <w:rFonts w:ascii="Courier New" w:hAnsi="Courier New"/>
          <w:b/>
          <w:sz w:val="28"/>
        </w:rPr>
        <w:t>Литература</w:t>
      </w:r>
    </w:p>
    <w:p w:rsidR="00B61848" w:rsidRDefault="00B61848">
      <w:pPr>
        <w:ind w:left="567" w:firstLine="567"/>
        <w:jc w:val="center"/>
        <w:rPr>
          <w:rFonts w:ascii="Courier New" w:hAnsi="Courier New"/>
          <w:b/>
          <w:sz w:val="28"/>
        </w:rPr>
      </w:pPr>
    </w:p>
    <w:p w:rsidR="00B61848" w:rsidRDefault="0039106C" w:rsidP="0039106C">
      <w:pPr>
        <w:numPr>
          <w:ilvl w:val="0"/>
          <w:numId w:val="2"/>
        </w:numPr>
        <w:jc w:val="both"/>
        <w:rPr>
          <w:rFonts w:ascii="Courier New" w:hAnsi="Courier New"/>
          <w:sz w:val="28"/>
        </w:rPr>
      </w:pPr>
      <w:r>
        <w:rPr>
          <w:rFonts w:ascii="Courier New" w:hAnsi="Courier New"/>
          <w:sz w:val="28"/>
        </w:rPr>
        <w:t>Бестужев-Лада И. Ступени к семейному счастью, М.: «Мысль», 1985</w:t>
      </w:r>
    </w:p>
    <w:p w:rsidR="00B61848" w:rsidRDefault="0039106C" w:rsidP="0039106C">
      <w:pPr>
        <w:numPr>
          <w:ilvl w:val="0"/>
          <w:numId w:val="2"/>
        </w:numPr>
        <w:jc w:val="both"/>
        <w:rPr>
          <w:rFonts w:ascii="Courier New" w:hAnsi="Courier New"/>
          <w:sz w:val="28"/>
        </w:rPr>
      </w:pPr>
      <w:r>
        <w:rPr>
          <w:rFonts w:ascii="Courier New" w:hAnsi="Courier New"/>
          <w:sz w:val="28"/>
        </w:rPr>
        <w:t xml:space="preserve">Столин В., Шмелев А. Семейные трудности: какие и почему? </w:t>
      </w:r>
      <w:r>
        <w:rPr>
          <w:rFonts w:ascii="Courier New" w:hAnsi="Courier New"/>
          <w:sz w:val="28"/>
          <w:lang w:val="en-US"/>
        </w:rPr>
        <w:t>//</w:t>
      </w:r>
      <w:r>
        <w:rPr>
          <w:rFonts w:ascii="Courier New" w:hAnsi="Courier New"/>
          <w:sz w:val="28"/>
        </w:rPr>
        <w:t>Семья и школа, №3, 1985</w:t>
      </w:r>
    </w:p>
    <w:p w:rsidR="00B61848" w:rsidRDefault="0039106C" w:rsidP="0039106C">
      <w:pPr>
        <w:numPr>
          <w:ilvl w:val="0"/>
          <w:numId w:val="2"/>
        </w:numPr>
        <w:jc w:val="both"/>
        <w:rPr>
          <w:rFonts w:ascii="Courier New" w:hAnsi="Courier New"/>
          <w:sz w:val="28"/>
        </w:rPr>
      </w:pPr>
      <w:r>
        <w:rPr>
          <w:rFonts w:ascii="Courier New" w:hAnsi="Courier New"/>
          <w:sz w:val="28"/>
        </w:rPr>
        <w:t xml:space="preserve">Харчев А. Прочность семьи - это ее культура </w:t>
      </w:r>
      <w:r>
        <w:rPr>
          <w:rFonts w:ascii="Courier New" w:hAnsi="Courier New"/>
          <w:sz w:val="28"/>
          <w:lang w:val="en-US"/>
        </w:rPr>
        <w:t>//</w:t>
      </w:r>
      <w:r>
        <w:rPr>
          <w:rFonts w:ascii="Courier New" w:hAnsi="Courier New"/>
          <w:sz w:val="28"/>
        </w:rPr>
        <w:t>Семья и школа, №3, 1987</w:t>
      </w:r>
    </w:p>
    <w:p w:rsidR="00B61848" w:rsidRDefault="0039106C">
      <w:pPr>
        <w:ind w:left="567" w:firstLine="567"/>
        <w:jc w:val="center"/>
        <w:rPr>
          <w:rFonts w:ascii="Courier New" w:hAnsi="Courier New"/>
          <w:sz w:val="28"/>
        </w:rPr>
      </w:pPr>
      <w:r>
        <w:rPr>
          <w:rFonts w:ascii="Courier New" w:hAnsi="Courier New"/>
          <w:sz w:val="28"/>
        </w:rPr>
        <w:t xml:space="preserve">                 </w:t>
      </w:r>
    </w:p>
    <w:p w:rsidR="00B61848" w:rsidRDefault="00B61848">
      <w:pPr>
        <w:ind w:left="567" w:right="-15" w:firstLine="567"/>
        <w:jc w:val="both"/>
        <w:rPr>
          <w:rFonts w:ascii="Courier New" w:hAnsi="Courier New"/>
          <w:sz w:val="28"/>
          <w:lang w:val="en-US"/>
        </w:rPr>
      </w:pPr>
    </w:p>
    <w:p w:rsidR="00B61848" w:rsidRDefault="0039106C">
      <w:pPr>
        <w:ind w:left="567" w:right="-15" w:firstLine="567"/>
        <w:jc w:val="both"/>
        <w:rPr>
          <w:rFonts w:ascii="Courier New" w:hAnsi="Courier New"/>
          <w:sz w:val="28"/>
        </w:rPr>
      </w:pPr>
      <w:r>
        <w:rPr>
          <w:rFonts w:ascii="Courier New" w:hAnsi="Courier New"/>
          <w:sz w:val="28"/>
        </w:rPr>
        <w:t xml:space="preserve">  </w:t>
      </w:r>
      <w:bookmarkStart w:id="0" w:name="_GoBack"/>
      <w:bookmarkEnd w:id="0"/>
    </w:p>
    <w:sectPr w:rsidR="00B61848">
      <w:pgSz w:w="12240" w:h="15840"/>
      <w:pgMar w:top="864" w:right="2175" w:bottom="864" w:left="100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P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08104E"/>
    <w:lvl w:ilvl="0">
      <w:numFmt w:val="bullet"/>
      <w:lvlText w:val="*"/>
      <w:lvlJc w:val="left"/>
    </w:lvl>
  </w:abstractNum>
  <w:abstractNum w:abstractNumId="1">
    <w:nsid w:val="6DB80914"/>
    <w:multiLevelType w:val="singleLevel"/>
    <w:tmpl w:val="CFACA17C"/>
    <w:lvl w:ilvl="0">
      <w:start w:val="1"/>
      <w:numFmt w:val="decimal"/>
      <w:lvlText w:val="%1. "/>
      <w:legacy w:legacy="1" w:legacySpace="0" w:legacyIndent="283"/>
      <w:lvlJc w:val="left"/>
      <w:pPr>
        <w:ind w:left="1417" w:hanging="283"/>
      </w:pPr>
      <w:rPr>
        <w:rFonts w:ascii="Courier New" w:hAnsi="Courier New" w:cs="Courier New" w:hint="default"/>
        <w:b w:val="0"/>
        <w:i w:val="0"/>
        <w:sz w:val="28"/>
        <w:u w:val="none"/>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06C"/>
    <w:rsid w:val="0039106C"/>
    <w:rsid w:val="00B61848"/>
    <w:rsid w:val="00D0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4C3CD-B371-4E86-87C6-C7B3FE6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Roman PS" w:hAnsi="Roman 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jc w:val="both"/>
    </w:pPr>
    <w:rPr>
      <w:rFonts w:ascii="Courier" w:hAnsi="Courie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29610</Characters>
  <Application>Microsoft Office Word</Application>
  <DocSecurity>0</DocSecurity>
  <Lines>246</Lines>
  <Paragraphs>69</Paragraphs>
  <ScaleCrop>false</ScaleCrop>
  <Company>ulstu</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СОЦИАЛЬНЫЕ ИНСТИТУТЫ</dc:title>
  <dc:subject/>
  <dc:creator>Alexandre Katalov</dc:creator>
  <cp:keywords/>
  <dc:description/>
  <cp:lastModifiedBy>Irina</cp:lastModifiedBy>
  <cp:revision>2</cp:revision>
  <cp:lastPrinted>1997-12-31T09:48:00Z</cp:lastPrinted>
  <dcterms:created xsi:type="dcterms:W3CDTF">2014-09-24T05:10:00Z</dcterms:created>
  <dcterms:modified xsi:type="dcterms:W3CDTF">2014-09-24T05:10:00Z</dcterms:modified>
</cp:coreProperties>
</file>